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99F35B" w14:textId="5E4CBC17" w:rsidR="004F1896" w:rsidRPr="00614783" w:rsidRDefault="004F1896" w:rsidP="004F1896">
      <w:pPr>
        <w:pStyle w:val="Heading1"/>
      </w:pPr>
      <w:r w:rsidRPr="00614783">
        <w:t>App</w:t>
      </w:r>
      <w:bookmarkStart w:id="0" w:name="_GoBack"/>
      <w:bookmarkEnd w:id="0"/>
      <w:r w:rsidRPr="00614783">
        <w:t>endix A</w:t>
      </w:r>
    </w:p>
    <w:p w14:paraId="4092C938" w14:textId="77777777" w:rsidR="004F1896" w:rsidRPr="00614783" w:rsidRDefault="004F1896" w:rsidP="004F1896">
      <w:pPr>
        <w:pStyle w:val="Heading2"/>
      </w:pPr>
      <w:r w:rsidRPr="00614783">
        <w:t xml:space="preserve">Supplementary Tables </w:t>
      </w:r>
    </w:p>
    <w:p w14:paraId="3A8FF97D" w14:textId="436A26DC" w:rsidR="00AF1D7D" w:rsidRPr="00614783" w:rsidRDefault="00AF1D7D" w:rsidP="00BE7009">
      <w:pPr>
        <w:pStyle w:val="Caption"/>
      </w:pPr>
      <w:r w:rsidRPr="00614783">
        <w:t xml:space="preserve">Table </w:t>
      </w:r>
      <w:r w:rsidR="00A93249" w:rsidRPr="00614783">
        <w:t xml:space="preserve">A </w:t>
      </w:r>
      <w:r w:rsidR="008B5FA0" w:rsidRPr="00614783">
        <w:rPr>
          <w:noProof/>
        </w:rPr>
        <w:t>1</w:t>
      </w:r>
      <w:r w:rsidRPr="00614783">
        <w:t xml:space="preserve">. Population </w:t>
      </w:r>
      <w:r w:rsidR="00265777" w:rsidRPr="00614783">
        <w:t xml:space="preserve">designation </w:t>
      </w:r>
      <w:r w:rsidR="00AC6DD4" w:rsidRPr="00614783">
        <w:t>by</w:t>
      </w:r>
      <w:r w:rsidR="00023D07" w:rsidRPr="00614783">
        <w:t xml:space="preserve"> ecotype, desig</w:t>
      </w:r>
      <w:r w:rsidR="00593C38" w:rsidRPr="00614783">
        <w:t>n</w:t>
      </w:r>
      <w:r w:rsidR="00023D07" w:rsidRPr="00614783">
        <w:t>atable unit (DU), and SARA</w:t>
      </w:r>
      <w:r w:rsidR="00265777" w:rsidRPr="00614783">
        <w:t xml:space="preserve"> for woodland caribou in </w:t>
      </w:r>
      <w:r w:rsidR="00023D07" w:rsidRPr="00614783">
        <w:t>western Canada</w:t>
      </w:r>
      <w:r w:rsidR="00265777" w:rsidRPr="00614783">
        <w:t xml:space="preserve">. </w:t>
      </w:r>
    </w:p>
    <w:tbl>
      <w:tblPr>
        <w:tblW w:w="8503" w:type="dxa"/>
        <w:tblBorders>
          <w:top w:val="single" w:sz="4" w:space="0" w:color="auto"/>
          <w:bottom w:val="single" w:sz="4" w:space="0" w:color="auto"/>
        </w:tblBorders>
        <w:tblLook w:val="04A0" w:firstRow="1" w:lastRow="0" w:firstColumn="1" w:lastColumn="0" w:noHBand="0" w:noVBand="1"/>
      </w:tblPr>
      <w:tblGrid>
        <w:gridCol w:w="2080"/>
        <w:gridCol w:w="1097"/>
        <w:gridCol w:w="1880"/>
        <w:gridCol w:w="3500"/>
      </w:tblGrid>
      <w:tr w:rsidR="00265777" w:rsidRPr="00614783" w14:paraId="2C743012" w14:textId="77777777" w:rsidTr="00265777">
        <w:trPr>
          <w:trHeight w:val="288"/>
        </w:trPr>
        <w:tc>
          <w:tcPr>
            <w:tcW w:w="2080" w:type="dxa"/>
            <w:tcBorders>
              <w:top w:val="single" w:sz="4" w:space="0" w:color="auto"/>
              <w:bottom w:val="single" w:sz="4" w:space="0" w:color="auto"/>
            </w:tcBorders>
            <w:shd w:val="clear" w:color="auto" w:fill="auto"/>
            <w:noWrap/>
            <w:vAlign w:val="bottom"/>
            <w:hideMark/>
          </w:tcPr>
          <w:p w14:paraId="6CAC6C84" w14:textId="77777777" w:rsidR="00265777" w:rsidRPr="00614783" w:rsidRDefault="00265777" w:rsidP="00630AD3">
            <w:pPr>
              <w:spacing w:after="0" w:line="240" w:lineRule="auto"/>
              <w:rPr>
                <w:rFonts w:ascii="Aptos Narrow" w:eastAsia="Times New Roman" w:hAnsi="Aptos Narrow" w:cs="Times New Roman"/>
                <w:b/>
                <w:kern w:val="0"/>
                <w:lang w:eastAsia="en-CA"/>
                <w14:ligatures w14:val="none"/>
              </w:rPr>
            </w:pPr>
            <w:r w:rsidRPr="00614783">
              <w:rPr>
                <w:rFonts w:ascii="Aptos Narrow" w:eastAsia="Times New Roman" w:hAnsi="Aptos Narrow" w:cs="Times New Roman"/>
                <w:b/>
                <w:kern w:val="0"/>
                <w:lang w:eastAsia="en-CA"/>
                <w14:ligatures w14:val="none"/>
              </w:rPr>
              <w:t>Population</w:t>
            </w:r>
          </w:p>
        </w:tc>
        <w:tc>
          <w:tcPr>
            <w:tcW w:w="1043" w:type="dxa"/>
            <w:tcBorders>
              <w:top w:val="single" w:sz="4" w:space="0" w:color="auto"/>
              <w:bottom w:val="single" w:sz="4" w:space="0" w:color="auto"/>
            </w:tcBorders>
            <w:shd w:val="clear" w:color="auto" w:fill="auto"/>
            <w:noWrap/>
            <w:vAlign w:val="bottom"/>
            <w:hideMark/>
          </w:tcPr>
          <w:p w14:paraId="0447410C" w14:textId="77777777" w:rsidR="00265777" w:rsidRPr="00614783" w:rsidRDefault="00265777" w:rsidP="00630AD3">
            <w:pPr>
              <w:spacing w:after="0" w:line="240" w:lineRule="auto"/>
              <w:rPr>
                <w:rFonts w:ascii="Aptos Narrow" w:eastAsia="Times New Roman" w:hAnsi="Aptos Narrow" w:cs="Times New Roman"/>
                <w:b/>
                <w:kern w:val="0"/>
                <w:lang w:eastAsia="en-CA"/>
                <w14:ligatures w14:val="none"/>
              </w:rPr>
            </w:pPr>
            <w:r w:rsidRPr="00614783">
              <w:rPr>
                <w:rFonts w:ascii="Aptos Narrow" w:eastAsia="Times New Roman" w:hAnsi="Aptos Narrow" w:cs="Times New Roman"/>
                <w:b/>
                <w:kern w:val="0"/>
                <w:lang w:eastAsia="en-CA"/>
                <w14:ligatures w14:val="none"/>
              </w:rPr>
              <w:t>Ecotype</w:t>
            </w:r>
          </w:p>
        </w:tc>
        <w:tc>
          <w:tcPr>
            <w:tcW w:w="1880" w:type="dxa"/>
            <w:tcBorders>
              <w:top w:val="single" w:sz="4" w:space="0" w:color="auto"/>
              <w:bottom w:val="single" w:sz="4" w:space="0" w:color="auto"/>
            </w:tcBorders>
            <w:shd w:val="clear" w:color="auto" w:fill="auto"/>
            <w:noWrap/>
            <w:vAlign w:val="bottom"/>
            <w:hideMark/>
          </w:tcPr>
          <w:p w14:paraId="3C971AAA" w14:textId="77777777" w:rsidR="00265777" w:rsidRPr="00614783" w:rsidRDefault="00265777" w:rsidP="00127F25">
            <w:pPr>
              <w:spacing w:after="0" w:line="240" w:lineRule="auto"/>
              <w:jc w:val="center"/>
              <w:rPr>
                <w:rFonts w:ascii="Aptos Narrow" w:eastAsia="Times New Roman" w:hAnsi="Aptos Narrow" w:cs="Times New Roman"/>
                <w:b/>
                <w:kern w:val="0"/>
                <w:lang w:eastAsia="en-CA"/>
                <w14:ligatures w14:val="none"/>
              </w:rPr>
            </w:pPr>
            <w:r w:rsidRPr="00614783">
              <w:rPr>
                <w:rFonts w:ascii="Aptos Narrow" w:eastAsia="Times New Roman" w:hAnsi="Aptos Narrow" w:cs="Times New Roman"/>
                <w:b/>
                <w:kern w:val="0"/>
                <w:lang w:eastAsia="en-CA"/>
                <w14:ligatures w14:val="none"/>
              </w:rPr>
              <w:t>DU</w:t>
            </w:r>
          </w:p>
        </w:tc>
        <w:tc>
          <w:tcPr>
            <w:tcW w:w="3500" w:type="dxa"/>
            <w:tcBorders>
              <w:top w:val="single" w:sz="4" w:space="0" w:color="auto"/>
              <w:bottom w:val="single" w:sz="4" w:space="0" w:color="auto"/>
            </w:tcBorders>
            <w:shd w:val="clear" w:color="auto" w:fill="auto"/>
            <w:noWrap/>
            <w:vAlign w:val="bottom"/>
            <w:hideMark/>
          </w:tcPr>
          <w:p w14:paraId="0BE6B32B" w14:textId="77777777" w:rsidR="00265777" w:rsidRPr="00614783" w:rsidRDefault="00265777" w:rsidP="00127F25">
            <w:pPr>
              <w:spacing w:after="0" w:line="240" w:lineRule="auto"/>
              <w:jc w:val="center"/>
              <w:rPr>
                <w:rFonts w:ascii="Aptos Narrow" w:eastAsia="Times New Roman" w:hAnsi="Aptos Narrow" w:cs="Times New Roman"/>
                <w:b/>
                <w:kern w:val="0"/>
                <w:lang w:eastAsia="en-CA"/>
                <w14:ligatures w14:val="none"/>
              </w:rPr>
            </w:pPr>
            <w:r w:rsidRPr="00614783">
              <w:rPr>
                <w:rFonts w:ascii="Aptos Narrow" w:eastAsia="Times New Roman" w:hAnsi="Aptos Narrow" w:cs="Times New Roman"/>
                <w:b/>
                <w:kern w:val="0"/>
                <w:lang w:eastAsia="en-CA"/>
                <w14:ligatures w14:val="none"/>
              </w:rPr>
              <w:t>SARA Listing</w:t>
            </w:r>
          </w:p>
        </w:tc>
      </w:tr>
      <w:tr w:rsidR="00265777" w:rsidRPr="00614783" w14:paraId="6C17D9F4" w14:textId="77777777" w:rsidTr="00265777">
        <w:trPr>
          <w:trHeight w:val="288"/>
        </w:trPr>
        <w:tc>
          <w:tcPr>
            <w:tcW w:w="2080" w:type="dxa"/>
            <w:tcBorders>
              <w:top w:val="single" w:sz="4" w:space="0" w:color="auto"/>
            </w:tcBorders>
            <w:shd w:val="clear" w:color="auto" w:fill="auto"/>
            <w:noWrap/>
            <w:vAlign w:val="bottom"/>
            <w:hideMark/>
          </w:tcPr>
          <w:p w14:paraId="0064E5E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Calendar</w:t>
            </w:r>
          </w:p>
        </w:tc>
        <w:tc>
          <w:tcPr>
            <w:tcW w:w="1043" w:type="dxa"/>
            <w:vMerge w:val="restart"/>
            <w:tcBorders>
              <w:top w:val="single" w:sz="4" w:space="0" w:color="auto"/>
              <w:bottom w:val="single" w:sz="4" w:space="0" w:color="auto"/>
            </w:tcBorders>
            <w:shd w:val="clear" w:color="auto" w:fill="auto"/>
            <w:noWrap/>
            <w:vAlign w:val="center"/>
            <w:hideMark/>
          </w:tcPr>
          <w:p w14:paraId="2A4D3AD7"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Boreal</w:t>
            </w:r>
          </w:p>
        </w:tc>
        <w:tc>
          <w:tcPr>
            <w:tcW w:w="1880" w:type="dxa"/>
            <w:vMerge w:val="restart"/>
            <w:tcBorders>
              <w:top w:val="single" w:sz="4" w:space="0" w:color="auto"/>
              <w:bottom w:val="single" w:sz="4" w:space="0" w:color="auto"/>
            </w:tcBorders>
            <w:shd w:val="clear" w:color="auto" w:fill="auto"/>
            <w:noWrap/>
            <w:vAlign w:val="center"/>
            <w:hideMark/>
          </w:tcPr>
          <w:p w14:paraId="6FD7030C"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Boreal</w:t>
            </w:r>
          </w:p>
        </w:tc>
        <w:tc>
          <w:tcPr>
            <w:tcW w:w="3500" w:type="dxa"/>
            <w:vMerge w:val="restart"/>
            <w:tcBorders>
              <w:top w:val="single" w:sz="4" w:space="0" w:color="auto"/>
              <w:bottom w:val="single" w:sz="4" w:space="0" w:color="auto"/>
            </w:tcBorders>
            <w:shd w:val="clear" w:color="auto" w:fill="auto"/>
            <w:noWrap/>
            <w:vAlign w:val="center"/>
            <w:hideMark/>
          </w:tcPr>
          <w:p w14:paraId="269CE55D"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Boreal</w:t>
            </w:r>
          </w:p>
        </w:tc>
      </w:tr>
      <w:tr w:rsidR="00265777" w:rsidRPr="00614783" w14:paraId="58D6ED44" w14:textId="77777777" w:rsidTr="00265777">
        <w:trPr>
          <w:trHeight w:val="288"/>
        </w:trPr>
        <w:tc>
          <w:tcPr>
            <w:tcW w:w="2080" w:type="dxa"/>
            <w:shd w:val="clear" w:color="auto" w:fill="auto"/>
            <w:noWrap/>
            <w:vAlign w:val="bottom"/>
            <w:hideMark/>
          </w:tcPr>
          <w:p w14:paraId="6A11562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Chinchaga</w:t>
            </w:r>
          </w:p>
        </w:tc>
        <w:tc>
          <w:tcPr>
            <w:tcW w:w="1043" w:type="dxa"/>
            <w:vMerge/>
            <w:tcBorders>
              <w:top w:val="nil"/>
              <w:bottom w:val="single" w:sz="4" w:space="0" w:color="auto"/>
            </w:tcBorders>
            <w:vAlign w:val="center"/>
            <w:hideMark/>
          </w:tcPr>
          <w:p w14:paraId="225F4810"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3C5C523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3CCB285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65E32245" w14:textId="77777777" w:rsidTr="00265777">
        <w:trPr>
          <w:trHeight w:val="288"/>
        </w:trPr>
        <w:tc>
          <w:tcPr>
            <w:tcW w:w="2080" w:type="dxa"/>
            <w:shd w:val="clear" w:color="auto" w:fill="auto"/>
            <w:noWrap/>
            <w:vAlign w:val="bottom"/>
            <w:hideMark/>
          </w:tcPr>
          <w:p w14:paraId="48591FDF"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Maxhamish</w:t>
            </w:r>
          </w:p>
        </w:tc>
        <w:tc>
          <w:tcPr>
            <w:tcW w:w="1043" w:type="dxa"/>
            <w:vMerge/>
            <w:tcBorders>
              <w:top w:val="nil"/>
              <w:bottom w:val="single" w:sz="4" w:space="0" w:color="auto"/>
            </w:tcBorders>
            <w:vAlign w:val="center"/>
            <w:hideMark/>
          </w:tcPr>
          <w:p w14:paraId="1349CF5F"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11A52B62"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087E071A"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2E919AAD" w14:textId="77777777" w:rsidTr="00265777">
        <w:trPr>
          <w:trHeight w:val="288"/>
        </w:trPr>
        <w:tc>
          <w:tcPr>
            <w:tcW w:w="2080" w:type="dxa"/>
            <w:shd w:val="clear" w:color="auto" w:fill="auto"/>
            <w:noWrap/>
            <w:vAlign w:val="bottom"/>
            <w:hideMark/>
          </w:tcPr>
          <w:p w14:paraId="55A6A940"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Snake-Sahtaneh</w:t>
            </w:r>
          </w:p>
        </w:tc>
        <w:tc>
          <w:tcPr>
            <w:tcW w:w="1043" w:type="dxa"/>
            <w:vMerge/>
            <w:tcBorders>
              <w:top w:val="nil"/>
              <w:bottom w:val="single" w:sz="4" w:space="0" w:color="auto"/>
            </w:tcBorders>
            <w:vAlign w:val="center"/>
            <w:hideMark/>
          </w:tcPr>
          <w:p w14:paraId="2AA26AC0"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33E6146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1CA9864B"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74BE4FF8" w14:textId="77777777" w:rsidTr="00265777">
        <w:trPr>
          <w:trHeight w:val="288"/>
        </w:trPr>
        <w:tc>
          <w:tcPr>
            <w:tcW w:w="2080" w:type="dxa"/>
            <w:tcBorders>
              <w:bottom w:val="single" w:sz="4" w:space="0" w:color="auto"/>
            </w:tcBorders>
            <w:shd w:val="clear" w:color="auto" w:fill="auto"/>
            <w:noWrap/>
            <w:vAlign w:val="bottom"/>
            <w:hideMark/>
          </w:tcPr>
          <w:p w14:paraId="22E7B7DD"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Westside Fort Nelson</w:t>
            </w:r>
          </w:p>
        </w:tc>
        <w:tc>
          <w:tcPr>
            <w:tcW w:w="1043" w:type="dxa"/>
            <w:vMerge/>
            <w:tcBorders>
              <w:top w:val="nil"/>
              <w:bottom w:val="single" w:sz="4" w:space="0" w:color="auto"/>
            </w:tcBorders>
            <w:vAlign w:val="center"/>
            <w:hideMark/>
          </w:tcPr>
          <w:p w14:paraId="4F67F243"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61C5E4C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7FE7A553"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1E047093" w14:textId="77777777" w:rsidTr="00265777">
        <w:trPr>
          <w:trHeight w:val="288"/>
        </w:trPr>
        <w:tc>
          <w:tcPr>
            <w:tcW w:w="2080" w:type="dxa"/>
            <w:tcBorders>
              <w:top w:val="single" w:sz="4" w:space="0" w:color="auto"/>
            </w:tcBorders>
            <w:shd w:val="clear" w:color="auto" w:fill="auto"/>
            <w:noWrap/>
            <w:vAlign w:val="bottom"/>
            <w:hideMark/>
          </w:tcPr>
          <w:p w14:paraId="440ECFCF"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Barkerville</w:t>
            </w:r>
          </w:p>
        </w:tc>
        <w:tc>
          <w:tcPr>
            <w:tcW w:w="1043" w:type="dxa"/>
            <w:vMerge w:val="restart"/>
            <w:tcBorders>
              <w:top w:val="single" w:sz="4" w:space="0" w:color="auto"/>
              <w:bottom w:val="single" w:sz="4" w:space="0" w:color="auto"/>
            </w:tcBorders>
            <w:shd w:val="clear" w:color="auto" w:fill="auto"/>
            <w:noWrap/>
            <w:vAlign w:val="center"/>
            <w:hideMark/>
          </w:tcPr>
          <w:p w14:paraId="4D15D519"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Mountain</w:t>
            </w:r>
          </w:p>
        </w:tc>
        <w:tc>
          <w:tcPr>
            <w:tcW w:w="1880" w:type="dxa"/>
            <w:vMerge w:val="restart"/>
            <w:tcBorders>
              <w:top w:val="single" w:sz="4" w:space="0" w:color="auto"/>
              <w:bottom w:val="single" w:sz="4" w:space="0" w:color="auto"/>
            </w:tcBorders>
            <w:shd w:val="clear" w:color="auto" w:fill="auto"/>
            <w:noWrap/>
            <w:vAlign w:val="center"/>
            <w:hideMark/>
          </w:tcPr>
          <w:p w14:paraId="599CF37A"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Southern Mountain</w:t>
            </w:r>
          </w:p>
        </w:tc>
        <w:tc>
          <w:tcPr>
            <w:tcW w:w="3500" w:type="dxa"/>
            <w:vMerge w:val="restart"/>
            <w:tcBorders>
              <w:top w:val="single" w:sz="4" w:space="0" w:color="auto"/>
              <w:bottom w:val="single" w:sz="4" w:space="0" w:color="auto"/>
            </w:tcBorders>
            <w:shd w:val="clear" w:color="auto" w:fill="auto"/>
            <w:noWrap/>
            <w:vAlign w:val="center"/>
            <w:hideMark/>
          </w:tcPr>
          <w:p w14:paraId="75356F86"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Southern Mountain- Southern Group</w:t>
            </w:r>
          </w:p>
        </w:tc>
      </w:tr>
      <w:tr w:rsidR="00265777" w:rsidRPr="00614783" w14:paraId="4CE02DA4" w14:textId="77777777" w:rsidTr="00265777">
        <w:trPr>
          <w:trHeight w:val="288"/>
        </w:trPr>
        <w:tc>
          <w:tcPr>
            <w:tcW w:w="2080" w:type="dxa"/>
            <w:shd w:val="clear" w:color="auto" w:fill="auto"/>
            <w:noWrap/>
            <w:vAlign w:val="bottom"/>
            <w:hideMark/>
          </w:tcPr>
          <w:p w14:paraId="2B5F8BD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Central Selkirks</w:t>
            </w:r>
          </w:p>
        </w:tc>
        <w:tc>
          <w:tcPr>
            <w:tcW w:w="1043" w:type="dxa"/>
            <w:vMerge/>
            <w:tcBorders>
              <w:top w:val="nil"/>
              <w:bottom w:val="single" w:sz="4" w:space="0" w:color="auto"/>
            </w:tcBorders>
            <w:vAlign w:val="center"/>
            <w:hideMark/>
          </w:tcPr>
          <w:p w14:paraId="018C946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0926F33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364D41C0"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7B14A1F7" w14:textId="77777777" w:rsidTr="00265777">
        <w:trPr>
          <w:trHeight w:val="288"/>
        </w:trPr>
        <w:tc>
          <w:tcPr>
            <w:tcW w:w="2080" w:type="dxa"/>
            <w:shd w:val="clear" w:color="auto" w:fill="auto"/>
            <w:noWrap/>
            <w:vAlign w:val="bottom"/>
            <w:hideMark/>
          </w:tcPr>
          <w:p w14:paraId="4F43C84A"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Columbia North</w:t>
            </w:r>
          </w:p>
        </w:tc>
        <w:tc>
          <w:tcPr>
            <w:tcW w:w="1043" w:type="dxa"/>
            <w:vMerge/>
            <w:tcBorders>
              <w:top w:val="nil"/>
              <w:bottom w:val="single" w:sz="4" w:space="0" w:color="auto"/>
            </w:tcBorders>
            <w:vAlign w:val="center"/>
            <w:hideMark/>
          </w:tcPr>
          <w:p w14:paraId="013DAD28"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362888E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4C19210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30646D58" w14:textId="77777777" w:rsidTr="00265777">
        <w:trPr>
          <w:trHeight w:val="288"/>
        </w:trPr>
        <w:tc>
          <w:tcPr>
            <w:tcW w:w="2080" w:type="dxa"/>
            <w:shd w:val="clear" w:color="auto" w:fill="auto"/>
            <w:noWrap/>
            <w:vAlign w:val="bottom"/>
            <w:hideMark/>
          </w:tcPr>
          <w:p w14:paraId="6196892C"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Groundhog</w:t>
            </w:r>
          </w:p>
        </w:tc>
        <w:tc>
          <w:tcPr>
            <w:tcW w:w="1043" w:type="dxa"/>
            <w:vMerge/>
            <w:tcBorders>
              <w:top w:val="nil"/>
              <w:bottom w:val="single" w:sz="4" w:space="0" w:color="auto"/>
            </w:tcBorders>
            <w:vAlign w:val="center"/>
            <w:hideMark/>
          </w:tcPr>
          <w:p w14:paraId="51C59B5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24E6587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33DC959D"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4C540CCD" w14:textId="77777777" w:rsidTr="00265777">
        <w:trPr>
          <w:trHeight w:val="288"/>
        </w:trPr>
        <w:tc>
          <w:tcPr>
            <w:tcW w:w="2080" w:type="dxa"/>
            <w:shd w:val="clear" w:color="auto" w:fill="auto"/>
            <w:noWrap/>
            <w:vAlign w:val="bottom"/>
            <w:hideMark/>
          </w:tcPr>
          <w:p w14:paraId="17C3A37C"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Hart Ranges</w:t>
            </w:r>
          </w:p>
        </w:tc>
        <w:tc>
          <w:tcPr>
            <w:tcW w:w="1043" w:type="dxa"/>
            <w:vMerge/>
            <w:tcBorders>
              <w:top w:val="nil"/>
              <w:bottom w:val="single" w:sz="4" w:space="0" w:color="auto"/>
            </w:tcBorders>
            <w:vAlign w:val="center"/>
            <w:hideMark/>
          </w:tcPr>
          <w:p w14:paraId="518CED6B"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267CF378"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2295150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2B64C3FF" w14:textId="77777777" w:rsidTr="00265777">
        <w:trPr>
          <w:trHeight w:val="288"/>
        </w:trPr>
        <w:tc>
          <w:tcPr>
            <w:tcW w:w="2080" w:type="dxa"/>
            <w:shd w:val="clear" w:color="auto" w:fill="auto"/>
            <w:noWrap/>
            <w:vAlign w:val="bottom"/>
            <w:hideMark/>
          </w:tcPr>
          <w:p w14:paraId="4F7BDFDA"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xml:space="preserve">Narrow Lake </w:t>
            </w:r>
          </w:p>
        </w:tc>
        <w:tc>
          <w:tcPr>
            <w:tcW w:w="1043" w:type="dxa"/>
            <w:vMerge/>
            <w:tcBorders>
              <w:top w:val="nil"/>
              <w:bottom w:val="single" w:sz="4" w:space="0" w:color="auto"/>
            </w:tcBorders>
            <w:vAlign w:val="center"/>
            <w:hideMark/>
          </w:tcPr>
          <w:p w14:paraId="77ADE4C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652EEC0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5421AFD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4F46CBE6" w14:textId="77777777" w:rsidTr="00265777">
        <w:trPr>
          <w:trHeight w:val="288"/>
        </w:trPr>
        <w:tc>
          <w:tcPr>
            <w:tcW w:w="2080" w:type="dxa"/>
            <w:shd w:val="clear" w:color="auto" w:fill="auto"/>
            <w:noWrap/>
            <w:vAlign w:val="bottom"/>
            <w:hideMark/>
          </w:tcPr>
          <w:p w14:paraId="53BFDA23"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North Cariboo</w:t>
            </w:r>
          </w:p>
        </w:tc>
        <w:tc>
          <w:tcPr>
            <w:tcW w:w="1043" w:type="dxa"/>
            <w:vMerge/>
            <w:tcBorders>
              <w:top w:val="nil"/>
              <w:bottom w:val="single" w:sz="4" w:space="0" w:color="auto"/>
            </w:tcBorders>
            <w:vAlign w:val="center"/>
            <w:hideMark/>
          </w:tcPr>
          <w:p w14:paraId="2E76BD20"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1C424CE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368CB69F"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5A7F0AE7" w14:textId="77777777" w:rsidTr="00265777">
        <w:trPr>
          <w:trHeight w:val="288"/>
        </w:trPr>
        <w:tc>
          <w:tcPr>
            <w:tcW w:w="2080" w:type="dxa"/>
            <w:shd w:val="clear" w:color="auto" w:fill="auto"/>
            <w:noWrap/>
            <w:vAlign w:val="bottom"/>
            <w:hideMark/>
          </w:tcPr>
          <w:p w14:paraId="6A09241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Purcells South</w:t>
            </w:r>
          </w:p>
        </w:tc>
        <w:tc>
          <w:tcPr>
            <w:tcW w:w="1043" w:type="dxa"/>
            <w:vMerge/>
            <w:tcBorders>
              <w:top w:val="nil"/>
              <w:bottom w:val="single" w:sz="4" w:space="0" w:color="auto"/>
            </w:tcBorders>
            <w:vAlign w:val="center"/>
            <w:hideMark/>
          </w:tcPr>
          <w:p w14:paraId="46BEC66B"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1FCEDAE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5DB09633"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79D5AB63" w14:textId="77777777" w:rsidTr="00265777">
        <w:trPr>
          <w:trHeight w:val="288"/>
        </w:trPr>
        <w:tc>
          <w:tcPr>
            <w:tcW w:w="2080" w:type="dxa"/>
            <w:shd w:val="clear" w:color="auto" w:fill="auto"/>
            <w:noWrap/>
            <w:vAlign w:val="bottom"/>
            <w:hideMark/>
          </w:tcPr>
          <w:p w14:paraId="56D21ABB"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Wells Gray North</w:t>
            </w:r>
          </w:p>
        </w:tc>
        <w:tc>
          <w:tcPr>
            <w:tcW w:w="1043" w:type="dxa"/>
            <w:vMerge/>
            <w:tcBorders>
              <w:top w:val="nil"/>
              <w:bottom w:val="single" w:sz="4" w:space="0" w:color="auto"/>
            </w:tcBorders>
            <w:vAlign w:val="center"/>
            <w:hideMark/>
          </w:tcPr>
          <w:p w14:paraId="392060C6"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2A2D5F0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29A353E1"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7B8EC21F" w14:textId="77777777" w:rsidTr="00265777">
        <w:trPr>
          <w:trHeight w:val="288"/>
        </w:trPr>
        <w:tc>
          <w:tcPr>
            <w:tcW w:w="2080" w:type="dxa"/>
            <w:tcBorders>
              <w:bottom w:val="single" w:sz="4" w:space="0" w:color="auto"/>
            </w:tcBorders>
            <w:shd w:val="clear" w:color="auto" w:fill="auto"/>
            <w:noWrap/>
            <w:vAlign w:val="bottom"/>
            <w:hideMark/>
          </w:tcPr>
          <w:p w14:paraId="151CEE3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Wells Gray South</w:t>
            </w:r>
          </w:p>
        </w:tc>
        <w:tc>
          <w:tcPr>
            <w:tcW w:w="1043" w:type="dxa"/>
            <w:vMerge/>
            <w:tcBorders>
              <w:top w:val="nil"/>
              <w:bottom w:val="single" w:sz="4" w:space="0" w:color="auto"/>
            </w:tcBorders>
            <w:vAlign w:val="center"/>
            <w:hideMark/>
          </w:tcPr>
          <w:p w14:paraId="7D18128B"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1F8C4E5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64A726F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61092F5D" w14:textId="77777777" w:rsidTr="00265777">
        <w:trPr>
          <w:trHeight w:val="288"/>
        </w:trPr>
        <w:tc>
          <w:tcPr>
            <w:tcW w:w="2080" w:type="dxa"/>
            <w:tcBorders>
              <w:top w:val="single" w:sz="4" w:space="0" w:color="auto"/>
            </w:tcBorders>
            <w:shd w:val="clear" w:color="auto" w:fill="auto"/>
            <w:noWrap/>
            <w:vAlign w:val="bottom"/>
            <w:hideMark/>
          </w:tcPr>
          <w:p w14:paraId="2EBA0AC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Kennedy Siding</w:t>
            </w:r>
          </w:p>
        </w:tc>
        <w:tc>
          <w:tcPr>
            <w:tcW w:w="1043" w:type="dxa"/>
            <w:vMerge w:val="restart"/>
            <w:tcBorders>
              <w:top w:val="single" w:sz="4" w:space="0" w:color="auto"/>
            </w:tcBorders>
            <w:shd w:val="clear" w:color="auto" w:fill="auto"/>
            <w:noWrap/>
            <w:vAlign w:val="center"/>
            <w:hideMark/>
          </w:tcPr>
          <w:p w14:paraId="5813D25B"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Northern</w:t>
            </w:r>
          </w:p>
        </w:tc>
        <w:tc>
          <w:tcPr>
            <w:tcW w:w="1880" w:type="dxa"/>
            <w:vMerge w:val="restart"/>
            <w:tcBorders>
              <w:top w:val="single" w:sz="4" w:space="0" w:color="auto"/>
              <w:bottom w:val="single" w:sz="4" w:space="0" w:color="auto"/>
            </w:tcBorders>
            <w:shd w:val="clear" w:color="auto" w:fill="auto"/>
            <w:noWrap/>
            <w:vAlign w:val="center"/>
            <w:hideMark/>
          </w:tcPr>
          <w:p w14:paraId="0B79C2DB"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Central Mountain</w:t>
            </w:r>
          </w:p>
        </w:tc>
        <w:tc>
          <w:tcPr>
            <w:tcW w:w="3500" w:type="dxa"/>
            <w:vMerge w:val="restart"/>
            <w:tcBorders>
              <w:top w:val="single" w:sz="4" w:space="0" w:color="auto"/>
              <w:bottom w:val="single" w:sz="4" w:space="0" w:color="auto"/>
            </w:tcBorders>
            <w:shd w:val="clear" w:color="auto" w:fill="auto"/>
            <w:noWrap/>
            <w:vAlign w:val="center"/>
            <w:hideMark/>
          </w:tcPr>
          <w:p w14:paraId="5934FE35"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Southern Mountain- Central Group</w:t>
            </w:r>
          </w:p>
        </w:tc>
      </w:tr>
      <w:tr w:rsidR="00265777" w:rsidRPr="00614783" w14:paraId="41D071FD" w14:textId="77777777" w:rsidTr="00265777">
        <w:trPr>
          <w:trHeight w:val="288"/>
        </w:trPr>
        <w:tc>
          <w:tcPr>
            <w:tcW w:w="2080" w:type="dxa"/>
            <w:tcBorders>
              <w:bottom w:val="single" w:sz="4" w:space="0" w:color="auto"/>
            </w:tcBorders>
            <w:shd w:val="clear" w:color="auto" w:fill="auto"/>
            <w:noWrap/>
            <w:vAlign w:val="bottom"/>
            <w:hideMark/>
          </w:tcPr>
          <w:p w14:paraId="386AE32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Quintette</w:t>
            </w:r>
          </w:p>
        </w:tc>
        <w:tc>
          <w:tcPr>
            <w:tcW w:w="1043" w:type="dxa"/>
            <w:vMerge/>
            <w:tcBorders>
              <w:bottom w:val="single" w:sz="4" w:space="0" w:color="auto"/>
            </w:tcBorders>
            <w:vAlign w:val="center"/>
            <w:hideMark/>
          </w:tcPr>
          <w:p w14:paraId="3BEBE2FD"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636FCC5D"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52FFFE6D"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21610919" w14:textId="77777777" w:rsidTr="00265777">
        <w:trPr>
          <w:trHeight w:val="288"/>
        </w:trPr>
        <w:tc>
          <w:tcPr>
            <w:tcW w:w="2080" w:type="dxa"/>
            <w:tcBorders>
              <w:top w:val="single" w:sz="4" w:space="0" w:color="auto"/>
            </w:tcBorders>
            <w:shd w:val="clear" w:color="auto" w:fill="auto"/>
            <w:noWrap/>
            <w:vAlign w:val="bottom"/>
            <w:hideMark/>
          </w:tcPr>
          <w:p w14:paraId="74B1E14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Graham</w:t>
            </w:r>
          </w:p>
        </w:tc>
        <w:tc>
          <w:tcPr>
            <w:tcW w:w="1043" w:type="dxa"/>
            <w:vMerge/>
            <w:tcBorders>
              <w:top w:val="single" w:sz="4" w:space="0" w:color="auto"/>
            </w:tcBorders>
            <w:vAlign w:val="center"/>
            <w:hideMark/>
          </w:tcPr>
          <w:p w14:paraId="6E989D88"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val="restart"/>
            <w:tcBorders>
              <w:top w:val="single" w:sz="4" w:space="0" w:color="auto"/>
              <w:bottom w:val="single" w:sz="4" w:space="0" w:color="auto"/>
            </w:tcBorders>
            <w:shd w:val="clear" w:color="auto" w:fill="auto"/>
            <w:noWrap/>
            <w:vAlign w:val="center"/>
            <w:hideMark/>
          </w:tcPr>
          <w:p w14:paraId="6FE06C08"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Northern Mountain</w:t>
            </w:r>
          </w:p>
        </w:tc>
        <w:tc>
          <w:tcPr>
            <w:tcW w:w="3500" w:type="dxa"/>
            <w:vMerge w:val="restart"/>
            <w:tcBorders>
              <w:top w:val="single" w:sz="4" w:space="0" w:color="auto"/>
              <w:bottom w:val="single" w:sz="4" w:space="0" w:color="auto"/>
            </w:tcBorders>
            <w:shd w:val="clear" w:color="auto" w:fill="auto"/>
            <w:noWrap/>
            <w:vAlign w:val="center"/>
            <w:hideMark/>
          </w:tcPr>
          <w:p w14:paraId="0F9D520A"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Southern Mountain- Northern Group</w:t>
            </w:r>
          </w:p>
        </w:tc>
      </w:tr>
      <w:tr w:rsidR="00265777" w:rsidRPr="00614783" w14:paraId="787698B1" w14:textId="77777777" w:rsidTr="00265777">
        <w:trPr>
          <w:trHeight w:val="288"/>
        </w:trPr>
        <w:tc>
          <w:tcPr>
            <w:tcW w:w="2080" w:type="dxa"/>
            <w:shd w:val="clear" w:color="auto" w:fill="auto"/>
            <w:noWrap/>
            <w:vAlign w:val="bottom"/>
            <w:hideMark/>
          </w:tcPr>
          <w:p w14:paraId="22A6D82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Itcha-Ilgachuz</w:t>
            </w:r>
          </w:p>
        </w:tc>
        <w:tc>
          <w:tcPr>
            <w:tcW w:w="1043" w:type="dxa"/>
            <w:vMerge/>
            <w:vAlign w:val="center"/>
            <w:hideMark/>
          </w:tcPr>
          <w:p w14:paraId="40962D9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5C5FD198"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62F8A8F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60F804F9" w14:textId="77777777" w:rsidTr="00265777">
        <w:trPr>
          <w:trHeight w:val="288"/>
        </w:trPr>
        <w:tc>
          <w:tcPr>
            <w:tcW w:w="2080" w:type="dxa"/>
            <w:shd w:val="clear" w:color="auto" w:fill="auto"/>
            <w:noWrap/>
            <w:vAlign w:val="bottom"/>
            <w:hideMark/>
          </w:tcPr>
          <w:p w14:paraId="78CCA86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Telkwa</w:t>
            </w:r>
          </w:p>
        </w:tc>
        <w:tc>
          <w:tcPr>
            <w:tcW w:w="1043" w:type="dxa"/>
            <w:vMerge/>
            <w:vAlign w:val="center"/>
            <w:hideMark/>
          </w:tcPr>
          <w:p w14:paraId="6B56577C"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6A67302C"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13AFF93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6DAE5076" w14:textId="77777777" w:rsidTr="00265777">
        <w:trPr>
          <w:trHeight w:val="288"/>
        </w:trPr>
        <w:tc>
          <w:tcPr>
            <w:tcW w:w="2080" w:type="dxa"/>
            <w:shd w:val="clear" w:color="auto" w:fill="auto"/>
            <w:noWrap/>
            <w:vAlign w:val="bottom"/>
            <w:hideMark/>
          </w:tcPr>
          <w:p w14:paraId="25E3B06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Tweedsmuir</w:t>
            </w:r>
          </w:p>
        </w:tc>
        <w:tc>
          <w:tcPr>
            <w:tcW w:w="1043" w:type="dxa"/>
            <w:vMerge/>
            <w:vAlign w:val="center"/>
            <w:hideMark/>
          </w:tcPr>
          <w:p w14:paraId="76AE0C1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0E128428"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7764B630"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75D13A18" w14:textId="77777777" w:rsidTr="00265777">
        <w:trPr>
          <w:trHeight w:val="288"/>
        </w:trPr>
        <w:tc>
          <w:tcPr>
            <w:tcW w:w="2080" w:type="dxa"/>
            <w:tcBorders>
              <w:bottom w:val="single" w:sz="4" w:space="0" w:color="auto"/>
            </w:tcBorders>
            <w:shd w:val="clear" w:color="auto" w:fill="auto"/>
            <w:noWrap/>
            <w:vAlign w:val="bottom"/>
            <w:hideMark/>
          </w:tcPr>
          <w:p w14:paraId="5351B6FA"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Wolverine</w:t>
            </w:r>
          </w:p>
        </w:tc>
        <w:tc>
          <w:tcPr>
            <w:tcW w:w="1043" w:type="dxa"/>
            <w:vMerge/>
            <w:tcBorders>
              <w:bottom w:val="single" w:sz="4" w:space="0" w:color="auto"/>
            </w:tcBorders>
            <w:vAlign w:val="center"/>
            <w:hideMark/>
          </w:tcPr>
          <w:p w14:paraId="7DD00FAF"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31F69AF2"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tcBorders>
              <w:top w:val="nil"/>
              <w:bottom w:val="single" w:sz="4" w:space="0" w:color="auto"/>
            </w:tcBorders>
            <w:vAlign w:val="center"/>
            <w:hideMark/>
          </w:tcPr>
          <w:p w14:paraId="5CA30A5B"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7C318C58" w14:textId="77777777" w:rsidTr="00265777">
        <w:trPr>
          <w:trHeight w:val="288"/>
        </w:trPr>
        <w:tc>
          <w:tcPr>
            <w:tcW w:w="2080" w:type="dxa"/>
            <w:tcBorders>
              <w:top w:val="single" w:sz="4" w:space="0" w:color="auto"/>
            </w:tcBorders>
            <w:shd w:val="clear" w:color="auto" w:fill="auto"/>
            <w:noWrap/>
            <w:vAlign w:val="bottom"/>
            <w:hideMark/>
          </w:tcPr>
          <w:p w14:paraId="76AEA04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Atlin</w:t>
            </w:r>
          </w:p>
        </w:tc>
        <w:tc>
          <w:tcPr>
            <w:tcW w:w="1043" w:type="dxa"/>
            <w:vMerge/>
            <w:tcBorders>
              <w:top w:val="single" w:sz="4" w:space="0" w:color="auto"/>
            </w:tcBorders>
            <w:vAlign w:val="center"/>
            <w:hideMark/>
          </w:tcPr>
          <w:p w14:paraId="70311FA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single" w:sz="4" w:space="0" w:color="auto"/>
              <w:bottom w:val="single" w:sz="4" w:space="0" w:color="auto"/>
            </w:tcBorders>
            <w:vAlign w:val="center"/>
            <w:hideMark/>
          </w:tcPr>
          <w:p w14:paraId="2797BF2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restart"/>
            <w:tcBorders>
              <w:top w:val="single" w:sz="4" w:space="0" w:color="auto"/>
            </w:tcBorders>
            <w:shd w:val="clear" w:color="auto" w:fill="auto"/>
            <w:noWrap/>
            <w:vAlign w:val="center"/>
            <w:hideMark/>
          </w:tcPr>
          <w:p w14:paraId="038E1112" w14:textId="77777777" w:rsidR="00265777" w:rsidRPr="00614783" w:rsidRDefault="00265777" w:rsidP="00630AD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xml:space="preserve">Northern Mountain </w:t>
            </w:r>
          </w:p>
        </w:tc>
      </w:tr>
      <w:tr w:rsidR="00265777" w:rsidRPr="00614783" w14:paraId="619BAD42" w14:textId="77777777" w:rsidTr="00265777">
        <w:trPr>
          <w:trHeight w:val="288"/>
        </w:trPr>
        <w:tc>
          <w:tcPr>
            <w:tcW w:w="2080" w:type="dxa"/>
            <w:shd w:val="clear" w:color="auto" w:fill="auto"/>
            <w:noWrap/>
            <w:vAlign w:val="bottom"/>
            <w:hideMark/>
          </w:tcPr>
          <w:p w14:paraId="13E1FDA3"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Carcross</w:t>
            </w:r>
          </w:p>
        </w:tc>
        <w:tc>
          <w:tcPr>
            <w:tcW w:w="1043" w:type="dxa"/>
            <w:vMerge/>
            <w:vAlign w:val="center"/>
            <w:hideMark/>
          </w:tcPr>
          <w:p w14:paraId="34C73881"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59CF7B03"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07AF0D3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27BB2719" w14:textId="77777777" w:rsidTr="00265777">
        <w:trPr>
          <w:trHeight w:val="288"/>
        </w:trPr>
        <w:tc>
          <w:tcPr>
            <w:tcW w:w="2080" w:type="dxa"/>
            <w:shd w:val="clear" w:color="auto" w:fill="auto"/>
            <w:noWrap/>
            <w:vAlign w:val="bottom"/>
            <w:hideMark/>
          </w:tcPr>
          <w:p w14:paraId="2C529D7C"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Finlay</w:t>
            </w:r>
          </w:p>
        </w:tc>
        <w:tc>
          <w:tcPr>
            <w:tcW w:w="1043" w:type="dxa"/>
            <w:vMerge/>
            <w:vAlign w:val="center"/>
            <w:hideMark/>
          </w:tcPr>
          <w:p w14:paraId="0D6F143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796857E0"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330025E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726BE3D9" w14:textId="77777777" w:rsidTr="00265777">
        <w:trPr>
          <w:trHeight w:val="288"/>
        </w:trPr>
        <w:tc>
          <w:tcPr>
            <w:tcW w:w="2080" w:type="dxa"/>
            <w:shd w:val="clear" w:color="auto" w:fill="auto"/>
            <w:noWrap/>
            <w:vAlign w:val="bottom"/>
            <w:hideMark/>
          </w:tcPr>
          <w:p w14:paraId="51D7C08C"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Frog</w:t>
            </w:r>
          </w:p>
        </w:tc>
        <w:tc>
          <w:tcPr>
            <w:tcW w:w="1043" w:type="dxa"/>
            <w:vMerge/>
            <w:vAlign w:val="center"/>
            <w:hideMark/>
          </w:tcPr>
          <w:p w14:paraId="4A96001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778E561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2A895AC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4D868C3B" w14:textId="77777777" w:rsidTr="00265777">
        <w:trPr>
          <w:trHeight w:val="288"/>
        </w:trPr>
        <w:tc>
          <w:tcPr>
            <w:tcW w:w="2080" w:type="dxa"/>
            <w:shd w:val="clear" w:color="auto" w:fill="auto"/>
            <w:noWrap/>
            <w:vAlign w:val="bottom"/>
            <w:hideMark/>
          </w:tcPr>
          <w:p w14:paraId="3010E316"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Gataga</w:t>
            </w:r>
          </w:p>
        </w:tc>
        <w:tc>
          <w:tcPr>
            <w:tcW w:w="1043" w:type="dxa"/>
            <w:vMerge/>
            <w:vAlign w:val="center"/>
            <w:hideMark/>
          </w:tcPr>
          <w:p w14:paraId="63621717"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451CB00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789A2B93"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43BC49EC" w14:textId="77777777" w:rsidTr="00265777">
        <w:trPr>
          <w:trHeight w:val="288"/>
        </w:trPr>
        <w:tc>
          <w:tcPr>
            <w:tcW w:w="2080" w:type="dxa"/>
            <w:shd w:val="clear" w:color="auto" w:fill="auto"/>
            <w:noWrap/>
            <w:vAlign w:val="bottom"/>
            <w:hideMark/>
          </w:tcPr>
          <w:p w14:paraId="3DBE879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Horseranch</w:t>
            </w:r>
          </w:p>
        </w:tc>
        <w:tc>
          <w:tcPr>
            <w:tcW w:w="1043" w:type="dxa"/>
            <w:vMerge/>
            <w:vAlign w:val="center"/>
            <w:hideMark/>
          </w:tcPr>
          <w:p w14:paraId="0710B726"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274EDE8F"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17BCDEC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3491EC6E" w14:textId="77777777" w:rsidTr="00265777">
        <w:trPr>
          <w:trHeight w:val="288"/>
        </w:trPr>
        <w:tc>
          <w:tcPr>
            <w:tcW w:w="2080" w:type="dxa"/>
            <w:shd w:val="clear" w:color="auto" w:fill="auto"/>
            <w:noWrap/>
            <w:vAlign w:val="bottom"/>
            <w:hideMark/>
          </w:tcPr>
          <w:p w14:paraId="296CA858"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Liard Plateau</w:t>
            </w:r>
          </w:p>
        </w:tc>
        <w:tc>
          <w:tcPr>
            <w:tcW w:w="1043" w:type="dxa"/>
            <w:vMerge/>
            <w:vAlign w:val="center"/>
            <w:hideMark/>
          </w:tcPr>
          <w:p w14:paraId="65D674D0"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6F4C2BB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5836421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7C034A16" w14:textId="77777777" w:rsidTr="00265777">
        <w:trPr>
          <w:trHeight w:val="288"/>
        </w:trPr>
        <w:tc>
          <w:tcPr>
            <w:tcW w:w="2080" w:type="dxa"/>
            <w:shd w:val="clear" w:color="auto" w:fill="auto"/>
            <w:noWrap/>
            <w:vAlign w:val="bottom"/>
            <w:hideMark/>
          </w:tcPr>
          <w:p w14:paraId="5D2818C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Little Rancheria</w:t>
            </w:r>
          </w:p>
        </w:tc>
        <w:tc>
          <w:tcPr>
            <w:tcW w:w="1043" w:type="dxa"/>
            <w:vMerge/>
            <w:vAlign w:val="center"/>
            <w:hideMark/>
          </w:tcPr>
          <w:p w14:paraId="67F657A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708DDF7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0DC28F62"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46C44639" w14:textId="77777777" w:rsidTr="00265777">
        <w:trPr>
          <w:trHeight w:val="288"/>
        </w:trPr>
        <w:tc>
          <w:tcPr>
            <w:tcW w:w="2080" w:type="dxa"/>
            <w:shd w:val="clear" w:color="auto" w:fill="auto"/>
            <w:noWrap/>
            <w:vAlign w:val="bottom"/>
            <w:hideMark/>
          </w:tcPr>
          <w:p w14:paraId="253E23A2"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Muskwa</w:t>
            </w:r>
          </w:p>
        </w:tc>
        <w:tc>
          <w:tcPr>
            <w:tcW w:w="1043" w:type="dxa"/>
            <w:vMerge/>
            <w:vAlign w:val="center"/>
            <w:hideMark/>
          </w:tcPr>
          <w:p w14:paraId="304D294A"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1B35D9C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7BF024E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1E22A22C" w14:textId="77777777" w:rsidTr="00265777">
        <w:trPr>
          <w:trHeight w:val="288"/>
        </w:trPr>
        <w:tc>
          <w:tcPr>
            <w:tcW w:w="2080" w:type="dxa"/>
            <w:shd w:val="clear" w:color="auto" w:fill="auto"/>
            <w:noWrap/>
            <w:vAlign w:val="bottom"/>
            <w:hideMark/>
          </w:tcPr>
          <w:p w14:paraId="72C6DB3C"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Pink Mountain</w:t>
            </w:r>
          </w:p>
        </w:tc>
        <w:tc>
          <w:tcPr>
            <w:tcW w:w="1043" w:type="dxa"/>
            <w:vMerge/>
            <w:vAlign w:val="center"/>
            <w:hideMark/>
          </w:tcPr>
          <w:p w14:paraId="07BD344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008ACF9A"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684AF194"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394533E5" w14:textId="77777777" w:rsidTr="00265777">
        <w:trPr>
          <w:trHeight w:val="288"/>
        </w:trPr>
        <w:tc>
          <w:tcPr>
            <w:tcW w:w="2080" w:type="dxa"/>
            <w:shd w:val="clear" w:color="auto" w:fill="auto"/>
            <w:noWrap/>
            <w:vAlign w:val="bottom"/>
            <w:hideMark/>
          </w:tcPr>
          <w:p w14:paraId="31B4240A"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Rabbit</w:t>
            </w:r>
          </w:p>
        </w:tc>
        <w:tc>
          <w:tcPr>
            <w:tcW w:w="1043" w:type="dxa"/>
            <w:vMerge/>
            <w:vAlign w:val="center"/>
            <w:hideMark/>
          </w:tcPr>
          <w:p w14:paraId="6DBE389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358E330E"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2B49621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r w:rsidR="00265777" w:rsidRPr="00614783" w14:paraId="419E834E" w14:textId="77777777" w:rsidTr="00265777">
        <w:trPr>
          <w:trHeight w:val="288"/>
        </w:trPr>
        <w:tc>
          <w:tcPr>
            <w:tcW w:w="2080" w:type="dxa"/>
            <w:shd w:val="clear" w:color="auto" w:fill="auto"/>
            <w:noWrap/>
            <w:vAlign w:val="bottom"/>
            <w:hideMark/>
          </w:tcPr>
          <w:p w14:paraId="2EE4B7BA"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Swan Lake</w:t>
            </w:r>
          </w:p>
        </w:tc>
        <w:tc>
          <w:tcPr>
            <w:tcW w:w="1043" w:type="dxa"/>
            <w:vMerge/>
            <w:vAlign w:val="center"/>
            <w:hideMark/>
          </w:tcPr>
          <w:p w14:paraId="37B3ACD9"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1880" w:type="dxa"/>
            <w:vMerge/>
            <w:tcBorders>
              <w:top w:val="nil"/>
              <w:bottom w:val="single" w:sz="4" w:space="0" w:color="auto"/>
            </w:tcBorders>
            <w:vAlign w:val="center"/>
            <w:hideMark/>
          </w:tcPr>
          <w:p w14:paraId="02FAC52C"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c>
          <w:tcPr>
            <w:tcW w:w="3500" w:type="dxa"/>
            <w:vMerge/>
            <w:vAlign w:val="center"/>
            <w:hideMark/>
          </w:tcPr>
          <w:p w14:paraId="696ACF45" w14:textId="77777777" w:rsidR="00265777" w:rsidRPr="00614783" w:rsidRDefault="00265777" w:rsidP="00630AD3">
            <w:pPr>
              <w:spacing w:after="0" w:line="240" w:lineRule="auto"/>
              <w:rPr>
                <w:rFonts w:ascii="Aptos Narrow" w:eastAsia="Times New Roman" w:hAnsi="Aptos Narrow" w:cs="Times New Roman"/>
                <w:kern w:val="0"/>
                <w:lang w:eastAsia="en-CA"/>
                <w14:ligatures w14:val="none"/>
              </w:rPr>
            </w:pPr>
          </w:p>
        </w:tc>
      </w:tr>
    </w:tbl>
    <w:p w14:paraId="6B9DC4D5" w14:textId="77777777" w:rsidR="00630AD3" w:rsidRPr="00614783" w:rsidRDefault="00630AD3" w:rsidP="00630AD3"/>
    <w:p w14:paraId="5A3E4AAD" w14:textId="5CDE1D27" w:rsidR="004F1896" w:rsidRPr="00614783" w:rsidRDefault="004F1896" w:rsidP="00BE7009">
      <w:pPr>
        <w:pStyle w:val="Caption"/>
      </w:pPr>
      <w:r w:rsidRPr="00614783">
        <w:lastRenderedPageBreak/>
        <w:t xml:space="preserve">Table </w:t>
      </w:r>
      <w:r w:rsidR="4B046E11" w:rsidRPr="00614783">
        <w:t>A</w:t>
      </w:r>
      <w:r w:rsidRPr="00614783">
        <w:t xml:space="preserve"> </w:t>
      </w:r>
      <w:r w:rsidR="008B5FA0" w:rsidRPr="00614783">
        <w:rPr>
          <w:noProof/>
        </w:rPr>
        <w:t>2</w:t>
      </w:r>
      <w:r w:rsidRPr="00614783">
        <w:t xml:space="preserve"> </w:t>
      </w:r>
      <w:r w:rsidR="00023D07" w:rsidRPr="00614783">
        <w:t>Season date range and descriptive ecology of biologically relevant season</w:t>
      </w:r>
      <w:r w:rsidR="00344D50" w:rsidRPr="00614783">
        <w:t xml:space="preserve">s for woodland caribou based </w:t>
      </w:r>
      <w:r w:rsidRPr="00614783">
        <w:t xml:space="preserve">on previous literature. </w:t>
      </w:r>
    </w:p>
    <w:tbl>
      <w:tblPr>
        <w:tblStyle w:val="TableGrid"/>
        <w:tblW w:w="10485" w:type="dxa"/>
        <w:tblInd w:w="-28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0"/>
        <w:gridCol w:w="1692"/>
        <w:gridCol w:w="7443"/>
      </w:tblGrid>
      <w:tr w:rsidR="004F1896" w:rsidRPr="00614783" w14:paraId="566531F8" w14:textId="77777777" w:rsidTr="4E6C3495">
        <w:trPr>
          <w:trHeight w:val="288"/>
        </w:trPr>
        <w:tc>
          <w:tcPr>
            <w:tcW w:w="1350" w:type="dxa"/>
            <w:tcBorders>
              <w:top w:val="single" w:sz="4" w:space="0" w:color="auto"/>
              <w:bottom w:val="single" w:sz="4" w:space="0" w:color="auto"/>
            </w:tcBorders>
            <w:noWrap/>
            <w:hideMark/>
          </w:tcPr>
          <w:p w14:paraId="22C3A6D1" w14:textId="77777777" w:rsidR="004F1896" w:rsidRPr="00614783" w:rsidRDefault="004F1896" w:rsidP="00904733">
            <w:pPr>
              <w:rPr>
                <w:b/>
                <w:bCs/>
              </w:rPr>
            </w:pPr>
            <w:r w:rsidRPr="00614783">
              <w:rPr>
                <w:b/>
                <w:bCs/>
              </w:rPr>
              <w:t>Season</w:t>
            </w:r>
          </w:p>
        </w:tc>
        <w:tc>
          <w:tcPr>
            <w:tcW w:w="1692" w:type="dxa"/>
            <w:tcBorders>
              <w:top w:val="single" w:sz="4" w:space="0" w:color="auto"/>
              <w:bottom w:val="single" w:sz="4" w:space="0" w:color="auto"/>
            </w:tcBorders>
            <w:noWrap/>
            <w:hideMark/>
          </w:tcPr>
          <w:p w14:paraId="46E35CD8" w14:textId="77777777" w:rsidR="004F1896" w:rsidRPr="00614783" w:rsidRDefault="004F1896" w:rsidP="00904733">
            <w:pPr>
              <w:rPr>
                <w:b/>
                <w:bCs/>
              </w:rPr>
            </w:pPr>
            <w:r w:rsidRPr="00614783">
              <w:rPr>
                <w:b/>
                <w:bCs/>
              </w:rPr>
              <w:t xml:space="preserve">Date range </w:t>
            </w:r>
          </w:p>
        </w:tc>
        <w:tc>
          <w:tcPr>
            <w:tcW w:w="7443" w:type="dxa"/>
            <w:tcBorders>
              <w:top w:val="single" w:sz="4" w:space="0" w:color="auto"/>
              <w:bottom w:val="single" w:sz="4" w:space="0" w:color="auto"/>
            </w:tcBorders>
            <w:hideMark/>
          </w:tcPr>
          <w:p w14:paraId="1B6D97CC" w14:textId="77777777" w:rsidR="004F1896" w:rsidRPr="00614783" w:rsidRDefault="004F1896" w:rsidP="00904733">
            <w:pPr>
              <w:rPr>
                <w:b/>
                <w:bCs/>
              </w:rPr>
            </w:pPr>
            <w:r w:rsidRPr="00614783">
              <w:rPr>
                <w:b/>
                <w:bCs/>
              </w:rPr>
              <w:t xml:space="preserve">Ecology </w:t>
            </w:r>
          </w:p>
        </w:tc>
      </w:tr>
      <w:tr w:rsidR="004F1896" w:rsidRPr="00614783" w14:paraId="488387C4" w14:textId="77777777" w:rsidTr="4E6C3495">
        <w:trPr>
          <w:trHeight w:val="1440"/>
        </w:trPr>
        <w:tc>
          <w:tcPr>
            <w:tcW w:w="1350" w:type="dxa"/>
            <w:tcBorders>
              <w:top w:val="single" w:sz="4" w:space="0" w:color="auto"/>
            </w:tcBorders>
            <w:noWrap/>
            <w:hideMark/>
          </w:tcPr>
          <w:p w14:paraId="033ACE2A" w14:textId="77777777" w:rsidR="004F1896" w:rsidRPr="00614783" w:rsidRDefault="004F1896" w:rsidP="00904733">
            <w:r w:rsidRPr="00614783">
              <w:t xml:space="preserve">Calving </w:t>
            </w:r>
          </w:p>
        </w:tc>
        <w:tc>
          <w:tcPr>
            <w:tcW w:w="1692" w:type="dxa"/>
            <w:tcBorders>
              <w:top w:val="single" w:sz="4" w:space="0" w:color="auto"/>
            </w:tcBorders>
            <w:noWrap/>
            <w:hideMark/>
          </w:tcPr>
          <w:p w14:paraId="0203D749" w14:textId="77777777" w:rsidR="004F1896" w:rsidRPr="00614783" w:rsidRDefault="004F1896" w:rsidP="00904733">
            <w:r w:rsidRPr="00614783">
              <w:t xml:space="preserve">15 May - 30 June </w:t>
            </w:r>
          </w:p>
        </w:tc>
        <w:tc>
          <w:tcPr>
            <w:tcW w:w="7443" w:type="dxa"/>
            <w:tcBorders>
              <w:top w:val="single" w:sz="4" w:space="0" w:color="auto"/>
            </w:tcBorders>
            <w:hideMark/>
          </w:tcPr>
          <w:p w14:paraId="6866BD92" w14:textId="77777777" w:rsidR="004F1896" w:rsidRPr="00614783" w:rsidRDefault="004F1896" w:rsidP="00904733">
            <w:r w:rsidRPr="00614783">
              <w:t xml:space="preserve">Calving period often signified by a substantial drop in daily movement rates, where it has been documented that females tend to show fidelity to calving grounds or sites. Caribou tend to be the most dispersed during calving and occupy the smallest home ranges. </w:t>
            </w:r>
          </w:p>
        </w:tc>
      </w:tr>
      <w:tr w:rsidR="004F1896" w:rsidRPr="00614783" w14:paraId="6E68FFA7" w14:textId="77777777" w:rsidTr="4E6C3495">
        <w:trPr>
          <w:trHeight w:val="864"/>
        </w:trPr>
        <w:tc>
          <w:tcPr>
            <w:tcW w:w="1350" w:type="dxa"/>
            <w:noWrap/>
            <w:hideMark/>
          </w:tcPr>
          <w:p w14:paraId="78FC3474" w14:textId="77777777" w:rsidR="004F1896" w:rsidRPr="00614783" w:rsidRDefault="004F1896" w:rsidP="00904733">
            <w:r w:rsidRPr="00614783">
              <w:t>Summer</w:t>
            </w:r>
          </w:p>
        </w:tc>
        <w:tc>
          <w:tcPr>
            <w:tcW w:w="1692" w:type="dxa"/>
            <w:noWrap/>
            <w:hideMark/>
          </w:tcPr>
          <w:p w14:paraId="7E754690" w14:textId="77777777" w:rsidR="004F1896" w:rsidRPr="00614783" w:rsidRDefault="004F1896" w:rsidP="00904733">
            <w:pPr>
              <w:spacing w:after="160" w:line="259" w:lineRule="auto"/>
            </w:pPr>
            <w:r w:rsidRPr="00614783">
              <w:t xml:space="preserve">1 July – </w:t>
            </w:r>
          </w:p>
          <w:p w14:paraId="74210F66" w14:textId="77777777" w:rsidR="004F1896" w:rsidRPr="00614783" w:rsidRDefault="004F1896" w:rsidP="00904733">
            <w:r w:rsidRPr="00614783">
              <w:t>15 September</w:t>
            </w:r>
          </w:p>
        </w:tc>
        <w:tc>
          <w:tcPr>
            <w:tcW w:w="7443" w:type="dxa"/>
            <w:hideMark/>
          </w:tcPr>
          <w:p w14:paraId="3358BD75" w14:textId="57EECC9A" w:rsidR="004F1896" w:rsidRPr="00614783" w:rsidRDefault="004F1896" w:rsidP="00904733">
            <w:r w:rsidRPr="00614783">
              <w:t>Females tend to have low rates of movement to accommodate presence of neonates and reduce opportunities for predation. Forage is widely available during summer period.</w:t>
            </w:r>
          </w:p>
        </w:tc>
      </w:tr>
      <w:tr w:rsidR="004F1896" w:rsidRPr="00614783" w14:paraId="31308FC3" w14:textId="77777777" w:rsidTr="4E6C3495">
        <w:trPr>
          <w:trHeight w:val="2304"/>
        </w:trPr>
        <w:tc>
          <w:tcPr>
            <w:tcW w:w="1350" w:type="dxa"/>
            <w:noWrap/>
            <w:hideMark/>
          </w:tcPr>
          <w:p w14:paraId="4D2494D1" w14:textId="77777777" w:rsidR="004F1896" w:rsidRPr="00614783" w:rsidRDefault="004F1896" w:rsidP="00904733">
            <w:r w:rsidRPr="00614783">
              <w:t>Rutting (breeding)</w:t>
            </w:r>
          </w:p>
        </w:tc>
        <w:tc>
          <w:tcPr>
            <w:tcW w:w="1692" w:type="dxa"/>
            <w:noWrap/>
            <w:hideMark/>
          </w:tcPr>
          <w:p w14:paraId="0F6DE62D" w14:textId="6EE49362" w:rsidR="004F1896" w:rsidRPr="00614783" w:rsidRDefault="004F1896" w:rsidP="00904733">
            <w:r w:rsidRPr="00614783">
              <w:t>1</w:t>
            </w:r>
            <w:r w:rsidR="00EC4ACC" w:rsidRPr="00614783">
              <w:t>6</w:t>
            </w:r>
            <w:r w:rsidRPr="00614783">
              <w:t xml:space="preserve"> September - 15 November </w:t>
            </w:r>
          </w:p>
        </w:tc>
        <w:tc>
          <w:tcPr>
            <w:tcW w:w="7443" w:type="dxa"/>
            <w:hideMark/>
          </w:tcPr>
          <w:p w14:paraId="0624146F" w14:textId="5C230BCD" w:rsidR="004F1896" w:rsidRPr="00614783" w:rsidRDefault="004F1896" w:rsidP="00904733">
            <w:r w:rsidRPr="00614783">
              <w:t>During the rutting season, caribou can be found in mixed sex groups. Rutting habitat can include closed pine, pine-spruce, or spruce forests at moderate elevations, or subalpine forests and alpine meadows at high elevations depending on the population. Movement to rutting grounds usually in mid</w:t>
            </w:r>
            <w:r w:rsidR="1DEFC052" w:rsidRPr="00614783">
              <w:t>-</w:t>
            </w:r>
            <w:r w:rsidRPr="00614783">
              <w:t xml:space="preserve">September, entailing a gradual shift from summer ranges. Rutting behaviour can include males sparring and defending females. Fidelity to rutting areas has been observed. </w:t>
            </w:r>
          </w:p>
        </w:tc>
      </w:tr>
      <w:tr w:rsidR="004F1896" w:rsidRPr="00614783" w14:paraId="36D29E9E" w14:textId="77777777" w:rsidTr="4E6C3495">
        <w:trPr>
          <w:trHeight w:val="864"/>
        </w:trPr>
        <w:tc>
          <w:tcPr>
            <w:tcW w:w="1350" w:type="dxa"/>
            <w:noWrap/>
            <w:hideMark/>
          </w:tcPr>
          <w:p w14:paraId="2F07F07A" w14:textId="77777777" w:rsidR="004F1896" w:rsidRPr="00614783" w:rsidRDefault="004F1896" w:rsidP="00904733">
            <w:r w:rsidRPr="00614783">
              <w:t xml:space="preserve">Movement </w:t>
            </w:r>
          </w:p>
        </w:tc>
        <w:tc>
          <w:tcPr>
            <w:tcW w:w="1692" w:type="dxa"/>
            <w:noWrap/>
            <w:hideMark/>
          </w:tcPr>
          <w:p w14:paraId="5EA13A7B" w14:textId="77777777" w:rsidR="004F1896" w:rsidRPr="00614783" w:rsidRDefault="004F1896" w:rsidP="00904733">
            <w:r w:rsidRPr="00614783">
              <w:t xml:space="preserve">16 November - 30 November </w:t>
            </w:r>
          </w:p>
        </w:tc>
        <w:tc>
          <w:tcPr>
            <w:tcW w:w="7443" w:type="dxa"/>
            <w:hideMark/>
          </w:tcPr>
          <w:p w14:paraId="6A4D696E" w14:textId="3AB5BD3A" w:rsidR="004F1896" w:rsidRPr="00614783" w:rsidRDefault="004F1896" w:rsidP="00904733">
            <w:r w:rsidRPr="00614783">
              <w:t>More direct and linear movement has been observed in autumn, suggesting seasonal range shifts to locat</w:t>
            </w:r>
            <w:r w:rsidR="3471E221" w:rsidRPr="00614783">
              <w:t>e</w:t>
            </w:r>
            <w:r w:rsidRPr="00614783">
              <w:t xml:space="preserve"> seasonal food sources while minimizing predation. </w:t>
            </w:r>
          </w:p>
        </w:tc>
      </w:tr>
      <w:tr w:rsidR="004F1896" w:rsidRPr="00614783" w14:paraId="6A052D70" w14:textId="77777777" w:rsidTr="4E6C3495">
        <w:trPr>
          <w:trHeight w:val="2304"/>
        </w:trPr>
        <w:tc>
          <w:tcPr>
            <w:tcW w:w="1350" w:type="dxa"/>
            <w:noWrap/>
            <w:hideMark/>
          </w:tcPr>
          <w:p w14:paraId="491BDE54" w14:textId="77777777" w:rsidR="004F1896" w:rsidRPr="00614783" w:rsidRDefault="004F1896" w:rsidP="00904733">
            <w:r w:rsidRPr="00614783">
              <w:t xml:space="preserve">Winter </w:t>
            </w:r>
          </w:p>
        </w:tc>
        <w:tc>
          <w:tcPr>
            <w:tcW w:w="1692" w:type="dxa"/>
            <w:noWrap/>
            <w:hideMark/>
          </w:tcPr>
          <w:p w14:paraId="4D2D0891" w14:textId="77777777" w:rsidR="004F1896" w:rsidRPr="00614783" w:rsidRDefault="004F1896" w:rsidP="00904733">
            <w:r w:rsidRPr="00614783">
              <w:t>1 December - 30 April</w:t>
            </w:r>
          </w:p>
        </w:tc>
        <w:tc>
          <w:tcPr>
            <w:tcW w:w="7443" w:type="dxa"/>
            <w:hideMark/>
          </w:tcPr>
          <w:p w14:paraId="53AE8A87" w14:textId="14F47756" w:rsidR="004F1896" w:rsidRPr="00614783" w:rsidRDefault="004F1896" w:rsidP="00904733">
            <w:r w:rsidRPr="00614783">
              <w:t>Females tend to show variable winter range use</w:t>
            </w:r>
            <w:r w:rsidR="5CB31C07" w:rsidRPr="00614783">
              <w:t xml:space="preserve">, </w:t>
            </w:r>
            <w:r w:rsidR="3E9333DC" w:rsidRPr="00614783">
              <w:t>w</w:t>
            </w:r>
            <w:r w:rsidRPr="00614783">
              <w:t>ith the greatest rates of movement being observed in early winter or late spring (likely representative of movement between seasonal ranges). Similarly, these periods are when the largest home ranges have been identified. During late winter, caribou display the lowest rates of movement, with the largest range size. In some caribou groups, movement between ranges is signified by an elevational shift in habitat use (i.e. DU</w:t>
            </w:r>
            <w:r w:rsidR="1D26C225" w:rsidRPr="00614783">
              <w:t xml:space="preserve"> </w:t>
            </w:r>
            <w:r w:rsidRPr="00614783">
              <w:t xml:space="preserve">9; Southern Mountain caribou). </w:t>
            </w:r>
          </w:p>
        </w:tc>
      </w:tr>
    </w:tbl>
    <w:p w14:paraId="36EACA7D" w14:textId="367AF040" w:rsidR="008B5FA0" w:rsidRPr="00614783" w:rsidRDefault="004F1896" w:rsidP="008B5FA0">
      <w:pPr>
        <w:pStyle w:val="Caption"/>
        <w:sectPr w:rsidR="008B5FA0" w:rsidRPr="00614783" w:rsidSect="00614783">
          <w:footerReference w:type="default" r:id="rId10"/>
          <w:pgSz w:w="12240" w:h="15840"/>
          <w:pgMar w:top="1440" w:right="1440" w:bottom="1440" w:left="1440" w:header="709" w:footer="709" w:gutter="0"/>
          <w:cols w:space="708"/>
          <w:docGrid w:linePitch="360"/>
        </w:sectPr>
      </w:pPr>
      <w:r w:rsidRPr="00614783">
        <w:rPr>
          <w:b/>
          <w:bCs/>
        </w:rPr>
        <w:t xml:space="preserve">* </w:t>
      </w:r>
      <w:r w:rsidRPr="00614783">
        <w:t xml:space="preserve">see </w:t>
      </w:r>
      <w:r w:rsidRPr="00614783">
        <w:rPr>
          <w:rFonts w:ascii="Calibri" w:hAnsi="Calibri" w:cs="Calibri"/>
        </w:rPr>
        <w:t>DeCesare et al., 2012; Edmonds, 1988; Ferguson and Elkie, 2004; McDevitt et al., 2009; Rettie and Messier, 2001; Rudolph and Drapeau, 2012; Theoret et al., 2022; Wood, 1996</w:t>
      </w:r>
      <w:r w:rsidRPr="00614783">
        <w:t xml:space="preserve"> for definitions of various biologically relevant seasons, including observed changes in movement. </w:t>
      </w:r>
    </w:p>
    <w:p w14:paraId="3C728FC6" w14:textId="2FD4F272" w:rsidR="00454E53" w:rsidRPr="00614783" w:rsidRDefault="008B5FA0" w:rsidP="008B5FA0">
      <w:pPr>
        <w:pStyle w:val="Caption"/>
      </w:pPr>
      <w:r w:rsidRPr="00614783">
        <w:lastRenderedPageBreak/>
        <w:t xml:space="preserve">Table </w:t>
      </w:r>
      <w:r w:rsidR="71F918A5" w:rsidRPr="00614783">
        <w:t>A</w:t>
      </w:r>
      <w:r w:rsidRPr="00614783">
        <w:t xml:space="preserve"> </w:t>
      </w:r>
      <w:r w:rsidRPr="00614783">
        <w:rPr>
          <w:noProof/>
        </w:rPr>
        <w:t>3</w:t>
      </w:r>
      <w:r w:rsidR="009F31FE" w:rsidRPr="00614783">
        <w:t xml:space="preserve">. Median behavioural variation across clusters with 95% confidence interval (lower bound= 2.5%, upper bound= 97.5%). </w:t>
      </w:r>
    </w:p>
    <w:tbl>
      <w:tblPr>
        <w:tblStyle w:val="TableGrid"/>
        <w:tblW w:w="15129" w:type="dxa"/>
        <w:tblInd w:w="-28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6"/>
        <w:gridCol w:w="766"/>
        <w:gridCol w:w="1275"/>
        <w:gridCol w:w="851"/>
        <w:gridCol w:w="1276"/>
        <w:gridCol w:w="766"/>
        <w:gridCol w:w="1276"/>
        <w:gridCol w:w="766"/>
        <w:gridCol w:w="1276"/>
        <w:gridCol w:w="766"/>
        <w:gridCol w:w="1276"/>
        <w:gridCol w:w="766"/>
        <w:gridCol w:w="1290"/>
      </w:tblGrid>
      <w:tr w:rsidR="00B06183" w:rsidRPr="00614783" w14:paraId="3C314315" w14:textId="77777777" w:rsidTr="00B06183">
        <w:trPr>
          <w:trHeight w:val="288"/>
        </w:trPr>
        <w:tc>
          <w:tcPr>
            <w:tcW w:w="2836" w:type="dxa"/>
            <w:tcBorders>
              <w:bottom w:val="nil"/>
            </w:tcBorders>
            <w:noWrap/>
            <w:hideMark/>
          </w:tcPr>
          <w:p w14:paraId="4B664AA0" w14:textId="77777777" w:rsidR="00B06183" w:rsidRPr="00614783" w:rsidRDefault="00B06183" w:rsidP="0082704B">
            <w:pPr>
              <w:rPr>
                <w:rFonts w:ascii="Times New Roman" w:hAnsi="Times New Roman" w:cs="Times New Roman"/>
                <w:b/>
                <w:bCs/>
                <w:i/>
                <w:iCs/>
                <w:sz w:val="18"/>
                <w:szCs w:val="18"/>
              </w:rPr>
            </w:pPr>
            <w:r w:rsidRPr="00614783">
              <w:rPr>
                <w:rFonts w:ascii="Times New Roman" w:hAnsi="Times New Roman" w:cs="Times New Roman"/>
                <w:b/>
                <w:bCs/>
                <w:i/>
                <w:iCs/>
                <w:sz w:val="18"/>
                <w:szCs w:val="18"/>
              </w:rPr>
              <w:t>Cluster</w:t>
            </w:r>
          </w:p>
        </w:tc>
        <w:tc>
          <w:tcPr>
            <w:tcW w:w="1984" w:type="dxa"/>
            <w:gridSpan w:val="2"/>
            <w:tcBorders>
              <w:bottom w:val="nil"/>
            </w:tcBorders>
            <w:noWrap/>
            <w:hideMark/>
          </w:tcPr>
          <w:p w14:paraId="2E49B8BD" w14:textId="3E18A6D2" w:rsidR="00B06183" w:rsidRPr="00614783" w:rsidRDefault="00B06183" w:rsidP="00B06183">
            <w:pPr>
              <w:jc w:val="center"/>
              <w:rPr>
                <w:rFonts w:ascii="Times New Roman" w:hAnsi="Times New Roman" w:cs="Times New Roman"/>
                <w:b/>
                <w:bCs/>
                <w:sz w:val="18"/>
                <w:szCs w:val="18"/>
              </w:rPr>
            </w:pPr>
            <w:r w:rsidRPr="00614783">
              <w:rPr>
                <w:rFonts w:ascii="Times New Roman" w:hAnsi="Times New Roman" w:cs="Times New Roman"/>
                <w:b/>
                <w:bCs/>
                <w:sz w:val="18"/>
                <w:szCs w:val="18"/>
              </w:rPr>
              <w:t>1</w:t>
            </w:r>
            <w:r w:rsidR="00A81FF0" w:rsidRPr="00614783">
              <w:rPr>
                <w:rFonts w:ascii="Times New Roman" w:hAnsi="Times New Roman" w:cs="Times New Roman"/>
                <w:b/>
                <w:bCs/>
                <w:sz w:val="18"/>
                <w:szCs w:val="18"/>
              </w:rPr>
              <w:t xml:space="preserve"> </w:t>
            </w:r>
            <w:r w:rsidR="00A3079A" w:rsidRPr="00614783">
              <w:rPr>
                <w:rFonts w:ascii="Times New Roman" w:hAnsi="Times New Roman" w:cs="Times New Roman"/>
                <w:b/>
                <w:bCs/>
                <w:sz w:val="18"/>
                <w:szCs w:val="18"/>
              </w:rPr>
              <w:t>(N</w:t>
            </w:r>
            <w:r w:rsidR="00A3079A" w:rsidRPr="00614783">
              <w:rPr>
                <w:rFonts w:ascii="Times New Roman" w:hAnsi="Times New Roman" w:cs="Times New Roman"/>
                <w:b/>
                <w:bCs/>
                <w:sz w:val="18"/>
                <w:szCs w:val="18"/>
                <w:vertAlign w:val="subscript"/>
              </w:rPr>
              <w:t>indiv</w:t>
            </w:r>
            <w:r w:rsidR="00237940" w:rsidRPr="00614783">
              <w:rPr>
                <w:rFonts w:ascii="Times New Roman" w:hAnsi="Times New Roman" w:cs="Times New Roman"/>
                <w:b/>
                <w:bCs/>
                <w:sz w:val="18"/>
                <w:szCs w:val="18"/>
              </w:rPr>
              <w:t>=44</w:t>
            </w:r>
            <w:r w:rsidR="00A81FF0" w:rsidRPr="00614783">
              <w:rPr>
                <w:rFonts w:ascii="Times New Roman" w:hAnsi="Times New Roman" w:cs="Times New Roman"/>
                <w:b/>
                <w:bCs/>
                <w:sz w:val="18"/>
                <w:szCs w:val="18"/>
              </w:rPr>
              <w:t>, N</w:t>
            </w:r>
            <w:r w:rsidR="00A81FF0" w:rsidRPr="00614783">
              <w:rPr>
                <w:rFonts w:ascii="Times New Roman" w:hAnsi="Times New Roman" w:cs="Times New Roman"/>
                <w:b/>
                <w:bCs/>
                <w:sz w:val="18"/>
                <w:szCs w:val="18"/>
                <w:vertAlign w:val="subscript"/>
              </w:rPr>
              <w:t>pop</w:t>
            </w:r>
            <w:r w:rsidR="00A81FF0" w:rsidRPr="00614783">
              <w:rPr>
                <w:rFonts w:ascii="Times New Roman" w:hAnsi="Times New Roman" w:cs="Times New Roman"/>
                <w:b/>
                <w:bCs/>
                <w:sz w:val="18"/>
                <w:szCs w:val="18"/>
              </w:rPr>
              <w:t>=11)</w:t>
            </w:r>
          </w:p>
        </w:tc>
        <w:tc>
          <w:tcPr>
            <w:tcW w:w="2127" w:type="dxa"/>
            <w:gridSpan w:val="2"/>
            <w:tcBorders>
              <w:bottom w:val="nil"/>
            </w:tcBorders>
            <w:noWrap/>
            <w:hideMark/>
          </w:tcPr>
          <w:p w14:paraId="5D40F19E" w14:textId="377AA6ED" w:rsidR="00B06183" w:rsidRPr="00614783" w:rsidRDefault="00B06183" w:rsidP="00B06183">
            <w:pPr>
              <w:jc w:val="center"/>
              <w:rPr>
                <w:rFonts w:ascii="Times New Roman" w:hAnsi="Times New Roman" w:cs="Times New Roman"/>
                <w:b/>
                <w:bCs/>
                <w:sz w:val="18"/>
                <w:szCs w:val="18"/>
              </w:rPr>
            </w:pPr>
            <w:r w:rsidRPr="00614783">
              <w:rPr>
                <w:rFonts w:ascii="Times New Roman" w:hAnsi="Times New Roman" w:cs="Times New Roman"/>
                <w:b/>
                <w:bCs/>
                <w:sz w:val="18"/>
                <w:szCs w:val="18"/>
              </w:rPr>
              <w:t>2</w:t>
            </w:r>
            <w:r w:rsidR="00A81FF0" w:rsidRPr="00614783">
              <w:rPr>
                <w:rFonts w:ascii="Times New Roman" w:hAnsi="Times New Roman" w:cs="Times New Roman"/>
                <w:b/>
                <w:bCs/>
                <w:sz w:val="18"/>
                <w:szCs w:val="18"/>
              </w:rPr>
              <w:t xml:space="preserve"> (N</w:t>
            </w:r>
            <w:r w:rsidR="00A81FF0" w:rsidRPr="00614783">
              <w:rPr>
                <w:rFonts w:ascii="Times New Roman" w:hAnsi="Times New Roman" w:cs="Times New Roman"/>
                <w:b/>
                <w:bCs/>
                <w:sz w:val="18"/>
                <w:szCs w:val="18"/>
                <w:vertAlign w:val="subscript"/>
              </w:rPr>
              <w:t>indiv</w:t>
            </w:r>
            <w:r w:rsidR="00A81FF0" w:rsidRPr="00614783">
              <w:rPr>
                <w:rFonts w:ascii="Times New Roman" w:hAnsi="Times New Roman" w:cs="Times New Roman"/>
                <w:b/>
                <w:bCs/>
                <w:sz w:val="18"/>
                <w:szCs w:val="18"/>
              </w:rPr>
              <w:t>=88, N</w:t>
            </w:r>
            <w:r w:rsidR="00A81FF0" w:rsidRPr="00614783">
              <w:rPr>
                <w:rFonts w:ascii="Times New Roman" w:hAnsi="Times New Roman" w:cs="Times New Roman"/>
                <w:b/>
                <w:bCs/>
                <w:sz w:val="18"/>
                <w:szCs w:val="18"/>
                <w:vertAlign w:val="subscript"/>
              </w:rPr>
              <w:t>pop</w:t>
            </w:r>
            <w:r w:rsidR="00A81FF0" w:rsidRPr="00614783">
              <w:rPr>
                <w:rFonts w:ascii="Times New Roman" w:hAnsi="Times New Roman" w:cs="Times New Roman"/>
                <w:b/>
                <w:bCs/>
                <w:sz w:val="18"/>
                <w:szCs w:val="18"/>
              </w:rPr>
              <w:t>=17)</w:t>
            </w:r>
          </w:p>
        </w:tc>
        <w:tc>
          <w:tcPr>
            <w:tcW w:w="2042" w:type="dxa"/>
            <w:gridSpan w:val="2"/>
            <w:tcBorders>
              <w:bottom w:val="nil"/>
            </w:tcBorders>
            <w:noWrap/>
            <w:hideMark/>
          </w:tcPr>
          <w:p w14:paraId="1F8214C4" w14:textId="73B435D3" w:rsidR="00B06183" w:rsidRPr="00614783" w:rsidRDefault="00B06183" w:rsidP="00B06183">
            <w:pPr>
              <w:jc w:val="center"/>
              <w:rPr>
                <w:rFonts w:ascii="Times New Roman" w:hAnsi="Times New Roman" w:cs="Times New Roman"/>
                <w:b/>
                <w:bCs/>
                <w:sz w:val="18"/>
                <w:szCs w:val="18"/>
              </w:rPr>
            </w:pPr>
            <w:r w:rsidRPr="00614783">
              <w:rPr>
                <w:rFonts w:ascii="Times New Roman" w:hAnsi="Times New Roman" w:cs="Times New Roman"/>
                <w:b/>
                <w:bCs/>
                <w:sz w:val="18"/>
                <w:szCs w:val="18"/>
              </w:rPr>
              <w:t>3</w:t>
            </w:r>
            <w:r w:rsidR="00A81FF0" w:rsidRPr="00614783">
              <w:rPr>
                <w:rFonts w:ascii="Times New Roman" w:hAnsi="Times New Roman" w:cs="Times New Roman"/>
                <w:b/>
                <w:bCs/>
                <w:sz w:val="18"/>
                <w:szCs w:val="18"/>
              </w:rPr>
              <w:t xml:space="preserve"> (N</w:t>
            </w:r>
            <w:r w:rsidR="00A81FF0" w:rsidRPr="00614783">
              <w:rPr>
                <w:rFonts w:ascii="Times New Roman" w:hAnsi="Times New Roman" w:cs="Times New Roman"/>
                <w:b/>
                <w:bCs/>
                <w:sz w:val="18"/>
                <w:szCs w:val="18"/>
                <w:vertAlign w:val="subscript"/>
              </w:rPr>
              <w:t>indiv</w:t>
            </w:r>
            <w:r w:rsidR="00A81FF0" w:rsidRPr="00614783">
              <w:rPr>
                <w:rFonts w:ascii="Times New Roman" w:hAnsi="Times New Roman" w:cs="Times New Roman"/>
                <w:b/>
                <w:bCs/>
                <w:sz w:val="18"/>
                <w:szCs w:val="18"/>
              </w:rPr>
              <w:t>=56, N</w:t>
            </w:r>
            <w:r w:rsidR="00A81FF0" w:rsidRPr="00614783">
              <w:rPr>
                <w:rFonts w:ascii="Times New Roman" w:hAnsi="Times New Roman" w:cs="Times New Roman"/>
                <w:b/>
                <w:bCs/>
                <w:sz w:val="18"/>
                <w:szCs w:val="18"/>
                <w:vertAlign w:val="subscript"/>
              </w:rPr>
              <w:t>pop</w:t>
            </w:r>
            <w:r w:rsidR="00A81FF0" w:rsidRPr="00614783">
              <w:rPr>
                <w:rFonts w:ascii="Times New Roman" w:hAnsi="Times New Roman" w:cs="Times New Roman"/>
                <w:b/>
                <w:bCs/>
                <w:sz w:val="18"/>
                <w:szCs w:val="18"/>
              </w:rPr>
              <w:t>=15)</w:t>
            </w:r>
          </w:p>
        </w:tc>
        <w:tc>
          <w:tcPr>
            <w:tcW w:w="2042" w:type="dxa"/>
            <w:gridSpan w:val="2"/>
            <w:tcBorders>
              <w:bottom w:val="nil"/>
            </w:tcBorders>
            <w:noWrap/>
            <w:hideMark/>
          </w:tcPr>
          <w:p w14:paraId="5C6358ED" w14:textId="499D4D88" w:rsidR="00B06183" w:rsidRPr="00614783" w:rsidRDefault="00B06183" w:rsidP="00B06183">
            <w:pPr>
              <w:jc w:val="center"/>
              <w:rPr>
                <w:rFonts w:ascii="Times New Roman" w:hAnsi="Times New Roman" w:cs="Times New Roman"/>
                <w:b/>
                <w:bCs/>
                <w:sz w:val="18"/>
                <w:szCs w:val="18"/>
              </w:rPr>
            </w:pPr>
            <w:r w:rsidRPr="00614783">
              <w:rPr>
                <w:rFonts w:ascii="Times New Roman" w:hAnsi="Times New Roman" w:cs="Times New Roman"/>
                <w:b/>
                <w:bCs/>
                <w:sz w:val="18"/>
                <w:szCs w:val="18"/>
              </w:rPr>
              <w:t>4</w:t>
            </w:r>
            <w:r w:rsidR="00A81FF0" w:rsidRPr="00614783">
              <w:rPr>
                <w:rFonts w:ascii="Times New Roman" w:hAnsi="Times New Roman" w:cs="Times New Roman"/>
                <w:b/>
                <w:bCs/>
                <w:sz w:val="18"/>
                <w:szCs w:val="18"/>
              </w:rPr>
              <w:t xml:space="preserve"> (N</w:t>
            </w:r>
            <w:r w:rsidR="00A81FF0" w:rsidRPr="00614783">
              <w:rPr>
                <w:rFonts w:ascii="Times New Roman" w:hAnsi="Times New Roman" w:cs="Times New Roman"/>
                <w:b/>
                <w:bCs/>
                <w:sz w:val="18"/>
                <w:szCs w:val="18"/>
                <w:vertAlign w:val="subscript"/>
              </w:rPr>
              <w:t>indiv</w:t>
            </w:r>
            <w:r w:rsidR="00A81FF0" w:rsidRPr="00614783">
              <w:rPr>
                <w:rFonts w:ascii="Times New Roman" w:hAnsi="Times New Roman" w:cs="Times New Roman"/>
                <w:b/>
                <w:bCs/>
                <w:sz w:val="18"/>
                <w:szCs w:val="18"/>
              </w:rPr>
              <w:t>=46, N</w:t>
            </w:r>
            <w:r w:rsidR="00A81FF0" w:rsidRPr="00614783">
              <w:rPr>
                <w:rFonts w:ascii="Times New Roman" w:hAnsi="Times New Roman" w:cs="Times New Roman"/>
                <w:b/>
                <w:bCs/>
                <w:sz w:val="18"/>
                <w:szCs w:val="18"/>
                <w:vertAlign w:val="subscript"/>
              </w:rPr>
              <w:t>pop</w:t>
            </w:r>
            <w:r w:rsidR="00A81FF0" w:rsidRPr="00614783">
              <w:rPr>
                <w:rFonts w:ascii="Times New Roman" w:hAnsi="Times New Roman" w:cs="Times New Roman"/>
                <w:b/>
                <w:bCs/>
                <w:sz w:val="18"/>
                <w:szCs w:val="18"/>
              </w:rPr>
              <w:t>=5)</w:t>
            </w:r>
          </w:p>
        </w:tc>
        <w:tc>
          <w:tcPr>
            <w:tcW w:w="2042" w:type="dxa"/>
            <w:gridSpan w:val="2"/>
            <w:tcBorders>
              <w:bottom w:val="nil"/>
            </w:tcBorders>
            <w:noWrap/>
            <w:hideMark/>
          </w:tcPr>
          <w:p w14:paraId="6A575F00" w14:textId="47ED6F4A" w:rsidR="00B06183" w:rsidRPr="00614783" w:rsidRDefault="00B06183" w:rsidP="00B06183">
            <w:pPr>
              <w:jc w:val="center"/>
              <w:rPr>
                <w:rFonts w:ascii="Times New Roman" w:hAnsi="Times New Roman" w:cs="Times New Roman"/>
                <w:b/>
                <w:bCs/>
                <w:sz w:val="18"/>
                <w:szCs w:val="18"/>
              </w:rPr>
            </w:pPr>
            <w:r w:rsidRPr="00614783">
              <w:rPr>
                <w:rFonts w:ascii="Times New Roman" w:hAnsi="Times New Roman" w:cs="Times New Roman"/>
                <w:b/>
                <w:bCs/>
                <w:sz w:val="18"/>
                <w:szCs w:val="18"/>
              </w:rPr>
              <w:t>5</w:t>
            </w:r>
            <w:r w:rsidR="00A81FF0" w:rsidRPr="00614783">
              <w:rPr>
                <w:rFonts w:ascii="Times New Roman" w:hAnsi="Times New Roman" w:cs="Times New Roman"/>
                <w:b/>
                <w:bCs/>
                <w:sz w:val="18"/>
                <w:szCs w:val="18"/>
              </w:rPr>
              <w:t xml:space="preserve"> (N</w:t>
            </w:r>
            <w:r w:rsidR="00A81FF0" w:rsidRPr="00614783">
              <w:rPr>
                <w:rFonts w:ascii="Times New Roman" w:hAnsi="Times New Roman" w:cs="Times New Roman"/>
                <w:b/>
                <w:bCs/>
                <w:sz w:val="18"/>
                <w:szCs w:val="18"/>
                <w:vertAlign w:val="subscript"/>
              </w:rPr>
              <w:t>indiv</w:t>
            </w:r>
            <w:r w:rsidR="00A81FF0" w:rsidRPr="00614783">
              <w:rPr>
                <w:rFonts w:ascii="Times New Roman" w:hAnsi="Times New Roman" w:cs="Times New Roman"/>
                <w:b/>
                <w:bCs/>
                <w:sz w:val="18"/>
                <w:szCs w:val="18"/>
              </w:rPr>
              <w:t>=45, N</w:t>
            </w:r>
            <w:r w:rsidR="00A81FF0" w:rsidRPr="00614783">
              <w:rPr>
                <w:rFonts w:ascii="Times New Roman" w:hAnsi="Times New Roman" w:cs="Times New Roman"/>
                <w:b/>
                <w:bCs/>
                <w:sz w:val="18"/>
                <w:szCs w:val="18"/>
                <w:vertAlign w:val="subscript"/>
              </w:rPr>
              <w:t>pop</w:t>
            </w:r>
            <w:r w:rsidR="00A81FF0" w:rsidRPr="00614783">
              <w:rPr>
                <w:rFonts w:ascii="Times New Roman" w:hAnsi="Times New Roman" w:cs="Times New Roman"/>
                <w:b/>
                <w:bCs/>
                <w:sz w:val="18"/>
                <w:szCs w:val="18"/>
              </w:rPr>
              <w:t>=6)</w:t>
            </w:r>
          </w:p>
        </w:tc>
        <w:tc>
          <w:tcPr>
            <w:tcW w:w="2056" w:type="dxa"/>
            <w:gridSpan w:val="2"/>
            <w:tcBorders>
              <w:bottom w:val="nil"/>
            </w:tcBorders>
            <w:noWrap/>
            <w:hideMark/>
          </w:tcPr>
          <w:p w14:paraId="34E47A36" w14:textId="36AE4430" w:rsidR="00B06183" w:rsidRPr="00614783" w:rsidRDefault="00B06183" w:rsidP="00B06183">
            <w:pPr>
              <w:jc w:val="center"/>
              <w:rPr>
                <w:rFonts w:ascii="Times New Roman" w:hAnsi="Times New Roman" w:cs="Times New Roman"/>
                <w:b/>
                <w:bCs/>
                <w:sz w:val="18"/>
                <w:szCs w:val="18"/>
              </w:rPr>
            </w:pPr>
            <w:r w:rsidRPr="00614783">
              <w:rPr>
                <w:rFonts w:ascii="Times New Roman" w:hAnsi="Times New Roman" w:cs="Times New Roman"/>
                <w:b/>
                <w:bCs/>
                <w:sz w:val="18"/>
                <w:szCs w:val="18"/>
              </w:rPr>
              <w:t>6</w:t>
            </w:r>
            <w:r w:rsidR="00A81FF0" w:rsidRPr="00614783">
              <w:rPr>
                <w:rFonts w:ascii="Times New Roman" w:hAnsi="Times New Roman" w:cs="Times New Roman"/>
                <w:b/>
                <w:bCs/>
                <w:sz w:val="18"/>
                <w:szCs w:val="18"/>
              </w:rPr>
              <w:t xml:space="preserve"> (N</w:t>
            </w:r>
            <w:r w:rsidR="00A81FF0" w:rsidRPr="00614783">
              <w:rPr>
                <w:rFonts w:ascii="Times New Roman" w:hAnsi="Times New Roman" w:cs="Times New Roman"/>
                <w:b/>
                <w:bCs/>
                <w:sz w:val="18"/>
                <w:szCs w:val="18"/>
                <w:vertAlign w:val="subscript"/>
              </w:rPr>
              <w:t>indiv</w:t>
            </w:r>
            <w:r w:rsidR="00A81FF0" w:rsidRPr="00614783">
              <w:rPr>
                <w:rFonts w:ascii="Times New Roman" w:hAnsi="Times New Roman" w:cs="Times New Roman"/>
                <w:b/>
                <w:bCs/>
                <w:sz w:val="18"/>
                <w:szCs w:val="18"/>
              </w:rPr>
              <w:t>=23, N</w:t>
            </w:r>
            <w:r w:rsidR="00A81FF0" w:rsidRPr="00614783">
              <w:rPr>
                <w:rFonts w:ascii="Times New Roman" w:hAnsi="Times New Roman" w:cs="Times New Roman"/>
                <w:b/>
                <w:bCs/>
                <w:sz w:val="18"/>
                <w:szCs w:val="18"/>
                <w:vertAlign w:val="subscript"/>
              </w:rPr>
              <w:t>pop</w:t>
            </w:r>
            <w:r w:rsidR="00A81FF0" w:rsidRPr="00614783">
              <w:rPr>
                <w:rFonts w:ascii="Times New Roman" w:hAnsi="Times New Roman" w:cs="Times New Roman"/>
                <w:b/>
                <w:bCs/>
                <w:sz w:val="18"/>
                <w:szCs w:val="18"/>
              </w:rPr>
              <w:t>=1)</w:t>
            </w:r>
          </w:p>
        </w:tc>
      </w:tr>
      <w:tr w:rsidR="00B06183" w:rsidRPr="00614783" w14:paraId="3483B47E" w14:textId="77777777" w:rsidTr="00B06183">
        <w:trPr>
          <w:trHeight w:val="288"/>
        </w:trPr>
        <w:tc>
          <w:tcPr>
            <w:tcW w:w="2836" w:type="dxa"/>
            <w:tcBorders>
              <w:top w:val="nil"/>
              <w:bottom w:val="single" w:sz="4" w:space="0" w:color="auto"/>
            </w:tcBorders>
            <w:noWrap/>
            <w:hideMark/>
          </w:tcPr>
          <w:p w14:paraId="48E751D2" w14:textId="77777777" w:rsidR="00B06183" w:rsidRPr="00614783" w:rsidRDefault="00B06183">
            <w:pPr>
              <w:rPr>
                <w:rFonts w:ascii="Times New Roman" w:hAnsi="Times New Roman" w:cs="Times New Roman"/>
                <w:b/>
                <w:bCs/>
                <w:i/>
                <w:iCs/>
                <w:sz w:val="18"/>
                <w:szCs w:val="18"/>
              </w:rPr>
            </w:pPr>
            <w:r w:rsidRPr="00614783">
              <w:rPr>
                <w:rFonts w:ascii="Times New Roman" w:hAnsi="Times New Roman" w:cs="Times New Roman"/>
                <w:b/>
                <w:bCs/>
                <w:i/>
                <w:iCs/>
                <w:sz w:val="18"/>
                <w:szCs w:val="18"/>
              </w:rPr>
              <w:t>Behaviour</w:t>
            </w:r>
          </w:p>
        </w:tc>
        <w:tc>
          <w:tcPr>
            <w:tcW w:w="709" w:type="dxa"/>
            <w:tcBorders>
              <w:top w:val="nil"/>
              <w:bottom w:val="single" w:sz="4" w:space="0" w:color="auto"/>
            </w:tcBorders>
            <w:noWrap/>
            <w:hideMark/>
          </w:tcPr>
          <w:p w14:paraId="6D3AD348"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Median</w:t>
            </w:r>
          </w:p>
        </w:tc>
        <w:tc>
          <w:tcPr>
            <w:tcW w:w="1275" w:type="dxa"/>
            <w:tcBorders>
              <w:top w:val="nil"/>
              <w:bottom w:val="single" w:sz="4" w:space="0" w:color="auto"/>
            </w:tcBorders>
            <w:noWrap/>
            <w:hideMark/>
          </w:tcPr>
          <w:p w14:paraId="04C863E0"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95% CI</w:t>
            </w:r>
          </w:p>
        </w:tc>
        <w:tc>
          <w:tcPr>
            <w:tcW w:w="851" w:type="dxa"/>
            <w:tcBorders>
              <w:top w:val="nil"/>
              <w:bottom w:val="single" w:sz="4" w:space="0" w:color="auto"/>
            </w:tcBorders>
            <w:noWrap/>
            <w:hideMark/>
          </w:tcPr>
          <w:p w14:paraId="16AC3F73"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Median</w:t>
            </w:r>
          </w:p>
        </w:tc>
        <w:tc>
          <w:tcPr>
            <w:tcW w:w="1276" w:type="dxa"/>
            <w:tcBorders>
              <w:top w:val="nil"/>
              <w:bottom w:val="single" w:sz="4" w:space="0" w:color="auto"/>
            </w:tcBorders>
            <w:noWrap/>
            <w:hideMark/>
          </w:tcPr>
          <w:p w14:paraId="690AE5A8"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95% CI</w:t>
            </w:r>
          </w:p>
        </w:tc>
        <w:tc>
          <w:tcPr>
            <w:tcW w:w="766" w:type="dxa"/>
            <w:tcBorders>
              <w:top w:val="nil"/>
              <w:bottom w:val="single" w:sz="4" w:space="0" w:color="auto"/>
            </w:tcBorders>
            <w:noWrap/>
            <w:hideMark/>
          </w:tcPr>
          <w:p w14:paraId="621957CA"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Median</w:t>
            </w:r>
          </w:p>
        </w:tc>
        <w:tc>
          <w:tcPr>
            <w:tcW w:w="1276" w:type="dxa"/>
            <w:tcBorders>
              <w:top w:val="nil"/>
              <w:bottom w:val="single" w:sz="4" w:space="0" w:color="auto"/>
            </w:tcBorders>
            <w:noWrap/>
            <w:hideMark/>
          </w:tcPr>
          <w:p w14:paraId="0149C098"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95% CI</w:t>
            </w:r>
          </w:p>
        </w:tc>
        <w:tc>
          <w:tcPr>
            <w:tcW w:w="766" w:type="dxa"/>
            <w:tcBorders>
              <w:top w:val="nil"/>
              <w:bottom w:val="single" w:sz="4" w:space="0" w:color="auto"/>
            </w:tcBorders>
            <w:noWrap/>
            <w:hideMark/>
          </w:tcPr>
          <w:p w14:paraId="056E4364"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Median</w:t>
            </w:r>
          </w:p>
        </w:tc>
        <w:tc>
          <w:tcPr>
            <w:tcW w:w="1276" w:type="dxa"/>
            <w:tcBorders>
              <w:top w:val="nil"/>
              <w:bottom w:val="single" w:sz="4" w:space="0" w:color="auto"/>
            </w:tcBorders>
            <w:noWrap/>
            <w:hideMark/>
          </w:tcPr>
          <w:p w14:paraId="721C0155"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95% CI</w:t>
            </w:r>
          </w:p>
        </w:tc>
        <w:tc>
          <w:tcPr>
            <w:tcW w:w="766" w:type="dxa"/>
            <w:tcBorders>
              <w:top w:val="nil"/>
              <w:bottom w:val="single" w:sz="4" w:space="0" w:color="auto"/>
            </w:tcBorders>
            <w:noWrap/>
            <w:hideMark/>
          </w:tcPr>
          <w:p w14:paraId="376C1372"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Median</w:t>
            </w:r>
          </w:p>
        </w:tc>
        <w:tc>
          <w:tcPr>
            <w:tcW w:w="1276" w:type="dxa"/>
            <w:tcBorders>
              <w:top w:val="nil"/>
              <w:bottom w:val="single" w:sz="4" w:space="0" w:color="auto"/>
            </w:tcBorders>
            <w:noWrap/>
            <w:hideMark/>
          </w:tcPr>
          <w:p w14:paraId="4832D6DA"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95% CI</w:t>
            </w:r>
          </w:p>
        </w:tc>
        <w:tc>
          <w:tcPr>
            <w:tcW w:w="766" w:type="dxa"/>
            <w:tcBorders>
              <w:top w:val="nil"/>
              <w:bottom w:val="single" w:sz="4" w:space="0" w:color="auto"/>
            </w:tcBorders>
            <w:noWrap/>
            <w:hideMark/>
          </w:tcPr>
          <w:p w14:paraId="61694C40"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Median</w:t>
            </w:r>
          </w:p>
        </w:tc>
        <w:tc>
          <w:tcPr>
            <w:tcW w:w="1290" w:type="dxa"/>
            <w:tcBorders>
              <w:top w:val="nil"/>
              <w:bottom w:val="single" w:sz="4" w:space="0" w:color="auto"/>
            </w:tcBorders>
            <w:noWrap/>
            <w:hideMark/>
          </w:tcPr>
          <w:p w14:paraId="1F9F1209" w14:textId="77777777" w:rsidR="00B06183" w:rsidRPr="00614783" w:rsidRDefault="00B06183" w:rsidP="0082704B">
            <w:pPr>
              <w:jc w:val="center"/>
              <w:rPr>
                <w:rFonts w:ascii="Times New Roman" w:hAnsi="Times New Roman" w:cs="Times New Roman"/>
                <w:i/>
                <w:iCs/>
                <w:sz w:val="18"/>
                <w:szCs w:val="18"/>
              </w:rPr>
            </w:pPr>
            <w:r w:rsidRPr="00614783">
              <w:rPr>
                <w:rFonts w:ascii="Times New Roman" w:hAnsi="Times New Roman" w:cs="Times New Roman"/>
                <w:i/>
                <w:iCs/>
                <w:sz w:val="18"/>
                <w:szCs w:val="18"/>
              </w:rPr>
              <w:t>95% CI</w:t>
            </w:r>
          </w:p>
        </w:tc>
      </w:tr>
      <w:tr w:rsidR="00B06183" w:rsidRPr="00614783" w14:paraId="0A3EABBE" w14:textId="77777777" w:rsidTr="00B06183">
        <w:trPr>
          <w:trHeight w:val="288"/>
        </w:trPr>
        <w:tc>
          <w:tcPr>
            <w:tcW w:w="2836" w:type="dxa"/>
            <w:tcBorders>
              <w:top w:val="single" w:sz="4" w:space="0" w:color="auto"/>
            </w:tcBorders>
            <w:noWrap/>
            <w:hideMark/>
          </w:tcPr>
          <w:p w14:paraId="3BB01BB7" w14:textId="1C81B625"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Calving Area (km</w:t>
            </w:r>
            <w:r w:rsidRPr="00614783">
              <w:rPr>
                <w:rFonts w:ascii="Times New Roman" w:hAnsi="Times New Roman" w:cs="Times New Roman"/>
                <w:i/>
                <w:iCs/>
                <w:sz w:val="18"/>
                <w:szCs w:val="18"/>
                <w:vertAlign w:val="superscript"/>
              </w:rPr>
              <w:t>2</w:t>
            </w:r>
            <w:r w:rsidRPr="00614783">
              <w:rPr>
                <w:rFonts w:ascii="Times New Roman" w:hAnsi="Times New Roman" w:cs="Times New Roman"/>
                <w:i/>
                <w:iCs/>
                <w:sz w:val="18"/>
                <w:szCs w:val="18"/>
              </w:rPr>
              <w:t>)</w:t>
            </w:r>
          </w:p>
        </w:tc>
        <w:tc>
          <w:tcPr>
            <w:tcW w:w="709" w:type="dxa"/>
            <w:tcBorders>
              <w:top w:val="single" w:sz="4" w:space="0" w:color="auto"/>
            </w:tcBorders>
            <w:noWrap/>
            <w:hideMark/>
          </w:tcPr>
          <w:p w14:paraId="6E24226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66.4</w:t>
            </w:r>
          </w:p>
        </w:tc>
        <w:tc>
          <w:tcPr>
            <w:tcW w:w="1275" w:type="dxa"/>
            <w:tcBorders>
              <w:top w:val="single" w:sz="4" w:space="0" w:color="auto"/>
            </w:tcBorders>
            <w:noWrap/>
            <w:hideMark/>
          </w:tcPr>
          <w:p w14:paraId="7B49C5D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(25.81-215.1)</w:t>
            </w:r>
          </w:p>
        </w:tc>
        <w:tc>
          <w:tcPr>
            <w:tcW w:w="851" w:type="dxa"/>
            <w:tcBorders>
              <w:top w:val="single" w:sz="4" w:space="0" w:color="auto"/>
            </w:tcBorders>
            <w:noWrap/>
            <w:hideMark/>
          </w:tcPr>
          <w:p w14:paraId="58373732"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149.5</w:t>
            </w:r>
          </w:p>
        </w:tc>
        <w:tc>
          <w:tcPr>
            <w:tcW w:w="1276" w:type="dxa"/>
            <w:tcBorders>
              <w:top w:val="single" w:sz="4" w:space="0" w:color="auto"/>
            </w:tcBorders>
            <w:noWrap/>
            <w:hideMark/>
          </w:tcPr>
          <w:p w14:paraId="594D69A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(50.01-401.9)</w:t>
            </w:r>
          </w:p>
        </w:tc>
        <w:tc>
          <w:tcPr>
            <w:tcW w:w="766" w:type="dxa"/>
            <w:tcBorders>
              <w:top w:val="single" w:sz="4" w:space="0" w:color="auto"/>
            </w:tcBorders>
            <w:noWrap/>
            <w:hideMark/>
          </w:tcPr>
          <w:p w14:paraId="09DA37F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702.2</w:t>
            </w:r>
          </w:p>
        </w:tc>
        <w:tc>
          <w:tcPr>
            <w:tcW w:w="1276" w:type="dxa"/>
            <w:tcBorders>
              <w:top w:val="single" w:sz="4" w:space="0" w:color="auto"/>
            </w:tcBorders>
            <w:noWrap/>
            <w:hideMark/>
          </w:tcPr>
          <w:p w14:paraId="13A260A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(81.03-2376)</w:t>
            </w:r>
          </w:p>
        </w:tc>
        <w:tc>
          <w:tcPr>
            <w:tcW w:w="766" w:type="dxa"/>
            <w:tcBorders>
              <w:top w:val="single" w:sz="4" w:space="0" w:color="auto"/>
            </w:tcBorders>
            <w:noWrap/>
            <w:hideMark/>
          </w:tcPr>
          <w:p w14:paraId="57623FD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93.82</w:t>
            </w:r>
          </w:p>
        </w:tc>
        <w:tc>
          <w:tcPr>
            <w:tcW w:w="1276" w:type="dxa"/>
            <w:tcBorders>
              <w:top w:val="single" w:sz="4" w:space="0" w:color="auto"/>
            </w:tcBorders>
            <w:noWrap/>
            <w:hideMark/>
          </w:tcPr>
          <w:p w14:paraId="6F388AF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(12.19-297.2)</w:t>
            </w:r>
          </w:p>
        </w:tc>
        <w:tc>
          <w:tcPr>
            <w:tcW w:w="766" w:type="dxa"/>
            <w:tcBorders>
              <w:top w:val="single" w:sz="4" w:space="0" w:color="auto"/>
            </w:tcBorders>
            <w:noWrap/>
            <w:hideMark/>
          </w:tcPr>
          <w:p w14:paraId="673776A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182.2</w:t>
            </w:r>
          </w:p>
        </w:tc>
        <w:tc>
          <w:tcPr>
            <w:tcW w:w="1276" w:type="dxa"/>
            <w:tcBorders>
              <w:top w:val="single" w:sz="4" w:space="0" w:color="auto"/>
            </w:tcBorders>
            <w:noWrap/>
            <w:hideMark/>
          </w:tcPr>
          <w:p w14:paraId="55D0A1F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(75.18-415.4)</w:t>
            </w:r>
          </w:p>
        </w:tc>
        <w:tc>
          <w:tcPr>
            <w:tcW w:w="766" w:type="dxa"/>
            <w:tcBorders>
              <w:top w:val="single" w:sz="4" w:space="0" w:color="auto"/>
            </w:tcBorders>
            <w:noWrap/>
            <w:hideMark/>
          </w:tcPr>
          <w:p w14:paraId="3FE34A4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899.3</w:t>
            </w:r>
          </w:p>
        </w:tc>
        <w:tc>
          <w:tcPr>
            <w:tcW w:w="1290" w:type="dxa"/>
            <w:tcBorders>
              <w:top w:val="single" w:sz="4" w:space="0" w:color="auto"/>
            </w:tcBorders>
            <w:noWrap/>
            <w:hideMark/>
          </w:tcPr>
          <w:p w14:paraId="0DA4E70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(495.6-1222)</w:t>
            </w:r>
          </w:p>
        </w:tc>
      </w:tr>
      <w:tr w:rsidR="00B06183" w:rsidRPr="00614783" w14:paraId="5CEAA077" w14:textId="77777777" w:rsidTr="00B06183">
        <w:trPr>
          <w:trHeight w:val="288"/>
        </w:trPr>
        <w:tc>
          <w:tcPr>
            <w:tcW w:w="2836" w:type="dxa"/>
            <w:noWrap/>
            <w:hideMark/>
          </w:tcPr>
          <w:p w14:paraId="214F491B"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Calving Date (Day of Year)</w:t>
            </w:r>
          </w:p>
        </w:tc>
        <w:tc>
          <w:tcPr>
            <w:tcW w:w="709" w:type="dxa"/>
            <w:noWrap/>
            <w:hideMark/>
          </w:tcPr>
          <w:p w14:paraId="79B4434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158</w:t>
            </w:r>
          </w:p>
        </w:tc>
        <w:tc>
          <w:tcPr>
            <w:tcW w:w="1275" w:type="dxa"/>
            <w:noWrap/>
            <w:hideMark/>
          </w:tcPr>
          <w:p w14:paraId="138717E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(137.3-179.9)</w:t>
            </w:r>
          </w:p>
        </w:tc>
        <w:tc>
          <w:tcPr>
            <w:tcW w:w="851" w:type="dxa"/>
            <w:noWrap/>
            <w:hideMark/>
          </w:tcPr>
          <w:p w14:paraId="40ABAEB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153</w:t>
            </w:r>
          </w:p>
        </w:tc>
        <w:tc>
          <w:tcPr>
            <w:tcW w:w="1276" w:type="dxa"/>
            <w:noWrap/>
            <w:hideMark/>
          </w:tcPr>
          <w:p w14:paraId="1559664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(138-168.8)</w:t>
            </w:r>
          </w:p>
        </w:tc>
        <w:tc>
          <w:tcPr>
            <w:tcW w:w="766" w:type="dxa"/>
            <w:noWrap/>
            <w:hideMark/>
          </w:tcPr>
          <w:p w14:paraId="21B4E76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156</w:t>
            </w:r>
          </w:p>
        </w:tc>
        <w:tc>
          <w:tcPr>
            <w:tcW w:w="1276" w:type="dxa"/>
            <w:noWrap/>
            <w:hideMark/>
          </w:tcPr>
          <w:p w14:paraId="341DB302"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(146.1-175.6)</w:t>
            </w:r>
          </w:p>
        </w:tc>
        <w:tc>
          <w:tcPr>
            <w:tcW w:w="766" w:type="dxa"/>
            <w:noWrap/>
            <w:hideMark/>
          </w:tcPr>
          <w:p w14:paraId="726918B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141</w:t>
            </w:r>
          </w:p>
        </w:tc>
        <w:tc>
          <w:tcPr>
            <w:tcW w:w="1276" w:type="dxa"/>
            <w:noWrap/>
            <w:hideMark/>
          </w:tcPr>
          <w:p w14:paraId="44E6C94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(137-167.4)</w:t>
            </w:r>
          </w:p>
        </w:tc>
        <w:tc>
          <w:tcPr>
            <w:tcW w:w="766" w:type="dxa"/>
            <w:noWrap/>
            <w:hideMark/>
          </w:tcPr>
          <w:p w14:paraId="64C5631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154</w:t>
            </w:r>
          </w:p>
        </w:tc>
        <w:tc>
          <w:tcPr>
            <w:tcW w:w="1276" w:type="dxa"/>
            <w:noWrap/>
            <w:hideMark/>
          </w:tcPr>
          <w:p w14:paraId="03784F1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(143.1-177.7)</w:t>
            </w:r>
          </w:p>
        </w:tc>
        <w:tc>
          <w:tcPr>
            <w:tcW w:w="766" w:type="dxa"/>
            <w:noWrap/>
            <w:hideMark/>
          </w:tcPr>
          <w:p w14:paraId="397DF87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157</w:t>
            </w:r>
          </w:p>
        </w:tc>
        <w:tc>
          <w:tcPr>
            <w:tcW w:w="1290" w:type="dxa"/>
            <w:noWrap/>
            <w:hideMark/>
          </w:tcPr>
          <w:p w14:paraId="30B2F84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(151.6-161.9)</w:t>
            </w:r>
          </w:p>
        </w:tc>
      </w:tr>
      <w:tr w:rsidR="00B06183" w:rsidRPr="00614783" w14:paraId="6B9EA6EC" w14:textId="77777777" w:rsidTr="00B06183">
        <w:trPr>
          <w:trHeight w:val="288"/>
        </w:trPr>
        <w:tc>
          <w:tcPr>
            <w:tcW w:w="2836" w:type="dxa"/>
            <w:noWrap/>
            <w:hideMark/>
          </w:tcPr>
          <w:p w14:paraId="301AE0AE"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Calving Edge:Area</w:t>
            </w:r>
          </w:p>
        </w:tc>
        <w:tc>
          <w:tcPr>
            <w:tcW w:w="709" w:type="dxa"/>
            <w:noWrap/>
            <w:hideMark/>
          </w:tcPr>
          <w:p w14:paraId="122A38D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0.53</w:t>
            </w:r>
          </w:p>
        </w:tc>
        <w:tc>
          <w:tcPr>
            <w:tcW w:w="1275" w:type="dxa"/>
            <w:noWrap/>
            <w:hideMark/>
          </w:tcPr>
          <w:p w14:paraId="78D2A04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(0.27-0.99)</w:t>
            </w:r>
          </w:p>
        </w:tc>
        <w:tc>
          <w:tcPr>
            <w:tcW w:w="851" w:type="dxa"/>
            <w:noWrap/>
            <w:hideMark/>
          </w:tcPr>
          <w:p w14:paraId="435CF69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0.37</w:t>
            </w:r>
          </w:p>
        </w:tc>
        <w:tc>
          <w:tcPr>
            <w:tcW w:w="1276" w:type="dxa"/>
            <w:noWrap/>
            <w:hideMark/>
          </w:tcPr>
          <w:p w14:paraId="606D4E2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(0.24-0.65)</w:t>
            </w:r>
          </w:p>
        </w:tc>
        <w:tc>
          <w:tcPr>
            <w:tcW w:w="766" w:type="dxa"/>
            <w:noWrap/>
            <w:hideMark/>
          </w:tcPr>
          <w:p w14:paraId="5C5D2B8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0.19</w:t>
            </w:r>
          </w:p>
        </w:tc>
        <w:tc>
          <w:tcPr>
            <w:tcW w:w="1276" w:type="dxa"/>
            <w:noWrap/>
            <w:hideMark/>
          </w:tcPr>
          <w:p w14:paraId="7D5CAF3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(0.09-0.7)</w:t>
            </w:r>
          </w:p>
        </w:tc>
        <w:tc>
          <w:tcPr>
            <w:tcW w:w="766" w:type="dxa"/>
            <w:noWrap/>
            <w:hideMark/>
          </w:tcPr>
          <w:p w14:paraId="67B9C50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0.43</w:t>
            </w:r>
          </w:p>
        </w:tc>
        <w:tc>
          <w:tcPr>
            <w:tcW w:w="1276" w:type="dxa"/>
            <w:noWrap/>
            <w:hideMark/>
          </w:tcPr>
          <w:p w14:paraId="5CC7F89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(0.25-1.26)</w:t>
            </w:r>
          </w:p>
        </w:tc>
        <w:tc>
          <w:tcPr>
            <w:tcW w:w="766" w:type="dxa"/>
            <w:noWrap/>
            <w:hideMark/>
          </w:tcPr>
          <w:p w14:paraId="7E99171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0.316</w:t>
            </w:r>
          </w:p>
        </w:tc>
        <w:tc>
          <w:tcPr>
            <w:tcW w:w="1276" w:type="dxa"/>
            <w:noWrap/>
            <w:hideMark/>
          </w:tcPr>
          <w:p w14:paraId="5217C3D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(0.186-0.487)</w:t>
            </w:r>
          </w:p>
        </w:tc>
        <w:tc>
          <w:tcPr>
            <w:tcW w:w="766" w:type="dxa"/>
            <w:noWrap/>
            <w:hideMark/>
          </w:tcPr>
          <w:p w14:paraId="74C0098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0.154</w:t>
            </w:r>
          </w:p>
        </w:tc>
        <w:tc>
          <w:tcPr>
            <w:tcW w:w="1290" w:type="dxa"/>
            <w:noWrap/>
            <w:hideMark/>
          </w:tcPr>
          <w:p w14:paraId="06399F3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(0.131-0.222)</w:t>
            </w:r>
          </w:p>
        </w:tc>
      </w:tr>
      <w:tr w:rsidR="00B06183" w:rsidRPr="00614783" w14:paraId="347B8206" w14:textId="77777777" w:rsidTr="00B06183">
        <w:trPr>
          <w:trHeight w:val="288"/>
        </w:trPr>
        <w:tc>
          <w:tcPr>
            <w:tcW w:w="2836" w:type="dxa"/>
            <w:noWrap/>
            <w:hideMark/>
          </w:tcPr>
          <w:p w14:paraId="40769BAD"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Calving Elevation (m)</w:t>
            </w:r>
          </w:p>
        </w:tc>
        <w:tc>
          <w:tcPr>
            <w:tcW w:w="709" w:type="dxa"/>
            <w:noWrap/>
            <w:hideMark/>
          </w:tcPr>
          <w:p w14:paraId="213F241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1587</w:t>
            </w:r>
          </w:p>
        </w:tc>
        <w:tc>
          <w:tcPr>
            <w:tcW w:w="1275" w:type="dxa"/>
            <w:noWrap/>
            <w:hideMark/>
          </w:tcPr>
          <w:p w14:paraId="0E57B9C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(898-1882)</w:t>
            </w:r>
          </w:p>
        </w:tc>
        <w:tc>
          <w:tcPr>
            <w:tcW w:w="851" w:type="dxa"/>
            <w:noWrap/>
            <w:hideMark/>
          </w:tcPr>
          <w:p w14:paraId="567EEF1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1687.7</w:t>
            </w:r>
          </w:p>
        </w:tc>
        <w:tc>
          <w:tcPr>
            <w:tcW w:w="1276" w:type="dxa"/>
            <w:noWrap/>
            <w:hideMark/>
          </w:tcPr>
          <w:p w14:paraId="5EA64EF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(1346-1940)</w:t>
            </w:r>
          </w:p>
        </w:tc>
        <w:tc>
          <w:tcPr>
            <w:tcW w:w="766" w:type="dxa"/>
            <w:noWrap/>
            <w:hideMark/>
          </w:tcPr>
          <w:p w14:paraId="2D305A3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1475</w:t>
            </w:r>
          </w:p>
        </w:tc>
        <w:tc>
          <w:tcPr>
            <w:tcW w:w="1276" w:type="dxa"/>
            <w:noWrap/>
            <w:hideMark/>
          </w:tcPr>
          <w:p w14:paraId="330276F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(963.8-1881)</w:t>
            </w:r>
          </w:p>
        </w:tc>
        <w:tc>
          <w:tcPr>
            <w:tcW w:w="766" w:type="dxa"/>
            <w:noWrap/>
            <w:hideMark/>
          </w:tcPr>
          <w:p w14:paraId="009B441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486</w:t>
            </w:r>
          </w:p>
        </w:tc>
        <w:tc>
          <w:tcPr>
            <w:tcW w:w="1276" w:type="dxa"/>
            <w:noWrap/>
            <w:hideMark/>
          </w:tcPr>
          <w:p w14:paraId="5F8FF61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(370.2-819.3)</w:t>
            </w:r>
          </w:p>
        </w:tc>
        <w:tc>
          <w:tcPr>
            <w:tcW w:w="766" w:type="dxa"/>
            <w:noWrap/>
            <w:hideMark/>
          </w:tcPr>
          <w:p w14:paraId="30E0414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1520</w:t>
            </w:r>
          </w:p>
        </w:tc>
        <w:tc>
          <w:tcPr>
            <w:tcW w:w="1276" w:type="dxa"/>
            <w:noWrap/>
            <w:hideMark/>
          </w:tcPr>
          <w:p w14:paraId="2635D25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(1345-1742)</w:t>
            </w:r>
          </w:p>
        </w:tc>
        <w:tc>
          <w:tcPr>
            <w:tcW w:w="766" w:type="dxa"/>
            <w:noWrap/>
            <w:hideMark/>
          </w:tcPr>
          <w:p w14:paraId="79D3CD6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1815</w:t>
            </w:r>
          </w:p>
        </w:tc>
        <w:tc>
          <w:tcPr>
            <w:tcW w:w="1290" w:type="dxa"/>
            <w:noWrap/>
            <w:hideMark/>
          </w:tcPr>
          <w:p w14:paraId="4D7C4BF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(1679-1910)</w:t>
            </w:r>
          </w:p>
        </w:tc>
      </w:tr>
      <w:tr w:rsidR="00B06183" w:rsidRPr="00614783" w14:paraId="6B9CB1C6" w14:textId="77777777" w:rsidTr="00B06183">
        <w:trPr>
          <w:trHeight w:val="288"/>
        </w:trPr>
        <w:tc>
          <w:tcPr>
            <w:tcW w:w="2836" w:type="dxa"/>
            <w:noWrap/>
            <w:hideMark/>
          </w:tcPr>
          <w:p w14:paraId="0137EF9C"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Calving Elevation Gain (m)</w:t>
            </w:r>
          </w:p>
        </w:tc>
        <w:tc>
          <w:tcPr>
            <w:tcW w:w="709" w:type="dxa"/>
            <w:noWrap/>
            <w:hideMark/>
          </w:tcPr>
          <w:p w14:paraId="59EFD57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106.4</w:t>
            </w:r>
          </w:p>
        </w:tc>
        <w:tc>
          <w:tcPr>
            <w:tcW w:w="1275" w:type="dxa"/>
            <w:noWrap/>
            <w:hideMark/>
          </w:tcPr>
          <w:p w14:paraId="60DD0CF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(-942.9-893.2)</w:t>
            </w:r>
          </w:p>
        </w:tc>
        <w:tc>
          <w:tcPr>
            <w:tcW w:w="851" w:type="dxa"/>
            <w:noWrap/>
            <w:hideMark/>
          </w:tcPr>
          <w:p w14:paraId="1B4884F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-65.32</w:t>
            </w:r>
          </w:p>
        </w:tc>
        <w:tc>
          <w:tcPr>
            <w:tcW w:w="1276" w:type="dxa"/>
            <w:noWrap/>
            <w:hideMark/>
          </w:tcPr>
          <w:p w14:paraId="48224BB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(-523.8-394.6)</w:t>
            </w:r>
          </w:p>
        </w:tc>
        <w:tc>
          <w:tcPr>
            <w:tcW w:w="766" w:type="dxa"/>
            <w:noWrap/>
            <w:hideMark/>
          </w:tcPr>
          <w:p w14:paraId="66BF0CE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-324.2</w:t>
            </w:r>
          </w:p>
        </w:tc>
        <w:tc>
          <w:tcPr>
            <w:tcW w:w="1276" w:type="dxa"/>
            <w:noWrap/>
            <w:hideMark/>
          </w:tcPr>
          <w:p w14:paraId="4A5F1C4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(-812.4-400.6)</w:t>
            </w:r>
          </w:p>
        </w:tc>
        <w:tc>
          <w:tcPr>
            <w:tcW w:w="766" w:type="dxa"/>
            <w:noWrap/>
            <w:hideMark/>
          </w:tcPr>
          <w:p w14:paraId="3DCD0DF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-1.31</w:t>
            </w:r>
          </w:p>
        </w:tc>
        <w:tc>
          <w:tcPr>
            <w:tcW w:w="1276" w:type="dxa"/>
            <w:noWrap/>
            <w:hideMark/>
          </w:tcPr>
          <w:p w14:paraId="7E9D705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(-87.13-78.57)</w:t>
            </w:r>
          </w:p>
        </w:tc>
        <w:tc>
          <w:tcPr>
            <w:tcW w:w="766" w:type="dxa"/>
            <w:noWrap/>
            <w:hideMark/>
          </w:tcPr>
          <w:p w14:paraId="78EC32A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13.76</w:t>
            </w:r>
          </w:p>
        </w:tc>
        <w:tc>
          <w:tcPr>
            <w:tcW w:w="1276" w:type="dxa"/>
            <w:noWrap/>
            <w:hideMark/>
          </w:tcPr>
          <w:p w14:paraId="18609B45"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(-278-140.2)</w:t>
            </w:r>
          </w:p>
        </w:tc>
        <w:tc>
          <w:tcPr>
            <w:tcW w:w="766" w:type="dxa"/>
            <w:noWrap/>
            <w:hideMark/>
          </w:tcPr>
          <w:p w14:paraId="4D31751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-571.8</w:t>
            </w:r>
          </w:p>
        </w:tc>
        <w:tc>
          <w:tcPr>
            <w:tcW w:w="1290" w:type="dxa"/>
            <w:noWrap/>
            <w:hideMark/>
          </w:tcPr>
          <w:p w14:paraId="7D66CB9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(-734.8--397.6)</w:t>
            </w:r>
          </w:p>
        </w:tc>
      </w:tr>
      <w:tr w:rsidR="00B06183" w:rsidRPr="00614783" w14:paraId="466F7D3F" w14:textId="77777777" w:rsidTr="00B06183">
        <w:trPr>
          <w:trHeight w:val="288"/>
        </w:trPr>
        <w:tc>
          <w:tcPr>
            <w:tcW w:w="2836" w:type="dxa"/>
            <w:noWrap/>
            <w:hideMark/>
          </w:tcPr>
          <w:p w14:paraId="755CDE01"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Calving MCP Shape</w:t>
            </w:r>
          </w:p>
        </w:tc>
        <w:tc>
          <w:tcPr>
            <w:tcW w:w="709" w:type="dxa"/>
            <w:noWrap/>
            <w:hideMark/>
          </w:tcPr>
          <w:p w14:paraId="06BDCDE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1.22</w:t>
            </w:r>
          </w:p>
        </w:tc>
        <w:tc>
          <w:tcPr>
            <w:tcW w:w="1275" w:type="dxa"/>
            <w:noWrap/>
            <w:hideMark/>
          </w:tcPr>
          <w:p w14:paraId="3A91661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(1.03-1.46)</w:t>
            </w:r>
          </w:p>
        </w:tc>
        <w:tc>
          <w:tcPr>
            <w:tcW w:w="851" w:type="dxa"/>
            <w:noWrap/>
            <w:hideMark/>
          </w:tcPr>
          <w:p w14:paraId="7706899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1.26</w:t>
            </w:r>
          </w:p>
        </w:tc>
        <w:tc>
          <w:tcPr>
            <w:tcW w:w="1276" w:type="dxa"/>
            <w:noWrap/>
            <w:hideMark/>
          </w:tcPr>
          <w:p w14:paraId="50DA8FF9"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(1.07-1.71)</w:t>
            </w:r>
          </w:p>
        </w:tc>
        <w:tc>
          <w:tcPr>
            <w:tcW w:w="766" w:type="dxa"/>
            <w:noWrap/>
            <w:hideMark/>
          </w:tcPr>
          <w:p w14:paraId="6BD21CF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1.38</w:t>
            </w:r>
          </w:p>
        </w:tc>
        <w:tc>
          <w:tcPr>
            <w:tcW w:w="1276" w:type="dxa"/>
            <w:noWrap/>
            <w:hideMark/>
          </w:tcPr>
          <w:p w14:paraId="76AF3EC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(1.19-1.8)</w:t>
            </w:r>
          </w:p>
        </w:tc>
        <w:tc>
          <w:tcPr>
            <w:tcW w:w="766" w:type="dxa"/>
            <w:noWrap/>
            <w:hideMark/>
          </w:tcPr>
          <w:p w14:paraId="3C090222"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1.26</w:t>
            </w:r>
          </w:p>
        </w:tc>
        <w:tc>
          <w:tcPr>
            <w:tcW w:w="1276" w:type="dxa"/>
            <w:noWrap/>
            <w:hideMark/>
          </w:tcPr>
          <w:p w14:paraId="40A3AD1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(1.07-1.7)</w:t>
            </w:r>
          </w:p>
        </w:tc>
        <w:tc>
          <w:tcPr>
            <w:tcW w:w="766" w:type="dxa"/>
            <w:noWrap/>
            <w:hideMark/>
          </w:tcPr>
          <w:p w14:paraId="623423E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1.21</w:t>
            </w:r>
          </w:p>
        </w:tc>
        <w:tc>
          <w:tcPr>
            <w:tcW w:w="1276" w:type="dxa"/>
            <w:noWrap/>
            <w:hideMark/>
          </w:tcPr>
          <w:p w14:paraId="0552E30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(1.08-1.45)</w:t>
            </w:r>
          </w:p>
        </w:tc>
        <w:tc>
          <w:tcPr>
            <w:tcW w:w="766" w:type="dxa"/>
            <w:noWrap/>
            <w:hideMark/>
          </w:tcPr>
          <w:p w14:paraId="57DCA2F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1.31</w:t>
            </w:r>
          </w:p>
        </w:tc>
        <w:tc>
          <w:tcPr>
            <w:tcW w:w="1290" w:type="dxa"/>
            <w:noWrap/>
            <w:hideMark/>
          </w:tcPr>
          <w:p w14:paraId="4665B22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(1.1-1.5)</w:t>
            </w:r>
          </w:p>
        </w:tc>
      </w:tr>
      <w:tr w:rsidR="00B06183" w:rsidRPr="00614783" w14:paraId="666A299B" w14:textId="77777777" w:rsidTr="00B06183">
        <w:trPr>
          <w:trHeight w:val="288"/>
        </w:trPr>
        <w:tc>
          <w:tcPr>
            <w:tcW w:w="2836" w:type="dxa"/>
            <w:noWrap/>
            <w:hideMark/>
          </w:tcPr>
          <w:p w14:paraId="3E24AAE2"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Calving Path Length (km)</w:t>
            </w:r>
          </w:p>
        </w:tc>
        <w:tc>
          <w:tcPr>
            <w:tcW w:w="709" w:type="dxa"/>
            <w:noWrap/>
            <w:hideMark/>
          </w:tcPr>
          <w:p w14:paraId="1FBC878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85.86</w:t>
            </w:r>
          </w:p>
        </w:tc>
        <w:tc>
          <w:tcPr>
            <w:tcW w:w="1275" w:type="dxa"/>
            <w:noWrap/>
            <w:hideMark/>
          </w:tcPr>
          <w:p w14:paraId="1EA72CD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(41.49-191.6)</w:t>
            </w:r>
          </w:p>
        </w:tc>
        <w:tc>
          <w:tcPr>
            <w:tcW w:w="851" w:type="dxa"/>
            <w:noWrap/>
            <w:hideMark/>
          </w:tcPr>
          <w:p w14:paraId="0E6F164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165.6</w:t>
            </w:r>
          </w:p>
        </w:tc>
        <w:tc>
          <w:tcPr>
            <w:tcW w:w="1276" w:type="dxa"/>
            <w:noWrap/>
            <w:hideMark/>
          </w:tcPr>
          <w:p w14:paraId="56B79A02"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(50.56-316)</w:t>
            </w:r>
          </w:p>
        </w:tc>
        <w:tc>
          <w:tcPr>
            <w:tcW w:w="766" w:type="dxa"/>
            <w:noWrap/>
            <w:hideMark/>
          </w:tcPr>
          <w:p w14:paraId="5C9C193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274.5</w:t>
            </w:r>
          </w:p>
        </w:tc>
        <w:tc>
          <w:tcPr>
            <w:tcW w:w="1276" w:type="dxa"/>
            <w:noWrap/>
            <w:hideMark/>
          </w:tcPr>
          <w:p w14:paraId="6B81232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(69.51-421.9)</w:t>
            </w:r>
          </w:p>
        </w:tc>
        <w:tc>
          <w:tcPr>
            <w:tcW w:w="766" w:type="dxa"/>
            <w:noWrap/>
            <w:hideMark/>
          </w:tcPr>
          <w:p w14:paraId="542F9CB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171.4</w:t>
            </w:r>
          </w:p>
        </w:tc>
        <w:tc>
          <w:tcPr>
            <w:tcW w:w="1276" w:type="dxa"/>
            <w:noWrap/>
            <w:hideMark/>
          </w:tcPr>
          <w:p w14:paraId="419CD06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(94.23-320)</w:t>
            </w:r>
          </w:p>
        </w:tc>
        <w:tc>
          <w:tcPr>
            <w:tcW w:w="766" w:type="dxa"/>
            <w:noWrap/>
            <w:hideMark/>
          </w:tcPr>
          <w:p w14:paraId="37F4062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230.9</w:t>
            </w:r>
          </w:p>
        </w:tc>
        <w:tc>
          <w:tcPr>
            <w:tcW w:w="1276" w:type="dxa"/>
            <w:noWrap/>
            <w:hideMark/>
          </w:tcPr>
          <w:p w14:paraId="279C5D2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(130.5-286)</w:t>
            </w:r>
          </w:p>
        </w:tc>
        <w:tc>
          <w:tcPr>
            <w:tcW w:w="766" w:type="dxa"/>
            <w:noWrap/>
            <w:hideMark/>
          </w:tcPr>
          <w:p w14:paraId="34AFA03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331.6</w:t>
            </w:r>
          </w:p>
        </w:tc>
        <w:tc>
          <w:tcPr>
            <w:tcW w:w="1290" w:type="dxa"/>
            <w:noWrap/>
            <w:hideMark/>
          </w:tcPr>
          <w:p w14:paraId="50A1B35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(200-431.4)</w:t>
            </w:r>
          </w:p>
        </w:tc>
      </w:tr>
      <w:tr w:rsidR="00B06183" w:rsidRPr="00614783" w14:paraId="193664D8" w14:textId="77777777" w:rsidTr="00B06183">
        <w:trPr>
          <w:trHeight w:val="288"/>
        </w:trPr>
        <w:tc>
          <w:tcPr>
            <w:tcW w:w="2836" w:type="dxa"/>
            <w:noWrap/>
            <w:hideMark/>
          </w:tcPr>
          <w:p w14:paraId="11CB1C11"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Canopy Cover (%)</w:t>
            </w:r>
          </w:p>
        </w:tc>
        <w:tc>
          <w:tcPr>
            <w:tcW w:w="709" w:type="dxa"/>
            <w:noWrap/>
            <w:hideMark/>
          </w:tcPr>
          <w:p w14:paraId="38007C3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32.5</w:t>
            </w:r>
          </w:p>
        </w:tc>
        <w:tc>
          <w:tcPr>
            <w:tcW w:w="1275" w:type="dxa"/>
            <w:noWrap/>
            <w:hideMark/>
          </w:tcPr>
          <w:p w14:paraId="05A9FAC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(0-93.78)</w:t>
            </w:r>
          </w:p>
        </w:tc>
        <w:tc>
          <w:tcPr>
            <w:tcW w:w="851" w:type="dxa"/>
            <w:noWrap/>
            <w:hideMark/>
          </w:tcPr>
          <w:p w14:paraId="6505C7D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w:t>
            </w:r>
          </w:p>
        </w:tc>
        <w:tc>
          <w:tcPr>
            <w:tcW w:w="1276" w:type="dxa"/>
            <w:noWrap/>
            <w:hideMark/>
          </w:tcPr>
          <w:p w14:paraId="29D00AA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(0-47.56)</w:t>
            </w:r>
          </w:p>
        </w:tc>
        <w:tc>
          <w:tcPr>
            <w:tcW w:w="766" w:type="dxa"/>
            <w:noWrap/>
            <w:hideMark/>
          </w:tcPr>
          <w:p w14:paraId="2D364F9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w:t>
            </w:r>
          </w:p>
        </w:tc>
        <w:tc>
          <w:tcPr>
            <w:tcW w:w="1276" w:type="dxa"/>
            <w:noWrap/>
            <w:hideMark/>
          </w:tcPr>
          <w:p w14:paraId="179804F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(0-89.5)</w:t>
            </w:r>
          </w:p>
        </w:tc>
        <w:tc>
          <w:tcPr>
            <w:tcW w:w="766" w:type="dxa"/>
            <w:noWrap/>
            <w:hideMark/>
          </w:tcPr>
          <w:p w14:paraId="3E021DB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41.25</w:t>
            </w:r>
          </w:p>
        </w:tc>
        <w:tc>
          <w:tcPr>
            <w:tcW w:w="1276" w:type="dxa"/>
            <w:noWrap/>
            <w:hideMark/>
          </w:tcPr>
          <w:p w14:paraId="7239D31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(0-83.75)</w:t>
            </w:r>
          </w:p>
        </w:tc>
        <w:tc>
          <w:tcPr>
            <w:tcW w:w="766" w:type="dxa"/>
            <w:noWrap/>
            <w:hideMark/>
          </w:tcPr>
          <w:p w14:paraId="2F64C1C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73</w:t>
            </w:r>
          </w:p>
        </w:tc>
        <w:tc>
          <w:tcPr>
            <w:tcW w:w="1276" w:type="dxa"/>
            <w:noWrap/>
            <w:hideMark/>
          </w:tcPr>
          <w:p w14:paraId="476A9249"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(0-94)</w:t>
            </w:r>
          </w:p>
        </w:tc>
        <w:tc>
          <w:tcPr>
            <w:tcW w:w="766" w:type="dxa"/>
            <w:noWrap/>
            <w:hideMark/>
          </w:tcPr>
          <w:p w14:paraId="5E7ACDB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w:t>
            </w:r>
          </w:p>
        </w:tc>
        <w:tc>
          <w:tcPr>
            <w:tcW w:w="1290" w:type="dxa"/>
            <w:noWrap/>
            <w:hideMark/>
          </w:tcPr>
          <w:p w14:paraId="2831CA9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(0-23.45)</w:t>
            </w:r>
          </w:p>
        </w:tc>
      </w:tr>
      <w:tr w:rsidR="00B06183" w:rsidRPr="00614783" w14:paraId="4E2ADA4F" w14:textId="77777777" w:rsidTr="00B06183">
        <w:trPr>
          <w:trHeight w:val="288"/>
        </w:trPr>
        <w:tc>
          <w:tcPr>
            <w:tcW w:w="2836" w:type="dxa"/>
            <w:noWrap/>
            <w:hideMark/>
          </w:tcPr>
          <w:p w14:paraId="56C75F5A"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Migration (IO)</w:t>
            </w:r>
          </w:p>
        </w:tc>
        <w:tc>
          <w:tcPr>
            <w:tcW w:w="709" w:type="dxa"/>
            <w:noWrap/>
            <w:hideMark/>
          </w:tcPr>
          <w:p w14:paraId="39A1D1F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0.48</w:t>
            </w:r>
          </w:p>
        </w:tc>
        <w:tc>
          <w:tcPr>
            <w:tcW w:w="1275" w:type="dxa"/>
            <w:noWrap/>
            <w:hideMark/>
          </w:tcPr>
          <w:p w14:paraId="1000DB82"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w:t>
            </w:r>
          </w:p>
        </w:tc>
        <w:tc>
          <w:tcPr>
            <w:tcW w:w="851" w:type="dxa"/>
            <w:noWrap/>
            <w:hideMark/>
          </w:tcPr>
          <w:p w14:paraId="0BF1B77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0.555</w:t>
            </w:r>
          </w:p>
        </w:tc>
        <w:tc>
          <w:tcPr>
            <w:tcW w:w="1276" w:type="dxa"/>
            <w:noWrap/>
            <w:hideMark/>
          </w:tcPr>
          <w:p w14:paraId="5318DEC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w:t>
            </w:r>
          </w:p>
        </w:tc>
        <w:tc>
          <w:tcPr>
            <w:tcW w:w="766" w:type="dxa"/>
            <w:noWrap/>
            <w:hideMark/>
          </w:tcPr>
          <w:p w14:paraId="7C280E4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0.048</w:t>
            </w:r>
          </w:p>
        </w:tc>
        <w:tc>
          <w:tcPr>
            <w:tcW w:w="1276" w:type="dxa"/>
            <w:noWrap/>
            <w:hideMark/>
          </w:tcPr>
          <w:p w14:paraId="27B88F4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w:t>
            </w:r>
          </w:p>
        </w:tc>
        <w:tc>
          <w:tcPr>
            <w:tcW w:w="766" w:type="dxa"/>
            <w:noWrap/>
            <w:hideMark/>
          </w:tcPr>
          <w:p w14:paraId="6E5DC719"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0.886</w:t>
            </w:r>
          </w:p>
        </w:tc>
        <w:tc>
          <w:tcPr>
            <w:tcW w:w="1276" w:type="dxa"/>
            <w:noWrap/>
            <w:hideMark/>
          </w:tcPr>
          <w:p w14:paraId="1EABF349"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(0.288-1)</w:t>
            </w:r>
          </w:p>
        </w:tc>
        <w:tc>
          <w:tcPr>
            <w:tcW w:w="766" w:type="dxa"/>
            <w:noWrap/>
            <w:hideMark/>
          </w:tcPr>
          <w:p w14:paraId="45A0EBE5"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0.579</w:t>
            </w:r>
          </w:p>
        </w:tc>
        <w:tc>
          <w:tcPr>
            <w:tcW w:w="1276" w:type="dxa"/>
            <w:noWrap/>
            <w:hideMark/>
          </w:tcPr>
          <w:p w14:paraId="498688C2"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(0.007-1)</w:t>
            </w:r>
          </w:p>
        </w:tc>
        <w:tc>
          <w:tcPr>
            <w:tcW w:w="766" w:type="dxa"/>
            <w:noWrap/>
            <w:hideMark/>
          </w:tcPr>
          <w:p w14:paraId="493948C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0.47</w:t>
            </w:r>
          </w:p>
        </w:tc>
        <w:tc>
          <w:tcPr>
            <w:tcW w:w="1290" w:type="dxa"/>
            <w:noWrap/>
            <w:hideMark/>
          </w:tcPr>
          <w:p w14:paraId="35A9CD0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(0-0.828)</w:t>
            </w:r>
          </w:p>
        </w:tc>
      </w:tr>
      <w:tr w:rsidR="00B06183" w:rsidRPr="00614783" w14:paraId="38374FCC" w14:textId="77777777" w:rsidTr="00B06183">
        <w:trPr>
          <w:trHeight w:val="288"/>
        </w:trPr>
        <w:tc>
          <w:tcPr>
            <w:tcW w:w="2836" w:type="dxa"/>
            <w:noWrap/>
            <w:hideMark/>
          </w:tcPr>
          <w:p w14:paraId="5D05E9F4"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Movement Distance (km)</w:t>
            </w:r>
          </w:p>
        </w:tc>
        <w:tc>
          <w:tcPr>
            <w:tcW w:w="709" w:type="dxa"/>
            <w:noWrap/>
            <w:hideMark/>
          </w:tcPr>
          <w:p w14:paraId="46ED2D0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13687</w:t>
            </w:r>
          </w:p>
        </w:tc>
        <w:tc>
          <w:tcPr>
            <w:tcW w:w="1275" w:type="dxa"/>
            <w:noWrap/>
            <w:hideMark/>
          </w:tcPr>
          <w:p w14:paraId="13E4406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(4022-46482)</w:t>
            </w:r>
          </w:p>
        </w:tc>
        <w:tc>
          <w:tcPr>
            <w:tcW w:w="851" w:type="dxa"/>
            <w:noWrap/>
            <w:hideMark/>
          </w:tcPr>
          <w:p w14:paraId="36877C5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35991</w:t>
            </w:r>
          </w:p>
        </w:tc>
        <w:tc>
          <w:tcPr>
            <w:tcW w:w="1276" w:type="dxa"/>
            <w:noWrap/>
            <w:hideMark/>
          </w:tcPr>
          <w:p w14:paraId="06BB10E5"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(2767-81277)</w:t>
            </w:r>
          </w:p>
        </w:tc>
        <w:tc>
          <w:tcPr>
            <w:tcW w:w="766" w:type="dxa"/>
            <w:noWrap/>
            <w:hideMark/>
          </w:tcPr>
          <w:p w14:paraId="5183E68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55.43</w:t>
            </w:r>
          </w:p>
        </w:tc>
        <w:tc>
          <w:tcPr>
            <w:tcW w:w="1276" w:type="dxa"/>
            <w:noWrap/>
            <w:hideMark/>
          </w:tcPr>
          <w:p w14:paraId="4C2E970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(2.58-123.72)</w:t>
            </w:r>
          </w:p>
        </w:tc>
        <w:tc>
          <w:tcPr>
            <w:tcW w:w="766" w:type="dxa"/>
            <w:noWrap/>
            <w:hideMark/>
          </w:tcPr>
          <w:p w14:paraId="3264381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70.01</w:t>
            </w:r>
          </w:p>
        </w:tc>
        <w:tc>
          <w:tcPr>
            <w:tcW w:w="1276" w:type="dxa"/>
            <w:noWrap/>
            <w:hideMark/>
          </w:tcPr>
          <w:p w14:paraId="49C98B3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(12.31-156.2)</w:t>
            </w:r>
          </w:p>
        </w:tc>
        <w:tc>
          <w:tcPr>
            <w:tcW w:w="766" w:type="dxa"/>
            <w:noWrap/>
            <w:hideMark/>
          </w:tcPr>
          <w:p w14:paraId="53EDF52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35.17</w:t>
            </w:r>
          </w:p>
        </w:tc>
        <w:tc>
          <w:tcPr>
            <w:tcW w:w="1276" w:type="dxa"/>
            <w:noWrap/>
            <w:hideMark/>
          </w:tcPr>
          <w:p w14:paraId="6AE19F0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(17.34-59.33)</w:t>
            </w:r>
          </w:p>
        </w:tc>
        <w:tc>
          <w:tcPr>
            <w:tcW w:w="766" w:type="dxa"/>
            <w:noWrap/>
            <w:hideMark/>
          </w:tcPr>
          <w:p w14:paraId="6C9F61B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66.68</w:t>
            </w:r>
          </w:p>
        </w:tc>
        <w:tc>
          <w:tcPr>
            <w:tcW w:w="1290" w:type="dxa"/>
            <w:noWrap/>
            <w:hideMark/>
          </w:tcPr>
          <w:p w14:paraId="39742835"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(10.25-128.3)</w:t>
            </w:r>
          </w:p>
        </w:tc>
      </w:tr>
      <w:tr w:rsidR="00B06183" w:rsidRPr="00614783" w14:paraId="3B94217B" w14:textId="77777777" w:rsidTr="00B06183">
        <w:trPr>
          <w:trHeight w:val="288"/>
        </w:trPr>
        <w:tc>
          <w:tcPr>
            <w:tcW w:w="2836" w:type="dxa"/>
            <w:noWrap/>
            <w:hideMark/>
          </w:tcPr>
          <w:p w14:paraId="3CFD1715" w14:textId="448ACEF8"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Movement Elevation Range (m)</w:t>
            </w:r>
          </w:p>
        </w:tc>
        <w:tc>
          <w:tcPr>
            <w:tcW w:w="709" w:type="dxa"/>
            <w:noWrap/>
            <w:hideMark/>
          </w:tcPr>
          <w:p w14:paraId="546B4F8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375.5</w:t>
            </w:r>
          </w:p>
        </w:tc>
        <w:tc>
          <w:tcPr>
            <w:tcW w:w="1275" w:type="dxa"/>
            <w:noWrap/>
            <w:hideMark/>
          </w:tcPr>
          <w:p w14:paraId="33D6D22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(153.8-692.2)</w:t>
            </w:r>
          </w:p>
        </w:tc>
        <w:tc>
          <w:tcPr>
            <w:tcW w:w="851" w:type="dxa"/>
            <w:noWrap/>
            <w:hideMark/>
          </w:tcPr>
          <w:p w14:paraId="5348C90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376.5</w:t>
            </w:r>
          </w:p>
        </w:tc>
        <w:tc>
          <w:tcPr>
            <w:tcW w:w="1276" w:type="dxa"/>
            <w:noWrap/>
            <w:hideMark/>
          </w:tcPr>
          <w:p w14:paraId="2A56025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(36.18-1149)</w:t>
            </w:r>
          </w:p>
        </w:tc>
        <w:tc>
          <w:tcPr>
            <w:tcW w:w="766" w:type="dxa"/>
            <w:noWrap/>
            <w:hideMark/>
          </w:tcPr>
          <w:p w14:paraId="40A49EC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359.3</w:t>
            </w:r>
          </w:p>
        </w:tc>
        <w:tc>
          <w:tcPr>
            <w:tcW w:w="1276" w:type="dxa"/>
            <w:noWrap/>
            <w:hideMark/>
          </w:tcPr>
          <w:p w14:paraId="066CADC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(45.13-861)</w:t>
            </w:r>
          </w:p>
        </w:tc>
        <w:tc>
          <w:tcPr>
            <w:tcW w:w="766" w:type="dxa"/>
            <w:noWrap/>
            <w:hideMark/>
          </w:tcPr>
          <w:p w14:paraId="1252C76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51.98</w:t>
            </w:r>
          </w:p>
        </w:tc>
        <w:tc>
          <w:tcPr>
            <w:tcW w:w="1276" w:type="dxa"/>
            <w:noWrap/>
            <w:hideMark/>
          </w:tcPr>
          <w:p w14:paraId="0CB9027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(7.13-169.3)</w:t>
            </w:r>
          </w:p>
        </w:tc>
        <w:tc>
          <w:tcPr>
            <w:tcW w:w="766" w:type="dxa"/>
            <w:noWrap/>
            <w:hideMark/>
          </w:tcPr>
          <w:p w14:paraId="30A0DB69"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595</w:t>
            </w:r>
          </w:p>
        </w:tc>
        <w:tc>
          <w:tcPr>
            <w:tcW w:w="1276" w:type="dxa"/>
            <w:noWrap/>
            <w:hideMark/>
          </w:tcPr>
          <w:p w14:paraId="260E23D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(250.5-903.9)</w:t>
            </w:r>
          </w:p>
        </w:tc>
        <w:tc>
          <w:tcPr>
            <w:tcW w:w="766" w:type="dxa"/>
            <w:noWrap/>
            <w:hideMark/>
          </w:tcPr>
          <w:p w14:paraId="07828B2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227</w:t>
            </w:r>
          </w:p>
        </w:tc>
        <w:tc>
          <w:tcPr>
            <w:tcW w:w="1290" w:type="dxa"/>
            <w:noWrap/>
            <w:hideMark/>
          </w:tcPr>
          <w:p w14:paraId="36216E6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(62.6-512.9)</w:t>
            </w:r>
          </w:p>
        </w:tc>
      </w:tr>
      <w:tr w:rsidR="00B06183" w:rsidRPr="00614783" w14:paraId="0A052DA0" w14:textId="77777777" w:rsidTr="00B06183">
        <w:trPr>
          <w:trHeight w:val="288"/>
        </w:trPr>
        <w:tc>
          <w:tcPr>
            <w:tcW w:w="2836" w:type="dxa"/>
            <w:noWrap/>
            <w:hideMark/>
          </w:tcPr>
          <w:p w14:paraId="3CD545E6"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Rutting Elevation (m)</w:t>
            </w:r>
          </w:p>
        </w:tc>
        <w:tc>
          <w:tcPr>
            <w:tcW w:w="709" w:type="dxa"/>
            <w:noWrap/>
            <w:hideMark/>
          </w:tcPr>
          <w:p w14:paraId="5CE756B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1630</w:t>
            </w:r>
          </w:p>
        </w:tc>
        <w:tc>
          <w:tcPr>
            <w:tcW w:w="1275" w:type="dxa"/>
            <w:noWrap/>
            <w:hideMark/>
          </w:tcPr>
          <w:p w14:paraId="31F6228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(1413-1720)</w:t>
            </w:r>
          </w:p>
        </w:tc>
        <w:tc>
          <w:tcPr>
            <w:tcW w:w="851" w:type="dxa"/>
            <w:noWrap/>
            <w:hideMark/>
          </w:tcPr>
          <w:p w14:paraId="4A97D83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1605</w:t>
            </w:r>
          </w:p>
        </w:tc>
        <w:tc>
          <w:tcPr>
            <w:tcW w:w="1276" w:type="dxa"/>
            <w:noWrap/>
            <w:hideMark/>
          </w:tcPr>
          <w:p w14:paraId="3E4F2FF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(932.8-1789)</w:t>
            </w:r>
          </w:p>
        </w:tc>
        <w:tc>
          <w:tcPr>
            <w:tcW w:w="766" w:type="dxa"/>
            <w:noWrap/>
            <w:hideMark/>
          </w:tcPr>
          <w:p w14:paraId="7EEF089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1453</w:t>
            </w:r>
          </w:p>
        </w:tc>
        <w:tc>
          <w:tcPr>
            <w:tcW w:w="1276" w:type="dxa"/>
            <w:noWrap/>
            <w:hideMark/>
          </w:tcPr>
          <w:p w14:paraId="3329731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(634.5-1815)</w:t>
            </w:r>
          </w:p>
        </w:tc>
        <w:tc>
          <w:tcPr>
            <w:tcW w:w="766" w:type="dxa"/>
            <w:noWrap/>
            <w:hideMark/>
          </w:tcPr>
          <w:p w14:paraId="58319C2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470.5</w:t>
            </w:r>
          </w:p>
        </w:tc>
        <w:tc>
          <w:tcPr>
            <w:tcW w:w="1276" w:type="dxa"/>
            <w:noWrap/>
            <w:hideMark/>
          </w:tcPr>
          <w:p w14:paraId="0240CA6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(366.3-774.1)</w:t>
            </w:r>
          </w:p>
        </w:tc>
        <w:tc>
          <w:tcPr>
            <w:tcW w:w="766" w:type="dxa"/>
            <w:noWrap/>
            <w:hideMark/>
          </w:tcPr>
          <w:p w14:paraId="0AA2A94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1469</w:t>
            </w:r>
          </w:p>
        </w:tc>
        <w:tc>
          <w:tcPr>
            <w:tcW w:w="1276" w:type="dxa"/>
            <w:noWrap/>
            <w:hideMark/>
          </w:tcPr>
          <w:p w14:paraId="1D445E3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(1298-1673)</w:t>
            </w:r>
          </w:p>
        </w:tc>
        <w:tc>
          <w:tcPr>
            <w:tcW w:w="766" w:type="dxa"/>
            <w:noWrap/>
            <w:hideMark/>
          </w:tcPr>
          <w:p w14:paraId="62E00E09"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1648</w:t>
            </w:r>
          </w:p>
        </w:tc>
        <w:tc>
          <w:tcPr>
            <w:tcW w:w="1290" w:type="dxa"/>
            <w:noWrap/>
            <w:hideMark/>
          </w:tcPr>
          <w:p w14:paraId="48874F9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(1558-1811)</w:t>
            </w:r>
          </w:p>
        </w:tc>
      </w:tr>
      <w:tr w:rsidR="00B06183" w:rsidRPr="00614783" w14:paraId="5F351D6C" w14:textId="77777777" w:rsidTr="00B06183">
        <w:trPr>
          <w:trHeight w:val="288"/>
        </w:trPr>
        <w:tc>
          <w:tcPr>
            <w:tcW w:w="2836" w:type="dxa"/>
            <w:noWrap/>
            <w:hideMark/>
          </w:tcPr>
          <w:p w14:paraId="03B3F778"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Seasonal Elevation Difference (m)</w:t>
            </w:r>
          </w:p>
        </w:tc>
        <w:tc>
          <w:tcPr>
            <w:tcW w:w="709" w:type="dxa"/>
            <w:noWrap/>
            <w:hideMark/>
          </w:tcPr>
          <w:p w14:paraId="2A296DB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178.9</w:t>
            </w:r>
          </w:p>
        </w:tc>
        <w:tc>
          <w:tcPr>
            <w:tcW w:w="1275" w:type="dxa"/>
            <w:noWrap/>
            <w:hideMark/>
          </w:tcPr>
          <w:p w14:paraId="1263DFE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(21.16-610.5)</w:t>
            </w:r>
          </w:p>
        </w:tc>
        <w:tc>
          <w:tcPr>
            <w:tcW w:w="851" w:type="dxa"/>
            <w:noWrap/>
            <w:hideMark/>
          </w:tcPr>
          <w:p w14:paraId="1C9063A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120.3</w:t>
            </w:r>
          </w:p>
        </w:tc>
        <w:tc>
          <w:tcPr>
            <w:tcW w:w="1276" w:type="dxa"/>
            <w:noWrap/>
            <w:hideMark/>
          </w:tcPr>
          <w:p w14:paraId="6A4BB7E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(7.27-420)</w:t>
            </w:r>
          </w:p>
        </w:tc>
        <w:tc>
          <w:tcPr>
            <w:tcW w:w="766" w:type="dxa"/>
            <w:noWrap/>
            <w:hideMark/>
          </w:tcPr>
          <w:p w14:paraId="75DA5E79"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363.3</w:t>
            </w:r>
          </w:p>
        </w:tc>
        <w:tc>
          <w:tcPr>
            <w:tcW w:w="1276" w:type="dxa"/>
            <w:noWrap/>
            <w:hideMark/>
          </w:tcPr>
          <w:p w14:paraId="55672E15"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(24.45-763)</w:t>
            </w:r>
          </w:p>
        </w:tc>
        <w:tc>
          <w:tcPr>
            <w:tcW w:w="766" w:type="dxa"/>
            <w:noWrap/>
            <w:hideMark/>
          </w:tcPr>
          <w:p w14:paraId="725FCBA5"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16.03</w:t>
            </w:r>
          </w:p>
        </w:tc>
        <w:tc>
          <w:tcPr>
            <w:tcW w:w="1276" w:type="dxa"/>
            <w:noWrap/>
            <w:hideMark/>
          </w:tcPr>
          <w:p w14:paraId="601467F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(0.31-80.66)</w:t>
            </w:r>
          </w:p>
        </w:tc>
        <w:tc>
          <w:tcPr>
            <w:tcW w:w="766" w:type="dxa"/>
            <w:noWrap/>
            <w:hideMark/>
          </w:tcPr>
          <w:p w14:paraId="09E60FE2"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47.3</w:t>
            </w:r>
          </w:p>
        </w:tc>
        <w:tc>
          <w:tcPr>
            <w:tcW w:w="1276" w:type="dxa"/>
            <w:noWrap/>
            <w:hideMark/>
          </w:tcPr>
          <w:p w14:paraId="59FC02B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(3.5-138.6)</w:t>
            </w:r>
          </w:p>
        </w:tc>
        <w:tc>
          <w:tcPr>
            <w:tcW w:w="766" w:type="dxa"/>
            <w:noWrap/>
            <w:hideMark/>
          </w:tcPr>
          <w:p w14:paraId="340096A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489.5</w:t>
            </w:r>
          </w:p>
        </w:tc>
        <w:tc>
          <w:tcPr>
            <w:tcW w:w="1290" w:type="dxa"/>
            <w:noWrap/>
            <w:hideMark/>
          </w:tcPr>
          <w:p w14:paraId="15A111D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(227.3-640.4)</w:t>
            </w:r>
          </w:p>
        </w:tc>
      </w:tr>
      <w:tr w:rsidR="00B06183" w:rsidRPr="00614783" w14:paraId="378C0536" w14:textId="77777777" w:rsidTr="00B06183">
        <w:trPr>
          <w:trHeight w:val="288"/>
        </w:trPr>
        <w:tc>
          <w:tcPr>
            <w:tcW w:w="2836" w:type="dxa"/>
            <w:noWrap/>
            <w:hideMark/>
          </w:tcPr>
          <w:p w14:paraId="13B68F4E" w14:textId="114A928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Summer Area (km</w:t>
            </w:r>
            <w:r w:rsidRPr="00614783">
              <w:rPr>
                <w:rFonts w:ascii="Times New Roman" w:hAnsi="Times New Roman" w:cs="Times New Roman"/>
                <w:i/>
                <w:iCs/>
                <w:sz w:val="18"/>
                <w:szCs w:val="18"/>
                <w:vertAlign w:val="superscript"/>
              </w:rPr>
              <w:t>2</w:t>
            </w:r>
            <w:r w:rsidRPr="00614783">
              <w:rPr>
                <w:rFonts w:ascii="Times New Roman" w:hAnsi="Times New Roman" w:cs="Times New Roman"/>
                <w:i/>
                <w:iCs/>
                <w:sz w:val="18"/>
                <w:szCs w:val="18"/>
              </w:rPr>
              <w:t>)</w:t>
            </w:r>
          </w:p>
        </w:tc>
        <w:tc>
          <w:tcPr>
            <w:tcW w:w="709" w:type="dxa"/>
            <w:noWrap/>
            <w:hideMark/>
          </w:tcPr>
          <w:p w14:paraId="5DA4595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60.28</w:t>
            </w:r>
          </w:p>
        </w:tc>
        <w:tc>
          <w:tcPr>
            <w:tcW w:w="1275" w:type="dxa"/>
            <w:noWrap/>
            <w:hideMark/>
          </w:tcPr>
          <w:p w14:paraId="0504F6D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(15.63-148)</w:t>
            </w:r>
          </w:p>
        </w:tc>
        <w:tc>
          <w:tcPr>
            <w:tcW w:w="851" w:type="dxa"/>
            <w:noWrap/>
            <w:hideMark/>
          </w:tcPr>
          <w:p w14:paraId="2A7E567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135.3</w:t>
            </w:r>
          </w:p>
        </w:tc>
        <w:tc>
          <w:tcPr>
            <w:tcW w:w="1276" w:type="dxa"/>
            <w:noWrap/>
            <w:hideMark/>
          </w:tcPr>
          <w:p w14:paraId="4BC8148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(41.18-484.8)</w:t>
            </w:r>
          </w:p>
        </w:tc>
        <w:tc>
          <w:tcPr>
            <w:tcW w:w="766" w:type="dxa"/>
            <w:noWrap/>
            <w:hideMark/>
          </w:tcPr>
          <w:p w14:paraId="55C9790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145.6</w:t>
            </w:r>
          </w:p>
        </w:tc>
        <w:tc>
          <w:tcPr>
            <w:tcW w:w="1276" w:type="dxa"/>
            <w:noWrap/>
            <w:hideMark/>
          </w:tcPr>
          <w:p w14:paraId="2D35F66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(34.41-890.7)</w:t>
            </w:r>
          </w:p>
        </w:tc>
        <w:tc>
          <w:tcPr>
            <w:tcW w:w="766" w:type="dxa"/>
            <w:noWrap/>
            <w:hideMark/>
          </w:tcPr>
          <w:p w14:paraId="0A3A07D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69.37</w:t>
            </w:r>
          </w:p>
        </w:tc>
        <w:tc>
          <w:tcPr>
            <w:tcW w:w="1276" w:type="dxa"/>
            <w:noWrap/>
            <w:hideMark/>
          </w:tcPr>
          <w:p w14:paraId="6F4A73D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(20.62-248.5)</w:t>
            </w:r>
          </w:p>
        </w:tc>
        <w:tc>
          <w:tcPr>
            <w:tcW w:w="766" w:type="dxa"/>
            <w:noWrap/>
            <w:hideMark/>
          </w:tcPr>
          <w:p w14:paraId="164B625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100.2</w:t>
            </w:r>
          </w:p>
        </w:tc>
        <w:tc>
          <w:tcPr>
            <w:tcW w:w="1276" w:type="dxa"/>
            <w:noWrap/>
            <w:hideMark/>
          </w:tcPr>
          <w:p w14:paraId="6509607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(33.69-297.9)</w:t>
            </w:r>
          </w:p>
        </w:tc>
        <w:tc>
          <w:tcPr>
            <w:tcW w:w="766" w:type="dxa"/>
            <w:noWrap/>
            <w:hideMark/>
          </w:tcPr>
          <w:p w14:paraId="33C7083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608.1</w:t>
            </w:r>
          </w:p>
        </w:tc>
        <w:tc>
          <w:tcPr>
            <w:tcW w:w="1290" w:type="dxa"/>
            <w:noWrap/>
            <w:hideMark/>
          </w:tcPr>
          <w:p w14:paraId="7593861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(240.5-1117)</w:t>
            </w:r>
          </w:p>
        </w:tc>
      </w:tr>
      <w:tr w:rsidR="00B06183" w:rsidRPr="00614783" w14:paraId="7C86106E" w14:textId="77777777" w:rsidTr="00B06183">
        <w:trPr>
          <w:trHeight w:val="288"/>
        </w:trPr>
        <w:tc>
          <w:tcPr>
            <w:tcW w:w="2836" w:type="dxa"/>
            <w:noWrap/>
            <w:hideMark/>
          </w:tcPr>
          <w:p w14:paraId="11B0AEFA"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 xml:space="preserve">Summer MCP Shape </w:t>
            </w:r>
          </w:p>
        </w:tc>
        <w:tc>
          <w:tcPr>
            <w:tcW w:w="709" w:type="dxa"/>
            <w:noWrap/>
            <w:hideMark/>
          </w:tcPr>
          <w:p w14:paraId="423575C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0.279</w:t>
            </w:r>
          </w:p>
        </w:tc>
        <w:tc>
          <w:tcPr>
            <w:tcW w:w="1275" w:type="dxa"/>
            <w:noWrap/>
            <w:hideMark/>
          </w:tcPr>
          <w:p w14:paraId="17F5102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(0.203-0.61)</w:t>
            </w:r>
          </w:p>
        </w:tc>
        <w:tc>
          <w:tcPr>
            <w:tcW w:w="851" w:type="dxa"/>
            <w:noWrap/>
            <w:hideMark/>
          </w:tcPr>
          <w:p w14:paraId="2F79FB2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0.186</w:t>
            </w:r>
          </w:p>
        </w:tc>
        <w:tc>
          <w:tcPr>
            <w:tcW w:w="1276" w:type="dxa"/>
            <w:noWrap/>
            <w:hideMark/>
          </w:tcPr>
          <w:p w14:paraId="75A5674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(0.098-0.369)</w:t>
            </w:r>
          </w:p>
        </w:tc>
        <w:tc>
          <w:tcPr>
            <w:tcW w:w="766" w:type="dxa"/>
            <w:noWrap/>
            <w:hideMark/>
          </w:tcPr>
          <w:p w14:paraId="6577F3A5"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0.18</w:t>
            </w:r>
          </w:p>
        </w:tc>
        <w:tc>
          <w:tcPr>
            <w:tcW w:w="1276" w:type="dxa"/>
            <w:noWrap/>
            <w:hideMark/>
          </w:tcPr>
          <w:p w14:paraId="45CAEDA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(0.076-0.364)</w:t>
            </w:r>
          </w:p>
        </w:tc>
        <w:tc>
          <w:tcPr>
            <w:tcW w:w="766" w:type="dxa"/>
            <w:noWrap/>
            <w:hideMark/>
          </w:tcPr>
          <w:p w14:paraId="150C5BB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0.25</w:t>
            </w:r>
          </w:p>
        </w:tc>
        <w:tc>
          <w:tcPr>
            <w:tcW w:w="1276" w:type="dxa"/>
            <w:noWrap/>
            <w:hideMark/>
          </w:tcPr>
          <w:p w14:paraId="1628385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(0.14-0.51)</w:t>
            </w:r>
          </w:p>
        </w:tc>
        <w:tc>
          <w:tcPr>
            <w:tcW w:w="766" w:type="dxa"/>
            <w:noWrap/>
            <w:hideMark/>
          </w:tcPr>
          <w:p w14:paraId="2006B49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0.206</w:t>
            </w:r>
          </w:p>
        </w:tc>
        <w:tc>
          <w:tcPr>
            <w:tcW w:w="1276" w:type="dxa"/>
            <w:noWrap/>
            <w:hideMark/>
          </w:tcPr>
          <w:p w14:paraId="3C4B64F7"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(0.135-0.39)</w:t>
            </w:r>
          </w:p>
        </w:tc>
        <w:tc>
          <w:tcPr>
            <w:tcW w:w="766" w:type="dxa"/>
            <w:noWrap/>
            <w:hideMark/>
          </w:tcPr>
          <w:p w14:paraId="336D3C9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0.101</w:t>
            </w:r>
          </w:p>
        </w:tc>
        <w:tc>
          <w:tcPr>
            <w:tcW w:w="1290" w:type="dxa"/>
            <w:noWrap/>
            <w:hideMark/>
          </w:tcPr>
          <w:p w14:paraId="00BA0CB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(0.074-0.178)</w:t>
            </w:r>
          </w:p>
        </w:tc>
      </w:tr>
      <w:tr w:rsidR="00B06183" w:rsidRPr="00614783" w14:paraId="37EED3B5" w14:textId="77777777" w:rsidTr="00B06183">
        <w:trPr>
          <w:trHeight w:val="288"/>
        </w:trPr>
        <w:tc>
          <w:tcPr>
            <w:tcW w:w="2836" w:type="dxa"/>
            <w:noWrap/>
            <w:hideMark/>
          </w:tcPr>
          <w:p w14:paraId="3E315143"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Winter Edge:Area</w:t>
            </w:r>
          </w:p>
        </w:tc>
        <w:tc>
          <w:tcPr>
            <w:tcW w:w="709" w:type="dxa"/>
            <w:noWrap/>
            <w:hideMark/>
          </w:tcPr>
          <w:p w14:paraId="05073BC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0.481</w:t>
            </w:r>
          </w:p>
        </w:tc>
        <w:tc>
          <w:tcPr>
            <w:tcW w:w="1275" w:type="dxa"/>
            <w:noWrap/>
            <w:hideMark/>
          </w:tcPr>
          <w:p w14:paraId="018C086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(0.227-1.031)</w:t>
            </w:r>
          </w:p>
        </w:tc>
        <w:tc>
          <w:tcPr>
            <w:tcW w:w="851" w:type="dxa"/>
            <w:noWrap/>
            <w:hideMark/>
          </w:tcPr>
          <w:p w14:paraId="7429F342"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0.303</w:t>
            </w:r>
          </w:p>
        </w:tc>
        <w:tc>
          <w:tcPr>
            <w:tcW w:w="1276" w:type="dxa"/>
            <w:noWrap/>
            <w:hideMark/>
          </w:tcPr>
          <w:p w14:paraId="0866278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(0.195-0.667)</w:t>
            </w:r>
          </w:p>
        </w:tc>
        <w:tc>
          <w:tcPr>
            <w:tcW w:w="766" w:type="dxa"/>
            <w:noWrap/>
            <w:hideMark/>
          </w:tcPr>
          <w:p w14:paraId="52068742"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0.163</w:t>
            </w:r>
          </w:p>
        </w:tc>
        <w:tc>
          <w:tcPr>
            <w:tcW w:w="1276" w:type="dxa"/>
            <w:noWrap/>
            <w:hideMark/>
          </w:tcPr>
          <w:p w14:paraId="5F7FD16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(0.094-0.4)</w:t>
            </w:r>
          </w:p>
        </w:tc>
        <w:tc>
          <w:tcPr>
            <w:tcW w:w="766" w:type="dxa"/>
            <w:noWrap/>
            <w:hideMark/>
          </w:tcPr>
          <w:p w14:paraId="45925CB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0.183</w:t>
            </w:r>
          </w:p>
        </w:tc>
        <w:tc>
          <w:tcPr>
            <w:tcW w:w="1276" w:type="dxa"/>
            <w:noWrap/>
            <w:hideMark/>
          </w:tcPr>
          <w:p w14:paraId="1AFC176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(0.121-0.531)</w:t>
            </w:r>
          </w:p>
        </w:tc>
        <w:tc>
          <w:tcPr>
            <w:tcW w:w="766" w:type="dxa"/>
            <w:noWrap/>
            <w:hideMark/>
          </w:tcPr>
          <w:p w14:paraId="541A7700"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0.326</w:t>
            </w:r>
          </w:p>
        </w:tc>
        <w:tc>
          <w:tcPr>
            <w:tcW w:w="1276" w:type="dxa"/>
            <w:noWrap/>
            <w:hideMark/>
          </w:tcPr>
          <w:p w14:paraId="165417C4"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(0.203-0.54)</w:t>
            </w:r>
          </w:p>
        </w:tc>
        <w:tc>
          <w:tcPr>
            <w:tcW w:w="766" w:type="dxa"/>
            <w:noWrap/>
            <w:hideMark/>
          </w:tcPr>
          <w:p w14:paraId="332068BC"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0.085</w:t>
            </w:r>
          </w:p>
        </w:tc>
        <w:tc>
          <w:tcPr>
            <w:tcW w:w="1290" w:type="dxa"/>
            <w:noWrap/>
            <w:hideMark/>
          </w:tcPr>
          <w:p w14:paraId="7D5EC66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(0.071-0.125)</w:t>
            </w:r>
          </w:p>
        </w:tc>
      </w:tr>
      <w:tr w:rsidR="00B06183" w:rsidRPr="00614783" w14:paraId="0C32C4B4" w14:textId="77777777" w:rsidTr="00B06183">
        <w:trPr>
          <w:trHeight w:val="288"/>
        </w:trPr>
        <w:tc>
          <w:tcPr>
            <w:tcW w:w="2836" w:type="dxa"/>
            <w:noWrap/>
            <w:hideMark/>
          </w:tcPr>
          <w:p w14:paraId="603CA2B0" w14:textId="77777777" w:rsidR="00B06183" w:rsidRPr="00614783" w:rsidRDefault="00B06183">
            <w:pPr>
              <w:rPr>
                <w:rFonts w:ascii="Times New Roman" w:hAnsi="Times New Roman" w:cs="Times New Roman"/>
                <w:i/>
                <w:iCs/>
                <w:sz w:val="18"/>
                <w:szCs w:val="18"/>
              </w:rPr>
            </w:pPr>
            <w:r w:rsidRPr="00614783">
              <w:rPr>
                <w:rFonts w:ascii="Times New Roman" w:hAnsi="Times New Roman" w:cs="Times New Roman"/>
                <w:i/>
                <w:iCs/>
                <w:sz w:val="18"/>
                <w:szCs w:val="18"/>
              </w:rPr>
              <w:t xml:space="preserve">Winter MCP Shape </w:t>
            </w:r>
          </w:p>
        </w:tc>
        <w:tc>
          <w:tcPr>
            <w:tcW w:w="709" w:type="dxa"/>
            <w:noWrap/>
            <w:hideMark/>
          </w:tcPr>
          <w:p w14:paraId="113A354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1.3</w:t>
            </w:r>
          </w:p>
        </w:tc>
        <w:tc>
          <w:tcPr>
            <w:tcW w:w="1275" w:type="dxa"/>
            <w:noWrap/>
            <w:hideMark/>
          </w:tcPr>
          <w:p w14:paraId="011A7129"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(1.03-1.76)</w:t>
            </w:r>
          </w:p>
        </w:tc>
        <w:tc>
          <w:tcPr>
            <w:tcW w:w="851" w:type="dxa"/>
            <w:noWrap/>
            <w:hideMark/>
          </w:tcPr>
          <w:p w14:paraId="6E73E43E"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1.24</w:t>
            </w:r>
          </w:p>
        </w:tc>
        <w:tc>
          <w:tcPr>
            <w:tcW w:w="1276" w:type="dxa"/>
            <w:noWrap/>
            <w:hideMark/>
          </w:tcPr>
          <w:p w14:paraId="6F08211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(1.09-1.76)</w:t>
            </w:r>
          </w:p>
        </w:tc>
        <w:tc>
          <w:tcPr>
            <w:tcW w:w="766" w:type="dxa"/>
            <w:noWrap/>
            <w:hideMark/>
          </w:tcPr>
          <w:p w14:paraId="25EB9EB8"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1.28</w:t>
            </w:r>
          </w:p>
        </w:tc>
        <w:tc>
          <w:tcPr>
            <w:tcW w:w="1276" w:type="dxa"/>
            <w:noWrap/>
            <w:hideMark/>
          </w:tcPr>
          <w:p w14:paraId="5B34C771"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(1.11-1.95)</w:t>
            </w:r>
          </w:p>
        </w:tc>
        <w:tc>
          <w:tcPr>
            <w:tcW w:w="766" w:type="dxa"/>
            <w:noWrap/>
            <w:hideMark/>
          </w:tcPr>
          <w:p w14:paraId="12D428A6"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w:t>
            </w:r>
          </w:p>
        </w:tc>
        <w:tc>
          <w:tcPr>
            <w:tcW w:w="1276" w:type="dxa"/>
            <w:noWrap/>
            <w:hideMark/>
          </w:tcPr>
          <w:p w14:paraId="70281FAD"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(1.1-1.42)</w:t>
            </w:r>
          </w:p>
        </w:tc>
        <w:tc>
          <w:tcPr>
            <w:tcW w:w="766" w:type="dxa"/>
            <w:noWrap/>
            <w:hideMark/>
          </w:tcPr>
          <w:p w14:paraId="4E54129A"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1.23</w:t>
            </w:r>
          </w:p>
        </w:tc>
        <w:tc>
          <w:tcPr>
            <w:tcW w:w="1276" w:type="dxa"/>
            <w:noWrap/>
            <w:hideMark/>
          </w:tcPr>
          <w:p w14:paraId="0A5A875F"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(1.09-1.5)</w:t>
            </w:r>
          </w:p>
        </w:tc>
        <w:tc>
          <w:tcPr>
            <w:tcW w:w="766" w:type="dxa"/>
            <w:noWrap/>
            <w:hideMark/>
          </w:tcPr>
          <w:p w14:paraId="4E0810CB"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1.14</w:t>
            </w:r>
          </w:p>
        </w:tc>
        <w:tc>
          <w:tcPr>
            <w:tcW w:w="1290" w:type="dxa"/>
            <w:noWrap/>
            <w:hideMark/>
          </w:tcPr>
          <w:p w14:paraId="267907F3" w14:textId="77777777" w:rsidR="00B06183" w:rsidRPr="00614783" w:rsidRDefault="00B06183" w:rsidP="0082704B">
            <w:pPr>
              <w:jc w:val="center"/>
              <w:rPr>
                <w:rFonts w:ascii="Times New Roman" w:hAnsi="Times New Roman" w:cs="Times New Roman"/>
                <w:sz w:val="18"/>
                <w:szCs w:val="18"/>
              </w:rPr>
            </w:pPr>
            <w:r w:rsidRPr="00614783">
              <w:rPr>
                <w:rFonts w:ascii="Times New Roman" w:hAnsi="Times New Roman" w:cs="Times New Roman"/>
                <w:sz w:val="18"/>
                <w:szCs w:val="18"/>
              </w:rPr>
              <w:t>(1.1-1.32)</w:t>
            </w:r>
          </w:p>
        </w:tc>
      </w:tr>
    </w:tbl>
    <w:p w14:paraId="3F5B2694" w14:textId="77777777" w:rsidR="009F31FE" w:rsidRPr="00614783" w:rsidRDefault="009F31FE" w:rsidP="009F31FE"/>
    <w:p w14:paraId="7E348524" w14:textId="77777777" w:rsidR="009F31FE" w:rsidRPr="00614783" w:rsidRDefault="009F31FE" w:rsidP="009F31FE">
      <w:pPr>
        <w:sectPr w:rsidR="009F31FE" w:rsidRPr="00614783" w:rsidSect="00614783">
          <w:pgSz w:w="15840" w:h="12240" w:orient="landscape"/>
          <w:pgMar w:top="720" w:right="720" w:bottom="720" w:left="720" w:header="709" w:footer="709" w:gutter="0"/>
          <w:cols w:space="708"/>
          <w:docGrid w:linePitch="360"/>
        </w:sectPr>
      </w:pPr>
    </w:p>
    <w:p w14:paraId="2FDE6478" w14:textId="6E279CBB" w:rsidR="004F1896" w:rsidRPr="00614783" w:rsidRDefault="004F1896" w:rsidP="00BE7009">
      <w:pPr>
        <w:pStyle w:val="Caption"/>
      </w:pPr>
      <w:r w:rsidRPr="00614783">
        <w:lastRenderedPageBreak/>
        <w:t xml:space="preserve">Table </w:t>
      </w:r>
      <w:r w:rsidR="303C4802" w:rsidRPr="00614783">
        <w:t>A</w:t>
      </w:r>
      <w:r w:rsidRPr="00614783">
        <w:t xml:space="preserve"> </w:t>
      </w:r>
      <w:r w:rsidR="008B5FA0" w:rsidRPr="00614783">
        <w:rPr>
          <w:noProof/>
        </w:rPr>
        <w:t>4</w:t>
      </w:r>
      <w:r w:rsidRPr="00614783">
        <w:t>. Seasonal area (km</w:t>
      </w:r>
      <w:r w:rsidRPr="00614783">
        <w:rPr>
          <w:vertAlign w:val="superscript"/>
        </w:rPr>
        <w:t>2</w:t>
      </w:r>
      <w:r w:rsidRPr="00614783">
        <w:t xml:space="preserve">) of behavioural cluster ranges, computed as the 95% KDE of female woodland caribou throughout British Columbia. </w:t>
      </w:r>
    </w:p>
    <w:tbl>
      <w:tblPr>
        <w:tblW w:w="8507" w:type="dxa"/>
        <w:tblLook w:val="04A0" w:firstRow="1" w:lastRow="0" w:firstColumn="1" w:lastColumn="0" w:noHBand="0" w:noVBand="1"/>
      </w:tblPr>
      <w:tblGrid>
        <w:gridCol w:w="2127"/>
        <w:gridCol w:w="1417"/>
        <w:gridCol w:w="1277"/>
        <w:gridCol w:w="1418"/>
        <w:gridCol w:w="1134"/>
        <w:gridCol w:w="1134"/>
      </w:tblGrid>
      <w:tr w:rsidR="004F1896" w:rsidRPr="00614783" w14:paraId="194DB316" w14:textId="77777777" w:rsidTr="00904733">
        <w:trPr>
          <w:trHeight w:val="288"/>
        </w:trPr>
        <w:tc>
          <w:tcPr>
            <w:tcW w:w="2127" w:type="dxa"/>
            <w:tcBorders>
              <w:top w:val="single" w:sz="4" w:space="0" w:color="auto"/>
              <w:left w:val="nil"/>
              <w:bottom w:val="single" w:sz="4" w:space="0" w:color="auto"/>
              <w:right w:val="nil"/>
            </w:tcBorders>
            <w:shd w:val="clear" w:color="auto" w:fill="auto"/>
            <w:noWrap/>
            <w:vAlign w:val="bottom"/>
            <w:hideMark/>
          </w:tcPr>
          <w:p w14:paraId="01C10AB7" w14:textId="77777777" w:rsidR="004F1896" w:rsidRPr="00614783" w:rsidRDefault="004F1896" w:rsidP="00904733">
            <w:pPr>
              <w:spacing w:after="0" w:line="240" w:lineRule="auto"/>
              <w:jc w:val="right"/>
              <w:rPr>
                <w:rFonts w:ascii="Aptos Narrow" w:eastAsia="Times New Roman" w:hAnsi="Aptos Narrow" w:cs="Times New Roman"/>
                <w:b/>
                <w:bCs/>
                <w:kern w:val="0"/>
                <w:lang w:eastAsia="en-CA"/>
                <w14:ligatures w14:val="none"/>
              </w:rPr>
            </w:pPr>
            <w:r w:rsidRPr="00614783">
              <w:rPr>
                <w:rFonts w:ascii="Aptos Narrow" w:eastAsia="Times New Roman" w:hAnsi="Aptos Narrow" w:cs="Times New Roman"/>
                <w:b/>
                <w:bCs/>
                <w:kern w:val="0"/>
                <w:lang w:eastAsia="en-CA"/>
                <w14:ligatures w14:val="none"/>
              </w:rPr>
              <w:t>Behavioural Cluster</w:t>
            </w:r>
          </w:p>
        </w:tc>
        <w:tc>
          <w:tcPr>
            <w:tcW w:w="1417" w:type="dxa"/>
            <w:tcBorders>
              <w:top w:val="single" w:sz="4" w:space="0" w:color="auto"/>
              <w:left w:val="nil"/>
              <w:bottom w:val="single" w:sz="4" w:space="0" w:color="auto"/>
              <w:right w:val="nil"/>
            </w:tcBorders>
            <w:shd w:val="clear" w:color="auto" w:fill="auto"/>
            <w:noWrap/>
            <w:vAlign w:val="bottom"/>
            <w:hideMark/>
          </w:tcPr>
          <w:p w14:paraId="65C4CE05" w14:textId="77777777" w:rsidR="004F1896" w:rsidRPr="00614783" w:rsidRDefault="004F1896" w:rsidP="00904733">
            <w:pPr>
              <w:spacing w:after="0" w:line="240" w:lineRule="auto"/>
              <w:jc w:val="right"/>
              <w:rPr>
                <w:rFonts w:ascii="Aptos Narrow" w:eastAsia="Times New Roman" w:hAnsi="Aptos Narrow" w:cs="Times New Roman"/>
                <w:b/>
                <w:bCs/>
                <w:kern w:val="0"/>
                <w:lang w:eastAsia="en-CA"/>
                <w14:ligatures w14:val="none"/>
              </w:rPr>
            </w:pPr>
            <w:r w:rsidRPr="00614783">
              <w:rPr>
                <w:rFonts w:ascii="Aptos Narrow" w:eastAsia="Times New Roman" w:hAnsi="Aptos Narrow" w:cs="Times New Roman"/>
                <w:b/>
                <w:bCs/>
                <w:kern w:val="0"/>
                <w:lang w:eastAsia="en-CA"/>
                <w14:ligatures w14:val="none"/>
              </w:rPr>
              <w:t xml:space="preserve">Annual </w:t>
            </w:r>
          </w:p>
        </w:tc>
        <w:tc>
          <w:tcPr>
            <w:tcW w:w="1277" w:type="dxa"/>
            <w:tcBorders>
              <w:top w:val="single" w:sz="4" w:space="0" w:color="auto"/>
              <w:left w:val="nil"/>
              <w:bottom w:val="single" w:sz="4" w:space="0" w:color="auto"/>
              <w:right w:val="nil"/>
            </w:tcBorders>
            <w:shd w:val="clear" w:color="auto" w:fill="auto"/>
            <w:noWrap/>
            <w:vAlign w:val="bottom"/>
            <w:hideMark/>
          </w:tcPr>
          <w:p w14:paraId="4A2070DB" w14:textId="77777777" w:rsidR="004F1896" w:rsidRPr="00614783" w:rsidRDefault="004F1896" w:rsidP="00904733">
            <w:pPr>
              <w:spacing w:after="0" w:line="240" w:lineRule="auto"/>
              <w:jc w:val="right"/>
              <w:rPr>
                <w:rFonts w:ascii="Aptos Narrow" w:eastAsia="Times New Roman" w:hAnsi="Aptos Narrow" w:cs="Times New Roman"/>
                <w:b/>
                <w:bCs/>
                <w:kern w:val="0"/>
                <w:vertAlign w:val="superscript"/>
                <w:lang w:eastAsia="en-CA"/>
                <w14:ligatures w14:val="none"/>
              </w:rPr>
            </w:pPr>
            <w:r w:rsidRPr="00614783">
              <w:rPr>
                <w:rFonts w:ascii="Aptos Narrow" w:eastAsia="Times New Roman" w:hAnsi="Aptos Narrow" w:cs="Times New Roman"/>
                <w:b/>
                <w:bCs/>
                <w:kern w:val="0"/>
                <w:lang w:eastAsia="en-CA"/>
                <w14:ligatures w14:val="none"/>
              </w:rPr>
              <w:t>Calving</w:t>
            </w:r>
            <w:r w:rsidRPr="00614783">
              <w:rPr>
                <w:rFonts w:ascii="Aptos Narrow" w:eastAsia="Times New Roman" w:hAnsi="Aptos Narrow" w:cs="Times New Roman"/>
                <w:b/>
                <w:bCs/>
                <w:kern w:val="0"/>
                <w:vertAlign w:val="superscript"/>
                <w:lang w:eastAsia="en-CA"/>
                <w14:ligatures w14:val="none"/>
              </w:rPr>
              <w:t>*</w:t>
            </w:r>
          </w:p>
        </w:tc>
        <w:tc>
          <w:tcPr>
            <w:tcW w:w="1418" w:type="dxa"/>
            <w:tcBorders>
              <w:top w:val="single" w:sz="4" w:space="0" w:color="auto"/>
              <w:left w:val="nil"/>
              <w:bottom w:val="single" w:sz="4" w:space="0" w:color="auto"/>
              <w:right w:val="nil"/>
            </w:tcBorders>
            <w:shd w:val="clear" w:color="auto" w:fill="auto"/>
            <w:noWrap/>
            <w:vAlign w:val="bottom"/>
            <w:hideMark/>
          </w:tcPr>
          <w:p w14:paraId="599666A3" w14:textId="77777777" w:rsidR="004F1896" w:rsidRPr="00614783" w:rsidRDefault="004F1896" w:rsidP="00904733">
            <w:pPr>
              <w:spacing w:after="0" w:line="240" w:lineRule="auto"/>
              <w:jc w:val="right"/>
              <w:rPr>
                <w:rFonts w:ascii="Aptos Narrow" w:eastAsia="Times New Roman" w:hAnsi="Aptos Narrow" w:cs="Times New Roman"/>
                <w:b/>
                <w:bCs/>
                <w:kern w:val="0"/>
                <w:lang w:eastAsia="en-CA"/>
                <w14:ligatures w14:val="none"/>
              </w:rPr>
            </w:pPr>
            <w:r w:rsidRPr="00614783">
              <w:rPr>
                <w:rFonts w:ascii="Aptos Narrow" w:eastAsia="Times New Roman" w:hAnsi="Aptos Narrow" w:cs="Times New Roman"/>
                <w:b/>
                <w:bCs/>
                <w:kern w:val="0"/>
                <w:lang w:eastAsia="en-CA"/>
                <w14:ligatures w14:val="none"/>
              </w:rPr>
              <w:t xml:space="preserve">Summer* </w:t>
            </w:r>
          </w:p>
        </w:tc>
        <w:tc>
          <w:tcPr>
            <w:tcW w:w="1134" w:type="dxa"/>
            <w:tcBorders>
              <w:top w:val="single" w:sz="4" w:space="0" w:color="auto"/>
              <w:left w:val="nil"/>
              <w:bottom w:val="single" w:sz="4" w:space="0" w:color="auto"/>
              <w:right w:val="nil"/>
            </w:tcBorders>
            <w:shd w:val="clear" w:color="auto" w:fill="auto"/>
            <w:noWrap/>
            <w:vAlign w:val="bottom"/>
            <w:hideMark/>
          </w:tcPr>
          <w:p w14:paraId="79EC5653" w14:textId="77777777" w:rsidR="004F1896" w:rsidRPr="00614783" w:rsidRDefault="004F1896" w:rsidP="00904733">
            <w:pPr>
              <w:spacing w:after="0" w:line="240" w:lineRule="auto"/>
              <w:jc w:val="right"/>
              <w:rPr>
                <w:rFonts w:ascii="Aptos Narrow" w:eastAsia="Times New Roman" w:hAnsi="Aptos Narrow" w:cs="Times New Roman"/>
                <w:b/>
                <w:bCs/>
                <w:kern w:val="0"/>
                <w:lang w:eastAsia="en-CA"/>
                <w14:ligatures w14:val="none"/>
              </w:rPr>
            </w:pPr>
            <w:r w:rsidRPr="00614783">
              <w:rPr>
                <w:rFonts w:ascii="Aptos Narrow" w:eastAsia="Times New Roman" w:hAnsi="Aptos Narrow" w:cs="Times New Roman"/>
                <w:b/>
                <w:bCs/>
                <w:kern w:val="0"/>
                <w:lang w:eastAsia="en-CA"/>
                <w14:ligatures w14:val="none"/>
              </w:rPr>
              <w:t xml:space="preserve">Rutting* </w:t>
            </w:r>
          </w:p>
        </w:tc>
        <w:tc>
          <w:tcPr>
            <w:tcW w:w="1134" w:type="dxa"/>
            <w:tcBorders>
              <w:top w:val="single" w:sz="4" w:space="0" w:color="auto"/>
              <w:left w:val="nil"/>
              <w:bottom w:val="single" w:sz="4" w:space="0" w:color="auto"/>
              <w:right w:val="nil"/>
            </w:tcBorders>
            <w:shd w:val="clear" w:color="auto" w:fill="auto"/>
            <w:noWrap/>
            <w:vAlign w:val="bottom"/>
            <w:hideMark/>
          </w:tcPr>
          <w:p w14:paraId="7AB8A98E" w14:textId="77777777" w:rsidR="004F1896" w:rsidRPr="00614783" w:rsidRDefault="004F1896" w:rsidP="00904733">
            <w:pPr>
              <w:spacing w:after="0" w:line="240" w:lineRule="auto"/>
              <w:jc w:val="right"/>
              <w:rPr>
                <w:rFonts w:ascii="Aptos Narrow" w:eastAsia="Times New Roman" w:hAnsi="Aptos Narrow" w:cs="Times New Roman"/>
                <w:b/>
                <w:bCs/>
                <w:kern w:val="0"/>
                <w:lang w:eastAsia="en-CA"/>
                <w14:ligatures w14:val="none"/>
              </w:rPr>
            </w:pPr>
            <w:r w:rsidRPr="00614783">
              <w:rPr>
                <w:rFonts w:ascii="Aptos Narrow" w:eastAsia="Times New Roman" w:hAnsi="Aptos Narrow" w:cs="Times New Roman"/>
                <w:b/>
                <w:bCs/>
                <w:kern w:val="0"/>
                <w:lang w:eastAsia="en-CA"/>
                <w14:ligatures w14:val="none"/>
              </w:rPr>
              <w:t xml:space="preserve">Winter* </w:t>
            </w:r>
          </w:p>
        </w:tc>
      </w:tr>
      <w:tr w:rsidR="004F1896" w:rsidRPr="00614783" w14:paraId="40DB2DAC" w14:textId="77777777" w:rsidTr="00904733">
        <w:trPr>
          <w:trHeight w:val="288"/>
        </w:trPr>
        <w:tc>
          <w:tcPr>
            <w:tcW w:w="2127" w:type="dxa"/>
            <w:tcBorders>
              <w:top w:val="nil"/>
              <w:left w:val="nil"/>
              <w:bottom w:val="nil"/>
              <w:right w:val="nil"/>
            </w:tcBorders>
            <w:shd w:val="clear" w:color="auto" w:fill="auto"/>
            <w:noWrap/>
            <w:vAlign w:val="bottom"/>
            <w:hideMark/>
          </w:tcPr>
          <w:p w14:paraId="54DC0844"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1</w:t>
            </w:r>
          </w:p>
        </w:tc>
        <w:tc>
          <w:tcPr>
            <w:tcW w:w="1417" w:type="dxa"/>
            <w:tcBorders>
              <w:top w:val="nil"/>
              <w:left w:val="nil"/>
              <w:bottom w:val="nil"/>
              <w:right w:val="nil"/>
            </w:tcBorders>
            <w:shd w:val="clear" w:color="auto" w:fill="auto"/>
            <w:noWrap/>
            <w:hideMark/>
          </w:tcPr>
          <w:p w14:paraId="1835F82A"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87190.3</w:t>
            </w:r>
          </w:p>
        </w:tc>
        <w:tc>
          <w:tcPr>
            <w:tcW w:w="1277" w:type="dxa"/>
            <w:tcBorders>
              <w:top w:val="nil"/>
              <w:left w:val="nil"/>
              <w:bottom w:val="nil"/>
              <w:right w:val="nil"/>
            </w:tcBorders>
            <w:shd w:val="clear" w:color="auto" w:fill="auto"/>
            <w:noWrap/>
            <w:hideMark/>
          </w:tcPr>
          <w:p w14:paraId="697E2677"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111403.3</w:t>
            </w:r>
          </w:p>
        </w:tc>
        <w:tc>
          <w:tcPr>
            <w:tcW w:w="1418" w:type="dxa"/>
            <w:tcBorders>
              <w:top w:val="nil"/>
              <w:left w:val="nil"/>
              <w:bottom w:val="nil"/>
              <w:right w:val="nil"/>
            </w:tcBorders>
            <w:shd w:val="clear" w:color="auto" w:fill="auto"/>
            <w:noWrap/>
            <w:hideMark/>
          </w:tcPr>
          <w:p w14:paraId="2796A0D0"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108076.8</w:t>
            </w:r>
          </w:p>
        </w:tc>
        <w:tc>
          <w:tcPr>
            <w:tcW w:w="1134" w:type="dxa"/>
            <w:tcBorders>
              <w:top w:val="nil"/>
              <w:left w:val="nil"/>
              <w:bottom w:val="nil"/>
              <w:right w:val="nil"/>
            </w:tcBorders>
            <w:shd w:val="clear" w:color="auto" w:fill="auto"/>
            <w:noWrap/>
            <w:hideMark/>
          </w:tcPr>
          <w:p w14:paraId="58A40F85"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162198.1</w:t>
            </w:r>
          </w:p>
        </w:tc>
        <w:tc>
          <w:tcPr>
            <w:tcW w:w="1134" w:type="dxa"/>
            <w:tcBorders>
              <w:top w:val="nil"/>
              <w:left w:val="nil"/>
              <w:bottom w:val="nil"/>
              <w:right w:val="nil"/>
            </w:tcBorders>
            <w:shd w:val="clear" w:color="auto" w:fill="auto"/>
            <w:noWrap/>
            <w:hideMark/>
          </w:tcPr>
          <w:p w14:paraId="28F457DB"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99516.6</w:t>
            </w:r>
          </w:p>
        </w:tc>
      </w:tr>
      <w:tr w:rsidR="004F1896" w:rsidRPr="00614783" w14:paraId="5BE28195" w14:textId="77777777" w:rsidTr="00904733">
        <w:trPr>
          <w:trHeight w:val="288"/>
        </w:trPr>
        <w:tc>
          <w:tcPr>
            <w:tcW w:w="2127" w:type="dxa"/>
            <w:tcBorders>
              <w:top w:val="nil"/>
              <w:left w:val="nil"/>
              <w:bottom w:val="nil"/>
              <w:right w:val="nil"/>
            </w:tcBorders>
            <w:shd w:val="clear" w:color="auto" w:fill="auto"/>
            <w:noWrap/>
            <w:vAlign w:val="bottom"/>
            <w:hideMark/>
          </w:tcPr>
          <w:p w14:paraId="3373F368"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2</w:t>
            </w:r>
          </w:p>
        </w:tc>
        <w:tc>
          <w:tcPr>
            <w:tcW w:w="1417" w:type="dxa"/>
            <w:tcBorders>
              <w:top w:val="nil"/>
              <w:left w:val="nil"/>
              <w:bottom w:val="nil"/>
              <w:right w:val="nil"/>
            </w:tcBorders>
            <w:shd w:val="clear" w:color="auto" w:fill="auto"/>
            <w:noWrap/>
            <w:hideMark/>
          </w:tcPr>
          <w:p w14:paraId="024DA10C"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143046.6</w:t>
            </w:r>
          </w:p>
        </w:tc>
        <w:tc>
          <w:tcPr>
            <w:tcW w:w="1277" w:type="dxa"/>
            <w:tcBorders>
              <w:top w:val="nil"/>
              <w:left w:val="nil"/>
              <w:bottom w:val="nil"/>
              <w:right w:val="nil"/>
            </w:tcBorders>
            <w:shd w:val="clear" w:color="auto" w:fill="auto"/>
            <w:noWrap/>
            <w:hideMark/>
          </w:tcPr>
          <w:p w14:paraId="7727E8AD"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174174.0</w:t>
            </w:r>
          </w:p>
        </w:tc>
        <w:tc>
          <w:tcPr>
            <w:tcW w:w="1418" w:type="dxa"/>
            <w:tcBorders>
              <w:top w:val="nil"/>
              <w:left w:val="nil"/>
              <w:bottom w:val="nil"/>
              <w:right w:val="nil"/>
            </w:tcBorders>
            <w:shd w:val="clear" w:color="auto" w:fill="auto"/>
            <w:noWrap/>
            <w:hideMark/>
          </w:tcPr>
          <w:p w14:paraId="51163234"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165326.6</w:t>
            </w:r>
          </w:p>
        </w:tc>
        <w:tc>
          <w:tcPr>
            <w:tcW w:w="1134" w:type="dxa"/>
            <w:tcBorders>
              <w:top w:val="nil"/>
              <w:left w:val="nil"/>
              <w:bottom w:val="nil"/>
              <w:right w:val="nil"/>
            </w:tcBorders>
            <w:shd w:val="clear" w:color="auto" w:fill="auto"/>
            <w:noWrap/>
            <w:hideMark/>
          </w:tcPr>
          <w:p w14:paraId="5B90E14F"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201934.6</w:t>
            </w:r>
          </w:p>
        </w:tc>
        <w:tc>
          <w:tcPr>
            <w:tcW w:w="1134" w:type="dxa"/>
            <w:tcBorders>
              <w:top w:val="nil"/>
              <w:left w:val="nil"/>
              <w:bottom w:val="nil"/>
              <w:right w:val="nil"/>
            </w:tcBorders>
            <w:shd w:val="clear" w:color="auto" w:fill="auto"/>
            <w:noWrap/>
            <w:hideMark/>
          </w:tcPr>
          <w:p w14:paraId="60208D88"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164063.5</w:t>
            </w:r>
          </w:p>
        </w:tc>
      </w:tr>
      <w:tr w:rsidR="004F1896" w:rsidRPr="00614783" w14:paraId="2CC963E3" w14:textId="77777777" w:rsidTr="00904733">
        <w:trPr>
          <w:trHeight w:val="300"/>
        </w:trPr>
        <w:tc>
          <w:tcPr>
            <w:tcW w:w="2127" w:type="dxa"/>
            <w:tcBorders>
              <w:top w:val="nil"/>
              <w:left w:val="nil"/>
              <w:bottom w:val="nil"/>
              <w:right w:val="nil"/>
            </w:tcBorders>
            <w:shd w:val="clear" w:color="auto" w:fill="auto"/>
            <w:noWrap/>
            <w:vAlign w:val="bottom"/>
            <w:hideMark/>
          </w:tcPr>
          <w:p w14:paraId="1B920F8B"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3</w:t>
            </w:r>
          </w:p>
        </w:tc>
        <w:tc>
          <w:tcPr>
            <w:tcW w:w="1417" w:type="dxa"/>
            <w:tcBorders>
              <w:top w:val="nil"/>
              <w:left w:val="nil"/>
              <w:bottom w:val="nil"/>
              <w:right w:val="nil"/>
            </w:tcBorders>
            <w:shd w:val="clear" w:color="auto" w:fill="auto"/>
            <w:noWrap/>
            <w:hideMark/>
          </w:tcPr>
          <w:p w14:paraId="4D6AF5E0"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326931.3</w:t>
            </w:r>
          </w:p>
        </w:tc>
        <w:tc>
          <w:tcPr>
            <w:tcW w:w="1277" w:type="dxa"/>
            <w:tcBorders>
              <w:top w:val="nil"/>
              <w:left w:val="nil"/>
              <w:bottom w:val="nil"/>
              <w:right w:val="nil"/>
            </w:tcBorders>
            <w:shd w:val="clear" w:color="auto" w:fill="auto"/>
            <w:noWrap/>
            <w:hideMark/>
          </w:tcPr>
          <w:p w14:paraId="1B677CED"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357814.7</w:t>
            </w:r>
          </w:p>
        </w:tc>
        <w:tc>
          <w:tcPr>
            <w:tcW w:w="1418" w:type="dxa"/>
            <w:tcBorders>
              <w:top w:val="nil"/>
              <w:left w:val="nil"/>
              <w:bottom w:val="nil"/>
              <w:right w:val="nil"/>
            </w:tcBorders>
            <w:shd w:val="clear" w:color="auto" w:fill="auto"/>
            <w:noWrap/>
            <w:hideMark/>
          </w:tcPr>
          <w:p w14:paraId="6C304ECF"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393466.8</w:t>
            </w:r>
          </w:p>
        </w:tc>
        <w:tc>
          <w:tcPr>
            <w:tcW w:w="1134" w:type="dxa"/>
            <w:tcBorders>
              <w:top w:val="nil"/>
              <w:left w:val="nil"/>
              <w:bottom w:val="nil"/>
              <w:right w:val="nil"/>
            </w:tcBorders>
            <w:shd w:val="clear" w:color="auto" w:fill="auto"/>
            <w:noWrap/>
            <w:hideMark/>
          </w:tcPr>
          <w:p w14:paraId="144C5CAE"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531703.5</w:t>
            </w:r>
          </w:p>
        </w:tc>
        <w:tc>
          <w:tcPr>
            <w:tcW w:w="1134" w:type="dxa"/>
            <w:tcBorders>
              <w:top w:val="nil"/>
              <w:left w:val="nil"/>
              <w:bottom w:val="nil"/>
              <w:right w:val="nil"/>
            </w:tcBorders>
            <w:shd w:val="clear" w:color="auto" w:fill="auto"/>
            <w:noWrap/>
            <w:hideMark/>
          </w:tcPr>
          <w:p w14:paraId="508C2DE4"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423015.9</w:t>
            </w:r>
          </w:p>
        </w:tc>
      </w:tr>
      <w:tr w:rsidR="004F1896" w:rsidRPr="00614783" w14:paraId="38F491EC" w14:textId="77777777" w:rsidTr="00904733">
        <w:trPr>
          <w:trHeight w:val="288"/>
        </w:trPr>
        <w:tc>
          <w:tcPr>
            <w:tcW w:w="2127" w:type="dxa"/>
            <w:tcBorders>
              <w:top w:val="nil"/>
              <w:left w:val="nil"/>
              <w:bottom w:val="nil"/>
              <w:right w:val="nil"/>
            </w:tcBorders>
            <w:shd w:val="clear" w:color="auto" w:fill="auto"/>
            <w:noWrap/>
            <w:vAlign w:val="bottom"/>
            <w:hideMark/>
          </w:tcPr>
          <w:p w14:paraId="4509D00F"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4</w:t>
            </w:r>
          </w:p>
        </w:tc>
        <w:tc>
          <w:tcPr>
            <w:tcW w:w="1417" w:type="dxa"/>
            <w:tcBorders>
              <w:top w:val="nil"/>
              <w:left w:val="nil"/>
              <w:bottom w:val="nil"/>
              <w:right w:val="nil"/>
            </w:tcBorders>
            <w:shd w:val="clear" w:color="auto" w:fill="auto"/>
            <w:noWrap/>
            <w:hideMark/>
          </w:tcPr>
          <w:p w14:paraId="247FAC10"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39799.5</w:t>
            </w:r>
          </w:p>
        </w:tc>
        <w:tc>
          <w:tcPr>
            <w:tcW w:w="1277" w:type="dxa"/>
            <w:tcBorders>
              <w:top w:val="nil"/>
              <w:left w:val="nil"/>
              <w:bottom w:val="nil"/>
              <w:right w:val="nil"/>
            </w:tcBorders>
            <w:shd w:val="clear" w:color="auto" w:fill="auto"/>
            <w:noWrap/>
            <w:hideMark/>
          </w:tcPr>
          <w:p w14:paraId="50F8A8C5"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43152.1</w:t>
            </w:r>
          </w:p>
        </w:tc>
        <w:tc>
          <w:tcPr>
            <w:tcW w:w="1418" w:type="dxa"/>
            <w:tcBorders>
              <w:top w:val="nil"/>
              <w:left w:val="nil"/>
              <w:bottom w:val="nil"/>
              <w:right w:val="nil"/>
            </w:tcBorders>
            <w:shd w:val="clear" w:color="auto" w:fill="auto"/>
            <w:noWrap/>
            <w:hideMark/>
          </w:tcPr>
          <w:p w14:paraId="6E6F67ED"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43207.8</w:t>
            </w:r>
          </w:p>
        </w:tc>
        <w:tc>
          <w:tcPr>
            <w:tcW w:w="1134" w:type="dxa"/>
            <w:tcBorders>
              <w:top w:val="nil"/>
              <w:left w:val="nil"/>
              <w:bottom w:val="nil"/>
              <w:right w:val="nil"/>
            </w:tcBorders>
            <w:shd w:val="clear" w:color="auto" w:fill="auto"/>
            <w:noWrap/>
            <w:hideMark/>
          </w:tcPr>
          <w:p w14:paraId="42F2F18C"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49964.6</w:t>
            </w:r>
          </w:p>
        </w:tc>
        <w:tc>
          <w:tcPr>
            <w:tcW w:w="1134" w:type="dxa"/>
            <w:tcBorders>
              <w:top w:val="nil"/>
              <w:left w:val="nil"/>
              <w:bottom w:val="nil"/>
              <w:right w:val="nil"/>
            </w:tcBorders>
            <w:shd w:val="clear" w:color="auto" w:fill="auto"/>
            <w:noWrap/>
            <w:hideMark/>
          </w:tcPr>
          <w:p w14:paraId="7D296AD6"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43998.2</w:t>
            </w:r>
          </w:p>
        </w:tc>
      </w:tr>
      <w:tr w:rsidR="004F1896" w:rsidRPr="00614783" w14:paraId="5003A134" w14:textId="77777777" w:rsidTr="00904733">
        <w:trPr>
          <w:trHeight w:val="288"/>
        </w:trPr>
        <w:tc>
          <w:tcPr>
            <w:tcW w:w="2127" w:type="dxa"/>
            <w:tcBorders>
              <w:top w:val="nil"/>
              <w:left w:val="nil"/>
              <w:bottom w:val="nil"/>
              <w:right w:val="nil"/>
            </w:tcBorders>
            <w:shd w:val="clear" w:color="auto" w:fill="auto"/>
            <w:noWrap/>
            <w:vAlign w:val="bottom"/>
            <w:hideMark/>
          </w:tcPr>
          <w:p w14:paraId="198EE015"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5</w:t>
            </w:r>
          </w:p>
        </w:tc>
        <w:tc>
          <w:tcPr>
            <w:tcW w:w="1417" w:type="dxa"/>
            <w:tcBorders>
              <w:top w:val="nil"/>
              <w:left w:val="nil"/>
              <w:bottom w:val="nil"/>
              <w:right w:val="nil"/>
            </w:tcBorders>
            <w:shd w:val="clear" w:color="auto" w:fill="auto"/>
            <w:noWrap/>
            <w:hideMark/>
          </w:tcPr>
          <w:p w14:paraId="193734D6"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21096.9</w:t>
            </w:r>
          </w:p>
        </w:tc>
        <w:tc>
          <w:tcPr>
            <w:tcW w:w="1277" w:type="dxa"/>
            <w:tcBorders>
              <w:top w:val="nil"/>
              <w:left w:val="nil"/>
              <w:bottom w:val="nil"/>
              <w:right w:val="nil"/>
            </w:tcBorders>
            <w:shd w:val="clear" w:color="auto" w:fill="auto"/>
            <w:noWrap/>
            <w:hideMark/>
          </w:tcPr>
          <w:p w14:paraId="75F2B9D9"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22537.5</w:t>
            </w:r>
          </w:p>
        </w:tc>
        <w:tc>
          <w:tcPr>
            <w:tcW w:w="1418" w:type="dxa"/>
            <w:tcBorders>
              <w:top w:val="nil"/>
              <w:left w:val="nil"/>
              <w:bottom w:val="nil"/>
              <w:right w:val="nil"/>
            </w:tcBorders>
            <w:shd w:val="clear" w:color="auto" w:fill="auto"/>
            <w:noWrap/>
            <w:hideMark/>
          </w:tcPr>
          <w:p w14:paraId="7BD0BE4D"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22911.2</w:t>
            </w:r>
          </w:p>
        </w:tc>
        <w:tc>
          <w:tcPr>
            <w:tcW w:w="1134" w:type="dxa"/>
            <w:tcBorders>
              <w:top w:val="nil"/>
              <w:left w:val="nil"/>
              <w:bottom w:val="nil"/>
              <w:right w:val="nil"/>
            </w:tcBorders>
            <w:shd w:val="clear" w:color="auto" w:fill="auto"/>
            <w:noWrap/>
            <w:hideMark/>
          </w:tcPr>
          <w:p w14:paraId="12219593"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25612.6</w:t>
            </w:r>
          </w:p>
        </w:tc>
        <w:tc>
          <w:tcPr>
            <w:tcW w:w="1134" w:type="dxa"/>
            <w:tcBorders>
              <w:top w:val="nil"/>
              <w:left w:val="nil"/>
              <w:bottom w:val="nil"/>
              <w:right w:val="nil"/>
            </w:tcBorders>
            <w:shd w:val="clear" w:color="auto" w:fill="auto"/>
            <w:noWrap/>
            <w:hideMark/>
          </w:tcPr>
          <w:p w14:paraId="2D73D6C9"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20786.2</w:t>
            </w:r>
          </w:p>
        </w:tc>
      </w:tr>
      <w:tr w:rsidR="004F1896" w:rsidRPr="00614783" w14:paraId="7CF9DAAC" w14:textId="77777777" w:rsidTr="00904733">
        <w:trPr>
          <w:trHeight w:val="288"/>
        </w:trPr>
        <w:tc>
          <w:tcPr>
            <w:tcW w:w="2127" w:type="dxa"/>
            <w:tcBorders>
              <w:top w:val="nil"/>
              <w:left w:val="nil"/>
              <w:bottom w:val="single" w:sz="4" w:space="0" w:color="auto"/>
              <w:right w:val="nil"/>
            </w:tcBorders>
            <w:shd w:val="clear" w:color="auto" w:fill="auto"/>
            <w:noWrap/>
            <w:vAlign w:val="bottom"/>
            <w:hideMark/>
          </w:tcPr>
          <w:p w14:paraId="364C2CF8"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6</w:t>
            </w:r>
          </w:p>
        </w:tc>
        <w:tc>
          <w:tcPr>
            <w:tcW w:w="1417" w:type="dxa"/>
            <w:tcBorders>
              <w:top w:val="nil"/>
              <w:left w:val="nil"/>
              <w:bottom w:val="single" w:sz="4" w:space="0" w:color="auto"/>
              <w:right w:val="nil"/>
            </w:tcBorders>
            <w:shd w:val="clear" w:color="auto" w:fill="auto"/>
            <w:noWrap/>
            <w:hideMark/>
          </w:tcPr>
          <w:p w14:paraId="23660135"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5529.1</w:t>
            </w:r>
          </w:p>
        </w:tc>
        <w:tc>
          <w:tcPr>
            <w:tcW w:w="1277" w:type="dxa"/>
            <w:tcBorders>
              <w:top w:val="nil"/>
              <w:left w:val="nil"/>
              <w:bottom w:val="single" w:sz="4" w:space="0" w:color="auto"/>
              <w:right w:val="nil"/>
            </w:tcBorders>
            <w:shd w:val="clear" w:color="auto" w:fill="auto"/>
            <w:noWrap/>
            <w:hideMark/>
          </w:tcPr>
          <w:p w14:paraId="1B49234D"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1333.6</w:t>
            </w:r>
          </w:p>
        </w:tc>
        <w:tc>
          <w:tcPr>
            <w:tcW w:w="1418" w:type="dxa"/>
            <w:tcBorders>
              <w:top w:val="nil"/>
              <w:left w:val="nil"/>
              <w:bottom w:val="single" w:sz="4" w:space="0" w:color="auto"/>
              <w:right w:val="nil"/>
            </w:tcBorders>
            <w:shd w:val="clear" w:color="auto" w:fill="auto"/>
            <w:noWrap/>
            <w:hideMark/>
          </w:tcPr>
          <w:p w14:paraId="5FDBFAAA"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2637.2</w:t>
            </w:r>
          </w:p>
        </w:tc>
        <w:tc>
          <w:tcPr>
            <w:tcW w:w="1134" w:type="dxa"/>
            <w:tcBorders>
              <w:top w:val="nil"/>
              <w:left w:val="nil"/>
              <w:bottom w:val="single" w:sz="4" w:space="0" w:color="auto"/>
              <w:right w:val="nil"/>
            </w:tcBorders>
            <w:shd w:val="clear" w:color="auto" w:fill="auto"/>
            <w:noWrap/>
            <w:hideMark/>
          </w:tcPr>
          <w:p w14:paraId="152C46B8"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2646.1</w:t>
            </w:r>
          </w:p>
        </w:tc>
        <w:tc>
          <w:tcPr>
            <w:tcW w:w="1134" w:type="dxa"/>
            <w:tcBorders>
              <w:top w:val="nil"/>
              <w:left w:val="nil"/>
              <w:bottom w:val="single" w:sz="4" w:space="0" w:color="auto"/>
              <w:right w:val="nil"/>
            </w:tcBorders>
            <w:shd w:val="clear" w:color="auto" w:fill="auto"/>
            <w:noWrap/>
            <w:hideMark/>
          </w:tcPr>
          <w:p w14:paraId="5EA1B717" w14:textId="77777777" w:rsidR="004F1896" w:rsidRPr="00614783" w:rsidRDefault="004F1896" w:rsidP="00904733">
            <w:pPr>
              <w:spacing w:after="0" w:line="240" w:lineRule="auto"/>
              <w:jc w:val="center"/>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4401.2</w:t>
            </w:r>
          </w:p>
        </w:tc>
      </w:tr>
    </w:tbl>
    <w:p w14:paraId="1846F937" w14:textId="5E9C3835" w:rsidR="004F1896" w:rsidRPr="00614783" w:rsidRDefault="004F1896" w:rsidP="00BE7009">
      <w:pPr>
        <w:pStyle w:val="Caption"/>
      </w:pPr>
      <w:r w:rsidRPr="00614783">
        <w:t>* Seasons are defined as calving; 1 May – 30 June, summer; 1 July – 15 September, rutting (or breeding); 16 September – 15 November, and winter; 1 December – 30 April (McDevitt et al., 2009; Table S 1).</w:t>
      </w:r>
    </w:p>
    <w:p w14:paraId="75D368DA" w14:textId="77777777" w:rsidR="004F1896" w:rsidRPr="00614783" w:rsidRDefault="004F1896" w:rsidP="004F1896">
      <w:r w:rsidRPr="00614783">
        <w:br w:type="page"/>
      </w:r>
    </w:p>
    <w:p w14:paraId="4A6A6409" w14:textId="3373C778" w:rsidR="004F1896" w:rsidRPr="00614783" w:rsidRDefault="004F1896" w:rsidP="00BE7009">
      <w:pPr>
        <w:pStyle w:val="Caption"/>
      </w:pPr>
      <w:r w:rsidRPr="00614783">
        <w:lastRenderedPageBreak/>
        <w:t xml:space="preserve">Table </w:t>
      </w:r>
      <w:r w:rsidR="5850F3FB" w:rsidRPr="00614783">
        <w:t>A</w:t>
      </w:r>
      <w:r w:rsidRPr="00614783">
        <w:t xml:space="preserve"> </w:t>
      </w:r>
      <w:r w:rsidR="008B5FA0" w:rsidRPr="00614783">
        <w:rPr>
          <w:noProof/>
        </w:rPr>
        <w:t>5</w:t>
      </w:r>
      <w:r w:rsidRPr="00614783">
        <w:t>. Seasonal 95% KDE percentage of overlap for each behavioural cluster of female woodland caribou in British Columbia. Percentage is a function of the area of intersection (km</w:t>
      </w:r>
      <w:r w:rsidRPr="00614783">
        <w:rPr>
          <w:vertAlign w:val="superscript"/>
        </w:rPr>
        <w:t>2</w:t>
      </w:r>
      <w:r w:rsidRPr="00614783">
        <w:t>) by the area of the 95% KDE (km</w:t>
      </w:r>
      <w:r w:rsidRPr="00614783">
        <w:rPr>
          <w:vertAlign w:val="superscript"/>
        </w:rPr>
        <w:t>2</w:t>
      </w:r>
      <w:r w:rsidRPr="00614783">
        <w:t>).</w:t>
      </w:r>
    </w:p>
    <w:tbl>
      <w:tblPr>
        <w:tblW w:w="9357" w:type="dxa"/>
        <w:tblInd w:w="-426" w:type="dxa"/>
        <w:tblLook w:val="04A0" w:firstRow="1" w:lastRow="0" w:firstColumn="1" w:lastColumn="0" w:noHBand="0" w:noVBand="1"/>
      </w:tblPr>
      <w:tblGrid>
        <w:gridCol w:w="1844"/>
        <w:gridCol w:w="1701"/>
        <w:gridCol w:w="1134"/>
        <w:gridCol w:w="1276"/>
        <w:gridCol w:w="1275"/>
        <w:gridCol w:w="993"/>
        <w:gridCol w:w="1134"/>
      </w:tblGrid>
      <w:tr w:rsidR="004F1896" w:rsidRPr="00614783" w14:paraId="295942AE" w14:textId="77777777" w:rsidTr="003D4DE3">
        <w:trPr>
          <w:trHeight w:val="288"/>
        </w:trPr>
        <w:tc>
          <w:tcPr>
            <w:tcW w:w="1844" w:type="dxa"/>
            <w:tcBorders>
              <w:top w:val="single" w:sz="4" w:space="0" w:color="auto"/>
              <w:left w:val="nil"/>
              <w:bottom w:val="single" w:sz="4" w:space="0" w:color="auto"/>
              <w:right w:val="nil"/>
            </w:tcBorders>
            <w:shd w:val="clear" w:color="auto" w:fill="auto"/>
            <w:noWrap/>
            <w:vAlign w:val="bottom"/>
            <w:hideMark/>
          </w:tcPr>
          <w:p w14:paraId="6E8C9C63" w14:textId="77777777" w:rsidR="004F1896" w:rsidRPr="00614783" w:rsidRDefault="004F1896" w:rsidP="00904733">
            <w:pPr>
              <w:spacing w:after="0" w:line="240" w:lineRule="auto"/>
              <w:rPr>
                <w:rFonts w:ascii="Aptos Narrow" w:eastAsia="Times New Roman" w:hAnsi="Aptos Narrow" w:cs="Times New Roman"/>
                <w:b/>
                <w:bCs/>
                <w:kern w:val="0"/>
                <w:lang w:eastAsia="en-CA"/>
                <w14:ligatures w14:val="none"/>
              </w:rPr>
            </w:pPr>
            <w:r w:rsidRPr="00614783">
              <w:rPr>
                <w:rFonts w:ascii="Aptos Narrow" w:eastAsia="Times New Roman" w:hAnsi="Aptos Narrow" w:cs="Times New Roman"/>
                <w:b/>
                <w:bCs/>
                <w:kern w:val="0"/>
                <w:lang w:eastAsia="en-CA"/>
                <w14:ligatures w14:val="none"/>
              </w:rPr>
              <w:t>Season (date range)</w:t>
            </w:r>
          </w:p>
        </w:tc>
        <w:tc>
          <w:tcPr>
            <w:tcW w:w="1701" w:type="dxa"/>
            <w:tcBorders>
              <w:top w:val="single" w:sz="4" w:space="0" w:color="auto"/>
              <w:left w:val="nil"/>
              <w:bottom w:val="single" w:sz="4" w:space="0" w:color="auto"/>
              <w:right w:val="nil"/>
            </w:tcBorders>
            <w:shd w:val="clear" w:color="auto" w:fill="auto"/>
            <w:noWrap/>
            <w:vAlign w:val="bottom"/>
            <w:hideMark/>
          </w:tcPr>
          <w:p w14:paraId="23586A1E" w14:textId="77777777" w:rsidR="004F1896" w:rsidRPr="00614783" w:rsidRDefault="004F1896" w:rsidP="00904733">
            <w:pPr>
              <w:spacing w:after="0" w:line="240" w:lineRule="auto"/>
              <w:rPr>
                <w:rFonts w:ascii="Aptos Narrow" w:eastAsia="Times New Roman" w:hAnsi="Aptos Narrow" w:cs="Times New Roman"/>
                <w:b/>
                <w:bCs/>
                <w:kern w:val="0"/>
                <w:lang w:eastAsia="en-CA"/>
                <w14:ligatures w14:val="none"/>
              </w:rPr>
            </w:pPr>
            <w:r w:rsidRPr="00614783">
              <w:rPr>
                <w:rFonts w:ascii="Aptos Narrow" w:eastAsia="Times New Roman" w:hAnsi="Aptos Narrow" w:cs="Times New Roman"/>
                <w:b/>
                <w:bCs/>
                <w:kern w:val="0"/>
                <w:lang w:eastAsia="en-CA"/>
                <w14:ligatures w14:val="none"/>
              </w:rPr>
              <w:t>Behavioural Cluster</w:t>
            </w:r>
          </w:p>
        </w:tc>
        <w:tc>
          <w:tcPr>
            <w:tcW w:w="1134" w:type="dxa"/>
            <w:tcBorders>
              <w:top w:val="single" w:sz="4" w:space="0" w:color="auto"/>
              <w:left w:val="nil"/>
              <w:bottom w:val="single" w:sz="4" w:space="0" w:color="auto"/>
              <w:right w:val="nil"/>
            </w:tcBorders>
            <w:shd w:val="clear" w:color="auto" w:fill="auto"/>
            <w:noWrap/>
            <w:vAlign w:val="bottom"/>
            <w:hideMark/>
          </w:tcPr>
          <w:p w14:paraId="11EBC6F6"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1</w:t>
            </w:r>
          </w:p>
        </w:tc>
        <w:tc>
          <w:tcPr>
            <w:tcW w:w="1276" w:type="dxa"/>
            <w:tcBorders>
              <w:top w:val="single" w:sz="4" w:space="0" w:color="auto"/>
              <w:left w:val="nil"/>
              <w:bottom w:val="single" w:sz="4" w:space="0" w:color="auto"/>
              <w:right w:val="nil"/>
            </w:tcBorders>
            <w:shd w:val="clear" w:color="auto" w:fill="auto"/>
            <w:noWrap/>
            <w:vAlign w:val="bottom"/>
            <w:hideMark/>
          </w:tcPr>
          <w:p w14:paraId="1D3C787A"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2</w:t>
            </w:r>
          </w:p>
        </w:tc>
        <w:tc>
          <w:tcPr>
            <w:tcW w:w="1275" w:type="dxa"/>
            <w:tcBorders>
              <w:top w:val="single" w:sz="4" w:space="0" w:color="auto"/>
              <w:left w:val="nil"/>
              <w:bottom w:val="single" w:sz="4" w:space="0" w:color="auto"/>
              <w:right w:val="nil"/>
            </w:tcBorders>
            <w:shd w:val="clear" w:color="auto" w:fill="auto"/>
            <w:noWrap/>
            <w:vAlign w:val="bottom"/>
            <w:hideMark/>
          </w:tcPr>
          <w:p w14:paraId="33E6A122"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3</w:t>
            </w:r>
          </w:p>
        </w:tc>
        <w:tc>
          <w:tcPr>
            <w:tcW w:w="993" w:type="dxa"/>
            <w:tcBorders>
              <w:top w:val="single" w:sz="4" w:space="0" w:color="auto"/>
              <w:left w:val="nil"/>
              <w:bottom w:val="single" w:sz="4" w:space="0" w:color="auto"/>
              <w:right w:val="nil"/>
            </w:tcBorders>
            <w:shd w:val="clear" w:color="auto" w:fill="auto"/>
            <w:noWrap/>
            <w:vAlign w:val="bottom"/>
            <w:hideMark/>
          </w:tcPr>
          <w:p w14:paraId="31C073C3"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4</w:t>
            </w:r>
          </w:p>
        </w:tc>
        <w:tc>
          <w:tcPr>
            <w:tcW w:w="1134" w:type="dxa"/>
            <w:tcBorders>
              <w:top w:val="single" w:sz="4" w:space="0" w:color="auto"/>
              <w:left w:val="nil"/>
              <w:bottom w:val="single" w:sz="4" w:space="0" w:color="auto"/>
              <w:right w:val="nil"/>
            </w:tcBorders>
            <w:shd w:val="clear" w:color="auto" w:fill="auto"/>
            <w:noWrap/>
            <w:vAlign w:val="bottom"/>
            <w:hideMark/>
          </w:tcPr>
          <w:p w14:paraId="3F25D496"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5</w:t>
            </w:r>
          </w:p>
        </w:tc>
      </w:tr>
      <w:tr w:rsidR="004F1896" w:rsidRPr="00614783" w14:paraId="0219299B" w14:textId="77777777" w:rsidTr="003D4DE3">
        <w:trPr>
          <w:trHeight w:val="288"/>
        </w:trPr>
        <w:tc>
          <w:tcPr>
            <w:tcW w:w="1844" w:type="dxa"/>
            <w:vMerge w:val="restart"/>
            <w:tcBorders>
              <w:top w:val="single" w:sz="4" w:space="0" w:color="auto"/>
              <w:left w:val="nil"/>
              <w:bottom w:val="nil"/>
              <w:right w:val="nil"/>
            </w:tcBorders>
            <w:shd w:val="clear" w:color="auto" w:fill="auto"/>
            <w:noWrap/>
            <w:vAlign w:val="center"/>
            <w:hideMark/>
          </w:tcPr>
          <w:p w14:paraId="605FCBED" w14:textId="77777777" w:rsidR="004F1896" w:rsidRPr="00614783" w:rsidRDefault="004F1896" w:rsidP="00904733">
            <w:pPr>
              <w:spacing w:after="0" w:line="240" w:lineRule="auto"/>
              <w:jc w:val="center"/>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 xml:space="preserve">Annual </w:t>
            </w:r>
          </w:p>
        </w:tc>
        <w:tc>
          <w:tcPr>
            <w:tcW w:w="1701" w:type="dxa"/>
            <w:tcBorders>
              <w:top w:val="single" w:sz="4" w:space="0" w:color="auto"/>
              <w:left w:val="nil"/>
              <w:bottom w:val="nil"/>
              <w:right w:val="nil"/>
            </w:tcBorders>
            <w:shd w:val="clear" w:color="auto" w:fill="auto"/>
            <w:noWrap/>
            <w:vAlign w:val="bottom"/>
            <w:hideMark/>
          </w:tcPr>
          <w:p w14:paraId="561F1E36"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1</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02D6D2AA"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6" w:type="dxa"/>
            <w:tcBorders>
              <w:top w:val="single" w:sz="4" w:space="0" w:color="auto"/>
              <w:left w:val="nil"/>
              <w:bottom w:val="nil"/>
              <w:right w:val="nil"/>
            </w:tcBorders>
            <w:shd w:val="clear" w:color="auto" w:fill="D9D9D9" w:themeFill="background1" w:themeFillShade="D9"/>
            <w:noWrap/>
            <w:vAlign w:val="bottom"/>
            <w:hideMark/>
          </w:tcPr>
          <w:p w14:paraId="065C7D75"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275" w:type="dxa"/>
            <w:tcBorders>
              <w:top w:val="single" w:sz="4" w:space="0" w:color="auto"/>
              <w:left w:val="nil"/>
              <w:bottom w:val="nil"/>
              <w:right w:val="nil"/>
            </w:tcBorders>
            <w:shd w:val="clear" w:color="auto" w:fill="D9D9D9" w:themeFill="background1" w:themeFillShade="D9"/>
            <w:noWrap/>
            <w:vAlign w:val="bottom"/>
            <w:hideMark/>
          </w:tcPr>
          <w:p w14:paraId="25459FBD"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single" w:sz="4" w:space="0" w:color="auto"/>
              <w:left w:val="nil"/>
              <w:bottom w:val="nil"/>
              <w:right w:val="nil"/>
            </w:tcBorders>
            <w:shd w:val="clear" w:color="auto" w:fill="D9D9D9" w:themeFill="background1" w:themeFillShade="D9"/>
            <w:noWrap/>
            <w:vAlign w:val="bottom"/>
            <w:hideMark/>
          </w:tcPr>
          <w:p w14:paraId="7B0DE2E6"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5EC68CEC"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50C140B6" w14:textId="77777777" w:rsidTr="003D4DE3">
        <w:trPr>
          <w:trHeight w:val="288"/>
        </w:trPr>
        <w:tc>
          <w:tcPr>
            <w:tcW w:w="1844" w:type="dxa"/>
            <w:vMerge/>
            <w:vAlign w:val="center"/>
            <w:hideMark/>
          </w:tcPr>
          <w:p w14:paraId="1A5DDA0E"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1D830E27"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2</w:t>
            </w:r>
          </w:p>
        </w:tc>
        <w:tc>
          <w:tcPr>
            <w:tcW w:w="1134" w:type="dxa"/>
            <w:tcBorders>
              <w:top w:val="nil"/>
              <w:left w:val="nil"/>
              <w:bottom w:val="nil"/>
              <w:right w:val="nil"/>
            </w:tcBorders>
            <w:shd w:val="clear" w:color="auto" w:fill="auto"/>
            <w:noWrap/>
            <w:vAlign w:val="bottom"/>
            <w:hideMark/>
          </w:tcPr>
          <w:p w14:paraId="47C2A816"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1.01</w:t>
            </w:r>
          </w:p>
        </w:tc>
        <w:tc>
          <w:tcPr>
            <w:tcW w:w="1276" w:type="dxa"/>
            <w:tcBorders>
              <w:top w:val="nil"/>
              <w:left w:val="nil"/>
              <w:bottom w:val="nil"/>
              <w:right w:val="nil"/>
            </w:tcBorders>
            <w:shd w:val="clear" w:color="auto" w:fill="D9D9D9" w:themeFill="background1" w:themeFillShade="D9"/>
            <w:noWrap/>
            <w:vAlign w:val="bottom"/>
            <w:hideMark/>
          </w:tcPr>
          <w:p w14:paraId="11B73D7F"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5" w:type="dxa"/>
            <w:tcBorders>
              <w:top w:val="nil"/>
              <w:left w:val="nil"/>
              <w:bottom w:val="nil"/>
              <w:right w:val="nil"/>
            </w:tcBorders>
            <w:shd w:val="clear" w:color="auto" w:fill="D9D9D9" w:themeFill="background1" w:themeFillShade="D9"/>
            <w:noWrap/>
            <w:vAlign w:val="bottom"/>
            <w:hideMark/>
          </w:tcPr>
          <w:p w14:paraId="3DBEDB06"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nil"/>
              <w:left w:val="nil"/>
              <w:bottom w:val="nil"/>
              <w:right w:val="nil"/>
            </w:tcBorders>
            <w:shd w:val="clear" w:color="auto" w:fill="D9D9D9" w:themeFill="background1" w:themeFillShade="D9"/>
            <w:noWrap/>
            <w:vAlign w:val="bottom"/>
            <w:hideMark/>
          </w:tcPr>
          <w:p w14:paraId="5DE53D42"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3E6C0324"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3D210C82" w14:textId="77777777" w:rsidTr="003D4DE3">
        <w:trPr>
          <w:trHeight w:val="288"/>
        </w:trPr>
        <w:tc>
          <w:tcPr>
            <w:tcW w:w="1844" w:type="dxa"/>
            <w:vMerge/>
            <w:vAlign w:val="center"/>
            <w:hideMark/>
          </w:tcPr>
          <w:p w14:paraId="20DC6EA5"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438D7254"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3</w:t>
            </w:r>
          </w:p>
        </w:tc>
        <w:tc>
          <w:tcPr>
            <w:tcW w:w="1134" w:type="dxa"/>
            <w:tcBorders>
              <w:top w:val="nil"/>
              <w:left w:val="nil"/>
              <w:bottom w:val="nil"/>
              <w:right w:val="nil"/>
            </w:tcBorders>
            <w:shd w:val="clear" w:color="auto" w:fill="auto"/>
            <w:noWrap/>
            <w:vAlign w:val="bottom"/>
            <w:hideMark/>
          </w:tcPr>
          <w:p w14:paraId="2467D7CF"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4.14</w:t>
            </w:r>
          </w:p>
        </w:tc>
        <w:tc>
          <w:tcPr>
            <w:tcW w:w="1276" w:type="dxa"/>
            <w:tcBorders>
              <w:top w:val="nil"/>
              <w:left w:val="nil"/>
              <w:bottom w:val="nil"/>
              <w:right w:val="nil"/>
            </w:tcBorders>
            <w:shd w:val="clear" w:color="auto" w:fill="auto"/>
            <w:noWrap/>
            <w:vAlign w:val="bottom"/>
            <w:hideMark/>
          </w:tcPr>
          <w:p w14:paraId="3ECEEB21"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29.9</w:t>
            </w:r>
          </w:p>
        </w:tc>
        <w:tc>
          <w:tcPr>
            <w:tcW w:w="1275" w:type="dxa"/>
            <w:tcBorders>
              <w:top w:val="nil"/>
              <w:left w:val="nil"/>
              <w:bottom w:val="nil"/>
              <w:right w:val="nil"/>
            </w:tcBorders>
            <w:shd w:val="clear" w:color="auto" w:fill="D9D9D9" w:themeFill="background1" w:themeFillShade="D9"/>
            <w:noWrap/>
            <w:vAlign w:val="bottom"/>
            <w:hideMark/>
          </w:tcPr>
          <w:p w14:paraId="231F1D0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993" w:type="dxa"/>
            <w:tcBorders>
              <w:top w:val="nil"/>
              <w:left w:val="nil"/>
              <w:bottom w:val="nil"/>
              <w:right w:val="nil"/>
            </w:tcBorders>
            <w:shd w:val="clear" w:color="auto" w:fill="D9D9D9" w:themeFill="background1" w:themeFillShade="D9"/>
            <w:noWrap/>
            <w:vAlign w:val="bottom"/>
            <w:hideMark/>
          </w:tcPr>
          <w:p w14:paraId="7BA9F07B"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417B9572"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0900F36A" w14:textId="77777777" w:rsidTr="003D4DE3">
        <w:trPr>
          <w:trHeight w:val="288"/>
        </w:trPr>
        <w:tc>
          <w:tcPr>
            <w:tcW w:w="1844" w:type="dxa"/>
            <w:vMerge/>
            <w:vAlign w:val="center"/>
            <w:hideMark/>
          </w:tcPr>
          <w:p w14:paraId="37E9A5C1"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19889E61"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4</w:t>
            </w:r>
          </w:p>
        </w:tc>
        <w:tc>
          <w:tcPr>
            <w:tcW w:w="1134" w:type="dxa"/>
            <w:tcBorders>
              <w:top w:val="nil"/>
              <w:left w:val="nil"/>
              <w:bottom w:val="nil"/>
              <w:right w:val="nil"/>
            </w:tcBorders>
            <w:shd w:val="clear" w:color="auto" w:fill="auto"/>
            <w:noWrap/>
            <w:vAlign w:val="bottom"/>
            <w:hideMark/>
          </w:tcPr>
          <w:p w14:paraId="2930AABC"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nil"/>
              <w:right w:val="nil"/>
            </w:tcBorders>
            <w:shd w:val="clear" w:color="auto" w:fill="auto"/>
            <w:noWrap/>
            <w:vAlign w:val="bottom"/>
            <w:hideMark/>
          </w:tcPr>
          <w:p w14:paraId="4B12AA50"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5" w:type="dxa"/>
            <w:tcBorders>
              <w:top w:val="nil"/>
              <w:left w:val="nil"/>
              <w:bottom w:val="nil"/>
              <w:right w:val="nil"/>
            </w:tcBorders>
            <w:shd w:val="clear" w:color="auto" w:fill="auto"/>
            <w:noWrap/>
            <w:vAlign w:val="bottom"/>
            <w:hideMark/>
          </w:tcPr>
          <w:p w14:paraId="261CABDC"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18.3</w:t>
            </w:r>
          </w:p>
        </w:tc>
        <w:tc>
          <w:tcPr>
            <w:tcW w:w="993" w:type="dxa"/>
            <w:tcBorders>
              <w:top w:val="nil"/>
              <w:left w:val="nil"/>
              <w:bottom w:val="nil"/>
              <w:right w:val="nil"/>
            </w:tcBorders>
            <w:shd w:val="clear" w:color="auto" w:fill="D9D9D9" w:themeFill="background1" w:themeFillShade="D9"/>
            <w:noWrap/>
            <w:vAlign w:val="bottom"/>
            <w:hideMark/>
          </w:tcPr>
          <w:p w14:paraId="34F9E6DF"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134" w:type="dxa"/>
            <w:tcBorders>
              <w:top w:val="nil"/>
              <w:left w:val="nil"/>
              <w:bottom w:val="nil"/>
              <w:right w:val="nil"/>
            </w:tcBorders>
            <w:shd w:val="clear" w:color="auto" w:fill="D9D9D9" w:themeFill="background1" w:themeFillShade="D9"/>
            <w:noWrap/>
            <w:vAlign w:val="bottom"/>
            <w:hideMark/>
          </w:tcPr>
          <w:p w14:paraId="721ACB94"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325455D2" w14:textId="77777777" w:rsidTr="003D4DE3">
        <w:trPr>
          <w:trHeight w:val="288"/>
        </w:trPr>
        <w:tc>
          <w:tcPr>
            <w:tcW w:w="1844" w:type="dxa"/>
            <w:vMerge/>
            <w:vAlign w:val="center"/>
            <w:hideMark/>
          </w:tcPr>
          <w:p w14:paraId="0486ECB9"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4734260F"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5</w:t>
            </w:r>
          </w:p>
        </w:tc>
        <w:tc>
          <w:tcPr>
            <w:tcW w:w="1134" w:type="dxa"/>
            <w:tcBorders>
              <w:top w:val="nil"/>
              <w:left w:val="nil"/>
              <w:bottom w:val="nil"/>
              <w:right w:val="nil"/>
            </w:tcBorders>
            <w:shd w:val="clear" w:color="auto" w:fill="auto"/>
            <w:noWrap/>
            <w:vAlign w:val="bottom"/>
            <w:hideMark/>
          </w:tcPr>
          <w:p w14:paraId="36A4F7C6"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25.6</w:t>
            </w:r>
          </w:p>
        </w:tc>
        <w:tc>
          <w:tcPr>
            <w:tcW w:w="1276" w:type="dxa"/>
            <w:tcBorders>
              <w:top w:val="nil"/>
              <w:left w:val="nil"/>
              <w:bottom w:val="nil"/>
              <w:right w:val="nil"/>
            </w:tcBorders>
            <w:shd w:val="clear" w:color="auto" w:fill="auto"/>
            <w:noWrap/>
            <w:vAlign w:val="bottom"/>
            <w:hideMark/>
          </w:tcPr>
          <w:p w14:paraId="71C2371A"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68.3</w:t>
            </w:r>
          </w:p>
        </w:tc>
        <w:tc>
          <w:tcPr>
            <w:tcW w:w="1275" w:type="dxa"/>
            <w:tcBorders>
              <w:top w:val="nil"/>
              <w:left w:val="nil"/>
              <w:bottom w:val="nil"/>
              <w:right w:val="nil"/>
            </w:tcBorders>
            <w:shd w:val="clear" w:color="auto" w:fill="auto"/>
            <w:noWrap/>
            <w:vAlign w:val="bottom"/>
            <w:hideMark/>
          </w:tcPr>
          <w:p w14:paraId="42C8C7EC"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48.1</w:t>
            </w:r>
          </w:p>
        </w:tc>
        <w:tc>
          <w:tcPr>
            <w:tcW w:w="993" w:type="dxa"/>
            <w:tcBorders>
              <w:top w:val="nil"/>
              <w:left w:val="nil"/>
              <w:bottom w:val="nil"/>
              <w:right w:val="nil"/>
            </w:tcBorders>
            <w:shd w:val="clear" w:color="auto" w:fill="auto"/>
            <w:noWrap/>
            <w:vAlign w:val="bottom"/>
            <w:hideMark/>
          </w:tcPr>
          <w:p w14:paraId="2BAA7CB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nil"/>
              <w:right w:val="nil"/>
            </w:tcBorders>
            <w:shd w:val="clear" w:color="auto" w:fill="D9D9D9" w:themeFill="background1" w:themeFillShade="D9"/>
            <w:noWrap/>
            <w:vAlign w:val="bottom"/>
            <w:hideMark/>
          </w:tcPr>
          <w:p w14:paraId="467FDD29"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r>
      <w:tr w:rsidR="004F1896" w:rsidRPr="00614783" w14:paraId="26B42E6D" w14:textId="77777777" w:rsidTr="003D4DE3">
        <w:trPr>
          <w:trHeight w:val="288"/>
        </w:trPr>
        <w:tc>
          <w:tcPr>
            <w:tcW w:w="1844" w:type="dxa"/>
            <w:vMerge/>
            <w:vAlign w:val="center"/>
            <w:hideMark/>
          </w:tcPr>
          <w:p w14:paraId="686D30A7"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single" w:sz="4" w:space="0" w:color="auto"/>
              <w:right w:val="nil"/>
            </w:tcBorders>
            <w:shd w:val="clear" w:color="auto" w:fill="auto"/>
            <w:noWrap/>
            <w:vAlign w:val="bottom"/>
            <w:hideMark/>
          </w:tcPr>
          <w:p w14:paraId="3FF06EEE"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6</w:t>
            </w:r>
          </w:p>
        </w:tc>
        <w:tc>
          <w:tcPr>
            <w:tcW w:w="1134" w:type="dxa"/>
            <w:tcBorders>
              <w:top w:val="nil"/>
              <w:left w:val="nil"/>
              <w:bottom w:val="single" w:sz="4" w:space="0" w:color="auto"/>
              <w:right w:val="nil"/>
            </w:tcBorders>
            <w:shd w:val="clear" w:color="auto" w:fill="auto"/>
            <w:noWrap/>
            <w:vAlign w:val="bottom"/>
            <w:hideMark/>
          </w:tcPr>
          <w:p w14:paraId="05DC6865"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single" w:sz="4" w:space="0" w:color="auto"/>
              <w:right w:val="nil"/>
            </w:tcBorders>
            <w:shd w:val="clear" w:color="auto" w:fill="auto"/>
            <w:noWrap/>
            <w:vAlign w:val="bottom"/>
            <w:hideMark/>
          </w:tcPr>
          <w:p w14:paraId="739DAC8D"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5" w:type="dxa"/>
            <w:tcBorders>
              <w:top w:val="nil"/>
              <w:left w:val="nil"/>
              <w:bottom w:val="single" w:sz="4" w:space="0" w:color="auto"/>
              <w:right w:val="nil"/>
            </w:tcBorders>
            <w:shd w:val="clear" w:color="auto" w:fill="auto"/>
            <w:noWrap/>
            <w:vAlign w:val="bottom"/>
            <w:hideMark/>
          </w:tcPr>
          <w:p w14:paraId="02F19077"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98.3</w:t>
            </w:r>
          </w:p>
        </w:tc>
        <w:tc>
          <w:tcPr>
            <w:tcW w:w="993" w:type="dxa"/>
            <w:tcBorders>
              <w:top w:val="nil"/>
              <w:left w:val="nil"/>
              <w:bottom w:val="single" w:sz="4" w:space="0" w:color="auto"/>
              <w:right w:val="nil"/>
            </w:tcBorders>
            <w:shd w:val="clear" w:color="auto" w:fill="auto"/>
            <w:noWrap/>
            <w:vAlign w:val="bottom"/>
            <w:hideMark/>
          </w:tcPr>
          <w:p w14:paraId="083FE6CC"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single" w:sz="4" w:space="0" w:color="auto"/>
              <w:right w:val="nil"/>
            </w:tcBorders>
            <w:shd w:val="clear" w:color="auto" w:fill="auto"/>
            <w:noWrap/>
            <w:vAlign w:val="bottom"/>
            <w:hideMark/>
          </w:tcPr>
          <w:p w14:paraId="1685D11E"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r>
      <w:tr w:rsidR="004F1896" w:rsidRPr="00614783" w14:paraId="45AF5E78" w14:textId="77777777" w:rsidTr="003D4DE3">
        <w:trPr>
          <w:trHeight w:val="288"/>
        </w:trPr>
        <w:tc>
          <w:tcPr>
            <w:tcW w:w="1844" w:type="dxa"/>
            <w:vMerge w:val="restart"/>
            <w:tcBorders>
              <w:top w:val="single" w:sz="4" w:space="0" w:color="auto"/>
              <w:left w:val="nil"/>
              <w:bottom w:val="nil"/>
              <w:right w:val="nil"/>
            </w:tcBorders>
            <w:shd w:val="clear" w:color="auto" w:fill="auto"/>
            <w:noWrap/>
            <w:vAlign w:val="center"/>
            <w:hideMark/>
          </w:tcPr>
          <w:p w14:paraId="6965E193" w14:textId="77777777" w:rsidR="004F1896" w:rsidRPr="00614783" w:rsidRDefault="004F1896" w:rsidP="00904733">
            <w:pPr>
              <w:spacing w:after="0" w:line="240" w:lineRule="auto"/>
              <w:jc w:val="center"/>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Calving</w:t>
            </w:r>
          </w:p>
          <w:p w14:paraId="048BC206" w14:textId="77777777" w:rsidR="004F1896" w:rsidRPr="00614783" w:rsidRDefault="004F1896" w:rsidP="00904733">
            <w:pPr>
              <w:spacing w:after="0" w:line="240" w:lineRule="auto"/>
              <w:jc w:val="center"/>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 xml:space="preserve"> (15 May -30 June)</w:t>
            </w:r>
          </w:p>
        </w:tc>
        <w:tc>
          <w:tcPr>
            <w:tcW w:w="1701" w:type="dxa"/>
            <w:tcBorders>
              <w:top w:val="single" w:sz="4" w:space="0" w:color="auto"/>
              <w:left w:val="nil"/>
              <w:bottom w:val="nil"/>
              <w:right w:val="nil"/>
            </w:tcBorders>
            <w:shd w:val="clear" w:color="auto" w:fill="auto"/>
            <w:noWrap/>
            <w:vAlign w:val="bottom"/>
            <w:hideMark/>
          </w:tcPr>
          <w:p w14:paraId="009F147C"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1</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71E18447"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6" w:type="dxa"/>
            <w:tcBorders>
              <w:top w:val="single" w:sz="4" w:space="0" w:color="auto"/>
              <w:left w:val="nil"/>
              <w:bottom w:val="nil"/>
              <w:right w:val="nil"/>
            </w:tcBorders>
            <w:shd w:val="clear" w:color="auto" w:fill="D9D9D9" w:themeFill="background1" w:themeFillShade="D9"/>
            <w:noWrap/>
            <w:vAlign w:val="bottom"/>
            <w:hideMark/>
          </w:tcPr>
          <w:p w14:paraId="739C9093"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275" w:type="dxa"/>
            <w:tcBorders>
              <w:top w:val="single" w:sz="4" w:space="0" w:color="auto"/>
              <w:left w:val="nil"/>
              <w:bottom w:val="nil"/>
              <w:right w:val="nil"/>
            </w:tcBorders>
            <w:shd w:val="clear" w:color="auto" w:fill="D9D9D9" w:themeFill="background1" w:themeFillShade="D9"/>
            <w:noWrap/>
            <w:vAlign w:val="bottom"/>
            <w:hideMark/>
          </w:tcPr>
          <w:p w14:paraId="58635BA6"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single" w:sz="4" w:space="0" w:color="auto"/>
              <w:left w:val="nil"/>
              <w:bottom w:val="nil"/>
              <w:right w:val="nil"/>
            </w:tcBorders>
            <w:shd w:val="clear" w:color="auto" w:fill="D9D9D9" w:themeFill="background1" w:themeFillShade="D9"/>
            <w:noWrap/>
            <w:vAlign w:val="bottom"/>
            <w:hideMark/>
          </w:tcPr>
          <w:p w14:paraId="76BFE012"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3A03FA8A"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21FF509E" w14:textId="77777777" w:rsidTr="003D4DE3">
        <w:trPr>
          <w:trHeight w:val="288"/>
        </w:trPr>
        <w:tc>
          <w:tcPr>
            <w:tcW w:w="1844" w:type="dxa"/>
            <w:vMerge/>
            <w:vAlign w:val="center"/>
            <w:hideMark/>
          </w:tcPr>
          <w:p w14:paraId="73C7EF5E"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5836D7D1"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2</w:t>
            </w:r>
          </w:p>
        </w:tc>
        <w:tc>
          <w:tcPr>
            <w:tcW w:w="1134" w:type="dxa"/>
            <w:tcBorders>
              <w:top w:val="nil"/>
              <w:left w:val="nil"/>
              <w:bottom w:val="nil"/>
              <w:right w:val="nil"/>
            </w:tcBorders>
            <w:shd w:val="clear" w:color="auto" w:fill="auto"/>
            <w:noWrap/>
            <w:vAlign w:val="bottom"/>
            <w:hideMark/>
          </w:tcPr>
          <w:p w14:paraId="4B0251B4"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0.982</w:t>
            </w:r>
          </w:p>
        </w:tc>
        <w:tc>
          <w:tcPr>
            <w:tcW w:w="1276" w:type="dxa"/>
            <w:tcBorders>
              <w:top w:val="nil"/>
              <w:left w:val="nil"/>
              <w:bottom w:val="nil"/>
              <w:right w:val="nil"/>
            </w:tcBorders>
            <w:shd w:val="clear" w:color="auto" w:fill="D9D9D9" w:themeFill="background1" w:themeFillShade="D9"/>
            <w:noWrap/>
            <w:vAlign w:val="bottom"/>
            <w:hideMark/>
          </w:tcPr>
          <w:p w14:paraId="33054BFF"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5" w:type="dxa"/>
            <w:tcBorders>
              <w:top w:val="nil"/>
              <w:left w:val="nil"/>
              <w:bottom w:val="nil"/>
              <w:right w:val="nil"/>
            </w:tcBorders>
            <w:shd w:val="clear" w:color="auto" w:fill="D9D9D9" w:themeFill="background1" w:themeFillShade="D9"/>
            <w:noWrap/>
            <w:vAlign w:val="bottom"/>
            <w:hideMark/>
          </w:tcPr>
          <w:p w14:paraId="6D4134CD"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nil"/>
              <w:left w:val="nil"/>
              <w:bottom w:val="nil"/>
              <w:right w:val="nil"/>
            </w:tcBorders>
            <w:shd w:val="clear" w:color="auto" w:fill="D9D9D9" w:themeFill="background1" w:themeFillShade="D9"/>
            <w:noWrap/>
            <w:vAlign w:val="bottom"/>
            <w:hideMark/>
          </w:tcPr>
          <w:p w14:paraId="79937B07"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29E3C4BD"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0530FB92" w14:textId="77777777" w:rsidTr="003D4DE3">
        <w:trPr>
          <w:trHeight w:val="288"/>
        </w:trPr>
        <w:tc>
          <w:tcPr>
            <w:tcW w:w="1844" w:type="dxa"/>
            <w:vMerge/>
            <w:vAlign w:val="center"/>
            <w:hideMark/>
          </w:tcPr>
          <w:p w14:paraId="5AC47B96"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3EC6208E"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3</w:t>
            </w:r>
          </w:p>
        </w:tc>
        <w:tc>
          <w:tcPr>
            <w:tcW w:w="1134" w:type="dxa"/>
            <w:tcBorders>
              <w:top w:val="nil"/>
              <w:left w:val="nil"/>
              <w:bottom w:val="nil"/>
              <w:right w:val="nil"/>
            </w:tcBorders>
            <w:shd w:val="clear" w:color="auto" w:fill="auto"/>
            <w:noWrap/>
            <w:vAlign w:val="bottom"/>
            <w:hideMark/>
          </w:tcPr>
          <w:p w14:paraId="51DBB31D"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3.50</w:t>
            </w:r>
          </w:p>
        </w:tc>
        <w:tc>
          <w:tcPr>
            <w:tcW w:w="1276" w:type="dxa"/>
            <w:tcBorders>
              <w:top w:val="nil"/>
              <w:left w:val="nil"/>
              <w:bottom w:val="nil"/>
              <w:right w:val="nil"/>
            </w:tcBorders>
            <w:shd w:val="clear" w:color="auto" w:fill="auto"/>
            <w:noWrap/>
            <w:vAlign w:val="bottom"/>
            <w:hideMark/>
          </w:tcPr>
          <w:p w14:paraId="74733CF8"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33.2</w:t>
            </w:r>
          </w:p>
        </w:tc>
        <w:tc>
          <w:tcPr>
            <w:tcW w:w="1275" w:type="dxa"/>
            <w:tcBorders>
              <w:top w:val="nil"/>
              <w:left w:val="nil"/>
              <w:bottom w:val="nil"/>
              <w:right w:val="nil"/>
            </w:tcBorders>
            <w:shd w:val="clear" w:color="auto" w:fill="D9D9D9" w:themeFill="background1" w:themeFillShade="D9"/>
            <w:noWrap/>
            <w:vAlign w:val="bottom"/>
            <w:hideMark/>
          </w:tcPr>
          <w:p w14:paraId="03F6E358"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993" w:type="dxa"/>
            <w:tcBorders>
              <w:top w:val="nil"/>
              <w:left w:val="nil"/>
              <w:bottom w:val="nil"/>
              <w:right w:val="nil"/>
            </w:tcBorders>
            <w:shd w:val="clear" w:color="auto" w:fill="D9D9D9" w:themeFill="background1" w:themeFillShade="D9"/>
            <w:noWrap/>
            <w:vAlign w:val="bottom"/>
            <w:hideMark/>
          </w:tcPr>
          <w:p w14:paraId="317C5427"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09B523F4"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07556515" w14:textId="77777777" w:rsidTr="003D4DE3">
        <w:trPr>
          <w:trHeight w:val="288"/>
        </w:trPr>
        <w:tc>
          <w:tcPr>
            <w:tcW w:w="1844" w:type="dxa"/>
            <w:vMerge/>
            <w:vAlign w:val="center"/>
            <w:hideMark/>
          </w:tcPr>
          <w:p w14:paraId="432FBECB"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19B758C6"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4</w:t>
            </w:r>
          </w:p>
        </w:tc>
        <w:tc>
          <w:tcPr>
            <w:tcW w:w="1134" w:type="dxa"/>
            <w:tcBorders>
              <w:top w:val="nil"/>
              <w:left w:val="nil"/>
              <w:bottom w:val="nil"/>
              <w:right w:val="nil"/>
            </w:tcBorders>
            <w:shd w:val="clear" w:color="auto" w:fill="auto"/>
            <w:noWrap/>
            <w:vAlign w:val="bottom"/>
            <w:hideMark/>
          </w:tcPr>
          <w:p w14:paraId="29D57468"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nil"/>
              <w:right w:val="nil"/>
            </w:tcBorders>
            <w:shd w:val="clear" w:color="auto" w:fill="auto"/>
            <w:noWrap/>
            <w:vAlign w:val="bottom"/>
            <w:hideMark/>
          </w:tcPr>
          <w:p w14:paraId="7CDF7067"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5" w:type="dxa"/>
            <w:tcBorders>
              <w:top w:val="nil"/>
              <w:left w:val="nil"/>
              <w:bottom w:val="nil"/>
              <w:right w:val="nil"/>
            </w:tcBorders>
            <w:shd w:val="clear" w:color="auto" w:fill="auto"/>
            <w:noWrap/>
            <w:vAlign w:val="bottom"/>
            <w:hideMark/>
          </w:tcPr>
          <w:p w14:paraId="22E80938"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9.52</w:t>
            </w:r>
          </w:p>
        </w:tc>
        <w:tc>
          <w:tcPr>
            <w:tcW w:w="993" w:type="dxa"/>
            <w:tcBorders>
              <w:top w:val="nil"/>
              <w:left w:val="nil"/>
              <w:bottom w:val="nil"/>
              <w:right w:val="nil"/>
            </w:tcBorders>
            <w:shd w:val="clear" w:color="auto" w:fill="D9D9D9" w:themeFill="background1" w:themeFillShade="D9"/>
            <w:noWrap/>
            <w:vAlign w:val="bottom"/>
            <w:hideMark/>
          </w:tcPr>
          <w:p w14:paraId="3AB66F1A"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134" w:type="dxa"/>
            <w:tcBorders>
              <w:top w:val="nil"/>
              <w:left w:val="nil"/>
              <w:bottom w:val="nil"/>
              <w:right w:val="nil"/>
            </w:tcBorders>
            <w:shd w:val="clear" w:color="auto" w:fill="D9D9D9" w:themeFill="background1" w:themeFillShade="D9"/>
            <w:noWrap/>
            <w:vAlign w:val="bottom"/>
            <w:hideMark/>
          </w:tcPr>
          <w:p w14:paraId="03D11669"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4EC25665" w14:textId="77777777" w:rsidTr="003D4DE3">
        <w:trPr>
          <w:trHeight w:val="288"/>
        </w:trPr>
        <w:tc>
          <w:tcPr>
            <w:tcW w:w="1844" w:type="dxa"/>
            <w:vMerge/>
            <w:vAlign w:val="center"/>
            <w:hideMark/>
          </w:tcPr>
          <w:p w14:paraId="72138D2D"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731BDA2D"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5</w:t>
            </w:r>
          </w:p>
        </w:tc>
        <w:tc>
          <w:tcPr>
            <w:tcW w:w="1134" w:type="dxa"/>
            <w:tcBorders>
              <w:top w:val="nil"/>
              <w:left w:val="nil"/>
              <w:bottom w:val="nil"/>
              <w:right w:val="nil"/>
            </w:tcBorders>
            <w:shd w:val="clear" w:color="auto" w:fill="auto"/>
            <w:noWrap/>
            <w:vAlign w:val="bottom"/>
            <w:hideMark/>
          </w:tcPr>
          <w:p w14:paraId="0E8DE0A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19.2</w:t>
            </w:r>
          </w:p>
        </w:tc>
        <w:tc>
          <w:tcPr>
            <w:tcW w:w="1276" w:type="dxa"/>
            <w:tcBorders>
              <w:top w:val="nil"/>
              <w:left w:val="nil"/>
              <w:bottom w:val="nil"/>
              <w:right w:val="nil"/>
            </w:tcBorders>
            <w:shd w:val="clear" w:color="auto" w:fill="auto"/>
            <w:noWrap/>
            <w:vAlign w:val="bottom"/>
            <w:hideMark/>
          </w:tcPr>
          <w:p w14:paraId="73F0BE62"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79.0</w:t>
            </w:r>
          </w:p>
        </w:tc>
        <w:tc>
          <w:tcPr>
            <w:tcW w:w="1275" w:type="dxa"/>
            <w:tcBorders>
              <w:top w:val="nil"/>
              <w:left w:val="nil"/>
              <w:bottom w:val="nil"/>
              <w:right w:val="nil"/>
            </w:tcBorders>
            <w:shd w:val="clear" w:color="auto" w:fill="auto"/>
            <w:noWrap/>
            <w:vAlign w:val="bottom"/>
            <w:hideMark/>
          </w:tcPr>
          <w:p w14:paraId="75C4B3A1"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49.9</w:t>
            </w:r>
          </w:p>
        </w:tc>
        <w:tc>
          <w:tcPr>
            <w:tcW w:w="993" w:type="dxa"/>
            <w:tcBorders>
              <w:top w:val="nil"/>
              <w:left w:val="nil"/>
              <w:bottom w:val="nil"/>
              <w:right w:val="nil"/>
            </w:tcBorders>
            <w:shd w:val="clear" w:color="auto" w:fill="auto"/>
            <w:noWrap/>
            <w:vAlign w:val="bottom"/>
            <w:hideMark/>
          </w:tcPr>
          <w:p w14:paraId="162C1569"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nil"/>
              <w:right w:val="nil"/>
            </w:tcBorders>
            <w:shd w:val="clear" w:color="auto" w:fill="D9D9D9" w:themeFill="background1" w:themeFillShade="D9"/>
            <w:noWrap/>
            <w:vAlign w:val="bottom"/>
            <w:hideMark/>
          </w:tcPr>
          <w:p w14:paraId="343E229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r>
      <w:tr w:rsidR="004F1896" w:rsidRPr="00614783" w14:paraId="3D6F8C7D" w14:textId="77777777" w:rsidTr="003D4DE3">
        <w:trPr>
          <w:trHeight w:val="288"/>
        </w:trPr>
        <w:tc>
          <w:tcPr>
            <w:tcW w:w="1844" w:type="dxa"/>
            <w:vMerge/>
            <w:vAlign w:val="center"/>
            <w:hideMark/>
          </w:tcPr>
          <w:p w14:paraId="1079427A"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single" w:sz="4" w:space="0" w:color="auto"/>
              <w:right w:val="nil"/>
            </w:tcBorders>
            <w:shd w:val="clear" w:color="auto" w:fill="auto"/>
            <w:noWrap/>
            <w:vAlign w:val="bottom"/>
            <w:hideMark/>
          </w:tcPr>
          <w:p w14:paraId="16F7F75F"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6</w:t>
            </w:r>
          </w:p>
        </w:tc>
        <w:tc>
          <w:tcPr>
            <w:tcW w:w="1134" w:type="dxa"/>
            <w:tcBorders>
              <w:top w:val="nil"/>
              <w:left w:val="nil"/>
              <w:bottom w:val="single" w:sz="4" w:space="0" w:color="auto"/>
              <w:right w:val="nil"/>
            </w:tcBorders>
            <w:shd w:val="clear" w:color="auto" w:fill="auto"/>
            <w:noWrap/>
            <w:vAlign w:val="bottom"/>
            <w:hideMark/>
          </w:tcPr>
          <w:p w14:paraId="41D9C211"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single" w:sz="4" w:space="0" w:color="auto"/>
              <w:right w:val="nil"/>
            </w:tcBorders>
            <w:shd w:val="clear" w:color="auto" w:fill="auto"/>
            <w:noWrap/>
            <w:vAlign w:val="bottom"/>
            <w:hideMark/>
          </w:tcPr>
          <w:p w14:paraId="59F6D5C0"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5" w:type="dxa"/>
            <w:tcBorders>
              <w:top w:val="nil"/>
              <w:left w:val="nil"/>
              <w:bottom w:val="single" w:sz="4" w:space="0" w:color="auto"/>
              <w:right w:val="nil"/>
            </w:tcBorders>
            <w:shd w:val="clear" w:color="auto" w:fill="auto"/>
            <w:noWrap/>
            <w:vAlign w:val="bottom"/>
            <w:hideMark/>
          </w:tcPr>
          <w:p w14:paraId="6D72FCD7"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993" w:type="dxa"/>
            <w:tcBorders>
              <w:top w:val="nil"/>
              <w:left w:val="nil"/>
              <w:bottom w:val="single" w:sz="4" w:space="0" w:color="auto"/>
              <w:right w:val="nil"/>
            </w:tcBorders>
            <w:shd w:val="clear" w:color="auto" w:fill="auto"/>
            <w:noWrap/>
            <w:vAlign w:val="bottom"/>
            <w:hideMark/>
          </w:tcPr>
          <w:p w14:paraId="6F5AB8FE"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single" w:sz="4" w:space="0" w:color="auto"/>
              <w:right w:val="nil"/>
            </w:tcBorders>
            <w:shd w:val="clear" w:color="auto" w:fill="auto"/>
            <w:noWrap/>
            <w:vAlign w:val="bottom"/>
            <w:hideMark/>
          </w:tcPr>
          <w:p w14:paraId="0677CFE7"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r>
      <w:tr w:rsidR="004F1896" w:rsidRPr="00614783" w14:paraId="7916D55C" w14:textId="77777777" w:rsidTr="003D4DE3">
        <w:trPr>
          <w:trHeight w:val="288"/>
        </w:trPr>
        <w:tc>
          <w:tcPr>
            <w:tcW w:w="1844" w:type="dxa"/>
            <w:vMerge w:val="restart"/>
            <w:tcBorders>
              <w:top w:val="single" w:sz="4" w:space="0" w:color="auto"/>
              <w:left w:val="nil"/>
              <w:bottom w:val="nil"/>
              <w:right w:val="nil"/>
            </w:tcBorders>
            <w:shd w:val="clear" w:color="auto" w:fill="auto"/>
            <w:noWrap/>
            <w:vAlign w:val="center"/>
            <w:hideMark/>
          </w:tcPr>
          <w:p w14:paraId="7B6D5A65" w14:textId="77777777" w:rsidR="004F1896" w:rsidRPr="00614783" w:rsidRDefault="004F1896" w:rsidP="00904733">
            <w:pPr>
              <w:spacing w:after="0" w:line="240" w:lineRule="auto"/>
              <w:jc w:val="center"/>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Summer</w:t>
            </w:r>
          </w:p>
          <w:p w14:paraId="2D31BD5E" w14:textId="77777777" w:rsidR="004F1896" w:rsidRPr="00614783" w:rsidRDefault="004F1896" w:rsidP="00904733">
            <w:pPr>
              <w:spacing w:after="0" w:line="240" w:lineRule="auto"/>
              <w:jc w:val="center"/>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 xml:space="preserve"> (1 July – 15 September)</w:t>
            </w:r>
          </w:p>
        </w:tc>
        <w:tc>
          <w:tcPr>
            <w:tcW w:w="1701" w:type="dxa"/>
            <w:tcBorders>
              <w:top w:val="single" w:sz="4" w:space="0" w:color="auto"/>
              <w:left w:val="nil"/>
              <w:bottom w:val="nil"/>
              <w:right w:val="nil"/>
            </w:tcBorders>
            <w:shd w:val="clear" w:color="auto" w:fill="auto"/>
            <w:noWrap/>
            <w:vAlign w:val="bottom"/>
            <w:hideMark/>
          </w:tcPr>
          <w:p w14:paraId="683A8F8B"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1</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29A1C3E1"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6" w:type="dxa"/>
            <w:tcBorders>
              <w:top w:val="single" w:sz="4" w:space="0" w:color="auto"/>
              <w:left w:val="nil"/>
              <w:bottom w:val="nil"/>
              <w:right w:val="nil"/>
            </w:tcBorders>
            <w:shd w:val="clear" w:color="auto" w:fill="D9D9D9" w:themeFill="background1" w:themeFillShade="D9"/>
            <w:noWrap/>
            <w:vAlign w:val="bottom"/>
            <w:hideMark/>
          </w:tcPr>
          <w:p w14:paraId="3DE4564C"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275" w:type="dxa"/>
            <w:tcBorders>
              <w:top w:val="single" w:sz="4" w:space="0" w:color="auto"/>
              <w:left w:val="nil"/>
              <w:bottom w:val="nil"/>
              <w:right w:val="nil"/>
            </w:tcBorders>
            <w:shd w:val="clear" w:color="auto" w:fill="D9D9D9" w:themeFill="background1" w:themeFillShade="D9"/>
            <w:noWrap/>
            <w:vAlign w:val="bottom"/>
            <w:hideMark/>
          </w:tcPr>
          <w:p w14:paraId="7BCF66FD"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single" w:sz="4" w:space="0" w:color="auto"/>
              <w:left w:val="nil"/>
              <w:bottom w:val="nil"/>
              <w:right w:val="nil"/>
            </w:tcBorders>
            <w:shd w:val="clear" w:color="auto" w:fill="D9D9D9" w:themeFill="background1" w:themeFillShade="D9"/>
            <w:noWrap/>
            <w:vAlign w:val="bottom"/>
            <w:hideMark/>
          </w:tcPr>
          <w:p w14:paraId="5EAEFFC1"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7A967516"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59EEDBE4" w14:textId="77777777" w:rsidTr="003D4DE3">
        <w:trPr>
          <w:trHeight w:val="288"/>
        </w:trPr>
        <w:tc>
          <w:tcPr>
            <w:tcW w:w="1844" w:type="dxa"/>
            <w:vMerge/>
            <w:vAlign w:val="center"/>
            <w:hideMark/>
          </w:tcPr>
          <w:p w14:paraId="7C041ABC"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4482A94A"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2</w:t>
            </w:r>
          </w:p>
        </w:tc>
        <w:tc>
          <w:tcPr>
            <w:tcW w:w="1134" w:type="dxa"/>
            <w:tcBorders>
              <w:top w:val="nil"/>
              <w:left w:val="nil"/>
              <w:bottom w:val="nil"/>
              <w:right w:val="nil"/>
            </w:tcBorders>
            <w:shd w:val="clear" w:color="auto" w:fill="auto"/>
            <w:noWrap/>
            <w:vAlign w:val="bottom"/>
            <w:hideMark/>
          </w:tcPr>
          <w:p w14:paraId="63A5539F"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0.322</w:t>
            </w:r>
          </w:p>
        </w:tc>
        <w:tc>
          <w:tcPr>
            <w:tcW w:w="1276" w:type="dxa"/>
            <w:tcBorders>
              <w:top w:val="nil"/>
              <w:left w:val="nil"/>
              <w:bottom w:val="nil"/>
              <w:right w:val="nil"/>
            </w:tcBorders>
            <w:shd w:val="clear" w:color="auto" w:fill="D9D9D9" w:themeFill="background1" w:themeFillShade="D9"/>
            <w:noWrap/>
            <w:vAlign w:val="bottom"/>
            <w:hideMark/>
          </w:tcPr>
          <w:p w14:paraId="5885EF80"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5" w:type="dxa"/>
            <w:tcBorders>
              <w:top w:val="nil"/>
              <w:left w:val="nil"/>
              <w:bottom w:val="nil"/>
              <w:right w:val="nil"/>
            </w:tcBorders>
            <w:shd w:val="clear" w:color="auto" w:fill="D9D9D9" w:themeFill="background1" w:themeFillShade="D9"/>
            <w:noWrap/>
            <w:vAlign w:val="bottom"/>
            <w:hideMark/>
          </w:tcPr>
          <w:p w14:paraId="2541DB31"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nil"/>
              <w:left w:val="nil"/>
              <w:bottom w:val="nil"/>
              <w:right w:val="nil"/>
            </w:tcBorders>
            <w:shd w:val="clear" w:color="auto" w:fill="D9D9D9" w:themeFill="background1" w:themeFillShade="D9"/>
            <w:noWrap/>
            <w:vAlign w:val="bottom"/>
            <w:hideMark/>
          </w:tcPr>
          <w:p w14:paraId="6A82AA89"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31D52B67"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1A54695E" w14:textId="77777777" w:rsidTr="003D4DE3">
        <w:trPr>
          <w:trHeight w:val="288"/>
        </w:trPr>
        <w:tc>
          <w:tcPr>
            <w:tcW w:w="1844" w:type="dxa"/>
            <w:vMerge/>
            <w:vAlign w:val="center"/>
            <w:hideMark/>
          </w:tcPr>
          <w:p w14:paraId="3B76B2FD"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53BD62BC"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3</w:t>
            </w:r>
          </w:p>
        </w:tc>
        <w:tc>
          <w:tcPr>
            <w:tcW w:w="1134" w:type="dxa"/>
            <w:tcBorders>
              <w:top w:val="nil"/>
              <w:left w:val="nil"/>
              <w:bottom w:val="nil"/>
              <w:right w:val="nil"/>
            </w:tcBorders>
            <w:shd w:val="clear" w:color="auto" w:fill="auto"/>
            <w:noWrap/>
            <w:vAlign w:val="bottom"/>
            <w:hideMark/>
          </w:tcPr>
          <w:p w14:paraId="2381A36F"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4.82</w:t>
            </w:r>
          </w:p>
        </w:tc>
        <w:tc>
          <w:tcPr>
            <w:tcW w:w="1276" w:type="dxa"/>
            <w:tcBorders>
              <w:top w:val="nil"/>
              <w:left w:val="nil"/>
              <w:bottom w:val="nil"/>
              <w:right w:val="nil"/>
            </w:tcBorders>
            <w:shd w:val="clear" w:color="auto" w:fill="auto"/>
            <w:noWrap/>
            <w:vAlign w:val="bottom"/>
            <w:hideMark/>
          </w:tcPr>
          <w:p w14:paraId="3F67AAB2"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36.9</w:t>
            </w:r>
          </w:p>
        </w:tc>
        <w:tc>
          <w:tcPr>
            <w:tcW w:w="1275" w:type="dxa"/>
            <w:tcBorders>
              <w:top w:val="nil"/>
              <w:left w:val="nil"/>
              <w:bottom w:val="nil"/>
              <w:right w:val="nil"/>
            </w:tcBorders>
            <w:shd w:val="clear" w:color="auto" w:fill="D9D9D9" w:themeFill="background1" w:themeFillShade="D9"/>
            <w:noWrap/>
            <w:vAlign w:val="bottom"/>
            <w:hideMark/>
          </w:tcPr>
          <w:p w14:paraId="070C528C"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993" w:type="dxa"/>
            <w:tcBorders>
              <w:top w:val="nil"/>
              <w:left w:val="nil"/>
              <w:bottom w:val="nil"/>
              <w:right w:val="nil"/>
            </w:tcBorders>
            <w:shd w:val="clear" w:color="auto" w:fill="D9D9D9" w:themeFill="background1" w:themeFillShade="D9"/>
            <w:noWrap/>
            <w:vAlign w:val="bottom"/>
            <w:hideMark/>
          </w:tcPr>
          <w:p w14:paraId="7EC77D34"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461B2482"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09B09B18" w14:textId="77777777" w:rsidTr="003D4DE3">
        <w:trPr>
          <w:trHeight w:val="288"/>
        </w:trPr>
        <w:tc>
          <w:tcPr>
            <w:tcW w:w="1844" w:type="dxa"/>
            <w:vMerge/>
            <w:vAlign w:val="center"/>
            <w:hideMark/>
          </w:tcPr>
          <w:p w14:paraId="335B0255"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45753FC9"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4</w:t>
            </w:r>
          </w:p>
        </w:tc>
        <w:tc>
          <w:tcPr>
            <w:tcW w:w="1134" w:type="dxa"/>
            <w:tcBorders>
              <w:top w:val="nil"/>
              <w:left w:val="nil"/>
              <w:bottom w:val="nil"/>
              <w:right w:val="nil"/>
            </w:tcBorders>
            <w:shd w:val="clear" w:color="auto" w:fill="auto"/>
            <w:noWrap/>
            <w:vAlign w:val="bottom"/>
            <w:hideMark/>
          </w:tcPr>
          <w:p w14:paraId="3E1CD1BE"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nil"/>
              <w:right w:val="nil"/>
            </w:tcBorders>
            <w:shd w:val="clear" w:color="auto" w:fill="auto"/>
            <w:noWrap/>
            <w:vAlign w:val="bottom"/>
            <w:hideMark/>
          </w:tcPr>
          <w:p w14:paraId="72A74A0D"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5" w:type="dxa"/>
            <w:tcBorders>
              <w:top w:val="nil"/>
              <w:left w:val="nil"/>
              <w:bottom w:val="nil"/>
              <w:right w:val="nil"/>
            </w:tcBorders>
            <w:shd w:val="clear" w:color="auto" w:fill="auto"/>
            <w:noWrap/>
            <w:vAlign w:val="bottom"/>
            <w:hideMark/>
          </w:tcPr>
          <w:p w14:paraId="16D0C15F"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13.3</w:t>
            </w:r>
          </w:p>
        </w:tc>
        <w:tc>
          <w:tcPr>
            <w:tcW w:w="993" w:type="dxa"/>
            <w:tcBorders>
              <w:top w:val="nil"/>
              <w:left w:val="nil"/>
              <w:bottom w:val="nil"/>
              <w:right w:val="nil"/>
            </w:tcBorders>
            <w:shd w:val="clear" w:color="auto" w:fill="D9D9D9" w:themeFill="background1" w:themeFillShade="D9"/>
            <w:noWrap/>
            <w:vAlign w:val="bottom"/>
            <w:hideMark/>
          </w:tcPr>
          <w:p w14:paraId="61971BAC"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134" w:type="dxa"/>
            <w:tcBorders>
              <w:top w:val="nil"/>
              <w:left w:val="nil"/>
              <w:bottom w:val="nil"/>
              <w:right w:val="nil"/>
            </w:tcBorders>
            <w:shd w:val="clear" w:color="auto" w:fill="D9D9D9" w:themeFill="background1" w:themeFillShade="D9"/>
            <w:noWrap/>
            <w:vAlign w:val="bottom"/>
            <w:hideMark/>
          </w:tcPr>
          <w:p w14:paraId="7D0D7E3B"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2B274EF9" w14:textId="77777777" w:rsidTr="003D4DE3">
        <w:trPr>
          <w:trHeight w:val="288"/>
        </w:trPr>
        <w:tc>
          <w:tcPr>
            <w:tcW w:w="1844" w:type="dxa"/>
            <w:vMerge/>
            <w:vAlign w:val="center"/>
            <w:hideMark/>
          </w:tcPr>
          <w:p w14:paraId="573A8C5C"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7C277870"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5</w:t>
            </w:r>
          </w:p>
        </w:tc>
        <w:tc>
          <w:tcPr>
            <w:tcW w:w="1134" w:type="dxa"/>
            <w:tcBorders>
              <w:top w:val="nil"/>
              <w:left w:val="nil"/>
              <w:bottom w:val="nil"/>
              <w:right w:val="nil"/>
            </w:tcBorders>
            <w:shd w:val="clear" w:color="auto" w:fill="auto"/>
            <w:noWrap/>
            <w:vAlign w:val="bottom"/>
            <w:hideMark/>
          </w:tcPr>
          <w:p w14:paraId="11446AC9"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23.2</w:t>
            </w:r>
          </w:p>
        </w:tc>
        <w:tc>
          <w:tcPr>
            <w:tcW w:w="1276" w:type="dxa"/>
            <w:tcBorders>
              <w:top w:val="nil"/>
              <w:left w:val="nil"/>
              <w:bottom w:val="nil"/>
              <w:right w:val="nil"/>
            </w:tcBorders>
            <w:shd w:val="clear" w:color="auto" w:fill="auto"/>
            <w:noWrap/>
            <w:vAlign w:val="bottom"/>
            <w:hideMark/>
          </w:tcPr>
          <w:p w14:paraId="08C14B82"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74.9</w:t>
            </w:r>
          </w:p>
        </w:tc>
        <w:tc>
          <w:tcPr>
            <w:tcW w:w="1275" w:type="dxa"/>
            <w:tcBorders>
              <w:top w:val="nil"/>
              <w:left w:val="nil"/>
              <w:bottom w:val="nil"/>
              <w:right w:val="nil"/>
            </w:tcBorders>
            <w:shd w:val="clear" w:color="auto" w:fill="auto"/>
            <w:noWrap/>
            <w:vAlign w:val="bottom"/>
            <w:hideMark/>
          </w:tcPr>
          <w:p w14:paraId="7A7A6D53"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0.00179</w:t>
            </w:r>
          </w:p>
        </w:tc>
        <w:tc>
          <w:tcPr>
            <w:tcW w:w="993" w:type="dxa"/>
            <w:tcBorders>
              <w:top w:val="nil"/>
              <w:left w:val="nil"/>
              <w:bottom w:val="nil"/>
              <w:right w:val="nil"/>
            </w:tcBorders>
            <w:shd w:val="clear" w:color="auto" w:fill="auto"/>
            <w:noWrap/>
            <w:vAlign w:val="bottom"/>
            <w:hideMark/>
          </w:tcPr>
          <w:p w14:paraId="45C104B6"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nil"/>
              <w:right w:val="nil"/>
            </w:tcBorders>
            <w:shd w:val="clear" w:color="auto" w:fill="D9D9D9" w:themeFill="background1" w:themeFillShade="D9"/>
            <w:noWrap/>
            <w:vAlign w:val="bottom"/>
            <w:hideMark/>
          </w:tcPr>
          <w:p w14:paraId="18DE81D4"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r>
      <w:tr w:rsidR="004F1896" w:rsidRPr="00614783" w14:paraId="7525C041" w14:textId="77777777" w:rsidTr="003D4DE3">
        <w:trPr>
          <w:trHeight w:val="288"/>
        </w:trPr>
        <w:tc>
          <w:tcPr>
            <w:tcW w:w="1844" w:type="dxa"/>
            <w:vMerge/>
            <w:vAlign w:val="center"/>
            <w:hideMark/>
          </w:tcPr>
          <w:p w14:paraId="1E0D7FB3"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single" w:sz="4" w:space="0" w:color="auto"/>
              <w:right w:val="nil"/>
            </w:tcBorders>
            <w:shd w:val="clear" w:color="auto" w:fill="auto"/>
            <w:noWrap/>
            <w:vAlign w:val="bottom"/>
            <w:hideMark/>
          </w:tcPr>
          <w:p w14:paraId="06E8B652"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6</w:t>
            </w:r>
          </w:p>
        </w:tc>
        <w:tc>
          <w:tcPr>
            <w:tcW w:w="1134" w:type="dxa"/>
            <w:tcBorders>
              <w:top w:val="nil"/>
              <w:left w:val="nil"/>
              <w:bottom w:val="single" w:sz="4" w:space="0" w:color="auto"/>
              <w:right w:val="nil"/>
            </w:tcBorders>
            <w:shd w:val="clear" w:color="auto" w:fill="auto"/>
            <w:noWrap/>
            <w:vAlign w:val="bottom"/>
            <w:hideMark/>
          </w:tcPr>
          <w:p w14:paraId="28A7156C"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single" w:sz="4" w:space="0" w:color="auto"/>
              <w:right w:val="nil"/>
            </w:tcBorders>
            <w:shd w:val="clear" w:color="auto" w:fill="auto"/>
            <w:noWrap/>
            <w:vAlign w:val="bottom"/>
            <w:hideMark/>
          </w:tcPr>
          <w:p w14:paraId="2CED9B77"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5" w:type="dxa"/>
            <w:tcBorders>
              <w:top w:val="nil"/>
              <w:left w:val="nil"/>
              <w:bottom w:val="single" w:sz="4" w:space="0" w:color="auto"/>
              <w:right w:val="nil"/>
            </w:tcBorders>
            <w:shd w:val="clear" w:color="auto" w:fill="auto"/>
            <w:noWrap/>
            <w:vAlign w:val="bottom"/>
            <w:hideMark/>
          </w:tcPr>
          <w:p w14:paraId="3271E5C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82.3</w:t>
            </w:r>
          </w:p>
        </w:tc>
        <w:tc>
          <w:tcPr>
            <w:tcW w:w="993" w:type="dxa"/>
            <w:tcBorders>
              <w:top w:val="nil"/>
              <w:left w:val="nil"/>
              <w:bottom w:val="single" w:sz="4" w:space="0" w:color="auto"/>
              <w:right w:val="nil"/>
            </w:tcBorders>
            <w:shd w:val="clear" w:color="auto" w:fill="auto"/>
            <w:noWrap/>
            <w:vAlign w:val="bottom"/>
            <w:hideMark/>
          </w:tcPr>
          <w:p w14:paraId="5689741D"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single" w:sz="4" w:space="0" w:color="auto"/>
              <w:right w:val="nil"/>
            </w:tcBorders>
            <w:shd w:val="clear" w:color="auto" w:fill="auto"/>
            <w:noWrap/>
            <w:vAlign w:val="bottom"/>
            <w:hideMark/>
          </w:tcPr>
          <w:p w14:paraId="72384E6E"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r>
      <w:tr w:rsidR="004F1896" w:rsidRPr="00614783" w14:paraId="2888AA7C" w14:textId="77777777" w:rsidTr="003D4DE3">
        <w:trPr>
          <w:trHeight w:val="288"/>
        </w:trPr>
        <w:tc>
          <w:tcPr>
            <w:tcW w:w="1844" w:type="dxa"/>
            <w:vMerge w:val="restart"/>
            <w:tcBorders>
              <w:top w:val="single" w:sz="4" w:space="0" w:color="auto"/>
              <w:left w:val="nil"/>
              <w:bottom w:val="nil"/>
              <w:right w:val="nil"/>
            </w:tcBorders>
            <w:shd w:val="clear" w:color="auto" w:fill="auto"/>
            <w:noWrap/>
            <w:vAlign w:val="center"/>
            <w:hideMark/>
          </w:tcPr>
          <w:p w14:paraId="444D65D7" w14:textId="77777777" w:rsidR="004F1896" w:rsidRPr="00614783" w:rsidRDefault="004F1896" w:rsidP="00904733">
            <w:pPr>
              <w:spacing w:after="0" w:line="240" w:lineRule="auto"/>
              <w:jc w:val="center"/>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 xml:space="preserve">Rutting </w:t>
            </w:r>
          </w:p>
          <w:p w14:paraId="6848B60E" w14:textId="77777777" w:rsidR="004F1896" w:rsidRPr="00614783" w:rsidRDefault="004F1896" w:rsidP="00904733">
            <w:pPr>
              <w:spacing w:after="0" w:line="240" w:lineRule="auto"/>
              <w:jc w:val="center"/>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 xml:space="preserve"> (16 September – 15 November)</w:t>
            </w:r>
          </w:p>
        </w:tc>
        <w:tc>
          <w:tcPr>
            <w:tcW w:w="1701" w:type="dxa"/>
            <w:tcBorders>
              <w:top w:val="single" w:sz="4" w:space="0" w:color="auto"/>
              <w:left w:val="nil"/>
              <w:bottom w:val="nil"/>
              <w:right w:val="nil"/>
            </w:tcBorders>
            <w:shd w:val="clear" w:color="auto" w:fill="auto"/>
            <w:noWrap/>
            <w:vAlign w:val="bottom"/>
            <w:hideMark/>
          </w:tcPr>
          <w:p w14:paraId="487D25D4"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1</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042121B1"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6" w:type="dxa"/>
            <w:tcBorders>
              <w:top w:val="single" w:sz="4" w:space="0" w:color="auto"/>
              <w:left w:val="nil"/>
              <w:bottom w:val="nil"/>
              <w:right w:val="nil"/>
            </w:tcBorders>
            <w:shd w:val="clear" w:color="auto" w:fill="D9D9D9" w:themeFill="background1" w:themeFillShade="D9"/>
            <w:noWrap/>
            <w:vAlign w:val="bottom"/>
            <w:hideMark/>
          </w:tcPr>
          <w:p w14:paraId="06163774"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275" w:type="dxa"/>
            <w:tcBorders>
              <w:top w:val="single" w:sz="4" w:space="0" w:color="auto"/>
              <w:left w:val="nil"/>
              <w:bottom w:val="nil"/>
              <w:right w:val="nil"/>
            </w:tcBorders>
            <w:shd w:val="clear" w:color="auto" w:fill="D9D9D9" w:themeFill="background1" w:themeFillShade="D9"/>
            <w:noWrap/>
            <w:vAlign w:val="bottom"/>
            <w:hideMark/>
          </w:tcPr>
          <w:p w14:paraId="1D5A20CE"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single" w:sz="4" w:space="0" w:color="auto"/>
              <w:left w:val="nil"/>
              <w:bottom w:val="nil"/>
              <w:right w:val="nil"/>
            </w:tcBorders>
            <w:shd w:val="clear" w:color="auto" w:fill="D9D9D9" w:themeFill="background1" w:themeFillShade="D9"/>
            <w:noWrap/>
            <w:vAlign w:val="bottom"/>
            <w:hideMark/>
          </w:tcPr>
          <w:p w14:paraId="25A93323"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671B974F"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16C61A9C" w14:textId="77777777" w:rsidTr="003D4DE3">
        <w:trPr>
          <w:trHeight w:val="288"/>
        </w:trPr>
        <w:tc>
          <w:tcPr>
            <w:tcW w:w="1844" w:type="dxa"/>
            <w:vMerge/>
            <w:vAlign w:val="center"/>
            <w:hideMark/>
          </w:tcPr>
          <w:p w14:paraId="1E012965"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2D9DD312"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2</w:t>
            </w:r>
          </w:p>
        </w:tc>
        <w:tc>
          <w:tcPr>
            <w:tcW w:w="1134" w:type="dxa"/>
            <w:tcBorders>
              <w:top w:val="nil"/>
              <w:left w:val="nil"/>
              <w:bottom w:val="nil"/>
              <w:right w:val="nil"/>
            </w:tcBorders>
            <w:shd w:val="clear" w:color="auto" w:fill="auto"/>
            <w:noWrap/>
            <w:vAlign w:val="bottom"/>
            <w:hideMark/>
          </w:tcPr>
          <w:p w14:paraId="1AB7290A"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0.873</w:t>
            </w:r>
          </w:p>
        </w:tc>
        <w:tc>
          <w:tcPr>
            <w:tcW w:w="1276" w:type="dxa"/>
            <w:tcBorders>
              <w:top w:val="nil"/>
              <w:left w:val="nil"/>
              <w:bottom w:val="nil"/>
              <w:right w:val="nil"/>
            </w:tcBorders>
            <w:shd w:val="clear" w:color="auto" w:fill="D9D9D9" w:themeFill="background1" w:themeFillShade="D9"/>
            <w:noWrap/>
            <w:vAlign w:val="bottom"/>
            <w:hideMark/>
          </w:tcPr>
          <w:p w14:paraId="7FAE33C1"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5" w:type="dxa"/>
            <w:tcBorders>
              <w:top w:val="nil"/>
              <w:left w:val="nil"/>
              <w:bottom w:val="nil"/>
              <w:right w:val="nil"/>
            </w:tcBorders>
            <w:shd w:val="clear" w:color="auto" w:fill="D9D9D9" w:themeFill="background1" w:themeFillShade="D9"/>
            <w:noWrap/>
            <w:vAlign w:val="bottom"/>
            <w:hideMark/>
          </w:tcPr>
          <w:p w14:paraId="59046C1F"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nil"/>
              <w:left w:val="nil"/>
              <w:bottom w:val="nil"/>
              <w:right w:val="nil"/>
            </w:tcBorders>
            <w:shd w:val="clear" w:color="auto" w:fill="D9D9D9" w:themeFill="background1" w:themeFillShade="D9"/>
            <w:noWrap/>
            <w:vAlign w:val="bottom"/>
            <w:hideMark/>
          </w:tcPr>
          <w:p w14:paraId="19B4C897"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47800ED7"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32E84B9B" w14:textId="77777777" w:rsidTr="003D4DE3">
        <w:trPr>
          <w:trHeight w:val="288"/>
        </w:trPr>
        <w:tc>
          <w:tcPr>
            <w:tcW w:w="1844" w:type="dxa"/>
            <w:vMerge/>
            <w:vAlign w:val="center"/>
            <w:hideMark/>
          </w:tcPr>
          <w:p w14:paraId="48F7979B"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5D7FF358"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3</w:t>
            </w:r>
          </w:p>
        </w:tc>
        <w:tc>
          <w:tcPr>
            <w:tcW w:w="1134" w:type="dxa"/>
            <w:tcBorders>
              <w:top w:val="nil"/>
              <w:left w:val="nil"/>
              <w:bottom w:val="nil"/>
              <w:right w:val="nil"/>
            </w:tcBorders>
            <w:shd w:val="clear" w:color="auto" w:fill="auto"/>
            <w:noWrap/>
            <w:vAlign w:val="bottom"/>
            <w:hideMark/>
          </w:tcPr>
          <w:p w14:paraId="10A74F3D"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5.44</w:t>
            </w:r>
          </w:p>
        </w:tc>
        <w:tc>
          <w:tcPr>
            <w:tcW w:w="1276" w:type="dxa"/>
            <w:tcBorders>
              <w:top w:val="nil"/>
              <w:left w:val="nil"/>
              <w:bottom w:val="nil"/>
              <w:right w:val="nil"/>
            </w:tcBorders>
            <w:shd w:val="clear" w:color="auto" w:fill="auto"/>
            <w:noWrap/>
            <w:vAlign w:val="bottom"/>
            <w:hideMark/>
          </w:tcPr>
          <w:p w14:paraId="7D978995"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33.9</w:t>
            </w:r>
          </w:p>
        </w:tc>
        <w:tc>
          <w:tcPr>
            <w:tcW w:w="1275" w:type="dxa"/>
            <w:tcBorders>
              <w:top w:val="nil"/>
              <w:left w:val="nil"/>
              <w:bottom w:val="nil"/>
              <w:right w:val="nil"/>
            </w:tcBorders>
            <w:shd w:val="clear" w:color="auto" w:fill="D9D9D9" w:themeFill="background1" w:themeFillShade="D9"/>
            <w:noWrap/>
            <w:vAlign w:val="bottom"/>
            <w:hideMark/>
          </w:tcPr>
          <w:p w14:paraId="398622B3"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993" w:type="dxa"/>
            <w:tcBorders>
              <w:top w:val="nil"/>
              <w:left w:val="nil"/>
              <w:bottom w:val="nil"/>
              <w:right w:val="nil"/>
            </w:tcBorders>
            <w:shd w:val="clear" w:color="auto" w:fill="D9D9D9" w:themeFill="background1" w:themeFillShade="D9"/>
            <w:noWrap/>
            <w:vAlign w:val="bottom"/>
            <w:hideMark/>
          </w:tcPr>
          <w:p w14:paraId="69EDF362"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689EE5F1"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3572704C" w14:textId="77777777" w:rsidTr="003D4DE3">
        <w:trPr>
          <w:trHeight w:val="288"/>
        </w:trPr>
        <w:tc>
          <w:tcPr>
            <w:tcW w:w="1844" w:type="dxa"/>
            <w:vMerge/>
            <w:vAlign w:val="center"/>
            <w:hideMark/>
          </w:tcPr>
          <w:p w14:paraId="14A95938"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3FD08000"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4</w:t>
            </w:r>
          </w:p>
        </w:tc>
        <w:tc>
          <w:tcPr>
            <w:tcW w:w="1134" w:type="dxa"/>
            <w:tcBorders>
              <w:top w:val="nil"/>
              <w:left w:val="nil"/>
              <w:bottom w:val="nil"/>
              <w:right w:val="nil"/>
            </w:tcBorders>
            <w:shd w:val="clear" w:color="auto" w:fill="auto"/>
            <w:noWrap/>
            <w:vAlign w:val="bottom"/>
            <w:hideMark/>
          </w:tcPr>
          <w:p w14:paraId="3CCB64D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nil"/>
              <w:right w:val="nil"/>
            </w:tcBorders>
            <w:shd w:val="clear" w:color="auto" w:fill="auto"/>
            <w:noWrap/>
            <w:vAlign w:val="bottom"/>
            <w:hideMark/>
          </w:tcPr>
          <w:p w14:paraId="61E8EBC4"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0.0210</w:t>
            </w:r>
          </w:p>
        </w:tc>
        <w:tc>
          <w:tcPr>
            <w:tcW w:w="1275" w:type="dxa"/>
            <w:tcBorders>
              <w:top w:val="nil"/>
              <w:left w:val="nil"/>
              <w:bottom w:val="nil"/>
              <w:right w:val="nil"/>
            </w:tcBorders>
            <w:shd w:val="clear" w:color="auto" w:fill="auto"/>
            <w:noWrap/>
            <w:vAlign w:val="bottom"/>
            <w:hideMark/>
          </w:tcPr>
          <w:p w14:paraId="3FA99F9C"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31.1</w:t>
            </w:r>
          </w:p>
        </w:tc>
        <w:tc>
          <w:tcPr>
            <w:tcW w:w="993" w:type="dxa"/>
            <w:tcBorders>
              <w:top w:val="nil"/>
              <w:left w:val="nil"/>
              <w:bottom w:val="nil"/>
              <w:right w:val="nil"/>
            </w:tcBorders>
            <w:shd w:val="clear" w:color="auto" w:fill="D9D9D9" w:themeFill="background1" w:themeFillShade="D9"/>
            <w:noWrap/>
            <w:vAlign w:val="bottom"/>
            <w:hideMark/>
          </w:tcPr>
          <w:p w14:paraId="695D029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134" w:type="dxa"/>
            <w:tcBorders>
              <w:top w:val="nil"/>
              <w:left w:val="nil"/>
              <w:bottom w:val="nil"/>
              <w:right w:val="nil"/>
            </w:tcBorders>
            <w:shd w:val="clear" w:color="auto" w:fill="D9D9D9" w:themeFill="background1" w:themeFillShade="D9"/>
            <w:noWrap/>
            <w:vAlign w:val="bottom"/>
            <w:hideMark/>
          </w:tcPr>
          <w:p w14:paraId="3039D378"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144070AD" w14:textId="77777777" w:rsidTr="003D4DE3">
        <w:trPr>
          <w:trHeight w:val="288"/>
        </w:trPr>
        <w:tc>
          <w:tcPr>
            <w:tcW w:w="1844" w:type="dxa"/>
            <w:vMerge/>
            <w:vAlign w:val="center"/>
            <w:hideMark/>
          </w:tcPr>
          <w:p w14:paraId="024AD4F3"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nil"/>
              <w:right w:val="nil"/>
            </w:tcBorders>
            <w:shd w:val="clear" w:color="auto" w:fill="auto"/>
            <w:noWrap/>
            <w:vAlign w:val="bottom"/>
            <w:hideMark/>
          </w:tcPr>
          <w:p w14:paraId="0BD830BE"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5</w:t>
            </w:r>
          </w:p>
        </w:tc>
        <w:tc>
          <w:tcPr>
            <w:tcW w:w="1134" w:type="dxa"/>
            <w:tcBorders>
              <w:top w:val="nil"/>
              <w:left w:val="nil"/>
              <w:bottom w:val="nil"/>
              <w:right w:val="nil"/>
            </w:tcBorders>
            <w:shd w:val="clear" w:color="auto" w:fill="auto"/>
            <w:noWrap/>
            <w:vAlign w:val="bottom"/>
            <w:hideMark/>
          </w:tcPr>
          <w:p w14:paraId="7FD2A0E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13.5</w:t>
            </w:r>
          </w:p>
        </w:tc>
        <w:tc>
          <w:tcPr>
            <w:tcW w:w="1276" w:type="dxa"/>
            <w:tcBorders>
              <w:top w:val="nil"/>
              <w:left w:val="nil"/>
              <w:bottom w:val="nil"/>
              <w:right w:val="nil"/>
            </w:tcBorders>
            <w:shd w:val="clear" w:color="auto" w:fill="auto"/>
            <w:noWrap/>
            <w:vAlign w:val="bottom"/>
            <w:hideMark/>
          </w:tcPr>
          <w:p w14:paraId="4E745B89"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82.9</w:t>
            </w:r>
          </w:p>
        </w:tc>
        <w:tc>
          <w:tcPr>
            <w:tcW w:w="1275" w:type="dxa"/>
            <w:tcBorders>
              <w:top w:val="nil"/>
              <w:left w:val="nil"/>
              <w:bottom w:val="nil"/>
              <w:right w:val="nil"/>
            </w:tcBorders>
            <w:shd w:val="clear" w:color="auto" w:fill="auto"/>
            <w:noWrap/>
            <w:vAlign w:val="bottom"/>
            <w:hideMark/>
          </w:tcPr>
          <w:p w14:paraId="60E8715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64.2</w:t>
            </w:r>
          </w:p>
        </w:tc>
        <w:tc>
          <w:tcPr>
            <w:tcW w:w="993" w:type="dxa"/>
            <w:tcBorders>
              <w:top w:val="nil"/>
              <w:left w:val="nil"/>
              <w:bottom w:val="nil"/>
              <w:right w:val="nil"/>
            </w:tcBorders>
            <w:shd w:val="clear" w:color="auto" w:fill="auto"/>
            <w:noWrap/>
            <w:vAlign w:val="bottom"/>
            <w:hideMark/>
          </w:tcPr>
          <w:p w14:paraId="5051A10D"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nil"/>
              <w:right w:val="nil"/>
            </w:tcBorders>
            <w:shd w:val="clear" w:color="auto" w:fill="D9D9D9" w:themeFill="background1" w:themeFillShade="D9"/>
            <w:noWrap/>
            <w:vAlign w:val="bottom"/>
            <w:hideMark/>
          </w:tcPr>
          <w:p w14:paraId="669C4643"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r>
      <w:tr w:rsidR="004F1896" w:rsidRPr="00614783" w14:paraId="4F849B25" w14:textId="77777777" w:rsidTr="003D4DE3">
        <w:trPr>
          <w:trHeight w:val="288"/>
        </w:trPr>
        <w:tc>
          <w:tcPr>
            <w:tcW w:w="1844" w:type="dxa"/>
            <w:vMerge/>
            <w:tcBorders>
              <w:bottom w:val="single" w:sz="4" w:space="0" w:color="auto"/>
            </w:tcBorders>
            <w:vAlign w:val="center"/>
            <w:hideMark/>
          </w:tcPr>
          <w:p w14:paraId="072F6BC0" w14:textId="77777777" w:rsidR="004F1896" w:rsidRPr="00614783" w:rsidRDefault="004F1896" w:rsidP="00904733">
            <w:pPr>
              <w:spacing w:after="0" w:line="240" w:lineRule="auto"/>
              <w:rPr>
                <w:rFonts w:ascii="Aptos Narrow" w:eastAsia="Times New Roman" w:hAnsi="Aptos Narrow" w:cs="Times New Roman"/>
                <w:b/>
                <w:bCs/>
                <w:i/>
                <w:iCs/>
                <w:kern w:val="0"/>
                <w:lang w:eastAsia="en-CA"/>
                <w14:ligatures w14:val="none"/>
              </w:rPr>
            </w:pPr>
          </w:p>
        </w:tc>
        <w:tc>
          <w:tcPr>
            <w:tcW w:w="1701" w:type="dxa"/>
            <w:tcBorders>
              <w:top w:val="nil"/>
              <w:left w:val="nil"/>
              <w:bottom w:val="single" w:sz="4" w:space="0" w:color="auto"/>
              <w:right w:val="nil"/>
            </w:tcBorders>
            <w:shd w:val="clear" w:color="auto" w:fill="auto"/>
            <w:noWrap/>
            <w:vAlign w:val="bottom"/>
            <w:hideMark/>
          </w:tcPr>
          <w:p w14:paraId="4145627E"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6</w:t>
            </w:r>
          </w:p>
        </w:tc>
        <w:tc>
          <w:tcPr>
            <w:tcW w:w="1134" w:type="dxa"/>
            <w:tcBorders>
              <w:top w:val="nil"/>
              <w:left w:val="nil"/>
              <w:bottom w:val="single" w:sz="4" w:space="0" w:color="auto"/>
              <w:right w:val="nil"/>
            </w:tcBorders>
            <w:shd w:val="clear" w:color="auto" w:fill="auto"/>
            <w:noWrap/>
            <w:vAlign w:val="bottom"/>
            <w:hideMark/>
          </w:tcPr>
          <w:p w14:paraId="1DE04907"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single" w:sz="4" w:space="0" w:color="auto"/>
              <w:right w:val="nil"/>
            </w:tcBorders>
            <w:shd w:val="clear" w:color="auto" w:fill="auto"/>
            <w:noWrap/>
            <w:vAlign w:val="bottom"/>
            <w:hideMark/>
          </w:tcPr>
          <w:p w14:paraId="405E4F6F"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5" w:type="dxa"/>
            <w:tcBorders>
              <w:top w:val="nil"/>
              <w:left w:val="nil"/>
              <w:bottom w:val="single" w:sz="4" w:space="0" w:color="auto"/>
              <w:right w:val="nil"/>
            </w:tcBorders>
            <w:shd w:val="clear" w:color="auto" w:fill="auto"/>
            <w:noWrap/>
            <w:vAlign w:val="bottom"/>
            <w:hideMark/>
          </w:tcPr>
          <w:p w14:paraId="7D1A3082"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993" w:type="dxa"/>
            <w:tcBorders>
              <w:top w:val="nil"/>
              <w:left w:val="nil"/>
              <w:bottom w:val="single" w:sz="4" w:space="0" w:color="auto"/>
              <w:right w:val="nil"/>
            </w:tcBorders>
            <w:shd w:val="clear" w:color="auto" w:fill="auto"/>
            <w:noWrap/>
            <w:vAlign w:val="bottom"/>
            <w:hideMark/>
          </w:tcPr>
          <w:p w14:paraId="70C3ED99"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single" w:sz="4" w:space="0" w:color="auto"/>
              <w:right w:val="nil"/>
            </w:tcBorders>
            <w:shd w:val="clear" w:color="auto" w:fill="auto"/>
            <w:noWrap/>
            <w:vAlign w:val="bottom"/>
            <w:hideMark/>
          </w:tcPr>
          <w:p w14:paraId="277F08E2"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r>
      <w:tr w:rsidR="00F50E68" w:rsidRPr="00614783" w14:paraId="46FF66ED" w14:textId="77777777" w:rsidTr="003D4DE3">
        <w:trPr>
          <w:trHeight w:val="288"/>
        </w:trPr>
        <w:tc>
          <w:tcPr>
            <w:tcW w:w="1844" w:type="dxa"/>
            <w:vMerge w:val="restart"/>
            <w:tcBorders>
              <w:top w:val="single" w:sz="4" w:space="0" w:color="auto"/>
              <w:left w:val="nil"/>
              <w:bottom w:val="single" w:sz="4" w:space="0" w:color="000000" w:themeColor="text1"/>
              <w:right w:val="nil"/>
            </w:tcBorders>
            <w:shd w:val="clear" w:color="auto" w:fill="auto"/>
            <w:noWrap/>
            <w:vAlign w:val="center"/>
            <w:hideMark/>
          </w:tcPr>
          <w:p w14:paraId="2D40BA80" w14:textId="77777777" w:rsidR="004F1896" w:rsidRPr="00614783" w:rsidRDefault="004F1896" w:rsidP="00904733">
            <w:pPr>
              <w:spacing w:after="0" w:line="240" w:lineRule="auto"/>
              <w:jc w:val="center"/>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Winter</w:t>
            </w:r>
          </w:p>
          <w:p w14:paraId="273F9519" w14:textId="77777777" w:rsidR="004F1896" w:rsidRPr="00614783" w:rsidRDefault="004F1896" w:rsidP="00904733">
            <w:pPr>
              <w:spacing w:after="0" w:line="240" w:lineRule="auto"/>
              <w:jc w:val="center"/>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 xml:space="preserve"> (1 December – 30 April)</w:t>
            </w:r>
          </w:p>
        </w:tc>
        <w:tc>
          <w:tcPr>
            <w:tcW w:w="1701" w:type="dxa"/>
            <w:tcBorders>
              <w:top w:val="single" w:sz="4" w:space="0" w:color="auto"/>
              <w:left w:val="nil"/>
              <w:bottom w:val="nil"/>
              <w:right w:val="nil"/>
            </w:tcBorders>
            <w:shd w:val="clear" w:color="auto" w:fill="auto"/>
            <w:noWrap/>
            <w:vAlign w:val="bottom"/>
            <w:hideMark/>
          </w:tcPr>
          <w:p w14:paraId="4D479654"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1</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4E5F01D6"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6" w:type="dxa"/>
            <w:tcBorders>
              <w:top w:val="single" w:sz="4" w:space="0" w:color="auto"/>
              <w:left w:val="nil"/>
              <w:bottom w:val="nil"/>
              <w:right w:val="nil"/>
            </w:tcBorders>
            <w:shd w:val="clear" w:color="auto" w:fill="D9D9D9" w:themeFill="background1" w:themeFillShade="D9"/>
            <w:noWrap/>
            <w:vAlign w:val="bottom"/>
            <w:hideMark/>
          </w:tcPr>
          <w:p w14:paraId="2DD6491B"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275" w:type="dxa"/>
            <w:tcBorders>
              <w:top w:val="single" w:sz="4" w:space="0" w:color="auto"/>
              <w:left w:val="nil"/>
              <w:bottom w:val="nil"/>
              <w:right w:val="nil"/>
            </w:tcBorders>
            <w:shd w:val="clear" w:color="auto" w:fill="D9D9D9" w:themeFill="background1" w:themeFillShade="D9"/>
            <w:noWrap/>
            <w:vAlign w:val="bottom"/>
            <w:hideMark/>
          </w:tcPr>
          <w:p w14:paraId="10BF6CE6"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single" w:sz="4" w:space="0" w:color="auto"/>
              <w:left w:val="nil"/>
              <w:bottom w:val="nil"/>
              <w:right w:val="nil"/>
            </w:tcBorders>
            <w:shd w:val="clear" w:color="auto" w:fill="D9D9D9" w:themeFill="background1" w:themeFillShade="D9"/>
            <w:noWrap/>
            <w:vAlign w:val="bottom"/>
            <w:hideMark/>
          </w:tcPr>
          <w:p w14:paraId="1AC17019"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single" w:sz="4" w:space="0" w:color="auto"/>
              <w:left w:val="nil"/>
              <w:bottom w:val="nil"/>
              <w:right w:val="nil"/>
            </w:tcBorders>
            <w:shd w:val="clear" w:color="auto" w:fill="D9D9D9" w:themeFill="background1" w:themeFillShade="D9"/>
            <w:noWrap/>
            <w:vAlign w:val="bottom"/>
            <w:hideMark/>
          </w:tcPr>
          <w:p w14:paraId="09F63FEF"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5F883FF5" w14:textId="77777777" w:rsidTr="003D4DE3">
        <w:trPr>
          <w:trHeight w:val="288"/>
        </w:trPr>
        <w:tc>
          <w:tcPr>
            <w:tcW w:w="1844" w:type="dxa"/>
            <w:vMerge/>
            <w:vAlign w:val="center"/>
            <w:hideMark/>
          </w:tcPr>
          <w:p w14:paraId="4F1C674A" w14:textId="77777777" w:rsidR="004F1896" w:rsidRPr="00614783" w:rsidRDefault="004F1896" w:rsidP="00904733">
            <w:pPr>
              <w:spacing w:after="0" w:line="240" w:lineRule="auto"/>
              <w:rPr>
                <w:rFonts w:ascii="Aptos Narrow" w:eastAsia="Times New Roman" w:hAnsi="Aptos Narrow" w:cs="Times New Roman"/>
                <w:b/>
                <w:bCs/>
                <w:kern w:val="0"/>
                <w:lang w:eastAsia="en-CA"/>
                <w14:ligatures w14:val="none"/>
              </w:rPr>
            </w:pPr>
          </w:p>
        </w:tc>
        <w:tc>
          <w:tcPr>
            <w:tcW w:w="1701" w:type="dxa"/>
            <w:tcBorders>
              <w:top w:val="nil"/>
              <w:left w:val="nil"/>
              <w:bottom w:val="nil"/>
              <w:right w:val="nil"/>
            </w:tcBorders>
            <w:shd w:val="clear" w:color="auto" w:fill="auto"/>
            <w:noWrap/>
            <w:vAlign w:val="bottom"/>
            <w:hideMark/>
          </w:tcPr>
          <w:p w14:paraId="0FB36FE1"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2</w:t>
            </w:r>
          </w:p>
        </w:tc>
        <w:tc>
          <w:tcPr>
            <w:tcW w:w="1134" w:type="dxa"/>
            <w:tcBorders>
              <w:top w:val="nil"/>
              <w:left w:val="nil"/>
              <w:bottom w:val="nil"/>
              <w:right w:val="nil"/>
            </w:tcBorders>
            <w:shd w:val="clear" w:color="auto" w:fill="auto"/>
            <w:noWrap/>
            <w:vAlign w:val="bottom"/>
            <w:hideMark/>
          </w:tcPr>
          <w:p w14:paraId="71D7D716"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2.00</w:t>
            </w:r>
          </w:p>
        </w:tc>
        <w:tc>
          <w:tcPr>
            <w:tcW w:w="1276" w:type="dxa"/>
            <w:tcBorders>
              <w:top w:val="nil"/>
              <w:left w:val="nil"/>
              <w:bottom w:val="nil"/>
              <w:right w:val="nil"/>
            </w:tcBorders>
            <w:shd w:val="clear" w:color="auto" w:fill="D9D9D9" w:themeFill="background1" w:themeFillShade="D9"/>
            <w:noWrap/>
            <w:vAlign w:val="bottom"/>
            <w:hideMark/>
          </w:tcPr>
          <w:p w14:paraId="00636AB8"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275" w:type="dxa"/>
            <w:tcBorders>
              <w:top w:val="nil"/>
              <w:left w:val="nil"/>
              <w:bottom w:val="nil"/>
              <w:right w:val="nil"/>
            </w:tcBorders>
            <w:shd w:val="clear" w:color="auto" w:fill="D9D9D9" w:themeFill="background1" w:themeFillShade="D9"/>
            <w:noWrap/>
            <w:vAlign w:val="bottom"/>
            <w:hideMark/>
          </w:tcPr>
          <w:p w14:paraId="0101D4E9"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993" w:type="dxa"/>
            <w:tcBorders>
              <w:top w:val="nil"/>
              <w:left w:val="nil"/>
              <w:bottom w:val="nil"/>
              <w:right w:val="nil"/>
            </w:tcBorders>
            <w:shd w:val="clear" w:color="auto" w:fill="D9D9D9" w:themeFill="background1" w:themeFillShade="D9"/>
            <w:noWrap/>
            <w:vAlign w:val="bottom"/>
            <w:hideMark/>
          </w:tcPr>
          <w:p w14:paraId="3E51ADBC"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5E82EB43"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5770126A" w14:textId="77777777" w:rsidTr="003D4DE3">
        <w:trPr>
          <w:trHeight w:val="288"/>
        </w:trPr>
        <w:tc>
          <w:tcPr>
            <w:tcW w:w="1844" w:type="dxa"/>
            <w:vMerge/>
            <w:vAlign w:val="center"/>
            <w:hideMark/>
          </w:tcPr>
          <w:p w14:paraId="090A72F3" w14:textId="77777777" w:rsidR="004F1896" w:rsidRPr="00614783" w:rsidRDefault="004F1896" w:rsidP="00904733">
            <w:pPr>
              <w:spacing w:after="0" w:line="240" w:lineRule="auto"/>
              <w:rPr>
                <w:rFonts w:ascii="Aptos Narrow" w:eastAsia="Times New Roman" w:hAnsi="Aptos Narrow" w:cs="Times New Roman"/>
                <w:b/>
                <w:bCs/>
                <w:kern w:val="0"/>
                <w:lang w:eastAsia="en-CA"/>
                <w14:ligatures w14:val="none"/>
              </w:rPr>
            </w:pPr>
          </w:p>
        </w:tc>
        <w:tc>
          <w:tcPr>
            <w:tcW w:w="1701" w:type="dxa"/>
            <w:tcBorders>
              <w:top w:val="nil"/>
              <w:left w:val="nil"/>
              <w:bottom w:val="nil"/>
              <w:right w:val="nil"/>
            </w:tcBorders>
            <w:shd w:val="clear" w:color="auto" w:fill="auto"/>
            <w:noWrap/>
            <w:vAlign w:val="bottom"/>
            <w:hideMark/>
          </w:tcPr>
          <w:p w14:paraId="70E878B1"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3</w:t>
            </w:r>
          </w:p>
        </w:tc>
        <w:tc>
          <w:tcPr>
            <w:tcW w:w="1134" w:type="dxa"/>
            <w:tcBorders>
              <w:top w:val="nil"/>
              <w:left w:val="nil"/>
              <w:bottom w:val="nil"/>
              <w:right w:val="nil"/>
            </w:tcBorders>
            <w:shd w:val="clear" w:color="auto" w:fill="auto"/>
            <w:noWrap/>
            <w:vAlign w:val="bottom"/>
            <w:hideMark/>
          </w:tcPr>
          <w:p w14:paraId="216B02C8"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4.71</w:t>
            </w:r>
          </w:p>
        </w:tc>
        <w:tc>
          <w:tcPr>
            <w:tcW w:w="1276" w:type="dxa"/>
            <w:tcBorders>
              <w:top w:val="nil"/>
              <w:left w:val="nil"/>
              <w:bottom w:val="nil"/>
              <w:right w:val="nil"/>
            </w:tcBorders>
            <w:shd w:val="clear" w:color="auto" w:fill="auto"/>
            <w:noWrap/>
            <w:vAlign w:val="bottom"/>
            <w:hideMark/>
          </w:tcPr>
          <w:p w14:paraId="21567C76"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27.0</w:t>
            </w:r>
          </w:p>
        </w:tc>
        <w:tc>
          <w:tcPr>
            <w:tcW w:w="1275" w:type="dxa"/>
            <w:tcBorders>
              <w:top w:val="nil"/>
              <w:left w:val="nil"/>
              <w:bottom w:val="nil"/>
              <w:right w:val="nil"/>
            </w:tcBorders>
            <w:shd w:val="clear" w:color="auto" w:fill="D9D9D9" w:themeFill="background1" w:themeFillShade="D9"/>
            <w:noWrap/>
            <w:vAlign w:val="bottom"/>
            <w:hideMark/>
          </w:tcPr>
          <w:p w14:paraId="0DF1917D"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993" w:type="dxa"/>
            <w:tcBorders>
              <w:top w:val="nil"/>
              <w:left w:val="nil"/>
              <w:bottom w:val="nil"/>
              <w:right w:val="nil"/>
            </w:tcBorders>
            <w:shd w:val="clear" w:color="auto" w:fill="D9D9D9" w:themeFill="background1" w:themeFillShade="D9"/>
            <w:noWrap/>
            <w:vAlign w:val="bottom"/>
            <w:hideMark/>
          </w:tcPr>
          <w:p w14:paraId="07671AFE"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c>
          <w:tcPr>
            <w:tcW w:w="1134" w:type="dxa"/>
            <w:tcBorders>
              <w:top w:val="nil"/>
              <w:left w:val="nil"/>
              <w:bottom w:val="nil"/>
              <w:right w:val="nil"/>
            </w:tcBorders>
            <w:shd w:val="clear" w:color="auto" w:fill="D9D9D9" w:themeFill="background1" w:themeFillShade="D9"/>
            <w:noWrap/>
            <w:vAlign w:val="bottom"/>
            <w:hideMark/>
          </w:tcPr>
          <w:p w14:paraId="198326B1"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0513F611" w14:textId="77777777" w:rsidTr="003D4DE3">
        <w:trPr>
          <w:trHeight w:val="288"/>
        </w:trPr>
        <w:tc>
          <w:tcPr>
            <w:tcW w:w="1844" w:type="dxa"/>
            <w:vMerge/>
            <w:vAlign w:val="center"/>
            <w:hideMark/>
          </w:tcPr>
          <w:p w14:paraId="017F5C9B" w14:textId="77777777" w:rsidR="004F1896" w:rsidRPr="00614783" w:rsidRDefault="004F1896" w:rsidP="00904733">
            <w:pPr>
              <w:spacing w:after="0" w:line="240" w:lineRule="auto"/>
              <w:rPr>
                <w:rFonts w:ascii="Aptos Narrow" w:eastAsia="Times New Roman" w:hAnsi="Aptos Narrow" w:cs="Times New Roman"/>
                <w:b/>
                <w:bCs/>
                <w:kern w:val="0"/>
                <w:lang w:eastAsia="en-CA"/>
                <w14:ligatures w14:val="none"/>
              </w:rPr>
            </w:pPr>
          </w:p>
        </w:tc>
        <w:tc>
          <w:tcPr>
            <w:tcW w:w="1701" w:type="dxa"/>
            <w:tcBorders>
              <w:top w:val="nil"/>
              <w:left w:val="nil"/>
              <w:bottom w:val="nil"/>
              <w:right w:val="nil"/>
            </w:tcBorders>
            <w:shd w:val="clear" w:color="auto" w:fill="auto"/>
            <w:noWrap/>
            <w:vAlign w:val="bottom"/>
            <w:hideMark/>
          </w:tcPr>
          <w:p w14:paraId="0E104F99"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4</w:t>
            </w:r>
          </w:p>
        </w:tc>
        <w:tc>
          <w:tcPr>
            <w:tcW w:w="1134" w:type="dxa"/>
            <w:tcBorders>
              <w:top w:val="nil"/>
              <w:left w:val="nil"/>
              <w:bottom w:val="nil"/>
              <w:right w:val="nil"/>
            </w:tcBorders>
            <w:shd w:val="clear" w:color="auto" w:fill="auto"/>
            <w:noWrap/>
            <w:vAlign w:val="bottom"/>
            <w:hideMark/>
          </w:tcPr>
          <w:p w14:paraId="22CA5748"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nil"/>
              <w:right w:val="nil"/>
            </w:tcBorders>
            <w:shd w:val="clear" w:color="auto" w:fill="auto"/>
            <w:noWrap/>
            <w:vAlign w:val="bottom"/>
            <w:hideMark/>
          </w:tcPr>
          <w:p w14:paraId="47833B10"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5" w:type="dxa"/>
            <w:tcBorders>
              <w:top w:val="nil"/>
              <w:left w:val="nil"/>
              <w:bottom w:val="nil"/>
              <w:right w:val="nil"/>
            </w:tcBorders>
            <w:shd w:val="clear" w:color="auto" w:fill="auto"/>
            <w:noWrap/>
            <w:vAlign w:val="bottom"/>
            <w:hideMark/>
          </w:tcPr>
          <w:p w14:paraId="107DA51A"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30.9</w:t>
            </w:r>
          </w:p>
        </w:tc>
        <w:tc>
          <w:tcPr>
            <w:tcW w:w="993" w:type="dxa"/>
            <w:tcBorders>
              <w:top w:val="nil"/>
              <w:left w:val="nil"/>
              <w:bottom w:val="nil"/>
              <w:right w:val="nil"/>
            </w:tcBorders>
            <w:shd w:val="clear" w:color="auto" w:fill="D9D9D9" w:themeFill="background1" w:themeFillShade="D9"/>
            <w:noWrap/>
            <w:vAlign w:val="bottom"/>
            <w:hideMark/>
          </w:tcPr>
          <w:p w14:paraId="3F338ECB"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1134" w:type="dxa"/>
            <w:tcBorders>
              <w:top w:val="nil"/>
              <w:left w:val="nil"/>
              <w:bottom w:val="nil"/>
              <w:right w:val="nil"/>
            </w:tcBorders>
            <w:shd w:val="clear" w:color="auto" w:fill="D9D9D9" w:themeFill="background1" w:themeFillShade="D9"/>
            <w:noWrap/>
            <w:vAlign w:val="bottom"/>
            <w:hideMark/>
          </w:tcPr>
          <w:p w14:paraId="37F9CC00" w14:textId="77777777" w:rsidR="004F1896" w:rsidRPr="00614783" w:rsidRDefault="004F1896" w:rsidP="00904733">
            <w:pPr>
              <w:spacing w:after="0" w:line="240" w:lineRule="auto"/>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 </w:t>
            </w:r>
          </w:p>
        </w:tc>
      </w:tr>
      <w:tr w:rsidR="004F1896" w:rsidRPr="00614783" w14:paraId="477C5167" w14:textId="77777777" w:rsidTr="003D4DE3">
        <w:trPr>
          <w:trHeight w:val="288"/>
        </w:trPr>
        <w:tc>
          <w:tcPr>
            <w:tcW w:w="1844" w:type="dxa"/>
            <w:vMerge/>
            <w:vAlign w:val="center"/>
            <w:hideMark/>
          </w:tcPr>
          <w:p w14:paraId="69D3AA63" w14:textId="77777777" w:rsidR="004F1896" w:rsidRPr="00614783" w:rsidRDefault="004F1896" w:rsidP="00904733">
            <w:pPr>
              <w:spacing w:after="0" w:line="240" w:lineRule="auto"/>
              <w:rPr>
                <w:rFonts w:ascii="Aptos Narrow" w:eastAsia="Times New Roman" w:hAnsi="Aptos Narrow" w:cs="Times New Roman"/>
                <w:b/>
                <w:bCs/>
                <w:kern w:val="0"/>
                <w:lang w:eastAsia="en-CA"/>
                <w14:ligatures w14:val="none"/>
              </w:rPr>
            </w:pPr>
          </w:p>
        </w:tc>
        <w:tc>
          <w:tcPr>
            <w:tcW w:w="1701" w:type="dxa"/>
            <w:tcBorders>
              <w:top w:val="nil"/>
              <w:left w:val="nil"/>
              <w:bottom w:val="nil"/>
              <w:right w:val="nil"/>
            </w:tcBorders>
            <w:shd w:val="clear" w:color="auto" w:fill="auto"/>
            <w:noWrap/>
            <w:vAlign w:val="bottom"/>
            <w:hideMark/>
          </w:tcPr>
          <w:p w14:paraId="783C8B5A"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5</w:t>
            </w:r>
          </w:p>
        </w:tc>
        <w:tc>
          <w:tcPr>
            <w:tcW w:w="1134" w:type="dxa"/>
            <w:tcBorders>
              <w:top w:val="nil"/>
              <w:left w:val="nil"/>
              <w:bottom w:val="nil"/>
              <w:right w:val="nil"/>
            </w:tcBorders>
            <w:shd w:val="clear" w:color="auto" w:fill="auto"/>
            <w:noWrap/>
            <w:vAlign w:val="bottom"/>
            <w:hideMark/>
          </w:tcPr>
          <w:p w14:paraId="45BAF168"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14.6</w:t>
            </w:r>
          </w:p>
        </w:tc>
        <w:tc>
          <w:tcPr>
            <w:tcW w:w="1276" w:type="dxa"/>
            <w:tcBorders>
              <w:top w:val="nil"/>
              <w:left w:val="nil"/>
              <w:bottom w:val="nil"/>
              <w:right w:val="nil"/>
            </w:tcBorders>
            <w:shd w:val="clear" w:color="auto" w:fill="auto"/>
            <w:noWrap/>
            <w:vAlign w:val="bottom"/>
            <w:hideMark/>
          </w:tcPr>
          <w:p w14:paraId="2FCC0A69"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75.3</w:t>
            </w:r>
          </w:p>
        </w:tc>
        <w:tc>
          <w:tcPr>
            <w:tcW w:w="1275" w:type="dxa"/>
            <w:tcBorders>
              <w:top w:val="nil"/>
              <w:left w:val="nil"/>
              <w:bottom w:val="nil"/>
              <w:right w:val="nil"/>
            </w:tcBorders>
            <w:shd w:val="clear" w:color="auto" w:fill="auto"/>
            <w:noWrap/>
            <w:vAlign w:val="bottom"/>
            <w:hideMark/>
          </w:tcPr>
          <w:p w14:paraId="41B819A3"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0.00270</w:t>
            </w:r>
          </w:p>
        </w:tc>
        <w:tc>
          <w:tcPr>
            <w:tcW w:w="993" w:type="dxa"/>
            <w:tcBorders>
              <w:top w:val="nil"/>
              <w:left w:val="nil"/>
              <w:bottom w:val="nil"/>
              <w:right w:val="nil"/>
            </w:tcBorders>
            <w:shd w:val="clear" w:color="auto" w:fill="auto"/>
            <w:noWrap/>
            <w:vAlign w:val="bottom"/>
            <w:hideMark/>
          </w:tcPr>
          <w:p w14:paraId="4EBC6498"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nil"/>
              <w:right w:val="nil"/>
            </w:tcBorders>
            <w:shd w:val="clear" w:color="auto" w:fill="D9D9D9" w:themeFill="background1" w:themeFillShade="D9"/>
            <w:noWrap/>
            <w:vAlign w:val="bottom"/>
            <w:hideMark/>
          </w:tcPr>
          <w:p w14:paraId="2C6C0804"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r>
      <w:tr w:rsidR="004F1896" w:rsidRPr="00614783" w14:paraId="15C0498F" w14:textId="77777777" w:rsidTr="003D4DE3">
        <w:trPr>
          <w:trHeight w:val="288"/>
        </w:trPr>
        <w:tc>
          <w:tcPr>
            <w:tcW w:w="1844" w:type="dxa"/>
            <w:vMerge/>
            <w:tcBorders>
              <w:bottom w:val="single" w:sz="4" w:space="0" w:color="auto"/>
            </w:tcBorders>
            <w:vAlign w:val="center"/>
            <w:hideMark/>
          </w:tcPr>
          <w:p w14:paraId="074BAEFE" w14:textId="77777777" w:rsidR="004F1896" w:rsidRPr="00614783" w:rsidRDefault="004F1896" w:rsidP="00904733">
            <w:pPr>
              <w:spacing w:after="0" w:line="240" w:lineRule="auto"/>
              <w:rPr>
                <w:rFonts w:ascii="Aptos Narrow" w:eastAsia="Times New Roman" w:hAnsi="Aptos Narrow" w:cs="Times New Roman"/>
                <w:b/>
                <w:bCs/>
                <w:kern w:val="0"/>
                <w:lang w:eastAsia="en-CA"/>
                <w14:ligatures w14:val="none"/>
              </w:rPr>
            </w:pPr>
          </w:p>
        </w:tc>
        <w:tc>
          <w:tcPr>
            <w:tcW w:w="1701" w:type="dxa"/>
            <w:tcBorders>
              <w:top w:val="nil"/>
              <w:left w:val="nil"/>
              <w:bottom w:val="single" w:sz="4" w:space="0" w:color="auto"/>
              <w:right w:val="nil"/>
            </w:tcBorders>
            <w:shd w:val="clear" w:color="auto" w:fill="auto"/>
            <w:noWrap/>
            <w:vAlign w:val="bottom"/>
            <w:hideMark/>
          </w:tcPr>
          <w:p w14:paraId="7D850031" w14:textId="77777777" w:rsidR="004F1896" w:rsidRPr="00614783" w:rsidRDefault="004F1896" w:rsidP="00904733">
            <w:pPr>
              <w:spacing w:after="0" w:line="240" w:lineRule="auto"/>
              <w:jc w:val="right"/>
              <w:rPr>
                <w:rFonts w:ascii="Aptos Narrow" w:eastAsia="Times New Roman" w:hAnsi="Aptos Narrow" w:cs="Times New Roman"/>
                <w:b/>
                <w:bCs/>
                <w:i/>
                <w:iCs/>
                <w:kern w:val="0"/>
                <w:lang w:eastAsia="en-CA"/>
                <w14:ligatures w14:val="none"/>
              </w:rPr>
            </w:pPr>
            <w:r w:rsidRPr="00614783">
              <w:rPr>
                <w:rFonts w:ascii="Aptos Narrow" w:eastAsia="Times New Roman" w:hAnsi="Aptos Narrow" w:cs="Times New Roman"/>
                <w:b/>
                <w:bCs/>
                <w:i/>
                <w:iCs/>
                <w:kern w:val="0"/>
                <w:lang w:eastAsia="en-CA"/>
                <w14:ligatures w14:val="none"/>
              </w:rPr>
              <w:t>6</w:t>
            </w:r>
          </w:p>
        </w:tc>
        <w:tc>
          <w:tcPr>
            <w:tcW w:w="1134" w:type="dxa"/>
            <w:tcBorders>
              <w:top w:val="nil"/>
              <w:left w:val="nil"/>
              <w:bottom w:val="single" w:sz="4" w:space="0" w:color="auto"/>
              <w:right w:val="nil"/>
            </w:tcBorders>
            <w:shd w:val="clear" w:color="auto" w:fill="auto"/>
            <w:noWrap/>
            <w:vAlign w:val="bottom"/>
            <w:hideMark/>
          </w:tcPr>
          <w:p w14:paraId="7265414C"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6" w:type="dxa"/>
            <w:tcBorders>
              <w:top w:val="nil"/>
              <w:left w:val="nil"/>
              <w:bottom w:val="single" w:sz="4" w:space="0" w:color="auto"/>
              <w:right w:val="nil"/>
            </w:tcBorders>
            <w:shd w:val="clear" w:color="auto" w:fill="auto"/>
            <w:noWrap/>
            <w:vAlign w:val="bottom"/>
            <w:hideMark/>
          </w:tcPr>
          <w:p w14:paraId="3186F739"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275" w:type="dxa"/>
            <w:tcBorders>
              <w:top w:val="nil"/>
              <w:left w:val="nil"/>
              <w:bottom w:val="single" w:sz="4" w:space="0" w:color="auto"/>
              <w:right w:val="nil"/>
            </w:tcBorders>
            <w:shd w:val="clear" w:color="auto" w:fill="auto"/>
            <w:noWrap/>
            <w:vAlign w:val="bottom"/>
            <w:hideMark/>
          </w:tcPr>
          <w:p w14:paraId="21C70DDD"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100</w:t>
            </w:r>
          </w:p>
        </w:tc>
        <w:tc>
          <w:tcPr>
            <w:tcW w:w="993" w:type="dxa"/>
            <w:tcBorders>
              <w:top w:val="nil"/>
              <w:left w:val="nil"/>
              <w:bottom w:val="single" w:sz="4" w:space="0" w:color="auto"/>
              <w:right w:val="nil"/>
            </w:tcBorders>
            <w:shd w:val="clear" w:color="auto" w:fill="auto"/>
            <w:noWrap/>
            <w:vAlign w:val="bottom"/>
            <w:hideMark/>
          </w:tcPr>
          <w:p w14:paraId="6C6BAE0D"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c>
          <w:tcPr>
            <w:tcW w:w="1134" w:type="dxa"/>
            <w:tcBorders>
              <w:top w:val="nil"/>
              <w:left w:val="nil"/>
              <w:bottom w:val="single" w:sz="4" w:space="0" w:color="auto"/>
              <w:right w:val="nil"/>
            </w:tcBorders>
            <w:shd w:val="clear" w:color="auto" w:fill="auto"/>
            <w:noWrap/>
            <w:vAlign w:val="bottom"/>
            <w:hideMark/>
          </w:tcPr>
          <w:p w14:paraId="7A010F99" w14:textId="77777777" w:rsidR="004F1896" w:rsidRPr="00614783" w:rsidRDefault="004F1896" w:rsidP="00904733">
            <w:pPr>
              <w:spacing w:after="0" w:line="240" w:lineRule="auto"/>
              <w:jc w:val="right"/>
              <w:rPr>
                <w:rFonts w:ascii="Aptos Narrow" w:eastAsia="Times New Roman" w:hAnsi="Aptos Narrow" w:cs="Times New Roman"/>
                <w:kern w:val="0"/>
                <w:lang w:eastAsia="en-CA"/>
                <w14:ligatures w14:val="none"/>
              </w:rPr>
            </w:pPr>
            <w:r w:rsidRPr="00614783">
              <w:rPr>
                <w:rFonts w:ascii="Aptos Narrow" w:eastAsia="Times New Roman" w:hAnsi="Aptos Narrow" w:cs="Times New Roman"/>
                <w:kern w:val="0"/>
                <w:lang w:eastAsia="en-CA"/>
                <w14:ligatures w14:val="none"/>
              </w:rPr>
              <w:t>0</w:t>
            </w:r>
          </w:p>
        </w:tc>
      </w:tr>
    </w:tbl>
    <w:p w14:paraId="73F2FD75" w14:textId="2C882943" w:rsidR="004F1896" w:rsidRPr="00614783" w:rsidRDefault="004F1896" w:rsidP="00BE7009">
      <w:pPr>
        <w:pStyle w:val="Caption"/>
        <w:sectPr w:rsidR="004F1896" w:rsidRPr="00614783" w:rsidSect="00614783">
          <w:pgSz w:w="12240" w:h="15840"/>
          <w:pgMar w:top="1440" w:right="1440" w:bottom="1440" w:left="1440" w:header="709" w:footer="709" w:gutter="0"/>
          <w:cols w:space="708"/>
          <w:docGrid w:linePitch="360"/>
        </w:sectPr>
      </w:pPr>
    </w:p>
    <w:p w14:paraId="000187D9" w14:textId="77777777" w:rsidR="004F1896" w:rsidRPr="00614783" w:rsidRDefault="004F1896" w:rsidP="004F1896">
      <w:pPr>
        <w:pStyle w:val="Heading2"/>
      </w:pPr>
      <w:r w:rsidRPr="00614783">
        <w:lastRenderedPageBreak/>
        <w:t>Supplementary Figures</w:t>
      </w:r>
    </w:p>
    <w:p w14:paraId="55C5396B" w14:textId="49A3F094" w:rsidR="004F1896" w:rsidRPr="00614783" w:rsidRDefault="00A92AAF" w:rsidP="004F1896">
      <w:r w:rsidRPr="00614783">
        <w:rPr>
          <w:noProof/>
          <w:lang w:val="en-US"/>
        </w:rPr>
        <w:drawing>
          <wp:inline distT="0" distB="0" distL="0" distR="0" wp14:anchorId="315137D5" wp14:editId="267D28FC">
            <wp:extent cx="8434705" cy="5814060"/>
            <wp:effectExtent l="0" t="0" r="4445" b="0"/>
            <wp:docPr id="6553028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302890" name="Picture 65530289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434808" cy="5814131"/>
                    </a:xfrm>
                    <a:prstGeom prst="rect">
                      <a:avLst/>
                    </a:prstGeom>
                  </pic:spPr>
                </pic:pic>
              </a:graphicData>
            </a:graphic>
          </wp:inline>
        </w:drawing>
      </w:r>
    </w:p>
    <w:p w14:paraId="1457F528" w14:textId="0C53A431" w:rsidR="00727E35" w:rsidRPr="00614783" w:rsidRDefault="004F1896" w:rsidP="00BE7009">
      <w:pPr>
        <w:pStyle w:val="Caption"/>
        <w:sectPr w:rsidR="00727E35" w:rsidRPr="00614783" w:rsidSect="00614783">
          <w:pgSz w:w="15840" w:h="12240" w:orient="landscape"/>
          <w:pgMar w:top="720" w:right="720" w:bottom="720" w:left="720" w:header="709" w:footer="709" w:gutter="0"/>
          <w:cols w:space="708"/>
          <w:docGrid w:linePitch="360"/>
        </w:sectPr>
      </w:pPr>
      <w:r w:rsidRPr="00614783">
        <w:t xml:space="preserve">Figure </w:t>
      </w:r>
      <w:r w:rsidR="4CC5F115" w:rsidRPr="00614783">
        <w:t>A</w:t>
      </w:r>
      <w:r w:rsidRPr="00614783">
        <w:t xml:space="preserve"> </w:t>
      </w:r>
      <w:r w:rsidR="00727E35" w:rsidRPr="00614783">
        <w:rPr>
          <w:noProof/>
        </w:rPr>
        <w:t>1</w:t>
      </w:r>
      <w:r w:rsidRPr="00614783">
        <w:t xml:space="preserve">. Data distribution </w:t>
      </w:r>
      <w:r w:rsidR="00C87FB9" w:rsidRPr="00614783">
        <w:t xml:space="preserve">of behavioural discriminatory variables relating to home range (space-use) metrics. </w:t>
      </w:r>
      <w:r w:rsidRPr="00614783">
        <w:t xml:space="preserve">X-axis represents the value for each measured trait, while the y-axis displays the count for a total of 302 female woodland caribou. </w:t>
      </w:r>
    </w:p>
    <w:p w14:paraId="370A2D32" w14:textId="7A7F5A59" w:rsidR="004F1896" w:rsidRPr="00614783" w:rsidRDefault="00727E35" w:rsidP="00BE7009">
      <w:pPr>
        <w:pStyle w:val="Caption"/>
      </w:pPr>
      <w:r w:rsidRPr="00614783">
        <w:rPr>
          <w:noProof/>
          <w:lang w:val="en-US"/>
        </w:rPr>
        <w:lastRenderedPageBreak/>
        <w:drawing>
          <wp:inline distT="0" distB="0" distL="0" distR="0" wp14:anchorId="02BA113B" wp14:editId="21C4960E">
            <wp:extent cx="8334000" cy="5936400"/>
            <wp:effectExtent l="0" t="0" r="0" b="7620"/>
            <wp:docPr id="9388036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803622" name="Picture 93880362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334000" cy="5936400"/>
                    </a:xfrm>
                    <a:prstGeom prst="rect">
                      <a:avLst/>
                    </a:prstGeom>
                  </pic:spPr>
                </pic:pic>
              </a:graphicData>
            </a:graphic>
          </wp:inline>
        </w:drawing>
      </w:r>
    </w:p>
    <w:p w14:paraId="1C74B175" w14:textId="30DA51D3" w:rsidR="004F1896" w:rsidRPr="00614783" w:rsidRDefault="00727E35" w:rsidP="0082704B">
      <w:pPr>
        <w:pStyle w:val="Caption"/>
      </w:pPr>
      <w:r w:rsidRPr="00614783">
        <w:t xml:space="preserve">Figure </w:t>
      </w:r>
      <w:r w:rsidR="06D19787" w:rsidRPr="00614783">
        <w:t>A</w:t>
      </w:r>
      <w:r w:rsidRPr="00614783">
        <w:t xml:space="preserve"> </w:t>
      </w:r>
      <w:r w:rsidRPr="00614783">
        <w:rPr>
          <w:noProof/>
        </w:rPr>
        <w:t>2</w:t>
      </w:r>
      <w:r w:rsidRPr="00614783">
        <w:t>. Data distribution of behavioural discriminatory variables relating to movement metrics. X-axis represents the value for each measured trait, while the y-axis displays the count for a total of 302 female woodland caribou.</w:t>
      </w:r>
    </w:p>
    <w:p w14:paraId="43C88442" w14:textId="77777777" w:rsidR="007103AB" w:rsidRPr="00614783" w:rsidRDefault="007103AB" w:rsidP="004F1896">
      <w:pPr>
        <w:sectPr w:rsidR="007103AB" w:rsidRPr="00614783" w:rsidSect="00614783">
          <w:pgSz w:w="15840" w:h="12240" w:orient="landscape"/>
          <w:pgMar w:top="720" w:right="720" w:bottom="720" w:left="720" w:header="709" w:footer="709" w:gutter="0"/>
          <w:cols w:space="708"/>
          <w:docGrid w:linePitch="360"/>
        </w:sectPr>
      </w:pPr>
    </w:p>
    <w:p w14:paraId="05059DFB" w14:textId="77777777" w:rsidR="007103AB" w:rsidRPr="00614783" w:rsidRDefault="007103AB" w:rsidP="007103AB">
      <w:pPr>
        <w:tabs>
          <w:tab w:val="left" w:pos="1140"/>
        </w:tabs>
        <w:spacing w:after="0"/>
        <w:jc w:val="center"/>
      </w:pPr>
      <w:r w:rsidRPr="00614783">
        <w:rPr>
          <w:noProof/>
          <w:lang w:val="en-US"/>
        </w:rPr>
        <w:lastRenderedPageBreak/>
        <w:drawing>
          <wp:inline distT="0" distB="0" distL="0" distR="0" wp14:anchorId="303C3BEF" wp14:editId="11D41818">
            <wp:extent cx="6087144" cy="3834130"/>
            <wp:effectExtent l="0" t="0" r="8890" b="0"/>
            <wp:docPr id="2131764958" name="Picture 6" descr="A graph of a number of different level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1764958" name="Picture 6" descr="A graph of a number of different levels&#10;&#10;Description automatically generated with medium confidenc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97959" cy="3840942"/>
                    </a:xfrm>
                    <a:prstGeom prst="rect">
                      <a:avLst/>
                    </a:prstGeom>
                    <a:noFill/>
                  </pic:spPr>
                </pic:pic>
              </a:graphicData>
            </a:graphic>
          </wp:inline>
        </w:drawing>
      </w:r>
    </w:p>
    <w:p w14:paraId="438A6B1E" w14:textId="3205DC5E" w:rsidR="007103AB" w:rsidRPr="00614783" w:rsidRDefault="00DD1FAF" w:rsidP="00DD1FAF">
      <w:pPr>
        <w:pStyle w:val="Caption"/>
      </w:pPr>
      <w:r w:rsidRPr="00614783">
        <w:t xml:space="preserve">Figure </w:t>
      </w:r>
      <w:r w:rsidR="1AB3E170" w:rsidRPr="00614783">
        <w:t>A</w:t>
      </w:r>
      <w:r w:rsidRPr="00614783">
        <w:t xml:space="preserve"> </w:t>
      </w:r>
      <w:r w:rsidR="00727E35" w:rsidRPr="00614783">
        <w:rPr>
          <w:noProof/>
        </w:rPr>
        <w:t>3</w:t>
      </w:r>
      <w:r w:rsidR="007103AB" w:rsidRPr="00614783">
        <w:t xml:space="preserve">. Variable contribution (absolute loading) for A.) PC1 and B.) PC2. </w:t>
      </w:r>
    </w:p>
    <w:p w14:paraId="4DDCDE2A" w14:textId="77777777" w:rsidR="007103AB" w:rsidRPr="00614783" w:rsidRDefault="007103AB" w:rsidP="00BE7009">
      <w:pPr>
        <w:pStyle w:val="Caption"/>
        <w:sectPr w:rsidR="007103AB" w:rsidRPr="00614783" w:rsidSect="00614783">
          <w:pgSz w:w="12240" w:h="15840"/>
          <w:pgMar w:top="1440" w:right="1440" w:bottom="1440" w:left="1440" w:header="708" w:footer="708" w:gutter="0"/>
          <w:cols w:space="708"/>
          <w:docGrid w:linePitch="360"/>
        </w:sectPr>
      </w:pPr>
    </w:p>
    <w:p w14:paraId="366E2D3F" w14:textId="482F85E7" w:rsidR="004F1896" w:rsidRPr="00614783" w:rsidRDefault="004F1896" w:rsidP="00BE7009">
      <w:pPr>
        <w:pStyle w:val="Caption"/>
      </w:pPr>
      <w:r w:rsidRPr="00614783">
        <w:rPr>
          <w:noProof/>
          <w:lang w:val="en-US"/>
        </w:rPr>
        <w:lastRenderedPageBreak/>
        <w:drawing>
          <wp:inline distT="0" distB="0" distL="0" distR="0" wp14:anchorId="34790A30" wp14:editId="228893F4">
            <wp:extent cx="6305550" cy="4476750"/>
            <wp:effectExtent l="0" t="0" r="0" b="0"/>
            <wp:docPr id="5" name="Picture 4" descr="A graph showing the number of trees&#10;&#10;Description automatically generated">
              <a:extLst xmlns:a="http://schemas.openxmlformats.org/drawingml/2006/main">
                <a:ext uri="{FF2B5EF4-FFF2-40B4-BE49-F238E27FC236}">
                  <a16:creationId xmlns:a16="http://schemas.microsoft.com/office/drawing/2014/main" id="{F52946C0-E8FB-9458-0AA0-EE679C6C2B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graph showing the number of trees&#10;&#10;Description automatically generated">
                      <a:extLst>
                        <a:ext uri="{FF2B5EF4-FFF2-40B4-BE49-F238E27FC236}">
                          <a16:creationId xmlns:a16="http://schemas.microsoft.com/office/drawing/2014/main" id="{F52946C0-E8FB-9458-0AA0-EE679C6C2B42}"/>
                        </a:ext>
                      </a:extLst>
                    </pic:cNvPr>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6305550" cy="4476750"/>
                    </a:xfrm>
                    <a:prstGeom prst="rect">
                      <a:avLst/>
                    </a:prstGeom>
                  </pic:spPr>
                </pic:pic>
              </a:graphicData>
            </a:graphic>
          </wp:inline>
        </w:drawing>
      </w:r>
    </w:p>
    <w:p w14:paraId="3BCA993D" w14:textId="4B1B545B" w:rsidR="004F1896" w:rsidRPr="00614783" w:rsidRDefault="00E9119A" w:rsidP="00BE7009">
      <w:pPr>
        <w:pStyle w:val="Caption"/>
      </w:pPr>
      <w:r w:rsidRPr="00614783">
        <w:t xml:space="preserve">Figure </w:t>
      </w:r>
      <w:r w:rsidR="308C60D6" w:rsidRPr="00614783">
        <w:t>A</w:t>
      </w:r>
      <w:r w:rsidRPr="00614783">
        <w:t xml:space="preserve"> </w:t>
      </w:r>
      <w:r w:rsidR="00727E35" w:rsidRPr="00614783">
        <w:rPr>
          <w:noProof/>
        </w:rPr>
        <w:t>4</w:t>
      </w:r>
      <w:r w:rsidR="004F1896" w:rsidRPr="00614783">
        <w:t xml:space="preserve">. Out of Bag Error Rate (OOB) in relation to the number of trees used within Random Forest (RF) models. This illustrates the RF model performance as the number of trees increases, showing a diminishing trend in error rate with increasing tree count. The stabilization of error rate suggests the model achieves stable performance with approximately 100 trees, indicating that the use of 500 trees was sufficient. </w:t>
      </w:r>
    </w:p>
    <w:p w14:paraId="717DBE7C" w14:textId="77777777" w:rsidR="004F1896" w:rsidRPr="00614783" w:rsidRDefault="004F1896" w:rsidP="004F1896"/>
    <w:sectPr w:rsidR="004F1896" w:rsidRPr="00614783" w:rsidSect="0061478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6A4EEF" w14:textId="77777777" w:rsidR="007B6EDA" w:rsidRPr="00614783" w:rsidRDefault="007B6EDA" w:rsidP="0082704B">
      <w:pPr>
        <w:spacing w:after="0" w:line="240" w:lineRule="auto"/>
      </w:pPr>
      <w:r w:rsidRPr="00614783">
        <w:separator/>
      </w:r>
    </w:p>
  </w:endnote>
  <w:endnote w:type="continuationSeparator" w:id="0">
    <w:p w14:paraId="1736FEC2" w14:textId="77777777" w:rsidR="007B6EDA" w:rsidRPr="00614783" w:rsidRDefault="007B6EDA" w:rsidP="0082704B">
      <w:pPr>
        <w:spacing w:after="0" w:line="240" w:lineRule="auto"/>
      </w:pPr>
      <w:r w:rsidRPr="0061478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20000287" w:usb1="00000003" w:usb2="00000000" w:usb3="00000000" w:csb0="0000019F" w:csb1="00000000"/>
  </w:font>
  <w:font w:name="Aptos Narrow">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8155345"/>
      <w:docPartObj>
        <w:docPartGallery w:val="Page Numbers (Bottom of Page)"/>
        <w:docPartUnique/>
      </w:docPartObj>
    </w:sdtPr>
    <w:sdtEndPr>
      <w:rPr>
        <w:noProof/>
      </w:rPr>
    </w:sdtEndPr>
    <w:sdtContent>
      <w:p w14:paraId="3A02CDC9" w14:textId="508C44D5" w:rsidR="0082704B" w:rsidRPr="00614783" w:rsidRDefault="0082704B">
        <w:pPr>
          <w:pStyle w:val="Footer"/>
          <w:jc w:val="right"/>
        </w:pPr>
        <w:r w:rsidRPr="00614783">
          <w:fldChar w:fldCharType="begin"/>
        </w:r>
        <w:r w:rsidRPr="00614783">
          <w:instrText xml:space="preserve"> PAGE   \* MERGEFORMAT </w:instrText>
        </w:r>
        <w:r w:rsidRPr="00614783">
          <w:fldChar w:fldCharType="separate"/>
        </w:r>
        <w:r w:rsidR="00614783">
          <w:rPr>
            <w:noProof/>
          </w:rPr>
          <w:t>9</w:t>
        </w:r>
        <w:r w:rsidRPr="00614783">
          <w:rPr>
            <w:noProof/>
          </w:rPr>
          <w:fldChar w:fldCharType="end"/>
        </w:r>
      </w:p>
    </w:sdtContent>
  </w:sdt>
  <w:p w14:paraId="4603DD40" w14:textId="77777777" w:rsidR="0082704B" w:rsidRPr="00614783" w:rsidRDefault="008270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0C5CDC" w14:textId="77777777" w:rsidR="007B6EDA" w:rsidRPr="00614783" w:rsidRDefault="007B6EDA" w:rsidP="0082704B">
      <w:pPr>
        <w:spacing w:after="0" w:line="240" w:lineRule="auto"/>
      </w:pPr>
      <w:r w:rsidRPr="00614783">
        <w:separator/>
      </w:r>
    </w:p>
  </w:footnote>
  <w:footnote w:type="continuationSeparator" w:id="0">
    <w:p w14:paraId="08975AF2" w14:textId="77777777" w:rsidR="007B6EDA" w:rsidRPr="00614783" w:rsidRDefault="007B6EDA" w:rsidP="0082704B">
      <w:pPr>
        <w:spacing w:after="0" w:line="240" w:lineRule="auto"/>
      </w:pPr>
      <w:r w:rsidRPr="00614783">
        <w:continuationSeparator/>
      </w:r>
    </w:p>
  </w:footnote>
</w:footnotes>
</file>

<file path=word/intelligence2.xml><?xml version="1.0" encoding="utf-8"?>
<int2:intelligence xmlns:int2="http://schemas.microsoft.com/office/intelligence/2020/intelligence" xmlns:oel="http://schemas.microsoft.com/office/2019/extlst">
  <int2:observations>
    <int2:textHash int2:hashCode="Zx0CdfTi/ZL31I" int2:id="OvOnvGuJ">
      <int2:state int2:value="Rejected" int2:type="AugLoop_Text_Critique"/>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oNotTrackMoves/>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1896"/>
    <w:rsid w:val="00023D07"/>
    <w:rsid w:val="0008081C"/>
    <w:rsid w:val="00127F25"/>
    <w:rsid w:val="001308EE"/>
    <w:rsid w:val="001775BE"/>
    <w:rsid w:val="001D46CF"/>
    <w:rsid w:val="001E57AE"/>
    <w:rsid w:val="00225218"/>
    <w:rsid w:val="00237940"/>
    <w:rsid w:val="00264848"/>
    <w:rsid w:val="00265777"/>
    <w:rsid w:val="00273F85"/>
    <w:rsid w:val="002F0A95"/>
    <w:rsid w:val="00344D50"/>
    <w:rsid w:val="00397D65"/>
    <w:rsid w:val="003D4DE3"/>
    <w:rsid w:val="003F6383"/>
    <w:rsid w:val="00417591"/>
    <w:rsid w:val="00421C97"/>
    <w:rsid w:val="00454E53"/>
    <w:rsid w:val="004A3397"/>
    <w:rsid w:val="004E0ABA"/>
    <w:rsid w:val="004F1896"/>
    <w:rsid w:val="004F696E"/>
    <w:rsid w:val="00505045"/>
    <w:rsid w:val="005406FE"/>
    <w:rsid w:val="00593C38"/>
    <w:rsid w:val="005A36A8"/>
    <w:rsid w:val="00614783"/>
    <w:rsid w:val="00630AD3"/>
    <w:rsid w:val="0064065F"/>
    <w:rsid w:val="006C0105"/>
    <w:rsid w:val="006E3380"/>
    <w:rsid w:val="007103AB"/>
    <w:rsid w:val="00727E35"/>
    <w:rsid w:val="007B6EDA"/>
    <w:rsid w:val="00807D39"/>
    <w:rsid w:val="0082704B"/>
    <w:rsid w:val="00854B19"/>
    <w:rsid w:val="008B5FA0"/>
    <w:rsid w:val="00992074"/>
    <w:rsid w:val="009F31FE"/>
    <w:rsid w:val="00A3079A"/>
    <w:rsid w:val="00A81FF0"/>
    <w:rsid w:val="00A92AAF"/>
    <w:rsid w:val="00A93249"/>
    <w:rsid w:val="00AC6DD4"/>
    <w:rsid w:val="00AF1D7D"/>
    <w:rsid w:val="00B06183"/>
    <w:rsid w:val="00B20CDF"/>
    <w:rsid w:val="00BE7009"/>
    <w:rsid w:val="00C67F12"/>
    <w:rsid w:val="00C87FB9"/>
    <w:rsid w:val="00C94D4B"/>
    <w:rsid w:val="00D253B2"/>
    <w:rsid w:val="00D97700"/>
    <w:rsid w:val="00DD1FAF"/>
    <w:rsid w:val="00E9119A"/>
    <w:rsid w:val="00EC4ACC"/>
    <w:rsid w:val="00F22931"/>
    <w:rsid w:val="00F50E68"/>
    <w:rsid w:val="06D19787"/>
    <w:rsid w:val="17D0B293"/>
    <w:rsid w:val="1AB3E170"/>
    <w:rsid w:val="1D26C225"/>
    <w:rsid w:val="1DEFC052"/>
    <w:rsid w:val="27543782"/>
    <w:rsid w:val="2DCBA4F6"/>
    <w:rsid w:val="303C4802"/>
    <w:rsid w:val="308C60D6"/>
    <w:rsid w:val="328E568B"/>
    <w:rsid w:val="3471E221"/>
    <w:rsid w:val="3BC12762"/>
    <w:rsid w:val="3E9333DC"/>
    <w:rsid w:val="4094371E"/>
    <w:rsid w:val="4B046E11"/>
    <w:rsid w:val="4CC5F115"/>
    <w:rsid w:val="4E6C3495"/>
    <w:rsid w:val="5384F740"/>
    <w:rsid w:val="5850F3FB"/>
    <w:rsid w:val="5CB31C07"/>
    <w:rsid w:val="6E9F7F53"/>
    <w:rsid w:val="71F918A5"/>
    <w:rsid w:val="79F30912"/>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7F50B"/>
  <w15:chartTrackingRefBased/>
  <w15:docId w15:val="{333347A5-6F82-4FC8-BF7D-42102B02F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Heading2"/>
    <w:next w:val="Normal"/>
    <w:link w:val="Heading1Char"/>
    <w:uiPriority w:val="9"/>
    <w:qFormat/>
    <w:rsid w:val="004F1896"/>
    <w:pPr>
      <w:outlineLvl w:val="0"/>
    </w:pPr>
    <w:rPr>
      <w:sz w:val="32"/>
      <w:szCs w:val="32"/>
    </w:rPr>
  </w:style>
  <w:style w:type="paragraph" w:styleId="Heading2">
    <w:name w:val="heading 2"/>
    <w:basedOn w:val="Normal"/>
    <w:next w:val="Normal"/>
    <w:link w:val="Heading2Char"/>
    <w:uiPriority w:val="9"/>
    <w:unhideWhenUsed/>
    <w:qFormat/>
    <w:rsid w:val="004F1896"/>
    <w:pPr>
      <w:keepNext/>
      <w:keepLines/>
      <w:spacing w:before="160" w:after="80"/>
      <w:outlineLvl w:val="1"/>
    </w:pPr>
    <w:rPr>
      <w:rFonts w:ascii="Calibri Light" w:eastAsiaTheme="majorEastAsia" w:hAnsi="Calibri Light" w:cs="Calibri Light"/>
      <w:sz w:val="26"/>
      <w:szCs w:val="26"/>
    </w:rPr>
  </w:style>
  <w:style w:type="paragraph" w:styleId="Heading3">
    <w:name w:val="heading 3"/>
    <w:basedOn w:val="Normal"/>
    <w:next w:val="Normal"/>
    <w:link w:val="Heading3Char"/>
    <w:uiPriority w:val="9"/>
    <w:semiHidden/>
    <w:unhideWhenUsed/>
    <w:qFormat/>
    <w:rsid w:val="004F189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F189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F189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F189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F189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F189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F189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1896"/>
    <w:rPr>
      <w:rFonts w:ascii="Calibri Light" w:eastAsiaTheme="majorEastAsia" w:hAnsi="Calibri Light" w:cs="Calibri Light"/>
      <w:sz w:val="32"/>
      <w:szCs w:val="32"/>
    </w:rPr>
  </w:style>
  <w:style w:type="character" w:customStyle="1" w:styleId="Heading2Char">
    <w:name w:val="Heading 2 Char"/>
    <w:basedOn w:val="DefaultParagraphFont"/>
    <w:link w:val="Heading2"/>
    <w:uiPriority w:val="9"/>
    <w:rsid w:val="004F1896"/>
    <w:rPr>
      <w:rFonts w:ascii="Calibri Light" w:eastAsiaTheme="majorEastAsia" w:hAnsi="Calibri Light" w:cs="Calibri Light"/>
      <w:sz w:val="26"/>
      <w:szCs w:val="26"/>
    </w:rPr>
  </w:style>
  <w:style w:type="character" w:customStyle="1" w:styleId="Heading3Char">
    <w:name w:val="Heading 3 Char"/>
    <w:basedOn w:val="DefaultParagraphFont"/>
    <w:link w:val="Heading3"/>
    <w:uiPriority w:val="9"/>
    <w:semiHidden/>
    <w:rsid w:val="004F189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F189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F189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F189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F189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F189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F1896"/>
    <w:rPr>
      <w:rFonts w:eastAsiaTheme="majorEastAsia" w:cstheme="majorBidi"/>
      <w:color w:val="272727" w:themeColor="text1" w:themeTint="D8"/>
    </w:rPr>
  </w:style>
  <w:style w:type="paragraph" w:styleId="Title">
    <w:name w:val="Title"/>
    <w:basedOn w:val="Normal"/>
    <w:next w:val="Normal"/>
    <w:link w:val="TitleChar"/>
    <w:uiPriority w:val="10"/>
    <w:qFormat/>
    <w:rsid w:val="004F18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F189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F189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F189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F1896"/>
    <w:pPr>
      <w:spacing w:before="160"/>
      <w:jc w:val="center"/>
    </w:pPr>
    <w:rPr>
      <w:i/>
      <w:iCs/>
      <w:color w:val="404040" w:themeColor="text1" w:themeTint="BF"/>
    </w:rPr>
  </w:style>
  <w:style w:type="character" w:customStyle="1" w:styleId="QuoteChar">
    <w:name w:val="Quote Char"/>
    <w:basedOn w:val="DefaultParagraphFont"/>
    <w:link w:val="Quote"/>
    <w:uiPriority w:val="29"/>
    <w:rsid w:val="004F1896"/>
    <w:rPr>
      <w:i/>
      <w:iCs/>
      <w:color w:val="404040" w:themeColor="text1" w:themeTint="BF"/>
    </w:rPr>
  </w:style>
  <w:style w:type="paragraph" w:styleId="ListParagraph">
    <w:name w:val="List Paragraph"/>
    <w:basedOn w:val="Normal"/>
    <w:uiPriority w:val="34"/>
    <w:qFormat/>
    <w:rsid w:val="004F1896"/>
    <w:pPr>
      <w:ind w:left="720"/>
      <w:contextualSpacing/>
    </w:pPr>
  </w:style>
  <w:style w:type="character" w:styleId="IntenseEmphasis">
    <w:name w:val="Intense Emphasis"/>
    <w:basedOn w:val="DefaultParagraphFont"/>
    <w:uiPriority w:val="21"/>
    <w:qFormat/>
    <w:rsid w:val="004F1896"/>
    <w:rPr>
      <w:i/>
      <w:iCs/>
      <w:color w:val="0F4761" w:themeColor="accent1" w:themeShade="BF"/>
    </w:rPr>
  </w:style>
  <w:style w:type="paragraph" w:styleId="IntenseQuote">
    <w:name w:val="Intense Quote"/>
    <w:basedOn w:val="Normal"/>
    <w:next w:val="Normal"/>
    <w:link w:val="IntenseQuoteChar"/>
    <w:uiPriority w:val="30"/>
    <w:qFormat/>
    <w:rsid w:val="004F18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F1896"/>
    <w:rPr>
      <w:i/>
      <w:iCs/>
      <w:color w:val="0F4761" w:themeColor="accent1" w:themeShade="BF"/>
    </w:rPr>
  </w:style>
  <w:style w:type="character" w:styleId="IntenseReference">
    <w:name w:val="Intense Reference"/>
    <w:basedOn w:val="DefaultParagraphFont"/>
    <w:uiPriority w:val="32"/>
    <w:qFormat/>
    <w:rsid w:val="004F1896"/>
    <w:rPr>
      <w:b/>
      <w:bCs/>
      <w:smallCaps/>
      <w:color w:val="0F4761" w:themeColor="accent1" w:themeShade="BF"/>
      <w:spacing w:val="5"/>
    </w:rPr>
  </w:style>
  <w:style w:type="paragraph" w:styleId="Caption">
    <w:name w:val="caption"/>
    <w:basedOn w:val="Normal"/>
    <w:next w:val="Normal"/>
    <w:uiPriority w:val="35"/>
    <w:unhideWhenUsed/>
    <w:qFormat/>
    <w:rsid w:val="00BE7009"/>
    <w:pPr>
      <w:spacing w:after="200" w:line="240" w:lineRule="auto"/>
    </w:pPr>
    <w:rPr>
      <w:i/>
      <w:iCs/>
      <w:sz w:val="20"/>
      <w:szCs w:val="20"/>
    </w:rPr>
  </w:style>
  <w:style w:type="character" w:styleId="CommentReference">
    <w:name w:val="annotation reference"/>
    <w:basedOn w:val="DefaultParagraphFont"/>
    <w:uiPriority w:val="99"/>
    <w:semiHidden/>
    <w:unhideWhenUsed/>
    <w:rsid w:val="004F1896"/>
    <w:rPr>
      <w:sz w:val="16"/>
      <w:szCs w:val="16"/>
    </w:rPr>
  </w:style>
  <w:style w:type="paragraph" w:styleId="CommentText">
    <w:name w:val="annotation text"/>
    <w:basedOn w:val="Normal"/>
    <w:link w:val="CommentTextChar"/>
    <w:uiPriority w:val="99"/>
    <w:unhideWhenUsed/>
    <w:rsid w:val="004F1896"/>
    <w:pPr>
      <w:spacing w:line="240" w:lineRule="auto"/>
    </w:pPr>
    <w:rPr>
      <w:sz w:val="20"/>
      <w:szCs w:val="20"/>
    </w:rPr>
  </w:style>
  <w:style w:type="character" w:customStyle="1" w:styleId="CommentTextChar">
    <w:name w:val="Comment Text Char"/>
    <w:basedOn w:val="DefaultParagraphFont"/>
    <w:link w:val="CommentText"/>
    <w:uiPriority w:val="99"/>
    <w:rsid w:val="004F1896"/>
    <w:rPr>
      <w:sz w:val="20"/>
      <w:szCs w:val="20"/>
    </w:rPr>
  </w:style>
  <w:style w:type="table" w:styleId="TableGrid">
    <w:name w:val="Table Grid"/>
    <w:basedOn w:val="TableNormal"/>
    <w:uiPriority w:val="39"/>
    <w:rsid w:val="004F18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93C38"/>
    <w:pPr>
      <w:spacing w:after="0" w:line="240" w:lineRule="auto"/>
    </w:pPr>
  </w:style>
  <w:style w:type="character" w:styleId="LineNumber">
    <w:name w:val="line number"/>
    <w:basedOn w:val="DefaultParagraphFont"/>
    <w:uiPriority w:val="99"/>
    <w:semiHidden/>
    <w:unhideWhenUsed/>
    <w:rsid w:val="00127F25"/>
  </w:style>
  <w:style w:type="paragraph" w:styleId="Header">
    <w:name w:val="header"/>
    <w:basedOn w:val="Normal"/>
    <w:link w:val="HeaderChar"/>
    <w:uiPriority w:val="99"/>
    <w:unhideWhenUsed/>
    <w:rsid w:val="0082704B"/>
    <w:pPr>
      <w:tabs>
        <w:tab w:val="center" w:pos="4536"/>
        <w:tab w:val="right" w:pos="9072"/>
      </w:tabs>
      <w:spacing w:after="0" w:line="240" w:lineRule="auto"/>
    </w:pPr>
  </w:style>
  <w:style w:type="character" w:customStyle="1" w:styleId="HeaderChar">
    <w:name w:val="Header Char"/>
    <w:basedOn w:val="DefaultParagraphFont"/>
    <w:link w:val="Header"/>
    <w:uiPriority w:val="99"/>
    <w:rsid w:val="0082704B"/>
  </w:style>
  <w:style w:type="paragraph" w:styleId="Footer">
    <w:name w:val="footer"/>
    <w:basedOn w:val="Normal"/>
    <w:link w:val="FooterChar"/>
    <w:uiPriority w:val="99"/>
    <w:unhideWhenUsed/>
    <w:rsid w:val="0082704B"/>
    <w:pPr>
      <w:tabs>
        <w:tab w:val="center" w:pos="4536"/>
        <w:tab w:val="right" w:pos="9072"/>
      </w:tabs>
      <w:spacing w:after="0" w:line="240" w:lineRule="auto"/>
    </w:pPr>
  </w:style>
  <w:style w:type="character" w:customStyle="1" w:styleId="FooterChar">
    <w:name w:val="Footer Char"/>
    <w:basedOn w:val="DefaultParagraphFont"/>
    <w:link w:val="Footer"/>
    <w:uiPriority w:val="99"/>
    <w:rsid w:val="008270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388475">
      <w:bodyDiv w:val="1"/>
      <w:marLeft w:val="0"/>
      <w:marRight w:val="0"/>
      <w:marTop w:val="0"/>
      <w:marBottom w:val="0"/>
      <w:divBdr>
        <w:top w:val="none" w:sz="0" w:space="0" w:color="auto"/>
        <w:left w:val="none" w:sz="0" w:space="0" w:color="auto"/>
        <w:bottom w:val="none" w:sz="0" w:space="0" w:color="auto"/>
        <w:right w:val="none" w:sz="0" w:space="0" w:color="auto"/>
      </w:divBdr>
    </w:div>
    <w:div w:id="481312437">
      <w:bodyDiv w:val="1"/>
      <w:marLeft w:val="0"/>
      <w:marRight w:val="0"/>
      <w:marTop w:val="0"/>
      <w:marBottom w:val="0"/>
      <w:divBdr>
        <w:top w:val="none" w:sz="0" w:space="0" w:color="auto"/>
        <w:left w:val="none" w:sz="0" w:space="0" w:color="auto"/>
        <w:bottom w:val="none" w:sz="0" w:space="0" w:color="auto"/>
        <w:right w:val="none" w:sz="0" w:space="0" w:color="auto"/>
      </w:divBdr>
    </w:div>
    <w:div w:id="626856191">
      <w:bodyDiv w:val="1"/>
      <w:marLeft w:val="0"/>
      <w:marRight w:val="0"/>
      <w:marTop w:val="0"/>
      <w:marBottom w:val="0"/>
      <w:divBdr>
        <w:top w:val="none" w:sz="0" w:space="0" w:color="auto"/>
        <w:left w:val="none" w:sz="0" w:space="0" w:color="auto"/>
        <w:bottom w:val="none" w:sz="0" w:space="0" w:color="auto"/>
        <w:right w:val="none" w:sz="0" w:space="0" w:color="auto"/>
      </w:divBdr>
    </w:div>
    <w:div w:id="948586376">
      <w:bodyDiv w:val="1"/>
      <w:marLeft w:val="0"/>
      <w:marRight w:val="0"/>
      <w:marTop w:val="0"/>
      <w:marBottom w:val="0"/>
      <w:divBdr>
        <w:top w:val="none" w:sz="0" w:space="0" w:color="auto"/>
        <w:left w:val="none" w:sz="0" w:space="0" w:color="auto"/>
        <w:bottom w:val="none" w:sz="0" w:space="0" w:color="auto"/>
        <w:right w:val="none" w:sz="0" w:space="0" w:color="auto"/>
      </w:divBdr>
    </w:div>
    <w:div w:id="1521964350">
      <w:bodyDiv w:val="1"/>
      <w:marLeft w:val="0"/>
      <w:marRight w:val="0"/>
      <w:marTop w:val="0"/>
      <w:marBottom w:val="0"/>
      <w:divBdr>
        <w:top w:val="none" w:sz="0" w:space="0" w:color="auto"/>
        <w:left w:val="none" w:sz="0" w:space="0" w:color="auto"/>
        <w:bottom w:val="none" w:sz="0" w:space="0" w:color="auto"/>
        <w:right w:val="none" w:sz="0" w:space="0" w:color="auto"/>
      </w:divBdr>
    </w:div>
    <w:div w:id="1562978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A20673F9BE5146A2C68C6BD2B50B51" ma:contentTypeVersion="16" ma:contentTypeDescription="Create a new document." ma:contentTypeScope="" ma:versionID="2fbb81bbaeac65e595997de01e6b6f35">
  <xsd:schema xmlns:xsd="http://www.w3.org/2001/XMLSchema" xmlns:xs="http://www.w3.org/2001/XMLSchema" xmlns:p="http://schemas.microsoft.com/office/2006/metadata/properties" xmlns:ns3="444d5dde-3802-4526-a094-11c978974eea" xmlns:ns4="7948cd3c-0c77-415b-b9ac-9d0082dc1761" targetNamespace="http://schemas.microsoft.com/office/2006/metadata/properties" ma:root="true" ma:fieldsID="2107a1db8f4d82334cce0e9f4d5aa153" ns3:_="" ns4:_="">
    <xsd:import namespace="444d5dde-3802-4526-a094-11c978974eea"/>
    <xsd:import namespace="7948cd3c-0c77-415b-b9ac-9d0082dc176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element ref="ns3:MediaServiceObjectDetectorVersions" minOccurs="0"/>
                <xsd:element ref="ns3:_activity"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4d5dde-3802-4526-a094-11c978974e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948cd3c-0c77-415b-b9ac-9d0082dc176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444d5dde-3802-4526-a094-11c978974ee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C65FE8-6645-417D-9F18-B84462420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4d5dde-3802-4526-a094-11c978974eea"/>
    <ds:schemaRef ds:uri="7948cd3c-0c77-415b-b9ac-9d0082dc17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5DA57D-6E9A-4BC3-A526-DE3989047465}">
  <ds:schemaRefs>
    <ds:schemaRef ds:uri="http://schemas.microsoft.com/sharepoint/v3/contenttype/forms"/>
  </ds:schemaRefs>
</ds:datastoreItem>
</file>

<file path=customXml/itemProps3.xml><?xml version="1.0" encoding="utf-8"?>
<ds:datastoreItem xmlns:ds="http://schemas.openxmlformats.org/officeDocument/2006/customXml" ds:itemID="{2FB94E25-452B-4937-AFA8-60D6EB26DCE3}">
  <ds:schemaRefs>
    <ds:schemaRef ds:uri="http://schemas.microsoft.com/office/2006/metadata/properties"/>
    <ds:schemaRef ds:uri="http://schemas.microsoft.com/office/infopath/2007/PartnerControls"/>
    <ds:schemaRef ds:uri="444d5dde-3802-4526-a094-11c978974eea"/>
  </ds:schemaRefs>
</ds:datastoreItem>
</file>

<file path=customXml/itemProps4.xml><?xml version="1.0" encoding="utf-8"?>
<ds:datastoreItem xmlns:ds="http://schemas.openxmlformats.org/officeDocument/2006/customXml" ds:itemID="{70C5FFA6-985C-4249-B8C5-9B549378F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1250</Words>
  <Characters>7126</Characters>
  <Application>Microsoft Office Word</Application>
  <DocSecurity>0</DocSecurity>
  <Lines>59</Lines>
  <Paragraphs>16</Paragraphs>
  <ScaleCrop>false</ScaleCrop>
  <Company/>
  <LinksUpToDate>false</LinksUpToDate>
  <CharactersWithSpaces>8360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 Hughes</dc:creator>
  <cp:keywords/>
  <dc:description/>
  <cp:lastModifiedBy>Arden Marie Badon</cp:lastModifiedBy>
  <cp:revision>5</cp:revision>
  <dcterms:created xsi:type="dcterms:W3CDTF">2024-06-10T21:16:00Z</dcterms:created>
  <dcterms:modified xsi:type="dcterms:W3CDTF">2024-12-13T05:33:00Z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0x010100D9A20673F9BE5146A2C68C6BD2B50B51</vt:lpwstr>
  </property>
</Properties>
</file>