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32C185D" w14:textId="77777777" w:rsidR="009074C4" w:rsidRPr="00BA071C" w:rsidRDefault="009074C4" w:rsidP="009074C4">
      <w:pPr>
        <w:spacing w:line="480" w:lineRule="auto"/>
        <w:ind w:firstLine="708"/>
        <w:jc w:val="center"/>
        <w:rPr>
          <w:b/>
          <w:lang w:val="en-US"/>
        </w:rPr>
      </w:pPr>
      <w:r w:rsidRPr="00BA071C">
        <w:rPr>
          <w:b/>
          <w:lang w:val="en-US"/>
        </w:rPr>
        <w:t>What’s Your Vocation? A Meta-Analysis of Interventions Tackling Youth Educational and Professional Identity</w:t>
      </w:r>
    </w:p>
    <w:p w14:paraId="672A6659" w14:textId="77777777" w:rsidR="009074C4" w:rsidRPr="00BA071C" w:rsidRDefault="009074C4" w:rsidP="009074C4">
      <w:pPr>
        <w:spacing w:line="480" w:lineRule="auto"/>
        <w:ind w:firstLine="708"/>
        <w:jc w:val="center"/>
        <w:rPr>
          <w:b/>
          <w:lang w:val="en-US"/>
        </w:rPr>
      </w:pPr>
    </w:p>
    <w:p w14:paraId="5F0B1278" w14:textId="77777777" w:rsidR="009074C4" w:rsidRPr="00BA071C" w:rsidRDefault="009074C4" w:rsidP="009074C4">
      <w:pPr>
        <w:spacing w:after="200" w:line="276" w:lineRule="auto"/>
        <w:jc w:val="center"/>
        <w:rPr>
          <w:b/>
          <w:bCs/>
          <w:lang w:val="en-US"/>
        </w:rPr>
      </w:pPr>
      <w:r w:rsidRPr="00BA071C">
        <w:rPr>
          <w:b/>
          <w:bCs/>
          <w:lang w:val="en-US"/>
        </w:rPr>
        <w:t>Supplementary materials</w:t>
      </w:r>
    </w:p>
    <w:p w14:paraId="0A37501D" w14:textId="77777777" w:rsidR="009074C4" w:rsidRPr="00BA071C" w:rsidRDefault="009074C4" w:rsidP="009074C4">
      <w:pPr>
        <w:spacing w:line="480" w:lineRule="auto"/>
        <w:ind w:firstLine="708"/>
        <w:jc w:val="center"/>
        <w:rPr>
          <w:b/>
          <w:lang w:val="en-US"/>
        </w:rPr>
      </w:pPr>
    </w:p>
    <w:p w14:paraId="2938B6FA" w14:textId="77777777" w:rsidR="009074C4" w:rsidRPr="00BA071C" w:rsidRDefault="009074C4" w:rsidP="009074C4">
      <w:pPr>
        <w:spacing w:line="480" w:lineRule="auto"/>
        <w:rPr>
          <w:lang w:val="en-US"/>
        </w:rPr>
      </w:pPr>
      <w:r w:rsidRPr="00BA071C">
        <w:rPr>
          <w:b/>
          <w:lang w:val="en-US"/>
        </w:rPr>
        <w:t xml:space="preserve">Appendix 1: </w:t>
      </w:r>
      <w:r w:rsidRPr="00BA071C">
        <w:rPr>
          <w:lang w:val="en-US"/>
        </w:rPr>
        <w:t xml:space="preserve">Complete query strings used in the search in bibliographic databases </w:t>
      </w:r>
    </w:p>
    <w:p w14:paraId="12250FCA" w14:textId="77777777" w:rsidR="009074C4" w:rsidRPr="00BA071C" w:rsidRDefault="009074C4" w:rsidP="009074C4">
      <w:pPr>
        <w:spacing w:line="480" w:lineRule="auto"/>
        <w:rPr>
          <w:lang w:val="en-US"/>
        </w:rPr>
      </w:pPr>
      <w:r w:rsidRPr="00BA071C">
        <w:rPr>
          <w:b/>
          <w:lang w:val="en-US"/>
        </w:rPr>
        <w:t xml:space="preserve">Appendix 2: </w:t>
      </w:r>
      <w:r w:rsidRPr="00BA071C">
        <w:rPr>
          <w:lang w:val="en-US"/>
        </w:rPr>
        <w:t xml:space="preserve">List of journals screened for online-first articles </w:t>
      </w:r>
    </w:p>
    <w:p w14:paraId="16F0B412" w14:textId="77777777" w:rsidR="009074C4" w:rsidRPr="00BA071C" w:rsidRDefault="009074C4" w:rsidP="009074C4">
      <w:pPr>
        <w:spacing w:line="480" w:lineRule="auto"/>
        <w:rPr>
          <w:lang w:val="en-US"/>
        </w:rPr>
      </w:pPr>
      <w:r w:rsidRPr="00BA071C">
        <w:rPr>
          <w:b/>
          <w:lang w:val="en-US"/>
        </w:rPr>
        <w:t xml:space="preserve">Appendix 3: </w:t>
      </w:r>
      <w:r w:rsidRPr="00BA071C">
        <w:rPr>
          <w:lang w:val="en-US"/>
        </w:rPr>
        <w:t>Coding protocol</w:t>
      </w:r>
    </w:p>
    <w:p w14:paraId="2728E060" w14:textId="77777777" w:rsidR="009074C4" w:rsidRPr="00BA071C" w:rsidRDefault="009074C4" w:rsidP="009074C4">
      <w:pPr>
        <w:spacing w:line="480" w:lineRule="auto"/>
        <w:rPr>
          <w:lang w:val="en-US"/>
        </w:rPr>
      </w:pPr>
      <w:r w:rsidRPr="00BA071C">
        <w:rPr>
          <w:b/>
          <w:lang w:val="en-US"/>
        </w:rPr>
        <w:t xml:space="preserve">Appendix 4: </w:t>
      </w:r>
      <w:r w:rsidRPr="00BA071C">
        <w:rPr>
          <w:lang w:val="en-US"/>
        </w:rPr>
        <w:t>Characteristics of the publications included in the systematic review</w:t>
      </w:r>
    </w:p>
    <w:p w14:paraId="6E92BCB2" w14:textId="77777777" w:rsidR="009074C4" w:rsidRPr="00BA071C" w:rsidRDefault="009074C4" w:rsidP="009074C4">
      <w:pPr>
        <w:spacing w:line="480" w:lineRule="auto"/>
        <w:rPr>
          <w:b/>
          <w:lang w:val="en-US"/>
        </w:rPr>
      </w:pPr>
      <w:r w:rsidRPr="00BA071C">
        <w:rPr>
          <w:b/>
          <w:lang w:val="en-US"/>
        </w:rPr>
        <w:t xml:space="preserve">Appendix 5: </w:t>
      </w:r>
      <w:r w:rsidRPr="00BA071C">
        <w:rPr>
          <w:lang w:val="en-US"/>
        </w:rPr>
        <w:t>Risk of bias assessment of studies published in journal articles</w:t>
      </w:r>
    </w:p>
    <w:p w14:paraId="52A95ADF" w14:textId="77777777" w:rsidR="009074C4" w:rsidRPr="00BA071C" w:rsidRDefault="009074C4" w:rsidP="009074C4">
      <w:pPr>
        <w:spacing w:line="480" w:lineRule="auto"/>
        <w:rPr>
          <w:b/>
          <w:lang w:val="en-US"/>
        </w:rPr>
      </w:pPr>
      <w:r w:rsidRPr="00BA071C">
        <w:rPr>
          <w:b/>
          <w:lang w:val="en-US"/>
        </w:rPr>
        <w:t xml:space="preserve">Appendix 6: </w:t>
      </w:r>
      <w:r w:rsidRPr="00BA071C">
        <w:rPr>
          <w:lang w:val="en-US"/>
        </w:rPr>
        <w:t>Funnel plots</w:t>
      </w:r>
    </w:p>
    <w:p w14:paraId="5DAB6C7B" w14:textId="77777777" w:rsidR="009074C4" w:rsidRPr="00BA071C" w:rsidRDefault="009074C4" w:rsidP="009074C4">
      <w:pPr>
        <w:spacing w:line="480" w:lineRule="auto"/>
        <w:rPr>
          <w:b/>
          <w:lang w:val="en-US"/>
        </w:rPr>
      </w:pPr>
    </w:p>
    <w:p w14:paraId="02EB378F" w14:textId="77777777" w:rsidR="00FA2016" w:rsidRPr="00BA071C" w:rsidRDefault="00FA2016">
      <w:pPr>
        <w:rPr>
          <w:lang w:val="en-US"/>
        </w:rPr>
      </w:pPr>
    </w:p>
    <w:p w14:paraId="6A05A809" w14:textId="77777777" w:rsidR="009074C4" w:rsidRPr="00BA071C" w:rsidRDefault="009074C4">
      <w:pPr>
        <w:rPr>
          <w:lang w:val="en-US"/>
        </w:rPr>
      </w:pPr>
    </w:p>
    <w:p w14:paraId="5A39BBE3" w14:textId="77777777" w:rsidR="009074C4" w:rsidRPr="00BA071C" w:rsidRDefault="009074C4">
      <w:pPr>
        <w:rPr>
          <w:lang w:val="en-US"/>
        </w:rPr>
      </w:pPr>
    </w:p>
    <w:p w14:paraId="41C8F396" w14:textId="77777777" w:rsidR="009074C4" w:rsidRPr="00BA071C" w:rsidRDefault="009074C4">
      <w:pPr>
        <w:rPr>
          <w:lang w:val="en-US"/>
        </w:rPr>
      </w:pPr>
    </w:p>
    <w:p w14:paraId="72A3D3EC" w14:textId="77777777" w:rsidR="009074C4" w:rsidRPr="00BA071C" w:rsidRDefault="009074C4">
      <w:pPr>
        <w:rPr>
          <w:lang w:val="en-US"/>
        </w:rPr>
      </w:pPr>
    </w:p>
    <w:p w14:paraId="0D0B940D" w14:textId="77777777" w:rsidR="009074C4" w:rsidRPr="00BA071C" w:rsidRDefault="009074C4">
      <w:pPr>
        <w:rPr>
          <w:lang w:val="en-US"/>
        </w:rPr>
      </w:pPr>
    </w:p>
    <w:p w14:paraId="0E27B00A" w14:textId="77777777" w:rsidR="009074C4" w:rsidRPr="00BA071C" w:rsidRDefault="009074C4">
      <w:pPr>
        <w:rPr>
          <w:lang w:val="en-US"/>
        </w:rPr>
      </w:pPr>
    </w:p>
    <w:p w14:paraId="60061E4C" w14:textId="77777777" w:rsidR="009074C4" w:rsidRPr="00BA071C" w:rsidRDefault="009074C4">
      <w:pPr>
        <w:rPr>
          <w:lang w:val="en-US"/>
        </w:rPr>
      </w:pPr>
    </w:p>
    <w:p w14:paraId="44EAFD9C" w14:textId="77777777" w:rsidR="009074C4" w:rsidRPr="00BA071C" w:rsidRDefault="009074C4">
      <w:pPr>
        <w:rPr>
          <w:lang w:val="en-US"/>
        </w:rPr>
      </w:pPr>
    </w:p>
    <w:p w14:paraId="4B94D5A5" w14:textId="77777777" w:rsidR="009074C4" w:rsidRPr="00BA071C" w:rsidRDefault="009074C4">
      <w:pPr>
        <w:rPr>
          <w:lang w:val="en-US"/>
        </w:rPr>
      </w:pPr>
    </w:p>
    <w:p w14:paraId="3DEEC669" w14:textId="77777777" w:rsidR="009074C4" w:rsidRPr="00BA071C" w:rsidRDefault="009074C4">
      <w:pPr>
        <w:rPr>
          <w:lang w:val="en-US"/>
        </w:rPr>
      </w:pPr>
    </w:p>
    <w:p w14:paraId="3656B9AB" w14:textId="77777777" w:rsidR="009074C4" w:rsidRPr="00BA071C" w:rsidRDefault="009074C4">
      <w:pPr>
        <w:rPr>
          <w:lang w:val="en-US"/>
        </w:rPr>
      </w:pPr>
    </w:p>
    <w:p w14:paraId="45FB0818" w14:textId="77777777" w:rsidR="009074C4" w:rsidRPr="00BA071C" w:rsidRDefault="009074C4">
      <w:pPr>
        <w:rPr>
          <w:lang w:val="en-US"/>
        </w:rPr>
      </w:pPr>
    </w:p>
    <w:p w14:paraId="049F31CB" w14:textId="77777777" w:rsidR="009074C4" w:rsidRPr="00BA071C" w:rsidRDefault="009074C4">
      <w:pPr>
        <w:rPr>
          <w:lang w:val="en-US"/>
        </w:rPr>
      </w:pPr>
    </w:p>
    <w:p w14:paraId="53128261" w14:textId="77777777" w:rsidR="009074C4" w:rsidRPr="00BA071C" w:rsidRDefault="009074C4">
      <w:pPr>
        <w:rPr>
          <w:lang w:val="en-US"/>
        </w:rPr>
      </w:pPr>
    </w:p>
    <w:p w14:paraId="62486C05" w14:textId="77777777" w:rsidR="009074C4" w:rsidRPr="00BA071C" w:rsidRDefault="009074C4">
      <w:pPr>
        <w:rPr>
          <w:lang w:val="en-US"/>
        </w:rPr>
      </w:pPr>
    </w:p>
    <w:p w14:paraId="4101652C" w14:textId="77777777" w:rsidR="009074C4" w:rsidRPr="00BA071C" w:rsidRDefault="009074C4">
      <w:pPr>
        <w:rPr>
          <w:lang w:val="en-US"/>
        </w:rPr>
      </w:pPr>
    </w:p>
    <w:p w14:paraId="4B99056E" w14:textId="77777777" w:rsidR="009074C4" w:rsidRPr="00BA071C" w:rsidRDefault="009074C4">
      <w:pPr>
        <w:rPr>
          <w:lang w:val="en-US"/>
        </w:rPr>
      </w:pPr>
    </w:p>
    <w:p w14:paraId="1299C43A" w14:textId="77777777" w:rsidR="009074C4" w:rsidRPr="00BA071C" w:rsidRDefault="009074C4">
      <w:pPr>
        <w:rPr>
          <w:lang w:val="en-US"/>
        </w:rPr>
      </w:pPr>
    </w:p>
    <w:p w14:paraId="4DDBEF00" w14:textId="77777777" w:rsidR="009074C4" w:rsidRPr="00BA071C" w:rsidRDefault="009074C4">
      <w:pPr>
        <w:rPr>
          <w:lang w:val="en-US"/>
        </w:rPr>
      </w:pPr>
    </w:p>
    <w:p w14:paraId="3461D779" w14:textId="77777777" w:rsidR="009074C4" w:rsidRPr="00BA071C" w:rsidRDefault="009074C4">
      <w:pPr>
        <w:rPr>
          <w:lang w:val="en-US"/>
        </w:rPr>
      </w:pPr>
    </w:p>
    <w:p w14:paraId="3CF2D8B6" w14:textId="77777777" w:rsidR="009074C4" w:rsidRPr="00BA071C" w:rsidRDefault="009074C4">
      <w:pPr>
        <w:rPr>
          <w:lang w:val="en-US"/>
        </w:rPr>
      </w:pPr>
    </w:p>
    <w:p w14:paraId="0FB78278" w14:textId="77777777" w:rsidR="009074C4" w:rsidRPr="00BA071C" w:rsidRDefault="009074C4">
      <w:pPr>
        <w:rPr>
          <w:lang w:val="en-US"/>
        </w:rPr>
      </w:pPr>
    </w:p>
    <w:p w14:paraId="1FC39945" w14:textId="77777777" w:rsidR="009074C4" w:rsidRPr="00BA071C" w:rsidRDefault="009074C4">
      <w:pPr>
        <w:rPr>
          <w:lang w:val="en-US"/>
        </w:rPr>
      </w:pPr>
    </w:p>
    <w:p w14:paraId="0562CB0E" w14:textId="77777777" w:rsidR="009074C4" w:rsidRPr="00BA071C" w:rsidRDefault="009074C4">
      <w:pPr>
        <w:rPr>
          <w:lang w:val="en-US"/>
        </w:rPr>
      </w:pPr>
    </w:p>
    <w:p w14:paraId="34CE0A41" w14:textId="77777777" w:rsidR="009074C4" w:rsidRPr="00BA071C" w:rsidRDefault="009074C4">
      <w:pPr>
        <w:rPr>
          <w:lang w:val="en-US"/>
        </w:rPr>
      </w:pPr>
    </w:p>
    <w:p w14:paraId="62EBF3C5" w14:textId="77777777" w:rsidR="009074C4" w:rsidRPr="00BA071C" w:rsidRDefault="009074C4">
      <w:pPr>
        <w:rPr>
          <w:lang w:val="en-US"/>
        </w:rPr>
      </w:pPr>
    </w:p>
    <w:p w14:paraId="4B589033" w14:textId="625CEEA0" w:rsidR="5AB72DD3" w:rsidRPr="00BA071C" w:rsidRDefault="5AB72DD3" w:rsidP="5AB72DD3">
      <w:pPr>
        <w:spacing w:after="200" w:line="276" w:lineRule="auto"/>
        <w:jc w:val="center"/>
        <w:rPr>
          <w:b/>
          <w:bCs/>
          <w:lang w:val="en-US"/>
        </w:rPr>
      </w:pPr>
    </w:p>
    <w:p w14:paraId="5A2DBBC6" w14:textId="77777777" w:rsidR="009074C4" w:rsidRPr="00BA071C" w:rsidRDefault="009074C4" w:rsidP="009074C4">
      <w:pPr>
        <w:spacing w:after="200" w:line="276" w:lineRule="auto"/>
        <w:jc w:val="center"/>
        <w:rPr>
          <w:b/>
          <w:lang w:val="en-US"/>
        </w:rPr>
      </w:pPr>
      <w:r w:rsidRPr="00BA071C">
        <w:rPr>
          <w:b/>
          <w:lang w:val="en-US"/>
        </w:rPr>
        <w:t>Appendix 1</w:t>
      </w:r>
    </w:p>
    <w:p w14:paraId="0BB04200" w14:textId="77777777" w:rsidR="009074C4" w:rsidRPr="00BA071C" w:rsidRDefault="009074C4" w:rsidP="009074C4">
      <w:pPr>
        <w:jc w:val="center"/>
        <w:rPr>
          <w:b/>
          <w:lang w:val="en-US"/>
        </w:rPr>
      </w:pPr>
      <w:r w:rsidRPr="00BA071C">
        <w:rPr>
          <w:b/>
          <w:lang w:val="en-US"/>
        </w:rPr>
        <w:t>Complete query strings used in the search in bibliographic databases</w:t>
      </w:r>
    </w:p>
    <w:p w14:paraId="6D98A12B" w14:textId="77777777" w:rsidR="009074C4" w:rsidRPr="00BA071C" w:rsidRDefault="009074C4">
      <w:pPr>
        <w:rPr>
          <w:lang w:val="en-US"/>
        </w:rPr>
      </w:pPr>
    </w:p>
    <w:p w14:paraId="4C804CEB" w14:textId="77777777" w:rsidR="009074C4" w:rsidRPr="00BA071C" w:rsidRDefault="009074C4" w:rsidP="009074C4">
      <w:pPr>
        <w:rPr>
          <w:b/>
          <w:lang w:val="en-US"/>
        </w:rPr>
      </w:pPr>
      <w:r w:rsidRPr="00BA071C">
        <w:rPr>
          <w:b/>
          <w:lang w:val="en-US"/>
        </w:rPr>
        <w:t xml:space="preserve">Full query string used in Web of Science </w:t>
      </w:r>
    </w:p>
    <w:p w14:paraId="6697AB13" w14:textId="77777777" w:rsidR="009074C4" w:rsidRPr="00BA071C" w:rsidRDefault="009074C4" w:rsidP="009074C4">
      <w:pPr>
        <w:rPr>
          <w:lang w:val="en-US"/>
        </w:rPr>
      </w:pPr>
      <w:proofErr w:type="spellStart"/>
      <w:r w:rsidRPr="00BA071C">
        <w:rPr>
          <w:lang w:val="en-US"/>
        </w:rPr>
        <w:t>identit</w:t>
      </w:r>
      <w:proofErr w:type="spellEnd"/>
      <w:r w:rsidRPr="00BA071C">
        <w:rPr>
          <w:lang w:val="en-US"/>
        </w:rPr>
        <w:t xml:space="preserve">* OR "social </w:t>
      </w:r>
      <w:proofErr w:type="spellStart"/>
      <w:r w:rsidRPr="00BA071C">
        <w:rPr>
          <w:lang w:val="en-US"/>
        </w:rPr>
        <w:t>identificat</w:t>
      </w:r>
      <w:proofErr w:type="spellEnd"/>
      <w:r w:rsidRPr="00BA071C">
        <w:rPr>
          <w:lang w:val="en-US"/>
        </w:rPr>
        <w:t xml:space="preserve">*" (Topic) AND </w:t>
      </w:r>
      <w:proofErr w:type="spellStart"/>
      <w:r w:rsidRPr="00BA071C">
        <w:rPr>
          <w:lang w:val="en-US"/>
        </w:rPr>
        <w:t>adolescen</w:t>
      </w:r>
      <w:proofErr w:type="spellEnd"/>
      <w:r w:rsidRPr="00BA071C">
        <w:rPr>
          <w:lang w:val="en-US"/>
        </w:rPr>
        <w:t xml:space="preserve">* OR youth* OR young* OR teen* OR student* OR "emerging adult*" OR </w:t>
      </w:r>
      <w:proofErr w:type="spellStart"/>
      <w:r w:rsidRPr="00BA071C">
        <w:rPr>
          <w:lang w:val="en-US"/>
        </w:rPr>
        <w:t>undergraduat</w:t>
      </w:r>
      <w:proofErr w:type="spellEnd"/>
      <w:r w:rsidRPr="00BA071C">
        <w:rPr>
          <w:lang w:val="en-US"/>
        </w:rPr>
        <w:t xml:space="preserve">* (Topic) AND intervention* OR program* OR training* (Topic) AND </w:t>
      </w:r>
      <w:proofErr w:type="spellStart"/>
      <w:r w:rsidRPr="00BA071C">
        <w:rPr>
          <w:lang w:val="en-US"/>
        </w:rPr>
        <w:t>rct</w:t>
      </w:r>
      <w:proofErr w:type="spellEnd"/>
      <w:r w:rsidRPr="00BA071C">
        <w:rPr>
          <w:lang w:val="en-US"/>
        </w:rPr>
        <w:t>* OR "randomized controlled trial*" OR random* OR "control* group*" OR "comparison* group*" OR "quasi experimental*" OR trial* OR pre-post* OR follow-up* (Topic)</w:t>
      </w:r>
    </w:p>
    <w:p w14:paraId="2946DB82" w14:textId="77777777" w:rsidR="009074C4" w:rsidRPr="00BA071C" w:rsidRDefault="009074C4" w:rsidP="009074C4">
      <w:pPr>
        <w:rPr>
          <w:lang w:val="en-US"/>
        </w:rPr>
      </w:pPr>
    </w:p>
    <w:p w14:paraId="5997CC1D" w14:textId="77777777" w:rsidR="009074C4" w:rsidRPr="00BA071C" w:rsidRDefault="009074C4" w:rsidP="009074C4">
      <w:pPr>
        <w:rPr>
          <w:lang w:val="en"/>
        </w:rPr>
      </w:pPr>
    </w:p>
    <w:p w14:paraId="428B6D51" w14:textId="77777777" w:rsidR="009074C4" w:rsidRPr="00BA071C" w:rsidRDefault="009074C4" w:rsidP="009074C4">
      <w:pPr>
        <w:rPr>
          <w:b/>
          <w:lang w:val="en-US"/>
        </w:rPr>
      </w:pPr>
      <w:r w:rsidRPr="00BA071C">
        <w:rPr>
          <w:b/>
          <w:lang w:val="en-US"/>
        </w:rPr>
        <w:t>Full query string used in Scopus</w:t>
      </w:r>
    </w:p>
    <w:p w14:paraId="313F4491" w14:textId="77777777" w:rsidR="009074C4" w:rsidRPr="00BA071C" w:rsidRDefault="009074C4" w:rsidP="17529CA7">
      <w:pPr>
        <w:rPr>
          <w:lang w:val="en-US"/>
        </w:rPr>
      </w:pPr>
      <w:r w:rsidRPr="00BA071C">
        <w:rPr>
          <w:lang w:val="en-US"/>
        </w:rPr>
        <w:t>(TITLE-ABS-KEY (</w:t>
      </w:r>
      <w:proofErr w:type="spellStart"/>
      <w:r w:rsidRPr="00BA071C">
        <w:rPr>
          <w:lang w:val="en-US"/>
        </w:rPr>
        <w:t>identit</w:t>
      </w:r>
      <w:proofErr w:type="spellEnd"/>
      <w:r w:rsidRPr="00BA071C">
        <w:rPr>
          <w:lang w:val="en-US"/>
        </w:rPr>
        <w:t xml:space="preserve">* OR "social </w:t>
      </w:r>
      <w:proofErr w:type="spellStart"/>
      <w:r w:rsidRPr="00BA071C">
        <w:rPr>
          <w:lang w:val="en-US"/>
        </w:rPr>
        <w:t>identificat</w:t>
      </w:r>
      <w:proofErr w:type="spellEnd"/>
      <w:r w:rsidRPr="00BA071C">
        <w:rPr>
          <w:lang w:val="en-US"/>
        </w:rPr>
        <w:t>*") AND TITLE-ABS-KEY (</w:t>
      </w:r>
      <w:proofErr w:type="spellStart"/>
      <w:r w:rsidRPr="00BA071C">
        <w:rPr>
          <w:lang w:val="en-US"/>
        </w:rPr>
        <w:t>adolescen</w:t>
      </w:r>
      <w:proofErr w:type="spellEnd"/>
      <w:r w:rsidRPr="00BA071C">
        <w:rPr>
          <w:lang w:val="en-US"/>
        </w:rPr>
        <w:t xml:space="preserve">* OR youth* OR young* OR teen* OR student* OR "emerging adult*" OR </w:t>
      </w:r>
      <w:proofErr w:type="spellStart"/>
      <w:r w:rsidRPr="00BA071C">
        <w:rPr>
          <w:lang w:val="en-US"/>
        </w:rPr>
        <w:t>undergraduat</w:t>
      </w:r>
      <w:proofErr w:type="spellEnd"/>
      <w:r w:rsidRPr="00BA071C">
        <w:rPr>
          <w:lang w:val="en-US"/>
        </w:rPr>
        <w:t>*) AND TITLE-ABS-KEY (intervention* OR program* OR training*) AND TITLE-ABS-KEY (</w:t>
      </w:r>
      <w:proofErr w:type="spellStart"/>
      <w:r w:rsidRPr="00BA071C">
        <w:rPr>
          <w:lang w:val="en-US"/>
        </w:rPr>
        <w:t>rct</w:t>
      </w:r>
      <w:proofErr w:type="spellEnd"/>
      <w:r w:rsidRPr="00BA071C">
        <w:rPr>
          <w:lang w:val="en-US"/>
        </w:rPr>
        <w:t>* OR "randomized controlled trial*" OR random* OR "control* group*" OR "comparison* group*" OR "quasi experimental*" OR trial* OR pre-post* OR follow-up*)</w:t>
      </w:r>
    </w:p>
    <w:p w14:paraId="110FFD37" w14:textId="77777777" w:rsidR="009074C4" w:rsidRPr="00BA071C" w:rsidRDefault="009074C4" w:rsidP="009074C4">
      <w:pPr>
        <w:rPr>
          <w:b/>
          <w:lang w:val="en-GB"/>
        </w:rPr>
      </w:pPr>
    </w:p>
    <w:p w14:paraId="6B699379" w14:textId="77777777" w:rsidR="009074C4" w:rsidRPr="00BA071C" w:rsidRDefault="009074C4" w:rsidP="009074C4">
      <w:pPr>
        <w:rPr>
          <w:b/>
          <w:lang w:val="en-GB"/>
        </w:rPr>
      </w:pPr>
    </w:p>
    <w:p w14:paraId="55202BA3" w14:textId="77777777" w:rsidR="009074C4" w:rsidRPr="00BA071C" w:rsidRDefault="009074C4" w:rsidP="009074C4">
      <w:pPr>
        <w:rPr>
          <w:b/>
          <w:lang w:val="en-GB"/>
        </w:rPr>
      </w:pPr>
      <w:r w:rsidRPr="00BA071C">
        <w:rPr>
          <w:b/>
          <w:lang w:val="en-US"/>
        </w:rPr>
        <w:t xml:space="preserve">Full query string used in </w:t>
      </w:r>
      <w:r w:rsidRPr="00BA071C">
        <w:rPr>
          <w:b/>
          <w:lang w:val="en-GB"/>
        </w:rPr>
        <w:t>PsycINFO/</w:t>
      </w:r>
      <w:proofErr w:type="spellStart"/>
      <w:r w:rsidRPr="00BA071C">
        <w:rPr>
          <w:b/>
          <w:lang w:val="en-GB"/>
        </w:rPr>
        <w:t>PsycArticles</w:t>
      </w:r>
      <w:proofErr w:type="spellEnd"/>
      <w:r w:rsidRPr="00BA071C">
        <w:rPr>
          <w:b/>
          <w:lang w:val="en-GB"/>
        </w:rPr>
        <w:t xml:space="preserve">/ERIC (searched simultaneously through </w:t>
      </w:r>
      <w:proofErr w:type="spellStart"/>
      <w:r w:rsidRPr="00BA071C">
        <w:rPr>
          <w:b/>
          <w:lang w:val="en-GB"/>
        </w:rPr>
        <w:t>Ebsco</w:t>
      </w:r>
      <w:proofErr w:type="spellEnd"/>
      <w:r w:rsidRPr="00BA071C">
        <w:rPr>
          <w:b/>
          <w:lang w:val="en-GB"/>
        </w:rPr>
        <w:t>)</w:t>
      </w:r>
    </w:p>
    <w:p w14:paraId="4C307402" w14:textId="77777777" w:rsidR="009074C4" w:rsidRPr="00BA071C" w:rsidRDefault="009074C4" w:rsidP="009074C4">
      <w:pPr>
        <w:rPr>
          <w:lang w:val="en-US"/>
        </w:rPr>
      </w:pPr>
      <w:r w:rsidRPr="00BA071C">
        <w:rPr>
          <w:lang w:val="en-US"/>
        </w:rPr>
        <w:t>AB (</w:t>
      </w:r>
      <w:proofErr w:type="spellStart"/>
      <w:r w:rsidRPr="00BA071C">
        <w:rPr>
          <w:lang w:val="en-US"/>
        </w:rPr>
        <w:t>identit</w:t>
      </w:r>
      <w:proofErr w:type="spellEnd"/>
      <w:r w:rsidRPr="00BA071C">
        <w:rPr>
          <w:lang w:val="en-US"/>
        </w:rPr>
        <w:t xml:space="preserve">* OR “social </w:t>
      </w:r>
      <w:proofErr w:type="spellStart"/>
      <w:r w:rsidRPr="00BA071C">
        <w:rPr>
          <w:lang w:val="en-US"/>
        </w:rPr>
        <w:t>identificat</w:t>
      </w:r>
      <w:proofErr w:type="spellEnd"/>
      <w:r w:rsidRPr="00BA071C">
        <w:rPr>
          <w:lang w:val="en-US"/>
        </w:rPr>
        <w:t>*”) AND AB (</w:t>
      </w:r>
      <w:proofErr w:type="spellStart"/>
      <w:r w:rsidRPr="00BA071C">
        <w:rPr>
          <w:lang w:val="en-US"/>
        </w:rPr>
        <w:t>adolescen</w:t>
      </w:r>
      <w:proofErr w:type="spellEnd"/>
      <w:r w:rsidRPr="00BA071C">
        <w:rPr>
          <w:lang w:val="en-US"/>
        </w:rPr>
        <w:t xml:space="preserve">* OR youth* OR young* OR teen* OR student* OR “emerging adult*” OR </w:t>
      </w:r>
      <w:proofErr w:type="spellStart"/>
      <w:r w:rsidRPr="00BA071C">
        <w:rPr>
          <w:lang w:val="en-US"/>
        </w:rPr>
        <w:t>undergraduat</w:t>
      </w:r>
      <w:proofErr w:type="spellEnd"/>
      <w:r w:rsidRPr="00BA071C">
        <w:rPr>
          <w:lang w:val="en-US"/>
        </w:rPr>
        <w:t>*) AND AB (intervention* OR program* OR training*) AND AB (</w:t>
      </w:r>
      <w:proofErr w:type="spellStart"/>
      <w:r w:rsidRPr="00BA071C">
        <w:rPr>
          <w:lang w:val="en-US"/>
        </w:rPr>
        <w:t>rct</w:t>
      </w:r>
      <w:proofErr w:type="spellEnd"/>
      <w:r w:rsidRPr="00BA071C">
        <w:rPr>
          <w:lang w:val="en-US"/>
        </w:rPr>
        <w:t>* OR “randomized controlled trial*” OR random* OR “control* group*” OR “comparison* group*” OR “quasi experimental*” OR trial* OR pre-post* OR follow-up*)</w:t>
      </w:r>
    </w:p>
    <w:p w14:paraId="3FE9F23F" w14:textId="77777777" w:rsidR="009074C4" w:rsidRPr="00BA071C" w:rsidRDefault="009074C4" w:rsidP="009074C4">
      <w:pPr>
        <w:rPr>
          <w:b/>
          <w:lang w:val="en-US"/>
        </w:rPr>
      </w:pPr>
    </w:p>
    <w:p w14:paraId="1EDDDA3B" w14:textId="77777777" w:rsidR="009074C4" w:rsidRPr="00BA071C" w:rsidRDefault="009074C4" w:rsidP="009074C4">
      <w:pPr>
        <w:rPr>
          <w:b/>
          <w:lang w:val="en-US"/>
        </w:rPr>
      </w:pPr>
      <w:r w:rsidRPr="00BA071C">
        <w:rPr>
          <w:b/>
          <w:lang w:val="en-US"/>
        </w:rPr>
        <w:t xml:space="preserve">Full query string used in ProQuest Dissertations &amp; Theses Global </w:t>
      </w:r>
    </w:p>
    <w:p w14:paraId="1DAF7ECD" w14:textId="77777777" w:rsidR="009074C4" w:rsidRPr="00BA071C" w:rsidRDefault="009074C4" w:rsidP="009074C4">
      <w:pPr>
        <w:rPr>
          <w:lang w:val="en-US"/>
        </w:rPr>
      </w:pPr>
      <w:r w:rsidRPr="00BA071C">
        <w:rPr>
          <w:lang w:val="en-US"/>
        </w:rPr>
        <w:t>abstract (</w:t>
      </w:r>
      <w:proofErr w:type="spellStart"/>
      <w:r w:rsidRPr="00BA071C">
        <w:rPr>
          <w:lang w:val="en-US"/>
        </w:rPr>
        <w:t>identit</w:t>
      </w:r>
      <w:proofErr w:type="spellEnd"/>
      <w:r w:rsidRPr="00BA071C">
        <w:rPr>
          <w:lang w:val="en-US"/>
        </w:rPr>
        <w:t xml:space="preserve">* OR "social </w:t>
      </w:r>
      <w:proofErr w:type="spellStart"/>
      <w:r w:rsidRPr="00BA071C">
        <w:rPr>
          <w:lang w:val="en-US"/>
        </w:rPr>
        <w:t>identificat</w:t>
      </w:r>
      <w:proofErr w:type="spellEnd"/>
      <w:r w:rsidRPr="00BA071C">
        <w:rPr>
          <w:lang w:val="en-US"/>
        </w:rPr>
        <w:t>*") AND abstract (</w:t>
      </w:r>
      <w:proofErr w:type="spellStart"/>
      <w:r w:rsidRPr="00BA071C">
        <w:rPr>
          <w:lang w:val="en-US"/>
        </w:rPr>
        <w:t>adolescen</w:t>
      </w:r>
      <w:proofErr w:type="spellEnd"/>
      <w:r w:rsidRPr="00BA071C">
        <w:rPr>
          <w:lang w:val="en-US"/>
        </w:rPr>
        <w:t xml:space="preserve">* OR youth* OR young* OR teen* OR student* OR "emerging adult*" OR </w:t>
      </w:r>
      <w:proofErr w:type="spellStart"/>
      <w:r w:rsidRPr="00BA071C">
        <w:rPr>
          <w:lang w:val="en-US"/>
        </w:rPr>
        <w:t>undergraduat</w:t>
      </w:r>
      <w:proofErr w:type="spellEnd"/>
      <w:r w:rsidRPr="00BA071C">
        <w:rPr>
          <w:lang w:val="en-US"/>
        </w:rPr>
        <w:t>*) AND abstract (intervention* OR program* OR training*) AND abstract (</w:t>
      </w:r>
      <w:proofErr w:type="spellStart"/>
      <w:r w:rsidRPr="00BA071C">
        <w:rPr>
          <w:lang w:val="en-US"/>
        </w:rPr>
        <w:t>rct</w:t>
      </w:r>
      <w:proofErr w:type="spellEnd"/>
      <w:r w:rsidRPr="00BA071C">
        <w:rPr>
          <w:lang w:val="en-US"/>
        </w:rPr>
        <w:t>* OR "randomized controlled trial*" OR random* OR "control* group*" OR "comparison* group*" OR "quasi experimental*" OR trial* OR pre-post* OR follow-up*)</w:t>
      </w:r>
    </w:p>
    <w:p w14:paraId="6F0F5435" w14:textId="77777777" w:rsidR="009074C4" w:rsidRPr="00BA071C" w:rsidRDefault="009074C4" w:rsidP="009074C4">
      <w:pPr>
        <w:rPr>
          <w:bCs/>
          <w:lang w:val="en-US"/>
        </w:rPr>
      </w:pPr>
      <w:r w:rsidRPr="00BA071C">
        <w:rPr>
          <w:bCs/>
          <w:lang w:val="en-US"/>
        </w:rPr>
        <w:t xml:space="preserve">Limited to Doctoral Theses. </w:t>
      </w:r>
    </w:p>
    <w:p w14:paraId="1F72F646" w14:textId="77777777" w:rsidR="009074C4" w:rsidRPr="00BA071C" w:rsidRDefault="009074C4" w:rsidP="009074C4">
      <w:pPr>
        <w:rPr>
          <w:lang w:val="en-GB"/>
        </w:rPr>
      </w:pPr>
    </w:p>
    <w:p w14:paraId="7CF77C89" w14:textId="77777777" w:rsidR="009074C4" w:rsidRPr="00BA071C" w:rsidRDefault="009074C4" w:rsidP="009074C4">
      <w:pPr>
        <w:rPr>
          <w:b/>
          <w:lang w:val="en-US"/>
        </w:rPr>
      </w:pPr>
      <w:proofErr w:type="spellStart"/>
      <w:r w:rsidRPr="00BA071C">
        <w:rPr>
          <w:b/>
          <w:lang w:val="en-US"/>
        </w:rPr>
        <w:t>Greynet</w:t>
      </w:r>
      <w:proofErr w:type="spellEnd"/>
    </w:p>
    <w:p w14:paraId="0FB963A3" w14:textId="77777777" w:rsidR="009074C4" w:rsidRPr="00BA071C" w:rsidRDefault="009074C4" w:rsidP="009074C4">
      <w:pPr>
        <w:rPr>
          <w:b/>
          <w:lang w:val="en-US"/>
        </w:rPr>
      </w:pPr>
      <w:r w:rsidRPr="00BA071C">
        <w:rPr>
          <w:lang w:val="en-US"/>
        </w:rPr>
        <w:t>(</w:t>
      </w:r>
      <w:proofErr w:type="spellStart"/>
      <w:r w:rsidRPr="00BA071C">
        <w:rPr>
          <w:lang w:val="en-US"/>
        </w:rPr>
        <w:t>identit</w:t>
      </w:r>
      <w:proofErr w:type="spellEnd"/>
      <w:r w:rsidRPr="00BA071C">
        <w:rPr>
          <w:lang w:val="en-US"/>
        </w:rPr>
        <w:t xml:space="preserve">* OR “social </w:t>
      </w:r>
      <w:proofErr w:type="spellStart"/>
      <w:r w:rsidRPr="00BA071C">
        <w:rPr>
          <w:lang w:val="en-US"/>
        </w:rPr>
        <w:t>identificat</w:t>
      </w:r>
      <w:proofErr w:type="spellEnd"/>
      <w:r w:rsidRPr="00BA071C">
        <w:rPr>
          <w:lang w:val="en-US"/>
        </w:rPr>
        <w:t>*”) AND (</w:t>
      </w:r>
      <w:proofErr w:type="spellStart"/>
      <w:r w:rsidRPr="00BA071C">
        <w:rPr>
          <w:lang w:val="en-US"/>
        </w:rPr>
        <w:t>adolescen</w:t>
      </w:r>
      <w:proofErr w:type="spellEnd"/>
      <w:r w:rsidRPr="00BA071C">
        <w:rPr>
          <w:lang w:val="en-US"/>
        </w:rPr>
        <w:t xml:space="preserve">* OR youth* OR young* OR teen* OR student* OR “emerging adult*” OR </w:t>
      </w:r>
      <w:proofErr w:type="spellStart"/>
      <w:r w:rsidRPr="00BA071C">
        <w:rPr>
          <w:lang w:val="en-US"/>
        </w:rPr>
        <w:t>undergraduat</w:t>
      </w:r>
      <w:proofErr w:type="spellEnd"/>
      <w:r w:rsidRPr="00BA071C">
        <w:rPr>
          <w:lang w:val="en-US"/>
        </w:rPr>
        <w:t xml:space="preserve">*) AND </w:t>
      </w:r>
      <w:proofErr w:type="gramStart"/>
      <w:r w:rsidRPr="00BA071C">
        <w:rPr>
          <w:lang w:val="en-US"/>
        </w:rPr>
        <w:t>( intervention</w:t>
      </w:r>
      <w:proofErr w:type="gramEnd"/>
      <w:r w:rsidRPr="00BA071C">
        <w:rPr>
          <w:lang w:val="en-US"/>
        </w:rPr>
        <w:t>* OR program* OR training*) AND (</w:t>
      </w:r>
      <w:proofErr w:type="spellStart"/>
      <w:r w:rsidRPr="00BA071C">
        <w:rPr>
          <w:lang w:val="en-US"/>
        </w:rPr>
        <w:t>rct</w:t>
      </w:r>
      <w:proofErr w:type="spellEnd"/>
      <w:r w:rsidRPr="00BA071C">
        <w:rPr>
          <w:lang w:val="en-US"/>
        </w:rPr>
        <w:t>* OR “randomized controlled trial*” OR random* OR “control* group*” OR “comparison* group*” OR “quasi experimental*” OR trial* OR pre-post* OR follow-up*)</w:t>
      </w:r>
    </w:p>
    <w:p w14:paraId="08CE6F91" w14:textId="77777777" w:rsidR="009074C4" w:rsidRPr="00BA071C" w:rsidRDefault="009074C4">
      <w:pPr>
        <w:rPr>
          <w:lang w:val="en-US"/>
        </w:rPr>
      </w:pPr>
    </w:p>
    <w:p w14:paraId="61CDCEAD" w14:textId="77777777" w:rsidR="009074C4" w:rsidRPr="00BA071C" w:rsidRDefault="009074C4">
      <w:pPr>
        <w:rPr>
          <w:lang w:val="en-US"/>
        </w:rPr>
      </w:pPr>
    </w:p>
    <w:p w14:paraId="6BB9E253" w14:textId="77777777" w:rsidR="009074C4" w:rsidRPr="00BA071C" w:rsidRDefault="009074C4">
      <w:pPr>
        <w:rPr>
          <w:lang w:val="en-US"/>
        </w:rPr>
      </w:pPr>
    </w:p>
    <w:p w14:paraId="23DE523C" w14:textId="77777777" w:rsidR="009074C4" w:rsidRPr="00BA071C" w:rsidRDefault="009074C4">
      <w:pPr>
        <w:rPr>
          <w:lang w:val="en-US"/>
        </w:rPr>
      </w:pPr>
    </w:p>
    <w:p w14:paraId="52E56223" w14:textId="77777777" w:rsidR="009074C4" w:rsidRPr="00BA071C" w:rsidRDefault="009074C4">
      <w:pPr>
        <w:rPr>
          <w:lang w:val="en-US"/>
        </w:rPr>
      </w:pPr>
    </w:p>
    <w:p w14:paraId="07547A01" w14:textId="77777777" w:rsidR="009074C4" w:rsidRPr="00BA071C" w:rsidRDefault="009074C4">
      <w:pPr>
        <w:rPr>
          <w:lang w:val="en-US"/>
        </w:rPr>
      </w:pPr>
    </w:p>
    <w:p w14:paraId="5043CB0F" w14:textId="77777777" w:rsidR="009074C4" w:rsidRPr="00BA071C" w:rsidRDefault="009074C4">
      <w:pPr>
        <w:rPr>
          <w:lang w:val="en-US"/>
        </w:rPr>
      </w:pPr>
    </w:p>
    <w:p w14:paraId="07459315" w14:textId="77777777" w:rsidR="009074C4" w:rsidRPr="00BA071C" w:rsidRDefault="009074C4">
      <w:pPr>
        <w:rPr>
          <w:lang w:val="en-US"/>
        </w:rPr>
      </w:pPr>
    </w:p>
    <w:p w14:paraId="6537F28F" w14:textId="77777777" w:rsidR="009074C4" w:rsidRPr="00BA071C" w:rsidRDefault="009074C4">
      <w:pPr>
        <w:rPr>
          <w:lang w:val="en-US"/>
        </w:rPr>
      </w:pPr>
    </w:p>
    <w:p w14:paraId="6DFB9E20" w14:textId="77777777" w:rsidR="009074C4" w:rsidRPr="00BA071C" w:rsidRDefault="009074C4">
      <w:pPr>
        <w:rPr>
          <w:lang w:val="en-US"/>
        </w:rPr>
      </w:pPr>
    </w:p>
    <w:p w14:paraId="03737B86" w14:textId="77777777" w:rsidR="009074C4" w:rsidRPr="00BA071C" w:rsidRDefault="009074C4" w:rsidP="009074C4">
      <w:pPr>
        <w:spacing w:after="200" w:line="276" w:lineRule="auto"/>
        <w:jc w:val="center"/>
        <w:rPr>
          <w:b/>
          <w:lang w:val="en-US"/>
        </w:rPr>
      </w:pPr>
      <w:r w:rsidRPr="00BA071C">
        <w:rPr>
          <w:b/>
          <w:lang w:val="en-US"/>
        </w:rPr>
        <w:lastRenderedPageBreak/>
        <w:t>Appendix 2</w:t>
      </w:r>
    </w:p>
    <w:p w14:paraId="76A497FA" w14:textId="77777777" w:rsidR="009074C4" w:rsidRPr="00BA071C" w:rsidRDefault="009074C4" w:rsidP="009074C4">
      <w:pPr>
        <w:jc w:val="center"/>
        <w:rPr>
          <w:b/>
          <w:lang w:val="en-US"/>
        </w:rPr>
      </w:pPr>
      <w:r w:rsidRPr="00BA071C">
        <w:rPr>
          <w:b/>
          <w:lang w:val="en-US"/>
        </w:rPr>
        <w:t xml:space="preserve">List of journals screened for online-first articles </w:t>
      </w:r>
    </w:p>
    <w:p w14:paraId="44E871BC" w14:textId="77777777" w:rsidR="009074C4" w:rsidRPr="00BA071C" w:rsidRDefault="009074C4" w:rsidP="009074C4">
      <w:pPr>
        <w:jc w:val="center"/>
        <w:rPr>
          <w:b/>
          <w:bCs/>
          <w:lang w:val="en-US"/>
        </w:rPr>
      </w:pPr>
    </w:p>
    <w:p w14:paraId="3848ACC7" w14:textId="77777777" w:rsidR="009074C4" w:rsidRPr="00BA071C" w:rsidRDefault="009074C4" w:rsidP="009074C4">
      <w:pPr>
        <w:rPr>
          <w:highlight w:val="yellow"/>
          <w:lang w:val="en-US"/>
        </w:rPr>
      </w:pPr>
      <w:r w:rsidRPr="00BA071C">
        <w:rPr>
          <w:lang w:val="en-US"/>
        </w:rPr>
        <w:t>Here it is reported (in alphabetical order) the list of journals most likely to publish studies on identity interventions that were screened for finding additional online-first articles. This list was obtained from the statistics of the prior search in Web of Science, looking for the fifteen journals in most articles matching our search strategy had been published.</w:t>
      </w:r>
    </w:p>
    <w:p w14:paraId="144A5D23" w14:textId="77777777" w:rsidR="009074C4" w:rsidRPr="00BA071C" w:rsidRDefault="009074C4" w:rsidP="009074C4">
      <w:pPr>
        <w:rPr>
          <w:highlight w:val="yellow"/>
          <w:lang w:val="en-US"/>
        </w:rPr>
      </w:pPr>
    </w:p>
    <w:p w14:paraId="74D31D47" w14:textId="77777777" w:rsidR="009074C4" w:rsidRPr="00BA071C" w:rsidRDefault="009074C4" w:rsidP="009074C4">
      <w:pPr>
        <w:pStyle w:val="Paragrafoelenco"/>
        <w:numPr>
          <w:ilvl w:val="0"/>
          <w:numId w:val="1"/>
        </w:numPr>
        <w:rPr>
          <w:lang w:val="en-US"/>
        </w:rPr>
      </w:pPr>
      <w:r w:rsidRPr="00BA071C">
        <w:rPr>
          <w:i/>
          <w:iCs/>
          <w:lang w:val="en-US"/>
        </w:rPr>
        <w:t>Child development</w:t>
      </w:r>
    </w:p>
    <w:p w14:paraId="5B169948" w14:textId="77777777" w:rsidR="009074C4" w:rsidRPr="00BA071C" w:rsidRDefault="009074C4" w:rsidP="009074C4">
      <w:pPr>
        <w:pStyle w:val="Paragrafoelenco"/>
        <w:numPr>
          <w:ilvl w:val="0"/>
          <w:numId w:val="1"/>
        </w:numPr>
        <w:rPr>
          <w:lang w:val="en-US"/>
        </w:rPr>
      </w:pPr>
      <w:r w:rsidRPr="00BA071C">
        <w:rPr>
          <w:i/>
          <w:iCs/>
          <w:lang w:val="en-US"/>
        </w:rPr>
        <w:t>Children &amp; youth services review</w:t>
      </w:r>
      <w:r w:rsidRPr="00BA071C">
        <w:tab/>
      </w:r>
    </w:p>
    <w:p w14:paraId="69E623B7" w14:textId="77777777" w:rsidR="009074C4" w:rsidRPr="00BA071C" w:rsidRDefault="009074C4" w:rsidP="009074C4">
      <w:pPr>
        <w:pStyle w:val="Paragrafoelenco"/>
        <w:numPr>
          <w:ilvl w:val="0"/>
          <w:numId w:val="1"/>
        </w:numPr>
        <w:rPr>
          <w:lang w:val="en-US"/>
        </w:rPr>
      </w:pPr>
      <w:r w:rsidRPr="00BA071C">
        <w:rPr>
          <w:i/>
          <w:iCs/>
          <w:lang w:val="en-US"/>
        </w:rPr>
        <w:t>Cultural diversity and ethnic minority psychology</w:t>
      </w:r>
      <w:r w:rsidRPr="00BA071C">
        <w:rPr>
          <w:lang w:val="en-US"/>
        </w:rPr>
        <w:tab/>
      </w:r>
    </w:p>
    <w:p w14:paraId="61E8711B" w14:textId="77777777" w:rsidR="009074C4" w:rsidRPr="00BA071C" w:rsidRDefault="009074C4" w:rsidP="009074C4">
      <w:pPr>
        <w:pStyle w:val="Paragrafoelenco"/>
        <w:numPr>
          <w:ilvl w:val="0"/>
          <w:numId w:val="1"/>
        </w:numPr>
        <w:rPr>
          <w:lang w:val="en-US"/>
        </w:rPr>
      </w:pPr>
      <w:r w:rsidRPr="00BA071C">
        <w:rPr>
          <w:i/>
          <w:iCs/>
          <w:lang w:val="en-US"/>
        </w:rPr>
        <w:t>Frontiers in psychology</w:t>
      </w:r>
      <w:r w:rsidRPr="00BA071C">
        <w:tab/>
      </w:r>
    </w:p>
    <w:p w14:paraId="53563D81" w14:textId="77777777" w:rsidR="009074C4" w:rsidRPr="00BA071C" w:rsidRDefault="009074C4" w:rsidP="009074C4">
      <w:pPr>
        <w:pStyle w:val="Paragrafoelenco"/>
        <w:numPr>
          <w:ilvl w:val="0"/>
          <w:numId w:val="1"/>
        </w:numPr>
        <w:rPr>
          <w:lang w:val="en-US"/>
        </w:rPr>
      </w:pPr>
      <w:r w:rsidRPr="00BA071C">
        <w:rPr>
          <w:i/>
          <w:iCs/>
          <w:lang w:val="en-US"/>
        </w:rPr>
        <w:t>Journal of adolescent health</w:t>
      </w:r>
    </w:p>
    <w:p w14:paraId="7400293D" w14:textId="77777777" w:rsidR="009074C4" w:rsidRPr="00BA071C" w:rsidRDefault="009074C4" w:rsidP="009074C4">
      <w:pPr>
        <w:pStyle w:val="Paragrafoelenco"/>
        <w:numPr>
          <w:ilvl w:val="0"/>
          <w:numId w:val="1"/>
        </w:numPr>
        <w:rPr>
          <w:lang w:val="en-US"/>
        </w:rPr>
      </w:pPr>
      <w:r w:rsidRPr="00BA071C">
        <w:rPr>
          <w:i/>
          <w:iCs/>
          <w:lang w:val="en-US"/>
        </w:rPr>
        <w:t>Journal of adolescent research</w:t>
      </w:r>
    </w:p>
    <w:p w14:paraId="6B5E510C" w14:textId="77777777" w:rsidR="009074C4" w:rsidRPr="00BA071C" w:rsidRDefault="009074C4" w:rsidP="009074C4">
      <w:pPr>
        <w:pStyle w:val="Paragrafoelenco"/>
        <w:numPr>
          <w:ilvl w:val="0"/>
          <w:numId w:val="1"/>
        </w:numPr>
        <w:rPr>
          <w:lang w:val="en-US"/>
        </w:rPr>
      </w:pPr>
      <w:r w:rsidRPr="00BA071C">
        <w:rPr>
          <w:i/>
          <w:iCs/>
          <w:lang w:val="en-US"/>
        </w:rPr>
        <w:t>Journal of consulting and clinical psychology</w:t>
      </w:r>
    </w:p>
    <w:p w14:paraId="2475FDFC" w14:textId="77777777" w:rsidR="009074C4" w:rsidRPr="00BA071C" w:rsidRDefault="009074C4" w:rsidP="009074C4">
      <w:pPr>
        <w:pStyle w:val="Paragrafoelenco"/>
        <w:numPr>
          <w:ilvl w:val="0"/>
          <w:numId w:val="1"/>
        </w:numPr>
        <w:rPr>
          <w:lang w:val="en-US"/>
        </w:rPr>
      </w:pPr>
      <w:r w:rsidRPr="00BA071C">
        <w:rPr>
          <w:i/>
          <w:iCs/>
          <w:lang w:val="en-US"/>
        </w:rPr>
        <w:t>Journal of consulting psychology</w:t>
      </w:r>
    </w:p>
    <w:p w14:paraId="2DE2BE7D" w14:textId="77777777" w:rsidR="009074C4" w:rsidRPr="00BA071C" w:rsidRDefault="009074C4" w:rsidP="009074C4">
      <w:pPr>
        <w:pStyle w:val="Paragrafoelenco"/>
        <w:numPr>
          <w:ilvl w:val="0"/>
          <w:numId w:val="1"/>
        </w:numPr>
        <w:rPr>
          <w:lang w:val="en-US"/>
        </w:rPr>
      </w:pPr>
      <w:r w:rsidRPr="00BA071C">
        <w:rPr>
          <w:i/>
          <w:iCs/>
          <w:lang w:val="en-US"/>
        </w:rPr>
        <w:t>Journal of counseling psychology</w:t>
      </w:r>
    </w:p>
    <w:p w14:paraId="7D9BA2C9" w14:textId="77777777" w:rsidR="009074C4" w:rsidRPr="00BA071C" w:rsidRDefault="009074C4" w:rsidP="009074C4">
      <w:pPr>
        <w:pStyle w:val="Paragrafoelenco"/>
        <w:numPr>
          <w:ilvl w:val="0"/>
          <w:numId w:val="1"/>
        </w:numPr>
        <w:rPr>
          <w:lang w:val="en-US"/>
        </w:rPr>
      </w:pPr>
      <w:r w:rsidRPr="00BA071C">
        <w:rPr>
          <w:i/>
          <w:iCs/>
          <w:lang w:val="en-US"/>
        </w:rPr>
        <w:t>Journal of educational psychology</w:t>
      </w:r>
    </w:p>
    <w:p w14:paraId="5270BBAA" w14:textId="77777777" w:rsidR="009074C4" w:rsidRPr="00BA071C" w:rsidRDefault="009074C4" w:rsidP="009074C4">
      <w:pPr>
        <w:pStyle w:val="Paragrafoelenco"/>
        <w:numPr>
          <w:ilvl w:val="0"/>
          <w:numId w:val="1"/>
        </w:numPr>
        <w:rPr>
          <w:lang w:val="en-US"/>
        </w:rPr>
      </w:pPr>
      <w:r w:rsidRPr="00BA071C">
        <w:rPr>
          <w:i/>
          <w:iCs/>
          <w:lang w:val="en-US"/>
        </w:rPr>
        <w:t>Journal of social issues</w:t>
      </w:r>
    </w:p>
    <w:p w14:paraId="33F2A9CA" w14:textId="77777777" w:rsidR="009074C4" w:rsidRPr="00BA071C" w:rsidRDefault="009074C4" w:rsidP="009074C4">
      <w:pPr>
        <w:pStyle w:val="Paragrafoelenco"/>
        <w:numPr>
          <w:ilvl w:val="0"/>
          <w:numId w:val="1"/>
        </w:numPr>
        <w:rPr>
          <w:lang w:val="en-US"/>
        </w:rPr>
      </w:pPr>
      <w:r w:rsidRPr="00BA071C">
        <w:rPr>
          <w:i/>
          <w:iCs/>
          <w:lang w:val="en-US"/>
        </w:rPr>
        <w:t>Nurse education today</w:t>
      </w:r>
      <w:r w:rsidRPr="00BA071C">
        <w:tab/>
      </w:r>
    </w:p>
    <w:p w14:paraId="333E8A05" w14:textId="77777777" w:rsidR="009074C4" w:rsidRPr="00BA071C" w:rsidRDefault="009074C4" w:rsidP="009074C4">
      <w:pPr>
        <w:pStyle w:val="Paragrafoelenco"/>
        <w:numPr>
          <w:ilvl w:val="0"/>
          <w:numId w:val="1"/>
        </w:numPr>
        <w:rPr>
          <w:lang w:val="en-US"/>
        </w:rPr>
      </w:pPr>
      <w:r w:rsidRPr="00BA071C">
        <w:rPr>
          <w:i/>
          <w:iCs/>
          <w:lang w:val="en-US"/>
        </w:rPr>
        <w:t>Psychology of sexual orientation and gender diversity</w:t>
      </w:r>
    </w:p>
    <w:p w14:paraId="169F0B2E" w14:textId="77777777" w:rsidR="009074C4" w:rsidRPr="00BA071C" w:rsidRDefault="009074C4" w:rsidP="009074C4">
      <w:pPr>
        <w:pStyle w:val="Paragrafoelenco"/>
        <w:numPr>
          <w:ilvl w:val="0"/>
          <w:numId w:val="1"/>
        </w:numPr>
        <w:rPr>
          <w:lang w:val="en-US"/>
        </w:rPr>
      </w:pPr>
      <w:r w:rsidRPr="00BA071C">
        <w:rPr>
          <w:i/>
          <w:iCs/>
          <w:lang w:val="en-US"/>
        </w:rPr>
        <w:t>Social science &amp; medicine</w:t>
      </w:r>
    </w:p>
    <w:p w14:paraId="6963FF9E" w14:textId="77777777" w:rsidR="009074C4" w:rsidRPr="00BA071C" w:rsidRDefault="009074C4" w:rsidP="009074C4">
      <w:pPr>
        <w:pStyle w:val="Paragrafoelenco"/>
        <w:numPr>
          <w:ilvl w:val="0"/>
          <w:numId w:val="1"/>
        </w:numPr>
        <w:rPr>
          <w:i/>
          <w:iCs/>
        </w:rPr>
      </w:pPr>
      <w:r w:rsidRPr="00BA071C">
        <w:rPr>
          <w:i/>
          <w:iCs/>
        </w:rPr>
        <w:t>Teachers college record</w:t>
      </w:r>
    </w:p>
    <w:p w14:paraId="738610EB" w14:textId="77777777" w:rsidR="009074C4" w:rsidRPr="00BA071C" w:rsidRDefault="009074C4">
      <w:pPr>
        <w:rPr>
          <w:lang w:val="en-US"/>
        </w:rPr>
      </w:pPr>
    </w:p>
    <w:p w14:paraId="637805D2" w14:textId="77777777" w:rsidR="009074C4" w:rsidRPr="00BA071C" w:rsidRDefault="009074C4">
      <w:pPr>
        <w:rPr>
          <w:lang w:val="en-US"/>
        </w:rPr>
      </w:pPr>
    </w:p>
    <w:p w14:paraId="463F29E8" w14:textId="77777777" w:rsidR="009074C4" w:rsidRPr="00BA071C" w:rsidRDefault="009074C4">
      <w:pPr>
        <w:rPr>
          <w:lang w:val="en-US"/>
        </w:rPr>
      </w:pPr>
    </w:p>
    <w:p w14:paraId="3B7B4B86" w14:textId="77777777" w:rsidR="009074C4" w:rsidRPr="00BA071C" w:rsidRDefault="009074C4">
      <w:pPr>
        <w:rPr>
          <w:lang w:val="en-US"/>
        </w:rPr>
      </w:pPr>
    </w:p>
    <w:p w14:paraId="66204FF1" w14:textId="77777777" w:rsidR="009074C4" w:rsidRPr="00BA071C" w:rsidRDefault="009074C4">
      <w:pPr>
        <w:rPr>
          <w:lang w:val="en-US"/>
        </w:rPr>
      </w:pPr>
    </w:p>
    <w:p w14:paraId="2DBF0D7D" w14:textId="77777777" w:rsidR="009074C4" w:rsidRPr="00BA071C" w:rsidRDefault="009074C4">
      <w:pPr>
        <w:rPr>
          <w:lang w:val="en-US"/>
        </w:rPr>
      </w:pPr>
    </w:p>
    <w:p w14:paraId="6B62F1B3" w14:textId="77777777" w:rsidR="009074C4" w:rsidRPr="00BA071C" w:rsidRDefault="009074C4">
      <w:pPr>
        <w:rPr>
          <w:lang w:val="en-US"/>
        </w:rPr>
      </w:pPr>
    </w:p>
    <w:p w14:paraId="02F2C34E" w14:textId="77777777" w:rsidR="009074C4" w:rsidRPr="00BA071C" w:rsidRDefault="009074C4">
      <w:pPr>
        <w:rPr>
          <w:lang w:val="en-US"/>
        </w:rPr>
      </w:pPr>
    </w:p>
    <w:p w14:paraId="680A4E5D" w14:textId="77777777" w:rsidR="009074C4" w:rsidRPr="00BA071C" w:rsidRDefault="009074C4">
      <w:pPr>
        <w:rPr>
          <w:lang w:val="en-US"/>
        </w:rPr>
      </w:pPr>
    </w:p>
    <w:p w14:paraId="19219836" w14:textId="77777777" w:rsidR="009074C4" w:rsidRPr="00BA071C" w:rsidRDefault="009074C4">
      <w:pPr>
        <w:rPr>
          <w:lang w:val="en-US"/>
        </w:rPr>
      </w:pPr>
    </w:p>
    <w:p w14:paraId="296FEF7D" w14:textId="77777777" w:rsidR="009074C4" w:rsidRPr="00BA071C" w:rsidRDefault="009074C4">
      <w:pPr>
        <w:rPr>
          <w:lang w:val="en-US"/>
        </w:rPr>
      </w:pPr>
    </w:p>
    <w:p w14:paraId="7194DBDC" w14:textId="77777777" w:rsidR="009074C4" w:rsidRPr="00BA071C" w:rsidRDefault="009074C4">
      <w:pPr>
        <w:rPr>
          <w:lang w:val="en-US"/>
        </w:rPr>
      </w:pPr>
    </w:p>
    <w:p w14:paraId="769D0D3C" w14:textId="77777777" w:rsidR="009074C4" w:rsidRPr="00BA071C" w:rsidRDefault="009074C4">
      <w:pPr>
        <w:rPr>
          <w:lang w:val="en-US"/>
        </w:rPr>
      </w:pPr>
    </w:p>
    <w:p w14:paraId="54CD245A" w14:textId="77777777" w:rsidR="009074C4" w:rsidRPr="00BA071C" w:rsidRDefault="009074C4">
      <w:pPr>
        <w:rPr>
          <w:lang w:val="en-US"/>
        </w:rPr>
      </w:pPr>
    </w:p>
    <w:p w14:paraId="1231BE67" w14:textId="77777777" w:rsidR="009074C4" w:rsidRPr="00BA071C" w:rsidRDefault="009074C4">
      <w:pPr>
        <w:rPr>
          <w:lang w:val="en-US"/>
        </w:rPr>
      </w:pPr>
      <w:bookmarkStart w:id="0" w:name="_GoBack"/>
      <w:bookmarkEnd w:id="0"/>
    </w:p>
    <w:p w14:paraId="36FEB5B0" w14:textId="77777777" w:rsidR="009074C4" w:rsidRPr="00BA071C" w:rsidRDefault="009074C4">
      <w:pPr>
        <w:rPr>
          <w:lang w:val="en-US"/>
        </w:rPr>
      </w:pPr>
    </w:p>
    <w:p w14:paraId="30D7AA69" w14:textId="77777777" w:rsidR="009074C4" w:rsidRPr="00BA071C" w:rsidRDefault="009074C4">
      <w:pPr>
        <w:rPr>
          <w:lang w:val="en-US"/>
        </w:rPr>
      </w:pPr>
    </w:p>
    <w:p w14:paraId="7196D064" w14:textId="77777777" w:rsidR="009074C4" w:rsidRPr="00BA071C" w:rsidRDefault="009074C4">
      <w:pPr>
        <w:rPr>
          <w:lang w:val="en-US"/>
        </w:rPr>
      </w:pPr>
    </w:p>
    <w:p w14:paraId="34FF1C98" w14:textId="77777777" w:rsidR="009074C4" w:rsidRPr="00BA071C" w:rsidRDefault="009074C4">
      <w:pPr>
        <w:rPr>
          <w:lang w:val="en-US"/>
        </w:rPr>
      </w:pPr>
    </w:p>
    <w:p w14:paraId="6D072C0D" w14:textId="77777777" w:rsidR="009074C4" w:rsidRPr="00BA071C" w:rsidRDefault="009074C4">
      <w:pPr>
        <w:rPr>
          <w:lang w:val="en-US"/>
        </w:rPr>
      </w:pPr>
    </w:p>
    <w:p w14:paraId="48A21919" w14:textId="77777777" w:rsidR="009074C4" w:rsidRPr="00BA071C" w:rsidRDefault="009074C4">
      <w:pPr>
        <w:rPr>
          <w:lang w:val="en-US"/>
        </w:rPr>
      </w:pPr>
    </w:p>
    <w:p w14:paraId="6BD18F9B" w14:textId="77777777" w:rsidR="009074C4" w:rsidRPr="00BA071C" w:rsidRDefault="009074C4" w:rsidP="009074C4">
      <w:pPr>
        <w:jc w:val="center"/>
        <w:rPr>
          <w:b/>
          <w:bCs/>
          <w:lang w:val="en-US"/>
        </w:rPr>
        <w:sectPr w:rsidR="009074C4" w:rsidRPr="00BA071C">
          <w:pgSz w:w="11906" w:h="16838"/>
          <w:pgMar w:top="1417" w:right="1134" w:bottom="1134" w:left="1134" w:header="708" w:footer="708" w:gutter="0"/>
          <w:cols w:space="708"/>
          <w:docGrid w:linePitch="360"/>
        </w:sectPr>
      </w:pPr>
    </w:p>
    <w:p w14:paraId="1CFBA8D1" w14:textId="77777777" w:rsidR="009074C4" w:rsidRPr="00BA071C" w:rsidRDefault="009074C4" w:rsidP="009074C4">
      <w:pPr>
        <w:jc w:val="center"/>
        <w:rPr>
          <w:b/>
          <w:bCs/>
          <w:lang w:val="en-US"/>
        </w:rPr>
      </w:pPr>
      <w:r w:rsidRPr="00BA071C">
        <w:rPr>
          <w:b/>
          <w:bCs/>
          <w:lang w:val="en-US"/>
        </w:rPr>
        <w:lastRenderedPageBreak/>
        <w:t>Appendix 3</w:t>
      </w:r>
    </w:p>
    <w:p w14:paraId="238601FE" w14:textId="77777777" w:rsidR="009074C4" w:rsidRPr="00BA071C" w:rsidRDefault="009074C4" w:rsidP="009074C4">
      <w:pPr>
        <w:jc w:val="center"/>
        <w:rPr>
          <w:b/>
          <w:bCs/>
          <w:lang w:val="en-US"/>
        </w:rPr>
      </w:pPr>
    </w:p>
    <w:p w14:paraId="71FCD3A6" w14:textId="77777777" w:rsidR="009074C4" w:rsidRPr="00BA071C" w:rsidRDefault="009074C4" w:rsidP="009074C4">
      <w:pPr>
        <w:jc w:val="center"/>
        <w:rPr>
          <w:b/>
          <w:bCs/>
          <w:lang w:val="en-US"/>
        </w:rPr>
      </w:pPr>
      <w:r w:rsidRPr="00BA071C">
        <w:rPr>
          <w:b/>
          <w:bCs/>
          <w:lang w:val="en-US"/>
        </w:rPr>
        <w:t>Coding protocol</w:t>
      </w:r>
    </w:p>
    <w:p w14:paraId="0F3CABC7" w14:textId="77777777" w:rsidR="009074C4" w:rsidRPr="00BA071C" w:rsidRDefault="009074C4" w:rsidP="009074C4">
      <w:pPr>
        <w:jc w:val="center"/>
        <w:rPr>
          <w:b/>
          <w:bCs/>
          <w:lang w:val="en-US"/>
        </w:rPr>
      </w:pPr>
    </w:p>
    <w:tbl>
      <w:tblPr>
        <w:tblStyle w:val="Tabellasemplice-2"/>
        <w:tblW w:w="16450" w:type="dxa"/>
        <w:tblInd w:w="-857" w:type="dxa"/>
        <w:tblLook w:val="04A0" w:firstRow="1" w:lastRow="0" w:firstColumn="1" w:lastColumn="0" w:noHBand="0" w:noVBand="1"/>
      </w:tblPr>
      <w:tblGrid>
        <w:gridCol w:w="3493"/>
        <w:gridCol w:w="3209"/>
        <w:gridCol w:w="9748"/>
      </w:tblGrid>
      <w:tr w:rsidR="00BA071C" w:rsidRPr="00BA071C" w14:paraId="73101278" w14:textId="77777777" w:rsidTr="009074C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93" w:type="dxa"/>
          </w:tcPr>
          <w:p w14:paraId="0BEB623B" w14:textId="77777777" w:rsidR="009074C4" w:rsidRPr="00BA071C" w:rsidRDefault="009074C4" w:rsidP="00734E5A">
            <w:pPr>
              <w:spacing w:line="480" w:lineRule="auto"/>
              <w:rPr>
                <w:sz w:val="22"/>
                <w:szCs w:val="22"/>
                <w:lang w:val="en-US"/>
              </w:rPr>
            </w:pPr>
            <w:r w:rsidRPr="00BA071C">
              <w:rPr>
                <w:sz w:val="22"/>
                <w:szCs w:val="22"/>
                <w:lang w:val="en-US"/>
              </w:rPr>
              <w:t>Area of the coding protocol</w:t>
            </w:r>
          </w:p>
        </w:tc>
        <w:tc>
          <w:tcPr>
            <w:tcW w:w="3209" w:type="dxa"/>
          </w:tcPr>
          <w:p w14:paraId="2290A523" w14:textId="77777777" w:rsidR="009074C4" w:rsidRPr="00BA071C" w:rsidRDefault="009074C4" w:rsidP="00734E5A">
            <w:pPr>
              <w:spacing w:line="480" w:lineRule="auto"/>
              <w:cnfStyle w:val="100000000000" w:firstRow="1" w:lastRow="0" w:firstColumn="0" w:lastColumn="0" w:oddVBand="0" w:evenVBand="0" w:oddHBand="0" w:evenHBand="0" w:firstRowFirstColumn="0" w:firstRowLastColumn="0" w:lastRowFirstColumn="0" w:lastRowLastColumn="0"/>
              <w:rPr>
                <w:sz w:val="22"/>
                <w:szCs w:val="22"/>
                <w:lang w:val="en-US"/>
              </w:rPr>
            </w:pPr>
            <w:r w:rsidRPr="00BA071C">
              <w:rPr>
                <w:sz w:val="22"/>
                <w:szCs w:val="22"/>
                <w:lang w:val="en-US"/>
              </w:rPr>
              <w:t>Coded variables</w:t>
            </w:r>
          </w:p>
        </w:tc>
        <w:tc>
          <w:tcPr>
            <w:tcW w:w="9748" w:type="dxa"/>
          </w:tcPr>
          <w:p w14:paraId="7BF504D8" w14:textId="77777777" w:rsidR="009074C4" w:rsidRPr="00BA071C" w:rsidRDefault="009074C4" w:rsidP="00734E5A">
            <w:pPr>
              <w:spacing w:line="480" w:lineRule="auto"/>
              <w:cnfStyle w:val="100000000000" w:firstRow="1" w:lastRow="0" w:firstColumn="0" w:lastColumn="0" w:oddVBand="0" w:evenVBand="0" w:oddHBand="0" w:evenHBand="0" w:firstRowFirstColumn="0" w:firstRowLastColumn="0" w:lastRowFirstColumn="0" w:lastRowLastColumn="0"/>
              <w:rPr>
                <w:sz w:val="22"/>
                <w:szCs w:val="22"/>
                <w:lang w:val="en-US"/>
              </w:rPr>
            </w:pPr>
            <w:r w:rsidRPr="00BA071C">
              <w:rPr>
                <w:sz w:val="22"/>
                <w:szCs w:val="22"/>
                <w:lang w:val="en-US"/>
              </w:rPr>
              <w:t>Explanation</w:t>
            </w:r>
          </w:p>
        </w:tc>
      </w:tr>
      <w:tr w:rsidR="00BA071C" w:rsidRPr="00BA071C" w14:paraId="6F941808" w14:textId="77777777" w:rsidTr="009074C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93" w:type="dxa"/>
            <w:vMerge w:val="restart"/>
          </w:tcPr>
          <w:p w14:paraId="188DEE84" w14:textId="77777777" w:rsidR="009074C4" w:rsidRPr="00BA071C" w:rsidRDefault="009074C4" w:rsidP="0078267E">
            <w:pPr>
              <w:spacing w:line="360" w:lineRule="auto"/>
              <w:rPr>
                <w:b w:val="0"/>
                <w:sz w:val="22"/>
                <w:szCs w:val="22"/>
                <w:lang w:val="en-US"/>
              </w:rPr>
            </w:pPr>
            <w:r w:rsidRPr="00BA071C">
              <w:rPr>
                <w:b w:val="0"/>
                <w:sz w:val="22"/>
                <w:szCs w:val="22"/>
                <w:lang w:val="en-US"/>
              </w:rPr>
              <w:t>General information</w:t>
            </w:r>
          </w:p>
        </w:tc>
        <w:tc>
          <w:tcPr>
            <w:tcW w:w="3209" w:type="dxa"/>
          </w:tcPr>
          <w:p w14:paraId="764A49C4" w14:textId="77777777" w:rsidR="009074C4" w:rsidRPr="00BA071C" w:rsidRDefault="009074C4" w:rsidP="009074C4">
            <w:pPr>
              <w:spacing w:line="276" w:lineRule="auto"/>
              <w:cnfStyle w:val="000000100000" w:firstRow="0" w:lastRow="0" w:firstColumn="0" w:lastColumn="0" w:oddVBand="0" w:evenVBand="0" w:oddHBand="1" w:evenHBand="0" w:firstRowFirstColumn="0" w:firstRowLastColumn="0" w:lastRowFirstColumn="0" w:lastRowLastColumn="0"/>
              <w:rPr>
                <w:sz w:val="22"/>
                <w:szCs w:val="22"/>
                <w:lang w:val="en-US"/>
              </w:rPr>
            </w:pPr>
            <w:r w:rsidRPr="00BA071C">
              <w:rPr>
                <w:sz w:val="22"/>
                <w:szCs w:val="22"/>
                <w:lang w:val="en-US"/>
              </w:rPr>
              <w:t>Study numerical ID</w:t>
            </w:r>
          </w:p>
        </w:tc>
        <w:tc>
          <w:tcPr>
            <w:tcW w:w="9748" w:type="dxa"/>
          </w:tcPr>
          <w:p w14:paraId="58C5FBA7" w14:textId="77777777" w:rsidR="009074C4" w:rsidRPr="00BA071C" w:rsidRDefault="009074C4" w:rsidP="009074C4">
            <w:pPr>
              <w:spacing w:line="276" w:lineRule="auto"/>
              <w:cnfStyle w:val="000000100000" w:firstRow="0" w:lastRow="0" w:firstColumn="0" w:lastColumn="0" w:oddVBand="0" w:evenVBand="0" w:oddHBand="1" w:evenHBand="0" w:firstRowFirstColumn="0" w:firstRowLastColumn="0" w:lastRowFirstColumn="0" w:lastRowLastColumn="0"/>
              <w:rPr>
                <w:sz w:val="22"/>
                <w:szCs w:val="22"/>
                <w:lang w:val="en-US"/>
              </w:rPr>
            </w:pPr>
            <w:r w:rsidRPr="00BA071C">
              <w:rPr>
                <w:sz w:val="22"/>
                <w:szCs w:val="22"/>
                <w:lang w:val="en-US"/>
              </w:rPr>
              <w:t xml:space="preserve">To be filled with progressive numbers (1,2,3 etc.) using one number for each study. </w:t>
            </w:r>
          </w:p>
          <w:p w14:paraId="583F5D88" w14:textId="77777777" w:rsidR="009074C4" w:rsidRPr="00BA071C" w:rsidRDefault="009074C4" w:rsidP="009074C4">
            <w:pPr>
              <w:spacing w:line="276" w:lineRule="auto"/>
              <w:cnfStyle w:val="000000100000" w:firstRow="0" w:lastRow="0" w:firstColumn="0" w:lastColumn="0" w:oddVBand="0" w:evenVBand="0" w:oddHBand="1" w:evenHBand="0" w:firstRowFirstColumn="0" w:firstRowLastColumn="0" w:lastRowFirstColumn="0" w:lastRowLastColumn="0"/>
              <w:rPr>
                <w:sz w:val="22"/>
                <w:szCs w:val="22"/>
                <w:lang w:val="en-US"/>
              </w:rPr>
            </w:pPr>
            <w:r w:rsidRPr="00BA071C">
              <w:rPr>
                <w:sz w:val="22"/>
                <w:szCs w:val="22"/>
                <w:lang w:val="en-US"/>
              </w:rPr>
              <w:t>N.B.: For each study identity outcome create a different row in the Excel file</w:t>
            </w:r>
          </w:p>
        </w:tc>
      </w:tr>
      <w:tr w:rsidR="00BA071C" w:rsidRPr="00BA071C" w14:paraId="1EA1AE13" w14:textId="77777777" w:rsidTr="009074C4">
        <w:tc>
          <w:tcPr>
            <w:cnfStyle w:val="001000000000" w:firstRow="0" w:lastRow="0" w:firstColumn="1" w:lastColumn="0" w:oddVBand="0" w:evenVBand="0" w:oddHBand="0" w:evenHBand="0" w:firstRowFirstColumn="0" w:firstRowLastColumn="0" w:lastRowFirstColumn="0" w:lastRowLastColumn="0"/>
            <w:tcW w:w="3493" w:type="dxa"/>
            <w:vMerge/>
          </w:tcPr>
          <w:p w14:paraId="5B08B5D1" w14:textId="77777777" w:rsidR="009074C4" w:rsidRPr="00BA071C" w:rsidRDefault="009074C4" w:rsidP="0078267E">
            <w:pPr>
              <w:spacing w:line="360" w:lineRule="auto"/>
              <w:rPr>
                <w:sz w:val="22"/>
                <w:szCs w:val="22"/>
                <w:lang w:val="en-US"/>
              </w:rPr>
            </w:pPr>
          </w:p>
        </w:tc>
        <w:tc>
          <w:tcPr>
            <w:tcW w:w="3209" w:type="dxa"/>
          </w:tcPr>
          <w:p w14:paraId="386B769B" w14:textId="77777777" w:rsidR="009074C4" w:rsidRPr="00BA071C" w:rsidRDefault="009074C4" w:rsidP="009074C4">
            <w:pPr>
              <w:spacing w:line="276" w:lineRule="auto"/>
              <w:cnfStyle w:val="000000000000" w:firstRow="0" w:lastRow="0" w:firstColumn="0" w:lastColumn="0" w:oddVBand="0" w:evenVBand="0" w:oddHBand="0" w:evenHBand="0" w:firstRowFirstColumn="0" w:firstRowLastColumn="0" w:lastRowFirstColumn="0" w:lastRowLastColumn="0"/>
              <w:rPr>
                <w:sz w:val="22"/>
                <w:szCs w:val="22"/>
                <w:lang w:val="en-US"/>
              </w:rPr>
            </w:pPr>
            <w:r w:rsidRPr="00BA071C">
              <w:rPr>
                <w:sz w:val="22"/>
                <w:szCs w:val="22"/>
                <w:lang w:val="en-US"/>
              </w:rPr>
              <w:t>Study letteral ID</w:t>
            </w:r>
          </w:p>
        </w:tc>
        <w:tc>
          <w:tcPr>
            <w:tcW w:w="9748" w:type="dxa"/>
          </w:tcPr>
          <w:p w14:paraId="3B107C32" w14:textId="77777777" w:rsidR="009074C4" w:rsidRPr="00BA071C" w:rsidRDefault="009074C4" w:rsidP="009074C4">
            <w:pPr>
              <w:spacing w:line="276" w:lineRule="auto"/>
              <w:cnfStyle w:val="000000000000" w:firstRow="0" w:lastRow="0" w:firstColumn="0" w:lastColumn="0" w:oddVBand="0" w:evenVBand="0" w:oddHBand="0" w:evenHBand="0" w:firstRowFirstColumn="0" w:firstRowLastColumn="0" w:lastRowFirstColumn="0" w:lastRowLastColumn="0"/>
              <w:rPr>
                <w:sz w:val="22"/>
                <w:szCs w:val="22"/>
                <w:lang w:val="en-US"/>
              </w:rPr>
            </w:pPr>
            <w:r w:rsidRPr="00BA071C">
              <w:rPr>
                <w:sz w:val="22"/>
                <w:szCs w:val="22"/>
                <w:lang w:val="en-US"/>
              </w:rPr>
              <w:t>To be filled with the name of the first author and year of publication of the study</w:t>
            </w:r>
          </w:p>
        </w:tc>
      </w:tr>
      <w:tr w:rsidR="00BA071C" w:rsidRPr="00BA071C" w14:paraId="65491FF4" w14:textId="77777777" w:rsidTr="009074C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93" w:type="dxa"/>
            <w:vMerge w:val="restart"/>
          </w:tcPr>
          <w:p w14:paraId="6EC3E5B7" w14:textId="77777777" w:rsidR="009074C4" w:rsidRPr="00BA071C" w:rsidRDefault="009074C4" w:rsidP="0078267E">
            <w:pPr>
              <w:spacing w:line="480" w:lineRule="auto"/>
              <w:rPr>
                <w:b w:val="0"/>
                <w:sz w:val="22"/>
                <w:szCs w:val="22"/>
                <w:lang w:val="en-US"/>
              </w:rPr>
            </w:pPr>
            <w:r w:rsidRPr="00BA071C">
              <w:rPr>
                <w:b w:val="0"/>
                <w:sz w:val="22"/>
                <w:szCs w:val="22"/>
                <w:lang w:val="en-US"/>
              </w:rPr>
              <w:t>Characteristics of the publication</w:t>
            </w:r>
          </w:p>
        </w:tc>
        <w:tc>
          <w:tcPr>
            <w:tcW w:w="3209" w:type="dxa"/>
          </w:tcPr>
          <w:p w14:paraId="69A97212" w14:textId="77777777" w:rsidR="009074C4" w:rsidRPr="00BA071C" w:rsidRDefault="009074C4" w:rsidP="009074C4">
            <w:pPr>
              <w:spacing w:line="276" w:lineRule="auto"/>
              <w:cnfStyle w:val="000000100000" w:firstRow="0" w:lastRow="0" w:firstColumn="0" w:lastColumn="0" w:oddVBand="0" w:evenVBand="0" w:oddHBand="1" w:evenHBand="0" w:firstRowFirstColumn="0" w:firstRowLastColumn="0" w:lastRowFirstColumn="0" w:lastRowLastColumn="0"/>
              <w:rPr>
                <w:sz w:val="22"/>
                <w:szCs w:val="22"/>
                <w:lang w:val="en-US"/>
              </w:rPr>
            </w:pPr>
            <w:r w:rsidRPr="00BA071C">
              <w:rPr>
                <w:sz w:val="22"/>
                <w:szCs w:val="22"/>
                <w:lang w:val="en-US"/>
              </w:rPr>
              <w:t>Type of publication</w:t>
            </w:r>
          </w:p>
        </w:tc>
        <w:tc>
          <w:tcPr>
            <w:tcW w:w="9748" w:type="dxa"/>
          </w:tcPr>
          <w:p w14:paraId="6C5AE21D" w14:textId="77777777" w:rsidR="009074C4" w:rsidRPr="00BA071C" w:rsidRDefault="009074C4" w:rsidP="009074C4">
            <w:pPr>
              <w:spacing w:line="276" w:lineRule="auto"/>
              <w:cnfStyle w:val="000000100000" w:firstRow="0" w:lastRow="0" w:firstColumn="0" w:lastColumn="0" w:oddVBand="0" w:evenVBand="0" w:oddHBand="1" w:evenHBand="0" w:firstRowFirstColumn="0" w:firstRowLastColumn="0" w:lastRowFirstColumn="0" w:lastRowLastColumn="0"/>
              <w:rPr>
                <w:sz w:val="22"/>
                <w:szCs w:val="22"/>
                <w:lang w:val="en-US"/>
              </w:rPr>
            </w:pPr>
            <w:r w:rsidRPr="00BA071C">
              <w:rPr>
                <w:sz w:val="22"/>
                <w:szCs w:val="22"/>
                <w:lang w:val="en-US"/>
              </w:rPr>
              <w:t>To be filled with the type of the publication (i.e., Journal Article; Doctoral dissertation)</w:t>
            </w:r>
          </w:p>
        </w:tc>
      </w:tr>
      <w:tr w:rsidR="00BA071C" w:rsidRPr="00BA071C" w14:paraId="4EF1D2A4" w14:textId="77777777" w:rsidTr="009074C4">
        <w:tc>
          <w:tcPr>
            <w:cnfStyle w:val="001000000000" w:firstRow="0" w:lastRow="0" w:firstColumn="1" w:lastColumn="0" w:oddVBand="0" w:evenVBand="0" w:oddHBand="0" w:evenHBand="0" w:firstRowFirstColumn="0" w:firstRowLastColumn="0" w:lastRowFirstColumn="0" w:lastRowLastColumn="0"/>
            <w:tcW w:w="3493" w:type="dxa"/>
            <w:vMerge/>
          </w:tcPr>
          <w:p w14:paraId="16DEB4AB" w14:textId="77777777" w:rsidR="009074C4" w:rsidRPr="00BA071C" w:rsidRDefault="009074C4" w:rsidP="009074C4">
            <w:pPr>
              <w:spacing w:line="480" w:lineRule="auto"/>
              <w:rPr>
                <w:sz w:val="22"/>
                <w:szCs w:val="22"/>
                <w:lang w:val="en-US"/>
              </w:rPr>
            </w:pPr>
          </w:p>
        </w:tc>
        <w:tc>
          <w:tcPr>
            <w:tcW w:w="3209" w:type="dxa"/>
          </w:tcPr>
          <w:p w14:paraId="209A0B94" w14:textId="77777777" w:rsidR="009074C4" w:rsidRPr="00BA071C" w:rsidRDefault="009074C4" w:rsidP="009074C4">
            <w:pPr>
              <w:spacing w:line="276" w:lineRule="auto"/>
              <w:cnfStyle w:val="000000000000" w:firstRow="0" w:lastRow="0" w:firstColumn="0" w:lastColumn="0" w:oddVBand="0" w:evenVBand="0" w:oddHBand="0" w:evenHBand="0" w:firstRowFirstColumn="0" w:firstRowLastColumn="0" w:lastRowFirstColumn="0" w:lastRowLastColumn="0"/>
              <w:rPr>
                <w:sz w:val="22"/>
                <w:szCs w:val="22"/>
                <w:lang w:val="en-US"/>
              </w:rPr>
            </w:pPr>
            <w:r w:rsidRPr="00BA071C">
              <w:rPr>
                <w:sz w:val="22"/>
                <w:szCs w:val="22"/>
                <w:lang w:val="en-US"/>
              </w:rPr>
              <w:t>Year of publication</w:t>
            </w:r>
          </w:p>
        </w:tc>
        <w:tc>
          <w:tcPr>
            <w:tcW w:w="9748" w:type="dxa"/>
          </w:tcPr>
          <w:p w14:paraId="481C77DA" w14:textId="77777777" w:rsidR="009074C4" w:rsidRPr="00BA071C" w:rsidRDefault="009074C4" w:rsidP="009074C4">
            <w:pPr>
              <w:spacing w:line="276" w:lineRule="auto"/>
              <w:cnfStyle w:val="000000000000" w:firstRow="0" w:lastRow="0" w:firstColumn="0" w:lastColumn="0" w:oddVBand="0" w:evenVBand="0" w:oddHBand="0" w:evenHBand="0" w:firstRowFirstColumn="0" w:firstRowLastColumn="0" w:lastRowFirstColumn="0" w:lastRowLastColumn="0"/>
              <w:rPr>
                <w:sz w:val="22"/>
                <w:szCs w:val="22"/>
                <w:lang w:val="en-US"/>
              </w:rPr>
            </w:pPr>
            <w:r w:rsidRPr="00BA071C">
              <w:rPr>
                <w:sz w:val="22"/>
                <w:szCs w:val="22"/>
                <w:lang w:val="en-US"/>
              </w:rPr>
              <w:t>To be filled with the year of the publication</w:t>
            </w:r>
          </w:p>
        </w:tc>
      </w:tr>
      <w:tr w:rsidR="00BA071C" w:rsidRPr="00BA071C" w14:paraId="3CDD8AEF" w14:textId="77777777" w:rsidTr="009074C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93" w:type="dxa"/>
            <w:vMerge/>
          </w:tcPr>
          <w:p w14:paraId="0AD9C6F4" w14:textId="77777777" w:rsidR="009074C4" w:rsidRPr="00BA071C" w:rsidRDefault="009074C4" w:rsidP="009074C4">
            <w:pPr>
              <w:spacing w:line="480" w:lineRule="auto"/>
              <w:rPr>
                <w:sz w:val="22"/>
                <w:szCs w:val="22"/>
                <w:lang w:val="en-US"/>
              </w:rPr>
            </w:pPr>
          </w:p>
        </w:tc>
        <w:tc>
          <w:tcPr>
            <w:tcW w:w="3209" w:type="dxa"/>
          </w:tcPr>
          <w:p w14:paraId="3BD1B55C" w14:textId="77777777" w:rsidR="009074C4" w:rsidRPr="00BA071C" w:rsidRDefault="009074C4" w:rsidP="009074C4">
            <w:pPr>
              <w:spacing w:line="276" w:lineRule="auto"/>
              <w:cnfStyle w:val="000000100000" w:firstRow="0" w:lastRow="0" w:firstColumn="0" w:lastColumn="0" w:oddVBand="0" w:evenVBand="0" w:oddHBand="1" w:evenHBand="0" w:firstRowFirstColumn="0" w:firstRowLastColumn="0" w:lastRowFirstColumn="0" w:lastRowLastColumn="0"/>
              <w:rPr>
                <w:sz w:val="22"/>
                <w:szCs w:val="22"/>
                <w:lang w:val="en-US"/>
              </w:rPr>
            </w:pPr>
            <w:r w:rsidRPr="00BA071C">
              <w:rPr>
                <w:sz w:val="22"/>
                <w:szCs w:val="22"/>
                <w:lang w:val="en-US"/>
              </w:rPr>
              <w:t>Language of publication</w:t>
            </w:r>
          </w:p>
        </w:tc>
        <w:tc>
          <w:tcPr>
            <w:tcW w:w="9748" w:type="dxa"/>
          </w:tcPr>
          <w:p w14:paraId="56A03C9E" w14:textId="77777777" w:rsidR="009074C4" w:rsidRPr="00BA071C" w:rsidRDefault="009074C4" w:rsidP="009074C4">
            <w:pPr>
              <w:spacing w:line="276" w:lineRule="auto"/>
              <w:cnfStyle w:val="000000100000" w:firstRow="0" w:lastRow="0" w:firstColumn="0" w:lastColumn="0" w:oddVBand="0" w:evenVBand="0" w:oddHBand="1" w:evenHBand="0" w:firstRowFirstColumn="0" w:firstRowLastColumn="0" w:lastRowFirstColumn="0" w:lastRowLastColumn="0"/>
              <w:rPr>
                <w:sz w:val="22"/>
                <w:szCs w:val="22"/>
                <w:lang w:val="en-US"/>
              </w:rPr>
            </w:pPr>
            <w:r w:rsidRPr="00BA071C">
              <w:rPr>
                <w:sz w:val="22"/>
                <w:szCs w:val="22"/>
                <w:lang w:val="en-US"/>
              </w:rPr>
              <w:t>To be filled with the language of the publication</w:t>
            </w:r>
          </w:p>
        </w:tc>
      </w:tr>
      <w:tr w:rsidR="00BA071C" w:rsidRPr="00BA071C" w14:paraId="09604917" w14:textId="77777777" w:rsidTr="009074C4">
        <w:tc>
          <w:tcPr>
            <w:cnfStyle w:val="001000000000" w:firstRow="0" w:lastRow="0" w:firstColumn="1" w:lastColumn="0" w:oddVBand="0" w:evenVBand="0" w:oddHBand="0" w:evenHBand="0" w:firstRowFirstColumn="0" w:firstRowLastColumn="0" w:lastRowFirstColumn="0" w:lastRowLastColumn="0"/>
            <w:tcW w:w="3493" w:type="dxa"/>
            <w:vMerge/>
          </w:tcPr>
          <w:p w14:paraId="4B1F511A" w14:textId="77777777" w:rsidR="009074C4" w:rsidRPr="00BA071C" w:rsidRDefault="009074C4" w:rsidP="009074C4">
            <w:pPr>
              <w:spacing w:line="480" w:lineRule="auto"/>
              <w:rPr>
                <w:sz w:val="22"/>
                <w:szCs w:val="22"/>
                <w:lang w:val="en-US"/>
              </w:rPr>
            </w:pPr>
          </w:p>
        </w:tc>
        <w:tc>
          <w:tcPr>
            <w:tcW w:w="3209" w:type="dxa"/>
          </w:tcPr>
          <w:p w14:paraId="075C5748" w14:textId="77777777" w:rsidR="009074C4" w:rsidRPr="00BA071C" w:rsidRDefault="009074C4" w:rsidP="009074C4">
            <w:pPr>
              <w:spacing w:line="276" w:lineRule="auto"/>
              <w:cnfStyle w:val="000000000000" w:firstRow="0" w:lastRow="0" w:firstColumn="0" w:lastColumn="0" w:oddVBand="0" w:evenVBand="0" w:oddHBand="0" w:evenHBand="0" w:firstRowFirstColumn="0" w:firstRowLastColumn="0" w:lastRowFirstColumn="0" w:lastRowLastColumn="0"/>
              <w:rPr>
                <w:sz w:val="22"/>
                <w:szCs w:val="22"/>
                <w:lang w:val="en-US"/>
              </w:rPr>
            </w:pPr>
            <w:r w:rsidRPr="00BA071C">
              <w:rPr>
                <w:sz w:val="22"/>
                <w:szCs w:val="22"/>
                <w:lang w:val="en-US"/>
              </w:rPr>
              <w:t>Journal name</w:t>
            </w:r>
          </w:p>
        </w:tc>
        <w:tc>
          <w:tcPr>
            <w:tcW w:w="9748" w:type="dxa"/>
          </w:tcPr>
          <w:p w14:paraId="6D45DD0D" w14:textId="77777777" w:rsidR="009074C4" w:rsidRPr="00BA071C" w:rsidRDefault="009074C4" w:rsidP="009074C4">
            <w:pPr>
              <w:spacing w:line="276" w:lineRule="auto"/>
              <w:cnfStyle w:val="000000000000" w:firstRow="0" w:lastRow="0" w:firstColumn="0" w:lastColumn="0" w:oddVBand="0" w:evenVBand="0" w:oddHBand="0" w:evenHBand="0" w:firstRowFirstColumn="0" w:firstRowLastColumn="0" w:lastRowFirstColumn="0" w:lastRowLastColumn="0"/>
              <w:rPr>
                <w:sz w:val="22"/>
                <w:szCs w:val="22"/>
                <w:lang w:val="en-US"/>
              </w:rPr>
            </w:pPr>
            <w:r w:rsidRPr="00BA071C">
              <w:rPr>
                <w:sz w:val="22"/>
                <w:szCs w:val="22"/>
                <w:lang w:val="en-US"/>
              </w:rPr>
              <w:t>To be filled with the name of the journal in which the study is published</w:t>
            </w:r>
          </w:p>
        </w:tc>
      </w:tr>
      <w:tr w:rsidR="00BA071C" w:rsidRPr="00BA071C" w14:paraId="17B3C64D" w14:textId="77777777" w:rsidTr="009074C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93" w:type="dxa"/>
            <w:vMerge/>
          </w:tcPr>
          <w:p w14:paraId="65F9C3DC" w14:textId="77777777" w:rsidR="009074C4" w:rsidRPr="00BA071C" w:rsidRDefault="009074C4" w:rsidP="009074C4">
            <w:pPr>
              <w:spacing w:line="480" w:lineRule="auto"/>
              <w:rPr>
                <w:sz w:val="22"/>
                <w:szCs w:val="22"/>
                <w:lang w:val="en-US"/>
              </w:rPr>
            </w:pPr>
          </w:p>
        </w:tc>
        <w:tc>
          <w:tcPr>
            <w:tcW w:w="3209" w:type="dxa"/>
          </w:tcPr>
          <w:p w14:paraId="49816EF9" w14:textId="77777777" w:rsidR="009074C4" w:rsidRPr="00BA071C" w:rsidRDefault="009074C4" w:rsidP="009074C4">
            <w:pPr>
              <w:spacing w:line="276" w:lineRule="auto"/>
              <w:cnfStyle w:val="000000100000" w:firstRow="0" w:lastRow="0" w:firstColumn="0" w:lastColumn="0" w:oddVBand="0" w:evenVBand="0" w:oddHBand="1" w:evenHBand="0" w:firstRowFirstColumn="0" w:firstRowLastColumn="0" w:lastRowFirstColumn="0" w:lastRowLastColumn="0"/>
              <w:rPr>
                <w:sz w:val="22"/>
                <w:szCs w:val="22"/>
                <w:lang w:val="en-US"/>
              </w:rPr>
            </w:pPr>
            <w:r w:rsidRPr="00BA071C">
              <w:rPr>
                <w:sz w:val="22"/>
                <w:szCs w:val="22"/>
                <w:lang w:val="en-US"/>
              </w:rPr>
              <w:t>Subject category</w:t>
            </w:r>
          </w:p>
        </w:tc>
        <w:tc>
          <w:tcPr>
            <w:tcW w:w="9748" w:type="dxa"/>
          </w:tcPr>
          <w:p w14:paraId="2F6612D6" w14:textId="77777777" w:rsidR="009074C4" w:rsidRPr="00BA071C" w:rsidRDefault="009074C4" w:rsidP="009074C4">
            <w:pPr>
              <w:spacing w:line="276" w:lineRule="auto"/>
              <w:cnfStyle w:val="000000100000" w:firstRow="0" w:lastRow="0" w:firstColumn="0" w:lastColumn="0" w:oddVBand="0" w:evenVBand="0" w:oddHBand="1" w:evenHBand="0" w:firstRowFirstColumn="0" w:firstRowLastColumn="0" w:lastRowFirstColumn="0" w:lastRowLastColumn="0"/>
              <w:rPr>
                <w:sz w:val="22"/>
                <w:szCs w:val="22"/>
                <w:lang w:val="en-US"/>
              </w:rPr>
            </w:pPr>
            <w:r w:rsidRPr="00BA071C">
              <w:rPr>
                <w:sz w:val="22"/>
                <w:szCs w:val="22"/>
                <w:lang w:val="en-US"/>
              </w:rPr>
              <w:t>To be filled with the subject category of the journal (from Journal Citation Reports)</w:t>
            </w:r>
          </w:p>
        </w:tc>
      </w:tr>
      <w:tr w:rsidR="00BA071C" w:rsidRPr="00BA071C" w14:paraId="020C58BF" w14:textId="77777777" w:rsidTr="009074C4">
        <w:tc>
          <w:tcPr>
            <w:cnfStyle w:val="001000000000" w:firstRow="0" w:lastRow="0" w:firstColumn="1" w:lastColumn="0" w:oddVBand="0" w:evenVBand="0" w:oddHBand="0" w:evenHBand="0" w:firstRowFirstColumn="0" w:firstRowLastColumn="0" w:lastRowFirstColumn="0" w:lastRowLastColumn="0"/>
            <w:tcW w:w="3493" w:type="dxa"/>
            <w:vMerge/>
          </w:tcPr>
          <w:p w14:paraId="5023141B" w14:textId="77777777" w:rsidR="009074C4" w:rsidRPr="00BA071C" w:rsidRDefault="009074C4" w:rsidP="009074C4">
            <w:pPr>
              <w:spacing w:line="480" w:lineRule="auto"/>
              <w:rPr>
                <w:sz w:val="22"/>
                <w:szCs w:val="22"/>
                <w:lang w:val="en-US"/>
              </w:rPr>
            </w:pPr>
          </w:p>
        </w:tc>
        <w:tc>
          <w:tcPr>
            <w:tcW w:w="3209" w:type="dxa"/>
          </w:tcPr>
          <w:p w14:paraId="5AF17BA4" w14:textId="77777777" w:rsidR="009074C4" w:rsidRPr="00BA071C" w:rsidRDefault="009074C4" w:rsidP="009074C4">
            <w:pPr>
              <w:spacing w:line="276" w:lineRule="auto"/>
              <w:cnfStyle w:val="000000000000" w:firstRow="0" w:lastRow="0" w:firstColumn="0" w:lastColumn="0" w:oddVBand="0" w:evenVBand="0" w:oddHBand="0" w:evenHBand="0" w:firstRowFirstColumn="0" w:firstRowLastColumn="0" w:lastRowFirstColumn="0" w:lastRowLastColumn="0"/>
              <w:rPr>
                <w:sz w:val="22"/>
                <w:szCs w:val="22"/>
                <w:lang w:val="en-US"/>
              </w:rPr>
            </w:pPr>
            <w:r w:rsidRPr="00BA071C">
              <w:rPr>
                <w:sz w:val="22"/>
                <w:szCs w:val="22"/>
                <w:lang w:val="en-US"/>
              </w:rPr>
              <w:t>Quartile</w:t>
            </w:r>
          </w:p>
        </w:tc>
        <w:tc>
          <w:tcPr>
            <w:tcW w:w="9748" w:type="dxa"/>
          </w:tcPr>
          <w:p w14:paraId="7F02DA94" w14:textId="77777777" w:rsidR="009074C4" w:rsidRPr="00BA071C" w:rsidRDefault="009074C4" w:rsidP="009074C4">
            <w:pPr>
              <w:spacing w:line="276" w:lineRule="auto"/>
              <w:cnfStyle w:val="000000000000" w:firstRow="0" w:lastRow="0" w:firstColumn="0" w:lastColumn="0" w:oddVBand="0" w:evenVBand="0" w:oddHBand="0" w:evenHBand="0" w:firstRowFirstColumn="0" w:firstRowLastColumn="0" w:lastRowFirstColumn="0" w:lastRowLastColumn="0"/>
              <w:rPr>
                <w:sz w:val="22"/>
                <w:szCs w:val="22"/>
                <w:lang w:val="en-US"/>
              </w:rPr>
            </w:pPr>
            <w:r w:rsidRPr="00BA071C">
              <w:rPr>
                <w:sz w:val="22"/>
                <w:szCs w:val="22"/>
                <w:lang w:val="en-US"/>
              </w:rPr>
              <w:t>To be filled with the quartile of the journal related to the year of publication (from Journal Citation Reports)</w:t>
            </w:r>
          </w:p>
        </w:tc>
      </w:tr>
      <w:tr w:rsidR="00BA071C" w:rsidRPr="00BA071C" w14:paraId="0913CF44" w14:textId="77777777" w:rsidTr="009074C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93" w:type="dxa"/>
            <w:vMerge/>
          </w:tcPr>
          <w:p w14:paraId="1F3B1409" w14:textId="77777777" w:rsidR="009074C4" w:rsidRPr="00BA071C" w:rsidRDefault="009074C4" w:rsidP="009074C4">
            <w:pPr>
              <w:spacing w:line="480" w:lineRule="auto"/>
              <w:rPr>
                <w:sz w:val="22"/>
                <w:szCs w:val="22"/>
                <w:lang w:val="en-US"/>
              </w:rPr>
            </w:pPr>
          </w:p>
        </w:tc>
        <w:tc>
          <w:tcPr>
            <w:tcW w:w="3209" w:type="dxa"/>
          </w:tcPr>
          <w:p w14:paraId="34EAB4E1" w14:textId="77777777" w:rsidR="009074C4" w:rsidRPr="00BA071C" w:rsidRDefault="009074C4" w:rsidP="009074C4">
            <w:pPr>
              <w:spacing w:line="276" w:lineRule="auto"/>
              <w:cnfStyle w:val="000000100000" w:firstRow="0" w:lastRow="0" w:firstColumn="0" w:lastColumn="0" w:oddVBand="0" w:evenVBand="0" w:oddHBand="1" w:evenHBand="0" w:firstRowFirstColumn="0" w:firstRowLastColumn="0" w:lastRowFirstColumn="0" w:lastRowLastColumn="0"/>
              <w:rPr>
                <w:sz w:val="22"/>
                <w:szCs w:val="22"/>
                <w:lang w:val="en-US"/>
              </w:rPr>
            </w:pPr>
            <w:r w:rsidRPr="00BA071C">
              <w:rPr>
                <w:sz w:val="22"/>
                <w:szCs w:val="22"/>
                <w:lang w:val="en-US"/>
              </w:rPr>
              <w:t>Impact Factor</w:t>
            </w:r>
          </w:p>
        </w:tc>
        <w:tc>
          <w:tcPr>
            <w:tcW w:w="9748" w:type="dxa"/>
          </w:tcPr>
          <w:p w14:paraId="33B8F74C" w14:textId="77777777" w:rsidR="009074C4" w:rsidRPr="00BA071C" w:rsidRDefault="009074C4" w:rsidP="009074C4">
            <w:pPr>
              <w:spacing w:line="276" w:lineRule="auto"/>
              <w:cnfStyle w:val="000000100000" w:firstRow="0" w:lastRow="0" w:firstColumn="0" w:lastColumn="0" w:oddVBand="0" w:evenVBand="0" w:oddHBand="1" w:evenHBand="0" w:firstRowFirstColumn="0" w:firstRowLastColumn="0" w:lastRowFirstColumn="0" w:lastRowLastColumn="0"/>
              <w:rPr>
                <w:sz w:val="22"/>
                <w:szCs w:val="22"/>
                <w:lang w:val="en-US"/>
              </w:rPr>
            </w:pPr>
            <w:r w:rsidRPr="00BA071C">
              <w:rPr>
                <w:sz w:val="22"/>
                <w:szCs w:val="22"/>
                <w:lang w:val="en-US"/>
              </w:rPr>
              <w:t>To be filled with the Impact Factor of the journal related to the year of publication (from Journal Citation Reports)</w:t>
            </w:r>
          </w:p>
        </w:tc>
      </w:tr>
      <w:tr w:rsidR="00BA071C" w:rsidRPr="00BA071C" w14:paraId="72840D9B" w14:textId="77777777" w:rsidTr="009074C4">
        <w:tc>
          <w:tcPr>
            <w:cnfStyle w:val="001000000000" w:firstRow="0" w:lastRow="0" w:firstColumn="1" w:lastColumn="0" w:oddVBand="0" w:evenVBand="0" w:oddHBand="0" w:evenHBand="0" w:firstRowFirstColumn="0" w:firstRowLastColumn="0" w:lastRowFirstColumn="0" w:lastRowLastColumn="0"/>
            <w:tcW w:w="3493" w:type="dxa"/>
            <w:vMerge w:val="restart"/>
          </w:tcPr>
          <w:p w14:paraId="47C0EFB5" w14:textId="77777777" w:rsidR="009074C4" w:rsidRPr="00BA071C" w:rsidRDefault="009074C4" w:rsidP="0078267E">
            <w:pPr>
              <w:spacing w:line="480" w:lineRule="auto"/>
              <w:rPr>
                <w:b w:val="0"/>
                <w:sz w:val="22"/>
                <w:szCs w:val="22"/>
                <w:lang w:val="en-US"/>
              </w:rPr>
            </w:pPr>
            <w:r w:rsidRPr="00BA071C">
              <w:rPr>
                <w:b w:val="0"/>
                <w:sz w:val="22"/>
                <w:szCs w:val="22"/>
                <w:lang w:val="en-US"/>
              </w:rPr>
              <w:t>Characteristics of the participants</w:t>
            </w:r>
          </w:p>
        </w:tc>
        <w:tc>
          <w:tcPr>
            <w:tcW w:w="3209" w:type="dxa"/>
          </w:tcPr>
          <w:p w14:paraId="4C276C35" w14:textId="77777777" w:rsidR="009074C4" w:rsidRPr="00BA071C" w:rsidRDefault="009074C4" w:rsidP="009074C4">
            <w:pPr>
              <w:spacing w:line="276" w:lineRule="auto"/>
              <w:cnfStyle w:val="000000000000" w:firstRow="0" w:lastRow="0" w:firstColumn="0" w:lastColumn="0" w:oddVBand="0" w:evenVBand="0" w:oddHBand="0" w:evenHBand="0" w:firstRowFirstColumn="0" w:firstRowLastColumn="0" w:lastRowFirstColumn="0" w:lastRowLastColumn="0"/>
              <w:rPr>
                <w:sz w:val="22"/>
                <w:szCs w:val="22"/>
                <w:lang w:val="en-US"/>
              </w:rPr>
            </w:pPr>
            <w:r w:rsidRPr="00BA071C">
              <w:rPr>
                <w:sz w:val="22"/>
                <w:szCs w:val="22"/>
                <w:lang w:val="en-US"/>
              </w:rPr>
              <w:t>Sample size invited</w:t>
            </w:r>
          </w:p>
        </w:tc>
        <w:tc>
          <w:tcPr>
            <w:tcW w:w="9748" w:type="dxa"/>
          </w:tcPr>
          <w:p w14:paraId="5CE0764A" w14:textId="77777777" w:rsidR="009074C4" w:rsidRPr="00BA071C" w:rsidRDefault="009074C4" w:rsidP="009074C4">
            <w:pPr>
              <w:spacing w:line="276" w:lineRule="auto"/>
              <w:cnfStyle w:val="000000000000" w:firstRow="0" w:lastRow="0" w:firstColumn="0" w:lastColumn="0" w:oddVBand="0" w:evenVBand="0" w:oddHBand="0" w:evenHBand="0" w:firstRowFirstColumn="0" w:firstRowLastColumn="0" w:lastRowFirstColumn="0" w:lastRowLastColumn="0"/>
              <w:rPr>
                <w:sz w:val="22"/>
                <w:szCs w:val="22"/>
                <w:lang w:val="en-US"/>
              </w:rPr>
            </w:pPr>
            <w:r w:rsidRPr="00BA071C">
              <w:rPr>
                <w:sz w:val="22"/>
                <w:szCs w:val="22"/>
                <w:lang w:val="en-US"/>
              </w:rPr>
              <w:t xml:space="preserve">To be filled with the number of participants invited to participate in the study. If the number is not specified fill the cell with “not reported”. </w:t>
            </w:r>
          </w:p>
        </w:tc>
      </w:tr>
      <w:tr w:rsidR="00BA071C" w:rsidRPr="00BA071C" w14:paraId="266CD9F3" w14:textId="77777777" w:rsidTr="009074C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93" w:type="dxa"/>
            <w:vMerge/>
          </w:tcPr>
          <w:p w14:paraId="562C75D1" w14:textId="77777777" w:rsidR="009074C4" w:rsidRPr="00BA071C" w:rsidRDefault="009074C4" w:rsidP="009074C4">
            <w:pPr>
              <w:spacing w:line="480" w:lineRule="auto"/>
              <w:rPr>
                <w:sz w:val="22"/>
                <w:szCs w:val="22"/>
                <w:lang w:val="en-US"/>
              </w:rPr>
            </w:pPr>
          </w:p>
        </w:tc>
        <w:tc>
          <w:tcPr>
            <w:tcW w:w="3209" w:type="dxa"/>
          </w:tcPr>
          <w:p w14:paraId="44C3C7E1" w14:textId="77777777" w:rsidR="009074C4" w:rsidRPr="00BA071C" w:rsidRDefault="009074C4" w:rsidP="009074C4">
            <w:pPr>
              <w:spacing w:line="276" w:lineRule="auto"/>
              <w:cnfStyle w:val="000000100000" w:firstRow="0" w:lastRow="0" w:firstColumn="0" w:lastColumn="0" w:oddVBand="0" w:evenVBand="0" w:oddHBand="1" w:evenHBand="0" w:firstRowFirstColumn="0" w:firstRowLastColumn="0" w:lastRowFirstColumn="0" w:lastRowLastColumn="0"/>
              <w:rPr>
                <w:sz w:val="22"/>
                <w:szCs w:val="22"/>
                <w:lang w:val="en-US"/>
              </w:rPr>
            </w:pPr>
            <w:r w:rsidRPr="00BA071C">
              <w:rPr>
                <w:sz w:val="22"/>
                <w:szCs w:val="22"/>
                <w:lang w:val="en-US"/>
              </w:rPr>
              <w:t>Sample size at baseline</w:t>
            </w:r>
          </w:p>
        </w:tc>
        <w:tc>
          <w:tcPr>
            <w:tcW w:w="9748" w:type="dxa"/>
          </w:tcPr>
          <w:p w14:paraId="7E73C61B" w14:textId="77777777" w:rsidR="009074C4" w:rsidRPr="00BA071C" w:rsidRDefault="009074C4" w:rsidP="009074C4">
            <w:pPr>
              <w:spacing w:line="276" w:lineRule="auto"/>
              <w:cnfStyle w:val="000000100000" w:firstRow="0" w:lastRow="0" w:firstColumn="0" w:lastColumn="0" w:oddVBand="0" w:evenVBand="0" w:oddHBand="1" w:evenHBand="0" w:firstRowFirstColumn="0" w:firstRowLastColumn="0" w:lastRowFirstColumn="0" w:lastRowLastColumn="0"/>
              <w:rPr>
                <w:sz w:val="22"/>
                <w:szCs w:val="22"/>
                <w:lang w:val="en-US"/>
              </w:rPr>
            </w:pPr>
            <w:r w:rsidRPr="00BA071C">
              <w:rPr>
                <w:sz w:val="22"/>
                <w:szCs w:val="22"/>
                <w:lang w:val="en-US"/>
              </w:rPr>
              <w:t xml:space="preserve">To be filled with the number of participants who participated in the study at baseline. If the number is not specified fill the cell with “not reported”.  </w:t>
            </w:r>
          </w:p>
        </w:tc>
      </w:tr>
      <w:tr w:rsidR="00BA071C" w:rsidRPr="00BA071C" w14:paraId="5A92CC1F" w14:textId="77777777" w:rsidTr="009074C4">
        <w:tc>
          <w:tcPr>
            <w:cnfStyle w:val="001000000000" w:firstRow="0" w:lastRow="0" w:firstColumn="1" w:lastColumn="0" w:oddVBand="0" w:evenVBand="0" w:oddHBand="0" w:evenHBand="0" w:firstRowFirstColumn="0" w:firstRowLastColumn="0" w:lastRowFirstColumn="0" w:lastRowLastColumn="0"/>
            <w:tcW w:w="3493" w:type="dxa"/>
            <w:vMerge/>
          </w:tcPr>
          <w:p w14:paraId="664355AD" w14:textId="77777777" w:rsidR="009074C4" w:rsidRPr="00BA071C" w:rsidRDefault="009074C4" w:rsidP="009074C4">
            <w:pPr>
              <w:spacing w:line="480" w:lineRule="auto"/>
              <w:rPr>
                <w:sz w:val="22"/>
                <w:szCs w:val="22"/>
                <w:lang w:val="en-US"/>
              </w:rPr>
            </w:pPr>
          </w:p>
        </w:tc>
        <w:tc>
          <w:tcPr>
            <w:tcW w:w="3209" w:type="dxa"/>
          </w:tcPr>
          <w:p w14:paraId="4B4DEE3A" w14:textId="77777777" w:rsidR="009074C4" w:rsidRPr="00BA071C" w:rsidRDefault="009074C4" w:rsidP="009074C4">
            <w:pPr>
              <w:spacing w:line="276" w:lineRule="auto"/>
              <w:cnfStyle w:val="000000000000" w:firstRow="0" w:lastRow="0" w:firstColumn="0" w:lastColumn="0" w:oddVBand="0" w:evenVBand="0" w:oddHBand="0" w:evenHBand="0" w:firstRowFirstColumn="0" w:firstRowLastColumn="0" w:lastRowFirstColumn="0" w:lastRowLastColumn="0"/>
              <w:rPr>
                <w:sz w:val="22"/>
                <w:szCs w:val="22"/>
                <w:lang w:val="en-US"/>
              </w:rPr>
            </w:pPr>
            <w:r w:rsidRPr="00BA071C">
              <w:rPr>
                <w:sz w:val="22"/>
                <w:szCs w:val="22"/>
                <w:lang w:val="en-US"/>
              </w:rPr>
              <w:t>Sample size at first follow-up</w:t>
            </w:r>
          </w:p>
        </w:tc>
        <w:tc>
          <w:tcPr>
            <w:tcW w:w="9748" w:type="dxa"/>
          </w:tcPr>
          <w:p w14:paraId="43F72DA1" w14:textId="77777777" w:rsidR="009074C4" w:rsidRPr="00BA071C" w:rsidRDefault="009074C4" w:rsidP="009074C4">
            <w:pPr>
              <w:spacing w:line="276" w:lineRule="auto"/>
              <w:cnfStyle w:val="000000000000" w:firstRow="0" w:lastRow="0" w:firstColumn="0" w:lastColumn="0" w:oddVBand="0" w:evenVBand="0" w:oddHBand="0" w:evenHBand="0" w:firstRowFirstColumn="0" w:firstRowLastColumn="0" w:lastRowFirstColumn="0" w:lastRowLastColumn="0"/>
              <w:rPr>
                <w:sz w:val="22"/>
                <w:szCs w:val="22"/>
                <w:lang w:val="en-US"/>
              </w:rPr>
            </w:pPr>
            <w:r w:rsidRPr="00BA071C">
              <w:rPr>
                <w:sz w:val="22"/>
                <w:szCs w:val="22"/>
                <w:lang w:val="en-US"/>
              </w:rPr>
              <w:t xml:space="preserve">To be filled with the number of participants who participated at the first follow-up (first post-intervention assessment). If the number is not specified fill the cell with “not reported”.  </w:t>
            </w:r>
          </w:p>
        </w:tc>
      </w:tr>
      <w:tr w:rsidR="00BA071C" w:rsidRPr="00BA071C" w14:paraId="2FDFC569" w14:textId="77777777" w:rsidTr="009074C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93" w:type="dxa"/>
            <w:vMerge/>
          </w:tcPr>
          <w:p w14:paraId="1A965116" w14:textId="77777777" w:rsidR="009074C4" w:rsidRPr="00BA071C" w:rsidRDefault="009074C4" w:rsidP="009074C4">
            <w:pPr>
              <w:spacing w:line="480" w:lineRule="auto"/>
              <w:rPr>
                <w:sz w:val="22"/>
                <w:szCs w:val="22"/>
                <w:lang w:val="en-US"/>
              </w:rPr>
            </w:pPr>
          </w:p>
        </w:tc>
        <w:tc>
          <w:tcPr>
            <w:tcW w:w="3209" w:type="dxa"/>
          </w:tcPr>
          <w:p w14:paraId="1E750C78" w14:textId="77777777" w:rsidR="009074C4" w:rsidRPr="00BA071C" w:rsidRDefault="009074C4" w:rsidP="009074C4">
            <w:pPr>
              <w:spacing w:line="276" w:lineRule="auto"/>
              <w:cnfStyle w:val="000000100000" w:firstRow="0" w:lastRow="0" w:firstColumn="0" w:lastColumn="0" w:oddVBand="0" w:evenVBand="0" w:oddHBand="1" w:evenHBand="0" w:firstRowFirstColumn="0" w:firstRowLastColumn="0" w:lastRowFirstColumn="0" w:lastRowLastColumn="0"/>
              <w:rPr>
                <w:sz w:val="22"/>
                <w:szCs w:val="22"/>
                <w:lang w:val="en-US"/>
              </w:rPr>
            </w:pPr>
            <w:r w:rsidRPr="00BA071C">
              <w:rPr>
                <w:sz w:val="22"/>
                <w:szCs w:val="22"/>
                <w:lang w:val="en-US"/>
              </w:rPr>
              <w:t>Sample size at last follow-up</w:t>
            </w:r>
          </w:p>
        </w:tc>
        <w:tc>
          <w:tcPr>
            <w:tcW w:w="9748" w:type="dxa"/>
          </w:tcPr>
          <w:p w14:paraId="1FF119FE" w14:textId="77777777" w:rsidR="009074C4" w:rsidRPr="00BA071C" w:rsidRDefault="009074C4" w:rsidP="009074C4">
            <w:pPr>
              <w:spacing w:line="276" w:lineRule="auto"/>
              <w:cnfStyle w:val="000000100000" w:firstRow="0" w:lastRow="0" w:firstColumn="0" w:lastColumn="0" w:oddVBand="0" w:evenVBand="0" w:oddHBand="1" w:evenHBand="0" w:firstRowFirstColumn="0" w:firstRowLastColumn="0" w:lastRowFirstColumn="0" w:lastRowLastColumn="0"/>
              <w:rPr>
                <w:sz w:val="22"/>
                <w:szCs w:val="22"/>
                <w:lang w:val="en-US"/>
              </w:rPr>
            </w:pPr>
            <w:r w:rsidRPr="00BA071C">
              <w:rPr>
                <w:sz w:val="22"/>
                <w:szCs w:val="22"/>
                <w:lang w:val="en-US"/>
              </w:rPr>
              <w:t>To be filled with the number of participants who participated in the study at the last follow-up (considering the last assessment post-intervention).  If the number is not specified fill the cell with “not reported”.</w:t>
            </w:r>
          </w:p>
        </w:tc>
      </w:tr>
      <w:tr w:rsidR="00BA071C" w:rsidRPr="00BA071C" w14:paraId="1659D848" w14:textId="77777777" w:rsidTr="009074C4">
        <w:tc>
          <w:tcPr>
            <w:cnfStyle w:val="001000000000" w:firstRow="0" w:lastRow="0" w:firstColumn="1" w:lastColumn="0" w:oddVBand="0" w:evenVBand="0" w:oddHBand="0" w:evenHBand="0" w:firstRowFirstColumn="0" w:firstRowLastColumn="0" w:lastRowFirstColumn="0" w:lastRowLastColumn="0"/>
            <w:tcW w:w="3493" w:type="dxa"/>
            <w:vMerge/>
          </w:tcPr>
          <w:p w14:paraId="7DF4E37C" w14:textId="77777777" w:rsidR="009074C4" w:rsidRPr="00BA071C" w:rsidRDefault="009074C4" w:rsidP="009074C4">
            <w:pPr>
              <w:spacing w:line="480" w:lineRule="auto"/>
              <w:rPr>
                <w:sz w:val="22"/>
                <w:szCs w:val="22"/>
                <w:lang w:val="en-US"/>
              </w:rPr>
            </w:pPr>
          </w:p>
        </w:tc>
        <w:tc>
          <w:tcPr>
            <w:tcW w:w="3209" w:type="dxa"/>
          </w:tcPr>
          <w:p w14:paraId="785FCA53" w14:textId="77777777" w:rsidR="009074C4" w:rsidRPr="00BA071C" w:rsidRDefault="009074C4" w:rsidP="009074C4">
            <w:pPr>
              <w:spacing w:line="276" w:lineRule="auto"/>
              <w:cnfStyle w:val="000000000000" w:firstRow="0" w:lastRow="0" w:firstColumn="0" w:lastColumn="0" w:oddVBand="0" w:evenVBand="0" w:oddHBand="0" w:evenHBand="0" w:firstRowFirstColumn="0" w:firstRowLastColumn="0" w:lastRowFirstColumn="0" w:lastRowLastColumn="0"/>
              <w:rPr>
                <w:sz w:val="22"/>
                <w:szCs w:val="22"/>
                <w:lang w:val="en-US"/>
              </w:rPr>
            </w:pPr>
            <w:r w:rsidRPr="00BA071C">
              <w:rPr>
                <w:sz w:val="22"/>
                <w:szCs w:val="22"/>
                <w:lang w:val="en-US"/>
              </w:rPr>
              <w:t>Sample size used for descriptive analyses</w:t>
            </w:r>
          </w:p>
        </w:tc>
        <w:tc>
          <w:tcPr>
            <w:tcW w:w="9748" w:type="dxa"/>
          </w:tcPr>
          <w:p w14:paraId="20B9234B" w14:textId="77777777" w:rsidR="009074C4" w:rsidRPr="00BA071C" w:rsidRDefault="009074C4" w:rsidP="009074C4">
            <w:pPr>
              <w:spacing w:line="276" w:lineRule="auto"/>
              <w:cnfStyle w:val="000000000000" w:firstRow="0" w:lastRow="0" w:firstColumn="0" w:lastColumn="0" w:oddVBand="0" w:evenVBand="0" w:oddHBand="0" w:evenHBand="0" w:firstRowFirstColumn="0" w:firstRowLastColumn="0" w:lastRowFirstColumn="0" w:lastRowLastColumn="0"/>
              <w:rPr>
                <w:sz w:val="22"/>
                <w:szCs w:val="22"/>
                <w:lang w:val="en-US"/>
              </w:rPr>
            </w:pPr>
            <w:r w:rsidRPr="00BA071C">
              <w:rPr>
                <w:sz w:val="22"/>
                <w:szCs w:val="22"/>
                <w:lang w:val="en-US"/>
              </w:rPr>
              <w:t>To be filled with the number of participants that was used for the descriptive analyses of the sample. If the number is not specified fill the cell with “not reported”.</w:t>
            </w:r>
          </w:p>
        </w:tc>
      </w:tr>
      <w:tr w:rsidR="00BA071C" w:rsidRPr="00BA071C" w14:paraId="69427521" w14:textId="77777777" w:rsidTr="009074C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93" w:type="dxa"/>
            <w:vMerge/>
          </w:tcPr>
          <w:p w14:paraId="44FB30F8" w14:textId="77777777" w:rsidR="009074C4" w:rsidRPr="00BA071C" w:rsidRDefault="009074C4" w:rsidP="009074C4">
            <w:pPr>
              <w:spacing w:line="480" w:lineRule="auto"/>
              <w:rPr>
                <w:sz w:val="22"/>
                <w:szCs w:val="22"/>
                <w:lang w:val="en-US"/>
              </w:rPr>
            </w:pPr>
          </w:p>
        </w:tc>
        <w:tc>
          <w:tcPr>
            <w:tcW w:w="3209" w:type="dxa"/>
          </w:tcPr>
          <w:p w14:paraId="1815C169" w14:textId="77777777" w:rsidR="009074C4" w:rsidRPr="00BA071C" w:rsidRDefault="009074C4" w:rsidP="009074C4">
            <w:pPr>
              <w:spacing w:line="276" w:lineRule="auto"/>
              <w:cnfStyle w:val="000000100000" w:firstRow="0" w:lastRow="0" w:firstColumn="0" w:lastColumn="0" w:oddVBand="0" w:evenVBand="0" w:oddHBand="1" w:evenHBand="0" w:firstRowFirstColumn="0" w:firstRowLastColumn="0" w:lastRowFirstColumn="0" w:lastRowLastColumn="0"/>
              <w:rPr>
                <w:sz w:val="22"/>
                <w:szCs w:val="22"/>
                <w:lang w:val="en-US"/>
              </w:rPr>
            </w:pPr>
            <w:r w:rsidRPr="00BA071C">
              <w:rPr>
                <w:sz w:val="22"/>
                <w:szCs w:val="22"/>
                <w:lang w:val="en-US"/>
              </w:rPr>
              <w:t>Number of participants in the intervention group</w:t>
            </w:r>
          </w:p>
        </w:tc>
        <w:tc>
          <w:tcPr>
            <w:tcW w:w="9748" w:type="dxa"/>
          </w:tcPr>
          <w:p w14:paraId="1733E8DD" w14:textId="77777777" w:rsidR="009074C4" w:rsidRPr="00BA071C" w:rsidRDefault="009074C4" w:rsidP="009074C4">
            <w:pPr>
              <w:spacing w:line="276" w:lineRule="auto"/>
              <w:cnfStyle w:val="000000100000" w:firstRow="0" w:lastRow="0" w:firstColumn="0" w:lastColumn="0" w:oddVBand="0" w:evenVBand="0" w:oddHBand="1" w:evenHBand="0" w:firstRowFirstColumn="0" w:firstRowLastColumn="0" w:lastRowFirstColumn="0" w:lastRowLastColumn="0"/>
              <w:rPr>
                <w:sz w:val="22"/>
                <w:szCs w:val="22"/>
                <w:lang w:val="en-US"/>
              </w:rPr>
            </w:pPr>
            <w:r w:rsidRPr="00BA071C">
              <w:rPr>
                <w:sz w:val="22"/>
                <w:szCs w:val="22"/>
                <w:lang w:val="en-US"/>
              </w:rPr>
              <w:t>To be filled with the number of participants in the intervention group.</w:t>
            </w:r>
          </w:p>
        </w:tc>
      </w:tr>
      <w:tr w:rsidR="00BA071C" w:rsidRPr="00BA071C" w14:paraId="06E3E953" w14:textId="77777777" w:rsidTr="009074C4">
        <w:tc>
          <w:tcPr>
            <w:cnfStyle w:val="001000000000" w:firstRow="0" w:lastRow="0" w:firstColumn="1" w:lastColumn="0" w:oddVBand="0" w:evenVBand="0" w:oddHBand="0" w:evenHBand="0" w:firstRowFirstColumn="0" w:firstRowLastColumn="0" w:lastRowFirstColumn="0" w:lastRowLastColumn="0"/>
            <w:tcW w:w="3493" w:type="dxa"/>
            <w:vMerge/>
          </w:tcPr>
          <w:p w14:paraId="1DA6542E" w14:textId="77777777" w:rsidR="009074C4" w:rsidRPr="00BA071C" w:rsidRDefault="009074C4" w:rsidP="009074C4">
            <w:pPr>
              <w:spacing w:line="480" w:lineRule="auto"/>
              <w:rPr>
                <w:sz w:val="22"/>
                <w:szCs w:val="22"/>
                <w:lang w:val="en-US"/>
              </w:rPr>
            </w:pPr>
          </w:p>
        </w:tc>
        <w:tc>
          <w:tcPr>
            <w:tcW w:w="3209" w:type="dxa"/>
          </w:tcPr>
          <w:p w14:paraId="7CA177E7" w14:textId="77777777" w:rsidR="009074C4" w:rsidRPr="00BA071C" w:rsidRDefault="009074C4" w:rsidP="009074C4">
            <w:pPr>
              <w:spacing w:line="276" w:lineRule="auto"/>
              <w:cnfStyle w:val="000000000000" w:firstRow="0" w:lastRow="0" w:firstColumn="0" w:lastColumn="0" w:oddVBand="0" w:evenVBand="0" w:oddHBand="0" w:evenHBand="0" w:firstRowFirstColumn="0" w:firstRowLastColumn="0" w:lastRowFirstColumn="0" w:lastRowLastColumn="0"/>
              <w:rPr>
                <w:sz w:val="22"/>
                <w:szCs w:val="22"/>
                <w:lang w:val="en-US"/>
              </w:rPr>
            </w:pPr>
            <w:r w:rsidRPr="00BA071C">
              <w:rPr>
                <w:sz w:val="22"/>
                <w:szCs w:val="22"/>
                <w:lang w:val="en-US"/>
              </w:rPr>
              <w:t>Number of participants in the control group</w:t>
            </w:r>
          </w:p>
        </w:tc>
        <w:tc>
          <w:tcPr>
            <w:tcW w:w="9748" w:type="dxa"/>
          </w:tcPr>
          <w:p w14:paraId="1DEEDE1E" w14:textId="77777777" w:rsidR="009074C4" w:rsidRPr="00BA071C" w:rsidRDefault="009074C4" w:rsidP="009074C4">
            <w:pPr>
              <w:spacing w:line="276" w:lineRule="auto"/>
              <w:cnfStyle w:val="000000000000" w:firstRow="0" w:lastRow="0" w:firstColumn="0" w:lastColumn="0" w:oddVBand="0" w:evenVBand="0" w:oddHBand="0" w:evenHBand="0" w:firstRowFirstColumn="0" w:firstRowLastColumn="0" w:lastRowFirstColumn="0" w:lastRowLastColumn="0"/>
              <w:rPr>
                <w:sz w:val="22"/>
                <w:szCs w:val="22"/>
                <w:lang w:val="en-US"/>
              </w:rPr>
            </w:pPr>
            <w:r w:rsidRPr="00BA071C">
              <w:rPr>
                <w:sz w:val="22"/>
                <w:szCs w:val="22"/>
                <w:lang w:val="en-US"/>
              </w:rPr>
              <w:t>To be filled with the number of participants in the control group.</w:t>
            </w:r>
          </w:p>
        </w:tc>
      </w:tr>
      <w:tr w:rsidR="00BA071C" w:rsidRPr="00BA071C" w14:paraId="7C552B2E" w14:textId="77777777" w:rsidTr="009074C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93" w:type="dxa"/>
            <w:vMerge/>
          </w:tcPr>
          <w:p w14:paraId="3041E394" w14:textId="77777777" w:rsidR="009074C4" w:rsidRPr="00BA071C" w:rsidRDefault="009074C4" w:rsidP="009074C4">
            <w:pPr>
              <w:spacing w:line="480" w:lineRule="auto"/>
              <w:rPr>
                <w:sz w:val="22"/>
                <w:szCs w:val="22"/>
                <w:lang w:val="en-US"/>
              </w:rPr>
            </w:pPr>
          </w:p>
        </w:tc>
        <w:tc>
          <w:tcPr>
            <w:tcW w:w="3209" w:type="dxa"/>
          </w:tcPr>
          <w:p w14:paraId="72719087" w14:textId="77777777" w:rsidR="009074C4" w:rsidRPr="00BA071C" w:rsidRDefault="009074C4" w:rsidP="009074C4">
            <w:pPr>
              <w:spacing w:line="276" w:lineRule="auto"/>
              <w:cnfStyle w:val="000000100000" w:firstRow="0" w:lastRow="0" w:firstColumn="0" w:lastColumn="0" w:oddVBand="0" w:evenVBand="0" w:oddHBand="1" w:evenHBand="0" w:firstRowFirstColumn="0" w:firstRowLastColumn="0" w:lastRowFirstColumn="0" w:lastRowLastColumn="0"/>
              <w:rPr>
                <w:sz w:val="22"/>
                <w:szCs w:val="22"/>
                <w:lang w:val="en-US"/>
              </w:rPr>
            </w:pPr>
            <w:r w:rsidRPr="00BA071C">
              <w:rPr>
                <w:sz w:val="22"/>
                <w:szCs w:val="22"/>
                <w:lang w:val="en-US"/>
              </w:rPr>
              <w:t>% enrollment</w:t>
            </w:r>
          </w:p>
        </w:tc>
        <w:tc>
          <w:tcPr>
            <w:tcW w:w="9748" w:type="dxa"/>
          </w:tcPr>
          <w:p w14:paraId="76F321F3" w14:textId="77777777" w:rsidR="009074C4" w:rsidRPr="00BA071C" w:rsidRDefault="009074C4" w:rsidP="009074C4">
            <w:pPr>
              <w:spacing w:line="276" w:lineRule="auto"/>
              <w:cnfStyle w:val="000000100000" w:firstRow="0" w:lastRow="0" w:firstColumn="0" w:lastColumn="0" w:oddVBand="0" w:evenVBand="0" w:oddHBand="1" w:evenHBand="0" w:firstRowFirstColumn="0" w:firstRowLastColumn="0" w:lastRowFirstColumn="0" w:lastRowLastColumn="0"/>
              <w:rPr>
                <w:sz w:val="22"/>
                <w:szCs w:val="22"/>
                <w:lang w:val="en-US"/>
              </w:rPr>
            </w:pPr>
            <w:r w:rsidRPr="00BA071C">
              <w:rPr>
                <w:sz w:val="22"/>
                <w:szCs w:val="22"/>
                <w:lang w:val="en-US"/>
              </w:rPr>
              <w:t>To be filled with the percentage of enrollment of the participants [(Sample size at baseline/Sample size invited) *100]</w:t>
            </w:r>
          </w:p>
        </w:tc>
      </w:tr>
      <w:tr w:rsidR="00BA071C" w:rsidRPr="00BA071C" w14:paraId="4607FE5D" w14:textId="77777777" w:rsidTr="009074C4">
        <w:tc>
          <w:tcPr>
            <w:cnfStyle w:val="001000000000" w:firstRow="0" w:lastRow="0" w:firstColumn="1" w:lastColumn="0" w:oddVBand="0" w:evenVBand="0" w:oddHBand="0" w:evenHBand="0" w:firstRowFirstColumn="0" w:firstRowLastColumn="0" w:lastRowFirstColumn="0" w:lastRowLastColumn="0"/>
            <w:tcW w:w="3493" w:type="dxa"/>
            <w:vMerge/>
          </w:tcPr>
          <w:p w14:paraId="722B00AE" w14:textId="77777777" w:rsidR="009074C4" w:rsidRPr="00BA071C" w:rsidRDefault="009074C4" w:rsidP="009074C4">
            <w:pPr>
              <w:spacing w:line="480" w:lineRule="auto"/>
              <w:rPr>
                <w:sz w:val="22"/>
                <w:szCs w:val="22"/>
                <w:lang w:val="en-US"/>
              </w:rPr>
            </w:pPr>
          </w:p>
        </w:tc>
        <w:tc>
          <w:tcPr>
            <w:tcW w:w="3209" w:type="dxa"/>
          </w:tcPr>
          <w:p w14:paraId="25C6A205" w14:textId="77777777" w:rsidR="009074C4" w:rsidRPr="00BA071C" w:rsidRDefault="009074C4" w:rsidP="009074C4">
            <w:pPr>
              <w:spacing w:line="276" w:lineRule="auto"/>
              <w:cnfStyle w:val="000000000000" w:firstRow="0" w:lastRow="0" w:firstColumn="0" w:lastColumn="0" w:oddVBand="0" w:evenVBand="0" w:oddHBand="0" w:evenHBand="0" w:firstRowFirstColumn="0" w:firstRowLastColumn="0" w:lastRowFirstColumn="0" w:lastRowLastColumn="0"/>
              <w:rPr>
                <w:sz w:val="22"/>
                <w:szCs w:val="22"/>
                <w:lang w:val="en-US"/>
              </w:rPr>
            </w:pPr>
            <w:r w:rsidRPr="00BA071C">
              <w:rPr>
                <w:sz w:val="22"/>
                <w:szCs w:val="22"/>
                <w:lang w:val="en-US"/>
              </w:rPr>
              <w:t>% retention (considering first follow-up)</w:t>
            </w:r>
          </w:p>
          <w:p w14:paraId="42C6D796" w14:textId="77777777" w:rsidR="009074C4" w:rsidRPr="00BA071C" w:rsidRDefault="009074C4" w:rsidP="009074C4">
            <w:pPr>
              <w:spacing w:line="276" w:lineRule="auto"/>
              <w:cnfStyle w:val="000000000000" w:firstRow="0" w:lastRow="0" w:firstColumn="0" w:lastColumn="0" w:oddVBand="0" w:evenVBand="0" w:oddHBand="0" w:evenHBand="0" w:firstRowFirstColumn="0" w:firstRowLastColumn="0" w:lastRowFirstColumn="0" w:lastRowLastColumn="0"/>
              <w:rPr>
                <w:sz w:val="22"/>
                <w:szCs w:val="22"/>
                <w:lang w:val="en-US"/>
              </w:rPr>
            </w:pPr>
          </w:p>
        </w:tc>
        <w:tc>
          <w:tcPr>
            <w:tcW w:w="9748" w:type="dxa"/>
          </w:tcPr>
          <w:p w14:paraId="37E70029" w14:textId="77777777" w:rsidR="009074C4" w:rsidRPr="00BA071C" w:rsidRDefault="009074C4" w:rsidP="009074C4">
            <w:pPr>
              <w:spacing w:line="276" w:lineRule="auto"/>
              <w:cnfStyle w:val="000000000000" w:firstRow="0" w:lastRow="0" w:firstColumn="0" w:lastColumn="0" w:oddVBand="0" w:evenVBand="0" w:oddHBand="0" w:evenHBand="0" w:firstRowFirstColumn="0" w:firstRowLastColumn="0" w:lastRowFirstColumn="0" w:lastRowLastColumn="0"/>
              <w:rPr>
                <w:sz w:val="22"/>
                <w:szCs w:val="22"/>
                <w:lang w:val="en-US"/>
              </w:rPr>
            </w:pPr>
            <w:r w:rsidRPr="00BA071C">
              <w:rPr>
                <w:sz w:val="22"/>
                <w:szCs w:val="22"/>
                <w:lang w:val="en-US"/>
              </w:rPr>
              <w:t>To be filled with the percentage of retention of the participants [(Sample size at first follow-up (first assessment post-intervention)/Sample size at baseline) *100]</w:t>
            </w:r>
          </w:p>
        </w:tc>
      </w:tr>
      <w:tr w:rsidR="00BA071C" w:rsidRPr="00BA071C" w14:paraId="66ED3D26" w14:textId="77777777" w:rsidTr="009074C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93" w:type="dxa"/>
            <w:vMerge/>
          </w:tcPr>
          <w:p w14:paraId="6E1831B3" w14:textId="77777777" w:rsidR="009074C4" w:rsidRPr="00BA071C" w:rsidRDefault="009074C4" w:rsidP="009074C4">
            <w:pPr>
              <w:spacing w:line="480" w:lineRule="auto"/>
              <w:rPr>
                <w:sz w:val="22"/>
                <w:szCs w:val="22"/>
                <w:lang w:val="en-US"/>
              </w:rPr>
            </w:pPr>
          </w:p>
        </w:tc>
        <w:tc>
          <w:tcPr>
            <w:tcW w:w="3209" w:type="dxa"/>
          </w:tcPr>
          <w:p w14:paraId="7D3F6381" w14:textId="77777777" w:rsidR="009074C4" w:rsidRPr="00BA071C" w:rsidRDefault="009074C4" w:rsidP="009074C4">
            <w:pPr>
              <w:spacing w:line="276" w:lineRule="auto"/>
              <w:cnfStyle w:val="000000100000" w:firstRow="0" w:lastRow="0" w:firstColumn="0" w:lastColumn="0" w:oddVBand="0" w:evenVBand="0" w:oddHBand="1" w:evenHBand="0" w:firstRowFirstColumn="0" w:firstRowLastColumn="0" w:lastRowFirstColumn="0" w:lastRowLastColumn="0"/>
              <w:rPr>
                <w:sz w:val="22"/>
                <w:szCs w:val="22"/>
                <w:lang w:val="en-US"/>
              </w:rPr>
            </w:pPr>
            <w:r w:rsidRPr="00BA071C">
              <w:rPr>
                <w:sz w:val="22"/>
                <w:szCs w:val="22"/>
                <w:lang w:val="en-US"/>
              </w:rPr>
              <w:t>% females at baseline for all sample</w:t>
            </w:r>
          </w:p>
        </w:tc>
        <w:tc>
          <w:tcPr>
            <w:tcW w:w="9748" w:type="dxa"/>
          </w:tcPr>
          <w:p w14:paraId="1663A722" w14:textId="77777777" w:rsidR="009074C4" w:rsidRPr="00BA071C" w:rsidRDefault="009074C4" w:rsidP="009074C4">
            <w:pPr>
              <w:spacing w:line="276" w:lineRule="auto"/>
              <w:cnfStyle w:val="000000100000" w:firstRow="0" w:lastRow="0" w:firstColumn="0" w:lastColumn="0" w:oddVBand="0" w:evenVBand="0" w:oddHBand="1" w:evenHBand="0" w:firstRowFirstColumn="0" w:firstRowLastColumn="0" w:lastRowFirstColumn="0" w:lastRowLastColumn="0"/>
              <w:rPr>
                <w:sz w:val="22"/>
                <w:szCs w:val="22"/>
                <w:lang w:val="en-US"/>
              </w:rPr>
            </w:pPr>
            <w:r w:rsidRPr="00BA071C">
              <w:rPr>
                <w:sz w:val="22"/>
                <w:szCs w:val="22"/>
                <w:lang w:val="en-US"/>
              </w:rPr>
              <w:t>To be filled with the percentage of females at baseline considering all the sample. If the number is not specified fill the cell with “not reported”.</w:t>
            </w:r>
          </w:p>
        </w:tc>
      </w:tr>
      <w:tr w:rsidR="00BA071C" w:rsidRPr="00BA071C" w14:paraId="0EADE63F" w14:textId="77777777" w:rsidTr="009074C4">
        <w:tc>
          <w:tcPr>
            <w:cnfStyle w:val="001000000000" w:firstRow="0" w:lastRow="0" w:firstColumn="1" w:lastColumn="0" w:oddVBand="0" w:evenVBand="0" w:oddHBand="0" w:evenHBand="0" w:firstRowFirstColumn="0" w:firstRowLastColumn="0" w:lastRowFirstColumn="0" w:lastRowLastColumn="0"/>
            <w:tcW w:w="3493" w:type="dxa"/>
            <w:vMerge/>
          </w:tcPr>
          <w:p w14:paraId="54E11D2A" w14:textId="77777777" w:rsidR="009074C4" w:rsidRPr="00BA071C" w:rsidRDefault="009074C4" w:rsidP="009074C4">
            <w:pPr>
              <w:spacing w:line="480" w:lineRule="auto"/>
              <w:rPr>
                <w:sz w:val="22"/>
                <w:szCs w:val="22"/>
                <w:lang w:val="en-US"/>
              </w:rPr>
            </w:pPr>
          </w:p>
        </w:tc>
        <w:tc>
          <w:tcPr>
            <w:tcW w:w="3209" w:type="dxa"/>
          </w:tcPr>
          <w:p w14:paraId="0AE9D7B2" w14:textId="77777777" w:rsidR="009074C4" w:rsidRPr="00BA071C" w:rsidRDefault="009074C4" w:rsidP="009074C4">
            <w:pPr>
              <w:spacing w:line="276" w:lineRule="auto"/>
              <w:cnfStyle w:val="000000000000" w:firstRow="0" w:lastRow="0" w:firstColumn="0" w:lastColumn="0" w:oddVBand="0" w:evenVBand="0" w:oddHBand="0" w:evenHBand="0" w:firstRowFirstColumn="0" w:firstRowLastColumn="0" w:lastRowFirstColumn="0" w:lastRowLastColumn="0"/>
              <w:rPr>
                <w:sz w:val="22"/>
                <w:szCs w:val="22"/>
                <w:lang w:val="en-US"/>
              </w:rPr>
            </w:pPr>
            <w:r w:rsidRPr="00BA071C">
              <w:rPr>
                <w:sz w:val="22"/>
                <w:szCs w:val="22"/>
                <w:lang w:val="en-US"/>
              </w:rPr>
              <w:t>% females at baseline for the intervention group</w:t>
            </w:r>
          </w:p>
        </w:tc>
        <w:tc>
          <w:tcPr>
            <w:tcW w:w="9748" w:type="dxa"/>
          </w:tcPr>
          <w:p w14:paraId="2B2C0B6A" w14:textId="77777777" w:rsidR="009074C4" w:rsidRPr="00BA071C" w:rsidRDefault="009074C4" w:rsidP="009074C4">
            <w:pPr>
              <w:spacing w:line="276" w:lineRule="auto"/>
              <w:cnfStyle w:val="000000000000" w:firstRow="0" w:lastRow="0" w:firstColumn="0" w:lastColumn="0" w:oddVBand="0" w:evenVBand="0" w:oddHBand="0" w:evenHBand="0" w:firstRowFirstColumn="0" w:firstRowLastColumn="0" w:lastRowFirstColumn="0" w:lastRowLastColumn="0"/>
              <w:rPr>
                <w:sz w:val="22"/>
                <w:szCs w:val="22"/>
                <w:lang w:val="en-US"/>
              </w:rPr>
            </w:pPr>
            <w:r w:rsidRPr="00BA071C">
              <w:rPr>
                <w:sz w:val="22"/>
                <w:szCs w:val="22"/>
                <w:lang w:val="en-US"/>
              </w:rPr>
              <w:t>To be filled with the percentage of females at baseline considering the intervention group. If the number is not specified fill the cell with “not reported”.</w:t>
            </w:r>
          </w:p>
        </w:tc>
      </w:tr>
      <w:tr w:rsidR="00BA071C" w:rsidRPr="00BA071C" w14:paraId="7B47CE1E" w14:textId="77777777" w:rsidTr="009074C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93" w:type="dxa"/>
            <w:vMerge/>
          </w:tcPr>
          <w:p w14:paraId="31126E5D" w14:textId="77777777" w:rsidR="009074C4" w:rsidRPr="00BA071C" w:rsidRDefault="009074C4" w:rsidP="009074C4">
            <w:pPr>
              <w:spacing w:line="480" w:lineRule="auto"/>
              <w:rPr>
                <w:sz w:val="22"/>
                <w:szCs w:val="22"/>
                <w:lang w:val="en-US"/>
              </w:rPr>
            </w:pPr>
          </w:p>
        </w:tc>
        <w:tc>
          <w:tcPr>
            <w:tcW w:w="3209" w:type="dxa"/>
          </w:tcPr>
          <w:p w14:paraId="03D468BA" w14:textId="77777777" w:rsidR="009074C4" w:rsidRPr="00BA071C" w:rsidRDefault="009074C4" w:rsidP="009074C4">
            <w:pPr>
              <w:spacing w:line="276" w:lineRule="auto"/>
              <w:cnfStyle w:val="000000100000" w:firstRow="0" w:lastRow="0" w:firstColumn="0" w:lastColumn="0" w:oddVBand="0" w:evenVBand="0" w:oddHBand="1" w:evenHBand="0" w:firstRowFirstColumn="0" w:firstRowLastColumn="0" w:lastRowFirstColumn="0" w:lastRowLastColumn="0"/>
              <w:rPr>
                <w:sz w:val="22"/>
                <w:szCs w:val="22"/>
                <w:lang w:val="en-US"/>
              </w:rPr>
            </w:pPr>
            <w:r w:rsidRPr="00BA071C">
              <w:rPr>
                <w:sz w:val="22"/>
                <w:szCs w:val="22"/>
                <w:lang w:val="en-US"/>
              </w:rPr>
              <w:t>% females at baseline for the control group</w:t>
            </w:r>
          </w:p>
        </w:tc>
        <w:tc>
          <w:tcPr>
            <w:tcW w:w="9748" w:type="dxa"/>
          </w:tcPr>
          <w:p w14:paraId="28C8B341" w14:textId="77777777" w:rsidR="009074C4" w:rsidRPr="00BA071C" w:rsidRDefault="009074C4" w:rsidP="009074C4">
            <w:pPr>
              <w:spacing w:line="276" w:lineRule="auto"/>
              <w:cnfStyle w:val="000000100000" w:firstRow="0" w:lastRow="0" w:firstColumn="0" w:lastColumn="0" w:oddVBand="0" w:evenVBand="0" w:oddHBand="1" w:evenHBand="0" w:firstRowFirstColumn="0" w:firstRowLastColumn="0" w:lastRowFirstColumn="0" w:lastRowLastColumn="0"/>
              <w:rPr>
                <w:sz w:val="22"/>
                <w:szCs w:val="22"/>
                <w:lang w:val="en-US"/>
              </w:rPr>
            </w:pPr>
            <w:r w:rsidRPr="00BA071C">
              <w:rPr>
                <w:sz w:val="22"/>
                <w:szCs w:val="22"/>
                <w:lang w:val="en-US"/>
              </w:rPr>
              <w:t>To be filled with the percentage of females at baseline considering the control group. If the number is not specified fill the cell with “not reported”.</w:t>
            </w:r>
          </w:p>
        </w:tc>
      </w:tr>
      <w:tr w:rsidR="00BA071C" w:rsidRPr="00BA071C" w14:paraId="08BBF70B" w14:textId="77777777" w:rsidTr="009074C4">
        <w:tc>
          <w:tcPr>
            <w:cnfStyle w:val="001000000000" w:firstRow="0" w:lastRow="0" w:firstColumn="1" w:lastColumn="0" w:oddVBand="0" w:evenVBand="0" w:oddHBand="0" w:evenHBand="0" w:firstRowFirstColumn="0" w:firstRowLastColumn="0" w:lastRowFirstColumn="0" w:lastRowLastColumn="0"/>
            <w:tcW w:w="3493" w:type="dxa"/>
            <w:vMerge/>
          </w:tcPr>
          <w:p w14:paraId="2DE403A5" w14:textId="77777777" w:rsidR="009074C4" w:rsidRPr="00BA071C" w:rsidRDefault="009074C4" w:rsidP="009074C4">
            <w:pPr>
              <w:spacing w:line="480" w:lineRule="auto"/>
              <w:rPr>
                <w:sz w:val="22"/>
                <w:szCs w:val="22"/>
                <w:lang w:val="en-US"/>
              </w:rPr>
            </w:pPr>
          </w:p>
        </w:tc>
        <w:tc>
          <w:tcPr>
            <w:tcW w:w="3209" w:type="dxa"/>
          </w:tcPr>
          <w:p w14:paraId="402A2537" w14:textId="77777777" w:rsidR="009074C4" w:rsidRPr="00BA071C" w:rsidRDefault="009074C4" w:rsidP="009074C4">
            <w:pPr>
              <w:spacing w:line="276" w:lineRule="auto"/>
              <w:cnfStyle w:val="000000000000" w:firstRow="0" w:lastRow="0" w:firstColumn="0" w:lastColumn="0" w:oddVBand="0" w:evenVBand="0" w:oddHBand="0" w:evenHBand="0" w:firstRowFirstColumn="0" w:firstRowLastColumn="0" w:lastRowFirstColumn="0" w:lastRowLastColumn="0"/>
              <w:rPr>
                <w:sz w:val="22"/>
                <w:szCs w:val="22"/>
                <w:lang w:val="en-US"/>
              </w:rPr>
            </w:pPr>
            <w:r w:rsidRPr="00BA071C">
              <w:rPr>
                <w:sz w:val="22"/>
                <w:szCs w:val="22"/>
                <w:lang w:val="en-US"/>
              </w:rPr>
              <w:t>Mean age at baseline for all sample</w:t>
            </w:r>
          </w:p>
        </w:tc>
        <w:tc>
          <w:tcPr>
            <w:tcW w:w="9748" w:type="dxa"/>
          </w:tcPr>
          <w:p w14:paraId="591B126F" w14:textId="77777777" w:rsidR="009074C4" w:rsidRPr="00BA071C" w:rsidRDefault="009074C4" w:rsidP="009074C4">
            <w:pPr>
              <w:spacing w:line="276" w:lineRule="auto"/>
              <w:cnfStyle w:val="000000000000" w:firstRow="0" w:lastRow="0" w:firstColumn="0" w:lastColumn="0" w:oddVBand="0" w:evenVBand="0" w:oddHBand="0" w:evenHBand="0" w:firstRowFirstColumn="0" w:firstRowLastColumn="0" w:lastRowFirstColumn="0" w:lastRowLastColumn="0"/>
              <w:rPr>
                <w:sz w:val="22"/>
                <w:szCs w:val="22"/>
                <w:lang w:val="en-US"/>
              </w:rPr>
            </w:pPr>
            <w:r w:rsidRPr="00BA071C">
              <w:rPr>
                <w:sz w:val="22"/>
                <w:szCs w:val="22"/>
                <w:lang w:val="en-US"/>
              </w:rPr>
              <w:t xml:space="preserve">To be filled with the mean age at baseline for all the sample. If it is not specified fill the cell with “not reported”. </w:t>
            </w:r>
          </w:p>
        </w:tc>
      </w:tr>
      <w:tr w:rsidR="00BA071C" w:rsidRPr="00BA071C" w14:paraId="0F06841E" w14:textId="77777777" w:rsidTr="009074C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93" w:type="dxa"/>
            <w:vMerge/>
          </w:tcPr>
          <w:p w14:paraId="62431CDC" w14:textId="77777777" w:rsidR="009074C4" w:rsidRPr="00BA071C" w:rsidRDefault="009074C4" w:rsidP="009074C4">
            <w:pPr>
              <w:spacing w:line="480" w:lineRule="auto"/>
              <w:rPr>
                <w:sz w:val="22"/>
                <w:szCs w:val="22"/>
                <w:lang w:val="en-US"/>
              </w:rPr>
            </w:pPr>
          </w:p>
        </w:tc>
        <w:tc>
          <w:tcPr>
            <w:tcW w:w="3209" w:type="dxa"/>
          </w:tcPr>
          <w:p w14:paraId="7BE08982" w14:textId="77777777" w:rsidR="009074C4" w:rsidRPr="00BA071C" w:rsidRDefault="009074C4" w:rsidP="009074C4">
            <w:pPr>
              <w:spacing w:line="276" w:lineRule="auto"/>
              <w:cnfStyle w:val="000000100000" w:firstRow="0" w:lastRow="0" w:firstColumn="0" w:lastColumn="0" w:oddVBand="0" w:evenVBand="0" w:oddHBand="1" w:evenHBand="0" w:firstRowFirstColumn="0" w:firstRowLastColumn="0" w:lastRowFirstColumn="0" w:lastRowLastColumn="0"/>
              <w:rPr>
                <w:sz w:val="22"/>
                <w:szCs w:val="22"/>
                <w:lang w:val="en-US"/>
              </w:rPr>
            </w:pPr>
            <w:r w:rsidRPr="00BA071C">
              <w:rPr>
                <w:sz w:val="22"/>
                <w:szCs w:val="22"/>
                <w:lang w:val="en-US"/>
              </w:rPr>
              <w:t>Standard deviation of mean age at baseline for all sample</w:t>
            </w:r>
          </w:p>
        </w:tc>
        <w:tc>
          <w:tcPr>
            <w:tcW w:w="9748" w:type="dxa"/>
          </w:tcPr>
          <w:p w14:paraId="673262C9" w14:textId="77777777" w:rsidR="009074C4" w:rsidRPr="00BA071C" w:rsidRDefault="009074C4" w:rsidP="009074C4">
            <w:pPr>
              <w:spacing w:line="276" w:lineRule="auto"/>
              <w:cnfStyle w:val="000000100000" w:firstRow="0" w:lastRow="0" w:firstColumn="0" w:lastColumn="0" w:oddVBand="0" w:evenVBand="0" w:oddHBand="1" w:evenHBand="0" w:firstRowFirstColumn="0" w:firstRowLastColumn="0" w:lastRowFirstColumn="0" w:lastRowLastColumn="0"/>
              <w:rPr>
                <w:sz w:val="22"/>
                <w:szCs w:val="22"/>
                <w:lang w:val="en-US"/>
              </w:rPr>
            </w:pPr>
            <w:r w:rsidRPr="00BA071C">
              <w:rPr>
                <w:sz w:val="22"/>
                <w:szCs w:val="22"/>
                <w:lang w:val="en-US"/>
              </w:rPr>
              <w:t>To be filled with the standard deviation of mean age at baseline for all the sample.  If it is not specified fill the cell with “not reported”.</w:t>
            </w:r>
          </w:p>
        </w:tc>
      </w:tr>
      <w:tr w:rsidR="00BA071C" w:rsidRPr="00BA071C" w14:paraId="608EF6CA" w14:textId="77777777" w:rsidTr="009074C4">
        <w:tc>
          <w:tcPr>
            <w:cnfStyle w:val="001000000000" w:firstRow="0" w:lastRow="0" w:firstColumn="1" w:lastColumn="0" w:oddVBand="0" w:evenVBand="0" w:oddHBand="0" w:evenHBand="0" w:firstRowFirstColumn="0" w:firstRowLastColumn="0" w:lastRowFirstColumn="0" w:lastRowLastColumn="0"/>
            <w:tcW w:w="3493" w:type="dxa"/>
            <w:vMerge/>
          </w:tcPr>
          <w:p w14:paraId="49E398E2" w14:textId="77777777" w:rsidR="009074C4" w:rsidRPr="00BA071C" w:rsidRDefault="009074C4" w:rsidP="009074C4">
            <w:pPr>
              <w:spacing w:line="480" w:lineRule="auto"/>
              <w:rPr>
                <w:sz w:val="22"/>
                <w:szCs w:val="22"/>
                <w:lang w:val="en-US"/>
              </w:rPr>
            </w:pPr>
          </w:p>
        </w:tc>
        <w:tc>
          <w:tcPr>
            <w:tcW w:w="3209" w:type="dxa"/>
          </w:tcPr>
          <w:p w14:paraId="3813BC12" w14:textId="77777777" w:rsidR="009074C4" w:rsidRPr="00BA071C" w:rsidRDefault="009074C4" w:rsidP="009074C4">
            <w:pPr>
              <w:spacing w:line="276" w:lineRule="auto"/>
              <w:cnfStyle w:val="000000000000" w:firstRow="0" w:lastRow="0" w:firstColumn="0" w:lastColumn="0" w:oddVBand="0" w:evenVBand="0" w:oddHBand="0" w:evenHBand="0" w:firstRowFirstColumn="0" w:firstRowLastColumn="0" w:lastRowFirstColumn="0" w:lastRowLastColumn="0"/>
              <w:rPr>
                <w:sz w:val="22"/>
                <w:szCs w:val="22"/>
                <w:lang w:val="en-US"/>
              </w:rPr>
            </w:pPr>
            <w:r w:rsidRPr="00BA071C">
              <w:rPr>
                <w:sz w:val="22"/>
                <w:szCs w:val="22"/>
                <w:lang w:val="en-US"/>
              </w:rPr>
              <w:t>Mean age at baseline for intervention group</w:t>
            </w:r>
          </w:p>
        </w:tc>
        <w:tc>
          <w:tcPr>
            <w:tcW w:w="9748" w:type="dxa"/>
          </w:tcPr>
          <w:p w14:paraId="144484D8" w14:textId="77777777" w:rsidR="009074C4" w:rsidRPr="00BA071C" w:rsidRDefault="009074C4" w:rsidP="009074C4">
            <w:pPr>
              <w:spacing w:line="276" w:lineRule="auto"/>
              <w:cnfStyle w:val="000000000000" w:firstRow="0" w:lastRow="0" w:firstColumn="0" w:lastColumn="0" w:oddVBand="0" w:evenVBand="0" w:oddHBand="0" w:evenHBand="0" w:firstRowFirstColumn="0" w:firstRowLastColumn="0" w:lastRowFirstColumn="0" w:lastRowLastColumn="0"/>
              <w:rPr>
                <w:sz w:val="22"/>
                <w:szCs w:val="22"/>
                <w:lang w:val="en-US"/>
              </w:rPr>
            </w:pPr>
            <w:r w:rsidRPr="00BA071C">
              <w:rPr>
                <w:sz w:val="22"/>
                <w:szCs w:val="22"/>
                <w:lang w:val="en-US"/>
              </w:rPr>
              <w:t xml:space="preserve">To be filled with the mean age at baseline for the intervention group. If it is not specified fill the cell with “not reported”. </w:t>
            </w:r>
          </w:p>
        </w:tc>
      </w:tr>
      <w:tr w:rsidR="00BA071C" w:rsidRPr="00BA071C" w14:paraId="1650A2D3" w14:textId="77777777" w:rsidTr="009074C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93" w:type="dxa"/>
            <w:vMerge/>
          </w:tcPr>
          <w:p w14:paraId="16287F21" w14:textId="77777777" w:rsidR="009074C4" w:rsidRPr="00BA071C" w:rsidRDefault="009074C4" w:rsidP="009074C4">
            <w:pPr>
              <w:spacing w:line="480" w:lineRule="auto"/>
              <w:rPr>
                <w:sz w:val="22"/>
                <w:szCs w:val="22"/>
                <w:lang w:val="en-US"/>
              </w:rPr>
            </w:pPr>
          </w:p>
        </w:tc>
        <w:tc>
          <w:tcPr>
            <w:tcW w:w="3209" w:type="dxa"/>
          </w:tcPr>
          <w:p w14:paraId="655B394D" w14:textId="77777777" w:rsidR="009074C4" w:rsidRPr="00BA071C" w:rsidRDefault="009074C4" w:rsidP="009074C4">
            <w:pPr>
              <w:spacing w:line="276" w:lineRule="auto"/>
              <w:cnfStyle w:val="000000100000" w:firstRow="0" w:lastRow="0" w:firstColumn="0" w:lastColumn="0" w:oddVBand="0" w:evenVBand="0" w:oddHBand="1" w:evenHBand="0" w:firstRowFirstColumn="0" w:firstRowLastColumn="0" w:lastRowFirstColumn="0" w:lastRowLastColumn="0"/>
              <w:rPr>
                <w:sz w:val="22"/>
                <w:szCs w:val="22"/>
                <w:lang w:val="en-US"/>
              </w:rPr>
            </w:pPr>
            <w:r w:rsidRPr="00BA071C">
              <w:rPr>
                <w:sz w:val="22"/>
                <w:szCs w:val="22"/>
                <w:lang w:val="en-US"/>
              </w:rPr>
              <w:t>Standard deviation of mean age at baseline for intervention group</w:t>
            </w:r>
          </w:p>
        </w:tc>
        <w:tc>
          <w:tcPr>
            <w:tcW w:w="9748" w:type="dxa"/>
          </w:tcPr>
          <w:p w14:paraId="361775C9" w14:textId="77777777" w:rsidR="009074C4" w:rsidRPr="00BA071C" w:rsidRDefault="009074C4" w:rsidP="009074C4">
            <w:pPr>
              <w:spacing w:line="276" w:lineRule="auto"/>
              <w:cnfStyle w:val="000000100000" w:firstRow="0" w:lastRow="0" w:firstColumn="0" w:lastColumn="0" w:oddVBand="0" w:evenVBand="0" w:oddHBand="1" w:evenHBand="0" w:firstRowFirstColumn="0" w:firstRowLastColumn="0" w:lastRowFirstColumn="0" w:lastRowLastColumn="0"/>
              <w:rPr>
                <w:sz w:val="22"/>
                <w:szCs w:val="22"/>
                <w:lang w:val="en-US"/>
              </w:rPr>
            </w:pPr>
            <w:r w:rsidRPr="00BA071C">
              <w:rPr>
                <w:sz w:val="22"/>
                <w:szCs w:val="22"/>
                <w:lang w:val="en-US"/>
              </w:rPr>
              <w:t>To be filled with the standard deviation of mean age at baseline for the intervention group.  If it is not specified fill the cell with “not reported”.</w:t>
            </w:r>
          </w:p>
        </w:tc>
      </w:tr>
      <w:tr w:rsidR="00BA071C" w:rsidRPr="00BA071C" w14:paraId="177E2EED" w14:textId="77777777" w:rsidTr="009074C4">
        <w:tc>
          <w:tcPr>
            <w:cnfStyle w:val="001000000000" w:firstRow="0" w:lastRow="0" w:firstColumn="1" w:lastColumn="0" w:oddVBand="0" w:evenVBand="0" w:oddHBand="0" w:evenHBand="0" w:firstRowFirstColumn="0" w:firstRowLastColumn="0" w:lastRowFirstColumn="0" w:lastRowLastColumn="0"/>
            <w:tcW w:w="3493" w:type="dxa"/>
            <w:vMerge/>
          </w:tcPr>
          <w:p w14:paraId="5BE93A62" w14:textId="77777777" w:rsidR="009074C4" w:rsidRPr="00BA071C" w:rsidRDefault="009074C4" w:rsidP="009074C4">
            <w:pPr>
              <w:spacing w:line="480" w:lineRule="auto"/>
              <w:rPr>
                <w:sz w:val="22"/>
                <w:szCs w:val="22"/>
                <w:lang w:val="en-US"/>
              </w:rPr>
            </w:pPr>
          </w:p>
        </w:tc>
        <w:tc>
          <w:tcPr>
            <w:tcW w:w="3209" w:type="dxa"/>
          </w:tcPr>
          <w:p w14:paraId="5BED1741" w14:textId="77777777" w:rsidR="009074C4" w:rsidRPr="00BA071C" w:rsidRDefault="009074C4" w:rsidP="009074C4">
            <w:pPr>
              <w:spacing w:line="276" w:lineRule="auto"/>
              <w:cnfStyle w:val="000000000000" w:firstRow="0" w:lastRow="0" w:firstColumn="0" w:lastColumn="0" w:oddVBand="0" w:evenVBand="0" w:oddHBand="0" w:evenHBand="0" w:firstRowFirstColumn="0" w:firstRowLastColumn="0" w:lastRowFirstColumn="0" w:lastRowLastColumn="0"/>
              <w:rPr>
                <w:sz w:val="22"/>
                <w:szCs w:val="22"/>
                <w:lang w:val="en-US"/>
              </w:rPr>
            </w:pPr>
            <w:r w:rsidRPr="00BA071C">
              <w:rPr>
                <w:sz w:val="22"/>
                <w:szCs w:val="22"/>
                <w:lang w:val="en-US"/>
              </w:rPr>
              <w:t>Mean age at baseline for control group</w:t>
            </w:r>
          </w:p>
        </w:tc>
        <w:tc>
          <w:tcPr>
            <w:tcW w:w="9748" w:type="dxa"/>
          </w:tcPr>
          <w:p w14:paraId="7AE80C35" w14:textId="77777777" w:rsidR="009074C4" w:rsidRPr="00BA071C" w:rsidRDefault="009074C4" w:rsidP="009074C4">
            <w:pPr>
              <w:spacing w:line="276" w:lineRule="auto"/>
              <w:cnfStyle w:val="000000000000" w:firstRow="0" w:lastRow="0" w:firstColumn="0" w:lastColumn="0" w:oddVBand="0" w:evenVBand="0" w:oddHBand="0" w:evenHBand="0" w:firstRowFirstColumn="0" w:firstRowLastColumn="0" w:lastRowFirstColumn="0" w:lastRowLastColumn="0"/>
              <w:rPr>
                <w:sz w:val="22"/>
                <w:szCs w:val="22"/>
                <w:lang w:val="en-US"/>
              </w:rPr>
            </w:pPr>
            <w:r w:rsidRPr="00BA071C">
              <w:rPr>
                <w:sz w:val="22"/>
                <w:szCs w:val="22"/>
                <w:lang w:val="en-US"/>
              </w:rPr>
              <w:t xml:space="preserve">To be filled with the mean age at baseline for the control group. If it is not specified fill the cell with “not reported”. </w:t>
            </w:r>
          </w:p>
        </w:tc>
      </w:tr>
      <w:tr w:rsidR="00BA071C" w:rsidRPr="00BA071C" w14:paraId="43E84CC6" w14:textId="77777777" w:rsidTr="009074C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93" w:type="dxa"/>
            <w:vMerge/>
          </w:tcPr>
          <w:p w14:paraId="384BA73E" w14:textId="77777777" w:rsidR="009074C4" w:rsidRPr="00BA071C" w:rsidRDefault="009074C4" w:rsidP="009074C4">
            <w:pPr>
              <w:spacing w:line="480" w:lineRule="auto"/>
              <w:rPr>
                <w:sz w:val="22"/>
                <w:szCs w:val="22"/>
                <w:lang w:val="en-US"/>
              </w:rPr>
            </w:pPr>
          </w:p>
        </w:tc>
        <w:tc>
          <w:tcPr>
            <w:tcW w:w="3209" w:type="dxa"/>
          </w:tcPr>
          <w:p w14:paraId="22C47386" w14:textId="77777777" w:rsidR="009074C4" w:rsidRPr="00BA071C" w:rsidRDefault="009074C4" w:rsidP="009074C4">
            <w:pPr>
              <w:spacing w:line="276" w:lineRule="auto"/>
              <w:cnfStyle w:val="000000100000" w:firstRow="0" w:lastRow="0" w:firstColumn="0" w:lastColumn="0" w:oddVBand="0" w:evenVBand="0" w:oddHBand="1" w:evenHBand="0" w:firstRowFirstColumn="0" w:firstRowLastColumn="0" w:lastRowFirstColumn="0" w:lastRowLastColumn="0"/>
              <w:rPr>
                <w:sz w:val="22"/>
                <w:szCs w:val="22"/>
                <w:lang w:val="en-US"/>
              </w:rPr>
            </w:pPr>
            <w:r w:rsidRPr="00BA071C">
              <w:rPr>
                <w:sz w:val="22"/>
                <w:szCs w:val="22"/>
                <w:lang w:val="en-US"/>
              </w:rPr>
              <w:t>Standard deviation of mean age at baseline for control group</w:t>
            </w:r>
          </w:p>
        </w:tc>
        <w:tc>
          <w:tcPr>
            <w:tcW w:w="9748" w:type="dxa"/>
          </w:tcPr>
          <w:p w14:paraId="1C559F26" w14:textId="77777777" w:rsidR="009074C4" w:rsidRPr="00BA071C" w:rsidRDefault="009074C4" w:rsidP="009074C4">
            <w:pPr>
              <w:spacing w:line="276" w:lineRule="auto"/>
              <w:cnfStyle w:val="000000100000" w:firstRow="0" w:lastRow="0" w:firstColumn="0" w:lastColumn="0" w:oddVBand="0" w:evenVBand="0" w:oddHBand="1" w:evenHBand="0" w:firstRowFirstColumn="0" w:firstRowLastColumn="0" w:lastRowFirstColumn="0" w:lastRowLastColumn="0"/>
              <w:rPr>
                <w:sz w:val="22"/>
                <w:szCs w:val="22"/>
                <w:lang w:val="en-US"/>
              </w:rPr>
            </w:pPr>
            <w:r w:rsidRPr="00BA071C">
              <w:rPr>
                <w:sz w:val="22"/>
                <w:szCs w:val="22"/>
                <w:lang w:val="en-US"/>
              </w:rPr>
              <w:t>To be filled with the standard deviation of mean age at baseline for the control group.  If it is not specified fill the cell with “not reported”.</w:t>
            </w:r>
          </w:p>
        </w:tc>
      </w:tr>
      <w:tr w:rsidR="00BA071C" w:rsidRPr="00BA071C" w14:paraId="20514EAC" w14:textId="77777777" w:rsidTr="009074C4">
        <w:tc>
          <w:tcPr>
            <w:cnfStyle w:val="001000000000" w:firstRow="0" w:lastRow="0" w:firstColumn="1" w:lastColumn="0" w:oddVBand="0" w:evenVBand="0" w:oddHBand="0" w:evenHBand="0" w:firstRowFirstColumn="0" w:firstRowLastColumn="0" w:lastRowFirstColumn="0" w:lastRowLastColumn="0"/>
            <w:tcW w:w="3493" w:type="dxa"/>
            <w:vMerge/>
          </w:tcPr>
          <w:p w14:paraId="34B3F2EB" w14:textId="77777777" w:rsidR="009074C4" w:rsidRPr="00BA071C" w:rsidRDefault="009074C4" w:rsidP="009074C4">
            <w:pPr>
              <w:spacing w:line="480" w:lineRule="auto"/>
              <w:rPr>
                <w:sz w:val="22"/>
                <w:szCs w:val="22"/>
                <w:lang w:val="en-US"/>
              </w:rPr>
            </w:pPr>
          </w:p>
        </w:tc>
        <w:tc>
          <w:tcPr>
            <w:tcW w:w="3209" w:type="dxa"/>
          </w:tcPr>
          <w:p w14:paraId="6F20C17C" w14:textId="77777777" w:rsidR="009074C4" w:rsidRPr="00BA071C" w:rsidRDefault="009074C4" w:rsidP="009074C4">
            <w:pPr>
              <w:spacing w:line="276" w:lineRule="auto"/>
              <w:cnfStyle w:val="000000000000" w:firstRow="0" w:lastRow="0" w:firstColumn="0" w:lastColumn="0" w:oddVBand="0" w:evenVBand="0" w:oddHBand="0" w:evenHBand="0" w:firstRowFirstColumn="0" w:firstRowLastColumn="0" w:lastRowFirstColumn="0" w:lastRowLastColumn="0"/>
              <w:rPr>
                <w:sz w:val="22"/>
                <w:szCs w:val="22"/>
                <w:lang w:val="en-US"/>
              </w:rPr>
            </w:pPr>
            <w:r w:rsidRPr="00BA071C">
              <w:rPr>
                <w:sz w:val="22"/>
                <w:szCs w:val="22"/>
                <w:lang w:val="en-US"/>
              </w:rPr>
              <w:t>Age range at baseline</w:t>
            </w:r>
          </w:p>
        </w:tc>
        <w:tc>
          <w:tcPr>
            <w:tcW w:w="9748" w:type="dxa"/>
          </w:tcPr>
          <w:p w14:paraId="1D79A22C" w14:textId="77777777" w:rsidR="009074C4" w:rsidRPr="00BA071C" w:rsidRDefault="009074C4" w:rsidP="009074C4">
            <w:pPr>
              <w:spacing w:line="276" w:lineRule="auto"/>
              <w:cnfStyle w:val="000000000000" w:firstRow="0" w:lastRow="0" w:firstColumn="0" w:lastColumn="0" w:oddVBand="0" w:evenVBand="0" w:oddHBand="0" w:evenHBand="0" w:firstRowFirstColumn="0" w:firstRowLastColumn="0" w:lastRowFirstColumn="0" w:lastRowLastColumn="0"/>
              <w:rPr>
                <w:sz w:val="22"/>
                <w:szCs w:val="22"/>
                <w:lang w:val="en-US"/>
              </w:rPr>
            </w:pPr>
            <w:r w:rsidRPr="00BA071C">
              <w:rPr>
                <w:sz w:val="22"/>
                <w:szCs w:val="22"/>
                <w:lang w:val="en-US"/>
              </w:rPr>
              <w:t>To be filled with the age range at baseline for all sample. If it is not specified fill the cell with “not reported”.</w:t>
            </w:r>
          </w:p>
        </w:tc>
      </w:tr>
      <w:tr w:rsidR="00BA071C" w:rsidRPr="00BA071C" w14:paraId="09EB5307" w14:textId="77777777" w:rsidTr="009074C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93" w:type="dxa"/>
            <w:vMerge/>
          </w:tcPr>
          <w:p w14:paraId="7D34F5C7" w14:textId="77777777" w:rsidR="009074C4" w:rsidRPr="00BA071C" w:rsidRDefault="009074C4" w:rsidP="009074C4">
            <w:pPr>
              <w:spacing w:line="480" w:lineRule="auto"/>
              <w:rPr>
                <w:sz w:val="22"/>
                <w:szCs w:val="22"/>
                <w:lang w:val="en-US"/>
              </w:rPr>
            </w:pPr>
          </w:p>
        </w:tc>
        <w:tc>
          <w:tcPr>
            <w:tcW w:w="3209" w:type="dxa"/>
          </w:tcPr>
          <w:p w14:paraId="1E74A863" w14:textId="77777777" w:rsidR="009074C4" w:rsidRPr="00BA071C" w:rsidRDefault="009074C4" w:rsidP="009074C4">
            <w:pPr>
              <w:spacing w:line="276" w:lineRule="auto"/>
              <w:cnfStyle w:val="000000100000" w:firstRow="0" w:lastRow="0" w:firstColumn="0" w:lastColumn="0" w:oddVBand="0" w:evenVBand="0" w:oddHBand="1" w:evenHBand="0" w:firstRowFirstColumn="0" w:firstRowLastColumn="0" w:lastRowFirstColumn="0" w:lastRowLastColumn="0"/>
              <w:rPr>
                <w:sz w:val="22"/>
                <w:szCs w:val="22"/>
                <w:lang w:val="en-US"/>
              </w:rPr>
            </w:pPr>
            <w:r w:rsidRPr="00BA071C">
              <w:rPr>
                <w:sz w:val="22"/>
                <w:szCs w:val="22"/>
                <w:lang w:val="en-US"/>
              </w:rPr>
              <w:t>Type of population</w:t>
            </w:r>
          </w:p>
        </w:tc>
        <w:tc>
          <w:tcPr>
            <w:tcW w:w="9748" w:type="dxa"/>
          </w:tcPr>
          <w:p w14:paraId="54F0433B" w14:textId="77777777" w:rsidR="009074C4" w:rsidRPr="00BA071C" w:rsidRDefault="009074C4" w:rsidP="009074C4">
            <w:pPr>
              <w:spacing w:line="276" w:lineRule="auto"/>
              <w:cnfStyle w:val="000000100000" w:firstRow="0" w:lastRow="0" w:firstColumn="0" w:lastColumn="0" w:oddVBand="0" w:evenVBand="0" w:oddHBand="1" w:evenHBand="0" w:firstRowFirstColumn="0" w:firstRowLastColumn="0" w:lastRowFirstColumn="0" w:lastRowLastColumn="0"/>
              <w:rPr>
                <w:sz w:val="22"/>
                <w:szCs w:val="22"/>
                <w:lang w:val="en-US"/>
              </w:rPr>
            </w:pPr>
            <w:r w:rsidRPr="00BA071C">
              <w:rPr>
                <w:sz w:val="22"/>
                <w:szCs w:val="22"/>
                <w:lang w:val="en-US"/>
              </w:rPr>
              <w:t>To be filled with the categorization of the type of population (e.g., secondary school students, undergraduates, nurses, etc.). If it is not specified fill the cell with “not reported”.</w:t>
            </w:r>
          </w:p>
        </w:tc>
      </w:tr>
      <w:tr w:rsidR="00BA071C" w:rsidRPr="00BA071C" w14:paraId="0B442AD0" w14:textId="77777777" w:rsidTr="009074C4">
        <w:tc>
          <w:tcPr>
            <w:cnfStyle w:val="001000000000" w:firstRow="0" w:lastRow="0" w:firstColumn="1" w:lastColumn="0" w:oddVBand="0" w:evenVBand="0" w:oddHBand="0" w:evenHBand="0" w:firstRowFirstColumn="0" w:firstRowLastColumn="0" w:lastRowFirstColumn="0" w:lastRowLastColumn="0"/>
            <w:tcW w:w="3493" w:type="dxa"/>
            <w:vMerge/>
          </w:tcPr>
          <w:p w14:paraId="0B4020A7" w14:textId="77777777" w:rsidR="009074C4" w:rsidRPr="00BA071C" w:rsidRDefault="009074C4" w:rsidP="009074C4">
            <w:pPr>
              <w:spacing w:line="480" w:lineRule="auto"/>
              <w:rPr>
                <w:sz w:val="22"/>
                <w:szCs w:val="22"/>
                <w:lang w:val="en-US"/>
              </w:rPr>
            </w:pPr>
          </w:p>
        </w:tc>
        <w:tc>
          <w:tcPr>
            <w:tcW w:w="3209" w:type="dxa"/>
          </w:tcPr>
          <w:p w14:paraId="633E637F" w14:textId="77777777" w:rsidR="009074C4" w:rsidRPr="00BA071C" w:rsidRDefault="009074C4" w:rsidP="009074C4">
            <w:pPr>
              <w:spacing w:line="276" w:lineRule="auto"/>
              <w:cnfStyle w:val="000000000000" w:firstRow="0" w:lastRow="0" w:firstColumn="0" w:lastColumn="0" w:oddVBand="0" w:evenVBand="0" w:oddHBand="0" w:evenHBand="0" w:firstRowFirstColumn="0" w:firstRowLastColumn="0" w:lastRowFirstColumn="0" w:lastRowLastColumn="0"/>
              <w:rPr>
                <w:sz w:val="22"/>
                <w:szCs w:val="22"/>
                <w:lang w:val="en-US"/>
              </w:rPr>
            </w:pPr>
            <w:r w:rsidRPr="00BA071C">
              <w:rPr>
                <w:sz w:val="22"/>
                <w:szCs w:val="22"/>
                <w:lang w:val="en-US"/>
              </w:rPr>
              <w:t>% Caucasian at baseline for all sample</w:t>
            </w:r>
          </w:p>
        </w:tc>
        <w:tc>
          <w:tcPr>
            <w:tcW w:w="9748" w:type="dxa"/>
          </w:tcPr>
          <w:p w14:paraId="6113341F" w14:textId="77777777" w:rsidR="009074C4" w:rsidRPr="00BA071C" w:rsidRDefault="009074C4" w:rsidP="009074C4">
            <w:pPr>
              <w:spacing w:line="276" w:lineRule="auto"/>
              <w:cnfStyle w:val="000000000000" w:firstRow="0" w:lastRow="0" w:firstColumn="0" w:lastColumn="0" w:oddVBand="0" w:evenVBand="0" w:oddHBand="0" w:evenHBand="0" w:firstRowFirstColumn="0" w:firstRowLastColumn="0" w:lastRowFirstColumn="0" w:lastRowLastColumn="0"/>
              <w:rPr>
                <w:sz w:val="22"/>
                <w:szCs w:val="22"/>
                <w:lang w:val="en-US"/>
              </w:rPr>
            </w:pPr>
            <w:r w:rsidRPr="00BA071C">
              <w:rPr>
                <w:sz w:val="22"/>
                <w:szCs w:val="22"/>
                <w:lang w:val="en-US"/>
              </w:rPr>
              <w:t>To be filled with the percentage of Caucasians at baseline considering all the sample. If it is not specified fill the cell with “not reported”.</w:t>
            </w:r>
          </w:p>
        </w:tc>
      </w:tr>
      <w:tr w:rsidR="00BA071C" w:rsidRPr="00BA071C" w14:paraId="16CE666A" w14:textId="77777777" w:rsidTr="009074C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93" w:type="dxa"/>
            <w:vMerge/>
          </w:tcPr>
          <w:p w14:paraId="1D7B270A" w14:textId="77777777" w:rsidR="009074C4" w:rsidRPr="00BA071C" w:rsidRDefault="009074C4" w:rsidP="009074C4">
            <w:pPr>
              <w:spacing w:line="480" w:lineRule="auto"/>
              <w:rPr>
                <w:sz w:val="22"/>
                <w:szCs w:val="22"/>
                <w:lang w:val="en-US"/>
              </w:rPr>
            </w:pPr>
          </w:p>
        </w:tc>
        <w:tc>
          <w:tcPr>
            <w:tcW w:w="3209" w:type="dxa"/>
          </w:tcPr>
          <w:p w14:paraId="0EAC1347" w14:textId="77777777" w:rsidR="009074C4" w:rsidRPr="00BA071C" w:rsidRDefault="009074C4" w:rsidP="009074C4">
            <w:pPr>
              <w:spacing w:line="276" w:lineRule="auto"/>
              <w:cnfStyle w:val="000000100000" w:firstRow="0" w:lastRow="0" w:firstColumn="0" w:lastColumn="0" w:oddVBand="0" w:evenVBand="0" w:oddHBand="1" w:evenHBand="0" w:firstRowFirstColumn="0" w:firstRowLastColumn="0" w:lastRowFirstColumn="0" w:lastRowLastColumn="0"/>
              <w:rPr>
                <w:sz w:val="22"/>
                <w:szCs w:val="22"/>
                <w:lang w:val="en-US"/>
              </w:rPr>
            </w:pPr>
            <w:r w:rsidRPr="00BA071C">
              <w:rPr>
                <w:sz w:val="22"/>
                <w:szCs w:val="22"/>
                <w:lang w:val="en-US"/>
              </w:rPr>
              <w:t>% Black/African Americans at baseline for all sample</w:t>
            </w:r>
          </w:p>
        </w:tc>
        <w:tc>
          <w:tcPr>
            <w:tcW w:w="9748" w:type="dxa"/>
          </w:tcPr>
          <w:p w14:paraId="178DA465" w14:textId="77777777" w:rsidR="009074C4" w:rsidRPr="00BA071C" w:rsidRDefault="009074C4" w:rsidP="009074C4">
            <w:pPr>
              <w:spacing w:line="276" w:lineRule="auto"/>
              <w:cnfStyle w:val="000000100000" w:firstRow="0" w:lastRow="0" w:firstColumn="0" w:lastColumn="0" w:oddVBand="0" w:evenVBand="0" w:oddHBand="1" w:evenHBand="0" w:firstRowFirstColumn="0" w:firstRowLastColumn="0" w:lastRowFirstColumn="0" w:lastRowLastColumn="0"/>
              <w:rPr>
                <w:sz w:val="22"/>
                <w:szCs w:val="22"/>
                <w:lang w:val="en-US"/>
              </w:rPr>
            </w:pPr>
            <w:r w:rsidRPr="00BA071C">
              <w:rPr>
                <w:sz w:val="22"/>
                <w:szCs w:val="22"/>
                <w:lang w:val="en-US"/>
              </w:rPr>
              <w:t>To be filled with the percentage of Black/African Americans at baseline considering all the sample. If it is not specified fill the cell with “not reported”.</w:t>
            </w:r>
          </w:p>
        </w:tc>
      </w:tr>
      <w:tr w:rsidR="00BA071C" w:rsidRPr="00BA071C" w14:paraId="6BF1D9A5" w14:textId="77777777" w:rsidTr="009074C4">
        <w:tc>
          <w:tcPr>
            <w:cnfStyle w:val="001000000000" w:firstRow="0" w:lastRow="0" w:firstColumn="1" w:lastColumn="0" w:oddVBand="0" w:evenVBand="0" w:oddHBand="0" w:evenHBand="0" w:firstRowFirstColumn="0" w:firstRowLastColumn="0" w:lastRowFirstColumn="0" w:lastRowLastColumn="0"/>
            <w:tcW w:w="3493" w:type="dxa"/>
            <w:vMerge/>
          </w:tcPr>
          <w:p w14:paraId="4F904CB7" w14:textId="77777777" w:rsidR="009074C4" w:rsidRPr="00BA071C" w:rsidRDefault="009074C4" w:rsidP="009074C4">
            <w:pPr>
              <w:spacing w:line="480" w:lineRule="auto"/>
              <w:rPr>
                <w:sz w:val="22"/>
                <w:szCs w:val="22"/>
                <w:lang w:val="en-US"/>
              </w:rPr>
            </w:pPr>
          </w:p>
        </w:tc>
        <w:tc>
          <w:tcPr>
            <w:tcW w:w="3209" w:type="dxa"/>
          </w:tcPr>
          <w:p w14:paraId="09624B80" w14:textId="77777777" w:rsidR="009074C4" w:rsidRPr="00BA071C" w:rsidRDefault="009074C4" w:rsidP="009074C4">
            <w:pPr>
              <w:spacing w:line="276" w:lineRule="auto"/>
              <w:cnfStyle w:val="000000000000" w:firstRow="0" w:lastRow="0" w:firstColumn="0" w:lastColumn="0" w:oddVBand="0" w:evenVBand="0" w:oddHBand="0" w:evenHBand="0" w:firstRowFirstColumn="0" w:firstRowLastColumn="0" w:lastRowFirstColumn="0" w:lastRowLastColumn="0"/>
              <w:rPr>
                <w:sz w:val="22"/>
                <w:szCs w:val="22"/>
                <w:lang w:val="en-US"/>
              </w:rPr>
            </w:pPr>
            <w:r w:rsidRPr="00BA071C">
              <w:rPr>
                <w:sz w:val="22"/>
                <w:szCs w:val="22"/>
                <w:lang w:val="en-US"/>
              </w:rPr>
              <w:t>% Asian at baseline for all sample</w:t>
            </w:r>
          </w:p>
        </w:tc>
        <w:tc>
          <w:tcPr>
            <w:tcW w:w="9748" w:type="dxa"/>
          </w:tcPr>
          <w:p w14:paraId="12AABF54" w14:textId="77777777" w:rsidR="009074C4" w:rsidRPr="00BA071C" w:rsidRDefault="009074C4" w:rsidP="009074C4">
            <w:pPr>
              <w:spacing w:line="276" w:lineRule="auto"/>
              <w:cnfStyle w:val="000000000000" w:firstRow="0" w:lastRow="0" w:firstColumn="0" w:lastColumn="0" w:oddVBand="0" w:evenVBand="0" w:oddHBand="0" w:evenHBand="0" w:firstRowFirstColumn="0" w:firstRowLastColumn="0" w:lastRowFirstColumn="0" w:lastRowLastColumn="0"/>
              <w:rPr>
                <w:sz w:val="22"/>
                <w:szCs w:val="22"/>
                <w:lang w:val="en-US"/>
              </w:rPr>
            </w:pPr>
            <w:r w:rsidRPr="00BA071C">
              <w:rPr>
                <w:sz w:val="22"/>
                <w:szCs w:val="22"/>
                <w:lang w:val="en-US"/>
              </w:rPr>
              <w:t xml:space="preserve">To be filled with the percentage of Asian at baseline considering all the sample. If it is not specified fill the cell with “not reported”.  </w:t>
            </w:r>
          </w:p>
        </w:tc>
      </w:tr>
      <w:tr w:rsidR="00BA071C" w:rsidRPr="00BA071C" w14:paraId="437C0780" w14:textId="77777777" w:rsidTr="009074C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93" w:type="dxa"/>
            <w:vMerge/>
          </w:tcPr>
          <w:p w14:paraId="06971CD3" w14:textId="77777777" w:rsidR="009074C4" w:rsidRPr="00BA071C" w:rsidRDefault="009074C4" w:rsidP="009074C4">
            <w:pPr>
              <w:spacing w:line="480" w:lineRule="auto"/>
              <w:rPr>
                <w:sz w:val="22"/>
                <w:szCs w:val="22"/>
                <w:lang w:val="en-US"/>
              </w:rPr>
            </w:pPr>
          </w:p>
        </w:tc>
        <w:tc>
          <w:tcPr>
            <w:tcW w:w="3209" w:type="dxa"/>
          </w:tcPr>
          <w:p w14:paraId="23AE4285" w14:textId="77777777" w:rsidR="009074C4" w:rsidRPr="00BA071C" w:rsidRDefault="009074C4" w:rsidP="009074C4">
            <w:pPr>
              <w:spacing w:line="276" w:lineRule="auto"/>
              <w:cnfStyle w:val="000000100000" w:firstRow="0" w:lastRow="0" w:firstColumn="0" w:lastColumn="0" w:oddVBand="0" w:evenVBand="0" w:oddHBand="1" w:evenHBand="0" w:firstRowFirstColumn="0" w:firstRowLastColumn="0" w:lastRowFirstColumn="0" w:lastRowLastColumn="0"/>
              <w:rPr>
                <w:sz w:val="22"/>
                <w:szCs w:val="22"/>
                <w:lang w:val="en-US"/>
              </w:rPr>
            </w:pPr>
            <w:r w:rsidRPr="00BA071C">
              <w:rPr>
                <w:sz w:val="22"/>
                <w:szCs w:val="22"/>
                <w:lang w:val="en-US"/>
              </w:rPr>
              <w:t>% Hispanic/Latinos at baseline for all sample</w:t>
            </w:r>
          </w:p>
        </w:tc>
        <w:tc>
          <w:tcPr>
            <w:tcW w:w="9748" w:type="dxa"/>
          </w:tcPr>
          <w:p w14:paraId="7151111F" w14:textId="77777777" w:rsidR="009074C4" w:rsidRPr="00BA071C" w:rsidRDefault="009074C4" w:rsidP="009074C4">
            <w:pPr>
              <w:spacing w:line="276" w:lineRule="auto"/>
              <w:cnfStyle w:val="000000100000" w:firstRow="0" w:lastRow="0" w:firstColumn="0" w:lastColumn="0" w:oddVBand="0" w:evenVBand="0" w:oddHBand="1" w:evenHBand="0" w:firstRowFirstColumn="0" w:firstRowLastColumn="0" w:lastRowFirstColumn="0" w:lastRowLastColumn="0"/>
              <w:rPr>
                <w:sz w:val="22"/>
                <w:szCs w:val="22"/>
                <w:lang w:val="en-US"/>
              </w:rPr>
            </w:pPr>
            <w:r w:rsidRPr="00BA071C">
              <w:rPr>
                <w:sz w:val="22"/>
                <w:szCs w:val="22"/>
                <w:lang w:val="en-US"/>
              </w:rPr>
              <w:t>To be filled with the percentage of Hispanic/Latino at baseline considering all the sample. If it is not specified fill the cell with “not reported”.</w:t>
            </w:r>
          </w:p>
        </w:tc>
      </w:tr>
      <w:tr w:rsidR="00BA071C" w:rsidRPr="00BA071C" w14:paraId="2CEFB922" w14:textId="77777777" w:rsidTr="009074C4">
        <w:tc>
          <w:tcPr>
            <w:cnfStyle w:val="001000000000" w:firstRow="0" w:lastRow="0" w:firstColumn="1" w:lastColumn="0" w:oddVBand="0" w:evenVBand="0" w:oddHBand="0" w:evenHBand="0" w:firstRowFirstColumn="0" w:firstRowLastColumn="0" w:lastRowFirstColumn="0" w:lastRowLastColumn="0"/>
            <w:tcW w:w="3493" w:type="dxa"/>
            <w:vMerge/>
          </w:tcPr>
          <w:p w14:paraId="2A1F701D" w14:textId="77777777" w:rsidR="009074C4" w:rsidRPr="00BA071C" w:rsidRDefault="009074C4" w:rsidP="009074C4">
            <w:pPr>
              <w:spacing w:line="480" w:lineRule="auto"/>
              <w:rPr>
                <w:sz w:val="22"/>
                <w:szCs w:val="22"/>
                <w:lang w:val="en-US"/>
              </w:rPr>
            </w:pPr>
          </w:p>
        </w:tc>
        <w:tc>
          <w:tcPr>
            <w:tcW w:w="3209" w:type="dxa"/>
          </w:tcPr>
          <w:p w14:paraId="355519BE" w14:textId="77777777" w:rsidR="009074C4" w:rsidRPr="00BA071C" w:rsidRDefault="009074C4" w:rsidP="009074C4">
            <w:pPr>
              <w:spacing w:line="276" w:lineRule="auto"/>
              <w:cnfStyle w:val="000000000000" w:firstRow="0" w:lastRow="0" w:firstColumn="0" w:lastColumn="0" w:oddVBand="0" w:evenVBand="0" w:oddHBand="0" w:evenHBand="0" w:firstRowFirstColumn="0" w:firstRowLastColumn="0" w:lastRowFirstColumn="0" w:lastRowLastColumn="0"/>
              <w:rPr>
                <w:sz w:val="22"/>
                <w:szCs w:val="22"/>
                <w:lang w:val="en-US"/>
              </w:rPr>
            </w:pPr>
            <w:r w:rsidRPr="00BA071C">
              <w:rPr>
                <w:sz w:val="22"/>
                <w:szCs w:val="22"/>
                <w:lang w:val="en-US"/>
              </w:rPr>
              <w:t>% Native American/Pacific islanders at baseline for all sample</w:t>
            </w:r>
          </w:p>
        </w:tc>
        <w:tc>
          <w:tcPr>
            <w:tcW w:w="9748" w:type="dxa"/>
          </w:tcPr>
          <w:p w14:paraId="271E9F75" w14:textId="77777777" w:rsidR="009074C4" w:rsidRPr="00BA071C" w:rsidRDefault="009074C4" w:rsidP="009074C4">
            <w:pPr>
              <w:spacing w:line="276" w:lineRule="auto"/>
              <w:cnfStyle w:val="000000000000" w:firstRow="0" w:lastRow="0" w:firstColumn="0" w:lastColumn="0" w:oddVBand="0" w:evenVBand="0" w:oddHBand="0" w:evenHBand="0" w:firstRowFirstColumn="0" w:firstRowLastColumn="0" w:lastRowFirstColumn="0" w:lastRowLastColumn="0"/>
              <w:rPr>
                <w:sz w:val="22"/>
                <w:szCs w:val="22"/>
                <w:lang w:val="en-US"/>
              </w:rPr>
            </w:pPr>
            <w:r w:rsidRPr="00BA071C">
              <w:rPr>
                <w:sz w:val="22"/>
                <w:szCs w:val="22"/>
                <w:lang w:val="en-US"/>
              </w:rPr>
              <w:t xml:space="preserve">To be filled with the percentage of Native American/ Pacific islander at baseline considering all the sample. If it is not specified fill the cell with “not reported”.  </w:t>
            </w:r>
          </w:p>
        </w:tc>
      </w:tr>
      <w:tr w:rsidR="00BA071C" w:rsidRPr="00BA071C" w14:paraId="195A4011" w14:textId="77777777" w:rsidTr="009074C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93" w:type="dxa"/>
            <w:vMerge/>
          </w:tcPr>
          <w:p w14:paraId="03EFCA41" w14:textId="77777777" w:rsidR="009074C4" w:rsidRPr="00BA071C" w:rsidRDefault="009074C4" w:rsidP="009074C4">
            <w:pPr>
              <w:spacing w:line="480" w:lineRule="auto"/>
              <w:rPr>
                <w:sz w:val="22"/>
                <w:szCs w:val="22"/>
                <w:lang w:val="en-US"/>
              </w:rPr>
            </w:pPr>
          </w:p>
        </w:tc>
        <w:tc>
          <w:tcPr>
            <w:tcW w:w="3209" w:type="dxa"/>
          </w:tcPr>
          <w:p w14:paraId="0E38E1D7" w14:textId="77777777" w:rsidR="009074C4" w:rsidRPr="00BA071C" w:rsidRDefault="009074C4" w:rsidP="009074C4">
            <w:pPr>
              <w:spacing w:line="276" w:lineRule="auto"/>
              <w:cnfStyle w:val="000000100000" w:firstRow="0" w:lastRow="0" w:firstColumn="0" w:lastColumn="0" w:oddVBand="0" w:evenVBand="0" w:oddHBand="1" w:evenHBand="0" w:firstRowFirstColumn="0" w:firstRowLastColumn="0" w:lastRowFirstColumn="0" w:lastRowLastColumn="0"/>
              <w:rPr>
                <w:sz w:val="22"/>
                <w:szCs w:val="22"/>
                <w:lang w:val="en-US"/>
              </w:rPr>
            </w:pPr>
            <w:r w:rsidRPr="00BA071C">
              <w:rPr>
                <w:sz w:val="22"/>
                <w:szCs w:val="22"/>
                <w:lang w:val="en-US"/>
              </w:rPr>
              <w:t>% Other minorities at baseline for all sample</w:t>
            </w:r>
          </w:p>
        </w:tc>
        <w:tc>
          <w:tcPr>
            <w:tcW w:w="9748" w:type="dxa"/>
          </w:tcPr>
          <w:p w14:paraId="038279A6" w14:textId="77777777" w:rsidR="009074C4" w:rsidRPr="00BA071C" w:rsidRDefault="009074C4" w:rsidP="009074C4">
            <w:pPr>
              <w:spacing w:line="276" w:lineRule="auto"/>
              <w:cnfStyle w:val="000000100000" w:firstRow="0" w:lastRow="0" w:firstColumn="0" w:lastColumn="0" w:oddVBand="0" w:evenVBand="0" w:oddHBand="1" w:evenHBand="0" w:firstRowFirstColumn="0" w:firstRowLastColumn="0" w:lastRowFirstColumn="0" w:lastRowLastColumn="0"/>
              <w:rPr>
                <w:sz w:val="22"/>
                <w:szCs w:val="22"/>
                <w:lang w:val="en-US"/>
              </w:rPr>
            </w:pPr>
            <w:r w:rsidRPr="00BA071C">
              <w:rPr>
                <w:sz w:val="22"/>
                <w:szCs w:val="22"/>
                <w:lang w:val="en-US"/>
              </w:rPr>
              <w:t>To be filled with the percentage of other minorities at baseline considering all the sample. If it is not specified fill the cell with “not reported”.</w:t>
            </w:r>
          </w:p>
        </w:tc>
      </w:tr>
      <w:tr w:rsidR="00BA071C" w:rsidRPr="00BA071C" w14:paraId="6B8C275E" w14:textId="77777777" w:rsidTr="009074C4">
        <w:tc>
          <w:tcPr>
            <w:cnfStyle w:val="001000000000" w:firstRow="0" w:lastRow="0" w:firstColumn="1" w:lastColumn="0" w:oddVBand="0" w:evenVBand="0" w:oddHBand="0" w:evenHBand="0" w:firstRowFirstColumn="0" w:firstRowLastColumn="0" w:lastRowFirstColumn="0" w:lastRowLastColumn="0"/>
            <w:tcW w:w="3493" w:type="dxa"/>
            <w:vMerge/>
          </w:tcPr>
          <w:p w14:paraId="5F96A722" w14:textId="77777777" w:rsidR="009074C4" w:rsidRPr="00BA071C" w:rsidRDefault="009074C4" w:rsidP="009074C4">
            <w:pPr>
              <w:spacing w:line="480" w:lineRule="auto"/>
              <w:rPr>
                <w:sz w:val="22"/>
                <w:szCs w:val="22"/>
                <w:lang w:val="en-US"/>
              </w:rPr>
            </w:pPr>
          </w:p>
        </w:tc>
        <w:tc>
          <w:tcPr>
            <w:tcW w:w="3209" w:type="dxa"/>
          </w:tcPr>
          <w:p w14:paraId="6AD8201D" w14:textId="77777777" w:rsidR="009074C4" w:rsidRPr="00BA071C" w:rsidRDefault="009074C4" w:rsidP="009074C4">
            <w:pPr>
              <w:spacing w:line="276" w:lineRule="auto"/>
              <w:cnfStyle w:val="000000000000" w:firstRow="0" w:lastRow="0" w:firstColumn="0" w:lastColumn="0" w:oddVBand="0" w:evenVBand="0" w:oddHBand="0" w:evenHBand="0" w:firstRowFirstColumn="0" w:firstRowLastColumn="0" w:lastRowFirstColumn="0" w:lastRowLastColumn="0"/>
              <w:rPr>
                <w:sz w:val="22"/>
                <w:szCs w:val="22"/>
                <w:lang w:val="en-US"/>
              </w:rPr>
            </w:pPr>
            <w:r w:rsidRPr="00BA071C">
              <w:rPr>
                <w:sz w:val="22"/>
                <w:szCs w:val="22"/>
                <w:lang w:val="en-US"/>
              </w:rPr>
              <w:t>Total ethnic majorities at baseline for all sample</w:t>
            </w:r>
          </w:p>
        </w:tc>
        <w:tc>
          <w:tcPr>
            <w:tcW w:w="9748" w:type="dxa"/>
          </w:tcPr>
          <w:p w14:paraId="3EE6B7B0" w14:textId="77777777" w:rsidR="009074C4" w:rsidRPr="00BA071C" w:rsidRDefault="009074C4" w:rsidP="009074C4">
            <w:pPr>
              <w:spacing w:line="276" w:lineRule="auto"/>
              <w:cnfStyle w:val="000000000000" w:firstRow="0" w:lastRow="0" w:firstColumn="0" w:lastColumn="0" w:oddVBand="0" w:evenVBand="0" w:oddHBand="0" w:evenHBand="0" w:firstRowFirstColumn="0" w:firstRowLastColumn="0" w:lastRowFirstColumn="0" w:lastRowLastColumn="0"/>
              <w:rPr>
                <w:sz w:val="22"/>
                <w:szCs w:val="22"/>
                <w:lang w:val="en-US"/>
              </w:rPr>
            </w:pPr>
            <w:r w:rsidRPr="00BA071C">
              <w:rPr>
                <w:sz w:val="22"/>
                <w:szCs w:val="22"/>
                <w:lang w:val="en-US"/>
              </w:rPr>
              <w:t>To be filled with the total percentage of ethnic majorities at baseline considering all the sample (i.e., Caucasians).</w:t>
            </w:r>
          </w:p>
        </w:tc>
      </w:tr>
      <w:tr w:rsidR="00BA071C" w:rsidRPr="00BA071C" w14:paraId="5C78E4A7" w14:textId="77777777" w:rsidTr="009074C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93" w:type="dxa"/>
            <w:vMerge/>
          </w:tcPr>
          <w:p w14:paraId="5B95CD12" w14:textId="77777777" w:rsidR="009074C4" w:rsidRPr="00BA071C" w:rsidRDefault="009074C4" w:rsidP="009074C4">
            <w:pPr>
              <w:spacing w:line="480" w:lineRule="auto"/>
              <w:rPr>
                <w:sz w:val="22"/>
                <w:szCs w:val="22"/>
                <w:lang w:val="en-US"/>
              </w:rPr>
            </w:pPr>
          </w:p>
        </w:tc>
        <w:tc>
          <w:tcPr>
            <w:tcW w:w="3209" w:type="dxa"/>
          </w:tcPr>
          <w:p w14:paraId="4A78AE42" w14:textId="77777777" w:rsidR="009074C4" w:rsidRPr="00BA071C" w:rsidRDefault="009074C4" w:rsidP="009074C4">
            <w:pPr>
              <w:spacing w:line="276" w:lineRule="auto"/>
              <w:cnfStyle w:val="000000100000" w:firstRow="0" w:lastRow="0" w:firstColumn="0" w:lastColumn="0" w:oddVBand="0" w:evenVBand="0" w:oddHBand="1" w:evenHBand="0" w:firstRowFirstColumn="0" w:firstRowLastColumn="0" w:lastRowFirstColumn="0" w:lastRowLastColumn="0"/>
              <w:rPr>
                <w:sz w:val="22"/>
                <w:szCs w:val="22"/>
                <w:lang w:val="en-US"/>
              </w:rPr>
            </w:pPr>
            <w:r w:rsidRPr="00BA071C">
              <w:rPr>
                <w:sz w:val="22"/>
                <w:szCs w:val="22"/>
                <w:lang w:val="en-US"/>
              </w:rPr>
              <w:t>Total ethnic minorities at baselines for all sample</w:t>
            </w:r>
          </w:p>
        </w:tc>
        <w:tc>
          <w:tcPr>
            <w:tcW w:w="9748" w:type="dxa"/>
          </w:tcPr>
          <w:p w14:paraId="11AFF138" w14:textId="77777777" w:rsidR="009074C4" w:rsidRPr="00BA071C" w:rsidRDefault="009074C4" w:rsidP="009074C4">
            <w:pPr>
              <w:spacing w:line="276" w:lineRule="auto"/>
              <w:cnfStyle w:val="000000100000" w:firstRow="0" w:lastRow="0" w:firstColumn="0" w:lastColumn="0" w:oddVBand="0" w:evenVBand="0" w:oddHBand="1" w:evenHBand="0" w:firstRowFirstColumn="0" w:firstRowLastColumn="0" w:lastRowFirstColumn="0" w:lastRowLastColumn="0"/>
              <w:rPr>
                <w:sz w:val="22"/>
                <w:szCs w:val="22"/>
                <w:lang w:val="en-US"/>
              </w:rPr>
            </w:pPr>
            <w:r w:rsidRPr="00BA071C">
              <w:rPr>
                <w:sz w:val="22"/>
                <w:szCs w:val="22"/>
                <w:lang w:val="en-US"/>
              </w:rPr>
              <w:t>To be filled with the total percentage of ethnic minorities at baseline considering all the sample.</w:t>
            </w:r>
          </w:p>
        </w:tc>
      </w:tr>
      <w:tr w:rsidR="00BA071C" w:rsidRPr="00BA071C" w14:paraId="7FA68642" w14:textId="77777777" w:rsidTr="009074C4">
        <w:tc>
          <w:tcPr>
            <w:cnfStyle w:val="001000000000" w:firstRow="0" w:lastRow="0" w:firstColumn="1" w:lastColumn="0" w:oddVBand="0" w:evenVBand="0" w:oddHBand="0" w:evenHBand="0" w:firstRowFirstColumn="0" w:firstRowLastColumn="0" w:lastRowFirstColumn="0" w:lastRowLastColumn="0"/>
            <w:tcW w:w="3493" w:type="dxa"/>
            <w:vMerge/>
          </w:tcPr>
          <w:p w14:paraId="5220BBB2" w14:textId="77777777" w:rsidR="009074C4" w:rsidRPr="00BA071C" w:rsidRDefault="009074C4" w:rsidP="009074C4">
            <w:pPr>
              <w:spacing w:line="480" w:lineRule="auto"/>
              <w:rPr>
                <w:sz w:val="22"/>
                <w:szCs w:val="22"/>
                <w:lang w:val="en-US"/>
              </w:rPr>
            </w:pPr>
          </w:p>
        </w:tc>
        <w:tc>
          <w:tcPr>
            <w:tcW w:w="3209" w:type="dxa"/>
          </w:tcPr>
          <w:p w14:paraId="4555ECA7" w14:textId="77777777" w:rsidR="009074C4" w:rsidRPr="00BA071C" w:rsidRDefault="009074C4" w:rsidP="009074C4">
            <w:pPr>
              <w:spacing w:line="276" w:lineRule="auto"/>
              <w:cnfStyle w:val="000000000000" w:firstRow="0" w:lastRow="0" w:firstColumn="0" w:lastColumn="0" w:oddVBand="0" w:evenVBand="0" w:oddHBand="0" w:evenHBand="0" w:firstRowFirstColumn="0" w:firstRowLastColumn="0" w:lastRowFirstColumn="0" w:lastRowLastColumn="0"/>
              <w:rPr>
                <w:sz w:val="22"/>
                <w:szCs w:val="22"/>
                <w:lang w:val="en-US"/>
              </w:rPr>
            </w:pPr>
            <w:r w:rsidRPr="00BA071C">
              <w:rPr>
                <w:sz w:val="22"/>
                <w:szCs w:val="22"/>
                <w:lang w:val="en-US"/>
              </w:rPr>
              <w:t>% Caucasian at baseline for the intervention group</w:t>
            </w:r>
          </w:p>
        </w:tc>
        <w:tc>
          <w:tcPr>
            <w:tcW w:w="9748" w:type="dxa"/>
          </w:tcPr>
          <w:p w14:paraId="036CD9C3" w14:textId="77777777" w:rsidR="009074C4" w:rsidRPr="00BA071C" w:rsidRDefault="009074C4" w:rsidP="009074C4">
            <w:pPr>
              <w:spacing w:line="276" w:lineRule="auto"/>
              <w:cnfStyle w:val="000000000000" w:firstRow="0" w:lastRow="0" w:firstColumn="0" w:lastColumn="0" w:oddVBand="0" w:evenVBand="0" w:oddHBand="0" w:evenHBand="0" w:firstRowFirstColumn="0" w:firstRowLastColumn="0" w:lastRowFirstColumn="0" w:lastRowLastColumn="0"/>
              <w:rPr>
                <w:sz w:val="22"/>
                <w:szCs w:val="22"/>
                <w:lang w:val="en-US"/>
              </w:rPr>
            </w:pPr>
            <w:r w:rsidRPr="00BA071C">
              <w:rPr>
                <w:sz w:val="22"/>
                <w:szCs w:val="22"/>
                <w:lang w:val="en-US"/>
              </w:rPr>
              <w:t>To be filled with the percentage of Caucasians at baseline considering the intervention group. If it is not specified fill the cell with “not reported”.</w:t>
            </w:r>
          </w:p>
        </w:tc>
      </w:tr>
      <w:tr w:rsidR="00BA071C" w:rsidRPr="00BA071C" w14:paraId="7DDBD0A9" w14:textId="77777777" w:rsidTr="009074C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93" w:type="dxa"/>
            <w:vMerge/>
          </w:tcPr>
          <w:p w14:paraId="13CB595B" w14:textId="77777777" w:rsidR="009074C4" w:rsidRPr="00BA071C" w:rsidRDefault="009074C4" w:rsidP="009074C4">
            <w:pPr>
              <w:spacing w:line="480" w:lineRule="auto"/>
              <w:rPr>
                <w:sz w:val="22"/>
                <w:szCs w:val="22"/>
                <w:lang w:val="en-US"/>
              </w:rPr>
            </w:pPr>
          </w:p>
        </w:tc>
        <w:tc>
          <w:tcPr>
            <w:tcW w:w="3209" w:type="dxa"/>
          </w:tcPr>
          <w:p w14:paraId="457C2FDC" w14:textId="77777777" w:rsidR="009074C4" w:rsidRPr="00BA071C" w:rsidRDefault="009074C4" w:rsidP="009074C4">
            <w:pPr>
              <w:spacing w:line="276" w:lineRule="auto"/>
              <w:cnfStyle w:val="000000100000" w:firstRow="0" w:lastRow="0" w:firstColumn="0" w:lastColumn="0" w:oddVBand="0" w:evenVBand="0" w:oddHBand="1" w:evenHBand="0" w:firstRowFirstColumn="0" w:firstRowLastColumn="0" w:lastRowFirstColumn="0" w:lastRowLastColumn="0"/>
              <w:rPr>
                <w:sz w:val="22"/>
                <w:szCs w:val="22"/>
                <w:lang w:val="en-US"/>
              </w:rPr>
            </w:pPr>
            <w:r w:rsidRPr="00BA071C">
              <w:rPr>
                <w:sz w:val="22"/>
                <w:szCs w:val="22"/>
                <w:lang w:val="en-US"/>
              </w:rPr>
              <w:t>% Black/African Americans at baseline for the intervention group</w:t>
            </w:r>
          </w:p>
        </w:tc>
        <w:tc>
          <w:tcPr>
            <w:tcW w:w="9748" w:type="dxa"/>
          </w:tcPr>
          <w:p w14:paraId="467AFBAD" w14:textId="77777777" w:rsidR="009074C4" w:rsidRPr="00BA071C" w:rsidRDefault="009074C4" w:rsidP="009074C4">
            <w:pPr>
              <w:spacing w:line="276" w:lineRule="auto"/>
              <w:cnfStyle w:val="000000100000" w:firstRow="0" w:lastRow="0" w:firstColumn="0" w:lastColumn="0" w:oddVBand="0" w:evenVBand="0" w:oddHBand="1" w:evenHBand="0" w:firstRowFirstColumn="0" w:firstRowLastColumn="0" w:lastRowFirstColumn="0" w:lastRowLastColumn="0"/>
              <w:rPr>
                <w:sz w:val="22"/>
                <w:szCs w:val="22"/>
                <w:lang w:val="en-US"/>
              </w:rPr>
            </w:pPr>
            <w:r w:rsidRPr="00BA071C">
              <w:rPr>
                <w:sz w:val="22"/>
                <w:szCs w:val="22"/>
                <w:lang w:val="en-US"/>
              </w:rPr>
              <w:t>To be filled with the percentage of Black/African Americans at baseline considering the intervention group. If it is not specified fill the cell with “not reported”.</w:t>
            </w:r>
          </w:p>
        </w:tc>
      </w:tr>
      <w:tr w:rsidR="00BA071C" w:rsidRPr="00BA071C" w14:paraId="208960D1" w14:textId="77777777" w:rsidTr="009074C4">
        <w:tc>
          <w:tcPr>
            <w:cnfStyle w:val="001000000000" w:firstRow="0" w:lastRow="0" w:firstColumn="1" w:lastColumn="0" w:oddVBand="0" w:evenVBand="0" w:oddHBand="0" w:evenHBand="0" w:firstRowFirstColumn="0" w:firstRowLastColumn="0" w:lastRowFirstColumn="0" w:lastRowLastColumn="0"/>
            <w:tcW w:w="3493" w:type="dxa"/>
            <w:vMerge/>
          </w:tcPr>
          <w:p w14:paraId="6D9C8D39" w14:textId="77777777" w:rsidR="009074C4" w:rsidRPr="00BA071C" w:rsidRDefault="009074C4" w:rsidP="009074C4">
            <w:pPr>
              <w:spacing w:line="480" w:lineRule="auto"/>
              <w:rPr>
                <w:sz w:val="22"/>
                <w:szCs w:val="22"/>
                <w:lang w:val="en-US"/>
              </w:rPr>
            </w:pPr>
          </w:p>
        </w:tc>
        <w:tc>
          <w:tcPr>
            <w:tcW w:w="3209" w:type="dxa"/>
          </w:tcPr>
          <w:p w14:paraId="6869ACB7" w14:textId="77777777" w:rsidR="009074C4" w:rsidRPr="00BA071C" w:rsidRDefault="009074C4" w:rsidP="009074C4">
            <w:pPr>
              <w:spacing w:line="276" w:lineRule="auto"/>
              <w:cnfStyle w:val="000000000000" w:firstRow="0" w:lastRow="0" w:firstColumn="0" w:lastColumn="0" w:oddVBand="0" w:evenVBand="0" w:oddHBand="0" w:evenHBand="0" w:firstRowFirstColumn="0" w:firstRowLastColumn="0" w:lastRowFirstColumn="0" w:lastRowLastColumn="0"/>
              <w:rPr>
                <w:sz w:val="22"/>
                <w:szCs w:val="22"/>
                <w:lang w:val="en-US"/>
              </w:rPr>
            </w:pPr>
            <w:r w:rsidRPr="00BA071C">
              <w:rPr>
                <w:sz w:val="22"/>
                <w:szCs w:val="22"/>
                <w:lang w:val="en-US"/>
              </w:rPr>
              <w:t>% Asian at baseline for the intervention group</w:t>
            </w:r>
          </w:p>
        </w:tc>
        <w:tc>
          <w:tcPr>
            <w:tcW w:w="9748" w:type="dxa"/>
          </w:tcPr>
          <w:p w14:paraId="7A289164" w14:textId="77777777" w:rsidR="009074C4" w:rsidRPr="00BA071C" w:rsidRDefault="009074C4" w:rsidP="009074C4">
            <w:pPr>
              <w:spacing w:line="276" w:lineRule="auto"/>
              <w:cnfStyle w:val="000000000000" w:firstRow="0" w:lastRow="0" w:firstColumn="0" w:lastColumn="0" w:oddVBand="0" w:evenVBand="0" w:oddHBand="0" w:evenHBand="0" w:firstRowFirstColumn="0" w:firstRowLastColumn="0" w:lastRowFirstColumn="0" w:lastRowLastColumn="0"/>
              <w:rPr>
                <w:sz w:val="22"/>
                <w:szCs w:val="22"/>
                <w:lang w:val="en-US"/>
              </w:rPr>
            </w:pPr>
            <w:r w:rsidRPr="00BA071C">
              <w:rPr>
                <w:sz w:val="22"/>
                <w:szCs w:val="22"/>
                <w:lang w:val="en-US"/>
              </w:rPr>
              <w:t xml:space="preserve">To be filled with the percentage of Asian at baseline considering the intervention group. If it is not specified fill the cell with “not reported”.  </w:t>
            </w:r>
          </w:p>
        </w:tc>
      </w:tr>
      <w:tr w:rsidR="00BA071C" w:rsidRPr="00BA071C" w14:paraId="6F3E8C89" w14:textId="77777777" w:rsidTr="009074C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93" w:type="dxa"/>
            <w:vMerge/>
          </w:tcPr>
          <w:p w14:paraId="675E05EE" w14:textId="77777777" w:rsidR="009074C4" w:rsidRPr="00BA071C" w:rsidRDefault="009074C4" w:rsidP="009074C4">
            <w:pPr>
              <w:spacing w:line="480" w:lineRule="auto"/>
              <w:rPr>
                <w:sz w:val="22"/>
                <w:szCs w:val="22"/>
                <w:lang w:val="en-US"/>
              </w:rPr>
            </w:pPr>
          </w:p>
        </w:tc>
        <w:tc>
          <w:tcPr>
            <w:tcW w:w="3209" w:type="dxa"/>
          </w:tcPr>
          <w:p w14:paraId="19855059" w14:textId="77777777" w:rsidR="009074C4" w:rsidRPr="00BA071C" w:rsidRDefault="009074C4" w:rsidP="009074C4">
            <w:pPr>
              <w:spacing w:line="276" w:lineRule="auto"/>
              <w:cnfStyle w:val="000000100000" w:firstRow="0" w:lastRow="0" w:firstColumn="0" w:lastColumn="0" w:oddVBand="0" w:evenVBand="0" w:oddHBand="1" w:evenHBand="0" w:firstRowFirstColumn="0" w:firstRowLastColumn="0" w:lastRowFirstColumn="0" w:lastRowLastColumn="0"/>
              <w:rPr>
                <w:sz w:val="22"/>
                <w:szCs w:val="22"/>
                <w:lang w:val="en-US"/>
              </w:rPr>
            </w:pPr>
            <w:r w:rsidRPr="00BA071C">
              <w:rPr>
                <w:sz w:val="22"/>
                <w:szCs w:val="22"/>
                <w:lang w:val="en-US"/>
              </w:rPr>
              <w:t>% Hispanic/Latinos at baseline for the intervention group</w:t>
            </w:r>
          </w:p>
        </w:tc>
        <w:tc>
          <w:tcPr>
            <w:tcW w:w="9748" w:type="dxa"/>
          </w:tcPr>
          <w:p w14:paraId="32EA3E66" w14:textId="77777777" w:rsidR="009074C4" w:rsidRPr="00BA071C" w:rsidRDefault="009074C4" w:rsidP="009074C4">
            <w:pPr>
              <w:spacing w:line="276" w:lineRule="auto"/>
              <w:cnfStyle w:val="000000100000" w:firstRow="0" w:lastRow="0" w:firstColumn="0" w:lastColumn="0" w:oddVBand="0" w:evenVBand="0" w:oddHBand="1" w:evenHBand="0" w:firstRowFirstColumn="0" w:firstRowLastColumn="0" w:lastRowFirstColumn="0" w:lastRowLastColumn="0"/>
              <w:rPr>
                <w:sz w:val="22"/>
                <w:szCs w:val="22"/>
                <w:lang w:val="en-US"/>
              </w:rPr>
            </w:pPr>
            <w:r w:rsidRPr="00BA071C">
              <w:rPr>
                <w:sz w:val="22"/>
                <w:szCs w:val="22"/>
                <w:lang w:val="en-US"/>
              </w:rPr>
              <w:t>To be filled with the percentage of Hispanic/Latino at baseline considering the intervention group. If it is not specified fill the cell with “not reported”.</w:t>
            </w:r>
          </w:p>
        </w:tc>
      </w:tr>
      <w:tr w:rsidR="00BA071C" w:rsidRPr="00BA071C" w14:paraId="44E197E9" w14:textId="77777777" w:rsidTr="009074C4">
        <w:tc>
          <w:tcPr>
            <w:cnfStyle w:val="001000000000" w:firstRow="0" w:lastRow="0" w:firstColumn="1" w:lastColumn="0" w:oddVBand="0" w:evenVBand="0" w:oddHBand="0" w:evenHBand="0" w:firstRowFirstColumn="0" w:firstRowLastColumn="0" w:lastRowFirstColumn="0" w:lastRowLastColumn="0"/>
            <w:tcW w:w="3493" w:type="dxa"/>
            <w:vMerge/>
          </w:tcPr>
          <w:p w14:paraId="2FC17F8B" w14:textId="77777777" w:rsidR="009074C4" w:rsidRPr="00BA071C" w:rsidRDefault="009074C4" w:rsidP="009074C4">
            <w:pPr>
              <w:spacing w:line="480" w:lineRule="auto"/>
              <w:rPr>
                <w:sz w:val="22"/>
                <w:szCs w:val="22"/>
                <w:lang w:val="en-US"/>
              </w:rPr>
            </w:pPr>
          </w:p>
        </w:tc>
        <w:tc>
          <w:tcPr>
            <w:tcW w:w="3209" w:type="dxa"/>
          </w:tcPr>
          <w:p w14:paraId="184F2B69" w14:textId="77777777" w:rsidR="009074C4" w:rsidRPr="00BA071C" w:rsidRDefault="009074C4" w:rsidP="009074C4">
            <w:pPr>
              <w:spacing w:line="276" w:lineRule="auto"/>
              <w:cnfStyle w:val="000000000000" w:firstRow="0" w:lastRow="0" w:firstColumn="0" w:lastColumn="0" w:oddVBand="0" w:evenVBand="0" w:oddHBand="0" w:evenHBand="0" w:firstRowFirstColumn="0" w:firstRowLastColumn="0" w:lastRowFirstColumn="0" w:lastRowLastColumn="0"/>
              <w:rPr>
                <w:sz w:val="22"/>
                <w:szCs w:val="22"/>
                <w:lang w:val="en-US"/>
              </w:rPr>
            </w:pPr>
            <w:r w:rsidRPr="00BA071C">
              <w:rPr>
                <w:sz w:val="22"/>
                <w:szCs w:val="22"/>
                <w:lang w:val="en-US"/>
              </w:rPr>
              <w:t>% Native American/Pacific islanders at baseline for the intervention group</w:t>
            </w:r>
          </w:p>
        </w:tc>
        <w:tc>
          <w:tcPr>
            <w:tcW w:w="9748" w:type="dxa"/>
          </w:tcPr>
          <w:p w14:paraId="4A2FF2CC" w14:textId="77777777" w:rsidR="009074C4" w:rsidRPr="00BA071C" w:rsidRDefault="009074C4" w:rsidP="009074C4">
            <w:pPr>
              <w:spacing w:line="276" w:lineRule="auto"/>
              <w:cnfStyle w:val="000000000000" w:firstRow="0" w:lastRow="0" w:firstColumn="0" w:lastColumn="0" w:oddVBand="0" w:evenVBand="0" w:oddHBand="0" w:evenHBand="0" w:firstRowFirstColumn="0" w:firstRowLastColumn="0" w:lastRowFirstColumn="0" w:lastRowLastColumn="0"/>
              <w:rPr>
                <w:sz w:val="22"/>
                <w:szCs w:val="22"/>
                <w:lang w:val="en-US"/>
              </w:rPr>
            </w:pPr>
            <w:r w:rsidRPr="00BA071C">
              <w:rPr>
                <w:sz w:val="22"/>
                <w:szCs w:val="22"/>
                <w:lang w:val="en-US"/>
              </w:rPr>
              <w:t xml:space="preserve">To be filled with the percentage of Native American/ Pacific islander at baseline considering the intervention group. If it is not specified fill the cell with “not reported”.  </w:t>
            </w:r>
          </w:p>
        </w:tc>
      </w:tr>
      <w:tr w:rsidR="00BA071C" w:rsidRPr="00BA071C" w14:paraId="1A0F561E" w14:textId="77777777" w:rsidTr="009074C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93" w:type="dxa"/>
            <w:vMerge/>
          </w:tcPr>
          <w:p w14:paraId="0A4F7224" w14:textId="77777777" w:rsidR="009074C4" w:rsidRPr="00BA071C" w:rsidRDefault="009074C4" w:rsidP="009074C4">
            <w:pPr>
              <w:spacing w:line="480" w:lineRule="auto"/>
              <w:rPr>
                <w:sz w:val="22"/>
                <w:szCs w:val="22"/>
                <w:lang w:val="en-US"/>
              </w:rPr>
            </w:pPr>
          </w:p>
        </w:tc>
        <w:tc>
          <w:tcPr>
            <w:tcW w:w="3209" w:type="dxa"/>
          </w:tcPr>
          <w:p w14:paraId="75C6B1B6" w14:textId="77777777" w:rsidR="009074C4" w:rsidRPr="00BA071C" w:rsidRDefault="009074C4" w:rsidP="009074C4">
            <w:pPr>
              <w:spacing w:line="276" w:lineRule="auto"/>
              <w:cnfStyle w:val="000000100000" w:firstRow="0" w:lastRow="0" w:firstColumn="0" w:lastColumn="0" w:oddVBand="0" w:evenVBand="0" w:oddHBand="1" w:evenHBand="0" w:firstRowFirstColumn="0" w:firstRowLastColumn="0" w:lastRowFirstColumn="0" w:lastRowLastColumn="0"/>
              <w:rPr>
                <w:sz w:val="22"/>
                <w:szCs w:val="22"/>
                <w:lang w:val="en-US"/>
              </w:rPr>
            </w:pPr>
            <w:r w:rsidRPr="00BA071C">
              <w:rPr>
                <w:sz w:val="22"/>
                <w:szCs w:val="22"/>
                <w:lang w:val="en-US"/>
              </w:rPr>
              <w:t>% Other minorities at baseline for the intervention group</w:t>
            </w:r>
          </w:p>
        </w:tc>
        <w:tc>
          <w:tcPr>
            <w:tcW w:w="9748" w:type="dxa"/>
          </w:tcPr>
          <w:p w14:paraId="176710DA" w14:textId="77777777" w:rsidR="009074C4" w:rsidRPr="00BA071C" w:rsidRDefault="009074C4" w:rsidP="009074C4">
            <w:pPr>
              <w:spacing w:line="276" w:lineRule="auto"/>
              <w:cnfStyle w:val="000000100000" w:firstRow="0" w:lastRow="0" w:firstColumn="0" w:lastColumn="0" w:oddVBand="0" w:evenVBand="0" w:oddHBand="1" w:evenHBand="0" w:firstRowFirstColumn="0" w:firstRowLastColumn="0" w:lastRowFirstColumn="0" w:lastRowLastColumn="0"/>
              <w:rPr>
                <w:sz w:val="22"/>
                <w:szCs w:val="22"/>
                <w:lang w:val="en-US"/>
              </w:rPr>
            </w:pPr>
            <w:r w:rsidRPr="00BA071C">
              <w:rPr>
                <w:sz w:val="22"/>
                <w:szCs w:val="22"/>
                <w:lang w:val="en-US"/>
              </w:rPr>
              <w:t>To be filled with the percentage of other minorities at baseline considering the intervention group. If it is not specified fill the cell with “not reported”.</w:t>
            </w:r>
          </w:p>
        </w:tc>
      </w:tr>
      <w:tr w:rsidR="00BA071C" w:rsidRPr="00BA071C" w14:paraId="7D1EFE35" w14:textId="77777777" w:rsidTr="009074C4">
        <w:tc>
          <w:tcPr>
            <w:cnfStyle w:val="001000000000" w:firstRow="0" w:lastRow="0" w:firstColumn="1" w:lastColumn="0" w:oddVBand="0" w:evenVBand="0" w:oddHBand="0" w:evenHBand="0" w:firstRowFirstColumn="0" w:firstRowLastColumn="0" w:lastRowFirstColumn="0" w:lastRowLastColumn="0"/>
            <w:tcW w:w="3493" w:type="dxa"/>
            <w:vMerge/>
          </w:tcPr>
          <w:p w14:paraId="5AE48A43" w14:textId="77777777" w:rsidR="009074C4" w:rsidRPr="00BA071C" w:rsidRDefault="009074C4" w:rsidP="009074C4">
            <w:pPr>
              <w:spacing w:line="480" w:lineRule="auto"/>
              <w:rPr>
                <w:sz w:val="22"/>
                <w:szCs w:val="22"/>
                <w:lang w:val="en-US"/>
              </w:rPr>
            </w:pPr>
          </w:p>
        </w:tc>
        <w:tc>
          <w:tcPr>
            <w:tcW w:w="3209" w:type="dxa"/>
          </w:tcPr>
          <w:p w14:paraId="619E7C86" w14:textId="77777777" w:rsidR="009074C4" w:rsidRPr="00BA071C" w:rsidRDefault="009074C4" w:rsidP="009074C4">
            <w:pPr>
              <w:spacing w:line="276" w:lineRule="auto"/>
              <w:cnfStyle w:val="000000000000" w:firstRow="0" w:lastRow="0" w:firstColumn="0" w:lastColumn="0" w:oddVBand="0" w:evenVBand="0" w:oddHBand="0" w:evenHBand="0" w:firstRowFirstColumn="0" w:firstRowLastColumn="0" w:lastRowFirstColumn="0" w:lastRowLastColumn="0"/>
              <w:rPr>
                <w:sz w:val="22"/>
                <w:szCs w:val="22"/>
                <w:lang w:val="en-US"/>
              </w:rPr>
            </w:pPr>
            <w:r w:rsidRPr="00BA071C">
              <w:rPr>
                <w:sz w:val="22"/>
                <w:szCs w:val="22"/>
                <w:lang w:val="en-US"/>
              </w:rPr>
              <w:t>Total ethnic majorities at baseline for the intervention group</w:t>
            </w:r>
          </w:p>
        </w:tc>
        <w:tc>
          <w:tcPr>
            <w:tcW w:w="9748" w:type="dxa"/>
          </w:tcPr>
          <w:p w14:paraId="4B7A20EC" w14:textId="77777777" w:rsidR="009074C4" w:rsidRPr="00BA071C" w:rsidRDefault="009074C4" w:rsidP="009074C4">
            <w:pPr>
              <w:spacing w:line="276" w:lineRule="auto"/>
              <w:cnfStyle w:val="000000000000" w:firstRow="0" w:lastRow="0" w:firstColumn="0" w:lastColumn="0" w:oddVBand="0" w:evenVBand="0" w:oddHBand="0" w:evenHBand="0" w:firstRowFirstColumn="0" w:firstRowLastColumn="0" w:lastRowFirstColumn="0" w:lastRowLastColumn="0"/>
              <w:rPr>
                <w:sz w:val="22"/>
                <w:szCs w:val="22"/>
                <w:lang w:val="en-US"/>
              </w:rPr>
            </w:pPr>
            <w:r w:rsidRPr="00BA071C">
              <w:rPr>
                <w:sz w:val="22"/>
                <w:szCs w:val="22"/>
                <w:lang w:val="en-US"/>
              </w:rPr>
              <w:t>To be filled with the total percentage of ethnic majorities at baseline considering the intervention group. (i.e., Caucasians).</w:t>
            </w:r>
          </w:p>
        </w:tc>
      </w:tr>
      <w:tr w:rsidR="00BA071C" w:rsidRPr="00BA071C" w14:paraId="6E18E707" w14:textId="77777777" w:rsidTr="009074C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93" w:type="dxa"/>
            <w:vMerge/>
          </w:tcPr>
          <w:p w14:paraId="50F40DEB" w14:textId="77777777" w:rsidR="009074C4" w:rsidRPr="00BA071C" w:rsidRDefault="009074C4" w:rsidP="009074C4">
            <w:pPr>
              <w:spacing w:line="480" w:lineRule="auto"/>
              <w:rPr>
                <w:sz w:val="22"/>
                <w:szCs w:val="22"/>
                <w:lang w:val="en-US"/>
              </w:rPr>
            </w:pPr>
          </w:p>
        </w:tc>
        <w:tc>
          <w:tcPr>
            <w:tcW w:w="3209" w:type="dxa"/>
          </w:tcPr>
          <w:p w14:paraId="52100CF6" w14:textId="77777777" w:rsidR="009074C4" w:rsidRPr="00BA071C" w:rsidRDefault="009074C4" w:rsidP="009074C4">
            <w:pPr>
              <w:spacing w:line="276" w:lineRule="auto"/>
              <w:cnfStyle w:val="000000100000" w:firstRow="0" w:lastRow="0" w:firstColumn="0" w:lastColumn="0" w:oddVBand="0" w:evenVBand="0" w:oddHBand="1" w:evenHBand="0" w:firstRowFirstColumn="0" w:firstRowLastColumn="0" w:lastRowFirstColumn="0" w:lastRowLastColumn="0"/>
              <w:rPr>
                <w:sz w:val="22"/>
                <w:szCs w:val="22"/>
                <w:lang w:val="en-US"/>
              </w:rPr>
            </w:pPr>
            <w:r w:rsidRPr="00BA071C">
              <w:rPr>
                <w:sz w:val="22"/>
                <w:szCs w:val="22"/>
                <w:lang w:val="en-US"/>
              </w:rPr>
              <w:t>Total ethnic minorities at baselines for the intervention group</w:t>
            </w:r>
          </w:p>
        </w:tc>
        <w:tc>
          <w:tcPr>
            <w:tcW w:w="9748" w:type="dxa"/>
          </w:tcPr>
          <w:p w14:paraId="17F62B94" w14:textId="77777777" w:rsidR="009074C4" w:rsidRPr="00BA071C" w:rsidRDefault="009074C4" w:rsidP="009074C4">
            <w:pPr>
              <w:spacing w:line="276" w:lineRule="auto"/>
              <w:cnfStyle w:val="000000100000" w:firstRow="0" w:lastRow="0" w:firstColumn="0" w:lastColumn="0" w:oddVBand="0" w:evenVBand="0" w:oddHBand="1" w:evenHBand="0" w:firstRowFirstColumn="0" w:firstRowLastColumn="0" w:lastRowFirstColumn="0" w:lastRowLastColumn="0"/>
              <w:rPr>
                <w:sz w:val="22"/>
                <w:szCs w:val="22"/>
                <w:lang w:val="en-US"/>
              </w:rPr>
            </w:pPr>
            <w:r w:rsidRPr="00BA071C">
              <w:rPr>
                <w:sz w:val="22"/>
                <w:szCs w:val="22"/>
                <w:lang w:val="en-US"/>
              </w:rPr>
              <w:t>To be filled with the total percentage of ethnic minorities at baseline considering the intervention group.</w:t>
            </w:r>
          </w:p>
        </w:tc>
      </w:tr>
      <w:tr w:rsidR="00BA071C" w:rsidRPr="00BA071C" w14:paraId="746A563F" w14:textId="77777777" w:rsidTr="009074C4">
        <w:tc>
          <w:tcPr>
            <w:cnfStyle w:val="001000000000" w:firstRow="0" w:lastRow="0" w:firstColumn="1" w:lastColumn="0" w:oddVBand="0" w:evenVBand="0" w:oddHBand="0" w:evenHBand="0" w:firstRowFirstColumn="0" w:firstRowLastColumn="0" w:lastRowFirstColumn="0" w:lastRowLastColumn="0"/>
            <w:tcW w:w="3493" w:type="dxa"/>
            <w:vMerge/>
          </w:tcPr>
          <w:p w14:paraId="77A52294" w14:textId="77777777" w:rsidR="009074C4" w:rsidRPr="00BA071C" w:rsidRDefault="009074C4" w:rsidP="009074C4">
            <w:pPr>
              <w:spacing w:line="480" w:lineRule="auto"/>
              <w:rPr>
                <w:sz w:val="22"/>
                <w:szCs w:val="22"/>
                <w:lang w:val="en-US"/>
              </w:rPr>
            </w:pPr>
          </w:p>
        </w:tc>
        <w:tc>
          <w:tcPr>
            <w:tcW w:w="3209" w:type="dxa"/>
          </w:tcPr>
          <w:p w14:paraId="432DC851" w14:textId="77777777" w:rsidR="009074C4" w:rsidRPr="00BA071C" w:rsidRDefault="009074C4" w:rsidP="009074C4">
            <w:pPr>
              <w:spacing w:line="276" w:lineRule="auto"/>
              <w:cnfStyle w:val="000000000000" w:firstRow="0" w:lastRow="0" w:firstColumn="0" w:lastColumn="0" w:oddVBand="0" w:evenVBand="0" w:oddHBand="0" w:evenHBand="0" w:firstRowFirstColumn="0" w:firstRowLastColumn="0" w:lastRowFirstColumn="0" w:lastRowLastColumn="0"/>
              <w:rPr>
                <w:sz w:val="22"/>
                <w:szCs w:val="22"/>
                <w:lang w:val="en-US"/>
              </w:rPr>
            </w:pPr>
            <w:r w:rsidRPr="00BA071C">
              <w:rPr>
                <w:sz w:val="22"/>
                <w:szCs w:val="22"/>
                <w:lang w:val="en-US"/>
              </w:rPr>
              <w:t>% Caucasian at baseline for the control group</w:t>
            </w:r>
          </w:p>
        </w:tc>
        <w:tc>
          <w:tcPr>
            <w:tcW w:w="9748" w:type="dxa"/>
          </w:tcPr>
          <w:p w14:paraId="30E4B009" w14:textId="77777777" w:rsidR="009074C4" w:rsidRPr="00BA071C" w:rsidRDefault="009074C4" w:rsidP="009074C4">
            <w:pPr>
              <w:spacing w:line="276" w:lineRule="auto"/>
              <w:cnfStyle w:val="000000000000" w:firstRow="0" w:lastRow="0" w:firstColumn="0" w:lastColumn="0" w:oddVBand="0" w:evenVBand="0" w:oddHBand="0" w:evenHBand="0" w:firstRowFirstColumn="0" w:firstRowLastColumn="0" w:lastRowFirstColumn="0" w:lastRowLastColumn="0"/>
              <w:rPr>
                <w:sz w:val="22"/>
                <w:szCs w:val="22"/>
                <w:lang w:val="en-US"/>
              </w:rPr>
            </w:pPr>
            <w:r w:rsidRPr="00BA071C">
              <w:rPr>
                <w:sz w:val="22"/>
                <w:szCs w:val="22"/>
                <w:lang w:val="en-US"/>
              </w:rPr>
              <w:t>To be filled with the percentage of Caucasians at baseline considering the control group. If it is not specified fill the cell with “not reported”.</w:t>
            </w:r>
          </w:p>
        </w:tc>
      </w:tr>
      <w:tr w:rsidR="00BA071C" w:rsidRPr="00BA071C" w14:paraId="171B45DA" w14:textId="77777777" w:rsidTr="009074C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93" w:type="dxa"/>
            <w:vMerge/>
          </w:tcPr>
          <w:p w14:paraId="007DCDA8" w14:textId="77777777" w:rsidR="009074C4" w:rsidRPr="00BA071C" w:rsidRDefault="009074C4" w:rsidP="009074C4">
            <w:pPr>
              <w:spacing w:line="480" w:lineRule="auto"/>
              <w:rPr>
                <w:sz w:val="22"/>
                <w:szCs w:val="22"/>
                <w:lang w:val="en-US"/>
              </w:rPr>
            </w:pPr>
          </w:p>
        </w:tc>
        <w:tc>
          <w:tcPr>
            <w:tcW w:w="3209" w:type="dxa"/>
          </w:tcPr>
          <w:p w14:paraId="58F1BED3" w14:textId="77777777" w:rsidR="009074C4" w:rsidRPr="00BA071C" w:rsidRDefault="009074C4" w:rsidP="009074C4">
            <w:pPr>
              <w:spacing w:line="276" w:lineRule="auto"/>
              <w:cnfStyle w:val="000000100000" w:firstRow="0" w:lastRow="0" w:firstColumn="0" w:lastColumn="0" w:oddVBand="0" w:evenVBand="0" w:oddHBand="1" w:evenHBand="0" w:firstRowFirstColumn="0" w:firstRowLastColumn="0" w:lastRowFirstColumn="0" w:lastRowLastColumn="0"/>
              <w:rPr>
                <w:sz w:val="22"/>
                <w:szCs w:val="22"/>
                <w:lang w:val="en-US"/>
              </w:rPr>
            </w:pPr>
            <w:r w:rsidRPr="00BA071C">
              <w:rPr>
                <w:sz w:val="22"/>
                <w:szCs w:val="22"/>
                <w:lang w:val="en-US"/>
              </w:rPr>
              <w:t>% Black/African Americans at baseline for the control group</w:t>
            </w:r>
          </w:p>
        </w:tc>
        <w:tc>
          <w:tcPr>
            <w:tcW w:w="9748" w:type="dxa"/>
          </w:tcPr>
          <w:p w14:paraId="7DC2708F" w14:textId="77777777" w:rsidR="009074C4" w:rsidRPr="00BA071C" w:rsidRDefault="009074C4" w:rsidP="009074C4">
            <w:pPr>
              <w:spacing w:line="276" w:lineRule="auto"/>
              <w:cnfStyle w:val="000000100000" w:firstRow="0" w:lastRow="0" w:firstColumn="0" w:lastColumn="0" w:oddVBand="0" w:evenVBand="0" w:oddHBand="1" w:evenHBand="0" w:firstRowFirstColumn="0" w:firstRowLastColumn="0" w:lastRowFirstColumn="0" w:lastRowLastColumn="0"/>
              <w:rPr>
                <w:sz w:val="22"/>
                <w:szCs w:val="22"/>
                <w:lang w:val="en-US"/>
              </w:rPr>
            </w:pPr>
            <w:r w:rsidRPr="00BA071C">
              <w:rPr>
                <w:sz w:val="22"/>
                <w:szCs w:val="22"/>
                <w:lang w:val="en-US"/>
              </w:rPr>
              <w:t>To be filled with the percentage of Black/African Americans at baseline considering the control group. If it is not specified fill the cell with “not reported”.</w:t>
            </w:r>
          </w:p>
        </w:tc>
      </w:tr>
      <w:tr w:rsidR="00BA071C" w:rsidRPr="00BA071C" w14:paraId="5BAFCAEA" w14:textId="77777777" w:rsidTr="009074C4">
        <w:tc>
          <w:tcPr>
            <w:cnfStyle w:val="001000000000" w:firstRow="0" w:lastRow="0" w:firstColumn="1" w:lastColumn="0" w:oddVBand="0" w:evenVBand="0" w:oddHBand="0" w:evenHBand="0" w:firstRowFirstColumn="0" w:firstRowLastColumn="0" w:lastRowFirstColumn="0" w:lastRowLastColumn="0"/>
            <w:tcW w:w="3493" w:type="dxa"/>
            <w:vMerge/>
          </w:tcPr>
          <w:p w14:paraId="450EA2D7" w14:textId="77777777" w:rsidR="009074C4" w:rsidRPr="00BA071C" w:rsidRDefault="009074C4" w:rsidP="009074C4">
            <w:pPr>
              <w:spacing w:line="480" w:lineRule="auto"/>
              <w:rPr>
                <w:sz w:val="22"/>
                <w:szCs w:val="22"/>
                <w:lang w:val="en-US"/>
              </w:rPr>
            </w:pPr>
          </w:p>
        </w:tc>
        <w:tc>
          <w:tcPr>
            <w:tcW w:w="3209" w:type="dxa"/>
          </w:tcPr>
          <w:p w14:paraId="0EF27753" w14:textId="77777777" w:rsidR="009074C4" w:rsidRPr="00BA071C" w:rsidRDefault="009074C4" w:rsidP="009074C4">
            <w:pPr>
              <w:spacing w:line="276" w:lineRule="auto"/>
              <w:cnfStyle w:val="000000000000" w:firstRow="0" w:lastRow="0" w:firstColumn="0" w:lastColumn="0" w:oddVBand="0" w:evenVBand="0" w:oddHBand="0" w:evenHBand="0" w:firstRowFirstColumn="0" w:firstRowLastColumn="0" w:lastRowFirstColumn="0" w:lastRowLastColumn="0"/>
              <w:rPr>
                <w:sz w:val="22"/>
                <w:szCs w:val="22"/>
                <w:lang w:val="en-US"/>
              </w:rPr>
            </w:pPr>
            <w:r w:rsidRPr="00BA071C">
              <w:rPr>
                <w:sz w:val="22"/>
                <w:szCs w:val="22"/>
                <w:lang w:val="en-US"/>
              </w:rPr>
              <w:t>% Asian at baseline for the control group</w:t>
            </w:r>
          </w:p>
        </w:tc>
        <w:tc>
          <w:tcPr>
            <w:tcW w:w="9748" w:type="dxa"/>
          </w:tcPr>
          <w:p w14:paraId="4E53077C" w14:textId="77777777" w:rsidR="009074C4" w:rsidRPr="00BA071C" w:rsidRDefault="009074C4" w:rsidP="009074C4">
            <w:pPr>
              <w:spacing w:line="276" w:lineRule="auto"/>
              <w:cnfStyle w:val="000000000000" w:firstRow="0" w:lastRow="0" w:firstColumn="0" w:lastColumn="0" w:oddVBand="0" w:evenVBand="0" w:oddHBand="0" w:evenHBand="0" w:firstRowFirstColumn="0" w:firstRowLastColumn="0" w:lastRowFirstColumn="0" w:lastRowLastColumn="0"/>
              <w:rPr>
                <w:sz w:val="22"/>
                <w:szCs w:val="22"/>
                <w:lang w:val="en-US"/>
              </w:rPr>
            </w:pPr>
            <w:r w:rsidRPr="00BA071C">
              <w:rPr>
                <w:sz w:val="22"/>
                <w:szCs w:val="22"/>
                <w:lang w:val="en-US"/>
              </w:rPr>
              <w:t xml:space="preserve">To be filled with the percentage of Asian at baseline considering the control group. If it is not specified fill the cell with “not reported”.  </w:t>
            </w:r>
          </w:p>
        </w:tc>
      </w:tr>
      <w:tr w:rsidR="00BA071C" w:rsidRPr="00BA071C" w14:paraId="0D4B16EC" w14:textId="77777777" w:rsidTr="009074C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93" w:type="dxa"/>
            <w:vMerge/>
          </w:tcPr>
          <w:p w14:paraId="3DD355C9" w14:textId="77777777" w:rsidR="009074C4" w:rsidRPr="00BA071C" w:rsidRDefault="009074C4" w:rsidP="009074C4">
            <w:pPr>
              <w:spacing w:line="480" w:lineRule="auto"/>
              <w:rPr>
                <w:sz w:val="22"/>
                <w:szCs w:val="22"/>
                <w:lang w:val="en-US"/>
              </w:rPr>
            </w:pPr>
          </w:p>
        </w:tc>
        <w:tc>
          <w:tcPr>
            <w:tcW w:w="3209" w:type="dxa"/>
          </w:tcPr>
          <w:p w14:paraId="68552DE0" w14:textId="77777777" w:rsidR="009074C4" w:rsidRPr="00BA071C" w:rsidRDefault="009074C4" w:rsidP="009074C4">
            <w:pPr>
              <w:spacing w:line="276" w:lineRule="auto"/>
              <w:cnfStyle w:val="000000100000" w:firstRow="0" w:lastRow="0" w:firstColumn="0" w:lastColumn="0" w:oddVBand="0" w:evenVBand="0" w:oddHBand="1" w:evenHBand="0" w:firstRowFirstColumn="0" w:firstRowLastColumn="0" w:lastRowFirstColumn="0" w:lastRowLastColumn="0"/>
              <w:rPr>
                <w:sz w:val="22"/>
                <w:szCs w:val="22"/>
                <w:lang w:val="en-US"/>
              </w:rPr>
            </w:pPr>
            <w:r w:rsidRPr="00BA071C">
              <w:rPr>
                <w:sz w:val="22"/>
                <w:szCs w:val="22"/>
                <w:lang w:val="en-US"/>
              </w:rPr>
              <w:t>% Hispanic/Latinos at baseline for the control group</w:t>
            </w:r>
          </w:p>
        </w:tc>
        <w:tc>
          <w:tcPr>
            <w:tcW w:w="9748" w:type="dxa"/>
          </w:tcPr>
          <w:p w14:paraId="6DDE7E05" w14:textId="77777777" w:rsidR="009074C4" w:rsidRPr="00BA071C" w:rsidRDefault="009074C4" w:rsidP="009074C4">
            <w:pPr>
              <w:spacing w:line="276" w:lineRule="auto"/>
              <w:cnfStyle w:val="000000100000" w:firstRow="0" w:lastRow="0" w:firstColumn="0" w:lastColumn="0" w:oddVBand="0" w:evenVBand="0" w:oddHBand="1" w:evenHBand="0" w:firstRowFirstColumn="0" w:firstRowLastColumn="0" w:lastRowFirstColumn="0" w:lastRowLastColumn="0"/>
              <w:rPr>
                <w:sz w:val="22"/>
                <w:szCs w:val="22"/>
                <w:lang w:val="en-US"/>
              </w:rPr>
            </w:pPr>
            <w:r w:rsidRPr="00BA071C">
              <w:rPr>
                <w:sz w:val="22"/>
                <w:szCs w:val="22"/>
                <w:lang w:val="en-US"/>
              </w:rPr>
              <w:t>To be filled with the percentage of Hispanic/Latino at baseline considering the control group. If it is not specified fill the cell with “not reported”.</w:t>
            </w:r>
          </w:p>
        </w:tc>
      </w:tr>
      <w:tr w:rsidR="00BA071C" w:rsidRPr="00BA071C" w14:paraId="781DDE39" w14:textId="77777777" w:rsidTr="009074C4">
        <w:tc>
          <w:tcPr>
            <w:cnfStyle w:val="001000000000" w:firstRow="0" w:lastRow="0" w:firstColumn="1" w:lastColumn="0" w:oddVBand="0" w:evenVBand="0" w:oddHBand="0" w:evenHBand="0" w:firstRowFirstColumn="0" w:firstRowLastColumn="0" w:lastRowFirstColumn="0" w:lastRowLastColumn="0"/>
            <w:tcW w:w="3493" w:type="dxa"/>
            <w:vMerge/>
          </w:tcPr>
          <w:p w14:paraId="1A81F0B1" w14:textId="77777777" w:rsidR="009074C4" w:rsidRPr="00BA071C" w:rsidRDefault="009074C4" w:rsidP="009074C4">
            <w:pPr>
              <w:spacing w:line="480" w:lineRule="auto"/>
              <w:rPr>
                <w:sz w:val="22"/>
                <w:szCs w:val="22"/>
                <w:lang w:val="en-US"/>
              </w:rPr>
            </w:pPr>
          </w:p>
        </w:tc>
        <w:tc>
          <w:tcPr>
            <w:tcW w:w="3209" w:type="dxa"/>
          </w:tcPr>
          <w:p w14:paraId="201BC924" w14:textId="77777777" w:rsidR="009074C4" w:rsidRPr="00BA071C" w:rsidRDefault="009074C4" w:rsidP="009074C4">
            <w:pPr>
              <w:spacing w:line="276" w:lineRule="auto"/>
              <w:cnfStyle w:val="000000000000" w:firstRow="0" w:lastRow="0" w:firstColumn="0" w:lastColumn="0" w:oddVBand="0" w:evenVBand="0" w:oddHBand="0" w:evenHBand="0" w:firstRowFirstColumn="0" w:firstRowLastColumn="0" w:lastRowFirstColumn="0" w:lastRowLastColumn="0"/>
              <w:rPr>
                <w:sz w:val="22"/>
                <w:szCs w:val="22"/>
                <w:lang w:val="en-US"/>
              </w:rPr>
            </w:pPr>
            <w:r w:rsidRPr="00BA071C">
              <w:rPr>
                <w:sz w:val="22"/>
                <w:szCs w:val="22"/>
                <w:lang w:val="en-US"/>
              </w:rPr>
              <w:t>% Native American/Pacific islanders at baseline for the control group</w:t>
            </w:r>
          </w:p>
        </w:tc>
        <w:tc>
          <w:tcPr>
            <w:tcW w:w="9748" w:type="dxa"/>
          </w:tcPr>
          <w:p w14:paraId="5E4783DA" w14:textId="77777777" w:rsidR="009074C4" w:rsidRPr="00BA071C" w:rsidRDefault="009074C4" w:rsidP="009074C4">
            <w:pPr>
              <w:spacing w:line="276" w:lineRule="auto"/>
              <w:cnfStyle w:val="000000000000" w:firstRow="0" w:lastRow="0" w:firstColumn="0" w:lastColumn="0" w:oddVBand="0" w:evenVBand="0" w:oddHBand="0" w:evenHBand="0" w:firstRowFirstColumn="0" w:firstRowLastColumn="0" w:lastRowFirstColumn="0" w:lastRowLastColumn="0"/>
              <w:rPr>
                <w:sz w:val="22"/>
                <w:szCs w:val="22"/>
                <w:lang w:val="en-US"/>
              </w:rPr>
            </w:pPr>
            <w:r w:rsidRPr="00BA071C">
              <w:rPr>
                <w:sz w:val="22"/>
                <w:szCs w:val="22"/>
                <w:lang w:val="en-US"/>
              </w:rPr>
              <w:t xml:space="preserve">To be filled with the percentage of Native American/ Pacific islander at baseline considering the control group. If it is not specified fill the cell with “not reported”.  </w:t>
            </w:r>
          </w:p>
        </w:tc>
      </w:tr>
      <w:tr w:rsidR="00BA071C" w:rsidRPr="00BA071C" w14:paraId="2FB2B3B8" w14:textId="77777777" w:rsidTr="009074C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93" w:type="dxa"/>
            <w:vMerge/>
          </w:tcPr>
          <w:p w14:paraId="717AAFBA" w14:textId="77777777" w:rsidR="009074C4" w:rsidRPr="00BA071C" w:rsidRDefault="009074C4" w:rsidP="009074C4">
            <w:pPr>
              <w:spacing w:line="480" w:lineRule="auto"/>
              <w:rPr>
                <w:sz w:val="22"/>
                <w:szCs w:val="22"/>
                <w:lang w:val="en-US"/>
              </w:rPr>
            </w:pPr>
          </w:p>
        </w:tc>
        <w:tc>
          <w:tcPr>
            <w:tcW w:w="3209" w:type="dxa"/>
          </w:tcPr>
          <w:p w14:paraId="5A2ADE30" w14:textId="77777777" w:rsidR="009074C4" w:rsidRPr="00BA071C" w:rsidRDefault="009074C4" w:rsidP="009074C4">
            <w:pPr>
              <w:spacing w:line="276" w:lineRule="auto"/>
              <w:cnfStyle w:val="000000100000" w:firstRow="0" w:lastRow="0" w:firstColumn="0" w:lastColumn="0" w:oddVBand="0" w:evenVBand="0" w:oddHBand="1" w:evenHBand="0" w:firstRowFirstColumn="0" w:firstRowLastColumn="0" w:lastRowFirstColumn="0" w:lastRowLastColumn="0"/>
              <w:rPr>
                <w:sz w:val="22"/>
                <w:szCs w:val="22"/>
                <w:lang w:val="en-US"/>
              </w:rPr>
            </w:pPr>
            <w:r w:rsidRPr="00BA071C">
              <w:rPr>
                <w:sz w:val="22"/>
                <w:szCs w:val="22"/>
                <w:lang w:val="en-US"/>
              </w:rPr>
              <w:t>% Other minorities at baseline for the control group</w:t>
            </w:r>
          </w:p>
        </w:tc>
        <w:tc>
          <w:tcPr>
            <w:tcW w:w="9748" w:type="dxa"/>
          </w:tcPr>
          <w:p w14:paraId="07E3DE74" w14:textId="77777777" w:rsidR="009074C4" w:rsidRPr="00BA071C" w:rsidRDefault="009074C4" w:rsidP="009074C4">
            <w:pPr>
              <w:spacing w:line="276" w:lineRule="auto"/>
              <w:cnfStyle w:val="000000100000" w:firstRow="0" w:lastRow="0" w:firstColumn="0" w:lastColumn="0" w:oddVBand="0" w:evenVBand="0" w:oddHBand="1" w:evenHBand="0" w:firstRowFirstColumn="0" w:firstRowLastColumn="0" w:lastRowFirstColumn="0" w:lastRowLastColumn="0"/>
              <w:rPr>
                <w:sz w:val="22"/>
                <w:szCs w:val="22"/>
                <w:lang w:val="en-US"/>
              </w:rPr>
            </w:pPr>
            <w:r w:rsidRPr="00BA071C">
              <w:rPr>
                <w:sz w:val="22"/>
                <w:szCs w:val="22"/>
                <w:lang w:val="en-US"/>
              </w:rPr>
              <w:t>To be filled with the percentage of other minorities at baseline considering the control group. If it is not specified fill the cell with “not reported”.</w:t>
            </w:r>
          </w:p>
        </w:tc>
      </w:tr>
      <w:tr w:rsidR="00BA071C" w:rsidRPr="00BA071C" w14:paraId="7BBC2B71" w14:textId="77777777" w:rsidTr="009074C4">
        <w:tc>
          <w:tcPr>
            <w:cnfStyle w:val="001000000000" w:firstRow="0" w:lastRow="0" w:firstColumn="1" w:lastColumn="0" w:oddVBand="0" w:evenVBand="0" w:oddHBand="0" w:evenHBand="0" w:firstRowFirstColumn="0" w:firstRowLastColumn="0" w:lastRowFirstColumn="0" w:lastRowLastColumn="0"/>
            <w:tcW w:w="3493" w:type="dxa"/>
            <w:vMerge/>
          </w:tcPr>
          <w:p w14:paraId="56EE48EE" w14:textId="77777777" w:rsidR="009074C4" w:rsidRPr="00BA071C" w:rsidRDefault="009074C4" w:rsidP="009074C4">
            <w:pPr>
              <w:spacing w:line="480" w:lineRule="auto"/>
              <w:rPr>
                <w:sz w:val="22"/>
                <w:szCs w:val="22"/>
                <w:lang w:val="en-US"/>
              </w:rPr>
            </w:pPr>
          </w:p>
        </w:tc>
        <w:tc>
          <w:tcPr>
            <w:tcW w:w="3209" w:type="dxa"/>
          </w:tcPr>
          <w:p w14:paraId="1B243304" w14:textId="77777777" w:rsidR="009074C4" w:rsidRPr="00BA071C" w:rsidRDefault="009074C4" w:rsidP="009074C4">
            <w:pPr>
              <w:spacing w:line="276" w:lineRule="auto"/>
              <w:cnfStyle w:val="000000000000" w:firstRow="0" w:lastRow="0" w:firstColumn="0" w:lastColumn="0" w:oddVBand="0" w:evenVBand="0" w:oddHBand="0" w:evenHBand="0" w:firstRowFirstColumn="0" w:firstRowLastColumn="0" w:lastRowFirstColumn="0" w:lastRowLastColumn="0"/>
              <w:rPr>
                <w:sz w:val="22"/>
                <w:szCs w:val="22"/>
                <w:lang w:val="en-US"/>
              </w:rPr>
            </w:pPr>
            <w:r w:rsidRPr="00BA071C">
              <w:rPr>
                <w:sz w:val="22"/>
                <w:szCs w:val="22"/>
                <w:lang w:val="en-US"/>
              </w:rPr>
              <w:t>Total ethnic majorities at baseline for the control group</w:t>
            </w:r>
          </w:p>
        </w:tc>
        <w:tc>
          <w:tcPr>
            <w:tcW w:w="9748" w:type="dxa"/>
          </w:tcPr>
          <w:p w14:paraId="4F8727BF" w14:textId="77777777" w:rsidR="009074C4" w:rsidRPr="00BA071C" w:rsidRDefault="009074C4" w:rsidP="009074C4">
            <w:pPr>
              <w:spacing w:line="276" w:lineRule="auto"/>
              <w:cnfStyle w:val="000000000000" w:firstRow="0" w:lastRow="0" w:firstColumn="0" w:lastColumn="0" w:oddVBand="0" w:evenVBand="0" w:oddHBand="0" w:evenHBand="0" w:firstRowFirstColumn="0" w:firstRowLastColumn="0" w:lastRowFirstColumn="0" w:lastRowLastColumn="0"/>
              <w:rPr>
                <w:sz w:val="22"/>
                <w:szCs w:val="22"/>
                <w:lang w:val="en-US"/>
              </w:rPr>
            </w:pPr>
            <w:r w:rsidRPr="00BA071C">
              <w:rPr>
                <w:sz w:val="22"/>
                <w:szCs w:val="22"/>
                <w:lang w:val="en-US"/>
              </w:rPr>
              <w:t>To be filled with the total percentage of ethnic majorities at baseline considering the control group. (i.e., Caucasians).</w:t>
            </w:r>
          </w:p>
        </w:tc>
      </w:tr>
      <w:tr w:rsidR="00BA071C" w:rsidRPr="00BA071C" w14:paraId="65502574" w14:textId="77777777" w:rsidTr="009074C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93" w:type="dxa"/>
            <w:vMerge/>
          </w:tcPr>
          <w:p w14:paraId="2908EB2C" w14:textId="77777777" w:rsidR="009074C4" w:rsidRPr="00BA071C" w:rsidRDefault="009074C4" w:rsidP="009074C4">
            <w:pPr>
              <w:spacing w:line="480" w:lineRule="auto"/>
              <w:rPr>
                <w:sz w:val="22"/>
                <w:szCs w:val="22"/>
                <w:lang w:val="en-US"/>
              </w:rPr>
            </w:pPr>
          </w:p>
        </w:tc>
        <w:tc>
          <w:tcPr>
            <w:tcW w:w="3209" w:type="dxa"/>
          </w:tcPr>
          <w:p w14:paraId="046A75A9" w14:textId="77777777" w:rsidR="009074C4" w:rsidRPr="00BA071C" w:rsidRDefault="009074C4" w:rsidP="009074C4">
            <w:pPr>
              <w:spacing w:line="276" w:lineRule="auto"/>
              <w:cnfStyle w:val="000000100000" w:firstRow="0" w:lastRow="0" w:firstColumn="0" w:lastColumn="0" w:oddVBand="0" w:evenVBand="0" w:oddHBand="1" w:evenHBand="0" w:firstRowFirstColumn="0" w:firstRowLastColumn="0" w:lastRowFirstColumn="0" w:lastRowLastColumn="0"/>
              <w:rPr>
                <w:sz w:val="22"/>
                <w:szCs w:val="22"/>
                <w:lang w:val="en-US"/>
              </w:rPr>
            </w:pPr>
            <w:r w:rsidRPr="00BA071C">
              <w:rPr>
                <w:sz w:val="22"/>
                <w:szCs w:val="22"/>
                <w:lang w:val="en-US"/>
              </w:rPr>
              <w:t>Total ethnic minorities at baselines for the control group</w:t>
            </w:r>
          </w:p>
        </w:tc>
        <w:tc>
          <w:tcPr>
            <w:tcW w:w="9748" w:type="dxa"/>
          </w:tcPr>
          <w:p w14:paraId="2FA34AA6" w14:textId="77777777" w:rsidR="009074C4" w:rsidRPr="00BA071C" w:rsidRDefault="009074C4" w:rsidP="009074C4">
            <w:pPr>
              <w:spacing w:line="276" w:lineRule="auto"/>
              <w:cnfStyle w:val="000000100000" w:firstRow="0" w:lastRow="0" w:firstColumn="0" w:lastColumn="0" w:oddVBand="0" w:evenVBand="0" w:oddHBand="1" w:evenHBand="0" w:firstRowFirstColumn="0" w:firstRowLastColumn="0" w:lastRowFirstColumn="0" w:lastRowLastColumn="0"/>
              <w:rPr>
                <w:sz w:val="22"/>
                <w:szCs w:val="22"/>
                <w:lang w:val="en-US"/>
              </w:rPr>
            </w:pPr>
            <w:r w:rsidRPr="00BA071C">
              <w:rPr>
                <w:sz w:val="22"/>
                <w:szCs w:val="22"/>
                <w:lang w:val="en-US"/>
              </w:rPr>
              <w:t>To be filled with the total percentage of ethnic minorities at baseline considering the control group.</w:t>
            </w:r>
          </w:p>
        </w:tc>
      </w:tr>
      <w:tr w:rsidR="00BA071C" w:rsidRPr="00BA071C" w14:paraId="18206087" w14:textId="77777777" w:rsidTr="009074C4">
        <w:tc>
          <w:tcPr>
            <w:cnfStyle w:val="001000000000" w:firstRow="0" w:lastRow="0" w:firstColumn="1" w:lastColumn="0" w:oddVBand="0" w:evenVBand="0" w:oddHBand="0" w:evenHBand="0" w:firstRowFirstColumn="0" w:firstRowLastColumn="0" w:lastRowFirstColumn="0" w:lastRowLastColumn="0"/>
            <w:tcW w:w="3493" w:type="dxa"/>
            <w:vMerge/>
          </w:tcPr>
          <w:p w14:paraId="121FD38A" w14:textId="77777777" w:rsidR="009074C4" w:rsidRPr="00BA071C" w:rsidRDefault="009074C4" w:rsidP="009074C4">
            <w:pPr>
              <w:spacing w:line="480" w:lineRule="auto"/>
              <w:rPr>
                <w:sz w:val="22"/>
                <w:szCs w:val="22"/>
                <w:lang w:val="en-US"/>
              </w:rPr>
            </w:pPr>
          </w:p>
        </w:tc>
        <w:tc>
          <w:tcPr>
            <w:tcW w:w="3209" w:type="dxa"/>
          </w:tcPr>
          <w:p w14:paraId="0C9338C1" w14:textId="77777777" w:rsidR="009074C4" w:rsidRPr="00BA071C" w:rsidRDefault="009074C4" w:rsidP="009074C4">
            <w:pPr>
              <w:spacing w:line="276" w:lineRule="auto"/>
              <w:cnfStyle w:val="000000000000" w:firstRow="0" w:lastRow="0" w:firstColumn="0" w:lastColumn="0" w:oddVBand="0" w:evenVBand="0" w:oddHBand="0" w:evenHBand="0" w:firstRowFirstColumn="0" w:firstRowLastColumn="0" w:lastRowFirstColumn="0" w:lastRowLastColumn="0"/>
              <w:rPr>
                <w:sz w:val="22"/>
                <w:szCs w:val="22"/>
                <w:lang w:val="en-US"/>
              </w:rPr>
            </w:pPr>
            <w:r w:rsidRPr="00BA071C">
              <w:rPr>
                <w:sz w:val="22"/>
                <w:szCs w:val="22"/>
                <w:lang w:val="en-US"/>
              </w:rPr>
              <w:t>Socio-economic status at baseline</w:t>
            </w:r>
          </w:p>
        </w:tc>
        <w:tc>
          <w:tcPr>
            <w:tcW w:w="9748" w:type="dxa"/>
          </w:tcPr>
          <w:p w14:paraId="4D057237" w14:textId="77777777" w:rsidR="009074C4" w:rsidRPr="00BA071C" w:rsidRDefault="009074C4" w:rsidP="009074C4">
            <w:pPr>
              <w:spacing w:line="276" w:lineRule="auto"/>
              <w:cnfStyle w:val="000000000000" w:firstRow="0" w:lastRow="0" w:firstColumn="0" w:lastColumn="0" w:oddVBand="0" w:evenVBand="0" w:oddHBand="0" w:evenHBand="0" w:firstRowFirstColumn="0" w:firstRowLastColumn="0" w:lastRowFirstColumn="0" w:lastRowLastColumn="0"/>
              <w:rPr>
                <w:sz w:val="22"/>
                <w:szCs w:val="22"/>
                <w:lang w:val="en-US"/>
              </w:rPr>
            </w:pPr>
            <w:r w:rsidRPr="00BA071C">
              <w:rPr>
                <w:sz w:val="22"/>
                <w:szCs w:val="22"/>
                <w:lang w:val="en-US"/>
              </w:rPr>
              <w:t xml:space="preserve">To be filled with the socio-economic status at baseline as reported in the manuscript. If it is not specified fill the cell with “not reported”.  </w:t>
            </w:r>
          </w:p>
        </w:tc>
      </w:tr>
      <w:tr w:rsidR="00BA071C" w:rsidRPr="00BA071C" w14:paraId="010BA1F4" w14:textId="77777777" w:rsidTr="009074C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93" w:type="dxa"/>
            <w:vMerge/>
          </w:tcPr>
          <w:p w14:paraId="1FE2DD96" w14:textId="77777777" w:rsidR="009074C4" w:rsidRPr="00BA071C" w:rsidRDefault="009074C4" w:rsidP="009074C4">
            <w:pPr>
              <w:spacing w:line="480" w:lineRule="auto"/>
              <w:rPr>
                <w:sz w:val="22"/>
                <w:szCs w:val="22"/>
                <w:lang w:val="en-US"/>
              </w:rPr>
            </w:pPr>
          </w:p>
        </w:tc>
        <w:tc>
          <w:tcPr>
            <w:tcW w:w="3209" w:type="dxa"/>
          </w:tcPr>
          <w:p w14:paraId="0A970983" w14:textId="77777777" w:rsidR="009074C4" w:rsidRPr="00BA071C" w:rsidRDefault="009074C4" w:rsidP="009074C4">
            <w:pPr>
              <w:spacing w:line="276" w:lineRule="auto"/>
              <w:cnfStyle w:val="000000100000" w:firstRow="0" w:lastRow="0" w:firstColumn="0" w:lastColumn="0" w:oddVBand="0" w:evenVBand="0" w:oddHBand="1" w:evenHBand="0" w:firstRowFirstColumn="0" w:firstRowLastColumn="0" w:lastRowFirstColumn="0" w:lastRowLastColumn="0"/>
              <w:rPr>
                <w:sz w:val="22"/>
                <w:szCs w:val="22"/>
                <w:lang w:val="en-US"/>
              </w:rPr>
            </w:pPr>
            <w:r w:rsidRPr="00BA071C">
              <w:rPr>
                <w:sz w:val="22"/>
                <w:szCs w:val="22"/>
                <w:lang w:val="en-US"/>
              </w:rPr>
              <w:t>Country</w:t>
            </w:r>
          </w:p>
        </w:tc>
        <w:tc>
          <w:tcPr>
            <w:tcW w:w="9748" w:type="dxa"/>
          </w:tcPr>
          <w:p w14:paraId="309797BA" w14:textId="77777777" w:rsidR="009074C4" w:rsidRPr="00BA071C" w:rsidRDefault="009074C4" w:rsidP="009074C4">
            <w:pPr>
              <w:spacing w:line="276" w:lineRule="auto"/>
              <w:cnfStyle w:val="000000100000" w:firstRow="0" w:lastRow="0" w:firstColumn="0" w:lastColumn="0" w:oddVBand="0" w:evenVBand="0" w:oddHBand="1" w:evenHBand="0" w:firstRowFirstColumn="0" w:firstRowLastColumn="0" w:lastRowFirstColumn="0" w:lastRowLastColumn="0"/>
              <w:rPr>
                <w:sz w:val="22"/>
                <w:szCs w:val="22"/>
                <w:lang w:val="en-US"/>
              </w:rPr>
            </w:pPr>
            <w:r w:rsidRPr="00BA071C">
              <w:rPr>
                <w:sz w:val="22"/>
                <w:szCs w:val="22"/>
                <w:lang w:val="en-US"/>
              </w:rPr>
              <w:t xml:space="preserve">To be filled with the country in which the study was conducted.  If it is not specified fill the cell with “not reported”.  </w:t>
            </w:r>
          </w:p>
        </w:tc>
      </w:tr>
      <w:tr w:rsidR="00BA071C" w:rsidRPr="00BA071C" w14:paraId="36056F6E" w14:textId="77777777" w:rsidTr="0078267E">
        <w:tc>
          <w:tcPr>
            <w:cnfStyle w:val="001000000000" w:firstRow="0" w:lastRow="0" w:firstColumn="1" w:lastColumn="0" w:oddVBand="0" w:evenVBand="0" w:oddHBand="0" w:evenHBand="0" w:firstRowFirstColumn="0" w:firstRowLastColumn="0" w:lastRowFirstColumn="0" w:lastRowLastColumn="0"/>
            <w:tcW w:w="3493" w:type="dxa"/>
            <w:vMerge/>
            <w:tcBorders>
              <w:bottom w:val="single" w:sz="4" w:space="0" w:color="auto"/>
            </w:tcBorders>
          </w:tcPr>
          <w:p w14:paraId="27357532" w14:textId="77777777" w:rsidR="009074C4" w:rsidRPr="00BA071C" w:rsidRDefault="009074C4" w:rsidP="009074C4">
            <w:pPr>
              <w:spacing w:line="480" w:lineRule="auto"/>
              <w:rPr>
                <w:sz w:val="22"/>
                <w:szCs w:val="22"/>
                <w:lang w:val="en-US"/>
              </w:rPr>
            </w:pPr>
          </w:p>
        </w:tc>
        <w:tc>
          <w:tcPr>
            <w:tcW w:w="3209" w:type="dxa"/>
          </w:tcPr>
          <w:p w14:paraId="6CC25542" w14:textId="77777777" w:rsidR="009074C4" w:rsidRPr="00BA071C" w:rsidRDefault="009074C4" w:rsidP="009074C4">
            <w:pPr>
              <w:spacing w:line="276" w:lineRule="auto"/>
              <w:cnfStyle w:val="000000000000" w:firstRow="0" w:lastRow="0" w:firstColumn="0" w:lastColumn="0" w:oddVBand="0" w:evenVBand="0" w:oddHBand="0" w:evenHBand="0" w:firstRowFirstColumn="0" w:firstRowLastColumn="0" w:lastRowFirstColumn="0" w:lastRowLastColumn="0"/>
              <w:rPr>
                <w:sz w:val="22"/>
                <w:szCs w:val="22"/>
                <w:lang w:val="en-US"/>
              </w:rPr>
            </w:pPr>
            <w:r w:rsidRPr="00BA071C">
              <w:rPr>
                <w:sz w:val="22"/>
                <w:szCs w:val="22"/>
                <w:lang w:val="en-US"/>
              </w:rPr>
              <w:t>Funding</w:t>
            </w:r>
          </w:p>
        </w:tc>
        <w:tc>
          <w:tcPr>
            <w:tcW w:w="9748" w:type="dxa"/>
          </w:tcPr>
          <w:p w14:paraId="4A8146B5" w14:textId="77777777" w:rsidR="009074C4" w:rsidRPr="00BA071C" w:rsidRDefault="009074C4" w:rsidP="009074C4">
            <w:pPr>
              <w:spacing w:line="276" w:lineRule="auto"/>
              <w:cnfStyle w:val="000000000000" w:firstRow="0" w:lastRow="0" w:firstColumn="0" w:lastColumn="0" w:oddVBand="0" w:evenVBand="0" w:oddHBand="0" w:evenHBand="0" w:firstRowFirstColumn="0" w:firstRowLastColumn="0" w:lastRowFirstColumn="0" w:lastRowLastColumn="0"/>
              <w:rPr>
                <w:sz w:val="22"/>
                <w:szCs w:val="22"/>
                <w:lang w:val="en-US"/>
              </w:rPr>
            </w:pPr>
            <w:r w:rsidRPr="00BA071C">
              <w:rPr>
                <w:sz w:val="22"/>
                <w:szCs w:val="22"/>
                <w:lang w:val="en-US"/>
              </w:rPr>
              <w:t>To be filled with the type of funding received in the study (i.e., Local, National, European, Multiple). If it is not specified fill the cell with “not reported”.</w:t>
            </w:r>
          </w:p>
        </w:tc>
      </w:tr>
      <w:tr w:rsidR="00BA071C" w:rsidRPr="00BA071C" w14:paraId="7E33E0D9" w14:textId="77777777" w:rsidTr="0078267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93" w:type="dxa"/>
            <w:vMerge w:val="restart"/>
            <w:tcBorders>
              <w:top w:val="single" w:sz="4" w:space="0" w:color="auto"/>
            </w:tcBorders>
          </w:tcPr>
          <w:p w14:paraId="19C904BF" w14:textId="77777777" w:rsidR="009074C4" w:rsidRPr="00BA071C" w:rsidRDefault="009074C4" w:rsidP="009074C4">
            <w:pPr>
              <w:spacing w:line="480" w:lineRule="auto"/>
              <w:rPr>
                <w:b w:val="0"/>
                <w:sz w:val="22"/>
                <w:szCs w:val="22"/>
                <w:lang w:val="en-US"/>
              </w:rPr>
            </w:pPr>
            <w:r w:rsidRPr="00BA071C">
              <w:rPr>
                <w:b w:val="0"/>
                <w:sz w:val="22"/>
                <w:szCs w:val="22"/>
                <w:lang w:val="en-US"/>
              </w:rPr>
              <w:t>Characteristics of the study</w:t>
            </w:r>
          </w:p>
        </w:tc>
        <w:tc>
          <w:tcPr>
            <w:tcW w:w="3209" w:type="dxa"/>
          </w:tcPr>
          <w:p w14:paraId="2A3E8F1F" w14:textId="77777777" w:rsidR="009074C4" w:rsidRPr="00BA071C" w:rsidRDefault="009074C4" w:rsidP="009074C4">
            <w:pPr>
              <w:spacing w:line="276" w:lineRule="auto"/>
              <w:cnfStyle w:val="000000100000" w:firstRow="0" w:lastRow="0" w:firstColumn="0" w:lastColumn="0" w:oddVBand="0" w:evenVBand="0" w:oddHBand="1" w:evenHBand="0" w:firstRowFirstColumn="0" w:firstRowLastColumn="0" w:lastRowFirstColumn="0" w:lastRowLastColumn="0"/>
              <w:rPr>
                <w:sz w:val="22"/>
                <w:szCs w:val="22"/>
                <w:lang w:val="en-US"/>
              </w:rPr>
            </w:pPr>
            <w:r w:rsidRPr="00BA071C">
              <w:rPr>
                <w:sz w:val="22"/>
                <w:szCs w:val="22"/>
                <w:lang w:val="en-US"/>
              </w:rPr>
              <w:t>Study design</w:t>
            </w:r>
          </w:p>
        </w:tc>
        <w:tc>
          <w:tcPr>
            <w:tcW w:w="9748" w:type="dxa"/>
          </w:tcPr>
          <w:p w14:paraId="46640BA2" w14:textId="77777777" w:rsidR="009074C4" w:rsidRPr="00BA071C" w:rsidRDefault="009074C4" w:rsidP="009074C4">
            <w:pPr>
              <w:spacing w:line="276" w:lineRule="auto"/>
              <w:cnfStyle w:val="000000100000" w:firstRow="0" w:lastRow="0" w:firstColumn="0" w:lastColumn="0" w:oddVBand="0" w:evenVBand="0" w:oddHBand="1" w:evenHBand="0" w:firstRowFirstColumn="0" w:firstRowLastColumn="0" w:lastRowFirstColumn="0" w:lastRowLastColumn="0"/>
              <w:rPr>
                <w:sz w:val="22"/>
                <w:szCs w:val="22"/>
                <w:lang w:val="en-US"/>
              </w:rPr>
            </w:pPr>
            <w:r w:rsidRPr="00BA071C">
              <w:rPr>
                <w:sz w:val="22"/>
                <w:szCs w:val="22"/>
                <w:lang w:val="en-US"/>
              </w:rPr>
              <w:t>To be filled with the design of the intervention (i.e., randomized control trial; quasi-experimental study with comparisons between the intervention and the control group conducted at one-time or with a pre-post design).</w:t>
            </w:r>
          </w:p>
        </w:tc>
      </w:tr>
      <w:tr w:rsidR="00BA071C" w:rsidRPr="00BA071C" w14:paraId="35AC3DC4" w14:textId="77777777" w:rsidTr="009074C4">
        <w:tc>
          <w:tcPr>
            <w:cnfStyle w:val="001000000000" w:firstRow="0" w:lastRow="0" w:firstColumn="1" w:lastColumn="0" w:oddVBand="0" w:evenVBand="0" w:oddHBand="0" w:evenHBand="0" w:firstRowFirstColumn="0" w:firstRowLastColumn="0" w:lastRowFirstColumn="0" w:lastRowLastColumn="0"/>
            <w:tcW w:w="3493" w:type="dxa"/>
            <w:vMerge/>
            <w:tcBorders>
              <w:top w:val="single" w:sz="4" w:space="0" w:color="7F7F7F" w:themeColor="text1" w:themeTint="80"/>
              <w:bottom w:val="single" w:sz="4" w:space="0" w:color="7F7F7F" w:themeColor="text1" w:themeTint="80"/>
            </w:tcBorders>
          </w:tcPr>
          <w:p w14:paraId="07F023C8" w14:textId="77777777" w:rsidR="009074C4" w:rsidRPr="00BA071C" w:rsidRDefault="009074C4" w:rsidP="009074C4">
            <w:pPr>
              <w:spacing w:line="480" w:lineRule="auto"/>
              <w:rPr>
                <w:sz w:val="22"/>
                <w:szCs w:val="22"/>
                <w:lang w:val="en-US"/>
              </w:rPr>
            </w:pPr>
          </w:p>
        </w:tc>
        <w:tc>
          <w:tcPr>
            <w:tcW w:w="3209" w:type="dxa"/>
          </w:tcPr>
          <w:p w14:paraId="0FA455AF" w14:textId="77777777" w:rsidR="009074C4" w:rsidRPr="00BA071C" w:rsidRDefault="009074C4" w:rsidP="009074C4">
            <w:pPr>
              <w:spacing w:line="276" w:lineRule="auto"/>
              <w:cnfStyle w:val="000000000000" w:firstRow="0" w:lastRow="0" w:firstColumn="0" w:lastColumn="0" w:oddVBand="0" w:evenVBand="0" w:oddHBand="0" w:evenHBand="0" w:firstRowFirstColumn="0" w:firstRowLastColumn="0" w:lastRowFirstColumn="0" w:lastRowLastColumn="0"/>
              <w:rPr>
                <w:sz w:val="22"/>
                <w:szCs w:val="22"/>
                <w:lang w:val="en-US"/>
              </w:rPr>
            </w:pPr>
            <w:r w:rsidRPr="00BA071C">
              <w:rPr>
                <w:sz w:val="22"/>
                <w:szCs w:val="22"/>
                <w:lang w:val="en-US"/>
              </w:rPr>
              <w:t>Context of the intervention</w:t>
            </w:r>
          </w:p>
        </w:tc>
        <w:tc>
          <w:tcPr>
            <w:tcW w:w="9748" w:type="dxa"/>
          </w:tcPr>
          <w:p w14:paraId="2F3744AA" w14:textId="77777777" w:rsidR="009074C4" w:rsidRPr="00BA071C" w:rsidRDefault="009074C4" w:rsidP="009074C4">
            <w:pPr>
              <w:spacing w:line="276" w:lineRule="auto"/>
              <w:cnfStyle w:val="000000000000" w:firstRow="0" w:lastRow="0" w:firstColumn="0" w:lastColumn="0" w:oddVBand="0" w:evenVBand="0" w:oddHBand="0" w:evenHBand="0" w:firstRowFirstColumn="0" w:firstRowLastColumn="0" w:lastRowFirstColumn="0" w:lastRowLastColumn="0"/>
              <w:rPr>
                <w:sz w:val="22"/>
                <w:szCs w:val="22"/>
                <w:lang w:val="en-US"/>
              </w:rPr>
            </w:pPr>
            <w:r w:rsidRPr="00BA071C">
              <w:rPr>
                <w:sz w:val="22"/>
                <w:szCs w:val="22"/>
                <w:lang w:val="en-US"/>
              </w:rPr>
              <w:t>To be filled with information about the context of the intervention (e.g., schools, hospitals).</w:t>
            </w:r>
          </w:p>
        </w:tc>
      </w:tr>
      <w:tr w:rsidR="00BA071C" w:rsidRPr="00BA071C" w14:paraId="5DAFF80D" w14:textId="77777777" w:rsidTr="009074C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93" w:type="dxa"/>
            <w:vMerge/>
          </w:tcPr>
          <w:p w14:paraId="4BDB5498" w14:textId="77777777" w:rsidR="009074C4" w:rsidRPr="00BA071C" w:rsidRDefault="009074C4" w:rsidP="009074C4">
            <w:pPr>
              <w:spacing w:line="480" w:lineRule="auto"/>
              <w:rPr>
                <w:sz w:val="22"/>
                <w:szCs w:val="22"/>
                <w:lang w:val="en-US"/>
              </w:rPr>
            </w:pPr>
          </w:p>
        </w:tc>
        <w:tc>
          <w:tcPr>
            <w:tcW w:w="3209" w:type="dxa"/>
          </w:tcPr>
          <w:p w14:paraId="6AB12A9A" w14:textId="77777777" w:rsidR="009074C4" w:rsidRPr="00BA071C" w:rsidRDefault="009074C4" w:rsidP="009074C4">
            <w:pPr>
              <w:spacing w:line="276" w:lineRule="auto"/>
              <w:cnfStyle w:val="000000100000" w:firstRow="0" w:lastRow="0" w:firstColumn="0" w:lastColumn="0" w:oddVBand="0" w:evenVBand="0" w:oddHBand="1" w:evenHBand="0" w:firstRowFirstColumn="0" w:firstRowLastColumn="0" w:lastRowFirstColumn="0" w:lastRowLastColumn="0"/>
              <w:rPr>
                <w:sz w:val="22"/>
                <w:szCs w:val="22"/>
                <w:lang w:val="en-US"/>
              </w:rPr>
            </w:pPr>
            <w:r w:rsidRPr="00BA071C">
              <w:rPr>
                <w:sz w:val="22"/>
                <w:szCs w:val="22"/>
                <w:lang w:val="en-US"/>
              </w:rPr>
              <w:t>Name of the intervention</w:t>
            </w:r>
          </w:p>
        </w:tc>
        <w:tc>
          <w:tcPr>
            <w:tcW w:w="9748" w:type="dxa"/>
          </w:tcPr>
          <w:p w14:paraId="2B55E478" w14:textId="77777777" w:rsidR="009074C4" w:rsidRPr="00BA071C" w:rsidRDefault="009074C4" w:rsidP="009074C4">
            <w:pPr>
              <w:spacing w:line="276" w:lineRule="auto"/>
              <w:cnfStyle w:val="000000100000" w:firstRow="0" w:lastRow="0" w:firstColumn="0" w:lastColumn="0" w:oddVBand="0" w:evenVBand="0" w:oddHBand="1" w:evenHBand="0" w:firstRowFirstColumn="0" w:firstRowLastColumn="0" w:lastRowFirstColumn="0" w:lastRowLastColumn="0"/>
              <w:rPr>
                <w:sz w:val="22"/>
                <w:szCs w:val="22"/>
                <w:lang w:val="en-US"/>
              </w:rPr>
            </w:pPr>
            <w:r w:rsidRPr="00BA071C">
              <w:rPr>
                <w:sz w:val="22"/>
                <w:szCs w:val="22"/>
                <w:lang w:val="en-US"/>
              </w:rPr>
              <w:t>To be filled with information about the specific name of the intervention (i.e., macro-project). If the study is not related to a bigger macro-project report “Not applicable”.</w:t>
            </w:r>
          </w:p>
        </w:tc>
      </w:tr>
      <w:tr w:rsidR="00BA071C" w:rsidRPr="00BA071C" w14:paraId="55293DCA" w14:textId="77777777" w:rsidTr="009074C4">
        <w:tc>
          <w:tcPr>
            <w:cnfStyle w:val="001000000000" w:firstRow="0" w:lastRow="0" w:firstColumn="1" w:lastColumn="0" w:oddVBand="0" w:evenVBand="0" w:oddHBand="0" w:evenHBand="0" w:firstRowFirstColumn="0" w:firstRowLastColumn="0" w:lastRowFirstColumn="0" w:lastRowLastColumn="0"/>
            <w:tcW w:w="3493" w:type="dxa"/>
            <w:vMerge/>
            <w:tcBorders>
              <w:top w:val="single" w:sz="4" w:space="0" w:color="7F7F7F" w:themeColor="text1" w:themeTint="80"/>
              <w:bottom w:val="single" w:sz="4" w:space="0" w:color="7F7F7F" w:themeColor="text1" w:themeTint="80"/>
            </w:tcBorders>
          </w:tcPr>
          <w:p w14:paraId="2916C19D" w14:textId="77777777" w:rsidR="009074C4" w:rsidRPr="00BA071C" w:rsidRDefault="009074C4" w:rsidP="009074C4">
            <w:pPr>
              <w:spacing w:line="480" w:lineRule="auto"/>
              <w:rPr>
                <w:sz w:val="22"/>
                <w:szCs w:val="22"/>
                <w:lang w:val="en-US"/>
              </w:rPr>
            </w:pPr>
          </w:p>
        </w:tc>
        <w:tc>
          <w:tcPr>
            <w:tcW w:w="3209" w:type="dxa"/>
          </w:tcPr>
          <w:p w14:paraId="6928C6FA" w14:textId="77777777" w:rsidR="009074C4" w:rsidRPr="00BA071C" w:rsidRDefault="009074C4" w:rsidP="009074C4">
            <w:pPr>
              <w:spacing w:line="276" w:lineRule="auto"/>
              <w:cnfStyle w:val="000000000000" w:firstRow="0" w:lastRow="0" w:firstColumn="0" w:lastColumn="0" w:oddVBand="0" w:evenVBand="0" w:oddHBand="0" w:evenHBand="0" w:firstRowFirstColumn="0" w:firstRowLastColumn="0" w:lastRowFirstColumn="0" w:lastRowLastColumn="0"/>
              <w:rPr>
                <w:sz w:val="22"/>
                <w:szCs w:val="22"/>
                <w:lang w:val="en-US"/>
              </w:rPr>
            </w:pPr>
            <w:r w:rsidRPr="00BA071C">
              <w:rPr>
                <w:sz w:val="22"/>
                <w:szCs w:val="22"/>
                <w:lang w:val="en-US"/>
              </w:rPr>
              <w:t>Type of intervention</w:t>
            </w:r>
          </w:p>
        </w:tc>
        <w:tc>
          <w:tcPr>
            <w:tcW w:w="9748" w:type="dxa"/>
          </w:tcPr>
          <w:p w14:paraId="0C92300C" w14:textId="77777777" w:rsidR="009074C4" w:rsidRPr="00BA071C" w:rsidRDefault="009074C4" w:rsidP="009074C4">
            <w:pPr>
              <w:spacing w:line="276" w:lineRule="auto"/>
              <w:cnfStyle w:val="000000000000" w:firstRow="0" w:lastRow="0" w:firstColumn="0" w:lastColumn="0" w:oddVBand="0" w:evenVBand="0" w:oddHBand="0" w:evenHBand="0" w:firstRowFirstColumn="0" w:firstRowLastColumn="0" w:lastRowFirstColumn="0" w:lastRowLastColumn="0"/>
              <w:rPr>
                <w:sz w:val="22"/>
                <w:szCs w:val="22"/>
                <w:lang w:val="en-US"/>
              </w:rPr>
            </w:pPr>
            <w:r w:rsidRPr="00BA071C">
              <w:rPr>
                <w:sz w:val="22"/>
                <w:szCs w:val="22"/>
                <w:lang w:val="en-US"/>
              </w:rPr>
              <w:t>To be filled with information about the type of intervention based on the categorization of the included study (e.g., psychosocial curriculum, intensive program, etc.).</w:t>
            </w:r>
          </w:p>
        </w:tc>
      </w:tr>
      <w:tr w:rsidR="00BA071C" w:rsidRPr="00BA071C" w14:paraId="6E32AF16" w14:textId="77777777" w:rsidTr="009074C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93" w:type="dxa"/>
            <w:vMerge/>
          </w:tcPr>
          <w:p w14:paraId="74869460" w14:textId="77777777" w:rsidR="009074C4" w:rsidRPr="00BA071C" w:rsidRDefault="009074C4" w:rsidP="009074C4">
            <w:pPr>
              <w:spacing w:line="480" w:lineRule="auto"/>
              <w:rPr>
                <w:sz w:val="22"/>
                <w:szCs w:val="22"/>
                <w:lang w:val="en-US"/>
              </w:rPr>
            </w:pPr>
          </w:p>
        </w:tc>
        <w:tc>
          <w:tcPr>
            <w:tcW w:w="3209" w:type="dxa"/>
          </w:tcPr>
          <w:p w14:paraId="76FB7AD2" w14:textId="77777777" w:rsidR="009074C4" w:rsidRPr="00BA071C" w:rsidRDefault="009074C4" w:rsidP="009074C4">
            <w:pPr>
              <w:spacing w:line="276" w:lineRule="auto"/>
              <w:cnfStyle w:val="000000100000" w:firstRow="0" w:lastRow="0" w:firstColumn="0" w:lastColumn="0" w:oddVBand="0" w:evenVBand="0" w:oddHBand="1" w:evenHBand="0" w:firstRowFirstColumn="0" w:firstRowLastColumn="0" w:lastRowFirstColumn="0" w:lastRowLastColumn="0"/>
              <w:rPr>
                <w:sz w:val="22"/>
                <w:szCs w:val="22"/>
                <w:lang w:val="en-US"/>
              </w:rPr>
            </w:pPr>
            <w:r w:rsidRPr="00BA071C">
              <w:rPr>
                <w:sz w:val="22"/>
                <w:szCs w:val="22"/>
                <w:lang w:val="en-US"/>
              </w:rPr>
              <w:t>Description of the intervention</w:t>
            </w:r>
          </w:p>
        </w:tc>
        <w:tc>
          <w:tcPr>
            <w:tcW w:w="9748" w:type="dxa"/>
          </w:tcPr>
          <w:p w14:paraId="31C21412" w14:textId="77777777" w:rsidR="009074C4" w:rsidRPr="00BA071C" w:rsidRDefault="009074C4" w:rsidP="009074C4">
            <w:pPr>
              <w:spacing w:line="276" w:lineRule="auto"/>
              <w:cnfStyle w:val="000000100000" w:firstRow="0" w:lastRow="0" w:firstColumn="0" w:lastColumn="0" w:oddVBand="0" w:evenVBand="0" w:oddHBand="1" w:evenHBand="0" w:firstRowFirstColumn="0" w:firstRowLastColumn="0" w:lastRowFirstColumn="0" w:lastRowLastColumn="0"/>
              <w:rPr>
                <w:sz w:val="22"/>
                <w:szCs w:val="22"/>
                <w:lang w:val="en-US"/>
              </w:rPr>
            </w:pPr>
            <w:r w:rsidRPr="00BA071C">
              <w:rPr>
                <w:sz w:val="22"/>
                <w:szCs w:val="22"/>
                <w:lang w:val="en-US"/>
              </w:rPr>
              <w:t>To be filled with the description of the intervention as described in the manuscript.</w:t>
            </w:r>
          </w:p>
        </w:tc>
      </w:tr>
      <w:tr w:rsidR="00BA071C" w:rsidRPr="00BA071C" w14:paraId="79C3C2C6" w14:textId="77777777" w:rsidTr="009074C4">
        <w:tc>
          <w:tcPr>
            <w:cnfStyle w:val="001000000000" w:firstRow="0" w:lastRow="0" w:firstColumn="1" w:lastColumn="0" w:oddVBand="0" w:evenVBand="0" w:oddHBand="0" w:evenHBand="0" w:firstRowFirstColumn="0" w:firstRowLastColumn="0" w:lastRowFirstColumn="0" w:lastRowLastColumn="0"/>
            <w:tcW w:w="3493" w:type="dxa"/>
            <w:vMerge/>
            <w:tcBorders>
              <w:top w:val="single" w:sz="4" w:space="0" w:color="7F7F7F" w:themeColor="text1" w:themeTint="80"/>
              <w:bottom w:val="single" w:sz="4" w:space="0" w:color="7F7F7F" w:themeColor="text1" w:themeTint="80"/>
            </w:tcBorders>
          </w:tcPr>
          <w:p w14:paraId="187F57B8" w14:textId="77777777" w:rsidR="009074C4" w:rsidRPr="00BA071C" w:rsidRDefault="009074C4" w:rsidP="009074C4">
            <w:pPr>
              <w:spacing w:line="480" w:lineRule="auto"/>
              <w:rPr>
                <w:sz w:val="22"/>
                <w:szCs w:val="22"/>
                <w:lang w:val="en-US"/>
              </w:rPr>
            </w:pPr>
          </w:p>
        </w:tc>
        <w:tc>
          <w:tcPr>
            <w:tcW w:w="3209" w:type="dxa"/>
          </w:tcPr>
          <w:p w14:paraId="64221DA3" w14:textId="77777777" w:rsidR="009074C4" w:rsidRPr="00BA071C" w:rsidRDefault="009074C4" w:rsidP="009074C4">
            <w:pPr>
              <w:spacing w:line="276" w:lineRule="auto"/>
              <w:cnfStyle w:val="000000000000" w:firstRow="0" w:lastRow="0" w:firstColumn="0" w:lastColumn="0" w:oddVBand="0" w:evenVBand="0" w:oddHBand="0" w:evenHBand="0" w:firstRowFirstColumn="0" w:firstRowLastColumn="0" w:lastRowFirstColumn="0" w:lastRowLastColumn="0"/>
              <w:rPr>
                <w:sz w:val="22"/>
                <w:szCs w:val="22"/>
                <w:lang w:val="en-US"/>
              </w:rPr>
            </w:pPr>
            <w:r w:rsidRPr="00BA071C">
              <w:rPr>
                <w:sz w:val="22"/>
                <w:szCs w:val="22"/>
                <w:lang w:val="en-US"/>
              </w:rPr>
              <w:t>Type of control group</w:t>
            </w:r>
          </w:p>
        </w:tc>
        <w:tc>
          <w:tcPr>
            <w:tcW w:w="9748" w:type="dxa"/>
          </w:tcPr>
          <w:p w14:paraId="3AC22DD5" w14:textId="77777777" w:rsidR="009074C4" w:rsidRPr="00BA071C" w:rsidRDefault="009074C4" w:rsidP="009074C4">
            <w:pPr>
              <w:spacing w:line="276" w:lineRule="auto"/>
              <w:cnfStyle w:val="000000000000" w:firstRow="0" w:lastRow="0" w:firstColumn="0" w:lastColumn="0" w:oddVBand="0" w:evenVBand="0" w:oddHBand="0" w:evenHBand="0" w:firstRowFirstColumn="0" w:firstRowLastColumn="0" w:lastRowFirstColumn="0" w:lastRowLastColumn="0"/>
              <w:rPr>
                <w:sz w:val="22"/>
                <w:szCs w:val="22"/>
                <w:lang w:val="en-US"/>
              </w:rPr>
            </w:pPr>
            <w:r w:rsidRPr="00BA071C">
              <w:rPr>
                <w:sz w:val="22"/>
                <w:szCs w:val="22"/>
                <w:lang w:val="en-US"/>
              </w:rPr>
              <w:t>To be filled with the type of control group (e.g., non-participants, waiting list, non-equivalent, active control group, etc.)</w:t>
            </w:r>
          </w:p>
        </w:tc>
      </w:tr>
      <w:tr w:rsidR="00BA071C" w:rsidRPr="00BA071C" w14:paraId="1C0079FA" w14:textId="77777777" w:rsidTr="009074C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93" w:type="dxa"/>
            <w:vMerge/>
          </w:tcPr>
          <w:p w14:paraId="54738AF4" w14:textId="77777777" w:rsidR="009074C4" w:rsidRPr="00BA071C" w:rsidRDefault="009074C4" w:rsidP="009074C4">
            <w:pPr>
              <w:spacing w:line="480" w:lineRule="auto"/>
              <w:rPr>
                <w:sz w:val="22"/>
                <w:szCs w:val="22"/>
                <w:lang w:val="en-US"/>
              </w:rPr>
            </w:pPr>
          </w:p>
        </w:tc>
        <w:tc>
          <w:tcPr>
            <w:tcW w:w="3209" w:type="dxa"/>
          </w:tcPr>
          <w:p w14:paraId="6B8519E7" w14:textId="77777777" w:rsidR="009074C4" w:rsidRPr="00BA071C" w:rsidRDefault="009074C4" w:rsidP="009074C4">
            <w:pPr>
              <w:spacing w:line="276" w:lineRule="auto"/>
              <w:cnfStyle w:val="000000100000" w:firstRow="0" w:lastRow="0" w:firstColumn="0" w:lastColumn="0" w:oddVBand="0" w:evenVBand="0" w:oddHBand="1" w:evenHBand="0" w:firstRowFirstColumn="0" w:firstRowLastColumn="0" w:lastRowFirstColumn="0" w:lastRowLastColumn="0"/>
              <w:rPr>
                <w:sz w:val="22"/>
                <w:szCs w:val="22"/>
                <w:lang w:val="en-US"/>
              </w:rPr>
            </w:pPr>
            <w:r w:rsidRPr="00BA071C">
              <w:rPr>
                <w:sz w:val="22"/>
                <w:szCs w:val="22"/>
                <w:lang w:val="en-US"/>
              </w:rPr>
              <w:t>Description of the control group activities</w:t>
            </w:r>
          </w:p>
        </w:tc>
        <w:tc>
          <w:tcPr>
            <w:tcW w:w="9748" w:type="dxa"/>
          </w:tcPr>
          <w:p w14:paraId="2EF5DF71" w14:textId="77777777" w:rsidR="009074C4" w:rsidRPr="00BA071C" w:rsidRDefault="009074C4" w:rsidP="009074C4">
            <w:pPr>
              <w:spacing w:line="276" w:lineRule="auto"/>
              <w:cnfStyle w:val="000000100000" w:firstRow="0" w:lastRow="0" w:firstColumn="0" w:lastColumn="0" w:oddVBand="0" w:evenVBand="0" w:oddHBand="1" w:evenHBand="0" w:firstRowFirstColumn="0" w:firstRowLastColumn="0" w:lastRowFirstColumn="0" w:lastRowLastColumn="0"/>
              <w:rPr>
                <w:sz w:val="22"/>
                <w:szCs w:val="22"/>
                <w:lang w:val="en-US"/>
              </w:rPr>
            </w:pPr>
            <w:r w:rsidRPr="00BA071C">
              <w:rPr>
                <w:sz w:val="22"/>
                <w:szCs w:val="22"/>
                <w:lang w:val="en-US"/>
              </w:rPr>
              <w:t>To be filled with information about the activities of the control group.</w:t>
            </w:r>
          </w:p>
        </w:tc>
      </w:tr>
      <w:tr w:rsidR="00BA071C" w:rsidRPr="00BA071C" w14:paraId="6802304C" w14:textId="77777777" w:rsidTr="009074C4">
        <w:trPr>
          <w:trHeight w:val="605"/>
        </w:trPr>
        <w:tc>
          <w:tcPr>
            <w:cnfStyle w:val="001000000000" w:firstRow="0" w:lastRow="0" w:firstColumn="1" w:lastColumn="0" w:oddVBand="0" w:evenVBand="0" w:oddHBand="0" w:evenHBand="0" w:firstRowFirstColumn="0" w:firstRowLastColumn="0" w:lastRowFirstColumn="0" w:lastRowLastColumn="0"/>
            <w:tcW w:w="3493" w:type="dxa"/>
            <w:vMerge/>
            <w:tcBorders>
              <w:top w:val="single" w:sz="4" w:space="0" w:color="7F7F7F" w:themeColor="text1" w:themeTint="80"/>
              <w:bottom w:val="single" w:sz="4" w:space="0" w:color="7F7F7F" w:themeColor="text1" w:themeTint="80"/>
            </w:tcBorders>
          </w:tcPr>
          <w:p w14:paraId="46ABBD8F" w14:textId="77777777" w:rsidR="009074C4" w:rsidRPr="00BA071C" w:rsidRDefault="009074C4" w:rsidP="009074C4">
            <w:pPr>
              <w:spacing w:line="480" w:lineRule="auto"/>
              <w:rPr>
                <w:sz w:val="22"/>
                <w:szCs w:val="22"/>
                <w:lang w:val="en-US"/>
              </w:rPr>
            </w:pPr>
          </w:p>
        </w:tc>
        <w:tc>
          <w:tcPr>
            <w:tcW w:w="3209" w:type="dxa"/>
          </w:tcPr>
          <w:p w14:paraId="75FC53C8" w14:textId="77777777" w:rsidR="009074C4" w:rsidRPr="00BA071C" w:rsidRDefault="009074C4" w:rsidP="009074C4">
            <w:pPr>
              <w:spacing w:line="276" w:lineRule="auto"/>
              <w:cnfStyle w:val="000000000000" w:firstRow="0" w:lastRow="0" w:firstColumn="0" w:lastColumn="0" w:oddVBand="0" w:evenVBand="0" w:oddHBand="0" w:evenHBand="0" w:firstRowFirstColumn="0" w:firstRowLastColumn="0" w:lastRowFirstColumn="0" w:lastRowLastColumn="0"/>
              <w:rPr>
                <w:sz w:val="22"/>
                <w:szCs w:val="22"/>
                <w:lang w:val="en-US"/>
              </w:rPr>
            </w:pPr>
            <w:r w:rsidRPr="00BA071C">
              <w:rPr>
                <w:sz w:val="22"/>
                <w:szCs w:val="22"/>
                <w:lang w:val="en-US"/>
              </w:rPr>
              <w:t>Number of participants in the control group</w:t>
            </w:r>
          </w:p>
        </w:tc>
        <w:tc>
          <w:tcPr>
            <w:tcW w:w="9748" w:type="dxa"/>
          </w:tcPr>
          <w:p w14:paraId="000AAF5F" w14:textId="77777777" w:rsidR="009074C4" w:rsidRPr="00BA071C" w:rsidRDefault="009074C4" w:rsidP="009074C4">
            <w:pPr>
              <w:spacing w:line="276" w:lineRule="auto"/>
              <w:cnfStyle w:val="000000000000" w:firstRow="0" w:lastRow="0" w:firstColumn="0" w:lastColumn="0" w:oddVBand="0" w:evenVBand="0" w:oddHBand="0" w:evenHBand="0" w:firstRowFirstColumn="0" w:firstRowLastColumn="0" w:lastRowFirstColumn="0" w:lastRowLastColumn="0"/>
              <w:rPr>
                <w:sz w:val="22"/>
                <w:szCs w:val="22"/>
                <w:lang w:val="en-US"/>
              </w:rPr>
            </w:pPr>
            <w:r w:rsidRPr="00BA071C">
              <w:rPr>
                <w:sz w:val="22"/>
                <w:szCs w:val="22"/>
                <w:lang w:val="en-US"/>
              </w:rPr>
              <w:t>To be filled with the number of participants in the control group.</w:t>
            </w:r>
          </w:p>
        </w:tc>
      </w:tr>
      <w:tr w:rsidR="00BA071C" w:rsidRPr="00BA071C" w14:paraId="180A8E95" w14:textId="77777777" w:rsidTr="009074C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93" w:type="dxa"/>
            <w:vMerge/>
          </w:tcPr>
          <w:p w14:paraId="06BBA33E" w14:textId="77777777" w:rsidR="009074C4" w:rsidRPr="00BA071C" w:rsidRDefault="009074C4" w:rsidP="009074C4">
            <w:pPr>
              <w:spacing w:line="480" w:lineRule="auto"/>
              <w:rPr>
                <w:sz w:val="22"/>
                <w:szCs w:val="22"/>
                <w:lang w:val="en-US"/>
              </w:rPr>
            </w:pPr>
          </w:p>
        </w:tc>
        <w:tc>
          <w:tcPr>
            <w:tcW w:w="3209" w:type="dxa"/>
          </w:tcPr>
          <w:p w14:paraId="39BA76C2" w14:textId="77777777" w:rsidR="009074C4" w:rsidRPr="00BA071C" w:rsidRDefault="009074C4" w:rsidP="009074C4">
            <w:pPr>
              <w:spacing w:line="276" w:lineRule="auto"/>
              <w:cnfStyle w:val="000000100000" w:firstRow="0" w:lastRow="0" w:firstColumn="0" w:lastColumn="0" w:oddVBand="0" w:evenVBand="0" w:oddHBand="1" w:evenHBand="0" w:firstRowFirstColumn="0" w:firstRowLastColumn="0" w:lastRowFirstColumn="0" w:lastRowLastColumn="0"/>
              <w:rPr>
                <w:sz w:val="22"/>
                <w:szCs w:val="22"/>
                <w:lang w:val="en-US"/>
              </w:rPr>
            </w:pPr>
            <w:r w:rsidRPr="00BA071C">
              <w:rPr>
                <w:sz w:val="22"/>
                <w:szCs w:val="22"/>
                <w:lang w:val="en-US"/>
              </w:rPr>
              <w:t>Number of follow-up measurements</w:t>
            </w:r>
          </w:p>
        </w:tc>
        <w:tc>
          <w:tcPr>
            <w:tcW w:w="9748" w:type="dxa"/>
          </w:tcPr>
          <w:p w14:paraId="0F65E59E" w14:textId="77777777" w:rsidR="009074C4" w:rsidRPr="00BA071C" w:rsidRDefault="009074C4" w:rsidP="009074C4">
            <w:pPr>
              <w:spacing w:line="276" w:lineRule="auto"/>
              <w:cnfStyle w:val="000000100000" w:firstRow="0" w:lastRow="0" w:firstColumn="0" w:lastColumn="0" w:oddVBand="0" w:evenVBand="0" w:oddHBand="1" w:evenHBand="0" w:firstRowFirstColumn="0" w:firstRowLastColumn="0" w:lastRowFirstColumn="0" w:lastRowLastColumn="0"/>
              <w:rPr>
                <w:sz w:val="22"/>
                <w:szCs w:val="22"/>
                <w:lang w:val="en-US"/>
              </w:rPr>
            </w:pPr>
            <w:r w:rsidRPr="00BA071C">
              <w:rPr>
                <w:sz w:val="22"/>
                <w:szCs w:val="22"/>
                <w:lang w:val="en-US"/>
              </w:rPr>
              <w:t xml:space="preserve">To be filled with the number of follow-up measurements. N.B.: The first assessment post-intervention is considered the first follow-up. </w:t>
            </w:r>
          </w:p>
        </w:tc>
      </w:tr>
      <w:tr w:rsidR="00BA071C" w:rsidRPr="00BA071C" w14:paraId="53D34EAE" w14:textId="77777777" w:rsidTr="009074C4">
        <w:tc>
          <w:tcPr>
            <w:cnfStyle w:val="001000000000" w:firstRow="0" w:lastRow="0" w:firstColumn="1" w:lastColumn="0" w:oddVBand="0" w:evenVBand="0" w:oddHBand="0" w:evenHBand="0" w:firstRowFirstColumn="0" w:firstRowLastColumn="0" w:lastRowFirstColumn="0" w:lastRowLastColumn="0"/>
            <w:tcW w:w="3493" w:type="dxa"/>
            <w:vMerge/>
            <w:tcBorders>
              <w:top w:val="single" w:sz="4" w:space="0" w:color="7F7F7F" w:themeColor="text1" w:themeTint="80"/>
              <w:bottom w:val="single" w:sz="4" w:space="0" w:color="7F7F7F" w:themeColor="text1" w:themeTint="80"/>
            </w:tcBorders>
          </w:tcPr>
          <w:p w14:paraId="464FCBC1" w14:textId="77777777" w:rsidR="009074C4" w:rsidRPr="00BA071C" w:rsidRDefault="009074C4" w:rsidP="009074C4">
            <w:pPr>
              <w:spacing w:line="480" w:lineRule="auto"/>
              <w:rPr>
                <w:sz w:val="22"/>
                <w:szCs w:val="22"/>
                <w:lang w:val="en-US"/>
              </w:rPr>
            </w:pPr>
          </w:p>
        </w:tc>
        <w:tc>
          <w:tcPr>
            <w:tcW w:w="3209" w:type="dxa"/>
          </w:tcPr>
          <w:p w14:paraId="3B5F4B64" w14:textId="77777777" w:rsidR="009074C4" w:rsidRPr="00BA071C" w:rsidRDefault="009074C4" w:rsidP="009074C4">
            <w:pPr>
              <w:spacing w:line="276" w:lineRule="auto"/>
              <w:cnfStyle w:val="000000000000" w:firstRow="0" w:lastRow="0" w:firstColumn="0" w:lastColumn="0" w:oddVBand="0" w:evenVBand="0" w:oddHBand="0" w:evenHBand="0" w:firstRowFirstColumn="0" w:firstRowLastColumn="0" w:lastRowFirstColumn="0" w:lastRowLastColumn="0"/>
              <w:rPr>
                <w:sz w:val="22"/>
                <w:szCs w:val="22"/>
                <w:lang w:val="en-US"/>
              </w:rPr>
            </w:pPr>
            <w:r w:rsidRPr="00BA071C">
              <w:rPr>
                <w:sz w:val="22"/>
                <w:szCs w:val="22"/>
                <w:lang w:val="en-US"/>
              </w:rPr>
              <w:t>Time-lag between baseline and first follow-up</w:t>
            </w:r>
          </w:p>
        </w:tc>
        <w:tc>
          <w:tcPr>
            <w:tcW w:w="9748" w:type="dxa"/>
          </w:tcPr>
          <w:p w14:paraId="6E21C031" w14:textId="77777777" w:rsidR="009074C4" w:rsidRPr="00BA071C" w:rsidRDefault="009074C4" w:rsidP="009074C4">
            <w:pPr>
              <w:spacing w:line="276" w:lineRule="auto"/>
              <w:cnfStyle w:val="000000000000" w:firstRow="0" w:lastRow="0" w:firstColumn="0" w:lastColumn="0" w:oddVBand="0" w:evenVBand="0" w:oddHBand="0" w:evenHBand="0" w:firstRowFirstColumn="0" w:firstRowLastColumn="0" w:lastRowFirstColumn="0" w:lastRowLastColumn="0"/>
              <w:rPr>
                <w:sz w:val="22"/>
                <w:szCs w:val="22"/>
                <w:lang w:val="en-US"/>
              </w:rPr>
            </w:pPr>
            <w:r w:rsidRPr="00BA071C">
              <w:rPr>
                <w:sz w:val="22"/>
                <w:szCs w:val="22"/>
                <w:lang w:val="en-US"/>
              </w:rPr>
              <w:t>To be filled with the time lag between baseline and first follow-up (i.e., the first assessment post-intervention). Specify the unit measure (e.g., weeks, months, days). N.B.: Align the unit measures based on the coding of all the primary studies.</w:t>
            </w:r>
          </w:p>
        </w:tc>
      </w:tr>
      <w:tr w:rsidR="00BA071C" w:rsidRPr="00BA071C" w14:paraId="68924E07" w14:textId="77777777" w:rsidTr="009074C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93" w:type="dxa"/>
            <w:vMerge/>
          </w:tcPr>
          <w:p w14:paraId="5C8C6B09" w14:textId="77777777" w:rsidR="009074C4" w:rsidRPr="00BA071C" w:rsidRDefault="009074C4" w:rsidP="009074C4">
            <w:pPr>
              <w:spacing w:line="480" w:lineRule="auto"/>
              <w:rPr>
                <w:sz w:val="22"/>
                <w:szCs w:val="22"/>
                <w:lang w:val="en-US"/>
              </w:rPr>
            </w:pPr>
          </w:p>
        </w:tc>
        <w:tc>
          <w:tcPr>
            <w:tcW w:w="3209" w:type="dxa"/>
          </w:tcPr>
          <w:p w14:paraId="5005C671" w14:textId="77777777" w:rsidR="009074C4" w:rsidRPr="00BA071C" w:rsidRDefault="009074C4" w:rsidP="009074C4">
            <w:pPr>
              <w:spacing w:line="276" w:lineRule="auto"/>
              <w:cnfStyle w:val="000000100000" w:firstRow="0" w:lastRow="0" w:firstColumn="0" w:lastColumn="0" w:oddVBand="0" w:evenVBand="0" w:oddHBand="1" w:evenHBand="0" w:firstRowFirstColumn="0" w:firstRowLastColumn="0" w:lastRowFirstColumn="0" w:lastRowLastColumn="0"/>
              <w:rPr>
                <w:sz w:val="22"/>
                <w:szCs w:val="22"/>
                <w:lang w:val="en-US"/>
              </w:rPr>
            </w:pPr>
            <w:r w:rsidRPr="00BA071C">
              <w:rPr>
                <w:sz w:val="22"/>
                <w:szCs w:val="22"/>
                <w:lang w:val="en-US"/>
              </w:rPr>
              <w:t>Time-lag between baseline and last follow-up</w:t>
            </w:r>
          </w:p>
        </w:tc>
        <w:tc>
          <w:tcPr>
            <w:tcW w:w="9748" w:type="dxa"/>
          </w:tcPr>
          <w:p w14:paraId="723F87C6" w14:textId="77777777" w:rsidR="009074C4" w:rsidRPr="00BA071C" w:rsidRDefault="009074C4" w:rsidP="009074C4">
            <w:pPr>
              <w:spacing w:line="276" w:lineRule="auto"/>
              <w:cnfStyle w:val="000000100000" w:firstRow="0" w:lastRow="0" w:firstColumn="0" w:lastColumn="0" w:oddVBand="0" w:evenVBand="0" w:oddHBand="1" w:evenHBand="0" w:firstRowFirstColumn="0" w:firstRowLastColumn="0" w:lastRowFirstColumn="0" w:lastRowLastColumn="0"/>
              <w:rPr>
                <w:sz w:val="22"/>
                <w:szCs w:val="22"/>
                <w:lang w:val="en-US"/>
              </w:rPr>
            </w:pPr>
            <w:r w:rsidRPr="00BA071C">
              <w:rPr>
                <w:sz w:val="22"/>
                <w:szCs w:val="22"/>
                <w:lang w:val="en-US"/>
              </w:rPr>
              <w:t>To be filled with the time lag between baseline and last follow-up.  Specify the unit measure (e.g., weeks, months, days). If there is not more than one follow-up report “not applicable”.  N.B.: Align the unit measures based on the coding of all the primary studies.</w:t>
            </w:r>
          </w:p>
        </w:tc>
      </w:tr>
      <w:tr w:rsidR="00BA071C" w:rsidRPr="00BA071C" w14:paraId="00A397D6" w14:textId="77777777" w:rsidTr="009074C4">
        <w:tc>
          <w:tcPr>
            <w:cnfStyle w:val="001000000000" w:firstRow="0" w:lastRow="0" w:firstColumn="1" w:lastColumn="0" w:oddVBand="0" w:evenVBand="0" w:oddHBand="0" w:evenHBand="0" w:firstRowFirstColumn="0" w:firstRowLastColumn="0" w:lastRowFirstColumn="0" w:lastRowLastColumn="0"/>
            <w:tcW w:w="3493" w:type="dxa"/>
            <w:vMerge/>
            <w:tcBorders>
              <w:top w:val="single" w:sz="4" w:space="0" w:color="7F7F7F" w:themeColor="text1" w:themeTint="80"/>
              <w:bottom w:val="single" w:sz="4" w:space="0" w:color="7F7F7F" w:themeColor="text1" w:themeTint="80"/>
            </w:tcBorders>
          </w:tcPr>
          <w:p w14:paraId="3382A365" w14:textId="77777777" w:rsidR="009074C4" w:rsidRPr="00BA071C" w:rsidRDefault="009074C4" w:rsidP="009074C4">
            <w:pPr>
              <w:spacing w:line="480" w:lineRule="auto"/>
              <w:rPr>
                <w:sz w:val="22"/>
                <w:szCs w:val="22"/>
                <w:lang w:val="en-US"/>
              </w:rPr>
            </w:pPr>
          </w:p>
        </w:tc>
        <w:tc>
          <w:tcPr>
            <w:tcW w:w="3209" w:type="dxa"/>
          </w:tcPr>
          <w:p w14:paraId="1886CE4E" w14:textId="77777777" w:rsidR="009074C4" w:rsidRPr="00BA071C" w:rsidRDefault="009074C4" w:rsidP="009074C4">
            <w:pPr>
              <w:spacing w:line="276" w:lineRule="auto"/>
              <w:cnfStyle w:val="000000000000" w:firstRow="0" w:lastRow="0" w:firstColumn="0" w:lastColumn="0" w:oddVBand="0" w:evenVBand="0" w:oddHBand="0" w:evenHBand="0" w:firstRowFirstColumn="0" w:firstRowLastColumn="0" w:lastRowFirstColumn="0" w:lastRowLastColumn="0"/>
              <w:rPr>
                <w:sz w:val="22"/>
                <w:szCs w:val="22"/>
                <w:lang w:val="en-US"/>
              </w:rPr>
            </w:pPr>
            <w:r w:rsidRPr="00BA071C">
              <w:rPr>
                <w:sz w:val="22"/>
                <w:szCs w:val="22"/>
                <w:lang w:val="en-US"/>
              </w:rPr>
              <w:t>Duration of the intervention</w:t>
            </w:r>
          </w:p>
        </w:tc>
        <w:tc>
          <w:tcPr>
            <w:tcW w:w="9748" w:type="dxa"/>
          </w:tcPr>
          <w:p w14:paraId="3FF51CFB" w14:textId="77777777" w:rsidR="009074C4" w:rsidRPr="00BA071C" w:rsidRDefault="009074C4" w:rsidP="009074C4">
            <w:pPr>
              <w:spacing w:line="276" w:lineRule="auto"/>
              <w:cnfStyle w:val="000000000000" w:firstRow="0" w:lastRow="0" w:firstColumn="0" w:lastColumn="0" w:oddVBand="0" w:evenVBand="0" w:oddHBand="0" w:evenHBand="0" w:firstRowFirstColumn="0" w:firstRowLastColumn="0" w:lastRowFirstColumn="0" w:lastRowLastColumn="0"/>
              <w:rPr>
                <w:sz w:val="22"/>
                <w:szCs w:val="22"/>
                <w:lang w:val="en-US"/>
              </w:rPr>
            </w:pPr>
            <w:r w:rsidRPr="00BA071C">
              <w:rPr>
                <w:sz w:val="22"/>
                <w:szCs w:val="22"/>
                <w:lang w:val="en-US"/>
              </w:rPr>
              <w:t>To be filled with the total duration of the intervention.  Specify the unit measure (e.g., weeks, months, days).  N.B.: Align the unit measures based on the coding of all the primary studies.</w:t>
            </w:r>
          </w:p>
        </w:tc>
      </w:tr>
      <w:tr w:rsidR="00BA071C" w:rsidRPr="00BA071C" w14:paraId="6CCCDD5D" w14:textId="77777777" w:rsidTr="009074C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93" w:type="dxa"/>
            <w:vMerge/>
          </w:tcPr>
          <w:p w14:paraId="5C71F136" w14:textId="77777777" w:rsidR="009074C4" w:rsidRPr="00BA071C" w:rsidRDefault="009074C4" w:rsidP="009074C4">
            <w:pPr>
              <w:spacing w:line="480" w:lineRule="auto"/>
              <w:rPr>
                <w:sz w:val="22"/>
                <w:szCs w:val="22"/>
                <w:lang w:val="en-US"/>
              </w:rPr>
            </w:pPr>
          </w:p>
        </w:tc>
        <w:tc>
          <w:tcPr>
            <w:tcW w:w="3209" w:type="dxa"/>
          </w:tcPr>
          <w:p w14:paraId="1C04E2CA" w14:textId="77777777" w:rsidR="009074C4" w:rsidRPr="00BA071C" w:rsidRDefault="009074C4" w:rsidP="009074C4">
            <w:pPr>
              <w:spacing w:line="276" w:lineRule="auto"/>
              <w:cnfStyle w:val="000000100000" w:firstRow="0" w:lastRow="0" w:firstColumn="0" w:lastColumn="0" w:oddVBand="0" w:evenVBand="0" w:oddHBand="1" w:evenHBand="0" w:firstRowFirstColumn="0" w:firstRowLastColumn="0" w:lastRowFirstColumn="0" w:lastRowLastColumn="0"/>
              <w:rPr>
                <w:sz w:val="22"/>
                <w:szCs w:val="22"/>
                <w:lang w:val="en-US"/>
              </w:rPr>
            </w:pPr>
            <w:r w:rsidRPr="00BA071C">
              <w:rPr>
                <w:sz w:val="22"/>
                <w:szCs w:val="22"/>
                <w:lang w:val="en-US"/>
              </w:rPr>
              <w:t>Intervention provider</w:t>
            </w:r>
          </w:p>
        </w:tc>
        <w:tc>
          <w:tcPr>
            <w:tcW w:w="9748" w:type="dxa"/>
          </w:tcPr>
          <w:p w14:paraId="53EBACE1" w14:textId="77777777" w:rsidR="009074C4" w:rsidRPr="00BA071C" w:rsidRDefault="009074C4" w:rsidP="009074C4">
            <w:pPr>
              <w:spacing w:line="276" w:lineRule="auto"/>
              <w:cnfStyle w:val="000000100000" w:firstRow="0" w:lastRow="0" w:firstColumn="0" w:lastColumn="0" w:oddVBand="0" w:evenVBand="0" w:oddHBand="1" w:evenHBand="0" w:firstRowFirstColumn="0" w:firstRowLastColumn="0" w:lastRowFirstColumn="0" w:lastRowLastColumn="0"/>
              <w:rPr>
                <w:sz w:val="22"/>
                <w:szCs w:val="22"/>
                <w:lang w:val="en-US"/>
              </w:rPr>
            </w:pPr>
            <w:r w:rsidRPr="00BA071C">
              <w:rPr>
                <w:sz w:val="22"/>
                <w:szCs w:val="22"/>
                <w:lang w:val="en-US"/>
              </w:rPr>
              <w:t>To be filled with information on the intervention provider (e.g., psychologist, academic staff, psychotherapist, etc.).</w:t>
            </w:r>
          </w:p>
        </w:tc>
      </w:tr>
      <w:tr w:rsidR="00BA071C" w:rsidRPr="00BA071C" w14:paraId="19021ED6" w14:textId="77777777" w:rsidTr="009074C4">
        <w:tc>
          <w:tcPr>
            <w:cnfStyle w:val="001000000000" w:firstRow="0" w:lastRow="0" w:firstColumn="1" w:lastColumn="0" w:oddVBand="0" w:evenVBand="0" w:oddHBand="0" w:evenHBand="0" w:firstRowFirstColumn="0" w:firstRowLastColumn="0" w:lastRowFirstColumn="0" w:lastRowLastColumn="0"/>
            <w:tcW w:w="3493" w:type="dxa"/>
            <w:vMerge/>
            <w:tcBorders>
              <w:top w:val="single" w:sz="4" w:space="0" w:color="7F7F7F" w:themeColor="text1" w:themeTint="80"/>
              <w:bottom w:val="single" w:sz="4" w:space="0" w:color="7F7F7F" w:themeColor="text1" w:themeTint="80"/>
            </w:tcBorders>
          </w:tcPr>
          <w:p w14:paraId="62199465" w14:textId="77777777" w:rsidR="009074C4" w:rsidRPr="00BA071C" w:rsidRDefault="009074C4" w:rsidP="009074C4">
            <w:pPr>
              <w:spacing w:line="480" w:lineRule="auto"/>
              <w:rPr>
                <w:sz w:val="22"/>
                <w:szCs w:val="22"/>
                <w:lang w:val="en-US"/>
              </w:rPr>
            </w:pPr>
          </w:p>
        </w:tc>
        <w:tc>
          <w:tcPr>
            <w:tcW w:w="3209" w:type="dxa"/>
          </w:tcPr>
          <w:p w14:paraId="740433FE" w14:textId="77777777" w:rsidR="009074C4" w:rsidRPr="00BA071C" w:rsidRDefault="009074C4" w:rsidP="009074C4">
            <w:pPr>
              <w:spacing w:line="276" w:lineRule="auto"/>
              <w:cnfStyle w:val="000000000000" w:firstRow="0" w:lastRow="0" w:firstColumn="0" w:lastColumn="0" w:oddVBand="0" w:evenVBand="0" w:oddHBand="0" w:evenHBand="0" w:firstRowFirstColumn="0" w:firstRowLastColumn="0" w:lastRowFirstColumn="0" w:lastRowLastColumn="0"/>
              <w:rPr>
                <w:sz w:val="22"/>
                <w:szCs w:val="22"/>
                <w:lang w:val="en-US"/>
              </w:rPr>
            </w:pPr>
            <w:r w:rsidRPr="00BA071C">
              <w:rPr>
                <w:sz w:val="22"/>
                <w:szCs w:val="22"/>
                <w:lang w:val="en-US"/>
              </w:rPr>
              <w:t>Intervention setting</w:t>
            </w:r>
          </w:p>
        </w:tc>
        <w:tc>
          <w:tcPr>
            <w:tcW w:w="9748" w:type="dxa"/>
          </w:tcPr>
          <w:p w14:paraId="2DA39A79" w14:textId="77777777" w:rsidR="009074C4" w:rsidRPr="00BA071C" w:rsidRDefault="009074C4" w:rsidP="009074C4">
            <w:pPr>
              <w:spacing w:line="276" w:lineRule="auto"/>
              <w:cnfStyle w:val="000000000000" w:firstRow="0" w:lastRow="0" w:firstColumn="0" w:lastColumn="0" w:oddVBand="0" w:evenVBand="0" w:oddHBand="0" w:evenHBand="0" w:firstRowFirstColumn="0" w:firstRowLastColumn="0" w:lastRowFirstColumn="0" w:lastRowLastColumn="0"/>
              <w:rPr>
                <w:sz w:val="22"/>
                <w:szCs w:val="22"/>
                <w:lang w:val="en-US"/>
              </w:rPr>
            </w:pPr>
            <w:r w:rsidRPr="00BA071C">
              <w:rPr>
                <w:sz w:val="22"/>
                <w:szCs w:val="22"/>
                <w:lang w:val="en-US"/>
              </w:rPr>
              <w:t>To be filled with information on the intervention setting (e.g., individual, group, etc.).</w:t>
            </w:r>
          </w:p>
        </w:tc>
      </w:tr>
      <w:tr w:rsidR="00BA071C" w:rsidRPr="00BA071C" w14:paraId="2830D2A8" w14:textId="77777777" w:rsidTr="009074C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93" w:type="dxa"/>
            <w:vMerge/>
          </w:tcPr>
          <w:p w14:paraId="0DA123B1" w14:textId="77777777" w:rsidR="009074C4" w:rsidRPr="00BA071C" w:rsidRDefault="009074C4" w:rsidP="009074C4">
            <w:pPr>
              <w:spacing w:line="480" w:lineRule="auto"/>
              <w:rPr>
                <w:sz w:val="22"/>
                <w:szCs w:val="22"/>
                <w:lang w:val="en-US"/>
              </w:rPr>
            </w:pPr>
          </w:p>
        </w:tc>
        <w:tc>
          <w:tcPr>
            <w:tcW w:w="3209" w:type="dxa"/>
          </w:tcPr>
          <w:p w14:paraId="5119D79E" w14:textId="77777777" w:rsidR="009074C4" w:rsidRPr="00BA071C" w:rsidRDefault="009074C4" w:rsidP="009074C4">
            <w:pPr>
              <w:spacing w:line="276" w:lineRule="auto"/>
              <w:cnfStyle w:val="000000100000" w:firstRow="0" w:lastRow="0" w:firstColumn="0" w:lastColumn="0" w:oddVBand="0" w:evenVBand="0" w:oddHBand="1" w:evenHBand="0" w:firstRowFirstColumn="0" w:firstRowLastColumn="0" w:lastRowFirstColumn="0" w:lastRowLastColumn="0"/>
              <w:rPr>
                <w:sz w:val="22"/>
                <w:szCs w:val="22"/>
                <w:lang w:val="en-US"/>
              </w:rPr>
            </w:pPr>
            <w:r w:rsidRPr="00BA071C">
              <w:rPr>
                <w:sz w:val="22"/>
                <w:szCs w:val="22"/>
                <w:lang w:val="en-US"/>
              </w:rPr>
              <w:t>Target of the intervention</w:t>
            </w:r>
          </w:p>
        </w:tc>
        <w:tc>
          <w:tcPr>
            <w:tcW w:w="9748" w:type="dxa"/>
          </w:tcPr>
          <w:p w14:paraId="6623A050" w14:textId="77777777" w:rsidR="009074C4" w:rsidRPr="00BA071C" w:rsidRDefault="009074C4" w:rsidP="009074C4">
            <w:pPr>
              <w:spacing w:line="276" w:lineRule="auto"/>
              <w:cnfStyle w:val="000000100000" w:firstRow="0" w:lastRow="0" w:firstColumn="0" w:lastColumn="0" w:oddVBand="0" w:evenVBand="0" w:oddHBand="1" w:evenHBand="0" w:firstRowFirstColumn="0" w:firstRowLastColumn="0" w:lastRowFirstColumn="0" w:lastRowLastColumn="0"/>
              <w:rPr>
                <w:sz w:val="22"/>
                <w:szCs w:val="22"/>
                <w:lang w:val="en-US"/>
              </w:rPr>
            </w:pPr>
            <w:r w:rsidRPr="00BA071C">
              <w:rPr>
                <w:sz w:val="22"/>
                <w:szCs w:val="22"/>
                <w:lang w:val="en-US"/>
              </w:rPr>
              <w:t xml:space="preserve">If present, to be filled with information on the specific targeted population in the included studies. If a specific target is not present in the study report “not applicable”. </w:t>
            </w:r>
          </w:p>
        </w:tc>
      </w:tr>
      <w:tr w:rsidR="00BA071C" w:rsidRPr="00BA071C" w14:paraId="6EDDD381" w14:textId="77777777" w:rsidTr="009074C4">
        <w:tc>
          <w:tcPr>
            <w:cnfStyle w:val="001000000000" w:firstRow="0" w:lastRow="0" w:firstColumn="1" w:lastColumn="0" w:oddVBand="0" w:evenVBand="0" w:oddHBand="0" w:evenHBand="0" w:firstRowFirstColumn="0" w:firstRowLastColumn="0" w:lastRowFirstColumn="0" w:lastRowLastColumn="0"/>
            <w:tcW w:w="3493" w:type="dxa"/>
            <w:vMerge/>
            <w:tcBorders>
              <w:top w:val="single" w:sz="4" w:space="0" w:color="7F7F7F" w:themeColor="text1" w:themeTint="80"/>
              <w:bottom w:val="single" w:sz="4" w:space="0" w:color="7F7F7F" w:themeColor="text1" w:themeTint="80"/>
            </w:tcBorders>
          </w:tcPr>
          <w:p w14:paraId="4C4CEA3D" w14:textId="77777777" w:rsidR="009074C4" w:rsidRPr="00BA071C" w:rsidRDefault="009074C4" w:rsidP="009074C4">
            <w:pPr>
              <w:spacing w:line="480" w:lineRule="auto"/>
              <w:rPr>
                <w:sz w:val="22"/>
                <w:szCs w:val="22"/>
                <w:lang w:val="en-US"/>
              </w:rPr>
            </w:pPr>
          </w:p>
        </w:tc>
        <w:tc>
          <w:tcPr>
            <w:tcW w:w="3209" w:type="dxa"/>
          </w:tcPr>
          <w:p w14:paraId="4EA95512" w14:textId="77777777" w:rsidR="009074C4" w:rsidRPr="00BA071C" w:rsidRDefault="009074C4" w:rsidP="009074C4">
            <w:pPr>
              <w:spacing w:line="276" w:lineRule="auto"/>
              <w:cnfStyle w:val="000000000000" w:firstRow="0" w:lastRow="0" w:firstColumn="0" w:lastColumn="0" w:oddVBand="0" w:evenVBand="0" w:oddHBand="0" w:evenHBand="0" w:firstRowFirstColumn="0" w:firstRowLastColumn="0" w:lastRowFirstColumn="0" w:lastRowLastColumn="0"/>
              <w:rPr>
                <w:sz w:val="22"/>
                <w:szCs w:val="22"/>
                <w:lang w:val="en-US"/>
              </w:rPr>
            </w:pPr>
            <w:r w:rsidRPr="00BA071C">
              <w:rPr>
                <w:sz w:val="22"/>
                <w:szCs w:val="22"/>
                <w:lang w:val="en-US"/>
              </w:rPr>
              <w:t>Identity processes outcomes</w:t>
            </w:r>
          </w:p>
        </w:tc>
        <w:tc>
          <w:tcPr>
            <w:tcW w:w="9748" w:type="dxa"/>
          </w:tcPr>
          <w:p w14:paraId="3AC298D9" w14:textId="77777777" w:rsidR="009074C4" w:rsidRPr="00BA071C" w:rsidRDefault="009074C4" w:rsidP="009074C4">
            <w:pPr>
              <w:spacing w:line="276" w:lineRule="auto"/>
              <w:cnfStyle w:val="000000000000" w:firstRow="0" w:lastRow="0" w:firstColumn="0" w:lastColumn="0" w:oddVBand="0" w:evenVBand="0" w:oddHBand="0" w:evenHBand="0" w:firstRowFirstColumn="0" w:firstRowLastColumn="0" w:lastRowFirstColumn="0" w:lastRowLastColumn="0"/>
              <w:rPr>
                <w:sz w:val="22"/>
                <w:szCs w:val="22"/>
                <w:lang w:val="en-US"/>
              </w:rPr>
            </w:pPr>
            <w:r w:rsidRPr="00BA071C">
              <w:rPr>
                <w:sz w:val="22"/>
                <w:szCs w:val="22"/>
                <w:lang w:val="en-US"/>
              </w:rPr>
              <w:t xml:space="preserve">To be filled with the identity processes variables examined in the manuscript. </w:t>
            </w:r>
          </w:p>
          <w:p w14:paraId="3BF5E68D" w14:textId="77777777" w:rsidR="009074C4" w:rsidRPr="00BA071C" w:rsidRDefault="009074C4" w:rsidP="009074C4">
            <w:pPr>
              <w:spacing w:line="276" w:lineRule="auto"/>
              <w:cnfStyle w:val="000000000000" w:firstRow="0" w:lastRow="0" w:firstColumn="0" w:lastColumn="0" w:oddVBand="0" w:evenVBand="0" w:oddHBand="0" w:evenHBand="0" w:firstRowFirstColumn="0" w:firstRowLastColumn="0" w:lastRowFirstColumn="0" w:lastRowLastColumn="0"/>
              <w:rPr>
                <w:sz w:val="22"/>
                <w:szCs w:val="22"/>
                <w:lang w:val="en-US"/>
              </w:rPr>
            </w:pPr>
            <w:r w:rsidRPr="00BA071C">
              <w:rPr>
                <w:sz w:val="22"/>
                <w:szCs w:val="22"/>
                <w:lang w:val="en-US"/>
              </w:rPr>
              <w:t>N.B. Remember to use one row for each identity variable (using the same study ID)</w:t>
            </w:r>
          </w:p>
        </w:tc>
      </w:tr>
      <w:tr w:rsidR="00BA071C" w:rsidRPr="00BA071C" w14:paraId="7B1EB9C2" w14:textId="77777777" w:rsidTr="009074C4">
        <w:trPr>
          <w:cnfStyle w:val="000000100000" w:firstRow="0" w:lastRow="0" w:firstColumn="0" w:lastColumn="0" w:oddVBand="0" w:evenVBand="0" w:oddHBand="1" w:evenHBand="0" w:firstRowFirstColumn="0" w:firstRowLastColumn="0" w:lastRowFirstColumn="0" w:lastRowLastColumn="0"/>
          <w:trHeight w:val="617"/>
        </w:trPr>
        <w:tc>
          <w:tcPr>
            <w:cnfStyle w:val="001000000000" w:firstRow="0" w:lastRow="0" w:firstColumn="1" w:lastColumn="0" w:oddVBand="0" w:evenVBand="0" w:oddHBand="0" w:evenHBand="0" w:firstRowFirstColumn="0" w:firstRowLastColumn="0" w:lastRowFirstColumn="0" w:lastRowLastColumn="0"/>
            <w:tcW w:w="3493" w:type="dxa"/>
            <w:vMerge/>
          </w:tcPr>
          <w:p w14:paraId="50895670" w14:textId="77777777" w:rsidR="009074C4" w:rsidRPr="00BA071C" w:rsidRDefault="009074C4" w:rsidP="009074C4">
            <w:pPr>
              <w:spacing w:line="480" w:lineRule="auto"/>
              <w:rPr>
                <w:sz w:val="22"/>
                <w:szCs w:val="22"/>
                <w:lang w:val="en-US"/>
              </w:rPr>
            </w:pPr>
          </w:p>
        </w:tc>
        <w:tc>
          <w:tcPr>
            <w:tcW w:w="3209" w:type="dxa"/>
          </w:tcPr>
          <w:p w14:paraId="5D43A1B5" w14:textId="77777777" w:rsidR="009074C4" w:rsidRPr="00BA071C" w:rsidRDefault="009074C4" w:rsidP="009074C4">
            <w:pPr>
              <w:spacing w:line="276" w:lineRule="auto"/>
              <w:cnfStyle w:val="000000100000" w:firstRow="0" w:lastRow="0" w:firstColumn="0" w:lastColumn="0" w:oddVBand="0" w:evenVBand="0" w:oddHBand="1" w:evenHBand="0" w:firstRowFirstColumn="0" w:firstRowLastColumn="0" w:lastRowFirstColumn="0" w:lastRowLastColumn="0"/>
              <w:rPr>
                <w:sz w:val="22"/>
                <w:szCs w:val="22"/>
                <w:lang w:val="en-US"/>
              </w:rPr>
            </w:pPr>
            <w:r w:rsidRPr="00BA071C">
              <w:rPr>
                <w:sz w:val="22"/>
                <w:szCs w:val="22"/>
                <w:lang w:val="en-US"/>
              </w:rPr>
              <w:t>Identity processes measures</w:t>
            </w:r>
          </w:p>
        </w:tc>
        <w:tc>
          <w:tcPr>
            <w:tcW w:w="9748" w:type="dxa"/>
          </w:tcPr>
          <w:p w14:paraId="60A38ED4" w14:textId="77777777" w:rsidR="009074C4" w:rsidRPr="00BA071C" w:rsidRDefault="009074C4" w:rsidP="009074C4">
            <w:pPr>
              <w:spacing w:line="276" w:lineRule="auto"/>
              <w:cnfStyle w:val="000000100000" w:firstRow="0" w:lastRow="0" w:firstColumn="0" w:lastColumn="0" w:oddVBand="0" w:evenVBand="0" w:oddHBand="1" w:evenHBand="0" w:firstRowFirstColumn="0" w:firstRowLastColumn="0" w:lastRowFirstColumn="0" w:lastRowLastColumn="0"/>
              <w:rPr>
                <w:sz w:val="22"/>
                <w:szCs w:val="22"/>
                <w:lang w:val="en-US"/>
              </w:rPr>
            </w:pPr>
            <w:r w:rsidRPr="00BA071C">
              <w:rPr>
                <w:sz w:val="22"/>
                <w:szCs w:val="22"/>
                <w:lang w:val="en-US"/>
              </w:rPr>
              <w:t>To be filled with the identity processes method of assessment.</w:t>
            </w:r>
          </w:p>
          <w:p w14:paraId="7EEBA6B7" w14:textId="77777777" w:rsidR="009074C4" w:rsidRPr="00BA071C" w:rsidRDefault="009074C4" w:rsidP="009074C4">
            <w:pPr>
              <w:spacing w:line="276" w:lineRule="auto"/>
              <w:cnfStyle w:val="000000100000" w:firstRow="0" w:lastRow="0" w:firstColumn="0" w:lastColumn="0" w:oddVBand="0" w:evenVBand="0" w:oddHBand="1" w:evenHBand="0" w:firstRowFirstColumn="0" w:firstRowLastColumn="0" w:lastRowFirstColumn="0" w:lastRowLastColumn="0"/>
              <w:rPr>
                <w:sz w:val="22"/>
                <w:szCs w:val="22"/>
                <w:lang w:val="en-US"/>
              </w:rPr>
            </w:pPr>
            <w:r w:rsidRPr="00BA071C">
              <w:rPr>
                <w:sz w:val="22"/>
                <w:szCs w:val="22"/>
                <w:lang w:val="en-US"/>
              </w:rPr>
              <w:t xml:space="preserve">N.B. Remember to use one row for each identity variable (using the same study ID) </w:t>
            </w:r>
          </w:p>
        </w:tc>
      </w:tr>
      <w:tr w:rsidR="00BA071C" w:rsidRPr="00BA071C" w14:paraId="55CCC70A" w14:textId="77777777" w:rsidTr="009074C4">
        <w:trPr>
          <w:trHeight w:val="557"/>
        </w:trPr>
        <w:tc>
          <w:tcPr>
            <w:cnfStyle w:val="001000000000" w:firstRow="0" w:lastRow="0" w:firstColumn="1" w:lastColumn="0" w:oddVBand="0" w:evenVBand="0" w:oddHBand="0" w:evenHBand="0" w:firstRowFirstColumn="0" w:firstRowLastColumn="0" w:lastRowFirstColumn="0" w:lastRowLastColumn="0"/>
            <w:tcW w:w="3493" w:type="dxa"/>
            <w:vMerge/>
            <w:tcBorders>
              <w:top w:val="single" w:sz="4" w:space="0" w:color="7F7F7F" w:themeColor="text1" w:themeTint="80"/>
              <w:bottom w:val="single" w:sz="4" w:space="0" w:color="7F7F7F" w:themeColor="text1" w:themeTint="80"/>
            </w:tcBorders>
          </w:tcPr>
          <w:p w14:paraId="38C1F859" w14:textId="77777777" w:rsidR="009074C4" w:rsidRPr="00BA071C" w:rsidRDefault="009074C4" w:rsidP="009074C4">
            <w:pPr>
              <w:spacing w:line="480" w:lineRule="auto"/>
              <w:rPr>
                <w:sz w:val="22"/>
                <w:szCs w:val="22"/>
                <w:lang w:val="en-US"/>
              </w:rPr>
            </w:pPr>
          </w:p>
        </w:tc>
        <w:tc>
          <w:tcPr>
            <w:tcW w:w="3209" w:type="dxa"/>
          </w:tcPr>
          <w:p w14:paraId="1A17AF8B" w14:textId="77777777" w:rsidR="009074C4" w:rsidRPr="00BA071C" w:rsidRDefault="009074C4" w:rsidP="009074C4">
            <w:pPr>
              <w:spacing w:line="276" w:lineRule="auto"/>
              <w:cnfStyle w:val="000000000000" w:firstRow="0" w:lastRow="0" w:firstColumn="0" w:lastColumn="0" w:oddVBand="0" w:evenVBand="0" w:oddHBand="0" w:evenHBand="0" w:firstRowFirstColumn="0" w:firstRowLastColumn="0" w:lastRowFirstColumn="0" w:lastRowLastColumn="0"/>
              <w:rPr>
                <w:sz w:val="22"/>
                <w:szCs w:val="22"/>
                <w:lang w:val="en-US"/>
              </w:rPr>
            </w:pPr>
            <w:r w:rsidRPr="00BA071C">
              <w:rPr>
                <w:sz w:val="22"/>
                <w:szCs w:val="22"/>
                <w:lang w:val="en-US"/>
              </w:rPr>
              <w:t>Assessors/reported</w:t>
            </w:r>
          </w:p>
        </w:tc>
        <w:tc>
          <w:tcPr>
            <w:tcW w:w="9748" w:type="dxa"/>
          </w:tcPr>
          <w:p w14:paraId="3F2EA1F6" w14:textId="77777777" w:rsidR="009074C4" w:rsidRPr="00BA071C" w:rsidRDefault="009074C4" w:rsidP="009074C4">
            <w:pPr>
              <w:spacing w:line="276" w:lineRule="auto"/>
              <w:cnfStyle w:val="000000000000" w:firstRow="0" w:lastRow="0" w:firstColumn="0" w:lastColumn="0" w:oddVBand="0" w:evenVBand="0" w:oddHBand="0" w:evenHBand="0" w:firstRowFirstColumn="0" w:firstRowLastColumn="0" w:lastRowFirstColumn="0" w:lastRowLastColumn="0"/>
              <w:rPr>
                <w:sz w:val="22"/>
                <w:szCs w:val="22"/>
                <w:lang w:val="en-US"/>
              </w:rPr>
            </w:pPr>
            <w:r w:rsidRPr="00BA071C">
              <w:rPr>
                <w:sz w:val="22"/>
                <w:szCs w:val="22"/>
                <w:lang w:val="en-US"/>
              </w:rPr>
              <w:t>To be filled with information on the assessor/reporter of the assessed variables (e.g., self-reported, assessed by external experts, etc.).</w:t>
            </w:r>
          </w:p>
        </w:tc>
      </w:tr>
      <w:tr w:rsidR="00BA071C" w:rsidRPr="00BA071C" w14:paraId="51D2A4EF" w14:textId="77777777" w:rsidTr="009074C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93" w:type="dxa"/>
            <w:vMerge w:val="restart"/>
          </w:tcPr>
          <w:p w14:paraId="26008A8A" w14:textId="77777777" w:rsidR="009074C4" w:rsidRPr="00BA071C" w:rsidRDefault="009074C4" w:rsidP="0078267E">
            <w:pPr>
              <w:spacing w:line="480" w:lineRule="auto"/>
              <w:rPr>
                <w:b w:val="0"/>
                <w:sz w:val="22"/>
                <w:szCs w:val="22"/>
                <w:lang w:val="en-US"/>
              </w:rPr>
            </w:pPr>
            <w:r w:rsidRPr="00BA071C">
              <w:rPr>
                <w:b w:val="0"/>
                <w:sz w:val="22"/>
                <w:szCs w:val="22"/>
                <w:lang w:val="en-US"/>
              </w:rPr>
              <w:t>Effect size</w:t>
            </w:r>
          </w:p>
        </w:tc>
        <w:tc>
          <w:tcPr>
            <w:tcW w:w="3209" w:type="dxa"/>
          </w:tcPr>
          <w:p w14:paraId="6CCA446B" w14:textId="77777777" w:rsidR="009074C4" w:rsidRPr="00BA071C" w:rsidRDefault="009074C4" w:rsidP="009074C4">
            <w:pPr>
              <w:spacing w:line="276" w:lineRule="auto"/>
              <w:cnfStyle w:val="000000100000" w:firstRow="0" w:lastRow="0" w:firstColumn="0" w:lastColumn="0" w:oddVBand="0" w:evenVBand="0" w:oddHBand="1" w:evenHBand="0" w:firstRowFirstColumn="0" w:firstRowLastColumn="0" w:lastRowFirstColumn="0" w:lastRowLastColumn="0"/>
              <w:rPr>
                <w:sz w:val="22"/>
                <w:szCs w:val="22"/>
                <w:lang w:val="en-US"/>
              </w:rPr>
            </w:pPr>
            <w:r w:rsidRPr="00BA071C">
              <w:rPr>
                <w:sz w:val="22"/>
                <w:szCs w:val="22"/>
                <w:lang w:val="en-US"/>
              </w:rPr>
              <w:t>Effect size pre-post treatment at first follow-up (mean and SD for both groups)</w:t>
            </w:r>
          </w:p>
        </w:tc>
        <w:tc>
          <w:tcPr>
            <w:tcW w:w="9748" w:type="dxa"/>
          </w:tcPr>
          <w:p w14:paraId="4594D564" w14:textId="77777777" w:rsidR="009074C4" w:rsidRPr="00BA071C" w:rsidRDefault="009074C4" w:rsidP="009074C4">
            <w:pPr>
              <w:spacing w:line="276" w:lineRule="auto"/>
              <w:cnfStyle w:val="000000100000" w:firstRow="0" w:lastRow="0" w:firstColumn="0" w:lastColumn="0" w:oddVBand="0" w:evenVBand="0" w:oddHBand="1" w:evenHBand="0" w:firstRowFirstColumn="0" w:firstRowLastColumn="0" w:lastRowFirstColumn="0" w:lastRowLastColumn="0"/>
              <w:rPr>
                <w:sz w:val="22"/>
                <w:szCs w:val="22"/>
                <w:lang w:val="en-US"/>
              </w:rPr>
            </w:pPr>
            <w:r w:rsidRPr="00BA071C">
              <w:rPr>
                <w:sz w:val="22"/>
                <w:szCs w:val="22"/>
                <w:lang w:val="en-US"/>
              </w:rPr>
              <w:t xml:space="preserve">To be filled with information about where it is possible to find in the manuscript data to compute the effect size (e.g., means and standard deviations of the intervention and control groups at baseline and first follow-up). N.B.: Report in this section where the different information for the different variables are reported and if some of them are missing. </w:t>
            </w:r>
          </w:p>
        </w:tc>
      </w:tr>
      <w:tr w:rsidR="00BA071C" w:rsidRPr="00BA071C" w14:paraId="31A61361" w14:textId="77777777" w:rsidTr="009074C4">
        <w:tc>
          <w:tcPr>
            <w:cnfStyle w:val="001000000000" w:firstRow="0" w:lastRow="0" w:firstColumn="1" w:lastColumn="0" w:oddVBand="0" w:evenVBand="0" w:oddHBand="0" w:evenHBand="0" w:firstRowFirstColumn="0" w:firstRowLastColumn="0" w:lastRowFirstColumn="0" w:lastRowLastColumn="0"/>
            <w:tcW w:w="3493" w:type="dxa"/>
            <w:vMerge/>
          </w:tcPr>
          <w:p w14:paraId="0C8FE7CE" w14:textId="77777777" w:rsidR="009074C4" w:rsidRPr="00BA071C" w:rsidRDefault="009074C4" w:rsidP="009074C4">
            <w:pPr>
              <w:spacing w:line="480" w:lineRule="auto"/>
              <w:rPr>
                <w:sz w:val="22"/>
                <w:szCs w:val="22"/>
                <w:lang w:val="en-US"/>
              </w:rPr>
            </w:pPr>
          </w:p>
        </w:tc>
        <w:tc>
          <w:tcPr>
            <w:tcW w:w="3209" w:type="dxa"/>
          </w:tcPr>
          <w:p w14:paraId="54D00FA6" w14:textId="77777777" w:rsidR="009074C4" w:rsidRPr="00BA071C" w:rsidRDefault="009074C4" w:rsidP="009074C4">
            <w:pPr>
              <w:spacing w:line="276" w:lineRule="auto"/>
              <w:cnfStyle w:val="000000000000" w:firstRow="0" w:lastRow="0" w:firstColumn="0" w:lastColumn="0" w:oddVBand="0" w:evenVBand="0" w:oddHBand="0" w:evenHBand="0" w:firstRowFirstColumn="0" w:firstRowLastColumn="0" w:lastRowFirstColumn="0" w:lastRowLastColumn="0"/>
              <w:rPr>
                <w:sz w:val="22"/>
                <w:szCs w:val="22"/>
                <w:lang w:val="en-US"/>
              </w:rPr>
            </w:pPr>
            <w:r w:rsidRPr="00BA071C">
              <w:rPr>
                <w:sz w:val="22"/>
                <w:szCs w:val="22"/>
                <w:lang w:val="en-US"/>
              </w:rPr>
              <w:t>Effect size pre-post treatment at last follow-up (mean and SD for both groups)</w:t>
            </w:r>
          </w:p>
        </w:tc>
        <w:tc>
          <w:tcPr>
            <w:tcW w:w="9748" w:type="dxa"/>
          </w:tcPr>
          <w:p w14:paraId="7FE79E72" w14:textId="77777777" w:rsidR="009074C4" w:rsidRPr="00BA071C" w:rsidRDefault="009074C4" w:rsidP="009074C4">
            <w:pPr>
              <w:spacing w:line="276" w:lineRule="auto"/>
              <w:cnfStyle w:val="000000000000" w:firstRow="0" w:lastRow="0" w:firstColumn="0" w:lastColumn="0" w:oddVBand="0" w:evenVBand="0" w:oddHBand="0" w:evenHBand="0" w:firstRowFirstColumn="0" w:firstRowLastColumn="0" w:lastRowFirstColumn="0" w:lastRowLastColumn="0"/>
              <w:rPr>
                <w:sz w:val="22"/>
                <w:szCs w:val="22"/>
                <w:lang w:val="en-US"/>
              </w:rPr>
            </w:pPr>
            <w:r w:rsidRPr="00BA071C">
              <w:rPr>
                <w:sz w:val="22"/>
                <w:szCs w:val="22"/>
                <w:lang w:val="en-US"/>
              </w:rPr>
              <w:t xml:space="preserve">To be filled with information about where it is possible to find in the manuscript data to compute the effect size (e.g., means and standard deviations of the intervention and control groups at baseline and last follow-up). N.B.: Report in this section where the different information for the different variables are reported and if some of them are missing. </w:t>
            </w:r>
          </w:p>
        </w:tc>
      </w:tr>
    </w:tbl>
    <w:p w14:paraId="41004F19" w14:textId="77777777" w:rsidR="009074C4" w:rsidRPr="00BA071C" w:rsidRDefault="009074C4" w:rsidP="009074C4">
      <w:pPr>
        <w:jc w:val="center"/>
        <w:rPr>
          <w:lang w:val="en-US"/>
        </w:rPr>
      </w:pPr>
    </w:p>
    <w:p w14:paraId="67C0C651" w14:textId="77777777" w:rsidR="009074C4" w:rsidRPr="00BA071C" w:rsidRDefault="009074C4" w:rsidP="009074C4">
      <w:pPr>
        <w:rPr>
          <w:lang w:val="en-US"/>
        </w:rPr>
      </w:pPr>
    </w:p>
    <w:p w14:paraId="308D56CC" w14:textId="77777777" w:rsidR="009074C4" w:rsidRPr="00BA071C" w:rsidRDefault="009074C4" w:rsidP="009074C4">
      <w:pPr>
        <w:rPr>
          <w:lang w:val="en-US"/>
        </w:rPr>
      </w:pPr>
    </w:p>
    <w:p w14:paraId="797E50C6" w14:textId="77777777" w:rsidR="009074C4" w:rsidRPr="00BA071C" w:rsidRDefault="009074C4" w:rsidP="009074C4">
      <w:pPr>
        <w:rPr>
          <w:lang w:val="en-US"/>
        </w:rPr>
      </w:pPr>
    </w:p>
    <w:p w14:paraId="6AA258D8" w14:textId="77777777" w:rsidR="009074C4" w:rsidRPr="00BA071C" w:rsidRDefault="009074C4" w:rsidP="009074C4">
      <w:pPr>
        <w:rPr>
          <w:lang w:val="en-US"/>
        </w:rPr>
      </w:pPr>
    </w:p>
    <w:p w14:paraId="6FFBD3EC" w14:textId="77777777" w:rsidR="009074C4" w:rsidRPr="00BA071C" w:rsidRDefault="009074C4" w:rsidP="009074C4">
      <w:pPr>
        <w:rPr>
          <w:lang w:val="en-US"/>
        </w:rPr>
      </w:pPr>
    </w:p>
    <w:p w14:paraId="30DCCCAD" w14:textId="77777777" w:rsidR="009074C4" w:rsidRPr="00BA071C" w:rsidRDefault="009074C4" w:rsidP="009074C4">
      <w:pPr>
        <w:rPr>
          <w:lang w:val="en-US"/>
        </w:rPr>
      </w:pPr>
    </w:p>
    <w:p w14:paraId="36AF6883" w14:textId="77777777" w:rsidR="009074C4" w:rsidRPr="00BA071C" w:rsidRDefault="009074C4" w:rsidP="009074C4">
      <w:pPr>
        <w:rPr>
          <w:lang w:val="en-US"/>
        </w:rPr>
      </w:pPr>
    </w:p>
    <w:p w14:paraId="54C529ED" w14:textId="77777777" w:rsidR="009074C4" w:rsidRPr="00BA071C" w:rsidRDefault="009074C4" w:rsidP="009074C4">
      <w:pPr>
        <w:rPr>
          <w:lang w:val="en-US"/>
        </w:rPr>
      </w:pPr>
    </w:p>
    <w:p w14:paraId="1C0157D6" w14:textId="77777777" w:rsidR="009074C4" w:rsidRPr="00BA071C" w:rsidRDefault="009074C4" w:rsidP="009074C4">
      <w:pPr>
        <w:rPr>
          <w:lang w:val="en-US"/>
        </w:rPr>
      </w:pPr>
    </w:p>
    <w:p w14:paraId="3691E7B2" w14:textId="77777777" w:rsidR="009074C4" w:rsidRPr="00BA071C" w:rsidRDefault="009074C4" w:rsidP="009074C4">
      <w:pPr>
        <w:rPr>
          <w:lang w:val="en-US"/>
        </w:rPr>
      </w:pPr>
    </w:p>
    <w:p w14:paraId="526770CE" w14:textId="77777777" w:rsidR="009074C4" w:rsidRPr="00BA071C" w:rsidRDefault="009074C4" w:rsidP="009074C4">
      <w:pPr>
        <w:rPr>
          <w:lang w:val="en-US"/>
        </w:rPr>
      </w:pPr>
    </w:p>
    <w:p w14:paraId="7CBEED82" w14:textId="77777777" w:rsidR="009074C4" w:rsidRPr="00BA071C" w:rsidRDefault="009074C4" w:rsidP="009074C4">
      <w:pPr>
        <w:rPr>
          <w:lang w:val="en-US"/>
        </w:rPr>
      </w:pPr>
    </w:p>
    <w:p w14:paraId="6E36661F" w14:textId="77777777" w:rsidR="009074C4" w:rsidRPr="00BA071C" w:rsidRDefault="009074C4" w:rsidP="009074C4">
      <w:pPr>
        <w:rPr>
          <w:lang w:val="en-US"/>
        </w:rPr>
      </w:pPr>
    </w:p>
    <w:p w14:paraId="38645DC7" w14:textId="77777777" w:rsidR="009074C4" w:rsidRPr="00BA071C" w:rsidRDefault="009074C4" w:rsidP="009074C4">
      <w:pPr>
        <w:tabs>
          <w:tab w:val="left" w:pos="4174"/>
        </w:tabs>
        <w:rPr>
          <w:lang w:val="en-US"/>
        </w:rPr>
      </w:pPr>
      <w:r w:rsidRPr="00BA071C">
        <w:rPr>
          <w:lang w:val="en-US"/>
        </w:rPr>
        <w:tab/>
      </w:r>
    </w:p>
    <w:p w14:paraId="135E58C4" w14:textId="77777777" w:rsidR="009074C4" w:rsidRPr="00BA071C" w:rsidRDefault="009074C4" w:rsidP="009074C4">
      <w:pPr>
        <w:tabs>
          <w:tab w:val="left" w:pos="4174"/>
        </w:tabs>
        <w:rPr>
          <w:lang w:val="en-US"/>
        </w:rPr>
      </w:pPr>
    </w:p>
    <w:p w14:paraId="62EBF9A1" w14:textId="77777777" w:rsidR="009074C4" w:rsidRPr="00BA071C" w:rsidRDefault="009074C4" w:rsidP="009074C4">
      <w:pPr>
        <w:tabs>
          <w:tab w:val="left" w:pos="4174"/>
        </w:tabs>
        <w:rPr>
          <w:lang w:val="en-US"/>
        </w:rPr>
      </w:pPr>
    </w:p>
    <w:p w14:paraId="0C6C2CD5" w14:textId="77777777" w:rsidR="009074C4" w:rsidRPr="00BA071C" w:rsidRDefault="009074C4" w:rsidP="009074C4">
      <w:pPr>
        <w:tabs>
          <w:tab w:val="left" w:pos="4174"/>
        </w:tabs>
        <w:rPr>
          <w:lang w:val="en-US"/>
        </w:rPr>
      </w:pPr>
    </w:p>
    <w:p w14:paraId="709E88E4" w14:textId="77777777" w:rsidR="009074C4" w:rsidRPr="00BA071C" w:rsidRDefault="009074C4" w:rsidP="009074C4">
      <w:pPr>
        <w:tabs>
          <w:tab w:val="left" w:pos="4174"/>
        </w:tabs>
        <w:rPr>
          <w:lang w:val="en-US"/>
        </w:rPr>
      </w:pPr>
    </w:p>
    <w:p w14:paraId="508C98E9" w14:textId="77777777" w:rsidR="009074C4" w:rsidRPr="00BA071C" w:rsidRDefault="009074C4" w:rsidP="009074C4">
      <w:pPr>
        <w:tabs>
          <w:tab w:val="left" w:pos="4174"/>
        </w:tabs>
        <w:rPr>
          <w:lang w:val="en-US"/>
        </w:rPr>
      </w:pPr>
    </w:p>
    <w:p w14:paraId="779F8E76" w14:textId="77777777" w:rsidR="009074C4" w:rsidRPr="00BA071C" w:rsidRDefault="009074C4" w:rsidP="009074C4">
      <w:pPr>
        <w:tabs>
          <w:tab w:val="left" w:pos="4174"/>
        </w:tabs>
        <w:rPr>
          <w:lang w:val="en-US"/>
        </w:rPr>
      </w:pPr>
    </w:p>
    <w:p w14:paraId="7818863E" w14:textId="77777777" w:rsidR="009074C4" w:rsidRPr="00BA071C" w:rsidRDefault="009074C4" w:rsidP="009074C4">
      <w:pPr>
        <w:tabs>
          <w:tab w:val="left" w:pos="4174"/>
        </w:tabs>
        <w:rPr>
          <w:lang w:val="en-US"/>
        </w:rPr>
      </w:pPr>
    </w:p>
    <w:p w14:paraId="44F69B9A" w14:textId="77777777" w:rsidR="009074C4" w:rsidRPr="00BA071C" w:rsidRDefault="009074C4" w:rsidP="009074C4">
      <w:pPr>
        <w:tabs>
          <w:tab w:val="left" w:pos="4174"/>
        </w:tabs>
        <w:rPr>
          <w:lang w:val="en-US"/>
        </w:rPr>
      </w:pPr>
    </w:p>
    <w:p w14:paraId="5F07D11E" w14:textId="77777777" w:rsidR="009074C4" w:rsidRPr="00BA071C" w:rsidRDefault="009074C4" w:rsidP="009074C4">
      <w:pPr>
        <w:tabs>
          <w:tab w:val="left" w:pos="4174"/>
        </w:tabs>
        <w:rPr>
          <w:lang w:val="en-US"/>
        </w:rPr>
      </w:pPr>
    </w:p>
    <w:p w14:paraId="41508A3C" w14:textId="77777777" w:rsidR="009074C4" w:rsidRPr="00BA071C" w:rsidRDefault="009074C4" w:rsidP="009074C4">
      <w:pPr>
        <w:tabs>
          <w:tab w:val="left" w:pos="4174"/>
        </w:tabs>
        <w:rPr>
          <w:lang w:val="en-US"/>
        </w:rPr>
      </w:pPr>
    </w:p>
    <w:p w14:paraId="43D6B1D6" w14:textId="77777777" w:rsidR="009074C4" w:rsidRPr="00BA071C" w:rsidRDefault="009074C4" w:rsidP="009074C4">
      <w:pPr>
        <w:tabs>
          <w:tab w:val="left" w:pos="4174"/>
        </w:tabs>
        <w:rPr>
          <w:lang w:val="en-US"/>
        </w:rPr>
      </w:pPr>
    </w:p>
    <w:p w14:paraId="17DBC151" w14:textId="77777777" w:rsidR="009074C4" w:rsidRPr="00BA071C" w:rsidRDefault="009074C4" w:rsidP="009074C4">
      <w:pPr>
        <w:tabs>
          <w:tab w:val="left" w:pos="4174"/>
        </w:tabs>
        <w:rPr>
          <w:lang w:val="en-US"/>
        </w:rPr>
      </w:pPr>
    </w:p>
    <w:p w14:paraId="6F8BD81B" w14:textId="77777777" w:rsidR="009074C4" w:rsidRPr="00BA071C" w:rsidRDefault="009074C4" w:rsidP="009074C4">
      <w:pPr>
        <w:spacing w:line="480" w:lineRule="auto"/>
        <w:rPr>
          <w:b/>
          <w:lang w:val="en-US"/>
        </w:rPr>
        <w:sectPr w:rsidR="009074C4" w:rsidRPr="00BA071C" w:rsidSect="009074C4">
          <w:pgSz w:w="16838" w:h="11906" w:orient="landscape"/>
          <w:pgMar w:top="1134" w:right="1418" w:bottom="1134" w:left="1134" w:header="709" w:footer="709" w:gutter="0"/>
          <w:cols w:space="708"/>
          <w:docGrid w:linePitch="360"/>
        </w:sectPr>
      </w:pPr>
    </w:p>
    <w:p w14:paraId="5B7455DA" w14:textId="77777777" w:rsidR="009074C4" w:rsidRPr="00BA071C" w:rsidRDefault="009074C4" w:rsidP="009074C4">
      <w:pPr>
        <w:spacing w:line="480" w:lineRule="auto"/>
        <w:jc w:val="center"/>
        <w:rPr>
          <w:b/>
          <w:lang w:val="en-US"/>
        </w:rPr>
      </w:pPr>
      <w:r w:rsidRPr="00BA071C">
        <w:rPr>
          <w:b/>
          <w:lang w:val="en-US"/>
        </w:rPr>
        <w:lastRenderedPageBreak/>
        <w:t>Appendix 4</w:t>
      </w:r>
    </w:p>
    <w:p w14:paraId="5E465F50" w14:textId="77777777" w:rsidR="009074C4" w:rsidRPr="00BA071C" w:rsidRDefault="009074C4" w:rsidP="009074C4">
      <w:pPr>
        <w:spacing w:line="480" w:lineRule="auto"/>
        <w:jc w:val="center"/>
        <w:rPr>
          <w:b/>
          <w:lang w:val="en-US"/>
        </w:rPr>
      </w:pPr>
      <w:r w:rsidRPr="00BA071C">
        <w:rPr>
          <w:b/>
          <w:iCs/>
          <w:lang w:val="en-US"/>
        </w:rPr>
        <w:t>Characteristics of the publications included in the systematic review</w:t>
      </w:r>
    </w:p>
    <w:p w14:paraId="2613E9C1" w14:textId="77777777" w:rsidR="009074C4" w:rsidRPr="00BA071C" w:rsidRDefault="009074C4" w:rsidP="009074C4">
      <w:pPr>
        <w:rPr>
          <w:lang w:val="en-US"/>
        </w:rPr>
      </w:pPr>
    </w:p>
    <w:tbl>
      <w:tblPr>
        <w:tblStyle w:val="Grigliatabella"/>
        <w:tblW w:w="1021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99"/>
        <w:gridCol w:w="1874"/>
        <w:gridCol w:w="1921"/>
        <w:gridCol w:w="1502"/>
        <w:gridCol w:w="1110"/>
        <w:gridCol w:w="964"/>
        <w:gridCol w:w="1242"/>
      </w:tblGrid>
      <w:tr w:rsidR="00BA071C" w:rsidRPr="00BA071C" w14:paraId="065FC284" w14:textId="77777777" w:rsidTr="0024101C">
        <w:trPr>
          <w:trHeight w:val="948"/>
        </w:trPr>
        <w:tc>
          <w:tcPr>
            <w:tcW w:w="1599" w:type="dxa"/>
            <w:tcBorders>
              <w:top w:val="single" w:sz="4" w:space="0" w:color="auto"/>
              <w:bottom w:val="single" w:sz="4" w:space="0" w:color="auto"/>
            </w:tcBorders>
            <w:vAlign w:val="center"/>
          </w:tcPr>
          <w:p w14:paraId="1037B8A3" w14:textId="77777777" w:rsidR="009074C4" w:rsidRPr="00BA071C" w:rsidRDefault="009074C4" w:rsidP="0024101C">
            <w:pPr>
              <w:spacing w:line="480" w:lineRule="auto"/>
              <w:jc w:val="center"/>
              <w:rPr>
                <w:sz w:val="22"/>
                <w:szCs w:val="22"/>
                <w:lang w:val="en-US"/>
              </w:rPr>
            </w:pPr>
          </w:p>
        </w:tc>
        <w:tc>
          <w:tcPr>
            <w:tcW w:w="1874" w:type="dxa"/>
            <w:tcBorders>
              <w:top w:val="single" w:sz="4" w:space="0" w:color="auto"/>
              <w:bottom w:val="single" w:sz="4" w:space="0" w:color="auto"/>
            </w:tcBorders>
          </w:tcPr>
          <w:p w14:paraId="322C933A" w14:textId="77777777" w:rsidR="009074C4" w:rsidRPr="00BA071C" w:rsidRDefault="009074C4" w:rsidP="0024101C">
            <w:pPr>
              <w:spacing w:line="480" w:lineRule="auto"/>
              <w:jc w:val="center"/>
              <w:rPr>
                <w:b/>
                <w:bCs/>
                <w:sz w:val="22"/>
                <w:szCs w:val="22"/>
                <w:lang w:val="en-US"/>
              </w:rPr>
            </w:pPr>
            <w:r w:rsidRPr="00BA071C">
              <w:rPr>
                <w:b/>
                <w:bCs/>
                <w:sz w:val="22"/>
                <w:szCs w:val="22"/>
                <w:lang w:val="en-US"/>
              </w:rPr>
              <w:t>Type of publication</w:t>
            </w:r>
          </w:p>
        </w:tc>
        <w:tc>
          <w:tcPr>
            <w:tcW w:w="1921" w:type="dxa"/>
            <w:tcBorders>
              <w:top w:val="single" w:sz="4" w:space="0" w:color="auto"/>
              <w:bottom w:val="single" w:sz="4" w:space="0" w:color="auto"/>
            </w:tcBorders>
            <w:vAlign w:val="center"/>
          </w:tcPr>
          <w:p w14:paraId="2BB6A853" w14:textId="77777777" w:rsidR="009074C4" w:rsidRPr="00BA071C" w:rsidRDefault="009074C4" w:rsidP="0024101C">
            <w:pPr>
              <w:spacing w:line="480" w:lineRule="auto"/>
              <w:jc w:val="center"/>
              <w:rPr>
                <w:b/>
                <w:bCs/>
                <w:sz w:val="22"/>
                <w:szCs w:val="22"/>
                <w:lang w:val="en-US"/>
              </w:rPr>
            </w:pPr>
            <w:r w:rsidRPr="00BA071C">
              <w:rPr>
                <w:b/>
                <w:bCs/>
                <w:sz w:val="22"/>
                <w:szCs w:val="22"/>
                <w:lang w:val="en-US"/>
              </w:rPr>
              <w:t>Journal name</w:t>
            </w:r>
          </w:p>
        </w:tc>
        <w:tc>
          <w:tcPr>
            <w:tcW w:w="1502" w:type="dxa"/>
            <w:tcBorders>
              <w:top w:val="single" w:sz="4" w:space="0" w:color="auto"/>
              <w:bottom w:val="single" w:sz="4" w:space="0" w:color="auto"/>
            </w:tcBorders>
            <w:vAlign w:val="center"/>
          </w:tcPr>
          <w:p w14:paraId="5A116D0F" w14:textId="77777777" w:rsidR="009074C4" w:rsidRPr="00BA071C" w:rsidRDefault="009074C4" w:rsidP="0024101C">
            <w:pPr>
              <w:spacing w:line="480" w:lineRule="auto"/>
              <w:jc w:val="center"/>
              <w:rPr>
                <w:b/>
                <w:bCs/>
                <w:sz w:val="22"/>
                <w:szCs w:val="22"/>
                <w:lang w:val="en-US"/>
              </w:rPr>
            </w:pPr>
            <w:r w:rsidRPr="00BA071C">
              <w:rPr>
                <w:b/>
                <w:bCs/>
                <w:sz w:val="22"/>
                <w:szCs w:val="22"/>
                <w:lang w:val="en-US"/>
              </w:rPr>
              <w:t>Subject category</w:t>
            </w:r>
          </w:p>
        </w:tc>
        <w:tc>
          <w:tcPr>
            <w:tcW w:w="1110" w:type="dxa"/>
            <w:tcBorders>
              <w:top w:val="single" w:sz="4" w:space="0" w:color="auto"/>
              <w:bottom w:val="single" w:sz="4" w:space="0" w:color="auto"/>
            </w:tcBorders>
            <w:vAlign w:val="center"/>
          </w:tcPr>
          <w:p w14:paraId="07BB4CD2" w14:textId="77777777" w:rsidR="009074C4" w:rsidRPr="00BA071C" w:rsidRDefault="009074C4" w:rsidP="0024101C">
            <w:pPr>
              <w:spacing w:line="480" w:lineRule="auto"/>
              <w:jc w:val="center"/>
              <w:rPr>
                <w:b/>
                <w:bCs/>
                <w:sz w:val="22"/>
                <w:szCs w:val="22"/>
                <w:lang w:val="en-US"/>
              </w:rPr>
            </w:pPr>
            <w:r w:rsidRPr="00BA071C">
              <w:rPr>
                <w:b/>
                <w:bCs/>
                <w:sz w:val="22"/>
                <w:szCs w:val="22"/>
                <w:lang w:val="en-US"/>
              </w:rPr>
              <w:t>Ranking</w:t>
            </w:r>
          </w:p>
        </w:tc>
        <w:tc>
          <w:tcPr>
            <w:tcW w:w="964" w:type="dxa"/>
            <w:tcBorders>
              <w:top w:val="single" w:sz="4" w:space="0" w:color="auto"/>
              <w:bottom w:val="single" w:sz="4" w:space="0" w:color="auto"/>
            </w:tcBorders>
            <w:vAlign w:val="center"/>
          </w:tcPr>
          <w:p w14:paraId="628BE4A3" w14:textId="77777777" w:rsidR="009074C4" w:rsidRPr="00BA071C" w:rsidRDefault="009074C4" w:rsidP="0024101C">
            <w:pPr>
              <w:spacing w:line="480" w:lineRule="auto"/>
              <w:jc w:val="center"/>
              <w:rPr>
                <w:b/>
                <w:bCs/>
                <w:sz w:val="22"/>
                <w:szCs w:val="22"/>
                <w:lang w:val="en-US"/>
              </w:rPr>
            </w:pPr>
            <w:r w:rsidRPr="00BA071C">
              <w:rPr>
                <w:b/>
                <w:bCs/>
                <w:sz w:val="22"/>
                <w:szCs w:val="22"/>
                <w:lang w:val="en-US"/>
              </w:rPr>
              <w:t>Impact factor</w:t>
            </w:r>
          </w:p>
        </w:tc>
        <w:tc>
          <w:tcPr>
            <w:tcW w:w="1242" w:type="dxa"/>
            <w:tcBorders>
              <w:top w:val="single" w:sz="4" w:space="0" w:color="auto"/>
              <w:bottom w:val="single" w:sz="4" w:space="0" w:color="auto"/>
            </w:tcBorders>
            <w:vAlign w:val="center"/>
          </w:tcPr>
          <w:p w14:paraId="024F676F" w14:textId="77777777" w:rsidR="009074C4" w:rsidRPr="00BA071C" w:rsidRDefault="009074C4" w:rsidP="0024101C">
            <w:pPr>
              <w:spacing w:line="480" w:lineRule="auto"/>
              <w:jc w:val="center"/>
              <w:rPr>
                <w:b/>
                <w:bCs/>
                <w:sz w:val="22"/>
                <w:szCs w:val="22"/>
                <w:lang w:val="en-US"/>
              </w:rPr>
            </w:pPr>
            <w:r w:rsidRPr="00BA071C">
              <w:rPr>
                <w:b/>
                <w:bCs/>
                <w:sz w:val="22"/>
                <w:szCs w:val="22"/>
                <w:lang w:val="en-US"/>
              </w:rPr>
              <w:t>Language</w:t>
            </w:r>
          </w:p>
        </w:tc>
      </w:tr>
      <w:tr w:rsidR="00BA071C" w:rsidRPr="00BA071C" w14:paraId="28DD60F3" w14:textId="77777777" w:rsidTr="0024101C">
        <w:trPr>
          <w:trHeight w:val="486"/>
        </w:trPr>
        <w:tc>
          <w:tcPr>
            <w:tcW w:w="1599" w:type="dxa"/>
            <w:vAlign w:val="center"/>
          </w:tcPr>
          <w:p w14:paraId="7913FDCD" w14:textId="77777777" w:rsidR="009074C4" w:rsidRPr="00BA071C" w:rsidRDefault="009074C4" w:rsidP="0024101C">
            <w:pPr>
              <w:rPr>
                <w:sz w:val="22"/>
                <w:szCs w:val="22"/>
                <w:lang w:val="en-US"/>
              </w:rPr>
            </w:pPr>
            <w:r w:rsidRPr="00BA071C">
              <w:rPr>
                <w:sz w:val="22"/>
                <w:szCs w:val="22"/>
                <w:lang w:val="en-US"/>
              </w:rPr>
              <w:t>Caligiuri, 1996</w:t>
            </w:r>
          </w:p>
        </w:tc>
        <w:tc>
          <w:tcPr>
            <w:tcW w:w="1874" w:type="dxa"/>
            <w:vAlign w:val="center"/>
          </w:tcPr>
          <w:p w14:paraId="2733219F" w14:textId="77777777" w:rsidR="009074C4" w:rsidRPr="00BA071C" w:rsidRDefault="009074C4" w:rsidP="0024101C">
            <w:pPr>
              <w:spacing w:line="276" w:lineRule="auto"/>
              <w:jc w:val="center"/>
              <w:rPr>
                <w:iCs/>
                <w:sz w:val="22"/>
                <w:szCs w:val="22"/>
                <w:lang w:val="en-US"/>
              </w:rPr>
            </w:pPr>
            <w:r w:rsidRPr="00BA071C">
              <w:rPr>
                <w:iCs/>
                <w:sz w:val="22"/>
                <w:szCs w:val="22"/>
                <w:lang w:val="en-US"/>
              </w:rPr>
              <w:t>Doctoral dissertation</w:t>
            </w:r>
          </w:p>
        </w:tc>
        <w:tc>
          <w:tcPr>
            <w:tcW w:w="1921" w:type="dxa"/>
            <w:vAlign w:val="center"/>
          </w:tcPr>
          <w:p w14:paraId="68F9DA86" w14:textId="77777777" w:rsidR="009074C4" w:rsidRPr="00BA071C" w:rsidRDefault="009074C4" w:rsidP="0024101C">
            <w:pPr>
              <w:spacing w:line="276" w:lineRule="auto"/>
              <w:jc w:val="center"/>
              <w:rPr>
                <w:i/>
                <w:iCs/>
                <w:sz w:val="22"/>
                <w:szCs w:val="22"/>
                <w:lang w:val="en-US"/>
              </w:rPr>
            </w:pPr>
            <w:r w:rsidRPr="00BA071C">
              <w:rPr>
                <w:i/>
                <w:iCs/>
                <w:sz w:val="22"/>
                <w:szCs w:val="22"/>
                <w:lang w:val="en-US"/>
              </w:rPr>
              <w:t>n/a</w:t>
            </w:r>
          </w:p>
        </w:tc>
        <w:tc>
          <w:tcPr>
            <w:tcW w:w="1502" w:type="dxa"/>
            <w:vAlign w:val="center"/>
          </w:tcPr>
          <w:p w14:paraId="0901656B" w14:textId="77777777" w:rsidR="009074C4" w:rsidRPr="00BA071C" w:rsidRDefault="009074C4" w:rsidP="0024101C">
            <w:pPr>
              <w:spacing w:line="276" w:lineRule="auto"/>
              <w:jc w:val="center"/>
              <w:rPr>
                <w:i/>
                <w:iCs/>
                <w:sz w:val="22"/>
                <w:szCs w:val="22"/>
                <w:lang w:val="en-US"/>
              </w:rPr>
            </w:pPr>
            <w:r w:rsidRPr="00BA071C">
              <w:rPr>
                <w:i/>
                <w:iCs/>
                <w:sz w:val="22"/>
                <w:szCs w:val="22"/>
                <w:lang w:val="en-US"/>
              </w:rPr>
              <w:t>n/a</w:t>
            </w:r>
          </w:p>
        </w:tc>
        <w:tc>
          <w:tcPr>
            <w:tcW w:w="1110" w:type="dxa"/>
            <w:vAlign w:val="center"/>
          </w:tcPr>
          <w:p w14:paraId="10D37A47" w14:textId="77777777" w:rsidR="009074C4" w:rsidRPr="00BA071C" w:rsidRDefault="009074C4" w:rsidP="0024101C">
            <w:pPr>
              <w:spacing w:line="276" w:lineRule="auto"/>
              <w:jc w:val="center"/>
              <w:rPr>
                <w:i/>
                <w:iCs/>
                <w:sz w:val="22"/>
                <w:szCs w:val="22"/>
                <w:lang w:val="en-US"/>
              </w:rPr>
            </w:pPr>
            <w:r w:rsidRPr="00BA071C">
              <w:rPr>
                <w:i/>
                <w:iCs/>
                <w:sz w:val="22"/>
                <w:szCs w:val="22"/>
                <w:lang w:val="en-US"/>
              </w:rPr>
              <w:t>n/a</w:t>
            </w:r>
          </w:p>
        </w:tc>
        <w:tc>
          <w:tcPr>
            <w:tcW w:w="964" w:type="dxa"/>
            <w:vAlign w:val="center"/>
          </w:tcPr>
          <w:p w14:paraId="55DDBFC7" w14:textId="77777777" w:rsidR="009074C4" w:rsidRPr="00BA071C" w:rsidRDefault="009074C4" w:rsidP="0024101C">
            <w:pPr>
              <w:spacing w:line="276" w:lineRule="auto"/>
              <w:jc w:val="center"/>
              <w:rPr>
                <w:i/>
                <w:iCs/>
                <w:sz w:val="22"/>
                <w:szCs w:val="22"/>
                <w:lang w:val="en-US"/>
              </w:rPr>
            </w:pPr>
            <w:r w:rsidRPr="00BA071C">
              <w:rPr>
                <w:i/>
                <w:iCs/>
                <w:sz w:val="22"/>
                <w:szCs w:val="22"/>
                <w:lang w:val="en-US"/>
              </w:rPr>
              <w:t>n/a</w:t>
            </w:r>
          </w:p>
        </w:tc>
        <w:tc>
          <w:tcPr>
            <w:tcW w:w="1242" w:type="dxa"/>
            <w:vAlign w:val="center"/>
          </w:tcPr>
          <w:p w14:paraId="0A6CB2C4" w14:textId="77777777" w:rsidR="009074C4" w:rsidRPr="00BA071C" w:rsidRDefault="009074C4" w:rsidP="0024101C">
            <w:pPr>
              <w:spacing w:line="276" w:lineRule="auto"/>
              <w:jc w:val="center"/>
              <w:rPr>
                <w:sz w:val="22"/>
                <w:szCs w:val="22"/>
                <w:lang w:val="en-US"/>
              </w:rPr>
            </w:pPr>
            <w:r w:rsidRPr="00BA071C">
              <w:rPr>
                <w:sz w:val="22"/>
                <w:szCs w:val="22"/>
                <w:lang w:val="en-US"/>
              </w:rPr>
              <w:t>English</w:t>
            </w:r>
          </w:p>
        </w:tc>
      </w:tr>
      <w:tr w:rsidR="00BA071C" w:rsidRPr="00BA071C" w14:paraId="0A730640" w14:textId="77777777" w:rsidTr="0024101C">
        <w:trPr>
          <w:trHeight w:val="486"/>
        </w:trPr>
        <w:tc>
          <w:tcPr>
            <w:tcW w:w="1599" w:type="dxa"/>
            <w:vAlign w:val="center"/>
          </w:tcPr>
          <w:p w14:paraId="4584707A" w14:textId="77777777" w:rsidR="009074C4" w:rsidRPr="00BA071C" w:rsidRDefault="009074C4" w:rsidP="0024101C">
            <w:pPr>
              <w:rPr>
                <w:sz w:val="22"/>
                <w:szCs w:val="22"/>
                <w:lang w:val="en-US"/>
              </w:rPr>
            </w:pPr>
            <w:r w:rsidRPr="00BA071C">
              <w:rPr>
                <w:sz w:val="22"/>
                <w:szCs w:val="22"/>
                <w:lang w:val="en-US"/>
              </w:rPr>
              <w:t>Cardoso et al., 2022</w:t>
            </w:r>
          </w:p>
        </w:tc>
        <w:tc>
          <w:tcPr>
            <w:tcW w:w="1874" w:type="dxa"/>
            <w:vAlign w:val="center"/>
          </w:tcPr>
          <w:p w14:paraId="781032CE" w14:textId="77777777" w:rsidR="009074C4" w:rsidRPr="00BA071C" w:rsidRDefault="009074C4" w:rsidP="0024101C">
            <w:pPr>
              <w:spacing w:line="276" w:lineRule="auto"/>
              <w:jc w:val="center"/>
              <w:rPr>
                <w:iCs/>
                <w:sz w:val="22"/>
                <w:szCs w:val="22"/>
                <w:lang w:val="en-US"/>
              </w:rPr>
            </w:pPr>
            <w:r w:rsidRPr="00BA071C">
              <w:rPr>
                <w:iCs/>
                <w:sz w:val="22"/>
                <w:szCs w:val="22"/>
                <w:lang w:val="en-US"/>
              </w:rPr>
              <w:t>Journal article</w:t>
            </w:r>
          </w:p>
        </w:tc>
        <w:tc>
          <w:tcPr>
            <w:tcW w:w="1921" w:type="dxa"/>
            <w:vAlign w:val="center"/>
          </w:tcPr>
          <w:p w14:paraId="0249A110" w14:textId="77777777" w:rsidR="009074C4" w:rsidRPr="00BA071C" w:rsidRDefault="009074C4" w:rsidP="0024101C">
            <w:pPr>
              <w:spacing w:line="276" w:lineRule="auto"/>
              <w:jc w:val="center"/>
              <w:rPr>
                <w:i/>
                <w:iCs/>
                <w:sz w:val="22"/>
                <w:szCs w:val="22"/>
                <w:lang w:val="en-US"/>
              </w:rPr>
            </w:pPr>
            <w:r w:rsidRPr="00BA071C">
              <w:rPr>
                <w:i/>
                <w:iCs/>
                <w:sz w:val="22"/>
                <w:szCs w:val="22"/>
                <w:lang w:val="en-US"/>
              </w:rPr>
              <w:t>Cypriot Journal of Educational Sciences</w:t>
            </w:r>
          </w:p>
        </w:tc>
        <w:tc>
          <w:tcPr>
            <w:tcW w:w="1502" w:type="dxa"/>
            <w:vAlign w:val="center"/>
          </w:tcPr>
          <w:p w14:paraId="76CF48A5" w14:textId="77777777" w:rsidR="009074C4" w:rsidRPr="00BA071C" w:rsidRDefault="009074C4" w:rsidP="0024101C">
            <w:pPr>
              <w:spacing w:line="276" w:lineRule="auto"/>
              <w:jc w:val="center"/>
              <w:rPr>
                <w:i/>
                <w:iCs/>
                <w:sz w:val="22"/>
                <w:szCs w:val="22"/>
                <w:lang w:val="en-US"/>
              </w:rPr>
            </w:pPr>
            <w:r w:rsidRPr="00BA071C">
              <w:rPr>
                <w:i/>
                <w:iCs/>
                <w:sz w:val="22"/>
                <w:szCs w:val="22"/>
                <w:lang w:val="en-US"/>
              </w:rPr>
              <w:t>n/a</w:t>
            </w:r>
          </w:p>
        </w:tc>
        <w:tc>
          <w:tcPr>
            <w:tcW w:w="1110" w:type="dxa"/>
            <w:vAlign w:val="center"/>
          </w:tcPr>
          <w:p w14:paraId="22C26645" w14:textId="77777777" w:rsidR="009074C4" w:rsidRPr="00BA071C" w:rsidRDefault="009074C4" w:rsidP="0024101C">
            <w:pPr>
              <w:spacing w:line="276" w:lineRule="auto"/>
              <w:jc w:val="center"/>
              <w:rPr>
                <w:i/>
                <w:iCs/>
                <w:sz w:val="22"/>
                <w:szCs w:val="22"/>
                <w:lang w:val="en-US"/>
              </w:rPr>
            </w:pPr>
            <w:r w:rsidRPr="00BA071C">
              <w:rPr>
                <w:i/>
                <w:iCs/>
                <w:sz w:val="22"/>
                <w:szCs w:val="22"/>
                <w:lang w:val="en-US"/>
              </w:rPr>
              <w:t>n/a</w:t>
            </w:r>
          </w:p>
        </w:tc>
        <w:tc>
          <w:tcPr>
            <w:tcW w:w="964" w:type="dxa"/>
            <w:vAlign w:val="center"/>
          </w:tcPr>
          <w:p w14:paraId="33E3673B" w14:textId="77777777" w:rsidR="009074C4" w:rsidRPr="00BA071C" w:rsidRDefault="009074C4" w:rsidP="0024101C">
            <w:pPr>
              <w:spacing w:line="276" w:lineRule="auto"/>
              <w:jc w:val="center"/>
              <w:rPr>
                <w:i/>
                <w:iCs/>
                <w:sz w:val="22"/>
                <w:szCs w:val="22"/>
                <w:lang w:val="en-US"/>
              </w:rPr>
            </w:pPr>
            <w:r w:rsidRPr="00BA071C">
              <w:rPr>
                <w:i/>
                <w:iCs/>
                <w:sz w:val="22"/>
                <w:szCs w:val="22"/>
                <w:lang w:val="en-US"/>
              </w:rPr>
              <w:t>n/a</w:t>
            </w:r>
          </w:p>
        </w:tc>
        <w:tc>
          <w:tcPr>
            <w:tcW w:w="1242" w:type="dxa"/>
            <w:vAlign w:val="center"/>
          </w:tcPr>
          <w:p w14:paraId="49A56AFD" w14:textId="77777777" w:rsidR="009074C4" w:rsidRPr="00BA071C" w:rsidRDefault="009074C4" w:rsidP="0024101C">
            <w:pPr>
              <w:spacing w:line="276" w:lineRule="auto"/>
              <w:jc w:val="center"/>
              <w:rPr>
                <w:i/>
                <w:iCs/>
                <w:sz w:val="22"/>
                <w:szCs w:val="22"/>
                <w:lang w:val="en-US"/>
              </w:rPr>
            </w:pPr>
            <w:r w:rsidRPr="00BA071C">
              <w:rPr>
                <w:sz w:val="22"/>
                <w:szCs w:val="22"/>
                <w:lang w:val="en-US"/>
              </w:rPr>
              <w:t>English</w:t>
            </w:r>
          </w:p>
        </w:tc>
      </w:tr>
      <w:tr w:rsidR="00BA071C" w:rsidRPr="00BA071C" w14:paraId="4C6B8EB4" w14:textId="77777777" w:rsidTr="0024101C">
        <w:trPr>
          <w:trHeight w:val="804"/>
        </w:trPr>
        <w:tc>
          <w:tcPr>
            <w:tcW w:w="1599" w:type="dxa"/>
            <w:vAlign w:val="center"/>
          </w:tcPr>
          <w:p w14:paraId="08A37A9E" w14:textId="77777777" w:rsidR="009074C4" w:rsidRPr="00BA071C" w:rsidRDefault="009074C4" w:rsidP="0024101C">
            <w:pPr>
              <w:rPr>
                <w:sz w:val="22"/>
                <w:szCs w:val="22"/>
                <w:lang w:val="en-US"/>
              </w:rPr>
            </w:pPr>
            <w:proofErr w:type="spellStart"/>
            <w:r w:rsidRPr="00BA071C">
              <w:rPr>
                <w:sz w:val="22"/>
                <w:szCs w:val="22"/>
                <w:lang w:val="en-US"/>
              </w:rPr>
              <w:t>Celen-Demirtas</w:t>
            </w:r>
            <w:proofErr w:type="spellEnd"/>
            <w:r w:rsidRPr="00BA071C">
              <w:rPr>
                <w:sz w:val="22"/>
                <w:szCs w:val="22"/>
                <w:lang w:val="en-US"/>
              </w:rPr>
              <w:t>, 2017</w:t>
            </w:r>
          </w:p>
        </w:tc>
        <w:tc>
          <w:tcPr>
            <w:tcW w:w="1874" w:type="dxa"/>
            <w:vAlign w:val="center"/>
          </w:tcPr>
          <w:p w14:paraId="08690CBE" w14:textId="77777777" w:rsidR="009074C4" w:rsidRPr="00BA071C" w:rsidRDefault="009074C4" w:rsidP="0024101C">
            <w:pPr>
              <w:spacing w:line="276" w:lineRule="auto"/>
              <w:jc w:val="center"/>
              <w:rPr>
                <w:i/>
                <w:iCs/>
                <w:sz w:val="22"/>
                <w:szCs w:val="22"/>
                <w:lang w:val="en-US"/>
              </w:rPr>
            </w:pPr>
            <w:r w:rsidRPr="00BA071C">
              <w:rPr>
                <w:iCs/>
                <w:sz w:val="22"/>
                <w:szCs w:val="22"/>
                <w:lang w:val="en-US"/>
              </w:rPr>
              <w:t>Doctoral dissertation</w:t>
            </w:r>
          </w:p>
        </w:tc>
        <w:tc>
          <w:tcPr>
            <w:tcW w:w="1921" w:type="dxa"/>
            <w:vAlign w:val="center"/>
          </w:tcPr>
          <w:p w14:paraId="5E25E6DC" w14:textId="77777777" w:rsidR="009074C4" w:rsidRPr="00BA071C" w:rsidRDefault="009074C4" w:rsidP="0024101C">
            <w:pPr>
              <w:spacing w:line="276" w:lineRule="auto"/>
              <w:jc w:val="center"/>
              <w:rPr>
                <w:i/>
                <w:iCs/>
                <w:sz w:val="22"/>
                <w:szCs w:val="22"/>
                <w:lang w:val="en-US"/>
              </w:rPr>
            </w:pPr>
            <w:r w:rsidRPr="00BA071C">
              <w:rPr>
                <w:i/>
                <w:iCs/>
                <w:sz w:val="22"/>
                <w:szCs w:val="22"/>
                <w:lang w:val="en-US"/>
              </w:rPr>
              <w:t>n/a</w:t>
            </w:r>
          </w:p>
        </w:tc>
        <w:tc>
          <w:tcPr>
            <w:tcW w:w="1502" w:type="dxa"/>
            <w:vAlign w:val="center"/>
          </w:tcPr>
          <w:p w14:paraId="3EE186E2" w14:textId="77777777" w:rsidR="009074C4" w:rsidRPr="00BA071C" w:rsidRDefault="009074C4" w:rsidP="0024101C">
            <w:pPr>
              <w:spacing w:line="276" w:lineRule="auto"/>
              <w:jc w:val="center"/>
              <w:rPr>
                <w:sz w:val="22"/>
                <w:szCs w:val="22"/>
                <w:lang w:val="en-US"/>
              </w:rPr>
            </w:pPr>
            <w:r w:rsidRPr="00BA071C">
              <w:rPr>
                <w:i/>
                <w:iCs/>
                <w:sz w:val="22"/>
                <w:szCs w:val="22"/>
                <w:lang w:val="en-US"/>
              </w:rPr>
              <w:t>n/a</w:t>
            </w:r>
          </w:p>
        </w:tc>
        <w:tc>
          <w:tcPr>
            <w:tcW w:w="1110" w:type="dxa"/>
            <w:vAlign w:val="center"/>
          </w:tcPr>
          <w:p w14:paraId="033F562E" w14:textId="77777777" w:rsidR="009074C4" w:rsidRPr="00BA071C" w:rsidRDefault="009074C4" w:rsidP="0024101C">
            <w:pPr>
              <w:spacing w:line="276" w:lineRule="auto"/>
              <w:jc w:val="center"/>
              <w:rPr>
                <w:sz w:val="22"/>
                <w:szCs w:val="22"/>
                <w:lang w:val="en-US"/>
              </w:rPr>
            </w:pPr>
            <w:r w:rsidRPr="00BA071C">
              <w:rPr>
                <w:i/>
                <w:iCs/>
                <w:sz w:val="22"/>
                <w:szCs w:val="22"/>
                <w:lang w:val="en-US"/>
              </w:rPr>
              <w:t>n/a</w:t>
            </w:r>
          </w:p>
        </w:tc>
        <w:tc>
          <w:tcPr>
            <w:tcW w:w="964" w:type="dxa"/>
            <w:vAlign w:val="center"/>
          </w:tcPr>
          <w:p w14:paraId="54715C4F" w14:textId="77777777" w:rsidR="009074C4" w:rsidRPr="00BA071C" w:rsidRDefault="009074C4" w:rsidP="0024101C">
            <w:pPr>
              <w:spacing w:line="276" w:lineRule="auto"/>
              <w:jc w:val="center"/>
              <w:rPr>
                <w:sz w:val="22"/>
                <w:szCs w:val="22"/>
                <w:lang w:val="en-US"/>
              </w:rPr>
            </w:pPr>
            <w:r w:rsidRPr="00BA071C">
              <w:rPr>
                <w:i/>
                <w:iCs/>
                <w:sz w:val="22"/>
                <w:szCs w:val="22"/>
                <w:lang w:val="en-US"/>
              </w:rPr>
              <w:t>n/a</w:t>
            </w:r>
          </w:p>
        </w:tc>
        <w:tc>
          <w:tcPr>
            <w:tcW w:w="1242" w:type="dxa"/>
            <w:vAlign w:val="center"/>
          </w:tcPr>
          <w:p w14:paraId="0256E265" w14:textId="77777777" w:rsidR="009074C4" w:rsidRPr="00BA071C" w:rsidRDefault="009074C4" w:rsidP="0024101C">
            <w:pPr>
              <w:spacing w:line="276" w:lineRule="auto"/>
              <w:jc w:val="center"/>
              <w:rPr>
                <w:sz w:val="22"/>
                <w:szCs w:val="22"/>
                <w:lang w:val="en-US"/>
              </w:rPr>
            </w:pPr>
            <w:r w:rsidRPr="00BA071C">
              <w:rPr>
                <w:sz w:val="22"/>
                <w:szCs w:val="22"/>
                <w:lang w:val="en-US"/>
              </w:rPr>
              <w:t>English</w:t>
            </w:r>
          </w:p>
        </w:tc>
      </w:tr>
      <w:tr w:rsidR="00BA071C" w:rsidRPr="00BA071C" w14:paraId="7C225AFD" w14:textId="77777777" w:rsidTr="0024101C">
        <w:trPr>
          <w:trHeight w:val="804"/>
        </w:trPr>
        <w:tc>
          <w:tcPr>
            <w:tcW w:w="1599" w:type="dxa"/>
            <w:vAlign w:val="center"/>
          </w:tcPr>
          <w:p w14:paraId="7AFDCC09" w14:textId="5EBD0B3E" w:rsidR="0024101C" w:rsidRPr="00BA071C" w:rsidRDefault="0024101C" w:rsidP="0024101C">
            <w:pPr>
              <w:rPr>
                <w:sz w:val="22"/>
                <w:szCs w:val="22"/>
                <w:lang w:val="en-US"/>
              </w:rPr>
            </w:pPr>
            <w:r w:rsidRPr="00BA071C">
              <w:rPr>
                <w:sz w:val="22"/>
                <w:szCs w:val="22"/>
                <w:lang w:val="en-US"/>
              </w:rPr>
              <w:t>Eagan et al., 202</w:t>
            </w:r>
            <w:r w:rsidR="00E94714" w:rsidRPr="00BA071C">
              <w:rPr>
                <w:sz w:val="22"/>
                <w:szCs w:val="22"/>
                <w:lang w:val="en-US"/>
              </w:rPr>
              <w:t>4</w:t>
            </w:r>
          </w:p>
        </w:tc>
        <w:tc>
          <w:tcPr>
            <w:tcW w:w="1874" w:type="dxa"/>
            <w:vAlign w:val="center"/>
          </w:tcPr>
          <w:p w14:paraId="75896EF3" w14:textId="65FD284E" w:rsidR="0024101C" w:rsidRPr="00BA071C" w:rsidRDefault="00C023CB" w:rsidP="0024101C">
            <w:pPr>
              <w:spacing w:line="276" w:lineRule="auto"/>
              <w:jc w:val="center"/>
              <w:rPr>
                <w:iCs/>
                <w:sz w:val="22"/>
                <w:szCs w:val="22"/>
                <w:lang w:val="en-US"/>
              </w:rPr>
            </w:pPr>
            <w:r w:rsidRPr="00BA071C">
              <w:rPr>
                <w:iCs/>
                <w:sz w:val="22"/>
                <w:szCs w:val="22"/>
                <w:lang w:val="en-US"/>
              </w:rPr>
              <w:t>Journal article</w:t>
            </w:r>
          </w:p>
        </w:tc>
        <w:tc>
          <w:tcPr>
            <w:tcW w:w="1921" w:type="dxa"/>
            <w:vAlign w:val="center"/>
          </w:tcPr>
          <w:p w14:paraId="34725FE2" w14:textId="44510394" w:rsidR="0024101C" w:rsidRPr="00BA071C" w:rsidRDefault="00C023CB" w:rsidP="0024101C">
            <w:pPr>
              <w:spacing w:line="276" w:lineRule="auto"/>
              <w:jc w:val="center"/>
              <w:rPr>
                <w:i/>
                <w:iCs/>
                <w:sz w:val="22"/>
                <w:szCs w:val="22"/>
                <w:lang w:val="en-US"/>
              </w:rPr>
            </w:pPr>
            <w:r w:rsidRPr="00BA071C">
              <w:rPr>
                <w:i/>
                <w:iCs/>
                <w:sz w:val="22"/>
                <w:szCs w:val="22"/>
                <w:lang w:val="en-US"/>
              </w:rPr>
              <w:t>Research in Higher Education</w:t>
            </w:r>
          </w:p>
        </w:tc>
        <w:tc>
          <w:tcPr>
            <w:tcW w:w="1502" w:type="dxa"/>
            <w:vAlign w:val="center"/>
          </w:tcPr>
          <w:p w14:paraId="22D52178" w14:textId="628E9A7F" w:rsidR="0024101C" w:rsidRPr="00BA071C" w:rsidRDefault="00C023CB" w:rsidP="0024101C">
            <w:pPr>
              <w:spacing w:line="276" w:lineRule="auto"/>
              <w:jc w:val="center"/>
              <w:rPr>
                <w:sz w:val="22"/>
                <w:szCs w:val="22"/>
                <w:lang w:val="en-US"/>
              </w:rPr>
            </w:pPr>
            <w:r w:rsidRPr="00BA071C">
              <w:rPr>
                <w:sz w:val="22"/>
                <w:szCs w:val="22"/>
                <w:lang w:val="en-US"/>
              </w:rPr>
              <w:t>Education &amp; educational research</w:t>
            </w:r>
          </w:p>
        </w:tc>
        <w:tc>
          <w:tcPr>
            <w:tcW w:w="1110" w:type="dxa"/>
            <w:vAlign w:val="center"/>
          </w:tcPr>
          <w:p w14:paraId="6571AD31" w14:textId="508574A1" w:rsidR="0024101C" w:rsidRPr="00BA071C" w:rsidRDefault="00C023CB" w:rsidP="0024101C">
            <w:pPr>
              <w:spacing w:line="276" w:lineRule="auto"/>
              <w:jc w:val="center"/>
              <w:rPr>
                <w:sz w:val="22"/>
                <w:szCs w:val="22"/>
                <w:lang w:val="en-US"/>
              </w:rPr>
            </w:pPr>
            <w:r w:rsidRPr="00BA071C">
              <w:rPr>
                <w:sz w:val="22"/>
                <w:szCs w:val="22"/>
                <w:lang w:val="en-US"/>
              </w:rPr>
              <w:t>Q3</w:t>
            </w:r>
          </w:p>
        </w:tc>
        <w:tc>
          <w:tcPr>
            <w:tcW w:w="964" w:type="dxa"/>
            <w:vAlign w:val="center"/>
          </w:tcPr>
          <w:p w14:paraId="550E1E45" w14:textId="6F3B40B6" w:rsidR="0024101C" w:rsidRPr="00BA071C" w:rsidRDefault="000820F4" w:rsidP="0024101C">
            <w:pPr>
              <w:spacing w:line="276" w:lineRule="auto"/>
              <w:jc w:val="center"/>
              <w:rPr>
                <w:sz w:val="22"/>
                <w:szCs w:val="22"/>
                <w:lang w:val="en-US"/>
              </w:rPr>
            </w:pPr>
            <w:r w:rsidRPr="00BA071C">
              <w:rPr>
                <w:sz w:val="22"/>
                <w:szCs w:val="22"/>
                <w:lang w:val="en-US"/>
              </w:rPr>
              <w:t>1.9</w:t>
            </w:r>
          </w:p>
        </w:tc>
        <w:tc>
          <w:tcPr>
            <w:tcW w:w="1242" w:type="dxa"/>
            <w:vAlign w:val="center"/>
          </w:tcPr>
          <w:p w14:paraId="19AC255F" w14:textId="7D7EF50F" w:rsidR="0024101C" w:rsidRPr="00BA071C" w:rsidRDefault="00C023CB" w:rsidP="0024101C">
            <w:pPr>
              <w:spacing w:line="276" w:lineRule="auto"/>
              <w:jc w:val="center"/>
              <w:rPr>
                <w:sz w:val="22"/>
                <w:szCs w:val="22"/>
                <w:lang w:val="en-US"/>
              </w:rPr>
            </w:pPr>
            <w:r w:rsidRPr="00BA071C">
              <w:rPr>
                <w:sz w:val="22"/>
                <w:szCs w:val="22"/>
                <w:lang w:val="en-US"/>
              </w:rPr>
              <w:t>English</w:t>
            </w:r>
          </w:p>
        </w:tc>
      </w:tr>
      <w:tr w:rsidR="00BA071C" w:rsidRPr="00BA071C" w14:paraId="20D79B42" w14:textId="77777777" w:rsidTr="0024101C">
        <w:trPr>
          <w:trHeight w:val="804"/>
        </w:trPr>
        <w:tc>
          <w:tcPr>
            <w:tcW w:w="1599" w:type="dxa"/>
            <w:vAlign w:val="center"/>
          </w:tcPr>
          <w:p w14:paraId="27BEB457" w14:textId="77777777" w:rsidR="009074C4" w:rsidRPr="00BA071C" w:rsidRDefault="009074C4" w:rsidP="0024101C">
            <w:pPr>
              <w:rPr>
                <w:sz w:val="22"/>
                <w:szCs w:val="22"/>
                <w:lang w:val="en-US"/>
              </w:rPr>
            </w:pPr>
            <w:r w:rsidRPr="00BA071C">
              <w:rPr>
                <w:sz w:val="22"/>
                <w:szCs w:val="22"/>
                <w:lang w:val="en-US"/>
              </w:rPr>
              <w:t xml:space="preserve">Findley-Van Nostrand &amp; </w:t>
            </w:r>
            <w:proofErr w:type="spellStart"/>
            <w:r w:rsidRPr="00BA071C">
              <w:rPr>
                <w:sz w:val="22"/>
                <w:szCs w:val="22"/>
                <w:lang w:val="en-US"/>
              </w:rPr>
              <w:t>Pollenz</w:t>
            </w:r>
            <w:proofErr w:type="spellEnd"/>
            <w:r w:rsidRPr="00BA071C">
              <w:rPr>
                <w:sz w:val="22"/>
                <w:szCs w:val="22"/>
                <w:lang w:val="en-US"/>
              </w:rPr>
              <w:t>, 2017</w:t>
            </w:r>
          </w:p>
        </w:tc>
        <w:tc>
          <w:tcPr>
            <w:tcW w:w="1874" w:type="dxa"/>
            <w:vAlign w:val="center"/>
          </w:tcPr>
          <w:p w14:paraId="2A2455B3" w14:textId="77777777" w:rsidR="009074C4" w:rsidRPr="00BA071C" w:rsidRDefault="009074C4" w:rsidP="0024101C">
            <w:pPr>
              <w:spacing w:line="276" w:lineRule="auto"/>
              <w:jc w:val="center"/>
              <w:rPr>
                <w:i/>
                <w:iCs/>
                <w:sz w:val="22"/>
                <w:szCs w:val="22"/>
                <w:lang w:val="en-US"/>
              </w:rPr>
            </w:pPr>
            <w:r w:rsidRPr="00BA071C">
              <w:rPr>
                <w:iCs/>
                <w:sz w:val="22"/>
                <w:szCs w:val="22"/>
                <w:lang w:val="en-US"/>
              </w:rPr>
              <w:t>Journal article</w:t>
            </w:r>
          </w:p>
        </w:tc>
        <w:tc>
          <w:tcPr>
            <w:tcW w:w="1921" w:type="dxa"/>
            <w:vAlign w:val="center"/>
          </w:tcPr>
          <w:p w14:paraId="08C68FDB" w14:textId="77777777" w:rsidR="009074C4" w:rsidRPr="00BA071C" w:rsidRDefault="009074C4" w:rsidP="0024101C">
            <w:pPr>
              <w:spacing w:line="276" w:lineRule="auto"/>
              <w:jc w:val="center"/>
              <w:rPr>
                <w:i/>
                <w:iCs/>
                <w:sz w:val="22"/>
                <w:szCs w:val="22"/>
                <w:lang w:val="en-US"/>
              </w:rPr>
            </w:pPr>
            <w:r w:rsidRPr="00BA071C">
              <w:rPr>
                <w:i/>
                <w:iCs/>
                <w:sz w:val="22"/>
                <w:szCs w:val="22"/>
                <w:lang w:val="en-US"/>
              </w:rPr>
              <w:t>CBE-Life Sciences Education</w:t>
            </w:r>
          </w:p>
        </w:tc>
        <w:tc>
          <w:tcPr>
            <w:tcW w:w="1502" w:type="dxa"/>
            <w:vAlign w:val="center"/>
          </w:tcPr>
          <w:p w14:paraId="30C01304" w14:textId="77777777" w:rsidR="009074C4" w:rsidRPr="00BA071C" w:rsidRDefault="009074C4" w:rsidP="0024101C">
            <w:pPr>
              <w:spacing w:line="276" w:lineRule="auto"/>
              <w:jc w:val="center"/>
              <w:rPr>
                <w:i/>
                <w:iCs/>
                <w:sz w:val="22"/>
                <w:szCs w:val="22"/>
                <w:lang w:val="en-US"/>
              </w:rPr>
            </w:pPr>
            <w:r w:rsidRPr="00BA071C">
              <w:rPr>
                <w:sz w:val="22"/>
                <w:szCs w:val="22"/>
                <w:lang w:val="en-US"/>
              </w:rPr>
              <w:t>Education, Scientific disciplines</w:t>
            </w:r>
          </w:p>
        </w:tc>
        <w:tc>
          <w:tcPr>
            <w:tcW w:w="1110" w:type="dxa"/>
            <w:vAlign w:val="center"/>
          </w:tcPr>
          <w:p w14:paraId="34B5F073" w14:textId="77777777" w:rsidR="009074C4" w:rsidRPr="00BA071C" w:rsidRDefault="009074C4" w:rsidP="0024101C">
            <w:pPr>
              <w:spacing w:line="276" w:lineRule="auto"/>
              <w:jc w:val="center"/>
              <w:rPr>
                <w:i/>
                <w:iCs/>
                <w:sz w:val="22"/>
                <w:szCs w:val="22"/>
                <w:lang w:val="en-US"/>
              </w:rPr>
            </w:pPr>
            <w:r w:rsidRPr="00BA071C">
              <w:rPr>
                <w:sz w:val="22"/>
                <w:szCs w:val="22"/>
                <w:lang w:val="en-US"/>
              </w:rPr>
              <w:t>Q1</w:t>
            </w:r>
          </w:p>
        </w:tc>
        <w:tc>
          <w:tcPr>
            <w:tcW w:w="964" w:type="dxa"/>
            <w:vAlign w:val="center"/>
          </w:tcPr>
          <w:p w14:paraId="0667C533" w14:textId="77777777" w:rsidR="009074C4" w:rsidRPr="00BA071C" w:rsidRDefault="009074C4" w:rsidP="0024101C">
            <w:pPr>
              <w:spacing w:line="276" w:lineRule="auto"/>
              <w:jc w:val="center"/>
              <w:rPr>
                <w:i/>
                <w:iCs/>
                <w:sz w:val="22"/>
                <w:szCs w:val="22"/>
                <w:lang w:val="en-US"/>
              </w:rPr>
            </w:pPr>
            <w:r w:rsidRPr="00BA071C">
              <w:rPr>
                <w:sz w:val="22"/>
                <w:szCs w:val="22"/>
                <w:lang w:val="en-US"/>
              </w:rPr>
              <w:t>2.413</w:t>
            </w:r>
          </w:p>
        </w:tc>
        <w:tc>
          <w:tcPr>
            <w:tcW w:w="1242" w:type="dxa"/>
            <w:vAlign w:val="center"/>
          </w:tcPr>
          <w:p w14:paraId="72CE951D" w14:textId="77777777" w:rsidR="009074C4" w:rsidRPr="00BA071C" w:rsidRDefault="009074C4" w:rsidP="0024101C">
            <w:pPr>
              <w:spacing w:line="276" w:lineRule="auto"/>
              <w:jc w:val="center"/>
              <w:rPr>
                <w:i/>
                <w:iCs/>
                <w:sz w:val="22"/>
                <w:szCs w:val="22"/>
                <w:lang w:val="en-US"/>
              </w:rPr>
            </w:pPr>
            <w:r w:rsidRPr="00BA071C">
              <w:rPr>
                <w:sz w:val="22"/>
                <w:szCs w:val="22"/>
                <w:lang w:val="en-US"/>
              </w:rPr>
              <w:t>English</w:t>
            </w:r>
          </w:p>
        </w:tc>
      </w:tr>
      <w:tr w:rsidR="00BA071C" w:rsidRPr="00BA071C" w14:paraId="18BA1F10" w14:textId="77777777" w:rsidTr="0024101C">
        <w:trPr>
          <w:trHeight w:val="804"/>
        </w:trPr>
        <w:tc>
          <w:tcPr>
            <w:tcW w:w="1599" w:type="dxa"/>
            <w:vAlign w:val="center"/>
          </w:tcPr>
          <w:p w14:paraId="5A4A031E" w14:textId="77777777" w:rsidR="009074C4" w:rsidRPr="00BA071C" w:rsidRDefault="009074C4" w:rsidP="0024101C">
            <w:pPr>
              <w:rPr>
                <w:sz w:val="22"/>
                <w:szCs w:val="22"/>
                <w:lang w:val="en-US"/>
              </w:rPr>
            </w:pPr>
            <w:r w:rsidRPr="00BA071C">
              <w:rPr>
                <w:sz w:val="22"/>
                <w:szCs w:val="22"/>
                <w:lang w:val="en-US"/>
              </w:rPr>
              <w:t xml:space="preserve">Jung &amp; </w:t>
            </w:r>
            <w:proofErr w:type="spellStart"/>
            <w:r w:rsidRPr="00BA071C">
              <w:rPr>
                <w:sz w:val="22"/>
                <w:szCs w:val="22"/>
                <w:lang w:val="en-US"/>
              </w:rPr>
              <w:t>Yoo</w:t>
            </w:r>
            <w:proofErr w:type="spellEnd"/>
            <w:r w:rsidRPr="00BA071C">
              <w:rPr>
                <w:sz w:val="22"/>
                <w:szCs w:val="22"/>
                <w:lang w:val="en-US"/>
              </w:rPr>
              <w:t>, 2020</w:t>
            </w:r>
          </w:p>
        </w:tc>
        <w:tc>
          <w:tcPr>
            <w:tcW w:w="1874" w:type="dxa"/>
            <w:vAlign w:val="center"/>
          </w:tcPr>
          <w:p w14:paraId="25C5A89F" w14:textId="77777777" w:rsidR="009074C4" w:rsidRPr="00BA071C" w:rsidRDefault="009074C4" w:rsidP="0024101C">
            <w:pPr>
              <w:spacing w:line="276" w:lineRule="auto"/>
              <w:jc w:val="center"/>
              <w:rPr>
                <w:i/>
                <w:iCs/>
                <w:sz w:val="22"/>
                <w:szCs w:val="22"/>
                <w:lang w:val="en-US"/>
              </w:rPr>
            </w:pPr>
            <w:r w:rsidRPr="00BA071C">
              <w:rPr>
                <w:iCs/>
                <w:sz w:val="22"/>
                <w:szCs w:val="22"/>
                <w:lang w:val="en-US"/>
              </w:rPr>
              <w:t>Journal article</w:t>
            </w:r>
          </w:p>
        </w:tc>
        <w:tc>
          <w:tcPr>
            <w:tcW w:w="1921" w:type="dxa"/>
            <w:vAlign w:val="center"/>
          </w:tcPr>
          <w:p w14:paraId="373B5E9E" w14:textId="77777777" w:rsidR="009074C4" w:rsidRPr="00BA071C" w:rsidRDefault="009074C4" w:rsidP="0024101C">
            <w:pPr>
              <w:spacing w:line="276" w:lineRule="auto"/>
              <w:jc w:val="center"/>
              <w:rPr>
                <w:i/>
                <w:iCs/>
                <w:sz w:val="22"/>
                <w:szCs w:val="22"/>
                <w:lang w:val="en-US"/>
              </w:rPr>
            </w:pPr>
            <w:r w:rsidRPr="00BA071C">
              <w:rPr>
                <w:i/>
                <w:iCs/>
                <w:sz w:val="22"/>
                <w:szCs w:val="22"/>
                <w:lang w:val="en-US"/>
              </w:rPr>
              <w:t>Nurse Education Today</w:t>
            </w:r>
          </w:p>
        </w:tc>
        <w:tc>
          <w:tcPr>
            <w:tcW w:w="1502" w:type="dxa"/>
            <w:vAlign w:val="center"/>
          </w:tcPr>
          <w:p w14:paraId="560007C8" w14:textId="77777777" w:rsidR="009074C4" w:rsidRPr="00BA071C" w:rsidRDefault="009074C4" w:rsidP="0024101C">
            <w:pPr>
              <w:spacing w:line="276" w:lineRule="auto"/>
              <w:jc w:val="center"/>
              <w:rPr>
                <w:i/>
                <w:iCs/>
                <w:sz w:val="22"/>
                <w:szCs w:val="22"/>
                <w:lang w:val="en-US"/>
              </w:rPr>
            </w:pPr>
            <w:r w:rsidRPr="00BA071C">
              <w:rPr>
                <w:sz w:val="22"/>
                <w:szCs w:val="22"/>
                <w:lang w:val="en-US"/>
              </w:rPr>
              <w:t>Nursing</w:t>
            </w:r>
          </w:p>
        </w:tc>
        <w:tc>
          <w:tcPr>
            <w:tcW w:w="1110" w:type="dxa"/>
            <w:vAlign w:val="center"/>
          </w:tcPr>
          <w:p w14:paraId="2F103B77" w14:textId="77777777" w:rsidR="009074C4" w:rsidRPr="00BA071C" w:rsidRDefault="009074C4" w:rsidP="0024101C">
            <w:pPr>
              <w:spacing w:line="276" w:lineRule="auto"/>
              <w:jc w:val="center"/>
              <w:rPr>
                <w:i/>
                <w:iCs/>
                <w:sz w:val="22"/>
                <w:szCs w:val="22"/>
                <w:lang w:val="en-US"/>
              </w:rPr>
            </w:pPr>
            <w:r w:rsidRPr="00BA071C">
              <w:rPr>
                <w:sz w:val="22"/>
                <w:szCs w:val="22"/>
                <w:lang w:val="en-US"/>
              </w:rPr>
              <w:t>Q1</w:t>
            </w:r>
          </w:p>
        </w:tc>
        <w:tc>
          <w:tcPr>
            <w:tcW w:w="964" w:type="dxa"/>
            <w:vAlign w:val="center"/>
          </w:tcPr>
          <w:p w14:paraId="0AA12B40" w14:textId="77777777" w:rsidR="009074C4" w:rsidRPr="00BA071C" w:rsidRDefault="009074C4" w:rsidP="0024101C">
            <w:pPr>
              <w:spacing w:line="276" w:lineRule="auto"/>
              <w:jc w:val="center"/>
              <w:rPr>
                <w:i/>
                <w:iCs/>
                <w:sz w:val="22"/>
                <w:szCs w:val="22"/>
                <w:lang w:val="en-US"/>
              </w:rPr>
            </w:pPr>
            <w:r w:rsidRPr="00BA071C">
              <w:rPr>
                <w:sz w:val="22"/>
                <w:szCs w:val="22"/>
                <w:lang w:val="en-US"/>
              </w:rPr>
              <w:t>3.442</w:t>
            </w:r>
          </w:p>
        </w:tc>
        <w:tc>
          <w:tcPr>
            <w:tcW w:w="1242" w:type="dxa"/>
            <w:vAlign w:val="center"/>
          </w:tcPr>
          <w:p w14:paraId="4A91578C" w14:textId="77777777" w:rsidR="009074C4" w:rsidRPr="00BA071C" w:rsidRDefault="009074C4" w:rsidP="0024101C">
            <w:pPr>
              <w:spacing w:line="276" w:lineRule="auto"/>
              <w:jc w:val="center"/>
              <w:rPr>
                <w:i/>
                <w:iCs/>
                <w:sz w:val="22"/>
                <w:szCs w:val="22"/>
                <w:lang w:val="en-US"/>
              </w:rPr>
            </w:pPr>
            <w:r w:rsidRPr="00BA071C">
              <w:rPr>
                <w:sz w:val="22"/>
                <w:szCs w:val="22"/>
                <w:lang w:val="en-US"/>
              </w:rPr>
              <w:t>English</w:t>
            </w:r>
          </w:p>
        </w:tc>
      </w:tr>
      <w:tr w:rsidR="00BA071C" w:rsidRPr="00BA071C" w14:paraId="73108036" w14:textId="77777777" w:rsidTr="0024101C">
        <w:trPr>
          <w:trHeight w:val="529"/>
        </w:trPr>
        <w:tc>
          <w:tcPr>
            <w:tcW w:w="1599" w:type="dxa"/>
            <w:vAlign w:val="center"/>
          </w:tcPr>
          <w:p w14:paraId="23C6C20E" w14:textId="77777777" w:rsidR="009074C4" w:rsidRPr="00BA071C" w:rsidRDefault="009074C4" w:rsidP="0024101C">
            <w:pPr>
              <w:rPr>
                <w:sz w:val="22"/>
                <w:szCs w:val="22"/>
                <w:lang w:val="en-US"/>
              </w:rPr>
            </w:pPr>
            <w:r w:rsidRPr="00BA071C">
              <w:rPr>
                <w:sz w:val="22"/>
                <w:szCs w:val="22"/>
                <w:lang w:val="en-US"/>
              </w:rPr>
              <w:t xml:space="preserve">Kerr &amp; </w:t>
            </w:r>
            <w:proofErr w:type="spellStart"/>
            <w:r w:rsidRPr="00BA071C">
              <w:rPr>
                <w:sz w:val="22"/>
                <w:szCs w:val="22"/>
                <w:lang w:val="en-US"/>
              </w:rPr>
              <w:t>Erb</w:t>
            </w:r>
            <w:proofErr w:type="spellEnd"/>
            <w:r w:rsidRPr="00BA071C">
              <w:rPr>
                <w:sz w:val="22"/>
                <w:szCs w:val="22"/>
                <w:lang w:val="en-US"/>
              </w:rPr>
              <w:t>, 1991</w:t>
            </w:r>
          </w:p>
        </w:tc>
        <w:tc>
          <w:tcPr>
            <w:tcW w:w="1874" w:type="dxa"/>
            <w:vAlign w:val="center"/>
          </w:tcPr>
          <w:p w14:paraId="78BE2A5F" w14:textId="77777777" w:rsidR="009074C4" w:rsidRPr="00BA071C" w:rsidRDefault="009074C4" w:rsidP="0024101C">
            <w:pPr>
              <w:spacing w:line="276" w:lineRule="auto"/>
              <w:jc w:val="center"/>
              <w:rPr>
                <w:i/>
                <w:iCs/>
                <w:sz w:val="22"/>
                <w:szCs w:val="22"/>
                <w:lang w:val="en-US"/>
              </w:rPr>
            </w:pPr>
            <w:r w:rsidRPr="00BA071C">
              <w:rPr>
                <w:iCs/>
                <w:sz w:val="22"/>
                <w:szCs w:val="22"/>
                <w:lang w:val="en-US"/>
              </w:rPr>
              <w:t>Journal article</w:t>
            </w:r>
          </w:p>
        </w:tc>
        <w:tc>
          <w:tcPr>
            <w:tcW w:w="1921" w:type="dxa"/>
            <w:vAlign w:val="center"/>
          </w:tcPr>
          <w:p w14:paraId="488AEBD5" w14:textId="77777777" w:rsidR="009074C4" w:rsidRPr="00BA071C" w:rsidRDefault="009074C4" w:rsidP="0024101C">
            <w:pPr>
              <w:spacing w:line="276" w:lineRule="auto"/>
              <w:jc w:val="center"/>
              <w:rPr>
                <w:i/>
                <w:iCs/>
                <w:sz w:val="22"/>
                <w:szCs w:val="22"/>
                <w:lang w:val="en-US"/>
              </w:rPr>
            </w:pPr>
            <w:r w:rsidRPr="00BA071C">
              <w:rPr>
                <w:i/>
                <w:iCs/>
                <w:sz w:val="22"/>
                <w:szCs w:val="22"/>
                <w:lang w:val="en-US"/>
              </w:rPr>
              <w:t>Journal of Counseling Psychology</w:t>
            </w:r>
          </w:p>
        </w:tc>
        <w:tc>
          <w:tcPr>
            <w:tcW w:w="1502" w:type="dxa"/>
            <w:vAlign w:val="center"/>
          </w:tcPr>
          <w:p w14:paraId="59476843" w14:textId="77777777" w:rsidR="009074C4" w:rsidRPr="00BA071C" w:rsidRDefault="009074C4" w:rsidP="0024101C">
            <w:pPr>
              <w:spacing w:line="276" w:lineRule="auto"/>
              <w:jc w:val="center"/>
              <w:rPr>
                <w:i/>
                <w:iCs/>
                <w:sz w:val="22"/>
                <w:szCs w:val="22"/>
                <w:lang w:val="en-US"/>
              </w:rPr>
            </w:pPr>
            <w:r w:rsidRPr="00BA071C">
              <w:rPr>
                <w:i/>
                <w:iCs/>
                <w:sz w:val="22"/>
                <w:szCs w:val="22"/>
                <w:lang w:val="en-US"/>
              </w:rPr>
              <w:t>n/a</w:t>
            </w:r>
          </w:p>
        </w:tc>
        <w:tc>
          <w:tcPr>
            <w:tcW w:w="1110" w:type="dxa"/>
            <w:vAlign w:val="center"/>
          </w:tcPr>
          <w:p w14:paraId="6E39ACC9" w14:textId="77777777" w:rsidR="009074C4" w:rsidRPr="00BA071C" w:rsidRDefault="009074C4" w:rsidP="0024101C">
            <w:pPr>
              <w:spacing w:line="276" w:lineRule="auto"/>
              <w:jc w:val="center"/>
              <w:rPr>
                <w:i/>
                <w:iCs/>
                <w:sz w:val="22"/>
                <w:szCs w:val="22"/>
                <w:lang w:val="en-US"/>
              </w:rPr>
            </w:pPr>
            <w:r w:rsidRPr="00BA071C">
              <w:rPr>
                <w:i/>
                <w:iCs/>
                <w:sz w:val="22"/>
                <w:szCs w:val="22"/>
                <w:lang w:val="en-US"/>
              </w:rPr>
              <w:t>n/a</w:t>
            </w:r>
          </w:p>
        </w:tc>
        <w:tc>
          <w:tcPr>
            <w:tcW w:w="964" w:type="dxa"/>
            <w:vAlign w:val="center"/>
          </w:tcPr>
          <w:p w14:paraId="18573335" w14:textId="77777777" w:rsidR="009074C4" w:rsidRPr="00BA071C" w:rsidRDefault="009074C4" w:rsidP="0024101C">
            <w:pPr>
              <w:spacing w:line="276" w:lineRule="auto"/>
              <w:jc w:val="center"/>
              <w:rPr>
                <w:i/>
                <w:iCs/>
                <w:sz w:val="22"/>
                <w:szCs w:val="22"/>
                <w:lang w:val="en-US"/>
              </w:rPr>
            </w:pPr>
            <w:r w:rsidRPr="00BA071C">
              <w:rPr>
                <w:i/>
                <w:iCs/>
                <w:sz w:val="22"/>
                <w:szCs w:val="22"/>
                <w:lang w:val="en-US"/>
              </w:rPr>
              <w:t>n/a</w:t>
            </w:r>
          </w:p>
        </w:tc>
        <w:tc>
          <w:tcPr>
            <w:tcW w:w="1242" w:type="dxa"/>
            <w:vAlign w:val="center"/>
          </w:tcPr>
          <w:p w14:paraId="0C8841BE" w14:textId="77777777" w:rsidR="009074C4" w:rsidRPr="00BA071C" w:rsidRDefault="009074C4" w:rsidP="0024101C">
            <w:pPr>
              <w:spacing w:line="276" w:lineRule="auto"/>
              <w:jc w:val="center"/>
              <w:rPr>
                <w:i/>
                <w:iCs/>
                <w:sz w:val="22"/>
                <w:szCs w:val="22"/>
                <w:lang w:val="en-US"/>
              </w:rPr>
            </w:pPr>
            <w:r w:rsidRPr="00BA071C">
              <w:rPr>
                <w:sz w:val="22"/>
                <w:szCs w:val="22"/>
                <w:lang w:val="en-US"/>
              </w:rPr>
              <w:t>English</w:t>
            </w:r>
          </w:p>
        </w:tc>
      </w:tr>
      <w:tr w:rsidR="00BA071C" w:rsidRPr="00BA071C" w14:paraId="41D3E032" w14:textId="77777777" w:rsidTr="0024101C">
        <w:trPr>
          <w:trHeight w:val="648"/>
        </w:trPr>
        <w:tc>
          <w:tcPr>
            <w:tcW w:w="1599" w:type="dxa"/>
            <w:vAlign w:val="center"/>
          </w:tcPr>
          <w:p w14:paraId="6D67B80D" w14:textId="77777777" w:rsidR="009074C4" w:rsidRPr="00BA071C" w:rsidRDefault="009074C4" w:rsidP="0024101C">
            <w:pPr>
              <w:rPr>
                <w:sz w:val="22"/>
                <w:szCs w:val="22"/>
                <w:lang w:val="en-US"/>
              </w:rPr>
            </w:pPr>
            <w:proofErr w:type="spellStart"/>
            <w:r w:rsidRPr="00BA071C">
              <w:rPr>
                <w:sz w:val="22"/>
                <w:szCs w:val="22"/>
                <w:lang w:val="en-US"/>
              </w:rPr>
              <w:t>Kuchynka</w:t>
            </w:r>
            <w:proofErr w:type="spellEnd"/>
            <w:r w:rsidRPr="00BA071C">
              <w:rPr>
                <w:sz w:val="22"/>
                <w:szCs w:val="22"/>
                <w:lang w:val="en-US"/>
              </w:rPr>
              <w:t xml:space="preserve"> et al., 2019</w:t>
            </w:r>
          </w:p>
        </w:tc>
        <w:tc>
          <w:tcPr>
            <w:tcW w:w="1874" w:type="dxa"/>
            <w:vAlign w:val="center"/>
          </w:tcPr>
          <w:p w14:paraId="747704B0" w14:textId="77777777" w:rsidR="009074C4" w:rsidRPr="00BA071C" w:rsidRDefault="009074C4" w:rsidP="0024101C">
            <w:pPr>
              <w:spacing w:line="276" w:lineRule="auto"/>
              <w:jc w:val="center"/>
              <w:rPr>
                <w:i/>
                <w:iCs/>
                <w:sz w:val="22"/>
                <w:szCs w:val="22"/>
                <w:lang w:val="en-US"/>
              </w:rPr>
            </w:pPr>
            <w:r w:rsidRPr="00BA071C">
              <w:rPr>
                <w:iCs/>
                <w:sz w:val="22"/>
                <w:szCs w:val="22"/>
                <w:lang w:val="en-US"/>
              </w:rPr>
              <w:t>Journal article</w:t>
            </w:r>
          </w:p>
        </w:tc>
        <w:tc>
          <w:tcPr>
            <w:tcW w:w="1921" w:type="dxa"/>
            <w:vAlign w:val="center"/>
          </w:tcPr>
          <w:p w14:paraId="761C4105" w14:textId="77777777" w:rsidR="009074C4" w:rsidRPr="00BA071C" w:rsidRDefault="009074C4" w:rsidP="0024101C">
            <w:pPr>
              <w:spacing w:line="276" w:lineRule="auto"/>
              <w:jc w:val="center"/>
              <w:rPr>
                <w:i/>
                <w:iCs/>
                <w:sz w:val="22"/>
                <w:szCs w:val="22"/>
                <w:lang w:val="en-US"/>
              </w:rPr>
            </w:pPr>
            <w:r w:rsidRPr="00BA071C">
              <w:rPr>
                <w:i/>
                <w:iCs/>
                <w:sz w:val="22"/>
                <w:szCs w:val="22"/>
                <w:lang w:val="en-US"/>
              </w:rPr>
              <w:t>CBE-Life Sciences Education</w:t>
            </w:r>
          </w:p>
        </w:tc>
        <w:tc>
          <w:tcPr>
            <w:tcW w:w="1502" w:type="dxa"/>
            <w:vAlign w:val="center"/>
          </w:tcPr>
          <w:p w14:paraId="3E5BF5C3" w14:textId="77777777" w:rsidR="009074C4" w:rsidRPr="00BA071C" w:rsidRDefault="009074C4" w:rsidP="0024101C">
            <w:pPr>
              <w:spacing w:line="276" w:lineRule="auto"/>
              <w:jc w:val="center"/>
              <w:rPr>
                <w:i/>
                <w:iCs/>
                <w:sz w:val="22"/>
                <w:szCs w:val="22"/>
                <w:lang w:val="en-US"/>
              </w:rPr>
            </w:pPr>
            <w:r w:rsidRPr="00BA071C">
              <w:rPr>
                <w:sz w:val="22"/>
                <w:szCs w:val="22"/>
                <w:lang w:val="en-US"/>
              </w:rPr>
              <w:t>Education, Scientific disciplines</w:t>
            </w:r>
          </w:p>
        </w:tc>
        <w:tc>
          <w:tcPr>
            <w:tcW w:w="1110" w:type="dxa"/>
            <w:vAlign w:val="center"/>
          </w:tcPr>
          <w:p w14:paraId="4A8B0D65" w14:textId="77777777" w:rsidR="009074C4" w:rsidRPr="00BA071C" w:rsidRDefault="009074C4" w:rsidP="0024101C">
            <w:pPr>
              <w:spacing w:line="276" w:lineRule="auto"/>
              <w:jc w:val="center"/>
              <w:rPr>
                <w:i/>
                <w:iCs/>
                <w:sz w:val="22"/>
                <w:szCs w:val="22"/>
                <w:lang w:val="en-US"/>
              </w:rPr>
            </w:pPr>
            <w:r w:rsidRPr="00BA071C">
              <w:rPr>
                <w:sz w:val="22"/>
                <w:szCs w:val="22"/>
                <w:lang w:val="en-US"/>
              </w:rPr>
              <w:t>Q2</w:t>
            </w:r>
          </w:p>
        </w:tc>
        <w:tc>
          <w:tcPr>
            <w:tcW w:w="964" w:type="dxa"/>
            <w:vAlign w:val="center"/>
          </w:tcPr>
          <w:p w14:paraId="6EADBB8C" w14:textId="77777777" w:rsidR="009074C4" w:rsidRPr="00BA071C" w:rsidRDefault="009074C4" w:rsidP="0024101C">
            <w:pPr>
              <w:spacing w:line="276" w:lineRule="auto"/>
              <w:jc w:val="center"/>
              <w:rPr>
                <w:i/>
                <w:iCs/>
                <w:sz w:val="22"/>
                <w:szCs w:val="22"/>
                <w:lang w:val="en-US"/>
              </w:rPr>
            </w:pPr>
            <w:r w:rsidRPr="00BA071C">
              <w:rPr>
                <w:sz w:val="22"/>
                <w:szCs w:val="22"/>
                <w:lang w:val="en-US"/>
              </w:rPr>
              <w:t>2.241</w:t>
            </w:r>
          </w:p>
        </w:tc>
        <w:tc>
          <w:tcPr>
            <w:tcW w:w="1242" w:type="dxa"/>
            <w:vAlign w:val="center"/>
          </w:tcPr>
          <w:p w14:paraId="07F3C05A" w14:textId="77777777" w:rsidR="009074C4" w:rsidRPr="00BA071C" w:rsidRDefault="009074C4" w:rsidP="0024101C">
            <w:pPr>
              <w:spacing w:line="276" w:lineRule="auto"/>
              <w:jc w:val="center"/>
              <w:rPr>
                <w:i/>
                <w:iCs/>
                <w:sz w:val="22"/>
                <w:szCs w:val="22"/>
                <w:lang w:val="en-US"/>
              </w:rPr>
            </w:pPr>
            <w:r w:rsidRPr="00BA071C">
              <w:rPr>
                <w:sz w:val="22"/>
                <w:szCs w:val="22"/>
                <w:lang w:val="en-US"/>
              </w:rPr>
              <w:t>English</w:t>
            </w:r>
          </w:p>
        </w:tc>
      </w:tr>
      <w:tr w:rsidR="00BA071C" w:rsidRPr="00BA071C" w14:paraId="678EFC72" w14:textId="77777777" w:rsidTr="0024101C">
        <w:trPr>
          <w:trHeight w:val="648"/>
        </w:trPr>
        <w:tc>
          <w:tcPr>
            <w:tcW w:w="1599" w:type="dxa"/>
            <w:vAlign w:val="center"/>
          </w:tcPr>
          <w:p w14:paraId="56E52855" w14:textId="77777777" w:rsidR="009074C4" w:rsidRPr="00BA071C" w:rsidRDefault="009074C4" w:rsidP="0024101C">
            <w:pPr>
              <w:rPr>
                <w:sz w:val="22"/>
                <w:szCs w:val="22"/>
                <w:lang w:val="en-US"/>
              </w:rPr>
            </w:pPr>
            <w:r w:rsidRPr="00BA071C">
              <w:rPr>
                <w:sz w:val="22"/>
                <w:szCs w:val="22"/>
                <w:lang w:val="en-US"/>
              </w:rPr>
              <w:t>Kush &amp; Cochran, 1993</w:t>
            </w:r>
          </w:p>
        </w:tc>
        <w:tc>
          <w:tcPr>
            <w:tcW w:w="1874" w:type="dxa"/>
            <w:vAlign w:val="center"/>
          </w:tcPr>
          <w:p w14:paraId="185579FB" w14:textId="77777777" w:rsidR="009074C4" w:rsidRPr="00BA071C" w:rsidRDefault="009074C4" w:rsidP="0024101C">
            <w:pPr>
              <w:spacing w:line="276" w:lineRule="auto"/>
              <w:jc w:val="center"/>
              <w:rPr>
                <w:i/>
                <w:iCs/>
                <w:sz w:val="22"/>
                <w:szCs w:val="22"/>
                <w:lang w:val="en-US"/>
              </w:rPr>
            </w:pPr>
            <w:r w:rsidRPr="00BA071C">
              <w:rPr>
                <w:iCs/>
                <w:sz w:val="22"/>
                <w:szCs w:val="22"/>
                <w:lang w:val="en-US"/>
              </w:rPr>
              <w:t>Journal article</w:t>
            </w:r>
          </w:p>
        </w:tc>
        <w:tc>
          <w:tcPr>
            <w:tcW w:w="1921" w:type="dxa"/>
            <w:vAlign w:val="center"/>
          </w:tcPr>
          <w:p w14:paraId="44B41D7F" w14:textId="77777777" w:rsidR="009074C4" w:rsidRPr="00BA071C" w:rsidRDefault="009074C4" w:rsidP="0024101C">
            <w:pPr>
              <w:spacing w:line="276" w:lineRule="auto"/>
              <w:jc w:val="center"/>
              <w:rPr>
                <w:i/>
                <w:iCs/>
                <w:sz w:val="22"/>
                <w:szCs w:val="22"/>
                <w:lang w:val="en-US"/>
              </w:rPr>
            </w:pPr>
            <w:r w:rsidRPr="00BA071C">
              <w:rPr>
                <w:i/>
                <w:iCs/>
                <w:sz w:val="22"/>
                <w:szCs w:val="22"/>
                <w:lang w:val="en-US"/>
              </w:rPr>
              <w:t>Journal of Counseling Psychology</w:t>
            </w:r>
          </w:p>
        </w:tc>
        <w:tc>
          <w:tcPr>
            <w:tcW w:w="1502" w:type="dxa"/>
            <w:vAlign w:val="center"/>
          </w:tcPr>
          <w:p w14:paraId="7DBBC16F" w14:textId="77777777" w:rsidR="009074C4" w:rsidRPr="00BA071C" w:rsidRDefault="009074C4" w:rsidP="0024101C">
            <w:pPr>
              <w:spacing w:line="276" w:lineRule="auto"/>
              <w:jc w:val="center"/>
              <w:rPr>
                <w:i/>
                <w:iCs/>
                <w:sz w:val="22"/>
                <w:szCs w:val="22"/>
                <w:lang w:val="en-US"/>
              </w:rPr>
            </w:pPr>
            <w:r w:rsidRPr="00BA071C">
              <w:rPr>
                <w:i/>
                <w:iCs/>
                <w:sz w:val="22"/>
                <w:szCs w:val="22"/>
                <w:lang w:val="en-US"/>
              </w:rPr>
              <w:t>n/a</w:t>
            </w:r>
          </w:p>
        </w:tc>
        <w:tc>
          <w:tcPr>
            <w:tcW w:w="1110" w:type="dxa"/>
            <w:vAlign w:val="center"/>
          </w:tcPr>
          <w:p w14:paraId="549A8641" w14:textId="77777777" w:rsidR="009074C4" w:rsidRPr="00BA071C" w:rsidRDefault="009074C4" w:rsidP="0024101C">
            <w:pPr>
              <w:spacing w:line="276" w:lineRule="auto"/>
              <w:jc w:val="center"/>
              <w:rPr>
                <w:i/>
                <w:iCs/>
                <w:sz w:val="22"/>
                <w:szCs w:val="22"/>
                <w:lang w:val="en-US"/>
              </w:rPr>
            </w:pPr>
            <w:r w:rsidRPr="00BA071C">
              <w:rPr>
                <w:i/>
                <w:iCs/>
                <w:sz w:val="22"/>
                <w:szCs w:val="22"/>
                <w:lang w:val="en-US"/>
              </w:rPr>
              <w:t>n/a</w:t>
            </w:r>
          </w:p>
        </w:tc>
        <w:tc>
          <w:tcPr>
            <w:tcW w:w="964" w:type="dxa"/>
            <w:vAlign w:val="center"/>
          </w:tcPr>
          <w:p w14:paraId="75729BB2" w14:textId="77777777" w:rsidR="009074C4" w:rsidRPr="00BA071C" w:rsidRDefault="009074C4" w:rsidP="0024101C">
            <w:pPr>
              <w:spacing w:line="276" w:lineRule="auto"/>
              <w:jc w:val="center"/>
              <w:rPr>
                <w:i/>
                <w:iCs/>
                <w:sz w:val="22"/>
                <w:szCs w:val="22"/>
                <w:lang w:val="en-US"/>
              </w:rPr>
            </w:pPr>
            <w:r w:rsidRPr="00BA071C">
              <w:rPr>
                <w:i/>
                <w:iCs/>
                <w:sz w:val="22"/>
                <w:szCs w:val="22"/>
                <w:lang w:val="en-US"/>
              </w:rPr>
              <w:t>n/a</w:t>
            </w:r>
          </w:p>
        </w:tc>
        <w:tc>
          <w:tcPr>
            <w:tcW w:w="1242" w:type="dxa"/>
            <w:vAlign w:val="center"/>
          </w:tcPr>
          <w:p w14:paraId="14BD043C" w14:textId="77777777" w:rsidR="009074C4" w:rsidRPr="00BA071C" w:rsidRDefault="009074C4" w:rsidP="0024101C">
            <w:pPr>
              <w:spacing w:line="276" w:lineRule="auto"/>
              <w:jc w:val="center"/>
              <w:rPr>
                <w:i/>
                <w:iCs/>
                <w:sz w:val="22"/>
                <w:szCs w:val="22"/>
                <w:lang w:val="en-US"/>
              </w:rPr>
            </w:pPr>
            <w:r w:rsidRPr="00BA071C">
              <w:rPr>
                <w:sz w:val="22"/>
                <w:szCs w:val="22"/>
                <w:lang w:val="en-US"/>
              </w:rPr>
              <w:t>English</w:t>
            </w:r>
          </w:p>
        </w:tc>
      </w:tr>
      <w:tr w:rsidR="00BA071C" w:rsidRPr="00BA071C" w14:paraId="0AC07D12" w14:textId="77777777" w:rsidTr="0024101C">
        <w:trPr>
          <w:trHeight w:val="529"/>
        </w:trPr>
        <w:tc>
          <w:tcPr>
            <w:tcW w:w="1599" w:type="dxa"/>
            <w:vAlign w:val="center"/>
          </w:tcPr>
          <w:p w14:paraId="4C95EC83" w14:textId="7AF9BDAC" w:rsidR="00C023CB" w:rsidRPr="00BA071C" w:rsidRDefault="00C023CB" w:rsidP="00C023CB">
            <w:pPr>
              <w:rPr>
                <w:sz w:val="22"/>
                <w:szCs w:val="22"/>
                <w:lang w:val="en-US"/>
              </w:rPr>
            </w:pPr>
            <w:r w:rsidRPr="00BA071C">
              <w:rPr>
                <w:sz w:val="22"/>
                <w:szCs w:val="22"/>
                <w:lang w:val="en-US"/>
              </w:rPr>
              <w:t>Liao &amp; Wang, 2023</w:t>
            </w:r>
          </w:p>
        </w:tc>
        <w:tc>
          <w:tcPr>
            <w:tcW w:w="1874" w:type="dxa"/>
            <w:vAlign w:val="center"/>
          </w:tcPr>
          <w:p w14:paraId="2E9F4E23" w14:textId="0000BE40" w:rsidR="00C023CB" w:rsidRPr="00BA071C" w:rsidRDefault="00C023CB" w:rsidP="00C023CB">
            <w:pPr>
              <w:spacing w:line="276" w:lineRule="auto"/>
              <w:jc w:val="center"/>
              <w:rPr>
                <w:iCs/>
                <w:sz w:val="22"/>
                <w:szCs w:val="22"/>
                <w:lang w:val="en-US"/>
              </w:rPr>
            </w:pPr>
            <w:r w:rsidRPr="00BA071C">
              <w:rPr>
                <w:iCs/>
                <w:sz w:val="22"/>
                <w:szCs w:val="22"/>
                <w:lang w:val="en-US"/>
              </w:rPr>
              <w:t>Journal article</w:t>
            </w:r>
          </w:p>
        </w:tc>
        <w:tc>
          <w:tcPr>
            <w:tcW w:w="1921" w:type="dxa"/>
            <w:vAlign w:val="center"/>
          </w:tcPr>
          <w:p w14:paraId="30855874" w14:textId="45CD93B8" w:rsidR="00C023CB" w:rsidRPr="00BA071C" w:rsidRDefault="00C023CB" w:rsidP="00C023CB">
            <w:pPr>
              <w:spacing w:line="276" w:lineRule="auto"/>
              <w:jc w:val="center"/>
              <w:rPr>
                <w:i/>
                <w:iCs/>
                <w:sz w:val="22"/>
                <w:szCs w:val="22"/>
                <w:lang w:val="en-US"/>
              </w:rPr>
            </w:pPr>
            <w:r w:rsidRPr="00BA071C">
              <w:rPr>
                <w:i/>
                <w:iCs/>
                <w:sz w:val="22"/>
                <w:szCs w:val="22"/>
                <w:lang w:val="en-US"/>
              </w:rPr>
              <w:t>Medical Education Online</w:t>
            </w:r>
          </w:p>
        </w:tc>
        <w:tc>
          <w:tcPr>
            <w:tcW w:w="1502" w:type="dxa"/>
            <w:vAlign w:val="center"/>
          </w:tcPr>
          <w:p w14:paraId="069F156A" w14:textId="4E46A4A0" w:rsidR="00C023CB" w:rsidRPr="00BA071C" w:rsidRDefault="00C023CB" w:rsidP="00C023CB">
            <w:pPr>
              <w:spacing w:line="276" w:lineRule="auto"/>
              <w:jc w:val="center"/>
              <w:rPr>
                <w:sz w:val="22"/>
                <w:szCs w:val="22"/>
                <w:lang w:val="en-US"/>
              </w:rPr>
            </w:pPr>
            <w:r w:rsidRPr="00BA071C">
              <w:rPr>
                <w:sz w:val="22"/>
                <w:szCs w:val="22"/>
                <w:lang w:val="en-US"/>
              </w:rPr>
              <w:t>Education &amp; educational research</w:t>
            </w:r>
          </w:p>
        </w:tc>
        <w:tc>
          <w:tcPr>
            <w:tcW w:w="1110" w:type="dxa"/>
            <w:vAlign w:val="center"/>
          </w:tcPr>
          <w:p w14:paraId="20052A9F" w14:textId="4288B1BC" w:rsidR="00C023CB" w:rsidRPr="00BA071C" w:rsidRDefault="00C023CB" w:rsidP="00C023CB">
            <w:pPr>
              <w:spacing w:line="276" w:lineRule="auto"/>
              <w:jc w:val="center"/>
              <w:rPr>
                <w:sz w:val="22"/>
                <w:szCs w:val="22"/>
                <w:lang w:val="en-US"/>
              </w:rPr>
            </w:pPr>
            <w:r w:rsidRPr="00BA071C">
              <w:rPr>
                <w:sz w:val="22"/>
                <w:szCs w:val="22"/>
                <w:lang w:val="en-US"/>
              </w:rPr>
              <w:t>Q1</w:t>
            </w:r>
          </w:p>
        </w:tc>
        <w:tc>
          <w:tcPr>
            <w:tcW w:w="964" w:type="dxa"/>
            <w:vAlign w:val="center"/>
          </w:tcPr>
          <w:p w14:paraId="0140E890" w14:textId="1F52B9B6" w:rsidR="00C023CB" w:rsidRPr="00BA071C" w:rsidRDefault="000820F4" w:rsidP="00C023CB">
            <w:pPr>
              <w:spacing w:line="276" w:lineRule="auto"/>
              <w:jc w:val="center"/>
              <w:rPr>
                <w:sz w:val="22"/>
                <w:szCs w:val="22"/>
                <w:lang w:val="en-US"/>
              </w:rPr>
            </w:pPr>
            <w:r w:rsidRPr="00BA071C">
              <w:rPr>
                <w:sz w:val="22"/>
                <w:szCs w:val="22"/>
                <w:lang w:val="en-US"/>
              </w:rPr>
              <w:t>3.1</w:t>
            </w:r>
          </w:p>
        </w:tc>
        <w:tc>
          <w:tcPr>
            <w:tcW w:w="1242" w:type="dxa"/>
            <w:vAlign w:val="center"/>
          </w:tcPr>
          <w:p w14:paraId="322684C6" w14:textId="5D15283C" w:rsidR="00C023CB" w:rsidRPr="00BA071C" w:rsidRDefault="00C023CB" w:rsidP="00C023CB">
            <w:pPr>
              <w:spacing w:line="276" w:lineRule="auto"/>
              <w:jc w:val="center"/>
              <w:rPr>
                <w:sz w:val="22"/>
                <w:szCs w:val="22"/>
                <w:lang w:val="en-US"/>
              </w:rPr>
            </w:pPr>
            <w:r w:rsidRPr="00BA071C">
              <w:rPr>
                <w:sz w:val="22"/>
                <w:szCs w:val="22"/>
                <w:lang w:val="en-US"/>
              </w:rPr>
              <w:t>English</w:t>
            </w:r>
          </w:p>
        </w:tc>
      </w:tr>
      <w:tr w:rsidR="00BA071C" w:rsidRPr="00BA071C" w14:paraId="31BDDAF8" w14:textId="77777777" w:rsidTr="0024101C">
        <w:trPr>
          <w:trHeight w:val="529"/>
        </w:trPr>
        <w:tc>
          <w:tcPr>
            <w:tcW w:w="1599" w:type="dxa"/>
            <w:vAlign w:val="center"/>
          </w:tcPr>
          <w:p w14:paraId="2B2509F9" w14:textId="77777777" w:rsidR="00C023CB" w:rsidRPr="00BA071C" w:rsidRDefault="00C023CB" w:rsidP="00C023CB">
            <w:pPr>
              <w:rPr>
                <w:sz w:val="22"/>
                <w:szCs w:val="22"/>
                <w:lang w:val="en-US"/>
              </w:rPr>
            </w:pPr>
            <w:r w:rsidRPr="00BA071C">
              <w:rPr>
                <w:sz w:val="22"/>
                <w:szCs w:val="22"/>
                <w:lang w:val="en-US"/>
              </w:rPr>
              <w:t>Mau, 1999</w:t>
            </w:r>
          </w:p>
        </w:tc>
        <w:tc>
          <w:tcPr>
            <w:tcW w:w="1874" w:type="dxa"/>
            <w:vAlign w:val="center"/>
          </w:tcPr>
          <w:p w14:paraId="13B59734" w14:textId="77777777" w:rsidR="00C023CB" w:rsidRPr="00BA071C" w:rsidRDefault="00C023CB" w:rsidP="00C023CB">
            <w:pPr>
              <w:spacing w:line="276" w:lineRule="auto"/>
              <w:jc w:val="center"/>
              <w:rPr>
                <w:i/>
                <w:iCs/>
                <w:sz w:val="22"/>
                <w:szCs w:val="22"/>
                <w:lang w:val="en-US"/>
              </w:rPr>
            </w:pPr>
            <w:r w:rsidRPr="00BA071C">
              <w:rPr>
                <w:iCs/>
                <w:sz w:val="22"/>
                <w:szCs w:val="22"/>
                <w:lang w:val="en-US"/>
              </w:rPr>
              <w:t>Journal article</w:t>
            </w:r>
          </w:p>
        </w:tc>
        <w:tc>
          <w:tcPr>
            <w:tcW w:w="1921" w:type="dxa"/>
            <w:vAlign w:val="center"/>
          </w:tcPr>
          <w:p w14:paraId="0394422E" w14:textId="77777777" w:rsidR="00C023CB" w:rsidRPr="00BA071C" w:rsidRDefault="00C023CB" w:rsidP="00C023CB">
            <w:pPr>
              <w:spacing w:line="276" w:lineRule="auto"/>
              <w:jc w:val="center"/>
              <w:rPr>
                <w:i/>
                <w:iCs/>
                <w:sz w:val="22"/>
                <w:szCs w:val="22"/>
                <w:lang w:val="en-US"/>
              </w:rPr>
            </w:pPr>
            <w:r w:rsidRPr="00BA071C">
              <w:rPr>
                <w:i/>
                <w:iCs/>
                <w:sz w:val="22"/>
                <w:szCs w:val="22"/>
                <w:lang w:val="en-US"/>
              </w:rPr>
              <w:t>Journal of Career Development</w:t>
            </w:r>
          </w:p>
        </w:tc>
        <w:tc>
          <w:tcPr>
            <w:tcW w:w="1502" w:type="dxa"/>
            <w:vAlign w:val="center"/>
          </w:tcPr>
          <w:p w14:paraId="41007E03" w14:textId="77777777" w:rsidR="00C023CB" w:rsidRPr="00BA071C" w:rsidRDefault="00C023CB" w:rsidP="00C023CB">
            <w:pPr>
              <w:spacing w:line="276" w:lineRule="auto"/>
              <w:jc w:val="center"/>
              <w:rPr>
                <w:i/>
                <w:iCs/>
                <w:sz w:val="22"/>
                <w:szCs w:val="22"/>
                <w:lang w:val="en-US"/>
              </w:rPr>
            </w:pPr>
            <w:r w:rsidRPr="00BA071C">
              <w:rPr>
                <w:sz w:val="22"/>
                <w:szCs w:val="22"/>
                <w:lang w:val="en-US"/>
              </w:rPr>
              <w:t>Psychology, Applied</w:t>
            </w:r>
          </w:p>
        </w:tc>
        <w:tc>
          <w:tcPr>
            <w:tcW w:w="1110" w:type="dxa"/>
            <w:vAlign w:val="center"/>
          </w:tcPr>
          <w:p w14:paraId="735CD073" w14:textId="77777777" w:rsidR="00C023CB" w:rsidRPr="00BA071C" w:rsidRDefault="00C023CB" w:rsidP="00C023CB">
            <w:pPr>
              <w:spacing w:line="276" w:lineRule="auto"/>
              <w:jc w:val="center"/>
              <w:rPr>
                <w:i/>
                <w:iCs/>
                <w:sz w:val="22"/>
                <w:szCs w:val="22"/>
                <w:lang w:val="en-US"/>
              </w:rPr>
            </w:pPr>
            <w:r w:rsidRPr="00BA071C">
              <w:rPr>
                <w:sz w:val="22"/>
                <w:szCs w:val="22"/>
                <w:lang w:val="en-US"/>
              </w:rPr>
              <w:t>Q2</w:t>
            </w:r>
          </w:p>
        </w:tc>
        <w:tc>
          <w:tcPr>
            <w:tcW w:w="964" w:type="dxa"/>
            <w:vAlign w:val="center"/>
          </w:tcPr>
          <w:p w14:paraId="0B85D588" w14:textId="77777777" w:rsidR="00C023CB" w:rsidRPr="00BA071C" w:rsidRDefault="00C023CB" w:rsidP="00C023CB">
            <w:pPr>
              <w:spacing w:line="276" w:lineRule="auto"/>
              <w:jc w:val="center"/>
              <w:rPr>
                <w:i/>
                <w:iCs/>
                <w:sz w:val="22"/>
                <w:szCs w:val="22"/>
                <w:lang w:val="en-US"/>
              </w:rPr>
            </w:pPr>
            <w:r w:rsidRPr="00BA071C">
              <w:rPr>
                <w:sz w:val="22"/>
                <w:szCs w:val="22"/>
                <w:lang w:val="en-US"/>
              </w:rPr>
              <w:t>0.905</w:t>
            </w:r>
          </w:p>
        </w:tc>
        <w:tc>
          <w:tcPr>
            <w:tcW w:w="1242" w:type="dxa"/>
            <w:vAlign w:val="center"/>
          </w:tcPr>
          <w:p w14:paraId="3F3CAA40" w14:textId="77777777" w:rsidR="00C023CB" w:rsidRPr="00BA071C" w:rsidRDefault="00C023CB" w:rsidP="00C023CB">
            <w:pPr>
              <w:spacing w:line="276" w:lineRule="auto"/>
              <w:jc w:val="center"/>
              <w:rPr>
                <w:i/>
                <w:iCs/>
                <w:sz w:val="22"/>
                <w:szCs w:val="22"/>
                <w:lang w:val="en-US"/>
              </w:rPr>
            </w:pPr>
            <w:r w:rsidRPr="00BA071C">
              <w:rPr>
                <w:sz w:val="22"/>
                <w:szCs w:val="22"/>
                <w:lang w:val="en-US"/>
              </w:rPr>
              <w:t>English</w:t>
            </w:r>
          </w:p>
        </w:tc>
      </w:tr>
      <w:tr w:rsidR="00BA071C" w:rsidRPr="00BA071C" w14:paraId="1FBB827E" w14:textId="77777777" w:rsidTr="0024101C">
        <w:trPr>
          <w:trHeight w:val="529"/>
        </w:trPr>
        <w:tc>
          <w:tcPr>
            <w:tcW w:w="1599" w:type="dxa"/>
            <w:vAlign w:val="center"/>
          </w:tcPr>
          <w:p w14:paraId="7EB980A6" w14:textId="77777777" w:rsidR="00C023CB" w:rsidRPr="00BA071C" w:rsidRDefault="00C023CB" w:rsidP="00C023CB">
            <w:pPr>
              <w:rPr>
                <w:sz w:val="22"/>
                <w:szCs w:val="22"/>
                <w:lang w:val="en-US"/>
              </w:rPr>
            </w:pPr>
            <w:proofErr w:type="spellStart"/>
            <w:r w:rsidRPr="00BA071C">
              <w:rPr>
                <w:sz w:val="22"/>
                <w:szCs w:val="22"/>
                <w:lang w:val="en-US"/>
              </w:rPr>
              <w:t>Serhieienkova</w:t>
            </w:r>
            <w:proofErr w:type="spellEnd"/>
            <w:r w:rsidRPr="00BA071C">
              <w:rPr>
                <w:sz w:val="22"/>
                <w:szCs w:val="22"/>
                <w:lang w:val="en-US"/>
              </w:rPr>
              <w:t xml:space="preserve"> &amp; </w:t>
            </w:r>
            <w:proofErr w:type="spellStart"/>
            <w:r w:rsidRPr="00BA071C">
              <w:rPr>
                <w:sz w:val="22"/>
                <w:szCs w:val="22"/>
                <w:lang w:val="en-US"/>
              </w:rPr>
              <w:t>Kaniuka</w:t>
            </w:r>
            <w:proofErr w:type="spellEnd"/>
            <w:r w:rsidRPr="00BA071C">
              <w:rPr>
                <w:sz w:val="22"/>
                <w:szCs w:val="22"/>
                <w:lang w:val="en-US"/>
              </w:rPr>
              <w:t>, 2017</w:t>
            </w:r>
          </w:p>
        </w:tc>
        <w:tc>
          <w:tcPr>
            <w:tcW w:w="1874" w:type="dxa"/>
            <w:vAlign w:val="center"/>
          </w:tcPr>
          <w:p w14:paraId="651E5E41" w14:textId="77777777" w:rsidR="00C023CB" w:rsidRPr="00BA071C" w:rsidRDefault="00C023CB" w:rsidP="00C023CB">
            <w:pPr>
              <w:spacing w:line="276" w:lineRule="auto"/>
              <w:jc w:val="center"/>
              <w:rPr>
                <w:i/>
                <w:iCs/>
                <w:sz w:val="22"/>
                <w:szCs w:val="22"/>
                <w:lang w:val="en-US"/>
              </w:rPr>
            </w:pPr>
            <w:r w:rsidRPr="00BA071C">
              <w:rPr>
                <w:iCs/>
                <w:sz w:val="22"/>
                <w:szCs w:val="22"/>
                <w:lang w:val="en-US"/>
              </w:rPr>
              <w:t>Journal article</w:t>
            </w:r>
          </w:p>
        </w:tc>
        <w:tc>
          <w:tcPr>
            <w:tcW w:w="1921" w:type="dxa"/>
            <w:vAlign w:val="center"/>
          </w:tcPr>
          <w:p w14:paraId="550739CF" w14:textId="77777777" w:rsidR="00C023CB" w:rsidRPr="00BA071C" w:rsidRDefault="00C023CB" w:rsidP="00C023CB">
            <w:pPr>
              <w:spacing w:line="276" w:lineRule="auto"/>
              <w:jc w:val="center"/>
              <w:rPr>
                <w:i/>
                <w:iCs/>
                <w:sz w:val="22"/>
                <w:szCs w:val="22"/>
                <w:lang w:val="en-US"/>
              </w:rPr>
            </w:pPr>
            <w:r w:rsidRPr="00BA071C">
              <w:rPr>
                <w:i/>
                <w:iCs/>
                <w:sz w:val="22"/>
                <w:szCs w:val="22"/>
                <w:lang w:val="en-US"/>
              </w:rPr>
              <w:t>New Educational Review</w:t>
            </w:r>
          </w:p>
        </w:tc>
        <w:tc>
          <w:tcPr>
            <w:tcW w:w="1502" w:type="dxa"/>
            <w:vAlign w:val="center"/>
          </w:tcPr>
          <w:p w14:paraId="66ACE7A0" w14:textId="77777777" w:rsidR="00C023CB" w:rsidRPr="00BA071C" w:rsidRDefault="00C023CB" w:rsidP="00C023CB">
            <w:pPr>
              <w:spacing w:line="276" w:lineRule="auto"/>
              <w:jc w:val="center"/>
              <w:rPr>
                <w:i/>
                <w:iCs/>
                <w:sz w:val="22"/>
                <w:szCs w:val="22"/>
                <w:lang w:val="en-US"/>
              </w:rPr>
            </w:pPr>
            <w:r w:rsidRPr="00BA071C">
              <w:rPr>
                <w:i/>
                <w:iCs/>
                <w:sz w:val="22"/>
                <w:szCs w:val="22"/>
                <w:lang w:val="en-US"/>
              </w:rPr>
              <w:t>n/a</w:t>
            </w:r>
          </w:p>
        </w:tc>
        <w:tc>
          <w:tcPr>
            <w:tcW w:w="1110" w:type="dxa"/>
            <w:vAlign w:val="center"/>
          </w:tcPr>
          <w:p w14:paraId="367D329A" w14:textId="77777777" w:rsidR="00C023CB" w:rsidRPr="00BA071C" w:rsidRDefault="00C023CB" w:rsidP="00C023CB">
            <w:pPr>
              <w:spacing w:line="276" w:lineRule="auto"/>
              <w:jc w:val="center"/>
              <w:rPr>
                <w:i/>
                <w:iCs/>
                <w:sz w:val="22"/>
                <w:szCs w:val="22"/>
                <w:lang w:val="en-US"/>
              </w:rPr>
            </w:pPr>
            <w:r w:rsidRPr="00BA071C">
              <w:rPr>
                <w:i/>
                <w:iCs/>
                <w:sz w:val="22"/>
                <w:szCs w:val="22"/>
                <w:lang w:val="en-US"/>
              </w:rPr>
              <w:t>n/a</w:t>
            </w:r>
          </w:p>
        </w:tc>
        <w:tc>
          <w:tcPr>
            <w:tcW w:w="964" w:type="dxa"/>
            <w:vAlign w:val="center"/>
          </w:tcPr>
          <w:p w14:paraId="1DA5F6F4" w14:textId="77777777" w:rsidR="00C023CB" w:rsidRPr="00BA071C" w:rsidRDefault="00C023CB" w:rsidP="00C023CB">
            <w:pPr>
              <w:spacing w:line="276" w:lineRule="auto"/>
              <w:jc w:val="center"/>
              <w:rPr>
                <w:i/>
                <w:iCs/>
                <w:sz w:val="22"/>
                <w:szCs w:val="22"/>
                <w:lang w:val="en-US"/>
              </w:rPr>
            </w:pPr>
            <w:r w:rsidRPr="00BA071C">
              <w:rPr>
                <w:i/>
                <w:iCs/>
                <w:sz w:val="22"/>
                <w:szCs w:val="22"/>
                <w:lang w:val="en-US"/>
              </w:rPr>
              <w:t>n/a</w:t>
            </w:r>
          </w:p>
        </w:tc>
        <w:tc>
          <w:tcPr>
            <w:tcW w:w="1242" w:type="dxa"/>
            <w:vAlign w:val="center"/>
          </w:tcPr>
          <w:p w14:paraId="4D793A06" w14:textId="77777777" w:rsidR="00C023CB" w:rsidRPr="00BA071C" w:rsidRDefault="00C023CB" w:rsidP="00C023CB">
            <w:pPr>
              <w:spacing w:line="276" w:lineRule="auto"/>
              <w:jc w:val="center"/>
              <w:rPr>
                <w:i/>
                <w:iCs/>
                <w:sz w:val="22"/>
                <w:szCs w:val="22"/>
                <w:lang w:val="en-US"/>
              </w:rPr>
            </w:pPr>
            <w:r w:rsidRPr="00BA071C">
              <w:rPr>
                <w:sz w:val="22"/>
                <w:szCs w:val="22"/>
                <w:lang w:val="en-US"/>
              </w:rPr>
              <w:t>English</w:t>
            </w:r>
          </w:p>
        </w:tc>
      </w:tr>
      <w:tr w:rsidR="00BA071C" w:rsidRPr="00BA071C" w14:paraId="7174C505" w14:textId="77777777" w:rsidTr="0024101C">
        <w:trPr>
          <w:trHeight w:val="529"/>
        </w:trPr>
        <w:tc>
          <w:tcPr>
            <w:tcW w:w="1599" w:type="dxa"/>
            <w:vAlign w:val="center"/>
          </w:tcPr>
          <w:p w14:paraId="566D9B2F" w14:textId="77777777" w:rsidR="00C023CB" w:rsidRPr="00BA071C" w:rsidRDefault="00C023CB" w:rsidP="00C023CB">
            <w:pPr>
              <w:rPr>
                <w:sz w:val="22"/>
                <w:szCs w:val="22"/>
                <w:lang w:val="en-US"/>
              </w:rPr>
            </w:pPr>
            <w:r w:rsidRPr="00BA071C">
              <w:rPr>
                <w:sz w:val="22"/>
                <w:szCs w:val="22"/>
                <w:lang w:val="en-US"/>
              </w:rPr>
              <w:t>Twomey, 1990</w:t>
            </w:r>
          </w:p>
        </w:tc>
        <w:tc>
          <w:tcPr>
            <w:tcW w:w="1874" w:type="dxa"/>
            <w:vAlign w:val="center"/>
          </w:tcPr>
          <w:p w14:paraId="4D3B4AD6" w14:textId="77777777" w:rsidR="00C023CB" w:rsidRPr="00BA071C" w:rsidRDefault="00C023CB" w:rsidP="00C023CB">
            <w:pPr>
              <w:spacing w:line="276" w:lineRule="auto"/>
              <w:jc w:val="center"/>
              <w:rPr>
                <w:i/>
                <w:iCs/>
                <w:sz w:val="22"/>
                <w:szCs w:val="22"/>
                <w:lang w:val="en-US"/>
              </w:rPr>
            </w:pPr>
            <w:r w:rsidRPr="00BA071C">
              <w:rPr>
                <w:iCs/>
                <w:sz w:val="22"/>
                <w:szCs w:val="22"/>
                <w:lang w:val="en-US"/>
              </w:rPr>
              <w:t>Doctoral dissertation</w:t>
            </w:r>
          </w:p>
        </w:tc>
        <w:tc>
          <w:tcPr>
            <w:tcW w:w="1921" w:type="dxa"/>
            <w:vAlign w:val="center"/>
          </w:tcPr>
          <w:p w14:paraId="70205204" w14:textId="77777777" w:rsidR="00C023CB" w:rsidRPr="00BA071C" w:rsidRDefault="00C023CB" w:rsidP="00C023CB">
            <w:pPr>
              <w:spacing w:line="276" w:lineRule="auto"/>
              <w:jc w:val="center"/>
              <w:rPr>
                <w:i/>
                <w:iCs/>
                <w:sz w:val="22"/>
                <w:szCs w:val="22"/>
                <w:lang w:val="en-US"/>
              </w:rPr>
            </w:pPr>
            <w:r w:rsidRPr="00BA071C">
              <w:rPr>
                <w:i/>
                <w:iCs/>
                <w:sz w:val="22"/>
                <w:szCs w:val="22"/>
                <w:lang w:val="en-US"/>
              </w:rPr>
              <w:t>n/a</w:t>
            </w:r>
          </w:p>
        </w:tc>
        <w:tc>
          <w:tcPr>
            <w:tcW w:w="1502" w:type="dxa"/>
            <w:vAlign w:val="center"/>
          </w:tcPr>
          <w:p w14:paraId="15584BCB" w14:textId="77777777" w:rsidR="00C023CB" w:rsidRPr="00BA071C" w:rsidRDefault="00C023CB" w:rsidP="00C023CB">
            <w:pPr>
              <w:spacing w:line="276" w:lineRule="auto"/>
              <w:jc w:val="center"/>
              <w:rPr>
                <w:sz w:val="22"/>
                <w:szCs w:val="22"/>
                <w:lang w:val="en-US"/>
              </w:rPr>
            </w:pPr>
            <w:r w:rsidRPr="00BA071C">
              <w:rPr>
                <w:i/>
                <w:iCs/>
                <w:sz w:val="22"/>
                <w:szCs w:val="22"/>
                <w:lang w:val="en-US"/>
              </w:rPr>
              <w:t>n/a</w:t>
            </w:r>
          </w:p>
        </w:tc>
        <w:tc>
          <w:tcPr>
            <w:tcW w:w="1110" w:type="dxa"/>
            <w:vAlign w:val="center"/>
          </w:tcPr>
          <w:p w14:paraId="22CD2898" w14:textId="77777777" w:rsidR="00C023CB" w:rsidRPr="00BA071C" w:rsidRDefault="00C023CB" w:rsidP="00C023CB">
            <w:pPr>
              <w:spacing w:line="276" w:lineRule="auto"/>
              <w:jc w:val="center"/>
              <w:rPr>
                <w:sz w:val="22"/>
                <w:szCs w:val="22"/>
                <w:lang w:val="en-US"/>
              </w:rPr>
            </w:pPr>
            <w:r w:rsidRPr="00BA071C">
              <w:rPr>
                <w:i/>
                <w:iCs/>
                <w:sz w:val="22"/>
                <w:szCs w:val="22"/>
                <w:lang w:val="en-US"/>
              </w:rPr>
              <w:t>n/a</w:t>
            </w:r>
          </w:p>
        </w:tc>
        <w:tc>
          <w:tcPr>
            <w:tcW w:w="964" w:type="dxa"/>
            <w:vAlign w:val="center"/>
          </w:tcPr>
          <w:p w14:paraId="6CE762EC" w14:textId="77777777" w:rsidR="00C023CB" w:rsidRPr="00BA071C" w:rsidRDefault="00C023CB" w:rsidP="00C023CB">
            <w:pPr>
              <w:spacing w:line="276" w:lineRule="auto"/>
              <w:jc w:val="center"/>
              <w:rPr>
                <w:sz w:val="22"/>
                <w:szCs w:val="22"/>
                <w:lang w:val="en-US"/>
              </w:rPr>
            </w:pPr>
            <w:r w:rsidRPr="00BA071C">
              <w:rPr>
                <w:i/>
                <w:iCs/>
                <w:sz w:val="22"/>
                <w:szCs w:val="22"/>
                <w:lang w:val="en-US"/>
              </w:rPr>
              <w:t>n/a</w:t>
            </w:r>
          </w:p>
        </w:tc>
        <w:tc>
          <w:tcPr>
            <w:tcW w:w="1242" w:type="dxa"/>
            <w:vAlign w:val="center"/>
          </w:tcPr>
          <w:p w14:paraId="0A25A456" w14:textId="77777777" w:rsidR="00C023CB" w:rsidRPr="00BA071C" w:rsidRDefault="00C023CB" w:rsidP="00C023CB">
            <w:pPr>
              <w:spacing w:line="276" w:lineRule="auto"/>
              <w:jc w:val="center"/>
              <w:rPr>
                <w:sz w:val="22"/>
                <w:szCs w:val="22"/>
                <w:lang w:val="en-US"/>
              </w:rPr>
            </w:pPr>
            <w:r w:rsidRPr="00BA071C">
              <w:rPr>
                <w:sz w:val="22"/>
                <w:szCs w:val="22"/>
                <w:lang w:val="en-US"/>
              </w:rPr>
              <w:t>English</w:t>
            </w:r>
          </w:p>
        </w:tc>
      </w:tr>
      <w:tr w:rsidR="00BA071C" w:rsidRPr="00BA071C" w14:paraId="72692F1B" w14:textId="77777777" w:rsidTr="0024101C">
        <w:trPr>
          <w:trHeight w:val="529"/>
        </w:trPr>
        <w:tc>
          <w:tcPr>
            <w:tcW w:w="1599" w:type="dxa"/>
            <w:vAlign w:val="center"/>
          </w:tcPr>
          <w:p w14:paraId="1C77E76B" w14:textId="77777777" w:rsidR="00C023CB" w:rsidRPr="00BA071C" w:rsidRDefault="00C023CB" w:rsidP="00C023CB">
            <w:pPr>
              <w:rPr>
                <w:sz w:val="22"/>
                <w:szCs w:val="22"/>
                <w:lang w:val="en-US"/>
              </w:rPr>
            </w:pPr>
            <w:r w:rsidRPr="00BA071C">
              <w:rPr>
                <w:sz w:val="22"/>
                <w:szCs w:val="22"/>
                <w:lang w:val="en-US"/>
              </w:rPr>
              <w:t>Wang et al., 2022</w:t>
            </w:r>
          </w:p>
        </w:tc>
        <w:tc>
          <w:tcPr>
            <w:tcW w:w="1874" w:type="dxa"/>
            <w:vAlign w:val="center"/>
          </w:tcPr>
          <w:p w14:paraId="7649940F" w14:textId="77777777" w:rsidR="00C023CB" w:rsidRPr="00BA071C" w:rsidRDefault="00C023CB" w:rsidP="00C023CB">
            <w:pPr>
              <w:spacing w:line="276" w:lineRule="auto"/>
              <w:jc w:val="center"/>
              <w:rPr>
                <w:i/>
                <w:iCs/>
                <w:sz w:val="22"/>
                <w:szCs w:val="22"/>
                <w:lang w:val="en-US"/>
              </w:rPr>
            </w:pPr>
            <w:r w:rsidRPr="00BA071C">
              <w:rPr>
                <w:iCs/>
                <w:sz w:val="22"/>
                <w:szCs w:val="22"/>
                <w:lang w:val="en-US"/>
              </w:rPr>
              <w:t>Journal article</w:t>
            </w:r>
          </w:p>
        </w:tc>
        <w:tc>
          <w:tcPr>
            <w:tcW w:w="1921" w:type="dxa"/>
            <w:vAlign w:val="center"/>
          </w:tcPr>
          <w:p w14:paraId="5A36DE4A" w14:textId="77777777" w:rsidR="00C023CB" w:rsidRPr="00BA071C" w:rsidRDefault="00C023CB" w:rsidP="00C023CB">
            <w:pPr>
              <w:spacing w:line="276" w:lineRule="auto"/>
              <w:jc w:val="center"/>
              <w:rPr>
                <w:i/>
                <w:iCs/>
                <w:sz w:val="22"/>
                <w:szCs w:val="22"/>
                <w:lang w:val="en-US"/>
              </w:rPr>
            </w:pPr>
            <w:r w:rsidRPr="00BA071C">
              <w:rPr>
                <w:i/>
                <w:iCs/>
                <w:sz w:val="22"/>
                <w:szCs w:val="22"/>
                <w:lang w:val="en-US"/>
              </w:rPr>
              <w:t>Japan Journal of Nursing Science</w:t>
            </w:r>
          </w:p>
        </w:tc>
        <w:tc>
          <w:tcPr>
            <w:tcW w:w="1502" w:type="dxa"/>
            <w:vAlign w:val="center"/>
          </w:tcPr>
          <w:p w14:paraId="11AA09AE" w14:textId="77777777" w:rsidR="00C023CB" w:rsidRPr="00BA071C" w:rsidRDefault="00C023CB" w:rsidP="00C023CB">
            <w:pPr>
              <w:spacing w:line="276" w:lineRule="auto"/>
              <w:jc w:val="center"/>
              <w:rPr>
                <w:i/>
                <w:iCs/>
                <w:sz w:val="22"/>
                <w:szCs w:val="22"/>
                <w:lang w:val="en-US"/>
              </w:rPr>
            </w:pPr>
            <w:r w:rsidRPr="00BA071C">
              <w:rPr>
                <w:sz w:val="22"/>
                <w:szCs w:val="22"/>
                <w:lang w:val="en-US"/>
              </w:rPr>
              <w:t>Nursing</w:t>
            </w:r>
          </w:p>
        </w:tc>
        <w:tc>
          <w:tcPr>
            <w:tcW w:w="1110" w:type="dxa"/>
            <w:vAlign w:val="center"/>
          </w:tcPr>
          <w:p w14:paraId="7A86818B" w14:textId="77777777" w:rsidR="00C023CB" w:rsidRPr="00BA071C" w:rsidRDefault="00C023CB" w:rsidP="00C023CB">
            <w:pPr>
              <w:spacing w:line="276" w:lineRule="auto"/>
              <w:jc w:val="center"/>
              <w:rPr>
                <w:i/>
                <w:iCs/>
                <w:sz w:val="22"/>
                <w:szCs w:val="22"/>
                <w:lang w:val="en-US"/>
              </w:rPr>
            </w:pPr>
            <w:r w:rsidRPr="00BA071C">
              <w:rPr>
                <w:sz w:val="22"/>
                <w:szCs w:val="22"/>
                <w:lang w:val="en-US"/>
              </w:rPr>
              <w:t>Q2</w:t>
            </w:r>
          </w:p>
        </w:tc>
        <w:tc>
          <w:tcPr>
            <w:tcW w:w="964" w:type="dxa"/>
            <w:vAlign w:val="center"/>
          </w:tcPr>
          <w:p w14:paraId="58BDF8A7" w14:textId="77777777" w:rsidR="00C023CB" w:rsidRPr="00BA071C" w:rsidRDefault="00C023CB" w:rsidP="00C023CB">
            <w:pPr>
              <w:spacing w:line="276" w:lineRule="auto"/>
              <w:jc w:val="center"/>
              <w:rPr>
                <w:i/>
                <w:iCs/>
                <w:sz w:val="22"/>
                <w:szCs w:val="22"/>
                <w:lang w:val="en-US"/>
              </w:rPr>
            </w:pPr>
            <w:r w:rsidRPr="00BA071C">
              <w:rPr>
                <w:sz w:val="22"/>
                <w:szCs w:val="22"/>
                <w:lang w:val="en-US"/>
              </w:rPr>
              <w:t>1.7</w:t>
            </w:r>
          </w:p>
        </w:tc>
        <w:tc>
          <w:tcPr>
            <w:tcW w:w="1242" w:type="dxa"/>
            <w:vAlign w:val="center"/>
          </w:tcPr>
          <w:p w14:paraId="67D30023" w14:textId="77777777" w:rsidR="00C023CB" w:rsidRPr="00BA071C" w:rsidRDefault="00C023CB" w:rsidP="00C023CB">
            <w:pPr>
              <w:spacing w:line="276" w:lineRule="auto"/>
              <w:jc w:val="center"/>
              <w:rPr>
                <w:i/>
                <w:iCs/>
                <w:sz w:val="22"/>
                <w:szCs w:val="22"/>
                <w:lang w:val="en-US"/>
              </w:rPr>
            </w:pPr>
            <w:r w:rsidRPr="00BA071C">
              <w:rPr>
                <w:sz w:val="22"/>
                <w:szCs w:val="22"/>
                <w:lang w:val="en-US"/>
              </w:rPr>
              <w:t>English</w:t>
            </w:r>
          </w:p>
        </w:tc>
      </w:tr>
      <w:tr w:rsidR="00BA071C" w:rsidRPr="00BA071C" w14:paraId="69315688" w14:textId="77777777" w:rsidTr="00C023CB">
        <w:trPr>
          <w:trHeight w:val="529"/>
        </w:trPr>
        <w:tc>
          <w:tcPr>
            <w:tcW w:w="1599" w:type="dxa"/>
            <w:vAlign w:val="center"/>
          </w:tcPr>
          <w:p w14:paraId="5BC727E9" w14:textId="31CE903B" w:rsidR="00C023CB" w:rsidRPr="00BA071C" w:rsidRDefault="00C023CB" w:rsidP="00C023CB">
            <w:pPr>
              <w:rPr>
                <w:sz w:val="22"/>
                <w:szCs w:val="22"/>
                <w:lang w:val="en-US"/>
              </w:rPr>
            </w:pPr>
            <w:r w:rsidRPr="00BA071C">
              <w:rPr>
                <w:sz w:val="22"/>
                <w:szCs w:val="22"/>
                <w:lang w:val="en-US"/>
              </w:rPr>
              <w:t>Wang et al., 2023</w:t>
            </w:r>
          </w:p>
        </w:tc>
        <w:tc>
          <w:tcPr>
            <w:tcW w:w="1874" w:type="dxa"/>
            <w:vAlign w:val="center"/>
          </w:tcPr>
          <w:p w14:paraId="02530152" w14:textId="4265B12B" w:rsidR="00C023CB" w:rsidRPr="00BA071C" w:rsidRDefault="00C023CB" w:rsidP="00C023CB">
            <w:pPr>
              <w:spacing w:line="276" w:lineRule="auto"/>
              <w:jc w:val="center"/>
              <w:rPr>
                <w:iCs/>
                <w:sz w:val="22"/>
                <w:szCs w:val="22"/>
                <w:lang w:val="en-US"/>
              </w:rPr>
            </w:pPr>
            <w:r w:rsidRPr="00BA071C">
              <w:rPr>
                <w:iCs/>
                <w:sz w:val="22"/>
                <w:szCs w:val="22"/>
                <w:lang w:val="en-US"/>
              </w:rPr>
              <w:t>Journal article</w:t>
            </w:r>
          </w:p>
        </w:tc>
        <w:tc>
          <w:tcPr>
            <w:tcW w:w="1921" w:type="dxa"/>
            <w:vAlign w:val="center"/>
          </w:tcPr>
          <w:p w14:paraId="45665AF0" w14:textId="38694249" w:rsidR="00C023CB" w:rsidRPr="00BA071C" w:rsidRDefault="00C023CB" w:rsidP="00C023CB">
            <w:pPr>
              <w:spacing w:line="276" w:lineRule="auto"/>
              <w:jc w:val="center"/>
              <w:rPr>
                <w:i/>
                <w:iCs/>
                <w:sz w:val="22"/>
                <w:szCs w:val="22"/>
                <w:lang w:val="en-US"/>
              </w:rPr>
            </w:pPr>
            <w:r w:rsidRPr="00BA071C">
              <w:rPr>
                <w:i/>
                <w:iCs/>
                <w:sz w:val="22"/>
                <w:szCs w:val="22"/>
                <w:lang w:val="en-US"/>
              </w:rPr>
              <w:t>Nurse Education in Practice</w:t>
            </w:r>
          </w:p>
        </w:tc>
        <w:tc>
          <w:tcPr>
            <w:tcW w:w="1502" w:type="dxa"/>
            <w:vAlign w:val="center"/>
          </w:tcPr>
          <w:p w14:paraId="02BB9338" w14:textId="073CADB1" w:rsidR="00C023CB" w:rsidRPr="00BA071C" w:rsidRDefault="00C023CB" w:rsidP="00C023CB">
            <w:pPr>
              <w:spacing w:line="276" w:lineRule="auto"/>
              <w:jc w:val="center"/>
              <w:rPr>
                <w:sz w:val="22"/>
                <w:szCs w:val="22"/>
                <w:lang w:val="en-US"/>
              </w:rPr>
            </w:pPr>
            <w:r w:rsidRPr="00BA071C">
              <w:rPr>
                <w:sz w:val="22"/>
                <w:szCs w:val="22"/>
                <w:lang w:val="en-US"/>
              </w:rPr>
              <w:t>Nursing</w:t>
            </w:r>
          </w:p>
        </w:tc>
        <w:tc>
          <w:tcPr>
            <w:tcW w:w="1110" w:type="dxa"/>
            <w:vAlign w:val="center"/>
          </w:tcPr>
          <w:p w14:paraId="710B7048" w14:textId="62B023E3" w:rsidR="00C023CB" w:rsidRPr="00BA071C" w:rsidRDefault="00C023CB" w:rsidP="00C023CB">
            <w:pPr>
              <w:spacing w:line="276" w:lineRule="auto"/>
              <w:jc w:val="center"/>
              <w:rPr>
                <w:sz w:val="22"/>
                <w:szCs w:val="22"/>
                <w:lang w:val="en-US"/>
              </w:rPr>
            </w:pPr>
            <w:r w:rsidRPr="00BA071C">
              <w:rPr>
                <w:sz w:val="22"/>
                <w:szCs w:val="22"/>
                <w:lang w:val="en-US"/>
              </w:rPr>
              <w:t>Q1</w:t>
            </w:r>
          </w:p>
        </w:tc>
        <w:tc>
          <w:tcPr>
            <w:tcW w:w="964" w:type="dxa"/>
            <w:vAlign w:val="center"/>
          </w:tcPr>
          <w:p w14:paraId="5EDF690D" w14:textId="1AC81C24" w:rsidR="00C023CB" w:rsidRPr="00BA071C" w:rsidRDefault="00C023CB" w:rsidP="00C023CB">
            <w:pPr>
              <w:spacing w:line="276" w:lineRule="auto"/>
              <w:jc w:val="center"/>
              <w:rPr>
                <w:sz w:val="22"/>
                <w:szCs w:val="22"/>
                <w:lang w:val="en-US"/>
              </w:rPr>
            </w:pPr>
            <w:r w:rsidRPr="00BA071C">
              <w:rPr>
                <w:sz w:val="22"/>
                <w:szCs w:val="22"/>
                <w:lang w:val="en-US"/>
              </w:rPr>
              <w:t>3.</w:t>
            </w:r>
            <w:r w:rsidR="000820F4" w:rsidRPr="00BA071C">
              <w:rPr>
                <w:sz w:val="22"/>
                <w:szCs w:val="22"/>
                <w:lang w:val="en-US"/>
              </w:rPr>
              <w:t>3</w:t>
            </w:r>
          </w:p>
        </w:tc>
        <w:tc>
          <w:tcPr>
            <w:tcW w:w="1242" w:type="dxa"/>
            <w:vAlign w:val="center"/>
          </w:tcPr>
          <w:p w14:paraId="3BCE020C" w14:textId="460968DF" w:rsidR="00C023CB" w:rsidRPr="00BA071C" w:rsidRDefault="00C023CB" w:rsidP="00C023CB">
            <w:pPr>
              <w:spacing w:line="276" w:lineRule="auto"/>
              <w:jc w:val="center"/>
              <w:rPr>
                <w:sz w:val="22"/>
                <w:szCs w:val="22"/>
                <w:lang w:val="en-US"/>
              </w:rPr>
            </w:pPr>
            <w:r w:rsidRPr="00BA071C">
              <w:rPr>
                <w:sz w:val="22"/>
                <w:szCs w:val="22"/>
                <w:lang w:val="en-US"/>
              </w:rPr>
              <w:t>English</w:t>
            </w:r>
          </w:p>
        </w:tc>
      </w:tr>
      <w:tr w:rsidR="00BA071C" w:rsidRPr="00BA071C" w14:paraId="24BAE999" w14:textId="77777777" w:rsidTr="00C023CB">
        <w:trPr>
          <w:trHeight w:val="529"/>
        </w:trPr>
        <w:tc>
          <w:tcPr>
            <w:tcW w:w="1599" w:type="dxa"/>
            <w:vAlign w:val="center"/>
          </w:tcPr>
          <w:p w14:paraId="0C0D8AE1" w14:textId="4CB9B088" w:rsidR="00C023CB" w:rsidRPr="00BA071C" w:rsidRDefault="00C023CB" w:rsidP="00C023CB">
            <w:pPr>
              <w:rPr>
                <w:sz w:val="22"/>
                <w:szCs w:val="22"/>
                <w:lang w:val="en-US"/>
              </w:rPr>
            </w:pPr>
            <w:r w:rsidRPr="00BA071C">
              <w:rPr>
                <w:sz w:val="22"/>
                <w:szCs w:val="22"/>
                <w:lang w:val="en-US"/>
              </w:rPr>
              <w:lastRenderedPageBreak/>
              <w:t>Yang et al., 2023</w:t>
            </w:r>
          </w:p>
        </w:tc>
        <w:tc>
          <w:tcPr>
            <w:tcW w:w="1874" w:type="dxa"/>
            <w:vAlign w:val="center"/>
          </w:tcPr>
          <w:p w14:paraId="7E958B30" w14:textId="524A8E1F" w:rsidR="00C023CB" w:rsidRPr="00BA071C" w:rsidRDefault="00C023CB" w:rsidP="00C023CB">
            <w:pPr>
              <w:spacing w:line="276" w:lineRule="auto"/>
              <w:jc w:val="center"/>
              <w:rPr>
                <w:iCs/>
                <w:sz w:val="22"/>
                <w:szCs w:val="22"/>
                <w:lang w:val="en-US"/>
              </w:rPr>
            </w:pPr>
            <w:r w:rsidRPr="00BA071C">
              <w:rPr>
                <w:iCs/>
                <w:sz w:val="22"/>
                <w:szCs w:val="22"/>
                <w:lang w:val="en-US"/>
              </w:rPr>
              <w:t>Journal article</w:t>
            </w:r>
          </w:p>
        </w:tc>
        <w:tc>
          <w:tcPr>
            <w:tcW w:w="1921" w:type="dxa"/>
            <w:vAlign w:val="center"/>
          </w:tcPr>
          <w:p w14:paraId="4A09AC25" w14:textId="6993E972" w:rsidR="00C023CB" w:rsidRPr="00BA071C" w:rsidRDefault="00C023CB" w:rsidP="00C023CB">
            <w:pPr>
              <w:spacing w:line="276" w:lineRule="auto"/>
              <w:jc w:val="center"/>
              <w:rPr>
                <w:i/>
                <w:iCs/>
                <w:sz w:val="22"/>
                <w:szCs w:val="22"/>
                <w:lang w:val="en-US"/>
              </w:rPr>
            </w:pPr>
            <w:r w:rsidRPr="00BA071C">
              <w:rPr>
                <w:i/>
                <w:iCs/>
                <w:sz w:val="22"/>
                <w:szCs w:val="22"/>
                <w:lang w:val="en-US"/>
              </w:rPr>
              <w:t>Nurse Education in Practice</w:t>
            </w:r>
          </w:p>
        </w:tc>
        <w:tc>
          <w:tcPr>
            <w:tcW w:w="1502" w:type="dxa"/>
            <w:vAlign w:val="center"/>
          </w:tcPr>
          <w:p w14:paraId="701DDD15" w14:textId="3DE01540" w:rsidR="00C023CB" w:rsidRPr="00BA071C" w:rsidRDefault="00C023CB" w:rsidP="00C023CB">
            <w:pPr>
              <w:spacing w:line="276" w:lineRule="auto"/>
              <w:jc w:val="center"/>
              <w:rPr>
                <w:sz w:val="22"/>
                <w:szCs w:val="22"/>
                <w:lang w:val="en-US"/>
              </w:rPr>
            </w:pPr>
            <w:r w:rsidRPr="00BA071C">
              <w:rPr>
                <w:sz w:val="22"/>
                <w:szCs w:val="22"/>
                <w:lang w:val="en-US"/>
              </w:rPr>
              <w:t>Nursing</w:t>
            </w:r>
          </w:p>
        </w:tc>
        <w:tc>
          <w:tcPr>
            <w:tcW w:w="1110" w:type="dxa"/>
            <w:vAlign w:val="center"/>
          </w:tcPr>
          <w:p w14:paraId="44B76012" w14:textId="1A5DAD10" w:rsidR="00C023CB" w:rsidRPr="00BA071C" w:rsidRDefault="00C023CB" w:rsidP="00C023CB">
            <w:pPr>
              <w:spacing w:line="276" w:lineRule="auto"/>
              <w:jc w:val="center"/>
              <w:rPr>
                <w:sz w:val="22"/>
                <w:szCs w:val="22"/>
                <w:lang w:val="en-US"/>
              </w:rPr>
            </w:pPr>
            <w:r w:rsidRPr="00BA071C">
              <w:rPr>
                <w:sz w:val="22"/>
                <w:szCs w:val="22"/>
                <w:lang w:val="en-US"/>
              </w:rPr>
              <w:t>Q1</w:t>
            </w:r>
          </w:p>
        </w:tc>
        <w:tc>
          <w:tcPr>
            <w:tcW w:w="964" w:type="dxa"/>
            <w:vAlign w:val="center"/>
          </w:tcPr>
          <w:p w14:paraId="49ED6CAD" w14:textId="4A6D51F8" w:rsidR="00C023CB" w:rsidRPr="00BA071C" w:rsidRDefault="00C023CB" w:rsidP="00C023CB">
            <w:pPr>
              <w:spacing w:line="276" w:lineRule="auto"/>
              <w:jc w:val="center"/>
              <w:rPr>
                <w:sz w:val="22"/>
                <w:szCs w:val="22"/>
                <w:lang w:val="en-US"/>
              </w:rPr>
            </w:pPr>
            <w:r w:rsidRPr="00BA071C">
              <w:rPr>
                <w:sz w:val="22"/>
                <w:szCs w:val="22"/>
                <w:lang w:val="en-US"/>
              </w:rPr>
              <w:t>3.</w:t>
            </w:r>
            <w:r w:rsidR="000820F4" w:rsidRPr="00BA071C">
              <w:rPr>
                <w:sz w:val="22"/>
                <w:szCs w:val="22"/>
                <w:lang w:val="en-US"/>
              </w:rPr>
              <w:t>3</w:t>
            </w:r>
          </w:p>
        </w:tc>
        <w:tc>
          <w:tcPr>
            <w:tcW w:w="1242" w:type="dxa"/>
            <w:vAlign w:val="center"/>
          </w:tcPr>
          <w:p w14:paraId="346F1665" w14:textId="72091491" w:rsidR="00C023CB" w:rsidRPr="00BA071C" w:rsidRDefault="00C023CB" w:rsidP="00C023CB">
            <w:pPr>
              <w:spacing w:line="276" w:lineRule="auto"/>
              <w:jc w:val="center"/>
              <w:rPr>
                <w:sz w:val="22"/>
                <w:szCs w:val="22"/>
                <w:lang w:val="en-US"/>
              </w:rPr>
            </w:pPr>
            <w:r w:rsidRPr="00BA071C">
              <w:rPr>
                <w:sz w:val="22"/>
                <w:szCs w:val="22"/>
                <w:lang w:val="en-US"/>
              </w:rPr>
              <w:t>English</w:t>
            </w:r>
          </w:p>
        </w:tc>
      </w:tr>
      <w:tr w:rsidR="00C023CB" w:rsidRPr="00BA071C" w14:paraId="5A831985" w14:textId="77777777" w:rsidTr="00C023CB">
        <w:trPr>
          <w:trHeight w:val="529"/>
        </w:trPr>
        <w:tc>
          <w:tcPr>
            <w:tcW w:w="1599" w:type="dxa"/>
            <w:tcBorders>
              <w:bottom w:val="single" w:sz="4" w:space="0" w:color="auto"/>
            </w:tcBorders>
            <w:vAlign w:val="center"/>
          </w:tcPr>
          <w:p w14:paraId="31B1B9F7" w14:textId="77777777" w:rsidR="00C023CB" w:rsidRPr="00BA071C" w:rsidRDefault="00C023CB" w:rsidP="00C023CB">
            <w:pPr>
              <w:rPr>
                <w:sz w:val="22"/>
                <w:szCs w:val="22"/>
                <w:lang w:val="en-US"/>
              </w:rPr>
            </w:pPr>
            <w:r w:rsidRPr="00BA071C">
              <w:rPr>
                <w:sz w:val="22"/>
                <w:szCs w:val="22"/>
                <w:lang w:val="en-US"/>
              </w:rPr>
              <w:t>Zhang et al., 2023</w:t>
            </w:r>
          </w:p>
        </w:tc>
        <w:tc>
          <w:tcPr>
            <w:tcW w:w="1874" w:type="dxa"/>
            <w:tcBorders>
              <w:bottom w:val="single" w:sz="4" w:space="0" w:color="auto"/>
            </w:tcBorders>
            <w:vAlign w:val="center"/>
          </w:tcPr>
          <w:p w14:paraId="1B2CBA8F" w14:textId="77777777" w:rsidR="00C023CB" w:rsidRPr="00BA071C" w:rsidRDefault="00C023CB" w:rsidP="00C023CB">
            <w:pPr>
              <w:spacing w:line="276" w:lineRule="auto"/>
              <w:jc w:val="center"/>
              <w:rPr>
                <w:i/>
                <w:iCs/>
                <w:sz w:val="22"/>
                <w:szCs w:val="22"/>
                <w:lang w:val="en-US"/>
              </w:rPr>
            </w:pPr>
            <w:r w:rsidRPr="00BA071C">
              <w:rPr>
                <w:iCs/>
                <w:sz w:val="22"/>
                <w:szCs w:val="22"/>
                <w:lang w:val="en-US"/>
              </w:rPr>
              <w:t>Journal article</w:t>
            </w:r>
          </w:p>
        </w:tc>
        <w:tc>
          <w:tcPr>
            <w:tcW w:w="1921" w:type="dxa"/>
            <w:tcBorders>
              <w:bottom w:val="single" w:sz="4" w:space="0" w:color="auto"/>
            </w:tcBorders>
            <w:vAlign w:val="center"/>
          </w:tcPr>
          <w:p w14:paraId="4BF220FB" w14:textId="77777777" w:rsidR="00C023CB" w:rsidRPr="00BA071C" w:rsidRDefault="00C023CB" w:rsidP="00C023CB">
            <w:pPr>
              <w:spacing w:line="276" w:lineRule="auto"/>
              <w:jc w:val="center"/>
              <w:rPr>
                <w:i/>
                <w:iCs/>
                <w:sz w:val="22"/>
                <w:szCs w:val="22"/>
                <w:lang w:val="en-US"/>
              </w:rPr>
            </w:pPr>
            <w:r w:rsidRPr="00BA071C">
              <w:rPr>
                <w:i/>
                <w:iCs/>
                <w:sz w:val="22"/>
                <w:szCs w:val="22"/>
                <w:lang w:val="en-US"/>
              </w:rPr>
              <w:t>Journal of Career Development</w:t>
            </w:r>
          </w:p>
        </w:tc>
        <w:tc>
          <w:tcPr>
            <w:tcW w:w="1502" w:type="dxa"/>
            <w:tcBorders>
              <w:bottom w:val="single" w:sz="4" w:space="0" w:color="auto"/>
            </w:tcBorders>
            <w:vAlign w:val="center"/>
          </w:tcPr>
          <w:p w14:paraId="23560525" w14:textId="77777777" w:rsidR="00C023CB" w:rsidRPr="00BA071C" w:rsidRDefault="00C023CB" w:rsidP="00C023CB">
            <w:pPr>
              <w:spacing w:line="276" w:lineRule="auto"/>
              <w:jc w:val="center"/>
              <w:rPr>
                <w:i/>
                <w:iCs/>
                <w:sz w:val="22"/>
                <w:szCs w:val="22"/>
                <w:lang w:val="en-US"/>
              </w:rPr>
            </w:pPr>
            <w:r w:rsidRPr="00BA071C">
              <w:rPr>
                <w:sz w:val="22"/>
                <w:szCs w:val="22"/>
                <w:lang w:val="en-US"/>
              </w:rPr>
              <w:t>Psychology, Applied</w:t>
            </w:r>
          </w:p>
        </w:tc>
        <w:tc>
          <w:tcPr>
            <w:tcW w:w="1110" w:type="dxa"/>
            <w:tcBorders>
              <w:bottom w:val="single" w:sz="4" w:space="0" w:color="auto"/>
            </w:tcBorders>
            <w:vAlign w:val="center"/>
          </w:tcPr>
          <w:p w14:paraId="0356CC74" w14:textId="77777777" w:rsidR="00C023CB" w:rsidRPr="00BA071C" w:rsidRDefault="00C023CB" w:rsidP="00C023CB">
            <w:pPr>
              <w:spacing w:line="276" w:lineRule="auto"/>
              <w:jc w:val="center"/>
              <w:rPr>
                <w:i/>
                <w:iCs/>
                <w:sz w:val="22"/>
                <w:szCs w:val="22"/>
                <w:lang w:val="en-US"/>
              </w:rPr>
            </w:pPr>
            <w:r w:rsidRPr="00BA071C">
              <w:rPr>
                <w:sz w:val="22"/>
                <w:szCs w:val="22"/>
                <w:lang w:val="en-US"/>
              </w:rPr>
              <w:t>Q3</w:t>
            </w:r>
          </w:p>
        </w:tc>
        <w:tc>
          <w:tcPr>
            <w:tcW w:w="964" w:type="dxa"/>
            <w:tcBorders>
              <w:bottom w:val="single" w:sz="4" w:space="0" w:color="auto"/>
            </w:tcBorders>
            <w:vAlign w:val="center"/>
          </w:tcPr>
          <w:p w14:paraId="06D8C0FA" w14:textId="77777777" w:rsidR="00C023CB" w:rsidRPr="00BA071C" w:rsidRDefault="00C023CB" w:rsidP="00C023CB">
            <w:pPr>
              <w:spacing w:line="276" w:lineRule="auto"/>
              <w:jc w:val="center"/>
              <w:rPr>
                <w:i/>
                <w:iCs/>
                <w:sz w:val="22"/>
                <w:szCs w:val="22"/>
                <w:lang w:val="en-US"/>
              </w:rPr>
            </w:pPr>
            <w:r w:rsidRPr="00BA071C">
              <w:rPr>
                <w:sz w:val="22"/>
                <w:szCs w:val="22"/>
                <w:lang w:val="en-US"/>
              </w:rPr>
              <w:t>2.9</w:t>
            </w:r>
          </w:p>
        </w:tc>
        <w:tc>
          <w:tcPr>
            <w:tcW w:w="1242" w:type="dxa"/>
            <w:tcBorders>
              <w:bottom w:val="single" w:sz="4" w:space="0" w:color="auto"/>
            </w:tcBorders>
            <w:vAlign w:val="center"/>
          </w:tcPr>
          <w:p w14:paraId="74C9EF98" w14:textId="77777777" w:rsidR="00C023CB" w:rsidRPr="00BA071C" w:rsidRDefault="00C023CB" w:rsidP="00C023CB">
            <w:pPr>
              <w:spacing w:line="276" w:lineRule="auto"/>
              <w:jc w:val="center"/>
              <w:rPr>
                <w:i/>
                <w:iCs/>
                <w:sz w:val="22"/>
                <w:szCs w:val="22"/>
                <w:lang w:val="en-US"/>
              </w:rPr>
            </w:pPr>
            <w:r w:rsidRPr="00BA071C">
              <w:rPr>
                <w:sz w:val="22"/>
                <w:szCs w:val="22"/>
                <w:lang w:val="en-US"/>
              </w:rPr>
              <w:t>English</w:t>
            </w:r>
          </w:p>
        </w:tc>
      </w:tr>
    </w:tbl>
    <w:p w14:paraId="687C6DE0" w14:textId="77777777" w:rsidR="009074C4" w:rsidRPr="00BA071C" w:rsidRDefault="009074C4" w:rsidP="009074C4">
      <w:pPr>
        <w:rPr>
          <w:lang w:val="en-US"/>
        </w:rPr>
      </w:pPr>
    </w:p>
    <w:p w14:paraId="623E29A6" w14:textId="77777777" w:rsidR="009074C4" w:rsidRPr="00BA071C" w:rsidRDefault="009074C4" w:rsidP="009074C4">
      <w:pPr>
        <w:rPr>
          <w:lang w:val="en-US"/>
        </w:rPr>
        <w:sectPr w:rsidR="009074C4" w:rsidRPr="00BA071C" w:rsidSect="009074C4">
          <w:pgSz w:w="11906" w:h="16838"/>
          <w:pgMar w:top="1418" w:right="1134" w:bottom="1134" w:left="1134" w:header="709" w:footer="709" w:gutter="0"/>
          <w:cols w:space="708"/>
          <w:docGrid w:linePitch="360"/>
        </w:sectPr>
      </w:pPr>
      <w:r w:rsidRPr="00BA071C">
        <w:rPr>
          <w:i/>
          <w:iCs/>
          <w:lang w:val="en-US"/>
        </w:rPr>
        <w:t xml:space="preserve">Note. </w:t>
      </w:r>
      <w:r w:rsidRPr="00BA071C">
        <w:rPr>
          <w:lang w:val="en-US"/>
        </w:rPr>
        <w:t>The data are extracted from Journal Citation Reports. Q = Quartile</w:t>
      </w:r>
    </w:p>
    <w:p w14:paraId="348D7875" w14:textId="77777777" w:rsidR="009074C4" w:rsidRPr="00BA071C" w:rsidRDefault="009074C4" w:rsidP="009074C4">
      <w:pPr>
        <w:spacing w:line="480" w:lineRule="auto"/>
        <w:jc w:val="center"/>
        <w:rPr>
          <w:b/>
          <w:lang w:val="en-GB"/>
        </w:rPr>
      </w:pPr>
      <w:r w:rsidRPr="00BA071C">
        <w:rPr>
          <w:b/>
          <w:lang w:val="en-GB"/>
        </w:rPr>
        <w:lastRenderedPageBreak/>
        <w:t>Appendix 5</w:t>
      </w:r>
    </w:p>
    <w:p w14:paraId="5B2F9378" w14:textId="6D76569C" w:rsidR="009074C4" w:rsidRPr="00BA071C" w:rsidRDefault="009074C4" w:rsidP="17529CA7">
      <w:pPr>
        <w:spacing w:line="480" w:lineRule="auto"/>
        <w:jc w:val="center"/>
        <w:rPr>
          <w:b/>
          <w:bCs/>
          <w:lang w:val="en-GB"/>
        </w:rPr>
      </w:pPr>
      <w:r w:rsidRPr="00BA071C">
        <w:rPr>
          <w:b/>
          <w:bCs/>
          <w:lang w:val="en-GB"/>
        </w:rPr>
        <w:t>Risk of bias assessment of studies published in journal articles</w:t>
      </w:r>
    </w:p>
    <w:p w14:paraId="74988345" w14:textId="77777777" w:rsidR="009074C4" w:rsidRPr="00BA071C" w:rsidRDefault="009074C4" w:rsidP="009074C4">
      <w:pPr>
        <w:spacing w:line="480" w:lineRule="auto"/>
        <w:rPr>
          <w:lang w:val="en-GB"/>
        </w:rPr>
      </w:pPr>
      <w:r w:rsidRPr="00BA071C">
        <w:rPr>
          <w:lang w:val="en-GB"/>
        </w:rPr>
        <w:t>5a: Risk of bias assessment of non-randomized controlled trials</w:t>
      </w:r>
    </w:p>
    <w:tbl>
      <w:tblPr>
        <w:tblStyle w:val="Grigliatabella"/>
        <w:tblW w:w="11585" w:type="dxa"/>
        <w:tblInd w:w="-95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237"/>
        <w:gridCol w:w="1134"/>
        <w:gridCol w:w="1417"/>
        <w:gridCol w:w="1418"/>
        <w:gridCol w:w="1559"/>
        <w:gridCol w:w="1418"/>
        <w:gridCol w:w="1275"/>
        <w:gridCol w:w="1134"/>
        <w:gridCol w:w="993"/>
      </w:tblGrid>
      <w:tr w:rsidR="00BA071C" w:rsidRPr="00BA071C" w14:paraId="18B1D3BE" w14:textId="77777777" w:rsidTr="009074C4">
        <w:trPr>
          <w:trHeight w:val="955"/>
        </w:trPr>
        <w:tc>
          <w:tcPr>
            <w:tcW w:w="1237" w:type="dxa"/>
            <w:tcBorders>
              <w:top w:val="single" w:sz="4" w:space="0" w:color="auto"/>
              <w:bottom w:val="single" w:sz="4" w:space="0" w:color="auto"/>
            </w:tcBorders>
            <w:vAlign w:val="center"/>
          </w:tcPr>
          <w:p w14:paraId="07D3B51C" w14:textId="77777777" w:rsidR="009074C4" w:rsidRPr="00BA071C" w:rsidRDefault="009074C4" w:rsidP="009074C4">
            <w:pPr>
              <w:jc w:val="center"/>
              <w:rPr>
                <w:b/>
                <w:sz w:val="20"/>
                <w:szCs w:val="20"/>
                <w:lang w:val="en-GB"/>
              </w:rPr>
            </w:pPr>
            <w:r w:rsidRPr="00BA071C">
              <w:rPr>
                <w:b/>
                <w:sz w:val="20"/>
                <w:szCs w:val="20"/>
                <w:lang w:val="en-GB"/>
              </w:rPr>
              <w:t>Study</w:t>
            </w:r>
          </w:p>
        </w:tc>
        <w:tc>
          <w:tcPr>
            <w:tcW w:w="1134" w:type="dxa"/>
            <w:tcBorders>
              <w:top w:val="single" w:sz="4" w:space="0" w:color="auto"/>
              <w:bottom w:val="single" w:sz="4" w:space="0" w:color="auto"/>
            </w:tcBorders>
            <w:vAlign w:val="center"/>
          </w:tcPr>
          <w:p w14:paraId="3981A8B5" w14:textId="77777777" w:rsidR="009074C4" w:rsidRPr="00BA071C" w:rsidRDefault="009074C4" w:rsidP="009074C4">
            <w:pPr>
              <w:jc w:val="center"/>
              <w:rPr>
                <w:b/>
                <w:bCs/>
                <w:sz w:val="20"/>
                <w:szCs w:val="20"/>
                <w:lang w:val="en-GB"/>
              </w:rPr>
            </w:pPr>
            <w:r w:rsidRPr="00BA071C">
              <w:rPr>
                <w:b/>
                <w:bCs/>
                <w:sz w:val="20"/>
                <w:szCs w:val="20"/>
                <w:lang w:val="en-US"/>
              </w:rPr>
              <w:t>Domain 1. Bias due to confounding</w:t>
            </w:r>
          </w:p>
        </w:tc>
        <w:tc>
          <w:tcPr>
            <w:tcW w:w="1417" w:type="dxa"/>
            <w:tcBorders>
              <w:top w:val="single" w:sz="4" w:space="0" w:color="auto"/>
              <w:bottom w:val="single" w:sz="4" w:space="0" w:color="auto"/>
            </w:tcBorders>
            <w:vAlign w:val="center"/>
          </w:tcPr>
          <w:p w14:paraId="746A0E51" w14:textId="77777777" w:rsidR="009074C4" w:rsidRPr="00BA071C" w:rsidRDefault="009074C4" w:rsidP="009074C4">
            <w:pPr>
              <w:jc w:val="center"/>
              <w:rPr>
                <w:b/>
                <w:bCs/>
                <w:sz w:val="20"/>
                <w:szCs w:val="20"/>
                <w:lang w:val="en-GB"/>
              </w:rPr>
            </w:pPr>
            <w:r w:rsidRPr="00BA071C">
              <w:rPr>
                <w:b/>
                <w:bCs/>
                <w:sz w:val="20"/>
                <w:szCs w:val="20"/>
                <w:lang w:val="en-US"/>
              </w:rPr>
              <w:t>Domain 2. Bias in selection of participants into the study</w:t>
            </w:r>
          </w:p>
        </w:tc>
        <w:tc>
          <w:tcPr>
            <w:tcW w:w="1418" w:type="dxa"/>
            <w:tcBorders>
              <w:top w:val="single" w:sz="4" w:space="0" w:color="auto"/>
              <w:bottom w:val="single" w:sz="4" w:space="0" w:color="auto"/>
            </w:tcBorders>
            <w:vAlign w:val="center"/>
          </w:tcPr>
          <w:p w14:paraId="3C40E632" w14:textId="77777777" w:rsidR="009074C4" w:rsidRPr="00BA071C" w:rsidRDefault="009074C4" w:rsidP="009074C4">
            <w:pPr>
              <w:jc w:val="center"/>
              <w:rPr>
                <w:b/>
                <w:bCs/>
                <w:sz w:val="20"/>
                <w:szCs w:val="20"/>
                <w:lang w:val="en-GB"/>
              </w:rPr>
            </w:pPr>
            <w:r w:rsidRPr="00BA071C">
              <w:rPr>
                <w:b/>
                <w:bCs/>
                <w:sz w:val="20"/>
                <w:szCs w:val="20"/>
                <w:lang w:val="en-US"/>
              </w:rPr>
              <w:t>Domain 3. Bias in classification of interventions</w:t>
            </w:r>
          </w:p>
        </w:tc>
        <w:tc>
          <w:tcPr>
            <w:tcW w:w="1559" w:type="dxa"/>
            <w:tcBorders>
              <w:top w:val="single" w:sz="4" w:space="0" w:color="auto"/>
              <w:bottom w:val="single" w:sz="4" w:space="0" w:color="auto"/>
            </w:tcBorders>
            <w:vAlign w:val="center"/>
          </w:tcPr>
          <w:p w14:paraId="7E5101FF" w14:textId="77777777" w:rsidR="009074C4" w:rsidRPr="00BA071C" w:rsidRDefault="009074C4" w:rsidP="009074C4">
            <w:pPr>
              <w:jc w:val="center"/>
              <w:rPr>
                <w:b/>
                <w:bCs/>
                <w:sz w:val="20"/>
                <w:szCs w:val="20"/>
                <w:lang w:val="en-US"/>
              </w:rPr>
            </w:pPr>
            <w:r w:rsidRPr="00BA071C">
              <w:rPr>
                <w:b/>
                <w:bCs/>
                <w:sz w:val="20"/>
                <w:szCs w:val="20"/>
                <w:lang w:val="en-US"/>
              </w:rPr>
              <w:t xml:space="preserve">Domain 4. </w:t>
            </w:r>
          </w:p>
          <w:p w14:paraId="1141300C" w14:textId="77777777" w:rsidR="009074C4" w:rsidRPr="00BA071C" w:rsidRDefault="009074C4" w:rsidP="009074C4">
            <w:pPr>
              <w:jc w:val="center"/>
              <w:rPr>
                <w:b/>
                <w:bCs/>
                <w:sz w:val="20"/>
                <w:szCs w:val="20"/>
                <w:lang w:val="en-GB"/>
              </w:rPr>
            </w:pPr>
            <w:r w:rsidRPr="00BA071C">
              <w:rPr>
                <w:b/>
                <w:bCs/>
                <w:sz w:val="20"/>
                <w:szCs w:val="20"/>
                <w:lang w:val="en-US"/>
              </w:rPr>
              <w:t>Bias due to deviations from intended interventions</w:t>
            </w:r>
          </w:p>
        </w:tc>
        <w:tc>
          <w:tcPr>
            <w:tcW w:w="1418" w:type="dxa"/>
            <w:tcBorders>
              <w:top w:val="single" w:sz="4" w:space="0" w:color="auto"/>
              <w:bottom w:val="single" w:sz="4" w:space="0" w:color="auto"/>
            </w:tcBorders>
            <w:vAlign w:val="center"/>
          </w:tcPr>
          <w:p w14:paraId="17F3890C" w14:textId="77777777" w:rsidR="009074C4" w:rsidRPr="00BA071C" w:rsidRDefault="009074C4" w:rsidP="009074C4">
            <w:pPr>
              <w:jc w:val="center"/>
              <w:rPr>
                <w:b/>
                <w:bCs/>
                <w:sz w:val="20"/>
                <w:szCs w:val="20"/>
                <w:lang w:val="en-US"/>
              </w:rPr>
            </w:pPr>
            <w:r w:rsidRPr="00BA071C">
              <w:rPr>
                <w:b/>
                <w:bCs/>
                <w:sz w:val="20"/>
                <w:szCs w:val="20"/>
                <w:lang w:val="en-US"/>
              </w:rPr>
              <w:t xml:space="preserve">Domain 5. </w:t>
            </w:r>
          </w:p>
          <w:p w14:paraId="6EE988F2" w14:textId="77777777" w:rsidR="009074C4" w:rsidRPr="00BA071C" w:rsidRDefault="009074C4" w:rsidP="009074C4">
            <w:pPr>
              <w:jc w:val="center"/>
              <w:rPr>
                <w:b/>
                <w:bCs/>
                <w:sz w:val="20"/>
                <w:szCs w:val="20"/>
                <w:lang w:val="en-GB"/>
              </w:rPr>
            </w:pPr>
            <w:r w:rsidRPr="00BA071C">
              <w:rPr>
                <w:b/>
                <w:bCs/>
                <w:sz w:val="20"/>
                <w:szCs w:val="20"/>
                <w:lang w:val="en-US"/>
              </w:rPr>
              <w:t>Bias due to missing data</w:t>
            </w:r>
          </w:p>
        </w:tc>
        <w:tc>
          <w:tcPr>
            <w:tcW w:w="1275" w:type="dxa"/>
            <w:tcBorders>
              <w:top w:val="single" w:sz="4" w:space="0" w:color="auto"/>
              <w:bottom w:val="single" w:sz="4" w:space="0" w:color="auto"/>
            </w:tcBorders>
            <w:vAlign w:val="center"/>
          </w:tcPr>
          <w:p w14:paraId="55F7B4FD" w14:textId="77777777" w:rsidR="009074C4" w:rsidRPr="00BA071C" w:rsidRDefault="009074C4" w:rsidP="009074C4">
            <w:pPr>
              <w:jc w:val="center"/>
              <w:rPr>
                <w:b/>
                <w:bCs/>
                <w:sz w:val="20"/>
                <w:szCs w:val="20"/>
                <w:lang w:val="en-GB"/>
              </w:rPr>
            </w:pPr>
            <w:r w:rsidRPr="00BA071C">
              <w:rPr>
                <w:b/>
                <w:bCs/>
                <w:sz w:val="20"/>
                <w:szCs w:val="20"/>
                <w:lang w:val="en-US"/>
              </w:rPr>
              <w:t>Domain 6. Bias in measurement of outcomes</w:t>
            </w:r>
          </w:p>
        </w:tc>
        <w:tc>
          <w:tcPr>
            <w:tcW w:w="1134" w:type="dxa"/>
            <w:tcBorders>
              <w:top w:val="single" w:sz="4" w:space="0" w:color="auto"/>
              <w:bottom w:val="single" w:sz="4" w:space="0" w:color="auto"/>
            </w:tcBorders>
            <w:vAlign w:val="center"/>
          </w:tcPr>
          <w:p w14:paraId="73ED8359" w14:textId="77777777" w:rsidR="009074C4" w:rsidRPr="00BA071C" w:rsidRDefault="009074C4" w:rsidP="009074C4">
            <w:pPr>
              <w:jc w:val="center"/>
              <w:rPr>
                <w:b/>
                <w:bCs/>
                <w:sz w:val="20"/>
                <w:szCs w:val="20"/>
                <w:lang w:val="en-GB"/>
              </w:rPr>
            </w:pPr>
            <w:r w:rsidRPr="00BA071C">
              <w:rPr>
                <w:b/>
                <w:bCs/>
                <w:sz w:val="20"/>
                <w:szCs w:val="20"/>
                <w:lang w:val="en-US"/>
              </w:rPr>
              <w:t>Domain 7. Bias in selection of the reported result</w:t>
            </w:r>
          </w:p>
        </w:tc>
        <w:tc>
          <w:tcPr>
            <w:tcW w:w="993" w:type="dxa"/>
            <w:tcBorders>
              <w:top w:val="single" w:sz="4" w:space="0" w:color="auto"/>
              <w:bottom w:val="single" w:sz="4" w:space="0" w:color="auto"/>
            </w:tcBorders>
            <w:vAlign w:val="center"/>
          </w:tcPr>
          <w:p w14:paraId="0F6205CA" w14:textId="77777777" w:rsidR="009074C4" w:rsidRPr="00BA071C" w:rsidRDefault="009074C4" w:rsidP="009074C4">
            <w:pPr>
              <w:jc w:val="center"/>
              <w:rPr>
                <w:b/>
                <w:bCs/>
                <w:sz w:val="20"/>
                <w:szCs w:val="20"/>
                <w:lang w:val="en-US"/>
              </w:rPr>
            </w:pPr>
            <w:r w:rsidRPr="00BA071C">
              <w:rPr>
                <w:b/>
                <w:bCs/>
                <w:sz w:val="20"/>
                <w:szCs w:val="20"/>
              </w:rPr>
              <w:t xml:space="preserve">Domain 8. </w:t>
            </w:r>
            <w:r w:rsidRPr="00BA071C">
              <w:rPr>
                <w:b/>
                <w:bCs/>
                <w:sz w:val="20"/>
                <w:szCs w:val="20"/>
                <w:lang w:val="en-US"/>
              </w:rPr>
              <w:t>Overall Bias</w:t>
            </w:r>
          </w:p>
          <w:p w14:paraId="7D3BEE8F" w14:textId="77777777" w:rsidR="009074C4" w:rsidRPr="00BA071C" w:rsidRDefault="009074C4" w:rsidP="009074C4">
            <w:pPr>
              <w:jc w:val="center"/>
              <w:rPr>
                <w:b/>
                <w:bCs/>
                <w:sz w:val="20"/>
                <w:szCs w:val="20"/>
                <w:lang w:val="en-US"/>
              </w:rPr>
            </w:pPr>
          </w:p>
        </w:tc>
      </w:tr>
      <w:tr w:rsidR="00BA071C" w:rsidRPr="00BA071C" w14:paraId="19E87FB4" w14:textId="77777777" w:rsidTr="001558F8">
        <w:trPr>
          <w:trHeight w:val="489"/>
        </w:trPr>
        <w:tc>
          <w:tcPr>
            <w:tcW w:w="1237" w:type="dxa"/>
            <w:vAlign w:val="center"/>
          </w:tcPr>
          <w:p w14:paraId="47EF06B6" w14:textId="77777777" w:rsidR="009074C4" w:rsidRPr="00BA071C" w:rsidRDefault="009074C4" w:rsidP="009074C4">
            <w:pPr>
              <w:rPr>
                <w:sz w:val="20"/>
                <w:szCs w:val="20"/>
              </w:rPr>
            </w:pPr>
            <w:r w:rsidRPr="00BA071C">
              <w:rPr>
                <w:sz w:val="20"/>
                <w:szCs w:val="20"/>
              </w:rPr>
              <w:t>Cardoso et al., 2022</w:t>
            </w:r>
          </w:p>
        </w:tc>
        <w:tc>
          <w:tcPr>
            <w:tcW w:w="1134" w:type="dxa"/>
            <w:vAlign w:val="center"/>
          </w:tcPr>
          <w:p w14:paraId="3BC803DB" w14:textId="77777777" w:rsidR="009074C4" w:rsidRPr="00BA071C" w:rsidRDefault="009074C4" w:rsidP="0024101C">
            <w:pPr>
              <w:spacing w:line="480" w:lineRule="auto"/>
              <w:jc w:val="center"/>
              <w:rPr>
                <w:i/>
                <w:iCs/>
                <w:sz w:val="20"/>
                <w:szCs w:val="20"/>
                <w:lang w:val="en-IN"/>
              </w:rPr>
            </w:pPr>
            <w:r w:rsidRPr="00BA071C">
              <w:rPr>
                <w:sz w:val="20"/>
                <w:szCs w:val="20"/>
              </w:rPr>
              <w:t>Low risk</w:t>
            </w:r>
          </w:p>
        </w:tc>
        <w:tc>
          <w:tcPr>
            <w:tcW w:w="1417" w:type="dxa"/>
            <w:vAlign w:val="center"/>
          </w:tcPr>
          <w:p w14:paraId="14FA816C" w14:textId="77777777" w:rsidR="009074C4" w:rsidRPr="00BA071C" w:rsidRDefault="009074C4" w:rsidP="0024101C">
            <w:pPr>
              <w:spacing w:line="480" w:lineRule="auto"/>
              <w:jc w:val="center"/>
              <w:rPr>
                <w:i/>
                <w:iCs/>
                <w:sz w:val="20"/>
                <w:szCs w:val="20"/>
                <w:lang w:val="en-GB"/>
              </w:rPr>
            </w:pPr>
            <w:r w:rsidRPr="00BA071C">
              <w:rPr>
                <w:sz w:val="20"/>
                <w:szCs w:val="20"/>
              </w:rPr>
              <w:t>Low risk</w:t>
            </w:r>
          </w:p>
        </w:tc>
        <w:tc>
          <w:tcPr>
            <w:tcW w:w="1418" w:type="dxa"/>
            <w:vAlign w:val="center"/>
          </w:tcPr>
          <w:p w14:paraId="0AEF452E" w14:textId="77777777" w:rsidR="009074C4" w:rsidRPr="00BA071C" w:rsidRDefault="009074C4" w:rsidP="0024101C">
            <w:pPr>
              <w:spacing w:line="480" w:lineRule="auto"/>
              <w:jc w:val="center"/>
              <w:rPr>
                <w:i/>
                <w:iCs/>
                <w:sz w:val="20"/>
                <w:szCs w:val="20"/>
                <w:lang w:val="en-GB"/>
              </w:rPr>
            </w:pPr>
            <w:r w:rsidRPr="00BA071C">
              <w:rPr>
                <w:sz w:val="20"/>
                <w:szCs w:val="20"/>
              </w:rPr>
              <w:t>Low risk</w:t>
            </w:r>
          </w:p>
        </w:tc>
        <w:tc>
          <w:tcPr>
            <w:tcW w:w="1559" w:type="dxa"/>
            <w:vAlign w:val="center"/>
          </w:tcPr>
          <w:p w14:paraId="10E44621" w14:textId="77777777" w:rsidR="009074C4" w:rsidRPr="00BA071C" w:rsidRDefault="009074C4" w:rsidP="0024101C">
            <w:pPr>
              <w:spacing w:line="480" w:lineRule="auto"/>
              <w:jc w:val="center"/>
              <w:rPr>
                <w:i/>
                <w:iCs/>
                <w:sz w:val="20"/>
                <w:szCs w:val="20"/>
                <w:lang w:val="en-GB"/>
              </w:rPr>
            </w:pPr>
            <w:r w:rsidRPr="00BA071C">
              <w:rPr>
                <w:sz w:val="20"/>
                <w:szCs w:val="20"/>
              </w:rPr>
              <w:t>Low risk</w:t>
            </w:r>
          </w:p>
        </w:tc>
        <w:tc>
          <w:tcPr>
            <w:tcW w:w="1418" w:type="dxa"/>
            <w:vAlign w:val="center"/>
          </w:tcPr>
          <w:p w14:paraId="1D6C6E39" w14:textId="77777777" w:rsidR="009074C4" w:rsidRPr="00BA071C" w:rsidRDefault="009074C4" w:rsidP="0024101C">
            <w:pPr>
              <w:spacing w:line="480" w:lineRule="auto"/>
              <w:jc w:val="center"/>
              <w:rPr>
                <w:i/>
                <w:iCs/>
                <w:sz w:val="20"/>
                <w:szCs w:val="20"/>
                <w:lang w:val="en-GB"/>
              </w:rPr>
            </w:pPr>
            <w:r w:rsidRPr="00BA071C">
              <w:rPr>
                <w:sz w:val="20"/>
                <w:szCs w:val="20"/>
              </w:rPr>
              <w:t>Low risk</w:t>
            </w:r>
          </w:p>
        </w:tc>
        <w:tc>
          <w:tcPr>
            <w:tcW w:w="1275" w:type="dxa"/>
            <w:vAlign w:val="center"/>
          </w:tcPr>
          <w:p w14:paraId="31328A45" w14:textId="77777777" w:rsidR="009074C4" w:rsidRPr="00BA071C" w:rsidRDefault="009074C4" w:rsidP="0024101C">
            <w:pPr>
              <w:spacing w:line="480" w:lineRule="auto"/>
              <w:jc w:val="center"/>
              <w:rPr>
                <w:sz w:val="20"/>
                <w:szCs w:val="20"/>
              </w:rPr>
            </w:pPr>
            <w:r w:rsidRPr="00BA071C">
              <w:rPr>
                <w:sz w:val="20"/>
                <w:szCs w:val="20"/>
              </w:rPr>
              <w:t>Low risk</w:t>
            </w:r>
          </w:p>
        </w:tc>
        <w:tc>
          <w:tcPr>
            <w:tcW w:w="1134" w:type="dxa"/>
            <w:vAlign w:val="center"/>
          </w:tcPr>
          <w:p w14:paraId="15A34836" w14:textId="77777777" w:rsidR="009074C4" w:rsidRPr="00BA071C" w:rsidRDefault="009074C4" w:rsidP="0024101C">
            <w:pPr>
              <w:spacing w:line="480" w:lineRule="auto"/>
              <w:jc w:val="center"/>
              <w:rPr>
                <w:sz w:val="20"/>
                <w:szCs w:val="20"/>
              </w:rPr>
            </w:pPr>
            <w:r w:rsidRPr="00BA071C">
              <w:rPr>
                <w:sz w:val="20"/>
                <w:szCs w:val="20"/>
              </w:rPr>
              <w:t>Low risk</w:t>
            </w:r>
          </w:p>
        </w:tc>
        <w:tc>
          <w:tcPr>
            <w:tcW w:w="993" w:type="dxa"/>
            <w:vAlign w:val="center"/>
          </w:tcPr>
          <w:p w14:paraId="50964FED" w14:textId="77777777" w:rsidR="009074C4" w:rsidRPr="00BA071C" w:rsidRDefault="009074C4" w:rsidP="0024101C">
            <w:pPr>
              <w:spacing w:line="480" w:lineRule="auto"/>
              <w:jc w:val="center"/>
              <w:rPr>
                <w:sz w:val="20"/>
                <w:szCs w:val="20"/>
              </w:rPr>
            </w:pPr>
            <w:r w:rsidRPr="00BA071C">
              <w:rPr>
                <w:sz w:val="20"/>
                <w:szCs w:val="20"/>
              </w:rPr>
              <w:t>Low risk</w:t>
            </w:r>
          </w:p>
        </w:tc>
      </w:tr>
      <w:tr w:rsidR="00BA071C" w:rsidRPr="00BA071C" w14:paraId="1740AFCF" w14:textId="77777777" w:rsidTr="001558F8">
        <w:trPr>
          <w:trHeight w:val="810"/>
        </w:trPr>
        <w:tc>
          <w:tcPr>
            <w:tcW w:w="1237" w:type="dxa"/>
            <w:vAlign w:val="center"/>
          </w:tcPr>
          <w:p w14:paraId="30C9A06D" w14:textId="69123E84" w:rsidR="001558F8" w:rsidRPr="00BA071C" w:rsidRDefault="001558F8" w:rsidP="001558F8">
            <w:pPr>
              <w:rPr>
                <w:sz w:val="20"/>
                <w:szCs w:val="20"/>
              </w:rPr>
            </w:pPr>
            <w:proofErr w:type="spellStart"/>
            <w:r w:rsidRPr="00BA071C">
              <w:rPr>
                <w:sz w:val="20"/>
                <w:szCs w:val="20"/>
              </w:rPr>
              <w:t>Eagan</w:t>
            </w:r>
            <w:proofErr w:type="spellEnd"/>
            <w:r w:rsidRPr="00BA071C">
              <w:rPr>
                <w:sz w:val="20"/>
                <w:szCs w:val="20"/>
              </w:rPr>
              <w:t xml:space="preserve"> et al., 202</w:t>
            </w:r>
            <w:r w:rsidR="00E94714" w:rsidRPr="00BA071C">
              <w:rPr>
                <w:sz w:val="20"/>
                <w:szCs w:val="20"/>
              </w:rPr>
              <w:t>4</w:t>
            </w:r>
          </w:p>
        </w:tc>
        <w:tc>
          <w:tcPr>
            <w:tcW w:w="1134" w:type="dxa"/>
            <w:vAlign w:val="center"/>
          </w:tcPr>
          <w:p w14:paraId="421C465F" w14:textId="68B667FF" w:rsidR="001558F8" w:rsidRPr="00BA071C" w:rsidRDefault="001558F8" w:rsidP="001558F8">
            <w:pPr>
              <w:spacing w:line="480" w:lineRule="auto"/>
              <w:jc w:val="center"/>
              <w:rPr>
                <w:sz w:val="20"/>
                <w:szCs w:val="20"/>
              </w:rPr>
            </w:pPr>
            <w:r w:rsidRPr="00BA071C">
              <w:rPr>
                <w:sz w:val="20"/>
                <w:szCs w:val="20"/>
              </w:rPr>
              <w:t>Low risk</w:t>
            </w:r>
          </w:p>
        </w:tc>
        <w:tc>
          <w:tcPr>
            <w:tcW w:w="1417" w:type="dxa"/>
            <w:vAlign w:val="center"/>
          </w:tcPr>
          <w:p w14:paraId="51C47D02" w14:textId="7AF603B7" w:rsidR="001558F8" w:rsidRPr="00BA071C" w:rsidRDefault="001558F8" w:rsidP="001558F8">
            <w:pPr>
              <w:spacing w:line="480" w:lineRule="auto"/>
              <w:jc w:val="center"/>
              <w:rPr>
                <w:sz w:val="20"/>
                <w:szCs w:val="20"/>
              </w:rPr>
            </w:pPr>
            <w:r w:rsidRPr="00BA071C">
              <w:rPr>
                <w:sz w:val="20"/>
                <w:szCs w:val="20"/>
              </w:rPr>
              <w:t>Low risk</w:t>
            </w:r>
          </w:p>
        </w:tc>
        <w:tc>
          <w:tcPr>
            <w:tcW w:w="1418" w:type="dxa"/>
            <w:vAlign w:val="center"/>
          </w:tcPr>
          <w:p w14:paraId="79FC8F0A" w14:textId="4AF98542" w:rsidR="001558F8" w:rsidRPr="00BA071C" w:rsidRDefault="001558F8" w:rsidP="001558F8">
            <w:pPr>
              <w:spacing w:line="480" w:lineRule="auto"/>
              <w:jc w:val="center"/>
              <w:rPr>
                <w:sz w:val="20"/>
                <w:szCs w:val="20"/>
              </w:rPr>
            </w:pPr>
            <w:r w:rsidRPr="00BA071C">
              <w:rPr>
                <w:sz w:val="20"/>
                <w:szCs w:val="20"/>
              </w:rPr>
              <w:t>Low risk</w:t>
            </w:r>
          </w:p>
        </w:tc>
        <w:tc>
          <w:tcPr>
            <w:tcW w:w="1559" w:type="dxa"/>
            <w:vAlign w:val="center"/>
          </w:tcPr>
          <w:p w14:paraId="69086040" w14:textId="61793AE2" w:rsidR="001558F8" w:rsidRPr="00BA071C" w:rsidRDefault="001558F8" w:rsidP="001558F8">
            <w:pPr>
              <w:spacing w:line="480" w:lineRule="auto"/>
              <w:jc w:val="center"/>
              <w:rPr>
                <w:sz w:val="20"/>
                <w:szCs w:val="20"/>
              </w:rPr>
            </w:pPr>
            <w:r w:rsidRPr="00BA071C">
              <w:rPr>
                <w:sz w:val="20"/>
                <w:szCs w:val="20"/>
              </w:rPr>
              <w:t>Low risk</w:t>
            </w:r>
          </w:p>
        </w:tc>
        <w:tc>
          <w:tcPr>
            <w:tcW w:w="1418" w:type="dxa"/>
            <w:vAlign w:val="center"/>
          </w:tcPr>
          <w:p w14:paraId="01616D91" w14:textId="6317C7A0" w:rsidR="001558F8" w:rsidRPr="00BA071C" w:rsidRDefault="001558F8" w:rsidP="001558F8">
            <w:pPr>
              <w:spacing w:line="480" w:lineRule="auto"/>
              <w:jc w:val="center"/>
              <w:rPr>
                <w:sz w:val="20"/>
                <w:szCs w:val="20"/>
              </w:rPr>
            </w:pPr>
            <w:r w:rsidRPr="00BA071C">
              <w:rPr>
                <w:sz w:val="20"/>
                <w:szCs w:val="20"/>
              </w:rPr>
              <w:t>Moderate risk</w:t>
            </w:r>
          </w:p>
        </w:tc>
        <w:tc>
          <w:tcPr>
            <w:tcW w:w="1275" w:type="dxa"/>
            <w:vAlign w:val="center"/>
          </w:tcPr>
          <w:p w14:paraId="11B4FFE3" w14:textId="1D5E7217" w:rsidR="001558F8" w:rsidRPr="00BA071C" w:rsidRDefault="001558F8" w:rsidP="001558F8">
            <w:pPr>
              <w:spacing w:line="480" w:lineRule="auto"/>
              <w:jc w:val="center"/>
              <w:rPr>
                <w:sz w:val="20"/>
                <w:szCs w:val="20"/>
              </w:rPr>
            </w:pPr>
            <w:r w:rsidRPr="00BA071C">
              <w:rPr>
                <w:sz w:val="20"/>
                <w:szCs w:val="20"/>
              </w:rPr>
              <w:t>Low risk</w:t>
            </w:r>
          </w:p>
        </w:tc>
        <w:tc>
          <w:tcPr>
            <w:tcW w:w="1134" w:type="dxa"/>
            <w:vAlign w:val="center"/>
          </w:tcPr>
          <w:p w14:paraId="67C96162" w14:textId="4B4BA58F" w:rsidR="001558F8" w:rsidRPr="00BA071C" w:rsidRDefault="001558F8" w:rsidP="001558F8">
            <w:pPr>
              <w:spacing w:line="480" w:lineRule="auto"/>
              <w:jc w:val="center"/>
              <w:rPr>
                <w:sz w:val="20"/>
                <w:szCs w:val="20"/>
              </w:rPr>
            </w:pPr>
            <w:r w:rsidRPr="00BA071C">
              <w:rPr>
                <w:sz w:val="20"/>
                <w:szCs w:val="20"/>
              </w:rPr>
              <w:t>Low risk</w:t>
            </w:r>
          </w:p>
        </w:tc>
        <w:tc>
          <w:tcPr>
            <w:tcW w:w="993" w:type="dxa"/>
            <w:vAlign w:val="center"/>
          </w:tcPr>
          <w:p w14:paraId="33A9E19A" w14:textId="765F62AD" w:rsidR="001558F8" w:rsidRPr="00BA071C" w:rsidRDefault="001558F8" w:rsidP="001558F8">
            <w:pPr>
              <w:spacing w:line="480" w:lineRule="auto"/>
              <w:jc w:val="center"/>
              <w:rPr>
                <w:sz w:val="20"/>
                <w:szCs w:val="20"/>
              </w:rPr>
            </w:pPr>
            <w:r w:rsidRPr="00BA071C">
              <w:rPr>
                <w:sz w:val="20"/>
                <w:szCs w:val="20"/>
              </w:rPr>
              <w:t>Moderate risk</w:t>
            </w:r>
          </w:p>
        </w:tc>
      </w:tr>
      <w:tr w:rsidR="00BA071C" w:rsidRPr="00BA071C" w14:paraId="50592470" w14:textId="77777777" w:rsidTr="001558F8">
        <w:trPr>
          <w:trHeight w:val="810"/>
        </w:trPr>
        <w:tc>
          <w:tcPr>
            <w:tcW w:w="1237" w:type="dxa"/>
            <w:vAlign w:val="center"/>
          </w:tcPr>
          <w:p w14:paraId="3B88899E" w14:textId="77777777" w:rsidR="001558F8" w:rsidRPr="00BA071C" w:rsidRDefault="001558F8" w:rsidP="001558F8">
            <w:pPr>
              <w:rPr>
                <w:sz w:val="20"/>
                <w:szCs w:val="20"/>
              </w:rPr>
            </w:pPr>
          </w:p>
          <w:p w14:paraId="6F001364" w14:textId="77777777" w:rsidR="001558F8" w:rsidRPr="00BA071C" w:rsidRDefault="001558F8" w:rsidP="001558F8">
            <w:pPr>
              <w:rPr>
                <w:sz w:val="20"/>
                <w:szCs w:val="20"/>
              </w:rPr>
            </w:pPr>
            <w:proofErr w:type="spellStart"/>
            <w:r w:rsidRPr="00BA071C">
              <w:rPr>
                <w:sz w:val="20"/>
                <w:szCs w:val="20"/>
              </w:rPr>
              <w:t>Findley</w:t>
            </w:r>
            <w:proofErr w:type="spellEnd"/>
            <w:r w:rsidRPr="00BA071C">
              <w:rPr>
                <w:sz w:val="20"/>
                <w:szCs w:val="20"/>
              </w:rPr>
              <w:t xml:space="preserve">-Van </w:t>
            </w:r>
            <w:proofErr w:type="spellStart"/>
            <w:r w:rsidRPr="00BA071C">
              <w:rPr>
                <w:sz w:val="20"/>
                <w:szCs w:val="20"/>
              </w:rPr>
              <w:t>Nostrand</w:t>
            </w:r>
            <w:proofErr w:type="spellEnd"/>
            <w:r w:rsidRPr="00BA071C">
              <w:rPr>
                <w:sz w:val="20"/>
                <w:szCs w:val="20"/>
              </w:rPr>
              <w:t xml:space="preserve"> &amp; </w:t>
            </w:r>
            <w:proofErr w:type="spellStart"/>
            <w:r w:rsidRPr="00BA071C">
              <w:rPr>
                <w:sz w:val="20"/>
                <w:szCs w:val="20"/>
              </w:rPr>
              <w:t>Pollenz</w:t>
            </w:r>
            <w:proofErr w:type="spellEnd"/>
            <w:r w:rsidRPr="00BA071C">
              <w:rPr>
                <w:sz w:val="20"/>
                <w:szCs w:val="20"/>
              </w:rPr>
              <w:t>, 2017</w:t>
            </w:r>
          </w:p>
        </w:tc>
        <w:tc>
          <w:tcPr>
            <w:tcW w:w="1134" w:type="dxa"/>
            <w:vAlign w:val="center"/>
          </w:tcPr>
          <w:p w14:paraId="3A9BED21" w14:textId="77777777" w:rsidR="001558F8" w:rsidRPr="00BA071C" w:rsidRDefault="001558F8" w:rsidP="001558F8">
            <w:pPr>
              <w:spacing w:line="480" w:lineRule="auto"/>
              <w:jc w:val="center"/>
              <w:rPr>
                <w:i/>
                <w:iCs/>
                <w:sz w:val="20"/>
                <w:szCs w:val="20"/>
                <w:lang w:val="en-GB"/>
              </w:rPr>
            </w:pPr>
            <w:r w:rsidRPr="00BA071C">
              <w:rPr>
                <w:sz w:val="20"/>
                <w:szCs w:val="20"/>
              </w:rPr>
              <w:t>Low risk</w:t>
            </w:r>
          </w:p>
        </w:tc>
        <w:tc>
          <w:tcPr>
            <w:tcW w:w="1417" w:type="dxa"/>
            <w:vAlign w:val="center"/>
          </w:tcPr>
          <w:p w14:paraId="17C78380" w14:textId="77777777" w:rsidR="001558F8" w:rsidRPr="00BA071C" w:rsidRDefault="001558F8" w:rsidP="001558F8">
            <w:pPr>
              <w:spacing w:line="480" w:lineRule="auto"/>
              <w:jc w:val="center"/>
              <w:rPr>
                <w:i/>
                <w:iCs/>
                <w:sz w:val="20"/>
                <w:szCs w:val="20"/>
                <w:lang w:val="en-GB"/>
              </w:rPr>
            </w:pPr>
            <w:r w:rsidRPr="00BA071C">
              <w:rPr>
                <w:sz w:val="20"/>
                <w:szCs w:val="20"/>
              </w:rPr>
              <w:t>Low risk</w:t>
            </w:r>
          </w:p>
        </w:tc>
        <w:tc>
          <w:tcPr>
            <w:tcW w:w="1418" w:type="dxa"/>
            <w:vAlign w:val="center"/>
          </w:tcPr>
          <w:p w14:paraId="55989DA0" w14:textId="77777777" w:rsidR="001558F8" w:rsidRPr="00BA071C" w:rsidRDefault="001558F8" w:rsidP="001558F8">
            <w:pPr>
              <w:spacing w:line="480" w:lineRule="auto"/>
              <w:jc w:val="center"/>
              <w:rPr>
                <w:i/>
                <w:iCs/>
                <w:sz w:val="20"/>
                <w:szCs w:val="20"/>
                <w:lang w:val="en-GB"/>
              </w:rPr>
            </w:pPr>
            <w:r w:rsidRPr="00BA071C">
              <w:rPr>
                <w:sz w:val="20"/>
                <w:szCs w:val="20"/>
              </w:rPr>
              <w:t>Low risk</w:t>
            </w:r>
          </w:p>
        </w:tc>
        <w:tc>
          <w:tcPr>
            <w:tcW w:w="1559" w:type="dxa"/>
            <w:vAlign w:val="center"/>
          </w:tcPr>
          <w:p w14:paraId="7953DCF4" w14:textId="77777777" w:rsidR="001558F8" w:rsidRPr="00BA071C" w:rsidRDefault="001558F8" w:rsidP="001558F8">
            <w:pPr>
              <w:spacing w:line="480" w:lineRule="auto"/>
              <w:jc w:val="center"/>
              <w:rPr>
                <w:i/>
                <w:iCs/>
                <w:sz w:val="20"/>
                <w:szCs w:val="20"/>
                <w:lang w:val="en-GB"/>
              </w:rPr>
            </w:pPr>
            <w:r w:rsidRPr="00BA071C">
              <w:rPr>
                <w:sz w:val="20"/>
                <w:szCs w:val="20"/>
              </w:rPr>
              <w:t>Low risk</w:t>
            </w:r>
          </w:p>
        </w:tc>
        <w:tc>
          <w:tcPr>
            <w:tcW w:w="1418" w:type="dxa"/>
            <w:vAlign w:val="center"/>
          </w:tcPr>
          <w:p w14:paraId="0AE37B54" w14:textId="77777777" w:rsidR="001558F8" w:rsidRPr="00BA071C" w:rsidRDefault="001558F8" w:rsidP="001558F8">
            <w:pPr>
              <w:spacing w:line="480" w:lineRule="auto"/>
              <w:jc w:val="center"/>
              <w:rPr>
                <w:i/>
                <w:iCs/>
                <w:sz w:val="20"/>
                <w:szCs w:val="20"/>
                <w:lang w:val="en-GB"/>
              </w:rPr>
            </w:pPr>
            <w:r w:rsidRPr="00BA071C">
              <w:rPr>
                <w:sz w:val="20"/>
                <w:szCs w:val="20"/>
              </w:rPr>
              <w:t>Moderate risk</w:t>
            </w:r>
          </w:p>
        </w:tc>
        <w:tc>
          <w:tcPr>
            <w:tcW w:w="1275" w:type="dxa"/>
            <w:vAlign w:val="center"/>
          </w:tcPr>
          <w:p w14:paraId="5445D294" w14:textId="77777777" w:rsidR="001558F8" w:rsidRPr="00BA071C" w:rsidRDefault="001558F8" w:rsidP="001558F8">
            <w:pPr>
              <w:spacing w:line="480" w:lineRule="auto"/>
              <w:jc w:val="center"/>
              <w:rPr>
                <w:sz w:val="20"/>
                <w:szCs w:val="20"/>
              </w:rPr>
            </w:pPr>
            <w:r w:rsidRPr="00BA071C">
              <w:rPr>
                <w:sz w:val="20"/>
                <w:szCs w:val="20"/>
              </w:rPr>
              <w:t>Low risk</w:t>
            </w:r>
          </w:p>
        </w:tc>
        <w:tc>
          <w:tcPr>
            <w:tcW w:w="1134" w:type="dxa"/>
            <w:vAlign w:val="center"/>
          </w:tcPr>
          <w:p w14:paraId="7F4B6BF9" w14:textId="77777777" w:rsidR="001558F8" w:rsidRPr="00BA071C" w:rsidRDefault="001558F8" w:rsidP="001558F8">
            <w:pPr>
              <w:spacing w:line="480" w:lineRule="auto"/>
              <w:jc w:val="center"/>
              <w:rPr>
                <w:sz w:val="20"/>
                <w:szCs w:val="20"/>
              </w:rPr>
            </w:pPr>
            <w:r w:rsidRPr="00BA071C">
              <w:rPr>
                <w:sz w:val="20"/>
                <w:szCs w:val="20"/>
              </w:rPr>
              <w:t>Low risk</w:t>
            </w:r>
          </w:p>
        </w:tc>
        <w:tc>
          <w:tcPr>
            <w:tcW w:w="993" w:type="dxa"/>
            <w:vAlign w:val="center"/>
          </w:tcPr>
          <w:p w14:paraId="6FE6C170" w14:textId="77777777" w:rsidR="001558F8" w:rsidRPr="00BA071C" w:rsidRDefault="001558F8" w:rsidP="001558F8">
            <w:pPr>
              <w:spacing w:line="480" w:lineRule="auto"/>
              <w:jc w:val="center"/>
              <w:rPr>
                <w:sz w:val="20"/>
                <w:szCs w:val="20"/>
              </w:rPr>
            </w:pPr>
            <w:r w:rsidRPr="00BA071C">
              <w:rPr>
                <w:sz w:val="20"/>
                <w:szCs w:val="20"/>
              </w:rPr>
              <w:t>Moderate risk</w:t>
            </w:r>
          </w:p>
        </w:tc>
      </w:tr>
      <w:tr w:rsidR="00BA071C" w:rsidRPr="00BA071C" w14:paraId="4F5CCF88" w14:textId="77777777" w:rsidTr="001558F8">
        <w:trPr>
          <w:trHeight w:val="810"/>
        </w:trPr>
        <w:tc>
          <w:tcPr>
            <w:tcW w:w="1237" w:type="dxa"/>
            <w:vAlign w:val="center"/>
          </w:tcPr>
          <w:p w14:paraId="3D956130" w14:textId="77777777" w:rsidR="001558F8" w:rsidRPr="00BA071C" w:rsidRDefault="001558F8" w:rsidP="001558F8">
            <w:pPr>
              <w:rPr>
                <w:sz w:val="20"/>
                <w:szCs w:val="20"/>
              </w:rPr>
            </w:pPr>
            <w:r w:rsidRPr="00BA071C">
              <w:rPr>
                <w:sz w:val="20"/>
                <w:szCs w:val="20"/>
              </w:rPr>
              <w:t xml:space="preserve">Jung &amp; </w:t>
            </w:r>
            <w:proofErr w:type="spellStart"/>
            <w:r w:rsidRPr="00BA071C">
              <w:rPr>
                <w:sz w:val="20"/>
                <w:szCs w:val="20"/>
              </w:rPr>
              <w:t>Yoo</w:t>
            </w:r>
            <w:proofErr w:type="spellEnd"/>
            <w:r w:rsidRPr="00BA071C">
              <w:rPr>
                <w:sz w:val="20"/>
                <w:szCs w:val="20"/>
              </w:rPr>
              <w:t>, 2020</w:t>
            </w:r>
          </w:p>
        </w:tc>
        <w:tc>
          <w:tcPr>
            <w:tcW w:w="1134" w:type="dxa"/>
            <w:vAlign w:val="center"/>
          </w:tcPr>
          <w:p w14:paraId="29089C65" w14:textId="77777777" w:rsidR="001558F8" w:rsidRPr="00BA071C" w:rsidRDefault="001558F8" w:rsidP="001558F8">
            <w:pPr>
              <w:spacing w:line="480" w:lineRule="auto"/>
              <w:jc w:val="center"/>
              <w:rPr>
                <w:i/>
                <w:iCs/>
                <w:sz w:val="20"/>
                <w:szCs w:val="20"/>
                <w:lang w:val="en-GB"/>
              </w:rPr>
            </w:pPr>
            <w:r w:rsidRPr="00BA071C">
              <w:rPr>
                <w:sz w:val="20"/>
                <w:szCs w:val="20"/>
              </w:rPr>
              <w:t>Low risk</w:t>
            </w:r>
          </w:p>
        </w:tc>
        <w:tc>
          <w:tcPr>
            <w:tcW w:w="1417" w:type="dxa"/>
            <w:vAlign w:val="center"/>
          </w:tcPr>
          <w:p w14:paraId="352B0388" w14:textId="77777777" w:rsidR="001558F8" w:rsidRPr="00BA071C" w:rsidRDefault="001558F8" w:rsidP="001558F8">
            <w:pPr>
              <w:spacing w:line="480" w:lineRule="auto"/>
              <w:jc w:val="center"/>
              <w:rPr>
                <w:i/>
                <w:iCs/>
                <w:sz w:val="20"/>
                <w:szCs w:val="20"/>
                <w:lang w:val="en-GB"/>
              </w:rPr>
            </w:pPr>
            <w:r w:rsidRPr="00BA071C">
              <w:rPr>
                <w:sz w:val="20"/>
                <w:szCs w:val="20"/>
              </w:rPr>
              <w:t>Low risk</w:t>
            </w:r>
          </w:p>
        </w:tc>
        <w:tc>
          <w:tcPr>
            <w:tcW w:w="1418" w:type="dxa"/>
            <w:vAlign w:val="center"/>
          </w:tcPr>
          <w:p w14:paraId="54CB050F" w14:textId="77777777" w:rsidR="001558F8" w:rsidRPr="00BA071C" w:rsidRDefault="001558F8" w:rsidP="001558F8">
            <w:pPr>
              <w:spacing w:line="480" w:lineRule="auto"/>
              <w:jc w:val="center"/>
              <w:rPr>
                <w:i/>
                <w:iCs/>
                <w:sz w:val="20"/>
                <w:szCs w:val="20"/>
                <w:lang w:val="en-GB"/>
              </w:rPr>
            </w:pPr>
            <w:r w:rsidRPr="00BA071C">
              <w:rPr>
                <w:sz w:val="20"/>
                <w:szCs w:val="20"/>
              </w:rPr>
              <w:t>Low risk</w:t>
            </w:r>
          </w:p>
        </w:tc>
        <w:tc>
          <w:tcPr>
            <w:tcW w:w="1559" w:type="dxa"/>
            <w:vAlign w:val="center"/>
          </w:tcPr>
          <w:p w14:paraId="01D6AD2D" w14:textId="77777777" w:rsidR="001558F8" w:rsidRPr="00BA071C" w:rsidRDefault="001558F8" w:rsidP="001558F8">
            <w:pPr>
              <w:spacing w:line="480" w:lineRule="auto"/>
              <w:jc w:val="center"/>
              <w:rPr>
                <w:i/>
                <w:iCs/>
                <w:sz w:val="20"/>
                <w:szCs w:val="20"/>
                <w:lang w:val="en-GB"/>
              </w:rPr>
            </w:pPr>
            <w:r w:rsidRPr="00BA071C">
              <w:rPr>
                <w:sz w:val="20"/>
                <w:szCs w:val="20"/>
              </w:rPr>
              <w:t>Low risk</w:t>
            </w:r>
          </w:p>
        </w:tc>
        <w:tc>
          <w:tcPr>
            <w:tcW w:w="1418" w:type="dxa"/>
            <w:vAlign w:val="center"/>
          </w:tcPr>
          <w:p w14:paraId="1966858A" w14:textId="77777777" w:rsidR="001558F8" w:rsidRPr="00BA071C" w:rsidRDefault="001558F8" w:rsidP="001558F8">
            <w:pPr>
              <w:spacing w:line="480" w:lineRule="auto"/>
              <w:jc w:val="center"/>
              <w:rPr>
                <w:i/>
                <w:iCs/>
                <w:sz w:val="20"/>
                <w:szCs w:val="20"/>
                <w:lang w:val="en-GB"/>
              </w:rPr>
            </w:pPr>
            <w:r w:rsidRPr="00BA071C">
              <w:rPr>
                <w:sz w:val="20"/>
                <w:szCs w:val="20"/>
              </w:rPr>
              <w:t>Low risk</w:t>
            </w:r>
          </w:p>
        </w:tc>
        <w:tc>
          <w:tcPr>
            <w:tcW w:w="1275" w:type="dxa"/>
            <w:vAlign w:val="center"/>
          </w:tcPr>
          <w:p w14:paraId="4BCBB846" w14:textId="77777777" w:rsidR="001558F8" w:rsidRPr="00BA071C" w:rsidRDefault="001558F8" w:rsidP="001558F8">
            <w:pPr>
              <w:spacing w:line="480" w:lineRule="auto"/>
              <w:jc w:val="center"/>
              <w:rPr>
                <w:sz w:val="20"/>
                <w:szCs w:val="20"/>
              </w:rPr>
            </w:pPr>
            <w:r w:rsidRPr="00BA071C">
              <w:rPr>
                <w:sz w:val="20"/>
                <w:szCs w:val="20"/>
              </w:rPr>
              <w:t>Low risk</w:t>
            </w:r>
          </w:p>
        </w:tc>
        <w:tc>
          <w:tcPr>
            <w:tcW w:w="1134" w:type="dxa"/>
            <w:vAlign w:val="center"/>
          </w:tcPr>
          <w:p w14:paraId="4A17E21F" w14:textId="77777777" w:rsidR="001558F8" w:rsidRPr="00BA071C" w:rsidRDefault="001558F8" w:rsidP="001558F8">
            <w:pPr>
              <w:spacing w:line="480" w:lineRule="auto"/>
              <w:jc w:val="center"/>
              <w:rPr>
                <w:sz w:val="20"/>
                <w:szCs w:val="20"/>
              </w:rPr>
            </w:pPr>
            <w:r w:rsidRPr="00BA071C">
              <w:rPr>
                <w:sz w:val="20"/>
                <w:szCs w:val="20"/>
              </w:rPr>
              <w:t>Low risk</w:t>
            </w:r>
          </w:p>
        </w:tc>
        <w:tc>
          <w:tcPr>
            <w:tcW w:w="993" w:type="dxa"/>
            <w:vAlign w:val="center"/>
          </w:tcPr>
          <w:p w14:paraId="2E5C4623" w14:textId="77777777" w:rsidR="001558F8" w:rsidRPr="00BA071C" w:rsidRDefault="001558F8" w:rsidP="001558F8">
            <w:pPr>
              <w:spacing w:line="480" w:lineRule="auto"/>
              <w:jc w:val="center"/>
              <w:rPr>
                <w:sz w:val="20"/>
                <w:szCs w:val="20"/>
              </w:rPr>
            </w:pPr>
            <w:r w:rsidRPr="00BA071C">
              <w:rPr>
                <w:sz w:val="20"/>
                <w:szCs w:val="20"/>
              </w:rPr>
              <w:t>Low risk</w:t>
            </w:r>
          </w:p>
        </w:tc>
      </w:tr>
      <w:tr w:rsidR="00BA071C" w:rsidRPr="00BA071C" w14:paraId="679F827E" w14:textId="77777777" w:rsidTr="001558F8">
        <w:trPr>
          <w:trHeight w:val="534"/>
        </w:trPr>
        <w:tc>
          <w:tcPr>
            <w:tcW w:w="1237" w:type="dxa"/>
            <w:vAlign w:val="center"/>
          </w:tcPr>
          <w:p w14:paraId="43D70E84" w14:textId="77777777" w:rsidR="001558F8" w:rsidRPr="00BA071C" w:rsidRDefault="001558F8" w:rsidP="001558F8">
            <w:pPr>
              <w:rPr>
                <w:sz w:val="20"/>
                <w:szCs w:val="20"/>
              </w:rPr>
            </w:pPr>
            <w:r w:rsidRPr="00BA071C">
              <w:rPr>
                <w:sz w:val="20"/>
                <w:szCs w:val="20"/>
              </w:rPr>
              <w:t>Kerr &amp; Erb, 1991</w:t>
            </w:r>
          </w:p>
        </w:tc>
        <w:tc>
          <w:tcPr>
            <w:tcW w:w="1134" w:type="dxa"/>
            <w:vAlign w:val="center"/>
          </w:tcPr>
          <w:p w14:paraId="102FD41E" w14:textId="77777777" w:rsidR="001558F8" w:rsidRPr="00BA071C" w:rsidRDefault="001558F8" w:rsidP="001558F8">
            <w:pPr>
              <w:spacing w:line="480" w:lineRule="auto"/>
              <w:jc w:val="center"/>
              <w:rPr>
                <w:i/>
                <w:iCs/>
                <w:sz w:val="20"/>
                <w:szCs w:val="20"/>
                <w:lang w:val="en-GB"/>
              </w:rPr>
            </w:pPr>
            <w:r w:rsidRPr="00BA071C">
              <w:rPr>
                <w:sz w:val="20"/>
                <w:szCs w:val="20"/>
              </w:rPr>
              <w:t>Low risk</w:t>
            </w:r>
          </w:p>
        </w:tc>
        <w:tc>
          <w:tcPr>
            <w:tcW w:w="1417" w:type="dxa"/>
            <w:vAlign w:val="center"/>
          </w:tcPr>
          <w:p w14:paraId="1B5353A5" w14:textId="77777777" w:rsidR="001558F8" w:rsidRPr="00BA071C" w:rsidRDefault="001558F8" w:rsidP="001558F8">
            <w:pPr>
              <w:spacing w:line="480" w:lineRule="auto"/>
              <w:jc w:val="center"/>
              <w:rPr>
                <w:i/>
                <w:iCs/>
                <w:sz w:val="20"/>
                <w:szCs w:val="20"/>
                <w:lang w:val="en-GB"/>
              </w:rPr>
            </w:pPr>
            <w:r w:rsidRPr="00BA071C">
              <w:rPr>
                <w:sz w:val="20"/>
                <w:szCs w:val="20"/>
              </w:rPr>
              <w:t>Low risk</w:t>
            </w:r>
          </w:p>
        </w:tc>
        <w:tc>
          <w:tcPr>
            <w:tcW w:w="1418" w:type="dxa"/>
            <w:vAlign w:val="center"/>
          </w:tcPr>
          <w:p w14:paraId="6EEB04EC" w14:textId="77777777" w:rsidR="001558F8" w:rsidRPr="00BA071C" w:rsidRDefault="001558F8" w:rsidP="001558F8">
            <w:pPr>
              <w:spacing w:line="480" w:lineRule="auto"/>
              <w:jc w:val="center"/>
              <w:rPr>
                <w:i/>
                <w:iCs/>
                <w:sz w:val="20"/>
                <w:szCs w:val="20"/>
                <w:lang w:val="en-GB"/>
              </w:rPr>
            </w:pPr>
            <w:r w:rsidRPr="00BA071C">
              <w:rPr>
                <w:sz w:val="20"/>
                <w:szCs w:val="20"/>
              </w:rPr>
              <w:t>Low risk</w:t>
            </w:r>
          </w:p>
        </w:tc>
        <w:tc>
          <w:tcPr>
            <w:tcW w:w="1559" w:type="dxa"/>
            <w:vAlign w:val="center"/>
          </w:tcPr>
          <w:p w14:paraId="064F24F9" w14:textId="77777777" w:rsidR="001558F8" w:rsidRPr="00BA071C" w:rsidRDefault="001558F8" w:rsidP="001558F8">
            <w:pPr>
              <w:spacing w:line="480" w:lineRule="auto"/>
              <w:jc w:val="center"/>
              <w:rPr>
                <w:i/>
                <w:iCs/>
                <w:sz w:val="20"/>
                <w:szCs w:val="20"/>
                <w:lang w:val="en-GB"/>
              </w:rPr>
            </w:pPr>
            <w:r w:rsidRPr="00BA071C">
              <w:rPr>
                <w:sz w:val="20"/>
                <w:szCs w:val="20"/>
              </w:rPr>
              <w:t>Low risk</w:t>
            </w:r>
          </w:p>
        </w:tc>
        <w:tc>
          <w:tcPr>
            <w:tcW w:w="1418" w:type="dxa"/>
            <w:vAlign w:val="center"/>
          </w:tcPr>
          <w:p w14:paraId="7B4EEE90" w14:textId="77777777" w:rsidR="001558F8" w:rsidRPr="00BA071C" w:rsidRDefault="001558F8" w:rsidP="001558F8">
            <w:pPr>
              <w:spacing w:line="480" w:lineRule="auto"/>
              <w:jc w:val="center"/>
              <w:rPr>
                <w:i/>
                <w:iCs/>
                <w:sz w:val="20"/>
                <w:szCs w:val="20"/>
                <w:lang w:val="en-GB"/>
              </w:rPr>
            </w:pPr>
            <w:r w:rsidRPr="00BA071C">
              <w:rPr>
                <w:sz w:val="20"/>
                <w:szCs w:val="20"/>
              </w:rPr>
              <w:t>Low risk</w:t>
            </w:r>
          </w:p>
        </w:tc>
        <w:tc>
          <w:tcPr>
            <w:tcW w:w="1275" w:type="dxa"/>
            <w:vAlign w:val="center"/>
          </w:tcPr>
          <w:p w14:paraId="314B65FA" w14:textId="77777777" w:rsidR="001558F8" w:rsidRPr="00BA071C" w:rsidRDefault="001558F8" w:rsidP="001558F8">
            <w:pPr>
              <w:spacing w:line="480" w:lineRule="auto"/>
              <w:jc w:val="center"/>
              <w:rPr>
                <w:sz w:val="20"/>
                <w:szCs w:val="20"/>
              </w:rPr>
            </w:pPr>
            <w:r w:rsidRPr="00BA071C">
              <w:rPr>
                <w:sz w:val="20"/>
                <w:szCs w:val="20"/>
              </w:rPr>
              <w:t>Low risk</w:t>
            </w:r>
          </w:p>
        </w:tc>
        <w:tc>
          <w:tcPr>
            <w:tcW w:w="1134" w:type="dxa"/>
            <w:vAlign w:val="center"/>
          </w:tcPr>
          <w:p w14:paraId="48AB8A53" w14:textId="77777777" w:rsidR="001558F8" w:rsidRPr="00BA071C" w:rsidRDefault="001558F8" w:rsidP="001558F8">
            <w:pPr>
              <w:spacing w:line="480" w:lineRule="auto"/>
              <w:jc w:val="center"/>
              <w:rPr>
                <w:sz w:val="20"/>
                <w:szCs w:val="20"/>
              </w:rPr>
            </w:pPr>
            <w:r w:rsidRPr="00BA071C">
              <w:rPr>
                <w:sz w:val="20"/>
                <w:szCs w:val="20"/>
              </w:rPr>
              <w:t>Low risk</w:t>
            </w:r>
          </w:p>
        </w:tc>
        <w:tc>
          <w:tcPr>
            <w:tcW w:w="993" w:type="dxa"/>
            <w:vAlign w:val="center"/>
          </w:tcPr>
          <w:p w14:paraId="64EB4914" w14:textId="77777777" w:rsidR="001558F8" w:rsidRPr="00BA071C" w:rsidRDefault="001558F8" w:rsidP="001558F8">
            <w:pPr>
              <w:spacing w:line="480" w:lineRule="auto"/>
              <w:jc w:val="center"/>
              <w:rPr>
                <w:sz w:val="20"/>
                <w:szCs w:val="20"/>
              </w:rPr>
            </w:pPr>
            <w:r w:rsidRPr="00BA071C">
              <w:rPr>
                <w:sz w:val="20"/>
                <w:szCs w:val="20"/>
              </w:rPr>
              <w:t>Low risk</w:t>
            </w:r>
          </w:p>
        </w:tc>
      </w:tr>
      <w:tr w:rsidR="00BA071C" w:rsidRPr="00BA071C" w14:paraId="6656C763" w14:textId="77777777" w:rsidTr="001558F8">
        <w:trPr>
          <w:trHeight w:val="652"/>
        </w:trPr>
        <w:tc>
          <w:tcPr>
            <w:tcW w:w="1237" w:type="dxa"/>
            <w:vAlign w:val="center"/>
          </w:tcPr>
          <w:p w14:paraId="78BE2266" w14:textId="77777777" w:rsidR="001558F8" w:rsidRPr="00BA071C" w:rsidRDefault="001558F8" w:rsidP="001558F8">
            <w:pPr>
              <w:rPr>
                <w:sz w:val="20"/>
                <w:szCs w:val="20"/>
              </w:rPr>
            </w:pPr>
            <w:proofErr w:type="spellStart"/>
            <w:r w:rsidRPr="00BA071C">
              <w:rPr>
                <w:sz w:val="20"/>
                <w:szCs w:val="20"/>
              </w:rPr>
              <w:t>Kuchynka</w:t>
            </w:r>
            <w:proofErr w:type="spellEnd"/>
            <w:r w:rsidRPr="00BA071C">
              <w:rPr>
                <w:sz w:val="20"/>
                <w:szCs w:val="20"/>
              </w:rPr>
              <w:t xml:space="preserve"> et al., 2019</w:t>
            </w:r>
          </w:p>
        </w:tc>
        <w:tc>
          <w:tcPr>
            <w:tcW w:w="1134" w:type="dxa"/>
            <w:vAlign w:val="center"/>
          </w:tcPr>
          <w:p w14:paraId="1BB0C58E" w14:textId="77777777" w:rsidR="001558F8" w:rsidRPr="00BA071C" w:rsidRDefault="001558F8" w:rsidP="001558F8">
            <w:pPr>
              <w:spacing w:line="480" w:lineRule="auto"/>
              <w:jc w:val="center"/>
              <w:rPr>
                <w:i/>
                <w:iCs/>
                <w:sz w:val="20"/>
                <w:szCs w:val="20"/>
                <w:lang w:val="en-GB"/>
              </w:rPr>
            </w:pPr>
            <w:r w:rsidRPr="00BA071C">
              <w:rPr>
                <w:sz w:val="20"/>
                <w:szCs w:val="20"/>
              </w:rPr>
              <w:t>Low risk</w:t>
            </w:r>
          </w:p>
        </w:tc>
        <w:tc>
          <w:tcPr>
            <w:tcW w:w="1417" w:type="dxa"/>
            <w:vAlign w:val="center"/>
          </w:tcPr>
          <w:p w14:paraId="47B620B5" w14:textId="77777777" w:rsidR="001558F8" w:rsidRPr="00BA071C" w:rsidRDefault="001558F8" w:rsidP="001558F8">
            <w:pPr>
              <w:spacing w:line="480" w:lineRule="auto"/>
              <w:jc w:val="center"/>
              <w:rPr>
                <w:i/>
                <w:iCs/>
                <w:sz w:val="20"/>
                <w:szCs w:val="20"/>
                <w:lang w:val="en-GB"/>
              </w:rPr>
            </w:pPr>
            <w:r w:rsidRPr="00BA071C">
              <w:rPr>
                <w:sz w:val="20"/>
                <w:szCs w:val="20"/>
              </w:rPr>
              <w:t>Low risk</w:t>
            </w:r>
          </w:p>
        </w:tc>
        <w:tc>
          <w:tcPr>
            <w:tcW w:w="1418" w:type="dxa"/>
            <w:vAlign w:val="center"/>
          </w:tcPr>
          <w:p w14:paraId="7443E300" w14:textId="77777777" w:rsidR="001558F8" w:rsidRPr="00BA071C" w:rsidRDefault="001558F8" w:rsidP="001558F8">
            <w:pPr>
              <w:spacing w:line="480" w:lineRule="auto"/>
              <w:jc w:val="center"/>
              <w:rPr>
                <w:i/>
                <w:iCs/>
                <w:sz w:val="20"/>
                <w:szCs w:val="20"/>
                <w:lang w:val="en-GB"/>
              </w:rPr>
            </w:pPr>
            <w:r w:rsidRPr="00BA071C">
              <w:rPr>
                <w:sz w:val="20"/>
                <w:szCs w:val="20"/>
              </w:rPr>
              <w:t>Low risk</w:t>
            </w:r>
          </w:p>
        </w:tc>
        <w:tc>
          <w:tcPr>
            <w:tcW w:w="1559" w:type="dxa"/>
            <w:vAlign w:val="center"/>
          </w:tcPr>
          <w:p w14:paraId="1F6F2EB4" w14:textId="77777777" w:rsidR="001558F8" w:rsidRPr="00BA071C" w:rsidRDefault="001558F8" w:rsidP="001558F8">
            <w:pPr>
              <w:spacing w:line="480" w:lineRule="auto"/>
              <w:jc w:val="center"/>
              <w:rPr>
                <w:i/>
                <w:iCs/>
                <w:sz w:val="20"/>
                <w:szCs w:val="20"/>
                <w:lang w:val="en-GB"/>
              </w:rPr>
            </w:pPr>
            <w:r w:rsidRPr="00BA071C">
              <w:rPr>
                <w:sz w:val="20"/>
                <w:szCs w:val="20"/>
              </w:rPr>
              <w:t>Low risk</w:t>
            </w:r>
          </w:p>
        </w:tc>
        <w:tc>
          <w:tcPr>
            <w:tcW w:w="1418" w:type="dxa"/>
            <w:vAlign w:val="center"/>
          </w:tcPr>
          <w:p w14:paraId="0E312887" w14:textId="77777777" w:rsidR="001558F8" w:rsidRPr="00BA071C" w:rsidRDefault="001558F8" w:rsidP="001558F8">
            <w:pPr>
              <w:spacing w:line="480" w:lineRule="auto"/>
              <w:jc w:val="center"/>
              <w:rPr>
                <w:i/>
                <w:iCs/>
                <w:sz w:val="20"/>
                <w:szCs w:val="20"/>
                <w:lang w:val="en-GB"/>
              </w:rPr>
            </w:pPr>
            <w:r w:rsidRPr="00BA071C">
              <w:rPr>
                <w:sz w:val="20"/>
                <w:szCs w:val="20"/>
              </w:rPr>
              <w:t>Moderate risk</w:t>
            </w:r>
          </w:p>
        </w:tc>
        <w:tc>
          <w:tcPr>
            <w:tcW w:w="1275" w:type="dxa"/>
            <w:vAlign w:val="center"/>
          </w:tcPr>
          <w:p w14:paraId="4A9DE1E5" w14:textId="77777777" w:rsidR="001558F8" w:rsidRPr="00BA071C" w:rsidRDefault="001558F8" w:rsidP="001558F8">
            <w:pPr>
              <w:spacing w:line="480" w:lineRule="auto"/>
              <w:jc w:val="center"/>
              <w:rPr>
                <w:sz w:val="20"/>
                <w:szCs w:val="20"/>
              </w:rPr>
            </w:pPr>
            <w:r w:rsidRPr="00BA071C">
              <w:rPr>
                <w:sz w:val="20"/>
                <w:szCs w:val="20"/>
              </w:rPr>
              <w:t>Low risk</w:t>
            </w:r>
          </w:p>
        </w:tc>
        <w:tc>
          <w:tcPr>
            <w:tcW w:w="1134" w:type="dxa"/>
            <w:vAlign w:val="center"/>
          </w:tcPr>
          <w:p w14:paraId="5F5C3754" w14:textId="77777777" w:rsidR="001558F8" w:rsidRPr="00BA071C" w:rsidRDefault="001558F8" w:rsidP="001558F8">
            <w:pPr>
              <w:spacing w:line="480" w:lineRule="auto"/>
              <w:jc w:val="center"/>
              <w:rPr>
                <w:sz w:val="20"/>
                <w:szCs w:val="20"/>
              </w:rPr>
            </w:pPr>
            <w:r w:rsidRPr="00BA071C">
              <w:rPr>
                <w:sz w:val="20"/>
                <w:szCs w:val="20"/>
              </w:rPr>
              <w:t>Low risk</w:t>
            </w:r>
          </w:p>
        </w:tc>
        <w:tc>
          <w:tcPr>
            <w:tcW w:w="993" w:type="dxa"/>
            <w:vAlign w:val="center"/>
          </w:tcPr>
          <w:p w14:paraId="5A2A1FE7" w14:textId="77777777" w:rsidR="001558F8" w:rsidRPr="00BA071C" w:rsidRDefault="001558F8" w:rsidP="001558F8">
            <w:pPr>
              <w:spacing w:line="480" w:lineRule="auto"/>
              <w:jc w:val="center"/>
              <w:rPr>
                <w:sz w:val="20"/>
                <w:szCs w:val="20"/>
              </w:rPr>
            </w:pPr>
            <w:r w:rsidRPr="00BA071C">
              <w:rPr>
                <w:sz w:val="20"/>
                <w:szCs w:val="20"/>
              </w:rPr>
              <w:t>Moderate risk</w:t>
            </w:r>
          </w:p>
        </w:tc>
      </w:tr>
      <w:tr w:rsidR="00BA071C" w:rsidRPr="00BA071C" w14:paraId="3FE47C46" w14:textId="77777777" w:rsidTr="001558F8">
        <w:trPr>
          <w:trHeight w:val="652"/>
        </w:trPr>
        <w:tc>
          <w:tcPr>
            <w:tcW w:w="1237" w:type="dxa"/>
            <w:vAlign w:val="center"/>
          </w:tcPr>
          <w:p w14:paraId="76B1F66F" w14:textId="77777777" w:rsidR="001558F8" w:rsidRPr="00BA071C" w:rsidRDefault="001558F8" w:rsidP="001558F8">
            <w:pPr>
              <w:rPr>
                <w:sz w:val="20"/>
                <w:szCs w:val="20"/>
              </w:rPr>
            </w:pPr>
            <w:proofErr w:type="spellStart"/>
            <w:r w:rsidRPr="00BA071C">
              <w:rPr>
                <w:sz w:val="20"/>
                <w:szCs w:val="20"/>
              </w:rPr>
              <w:t>Kush</w:t>
            </w:r>
            <w:proofErr w:type="spellEnd"/>
            <w:r w:rsidRPr="00BA071C">
              <w:rPr>
                <w:sz w:val="20"/>
                <w:szCs w:val="20"/>
              </w:rPr>
              <w:t xml:space="preserve"> &amp; </w:t>
            </w:r>
            <w:proofErr w:type="spellStart"/>
            <w:r w:rsidRPr="00BA071C">
              <w:rPr>
                <w:sz w:val="20"/>
                <w:szCs w:val="20"/>
              </w:rPr>
              <w:t>Cochran</w:t>
            </w:r>
            <w:proofErr w:type="spellEnd"/>
            <w:r w:rsidRPr="00BA071C">
              <w:rPr>
                <w:sz w:val="20"/>
                <w:szCs w:val="20"/>
              </w:rPr>
              <w:t>, 1993</w:t>
            </w:r>
          </w:p>
        </w:tc>
        <w:tc>
          <w:tcPr>
            <w:tcW w:w="1134" w:type="dxa"/>
            <w:vAlign w:val="center"/>
          </w:tcPr>
          <w:p w14:paraId="7CD31929" w14:textId="77777777" w:rsidR="001558F8" w:rsidRPr="00BA071C" w:rsidRDefault="001558F8" w:rsidP="001558F8">
            <w:pPr>
              <w:spacing w:line="480" w:lineRule="auto"/>
              <w:jc w:val="center"/>
              <w:rPr>
                <w:i/>
                <w:iCs/>
                <w:sz w:val="20"/>
                <w:szCs w:val="20"/>
                <w:lang w:val="en-GB"/>
              </w:rPr>
            </w:pPr>
            <w:r w:rsidRPr="00BA071C">
              <w:rPr>
                <w:sz w:val="20"/>
                <w:szCs w:val="20"/>
              </w:rPr>
              <w:t>Low risk</w:t>
            </w:r>
          </w:p>
        </w:tc>
        <w:tc>
          <w:tcPr>
            <w:tcW w:w="1417" w:type="dxa"/>
            <w:vAlign w:val="center"/>
          </w:tcPr>
          <w:p w14:paraId="56204E4C" w14:textId="77777777" w:rsidR="001558F8" w:rsidRPr="00BA071C" w:rsidRDefault="001558F8" w:rsidP="001558F8">
            <w:pPr>
              <w:spacing w:line="480" w:lineRule="auto"/>
              <w:jc w:val="center"/>
              <w:rPr>
                <w:i/>
                <w:iCs/>
                <w:sz w:val="20"/>
                <w:szCs w:val="20"/>
                <w:lang w:val="en-GB"/>
              </w:rPr>
            </w:pPr>
            <w:r w:rsidRPr="00BA071C">
              <w:rPr>
                <w:sz w:val="20"/>
                <w:szCs w:val="20"/>
              </w:rPr>
              <w:t>Low risk</w:t>
            </w:r>
          </w:p>
        </w:tc>
        <w:tc>
          <w:tcPr>
            <w:tcW w:w="1418" w:type="dxa"/>
            <w:vAlign w:val="center"/>
          </w:tcPr>
          <w:p w14:paraId="32C32FC4" w14:textId="77777777" w:rsidR="001558F8" w:rsidRPr="00BA071C" w:rsidRDefault="001558F8" w:rsidP="001558F8">
            <w:pPr>
              <w:spacing w:line="480" w:lineRule="auto"/>
              <w:jc w:val="center"/>
              <w:rPr>
                <w:i/>
                <w:iCs/>
                <w:sz w:val="20"/>
                <w:szCs w:val="20"/>
                <w:lang w:val="en-GB"/>
              </w:rPr>
            </w:pPr>
            <w:r w:rsidRPr="00BA071C">
              <w:rPr>
                <w:sz w:val="20"/>
                <w:szCs w:val="20"/>
              </w:rPr>
              <w:t>Low risk</w:t>
            </w:r>
          </w:p>
        </w:tc>
        <w:tc>
          <w:tcPr>
            <w:tcW w:w="1559" w:type="dxa"/>
            <w:vAlign w:val="center"/>
          </w:tcPr>
          <w:p w14:paraId="0909278A" w14:textId="77777777" w:rsidR="001558F8" w:rsidRPr="00BA071C" w:rsidRDefault="001558F8" w:rsidP="001558F8">
            <w:pPr>
              <w:spacing w:line="480" w:lineRule="auto"/>
              <w:jc w:val="center"/>
              <w:rPr>
                <w:i/>
                <w:iCs/>
                <w:sz w:val="20"/>
                <w:szCs w:val="20"/>
                <w:lang w:val="en-GB"/>
              </w:rPr>
            </w:pPr>
            <w:r w:rsidRPr="00BA071C">
              <w:rPr>
                <w:sz w:val="20"/>
                <w:szCs w:val="20"/>
              </w:rPr>
              <w:t>Low risk</w:t>
            </w:r>
          </w:p>
        </w:tc>
        <w:tc>
          <w:tcPr>
            <w:tcW w:w="1418" w:type="dxa"/>
            <w:vAlign w:val="center"/>
          </w:tcPr>
          <w:p w14:paraId="20C7EA02" w14:textId="77777777" w:rsidR="001558F8" w:rsidRPr="00BA071C" w:rsidRDefault="001558F8" w:rsidP="001558F8">
            <w:pPr>
              <w:spacing w:line="480" w:lineRule="auto"/>
              <w:jc w:val="center"/>
              <w:rPr>
                <w:i/>
                <w:iCs/>
                <w:sz w:val="20"/>
                <w:szCs w:val="20"/>
                <w:lang w:val="en-GB"/>
              </w:rPr>
            </w:pPr>
            <w:r w:rsidRPr="00BA071C">
              <w:rPr>
                <w:sz w:val="20"/>
                <w:szCs w:val="20"/>
              </w:rPr>
              <w:t>Low risk</w:t>
            </w:r>
          </w:p>
        </w:tc>
        <w:tc>
          <w:tcPr>
            <w:tcW w:w="1275" w:type="dxa"/>
            <w:vAlign w:val="center"/>
          </w:tcPr>
          <w:p w14:paraId="68D05E15" w14:textId="77777777" w:rsidR="001558F8" w:rsidRPr="00BA071C" w:rsidRDefault="001558F8" w:rsidP="001558F8">
            <w:pPr>
              <w:spacing w:line="480" w:lineRule="auto"/>
              <w:jc w:val="center"/>
              <w:rPr>
                <w:sz w:val="20"/>
                <w:szCs w:val="20"/>
              </w:rPr>
            </w:pPr>
            <w:r w:rsidRPr="00BA071C">
              <w:rPr>
                <w:sz w:val="20"/>
                <w:szCs w:val="20"/>
              </w:rPr>
              <w:t>Low risk</w:t>
            </w:r>
          </w:p>
        </w:tc>
        <w:tc>
          <w:tcPr>
            <w:tcW w:w="1134" w:type="dxa"/>
            <w:vAlign w:val="center"/>
          </w:tcPr>
          <w:p w14:paraId="1F1FAB57" w14:textId="77777777" w:rsidR="001558F8" w:rsidRPr="00BA071C" w:rsidRDefault="001558F8" w:rsidP="001558F8">
            <w:pPr>
              <w:spacing w:line="480" w:lineRule="auto"/>
              <w:jc w:val="center"/>
              <w:rPr>
                <w:sz w:val="20"/>
                <w:szCs w:val="20"/>
              </w:rPr>
            </w:pPr>
            <w:r w:rsidRPr="00BA071C">
              <w:rPr>
                <w:sz w:val="20"/>
                <w:szCs w:val="20"/>
              </w:rPr>
              <w:t>Low risk</w:t>
            </w:r>
          </w:p>
        </w:tc>
        <w:tc>
          <w:tcPr>
            <w:tcW w:w="993" w:type="dxa"/>
            <w:vAlign w:val="center"/>
          </w:tcPr>
          <w:p w14:paraId="36AE2A26" w14:textId="77777777" w:rsidR="001558F8" w:rsidRPr="00BA071C" w:rsidRDefault="001558F8" w:rsidP="001558F8">
            <w:pPr>
              <w:spacing w:line="480" w:lineRule="auto"/>
              <w:jc w:val="center"/>
              <w:rPr>
                <w:sz w:val="20"/>
                <w:szCs w:val="20"/>
              </w:rPr>
            </w:pPr>
            <w:r w:rsidRPr="00BA071C">
              <w:rPr>
                <w:sz w:val="20"/>
                <w:szCs w:val="20"/>
              </w:rPr>
              <w:t>Low risk</w:t>
            </w:r>
          </w:p>
        </w:tc>
      </w:tr>
      <w:tr w:rsidR="00BA071C" w:rsidRPr="00BA071C" w14:paraId="6A4CF0C0" w14:textId="77777777" w:rsidTr="001558F8">
        <w:trPr>
          <w:trHeight w:val="534"/>
        </w:trPr>
        <w:tc>
          <w:tcPr>
            <w:tcW w:w="1237" w:type="dxa"/>
            <w:vAlign w:val="center"/>
          </w:tcPr>
          <w:p w14:paraId="4C40F86E" w14:textId="6AAAE7A3" w:rsidR="001558F8" w:rsidRPr="00BA071C" w:rsidRDefault="001558F8" w:rsidP="001558F8">
            <w:pPr>
              <w:rPr>
                <w:sz w:val="20"/>
                <w:szCs w:val="20"/>
              </w:rPr>
            </w:pPr>
            <w:proofErr w:type="spellStart"/>
            <w:r w:rsidRPr="00BA071C">
              <w:rPr>
                <w:sz w:val="20"/>
                <w:szCs w:val="20"/>
              </w:rPr>
              <w:t>Liao</w:t>
            </w:r>
            <w:proofErr w:type="spellEnd"/>
            <w:r w:rsidRPr="00BA071C">
              <w:rPr>
                <w:sz w:val="20"/>
                <w:szCs w:val="20"/>
              </w:rPr>
              <w:t xml:space="preserve"> &amp; </w:t>
            </w:r>
            <w:proofErr w:type="spellStart"/>
            <w:r w:rsidRPr="00BA071C">
              <w:rPr>
                <w:sz w:val="20"/>
                <w:szCs w:val="20"/>
              </w:rPr>
              <w:t>Wang</w:t>
            </w:r>
            <w:proofErr w:type="spellEnd"/>
            <w:r w:rsidRPr="00BA071C">
              <w:rPr>
                <w:sz w:val="20"/>
                <w:szCs w:val="20"/>
              </w:rPr>
              <w:t>, 2023</w:t>
            </w:r>
          </w:p>
        </w:tc>
        <w:tc>
          <w:tcPr>
            <w:tcW w:w="1134" w:type="dxa"/>
            <w:vAlign w:val="center"/>
          </w:tcPr>
          <w:p w14:paraId="73877FA1" w14:textId="30276306" w:rsidR="001558F8" w:rsidRPr="00BA071C" w:rsidRDefault="001558F8" w:rsidP="001558F8">
            <w:pPr>
              <w:spacing w:line="480" w:lineRule="auto"/>
              <w:jc w:val="center"/>
              <w:rPr>
                <w:sz w:val="20"/>
                <w:szCs w:val="20"/>
              </w:rPr>
            </w:pPr>
            <w:r w:rsidRPr="00BA071C">
              <w:rPr>
                <w:sz w:val="20"/>
                <w:szCs w:val="20"/>
              </w:rPr>
              <w:t>Low risk</w:t>
            </w:r>
          </w:p>
        </w:tc>
        <w:tc>
          <w:tcPr>
            <w:tcW w:w="1417" w:type="dxa"/>
            <w:vAlign w:val="center"/>
          </w:tcPr>
          <w:p w14:paraId="3038445E" w14:textId="720EA09D" w:rsidR="001558F8" w:rsidRPr="00BA071C" w:rsidRDefault="001558F8" w:rsidP="001558F8">
            <w:pPr>
              <w:spacing w:line="480" w:lineRule="auto"/>
              <w:jc w:val="center"/>
              <w:rPr>
                <w:sz w:val="20"/>
                <w:szCs w:val="20"/>
              </w:rPr>
            </w:pPr>
            <w:r w:rsidRPr="00BA071C">
              <w:rPr>
                <w:sz w:val="20"/>
                <w:szCs w:val="20"/>
              </w:rPr>
              <w:t>Low risk</w:t>
            </w:r>
          </w:p>
        </w:tc>
        <w:tc>
          <w:tcPr>
            <w:tcW w:w="1418" w:type="dxa"/>
            <w:vAlign w:val="center"/>
          </w:tcPr>
          <w:p w14:paraId="79A38DCE" w14:textId="36349328" w:rsidR="001558F8" w:rsidRPr="00BA071C" w:rsidRDefault="001558F8" w:rsidP="001558F8">
            <w:pPr>
              <w:spacing w:line="480" w:lineRule="auto"/>
              <w:jc w:val="center"/>
              <w:rPr>
                <w:sz w:val="20"/>
                <w:szCs w:val="20"/>
              </w:rPr>
            </w:pPr>
            <w:r w:rsidRPr="00BA071C">
              <w:rPr>
                <w:sz w:val="20"/>
                <w:szCs w:val="20"/>
              </w:rPr>
              <w:t>Low risk</w:t>
            </w:r>
          </w:p>
        </w:tc>
        <w:tc>
          <w:tcPr>
            <w:tcW w:w="1559" w:type="dxa"/>
            <w:vAlign w:val="center"/>
          </w:tcPr>
          <w:p w14:paraId="128418DE" w14:textId="19FE4392" w:rsidR="001558F8" w:rsidRPr="00BA071C" w:rsidRDefault="001558F8" w:rsidP="001558F8">
            <w:pPr>
              <w:spacing w:line="480" w:lineRule="auto"/>
              <w:jc w:val="center"/>
              <w:rPr>
                <w:sz w:val="20"/>
                <w:szCs w:val="20"/>
              </w:rPr>
            </w:pPr>
            <w:r w:rsidRPr="00BA071C">
              <w:rPr>
                <w:sz w:val="20"/>
                <w:szCs w:val="20"/>
              </w:rPr>
              <w:t>Low risk</w:t>
            </w:r>
          </w:p>
        </w:tc>
        <w:tc>
          <w:tcPr>
            <w:tcW w:w="1418" w:type="dxa"/>
            <w:vAlign w:val="center"/>
          </w:tcPr>
          <w:p w14:paraId="70BAA807" w14:textId="4A72E9F1" w:rsidR="001558F8" w:rsidRPr="00BA071C" w:rsidRDefault="001558F8" w:rsidP="001558F8">
            <w:pPr>
              <w:spacing w:line="480" w:lineRule="auto"/>
              <w:jc w:val="center"/>
              <w:rPr>
                <w:sz w:val="20"/>
                <w:szCs w:val="20"/>
              </w:rPr>
            </w:pPr>
            <w:r w:rsidRPr="00BA071C">
              <w:rPr>
                <w:sz w:val="20"/>
                <w:szCs w:val="20"/>
              </w:rPr>
              <w:t>Low risk</w:t>
            </w:r>
          </w:p>
        </w:tc>
        <w:tc>
          <w:tcPr>
            <w:tcW w:w="1275" w:type="dxa"/>
            <w:vAlign w:val="center"/>
          </w:tcPr>
          <w:p w14:paraId="43CD1B44" w14:textId="35859B57" w:rsidR="001558F8" w:rsidRPr="00BA071C" w:rsidRDefault="001558F8" w:rsidP="001558F8">
            <w:pPr>
              <w:spacing w:line="480" w:lineRule="auto"/>
              <w:jc w:val="center"/>
              <w:rPr>
                <w:sz w:val="20"/>
                <w:szCs w:val="20"/>
              </w:rPr>
            </w:pPr>
            <w:r w:rsidRPr="00BA071C">
              <w:rPr>
                <w:sz w:val="20"/>
                <w:szCs w:val="20"/>
              </w:rPr>
              <w:t>Low risk</w:t>
            </w:r>
          </w:p>
        </w:tc>
        <w:tc>
          <w:tcPr>
            <w:tcW w:w="1134" w:type="dxa"/>
            <w:vAlign w:val="center"/>
          </w:tcPr>
          <w:p w14:paraId="2E9BC9F5" w14:textId="61A53BCF" w:rsidR="001558F8" w:rsidRPr="00BA071C" w:rsidRDefault="001558F8" w:rsidP="001558F8">
            <w:pPr>
              <w:spacing w:line="480" w:lineRule="auto"/>
              <w:jc w:val="center"/>
              <w:rPr>
                <w:sz w:val="20"/>
                <w:szCs w:val="20"/>
              </w:rPr>
            </w:pPr>
            <w:r w:rsidRPr="00BA071C">
              <w:rPr>
                <w:sz w:val="20"/>
                <w:szCs w:val="20"/>
              </w:rPr>
              <w:t>Low risk</w:t>
            </w:r>
          </w:p>
        </w:tc>
        <w:tc>
          <w:tcPr>
            <w:tcW w:w="993" w:type="dxa"/>
            <w:vAlign w:val="center"/>
          </w:tcPr>
          <w:p w14:paraId="299F9612" w14:textId="1AF460EC" w:rsidR="001558F8" w:rsidRPr="00BA071C" w:rsidRDefault="001558F8" w:rsidP="001558F8">
            <w:pPr>
              <w:spacing w:line="480" w:lineRule="auto"/>
              <w:jc w:val="center"/>
              <w:rPr>
                <w:sz w:val="20"/>
                <w:szCs w:val="20"/>
              </w:rPr>
            </w:pPr>
            <w:r w:rsidRPr="00BA071C">
              <w:rPr>
                <w:sz w:val="20"/>
                <w:szCs w:val="20"/>
              </w:rPr>
              <w:t>Low risk</w:t>
            </w:r>
          </w:p>
        </w:tc>
      </w:tr>
      <w:tr w:rsidR="00BA071C" w:rsidRPr="00BA071C" w14:paraId="51A7D992" w14:textId="77777777" w:rsidTr="001558F8">
        <w:trPr>
          <w:trHeight w:val="534"/>
        </w:trPr>
        <w:tc>
          <w:tcPr>
            <w:tcW w:w="1237" w:type="dxa"/>
            <w:vAlign w:val="center"/>
          </w:tcPr>
          <w:p w14:paraId="5B0438BF" w14:textId="77777777" w:rsidR="001558F8" w:rsidRPr="00BA071C" w:rsidRDefault="001558F8" w:rsidP="001558F8">
            <w:pPr>
              <w:rPr>
                <w:sz w:val="20"/>
                <w:szCs w:val="20"/>
              </w:rPr>
            </w:pPr>
            <w:proofErr w:type="spellStart"/>
            <w:r w:rsidRPr="00BA071C">
              <w:rPr>
                <w:sz w:val="20"/>
                <w:szCs w:val="20"/>
              </w:rPr>
              <w:t>Mau</w:t>
            </w:r>
            <w:proofErr w:type="spellEnd"/>
            <w:r w:rsidRPr="00BA071C">
              <w:rPr>
                <w:sz w:val="20"/>
                <w:szCs w:val="20"/>
              </w:rPr>
              <w:t>, 1999</w:t>
            </w:r>
          </w:p>
        </w:tc>
        <w:tc>
          <w:tcPr>
            <w:tcW w:w="1134" w:type="dxa"/>
            <w:vAlign w:val="center"/>
          </w:tcPr>
          <w:p w14:paraId="326B6713" w14:textId="77777777" w:rsidR="001558F8" w:rsidRPr="00BA071C" w:rsidRDefault="001558F8" w:rsidP="001558F8">
            <w:pPr>
              <w:spacing w:line="480" w:lineRule="auto"/>
              <w:jc w:val="center"/>
              <w:rPr>
                <w:i/>
                <w:iCs/>
                <w:sz w:val="20"/>
                <w:szCs w:val="20"/>
                <w:lang w:val="en-GB"/>
              </w:rPr>
            </w:pPr>
            <w:r w:rsidRPr="00BA071C">
              <w:rPr>
                <w:sz w:val="20"/>
                <w:szCs w:val="20"/>
              </w:rPr>
              <w:t>Low risk</w:t>
            </w:r>
          </w:p>
        </w:tc>
        <w:tc>
          <w:tcPr>
            <w:tcW w:w="1417" w:type="dxa"/>
            <w:vAlign w:val="center"/>
          </w:tcPr>
          <w:p w14:paraId="08ABC836" w14:textId="77777777" w:rsidR="001558F8" w:rsidRPr="00BA071C" w:rsidRDefault="001558F8" w:rsidP="001558F8">
            <w:pPr>
              <w:spacing w:line="480" w:lineRule="auto"/>
              <w:jc w:val="center"/>
              <w:rPr>
                <w:i/>
                <w:iCs/>
                <w:sz w:val="20"/>
                <w:szCs w:val="20"/>
                <w:lang w:val="en-GB"/>
              </w:rPr>
            </w:pPr>
            <w:r w:rsidRPr="00BA071C">
              <w:rPr>
                <w:sz w:val="20"/>
                <w:szCs w:val="20"/>
              </w:rPr>
              <w:t>Low risk</w:t>
            </w:r>
          </w:p>
        </w:tc>
        <w:tc>
          <w:tcPr>
            <w:tcW w:w="1418" w:type="dxa"/>
            <w:vAlign w:val="center"/>
          </w:tcPr>
          <w:p w14:paraId="6E85CB4E" w14:textId="77777777" w:rsidR="001558F8" w:rsidRPr="00BA071C" w:rsidRDefault="001558F8" w:rsidP="001558F8">
            <w:pPr>
              <w:spacing w:line="480" w:lineRule="auto"/>
              <w:jc w:val="center"/>
              <w:rPr>
                <w:i/>
                <w:iCs/>
                <w:sz w:val="20"/>
                <w:szCs w:val="20"/>
                <w:lang w:val="en-GB"/>
              </w:rPr>
            </w:pPr>
            <w:r w:rsidRPr="00BA071C">
              <w:rPr>
                <w:sz w:val="20"/>
                <w:szCs w:val="20"/>
              </w:rPr>
              <w:t>Low risk</w:t>
            </w:r>
          </w:p>
        </w:tc>
        <w:tc>
          <w:tcPr>
            <w:tcW w:w="1559" w:type="dxa"/>
            <w:vAlign w:val="center"/>
          </w:tcPr>
          <w:p w14:paraId="655E75B5" w14:textId="77777777" w:rsidR="001558F8" w:rsidRPr="00BA071C" w:rsidRDefault="001558F8" w:rsidP="001558F8">
            <w:pPr>
              <w:spacing w:line="480" w:lineRule="auto"/>
              <w:jc w:val="center"/>
              <w:rPr>
                <w:i/>
                <w:iCs/>
                <w:sz w:val="20"/>
                <w:szCs w:val="20"/>
                <w:lang w:val="en-GB"/>
              </w:rPr>
            </w:pPr>
            <w:r w:rsidRPr="00BA071C">
              <w:rPr>
                <w:sz w:val="20"/>
                <w:szCs w:val="20"/>
              </w:rPr>
              <w:t>Low risk</w:t>
            </w:r>
          </w:p>
        </w:tc>
        <w:tc>
          <w:tcPr>
            <w:tcW w:w="1418" w:type="dxa"/>
            <w:vAlign w:val="center"/>
          </w:tcPr>
          <w:p w14:paraId="0E626F55" w14:textId="77777777" w:rsidR="001558F8" w:rsidRPr="00BA071C" w:rsidRDefault="001558F8" w:rsidP="001558F8">
            <w:pPr>
              <w:spacing w:line="480" w:lineRule="auto"/>
              <w:jc w:val="center"/>
              <w:rPr>
                <w:i/>
                <w:iCs/>
                <w:sz w:val="20"/>
                <w:szCs w:val="20"/>
                <w:lang w:val="en-GB"/>
              </w:rPr>
            </w:pPr>
            <w:r w:rsidRPr="00BA071C">
              <w:rPr>
                <w:sz w:val="20"/>
                <w:szCs w:val="20"/>
              </w:rPr>
              <w:t>Moderate risk</w:t>
            </w:r>
          </w:p>
        </w:tc>
        <w:tc>
          <w:tcPr>
            <w:tcW w:w="1275" w:type="dxa"/>
            <w:vAlign w:val="center"/>
          </w:tcPr>
          <w:p w14:paraId="3CEC9CDF" w14:textId="77777777" w:rsidR="001558F8" w:rsidRPr="00BA071C" w:rsidRDefault="001558F8" w:rsidP="001558F8">
            <w:pPr>
              <w:spacing w:line="480" w:lineRule="auto"/>
              <w:jc w:val="center"/>
              <w:rPr>
                <w:sz w:val="20"/>
                <w:szCs w:val="20"/>
              </w:rPr>
            </w:pPr>
            <w:r w:rsidRPr="00BA071C">
              <w:rPr>
                <w:sz w:val="20"/>
                <w:szCs w:val="20"/>
              </w:rPr>
              <w:t>Low risk</w:t>
            </w:r>
          </w:p>
        </w:tc>
        <w:tc>
          <w:tcPr>
            <w:tcW w:w="1134" w:type="dxa"/>
            <w:vAlign w:val="center"/>
          </w:tcPr>
          <w:p w14:paraId="20E0A7AC" w14:textId="77777777" w:rsidR="001558F8" w:rsidRPr="00BA071C" w:rsidRDefault="001558F8" w:rsidP="001558F8">
            <w:pPr>
              <w:spacing w:line="480" w:lineRule="auto"/>
              <w:jc w:val="center"/>
              <w:rPr>
                <w:sz w:val="20"/>
                <w:szCs w:val="20"/>
              </w:rPr>
            </w:pPr>
            <w:r w:rsidRPr="00BA071C">
              <w:rPr>
                <w:sz w:val="20"/>
                <w:szCs w:val="20"/>
              </w:rPr>
              <w:t>Low risk</w:t>
            </w:r>
          </w:p>
        </w:tc>
        <w:tc>
          <w:tcPr>
            <w:tcW w:w="993" w:type="dxa"/>
            <w:vAlign w:val="center"/>
          </w:tcPr>
          <w:p w14:paraId="5CA12470" w14:textId="77777777" w:rsidR="001558F8" w:rsidRPr="00BA071C" w:rsidRDefault="001558F8" w:rsidP="001558F8">
            <w:pPr>
              <w:spacing w:line="480" w:lineRule="auto"/>
              <w:jc w:val="center"/>
              <w:rPr>
                <w:sz w:val="20"/>
                <w:szCs w:val="20"/>
              </w:rPr>
            </w:pPr>
            <w:r w:rsidRPr="00BA071C">
              <w:rPr>
                <w:sz w:val="20"/>
                <w:szCs w:val="20"/>
              </w:rPr>
              <w:t>Moderate risk</w:t>
            </w:r>
          </w:p>
        </w:tc>
      </w:tr>
      <w:tr w:rsidR="00BA071C" w:rsidRPr="00BA071C" w14:paraId="109EB998" w14:textId="77777777" w:rsidTr="001558F8">
        <w:trPr>
          <w:trHeight w:val="534"/>
        </w:trPr>
        <w:tc>
          <w:tcPr>
            <w:tcW w:w="1237" w:type="dxa"/>
            <w:vAlign w:val="center"/>
          </w:tcPr>
          <w:p w14:paraId="525E0C89" w14:textId="77777777" w:rsidR="001558F8" w:rsidRPr="00BA071C" w:rsidRDefault="001558F8" w:rsidP="001558F8">
            <w:pPr>
              <w:rPr>
                <w:sz w:val="20"/>
                <w:szCs w:val="20"/>
              </w:rPr>
            </w:pPr>
            <w:proofErr w:type="spellStart"/>
            <w:r w:rsidRPr="00BA071C">
              <w:rPr>
                <w:sz w:val="20"/>
                <w:szCs w:val="20"/>
              </w:rPr>
              <w:t>Serhieienkova</w:t>
            </w:r>
            <w:proofErr w:type="spellEnd"/>
            <w:r w:rsidRPr="00BA071C">
              <w:rPr>
                <w:sz w:val="20"/>
                <w:szCs w:val="20"/>
              </w:rPr>
              <w:t xml:space="preserve"> &amp; </w:t>
            </w:r>
            <w:proofErr w:type="spellStart"/>
            <w:r w:rsidRPr="00BA071C">
              <w:rPr>
                <w:sz w:val="20"/>
                <w:szCs w:val="20"/>
              </w:rPr>
              <w:t>Kaniuka</w:t>
            </w:r>
            <w:proofErr w:type="spellEnd"/>
            <w:r w:rsidRPr="00BA071C">
              <w:rPr>
                <w:sz w:val="20"/>
                <w:szCs w:val="20"/>
              </w:rPr>
              <w:t>, 2017</w:t>
            </w:r>
          </w:p>
        </w:tc>
        <w:tc>
          <w:tcPr>
            <w:tcW w:w="1134" w:type="dxa"/>
            <w:vAlign w:val="center"/>
          </w:tcPr>
          <w:p w14:paraId="4D2833D5" w14:textId="77777777" w:rsidR="001558F8" w:rsidRPr="00BA071C" w:rsidRDefault="001558F8" w:rsidP="001558F8">
            <w:pPr>
              <w:spacing w:line="480" w:lineRule="auto"/>
              <w:jc w:val="center"/>
              <w:rPr>
                <w:i/>
                <w:iCs/>
                <w:sz w:val="20"/>
                <w:szCs w:val="20"/>
                <w:lang w:val="en-GB"/>
              </w:rPr>
            </w:pPr>
            <w:r w:rsidRPr="00BA071C">
              <w:rPr>
                <w:sz w:val="20"/>
                <w:szCs w:val="20"/>
              </w:rPr>
              <w:t>Low risk</w:t>
            </w:r>
          </w:p>
        </w:tc>
        <w:tc>
          <w:tcPr>
            <w:tcW w:w="1417" w:type="dxa"/>
            <w:vAlign w:val="center"/>
          </w:tcPr>
          <w:p w14:paraId="70C600BA" w14:textId="77777777" w:rsidR="001558F8" w:rsidRPr="00BA071C" w:rsidRDefault="001558F8" w:rsidP="001558F8">
            <w:pPr>
              <w:spacing w:line="480" w:lineRule="auto"/>
              <w:jc w:val="center"/>
              <w:rPr>
                <w:i/>
                <w:iCs/>
                <w:sz w:val="20"/>
                <w:szCs w:val="20"/>
                <w:lang w:val="en-GB"/>
              </w:rPr>
            </w:pPr>
            <w:r w:rsidRPr="00BA071C">
              <w:rPr>
                <w:sz w:val="20"/>
                <w:szCs w:val="20"/>
              </w:rPr>
              <w:t>Low risk</w:t>
            </w:r>
          </w:p>
        </w:tc>
        <w:tc>
          <w:tcPr>
            <w:tcW w:w="1418" w:type="dxa"/>
            <w:vAlign w:val="center"/>
          </w:tcPr>
          <w:p w14:paraId="71AFF740" w14:textId="77777777" w:rsidR="001558F8" w:rsidRPr="00BA071C" w:rsidRDefault="001558F8" w:rsidP="001558F8">
            <w:pPr>
              <w:spacing w:line="480" w:lineRule="auto"/>
              <w:jc w:val="center"/>
              <w:rPr>
                <w:i/>
                <w:iCs/>
                <w:sz w:val="20"/>
                <w:szCs w:val="20"/>
                <w:lang w:val="en-GB"/>
              </w:rPr>
            </w:pPr>
            <w:r w:rsidRPr="00BA071C">
              <w:rPr>
                <w:sz w:val="20"/>
                <w:szCs w:val="20"/>
              </w:rPr>
              <w:t>Moderate risk</w:t>
            </w:r>
          </w:p>
        </w:tc>
        <w:tc>
          <w:tcPr>
            <w:tcW w:w="1559" w:type="dxa"/>
            <w:vAlign w:val="center"/>
          </w:tcPr>
          <w:p w14:paraId="5832B8A2" w14:textId="77777777" w:rsidR="001558F8" w:rsidRPr="00BA071C" w:rsidRDefault="001558F8" w:rsidP="001558F8">
            <w:pPr>
              <w:spacing w:line="480" w:lineRule="auto"/>
              <w:jc w:val="center"/>
              <w:rPr>
                <w:i/>
                <w:iCs/>
                <w:sz w:val="20"/>
                <w:szCs w:val="20"/>
                <w:lang w:val="en-GB"/>
              </w:rPr>
            </w:pPr>
            <w:r w:rsidRPr="00BA071C">
              <w:rPr>
                <w:sz w:val="20"/>
                <w:szCs w:val="20"/>
              </w:rPr>
              <w:t>Low risk</w:t>
            </w:r>
          </w:p>
        </w:tc>
        <w:tc>
          <w:tcPr>
            <w:tcW w:w="1418" w:type="dxa"/>
            <w:vAlign w:val="center"/>
          </w:tcPr>
          <w:p w14:paraId="5873B57C" w14:textId="77777777" w:rsidR="001558F8" w:rsidRPr="00BA071C" w:rsidRDefault="001558F8" w:rsidP="001558F8">
            <w:pPr>
              <w:spacing w:line="480" w:lineRule="auto"/>
              <w:jc w:val="center"/>
              <w:rPr>
                <w:i/>
                <w:iCs/>
                <w:sz w:val="20"/>
                <w:szCs w:val="20"/>
                <w:lang w:val="en-GB"/>
              </w:rPr>
            </w:pPr>
            <w:r w:rsidRPr="00BA071C">
              <w:rPr>
                <w:sz w:val="20"/>
                <w:szCs w:val="20"/>
              </w:rPr>
              <w:t>Moderate risk</w:t>
            </w:r>
          </w:p>
        </w:tc>
        <w:tc>
          <w:tcPr>
            <w:tcW w:w="1275" w:type="dxa"/>
            <w:vAlign w:val="center"/>
          </w:tcPr>
          <w:p w14:paraId="4919DF16" w14:textId="77777777" w:rsidR="001558F8" w:rsidRPr="00BA071C" w:rsidRDefault="001558F8" w:rsidP="001558F8">
            <w:pPr>
              <w:spacing w:line="480" w:lineRule="auto"/>
              <w:jc w:val="center"/>
              <w:rPr>
                <w:sz w:val="20"/>
                <w:szCs w:val="20"/>
              </w:rPr>
            </w:pPr>
            <w:r w:rsidRPr="00BA071C">
              <w:rPr>
                <w:sz w:val="20"/>
                <w:szCs w:val="20"/>
              </w:rPr>
              <w:t>Low risk</w:t>
            </w:r>
          </w:p>
        </w:tc>
        <w:tc>
          <w:tcPr>
            <w:tcW w:w="1134" w:type="dxa"/>
            <w:vAlign w:val="center"/>
          </w:tcPr>
          <w:p w14:paraId="540D17F6" w14:textId="77777777" w:rsidR="001558F8" w:rsidRPr="00BA071C" w:rsidRDefault="001558F8" w:rsidP="001558F8">
            <w:pPr>
              <w:spacing w:line="480" w:lineRule="auto"/>
              <w:jc w:val="center"/>
              <w:rPr>
                <w:sz w:val="20"/>
                <w:szCs w:val="20"/>
              </w:rPr>
            </w:pPr>
            <w:r w:rsidRPr="00BA071C">
              <w:rPr>
                <w:sz w:val="20"/>
                <w:szCs w:val="20"/>
              </w:rPr>
              <w:t>Low risk</w:t>
            </w:r>
          </w:p>
        </w:tc>
        <w:tc>
          <w:tcPr>
            <w:tcW w:w="993" w:type="dxa"/>
            <w:vAlign w:val="center"/>
          </w:tcPr>
          <w:p w14:paraId="6F488A9A" w14:textId="77777777" w:rsidR="001558F8" w:rsidRPr="00BA071C" w:rsidRDefault="001558F8" w:rsidP="001558F8">
            <w:pPr>
              <w:spacing w:line="480" w:lineRule="auto"/>
              <w:jc w:val="center"/>
              <w:rPr>
                <w:sz w:val="20"/>
                <w:szCs w:val="20"/>
              </w:rPr>
            </w:pPr>
            <w:r w:rsidRPr="00BA071C">
              <w:rPr>
                <w:sz w:val="20"/>
                <w:szCs w:val="20"/>
              </w:rPr>
              <w:t>Moderate risk</w:t>
            </w:r>
          </w:p>
        </w:tc>
      </w:tr>
      <w:tr w:rsidR="00BA071C" w:rsidRPr="00BA071C" w14:paraId="3BD15CA7" w14:textId="77777777" w:rsidTr="001558F8">
        <w:trPr>
          <w:trHeight w:val="534"/>
        </w:trPr>
        <w:tc>
          <w:tcPr>
            <w:tcW w:w="1237" w:type="dxa"/>
            <w:vAlign w:val="center"/>
          </w:tcPr>
          <w:p w14:paraId="7D0AC4DE" w14:textId="77777777" w:rsidR="001558F8" w:rsidRPr="00BA071C" w:rsidRDefault="001558F8" w:rsidP="001558F8">
            <w:pPr>
              <w:rPr>
                <w:sz w:val="20"/>
                <w:szCs w:val="20"/>
              </w:rPr>
            </w:pPr>
            <w:proofErr w:type="spellStart"/>
            <w:r w:rsidRPr="00BA071C">
              <w:rPr>
                <w:sz w:val="20"/>
                <w:szCs w:val="20"/>
              </w:rPr>
              <w:t>Wang</w:t>
            </w:r>
            <w:proofErr w:type="spellEnd"/>
            <w:r w:rsidRPr="00BA071C">
              <w:rPr>
                <w:sz w:val="20"/>
                <w:szCs w:val="20"/>
              </w:rPr>
              <w:t xml:space="preserve"> et al., 2022</w:t>
            </w:r>
          </w:p>
        </w:tc>
        <w:tc>
          <w:tcPr>
            <w:tcW w:w="1134" w:type="dxa"/>
            <w:vAlign w:val="center"/>
          </w:tcPr>
          <w:p w14:paraId="7DB90FFB" w14:textId="77777777" w:rsidR="001558F8" w:rsidRPr="00BA071C" w:rsidRDefault="001558F8" w:rsidP="001558F8">
            <w:pPr>
              <w:spacing w:line="480" w:lineRule="auto"/>
              <w:jc w:val="center"/>
              <w:rPr>
                <w:i/>
                <w:iCs/>
                <w:sz w:val="20"/>
                <w:szCs w:val="20"/>
                <w:lang w:val="en-GB"/>
              </w:rPr>
            </w:pPr>
            <w:r w:rsidRPr="00BA071C">
              <w:rPr>
                <w:sz w:val="20"/>
                <w:szCs w:val="20"/>
              </w:rPr>
              <w:t>Low risk</w:t>
            </w:r>
          </w:p>
        </w:tc>
        <w:tc>
          <w:tcPr>
            <w:tcW w:w="1417" w:type="dxa"/>
            <w:vAlign w:val="center"/>
          </w:tcPr>
          <w:p w14:paraId="4AF31E31" w14:textId="77777777" w:rsidR="001558F8" w:rsidRPr="00BA071C" w:rsidRDefault="001558F8" w:rsidP="001558F8">
            <w:pPr>
              <w:spacing w:line="480" w:lineRule="auto"/>
              <w:jc w:val="center"/>
              <w:rPr>
                <w:i/>
                <w:iCs/>
                <w:sz w:val="20"/>
                <w:szCs w:val="20"/>
                <w:lang w:val="en-GB"/>
              </w:rPr>
            </w:pPr>
            <w:r w:rsidRPr="00BA071C">
              <w:rPr>
                <w:sz w:val="20"/>
                <w:szCs w:val="20"/>
              </w:rPr>
              <w:t>Low risk</w:t>
            </w:r>
          </w:p>
        </w:tc>
        <w:tc>
          <w:tcPr>
            <w:tcW w:w="1418" w:type="dxa"/>
            <w:vAlign w:val="center"/>
          </w:tcPr>
          <w:p w14:paraId="46008AD7" w14:textId="77777777" w:rsidR="001558F8" w:rsidRPr="00BA071C" w:rsidRDefault="001558F8" w:rsidP="001558F8">
            <w:pPr>
              <w:spacing w:line="480" w:lineRule="auto"/>
              <w:jc w:val="center"/>
              <w:rPr>
                <w:i/>
                <w:iCs/>
                <w:sz w:val="20"/>
                <w:szCs w:val="20"/>
                <w:lang w:val="en-GB"/>
              </w:rPr>
            </w:pPr>
            <w:r w:rsidRPr="00BA071C">
              <w:rPr>
                <w:sz w:val="20"/>
                <w:szCs w:val="20"/>
              </w:rPr>
              <w:t>Low risk</w:t>
            </w:r>
          </w:p>
        </w:tc>
        <w:tc>
          <w:tcPr>
            <w:tcW w:w="1559" w:type="dxa"/>
            <w:vAlign w:val="center"/>
          </w:tcPr>
          <w:p w14:paraId="669ABC1A" w14:textId="77777777" w:rsidR="001558F8" w:rsidRPr="00BA071C" w:rsidRDefault="001558F8" w:rsidP="001558F8">
            <w:pPr>
              <w:spacing w:line="480" w:lineRule="auto"/>
              <w:jc w:val="center"/>
              <w:rPr>
                <w:i/>
                <w:iCs/>
                <w:sz w:val="20"/>
                <w:szCs w:val="20"/>
                <w:lang w:val="en-GB"/>
              </w:rPr>
            </w:pPr>
            <w:r w:rsidRPr="00BA071C">
              <w:rPr>
                <w:sz w:val="20"/>
                <w:szCs w:val="20"/>
              </w:rPr>
              <w:t>Low risk</w:t>
            </w:r>
          </w:p>
        </w:tc>
        <w:tc>
          <w:tcPr>
            <w:tcW w:w="1418" w:type="dxa"/>
            <w:vAlign w:val="center"/>
          </w:tcPr>
          <w:p w14:paraId="5203B1B2" w14:textId="77777777" w:rsidR="001558F8" w:rsidRPr="00BA071C" w:rsidRDefault="001558F8" w:rsidP="001558F8">
            <w:pPr>
              <w:spacing w:line="480" w:lineRule="auto"/>
              <w:jc w:val="center"/>
              <w:rPr>
                <w:i/>
                <w:iCs/>
                <w:sz w:val="20"/>
                <w:szCs w:val="20"/>
                <w:lang w:val="en-GB"/>
              </w:rPr>
            </w:pPr>
            <w:r w:rsidRPr="00BA071C">
              <w:rPr>
                <w:sz w:val="20"/>
                <w:szCs w:val="20"/>
              </w:rPr>
              <w:t>Moderate risk</w:t>
            </w:r>
          </w:p>
        </w:tc>
        <w:tc>
          <w:tcPr>
            <w:tcW w:w="1275" w:type="dxa"/>
            <w:vAlign w:val="center"/>
          </w:tcPr>
          <w:p w14:paraId="7838CAAD" w14:textId="77777777" w:rsidR="001558F8" w:rsidRPr="00BA071C" w:rsidRDefault="001558F8" w:rsidP="001558F8">
            <w:pPr>
              <w:spacing w:line="480" w:lineRule="auto"/>
              <w:jc w:val="center"/>
              <w:rPr>
                <w:sz w:val="20"/>
                <w:szCs w:val="20"/>
              </w:rPr>
            </w:pPr>
            <w:r w:rsidRPr="00BA071C">
              <w:rPr>
                <w:sz w:val="20"/>
                <w:szCs w:val="20"/>
              </w:rPr>
              <w:t>Low risk</w:t>
            </w:r>
          </w:p>
        </w:tc>
        <w:tc>
          <w:tcPr>
            <w:tcW w:w="1134" w:type="dxa"/>
            <w:vAlign w:val="center"/>
          </w:tcPr>
          <w:p w14:paraId="3356DF0D" w14:textId="77777777" w:rsidR="001558F8" w:rsidRPr="00BA071C" w:rsidRDefault="001558F8" w:rsidP="001558F8">
            <w:pPr>
              <w:spacing w:line="480" w:lineRule="auto"/>
              <w:jc w:val="center"/>
              <w:rPr>
                <w:sz w:val="20"/>
                <w:szCs w:val="20"/>
              </w:rPr>
            </w:pPr>
            <w:r w:rsidRPr="00BA071C">
              <w:rPr>
                <w:sz w:val="20"/>
                <w:szCs w:val="20"/>
              </w:rPr>
              <w:t>Low risk</w:t>
            </w:r>
          </w:p>
        </w:tc>
        <w:tc>
          <w:tcPr>
            <w:tcW w:w="993" w:type="dxa"/>
            <w:vAlign w:val="center"/>
          </w:tcPr>
          <w:p w14:paraId="358B86AE" w14:textId="77777777" w:rsidR="001558F8" w:rsidRPr="00BA071C" w:rsidRDefault="001558F8" w:rsidP="001558F8">
            <w:pPr>
              <w:spacing w:line="480" w:lineRule="auto"/>
              <w:jc w:val="center"/>
              <w:rPr>
                <w:sz w:val="20"/>
                <w:szCs w:val="20"/>
              </w:rPr>
            </w:pPr>
            <w:r w:rsidRPr="00BA071C">
              <w:rPr>
                <w:sz w:val="20"/>
                <w:szCs w:val="20"/>
              </w:rPr>
              <w:t>Moderate risk</w:t>
            </w:r>
          </w:p>
        </w:tc>
      </w:tr>
      <w:tr w:rsidR="00BA071C" w:rsidRPr="00BA071C" w14:paraId="29DA5AC4" w14:textId="77777777" w:rsidTr="001558F8">
        <w:trPr>
          <w:trHeight w:val="534"/>
        </w:trPr>
        <w:tc>
          <w:tcPr>
            <w:tcW w:w="1237" w:type="dxa"/>
            <w:tcBorders>
              <w:bottom w:val="single" w:sz="4" w:space="0" w:color="auto"/>
            </w:tcBorders>
            <w:vAlign w:val="center"/>
          </w:tcPr>
          <w:p w14:paraId="6AB34A09" w14:textId="418E35FD" w:rsidR="001558F8" w:rsidRPr="00BA071C" w:rsidRDefault="001558F8" w:rsidP="001558F8">
            <w:pPr>
              <w:rPr>
                <w:sz w:val="20"/>
                <w:szCs w:val="20"/>
              </w:rPr>
            </w:pPr>
            <w:r w:rsidRPr="00BA071C">
              <w:rPr>
                <w:sz w:val="20"/>
                <w:szCs w:val="20"/>
              </w:rPr>
              <w:t>Yang et al., 2023</w:t>
            </w:r>
          </w:p>
        </w:tc>
        <w:tc>
          <w:tcPr>
            <w:tcW w:w="1134" w:type="dxa"/>
            <w:tcBorders>
              <w:bottom w:val="single" w:sz="4" w:space="0" w:color="auto"/>
            </w:tcBorders>
            <w:vAlign w:val="center"/>
          </w:tcPr>
          <w:p w14:paraId="7B2C3C25" w14:textId="7E1D357B" w:rsidR="001558F8" w:rsidRPr="00BA071C" w:rsidRDefault="001558F8" w:rsidP="001558F8">
            <w:pPr>
              <w:spacing w:line="480" w:lineRule="auto"/>
              <w:jc w:val="center"/>
              <w:rPr>
                <w:sz w:val="20"/>
                <w:szCs w:val="20"/>
              </w:rPr>
            </w:pPr>
            <w:r w:rsidRPr="00BA071C">
              <w:rPr>
                <w:sz w:val="20"/>
                <w:szCs w:val="20"/>
              </w:rPr>
              <w:t>Low risk</w:t>
            </w:r>
          </w:p>
        </w:tc>
        <w:tc>
          <w:tcPr>
            <w:tcW w:w="1417" w:type="dxa"/>
            <w:tcBorders>
              <w:bottom w:val="single" w:sz="4" w:space="0" w:color="auto"/>
            </w:tcBorders>
            <w:vAlign w:val="center"/>
          </w:tcPr>
          <w:p w14:paraId="6B0C4176" w14:textId="28EFFA80" w:rsidR="001558F8" w:rsidRPr="00BA071C" w:rsidRDefault="001558F8" w:rsidP="001558F8">
            <w:pPr>
              <w:spacing w:line="480" w:lineRule="auto"/>
              <w:jc w:val="center"/>
              <w:rPr>
                <w:sz w:val="20"/>
                <w:szCs w:val="20"/>
              </w:rPr>
            </w:pPr>
            <w:r w:rsidRPr="00BA071C">
              <w:rPr>
                <w:sz w:val="20"/>
                <w:szCs w:val="20"/>
              </w:rPr>
              <w:t>Low risk</w:t>
            </w:r>
          </w:p>
        </w:tc>
        <w:tc>
          <w:tcPr>
            <w:tcW w:w="1418" w:type="dxa"/>
            <w:tcBorders>
              <w:bottom w:val="single" w:sz="4" w:space="0" w:color="auto"/>
            </w:tcBorders>
            <w:vAlign w:val="center"/>
          </w:tcPr>
          <w:p w14:paraId="50384CF8" w14:textId="09AB52A8" w:rsidR="001558F8" w:rsidRPr="00BA071C" w:rsidRDefault="001558F8" w:rsidP="001558F8">
            <w:pPr>
              <w:spacing w:line="480" w:lineRule="auto"/>
              <w:jc w:val="center"/>
              <w:rPr>
                <w:sz w:val="20"/>
                <w:szCs w:val="20"/>
              </w:rPr>
            </w:pPr>
            <w:r w:rsidRPr="00BA071C">
              <w:rPr>
                <w:sz w:val="20"/>
                <w:szCs w:val="20"/>
              </w:rPr>
              <w:t>Low risk</w:t>
            </w:r>
          </w:p>
        </w:tc>
        <w:tc>
          <w:tcPr>
            <w:tcW w:w="1559" w:type="dxa"/>
            <w:tcBorders>
              <w:bottom w:val="single" w:sz="4" w:space="0" w:color="auto"/>
            </w:tcBorders>
            <w:vAlign w:val="center"/>
          </w:tcPr>
          <w:p w14:paraId="1AED9EBD" w14:textId="02178441" w:rsidR="001558F8" w:rsidRPr="00BA071C" w:rsidRDefault="001558F8" w:rsidP="001558F8">
            <w:pPr>
              <w:spacing w:line="480" w:lineRule="auto"/>
              <w:jc w:val="center"/>
              <w:rPr>
                <w:sz w:val="20"/>
                <w:szCs w:val="20"/>
              </w:rPr>
            </w:pPr>
            <w:r w:rsidRPr="00BA071C">
              <w:rPr>
                <w:sz w:val="20"/>
                <w:szCs w:val="20"/>
              </w:rPr>
              <w:t>Low risk</w:t>
            </w:r>
          </w:p>
        </w:tc>
        <w:tc>
          <w:tcPr>
            <w:tcW w:w="1418" w:type="dxa"/>
            <w:tcBorders>
              <w:bottom w:val="single" w:sz="4" w:space="0" w:color="auto"/>
            </w:tcBorders>
            <w:vAlign w:val="center"/>
          </w:tcPr>
          <w:p w14:paraId="28EF6791" w14:textId="2A3BCF27" w:rsidR="001558F8" w:rsidRPr="00BA071C" w:rsidRDefault="001558F8" w:rsidP="001558F8">
            <w:pPr>
              <w:spacing w:line="480" w:lineRule="auto"/>
              <w:jc w:val="center"/>
              <w:rPr>
                <w:sz w:val="20"/>
                <w:szCs w:val="20"/>
              </w:rPr>
            </w:pPr>
            <w:r w:rsidRPr="00BA071C">
              <w:rPr>
                <w:sz w:val="20"/>
                <w:szCs w:val="20"/>
              </w:rPr>
              <w:t>Low risk</w:t>
            </w:r>
          </w:p>
        </w:tc>
        <w:tc>
          <w:tcPr>
            <w:tcW w:w="1275" w:type="dxa"/>
            <w:tcBorders>
              <w:bottom w:val="single" w:sz="4" w:space="0" w:color="auto"/>
            </w:tcBorders>
            <w:vAlign w:val="center"/>
          </w:tcPr>
          <w:p w14:paraId="0364F448" w14:textId="3270A33B" w:rsidR="001558F8" w:rsidRPr="00BA071C" w:rsidRDefault="001558F8" w:rsidP="001558F8">
            <w:pPr>
              <w:spacing w:line="480" w:lineRule="auto"/>
              <w:jc w:val="center"/>
              <w:rPr>
                <w:sz w:val="20"/>
                <w:szCs w:val="20"/>
              </w:rPr>
            </w:pPr>
            <w:r w:rsidRPr="00BA071C">
              <w:rPr>
                <w:sz w:val="20"/>
                <w:szCs w:val="20"/>
              </w:rPr>
              <w:t>Low risk</w:t>
            </w:r>
          </w:p>
        </w:tc>
        <w:tc>
          <w:tcPr>
            <w:tcW w:w="1134" w:type="dxa"/>
            <w:tcBorders>
              <w:bottom w:val="single" w:sz="4" w:space="0" w:color="auto"/>
            </w:tcBorders>
            <w:vAlign w:val="center"/>
          </w:tcPr>
          <w:p w14:paraId="52FC1006" w14:textId="08818890" w:rsidR="001558F8" w:rsidRPr="00BA071C" w:rsidRDefault="001558F8" w:rsidP="001558F8">
            <w:pPr>
              <w:spacing w:line="480" w:lineRule="auto"/>
              <w:jc w:val="center"/>
              <w:rPr>
                <w:sz w:val="20"/>
                <w:szCs w:val="20"/>
              </w:rPr>
            </w:pPr>
            <w:r w:rsidRPr="00BA071C">
              <w:rPr>
                <w:sz w:val="20"/>
                <w:szCs w:val="20"/>
              </w:rPr>
              <w:t>Low risk</w:t>
            </w:r>
          </w:p>
        </w:tc>
        <w:tc>
          <w:tcPr>
            <w:tcW w:w="993" w:type="dxa"/>
            <w:tcBorders>
              <w:bottom w:val="single" w:sz="4" w:space="0" w:color="auto"/>
            </w:tcBorders>
            <w:vAlign w:val="center"/>
          </w:tcPr>
          <w:p w14:paraId="2AFF93EB" w14:textId="57162998" w:rsidR="001558F8" w:rsidRPr="00BA071C" w:rsidRDefault="001558F8" w:rsidP="001558F8">
            <w:pPr>
              <w:spacing w:line="480" w:lineRule="auto"/>
              <w:jc w:val="center"/>
              <w:rPr>
                <w:sz w:val="20"/>
                <w:szCs w:val="20"/>
              </w:rPr>
            </w:pPr>
            <w:r w:rsidRPr="00BA071C">
              <w:rPr>
                <w:sz w:val="20"/>
                <w:szCs w:val="20"/>
              </w:rPr>
              <w:t>Low risk</w:t>
            </w:r>
          </w:p>
        </w:tc>
      </w:tr>
    </w:tbl>
    <w:p w14:paraId="69E2BB2B" w14:textId="77777777" w:rsidR="009074C4" w:rsidRPr="00BA071C" w:rsidRDefault="009074C4" w:rsidP="009074C4">
      <w:pPr>
        <w:spacing w:line="480" w:lineRule="auto"/>
        <w:rPr>
          <w:b/>
          <w:lang w:val="en-GB"/>
        </w:rPr>
      </w:pPr>
    </w:p>
    <w:p w14:paraId="6C7D4733" w14:textId="77777777" w:rsidR="004D458F" w:rsidRPr="00BA071C" w:rsidRDefault="004D458F">
      <w:pPr>
        <w:spacing w:after="160" w:line="259" w:lineRule="auto"/>
        <w:rPr>
          <w:lang w:val="en-GB"/>
        </w:rPr>
      </w:pPr>
      <w:r w:rsidRPr="00BA071C">
        <w:rPr>
          <w:lang w:val="en-GB"/>
        </w:rPr>
        <w:br w:type="page"/>
      </w:r>
    </w:p>
    <w:p w14:paraId="205FC692" w14:textId="2775C7C3" w:rsidR="009074C4" w:rsidRPr="00BA071C" w:rsidRDefault="009074C4" w:rsidP="009074C4">
      <w:pPr>
        <w:spacing w:line="480" w:lineRule="auto"/>
        <w:rPr>
          <w:lang w:val="en-GB"/>
        </w:rPr>
      </w:pPr>
      <w:r w:rsidRPr="00BA071C">
        <w:rPr>
          <w:lang w:val="en-GB"/>
        </w:rPr>
        <w:lastRenderedPageBreak/>
        <w:t>5b: Risk of bias assessment of randomized controlled trials</w:t>
      </w:r>
    </w:p>
    <w:tbl>
      <w:tblPr>
        <w:tblStyle w:val="Grigliatabella"/>
        <w:tblW w:w="11431" w:type="dxa"/>
        <w:tblInd w:w="-95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494"/>
        <w:gridCol w:w="1371"/>
        <w:gridCol w:w="1713"/>
        <w:gridCol w:w="1714"/>
        <w:gridCol w:w="1884"/>
        <w:gridCol w:w="1714"/>
        <w:gridCol w:w="1541"/>
      </w:tblGrid>
      <w:tr w:rsidR="00BA071C" w:rsidRPr="00BA071C" w14:paraId="26715A26" w14:textId="77777777" w:rsidTr="001558F8">
        <w:trPr>
          <w:trHeight w:val="543"/>
        </w:trPr>
        <w:tc>
          <w:tcPr>
            <w:tcW w:w="1494" w:type="dxa"/>
            <w:tcBorders>
              <w:top w:val="single" w:sz="4" w:space="0" w:color="auto"/>
              <w:bottom w:val="single" w:sz="4" w:space="0" w:color="auto"/>
            </w:tcBorders>
            <w:vAlign w:val="center"/>
          </w:tcPr>
          <w:p w14:paraId="484737F3" w14:textId="77777777" w:rsidR="009074C4" w:rsidRPr="00BA071C" w:rsidRDefault="009074C4" w:rsidP="0024101C">
            <w:pPr>
              <w:jc w:val="center"/>
              <w:rPr>
                <w:b/>
                <w:sz w:val="20"/>
                <w:szCs w:val="20"/>
                <w:lang w:val="en-US"/>
              </w:rPr>
            </w:pPr>
            <w:r w:rsidRPr="00BA071C">
              <w:rPr>
                <w:b/>
                <w:sz w:val="20"/>
                <w:szCs w:val="20"/>
                <w:lang w:val="en-US"/>
              </w:rPr>
              <w:t>Study</w:t>
            </w:r>
          </w:p>
        </w:tc>
        <w:tc>
          <w:tcPr>
            <w:tcW w:w="1371" w:type="dxa"/>
            <w:tcBorders>
              <w:top w:val="single" w:sz="4" w:space="0" w:color="auto"/>
              <w:bottom w:val="single" w:sz="4" w:space="0" w:color="auto"/>
            </w:tcBorders>
            <w:vAlign w:val="center"/>
          </w:tcPr>
          <w:p w14:paraId="1AC33CF0" w14:textId="77777777" w:rsidR="009074C4" w:rsidRPr="00BA071C" w:rsidRDefault="009074C4" w:rsidP="009074C4">
            <w:pPr>
              <w:spacing w:line="276" w:lineRule="auto"/>
              <w:jc w:val="center"/>
              <w:rPr>
                <w:i/>
                <w:iCs/>
                <w:sz w:val="20"/>
                <w:szCs w:val="20"/>
                <w:lang w:val="en-US"/>
              </w:rPr>
            </w:pPr>
            <w:r w:rsidRPr="00BA071C">
              <w:rPr>
                <w:b/>
                <w:bCs/>
                <w:sz w:val="20"/>
                <w:szCs w:val="20"/>
                <w:lang w:val="en-US"/>
              </w:rPr>
              <w:t>Domain 1. Randomization process</w:t>
            </w:r>
          </w:p>
        </w:tc>
        <w:tc>
          <w:tcPr>
            <w:tcW w:w="1713" w:type="dxa"/>
            <w:tcBorders>
              <w:top w:val="single" w:sz="4" w:space="0" w:color="auto"/>
              <w:bottom w:val="single" w:sz="4" w:space="0" w:color="auto"/>
            </w:tcBorders>
            <w:vAlign w:val="center"/>
          </w:tcPr>
          <w:p w14:paraId="0068EB78" w14:textId="77777777" w:rsidR="009074C4" w:rsidRPr="00BA071C" w:rsidRDefault="009074C4" w:rsidP="009074C4">
            <w:pPr>
              <w:spacing w:line="276" w:lineRule="auto"/>
              <w:jc w:val="center"/>
              <w:rPr>
                <w:sz w:val="20"/>
                <w:szCs w:val="20"/>
                <w:lang w:val="en-US"/>
              </w:rPr>
            </w:pPr>
            <w:r w:rsidRPr="00BA071C">
              <w:rPr>
                <w:b/>
                <w:bCs/>
                <w:sz w:val="20"/>
                <w:szCs w:val="20"/>
                <w:lang w:val="en-US"/>
              </w:rPr>
              <w:t>Domain 2. Deviations from intended interventions</w:t>
            </w:r>
          </w:p>
        </w:tc>
        <w:tc>
          <w:tcPr>
            <w:tcW w:w="1714" w:type="dxa"/>
            <w:tcBorders>
              <w:top w:val="single" w:sz="4" w:space="0" w:color="auto"/>
              <w:bottom w:val="single" w:sz="4" w:space="0" w:color="auto"/>
            </w:tcBorders>
            <w:vAlign w:val="center"/>
          </w:tcPr>
          <w:p w14:paraId="6BE59136" w14:textId="77777777" w:rsidR="009074C4" w:rsidRPr="00BA071C" w:rsidRDefault="009074C4" w:rsidP="009074C4">
            <w:pPr>
              <w:spacing w:line="276" w:lineRule="auto"/>
              <w:jc w:val="center"/>
              <w:rPr>
                <w:sz w:val="20"/>
                <w:szCs w:val="20"/>
                <w:lang w:val="en-US"/>
              </w:rPr>
            </w:pPr>
            <w:r w:rsidRPr="00BA071C">
              <w:rPr>
                <w:b/>
                <w:bCs/>
                <w:sz w:val="20"/>
                <w:szCs w:val="20"/>
                <w:lang w:val="en-US"/>
              </w:rPr>
              <w:t>Domain 3. Missing outcome data</w:t>
            </w:r>
          </w:p>
        </w:tc>
        <w:tc>
          <w:tcPr>
            <w:tcW w:w="1884" w:type="dxa"/>
            <w:tcBorders>
              <w:top w:val="single" w:sz="4" w:space="0" w:color="auto"/>
              <w:bottom w:val="single" w:sz="4" w:space="0" w:color="auto"/>
            </w:tcBorders>
            <w:vAlign w:val="center"/>
          </w:tcPr>
          <w:p w14:paraId="7270651B" w14:textId="77777777" w:rsidR="009074C4" w:rsidRPr="00BA071C" w:rsidRDefault="009074C4" w:rsidP="009074C4">
            <w:pPr>
              <w:spacing w:line="276" w:lineRule="auto"/>
              <w:jc w:val="center"/>
              <w:rPr>
                <w:sz w:val="20"/>
                <w:szCs w:val="20"/>
                <w:lang w:val="en-US"/>
              </w:rPr>
            </w:pPr>
            <w:r w:rsidRPr="00BA071C">
              <w:rPr>
                <w:b/>
                <w:bCs/>
                <w:sz w:val="20"/>
                <w:szCs w:val="20"/>
                <w:lang w:val="en-US"/>
              </w:rPr>
              <w:t>Domain 4. Measurement of the outcome</w:t>
            </w:r>
          </w:p>
        </w:tc>
        <w:tc>
          <w:tcPr>
            <w:tcW w:w="1714" w:type="dxa"/>
            <w:tcBorders>
              <w:top w:val="single" w:sz="4" w:space="0" w:color="auto"/>
              <w:bottom w:val="single" w:sz="4" w:space="0" w:color="auto"/>
            </w:tcBorders>
            <w:vAlign w:val="center"/>
          </w:tcPr>
          <w:p w14:paraId="249EF3D8" w14:textId="77777777" w:rsidR="009074C4" w:rsidRPr="00BA071C" w:rsidRDefault="009074C4" w:rsidP="009074C4">
            <w:pPr>
              <w:spacing w:line="276" w:lineRule="auto"/>
              <w:jc w:val="center"/>
              <w:rPr>
                <w:sz w:val="20"/>
                <w:szCs w:val="20"/>
                <w:lang w:val="en-US"/>
              </w:rPr>
            </w:pPr>
            <w:r w:rsidRPr="00BA071C">
              <w:rPr>
                <w:b/>
                <w:bCs/>
                <w:sz w:val="20"/>
                <w:szCs w:val="20"/>
                <w:lang w:val="en-US"/>
              </w:rPr>
              <w:t>Domain 5. Selection of the reported result</w:t>
            </w:r>
          </w:p>
        </w:tc>
        <w:tc>
          <w:tcPr>
            <w:tcW w:w="1541" w:type="dxa"/>
            <w:tcBorders>
              <w:top w:val="single" w:sz="4" w:space="0" w:color="auto"/>
              <w:bottom w:val="single" w:sz="4" w:space="0" w:color="auto"/>
            </w:tcBorders>
            <w:vAlign w:val="center"/>
          </w:tcPr>
          <w:p w14:paraId="7A987C35" w14:textId="77777777" w:rsidR="009074C4" w:rsidRPr="00BA071C" w:rsidRDefault="009074C4" w:rsidP="009074C4">
            <w:pPr>
              <w:spacing w:line="276" w:lineRule="auto"/>
              <w:jc w:val="center"/>
              <w:rPr>
                <w:sz w:val="20"/>
                <w:szCs w:val="20"/>
                <w:highlight w:val="black"/>
                <w:lang w:val="en-US"/>
              </w:rPr>
            </w:pPr>
            <w:r w:rsidRPr="00BA071C">
              <w:rPr>
                <w:b/>
                <w:bCs/>
                <w:sz w:val="20"/>
                <w:szCs w:val="20"/>
                <w:lang w:val="en-US"/>
              </w:rPr>
              <w:t>Domain 6. Overall Bias</w:t>
            </w:r>
          </w:p>
        </w:tc>
      </w:tr>
      <w:tr w:rsidR="00BA071C" w:rsidRPr="00BA071C" w14:paraId="1D3A7632" w14:textId="77777777" w:rsidTr="001558F8">
        <w:trPr>
          <w:trHeight w:val="543"/>
        </w:trPr>
        <w:tc>
          <w:tcPr>
            <w:tcW w:w="1494" w:type="dxa"/>
            <w:tcBorders>
              <w:top w:val="single" w:sz="4" w:space="0" w:color="auto"/>
            </w:tcBorders>
            <w:vAlign w:val="center"/>
          </w:tcPr>
          <w:p w14:paraId="3D945CB5" w14:textId="22BA7972" w:rsidR="001558F8" w:rsidRPr="00BA071C" w:rsidRDefault="001558F8" w:rsidP="001558F8">
            <w:pPr>
              <w:jc w:val="center"/>
              <w:rPr>
                <w:sz w:val="20"/>
                <w:szCs w:val="20"/>
                <w:lang w:val="en-US"/>
              </w:rPr>
            </w:pPr>
            <w:proofErr w:type="spellStart"/>
            <w:r w:rsidRPr="00BA071C">
              <w:rPr>
                <w:sz w:val="20"/>
                <w:szCs w:val="20"/>
              </w:rPr>
              <w:t>Wang</w:t>
            </w:r>
            <w:proofErr w:type="spellEnd"/>
            <w:r w:rsidRPr="00BA071C">
              <w:rPr>
                <w:sz w:val="20"/>
                <w:szCs w:val="20"/>
              </w:rPr>
              <w:t xml:space="preserve"> et al.,</w:t>
            </w:r>
            <w:r w:rsidR="004D458F" w:rsidRPr="00BA071C">
              <w:rPr>
                <w:sz w:val="20"/>
                <w:szCs w:val="20"/>
              </w:rPr>
              <w:t xml:space="preserve"> </w:t>
            </w:r>
            <w:r w:rsidRPr="00BA071C">
              <w:rPr>
                <w:sz w:val="20"/>
                <w:szCs w:val="20"/>
              </w:rPr>
              <w:t>2023</w:t>
            </w:r>
            <w:r w:rsidR="004D458F" w:rsidRPr="00BA071C">
              <w:rPr>
                <w:sz w:val="20"/>
                <w:szCs w:val="20"/>
              </w:rPr>
              <w:t xml:space="preserve"> </w:t>
            </w:r>
          </w:p>
        </w:tc>
        <w:tc>
          <w:tcPr>
            <w:tcW w:w="1371" w:type="dxa"/>
            <w:tcBorders>
              <w:top w:val="single" w:sz="4" w:space="0" w:color="auto"/>
            </w:tcBorders>
            <w:vAlign w:val="center"/>
          </w:tcPr>
          <w:p w14:paraId="7FB56717" w14:textId="2B39CF0A" w:rsidR="001558F8" w:rsidRPr="00BA071C" w:rsidRDefault="001558F8" w:rsidP="001558F8">
            <w:pPr>
              <w:spacing w:line="480" w:lineRule="auto"/>
              <w:jc w:val="center"/>
              <w:rPr>
                <w:sz w:val="20"/>
                <w:szCs w:val="20"/>
                <w:lang w:val="en-US"/>
              </w:rPr>
            </w:pPr>
            <w:r w:rsidRPr="00BA071C">
              <w:rPr>
                <w:sz w:val="20"/>
                <w:szCs w:val="20"/>
                <w:lang w:val="en-US"/>
              </w:rPr>
              <w:t>Low risk</w:t>
            </w:r>
          </w:p>
        </w:tc>
        <w:tc>
          <w:tcPr>
            <w:tcW w:w="1713" w:type="dxa"/>
            <w:tcBorders>
              <w:top w:val="single" w:sz="4" w:space="0" w:color="auto"/>
            </w:tcBorders>
            <w:vAlign w:val="center"/>
          </w:tcPr>
          <w:p w14:paraId="6D40C74D" w14:textId="504CF9C0" w:rsidR="001558F8" w:rsidRPr="00BA071C" w:rsidRDefault="001558F8" w:rsidP="001558F8">
            <w:pPr>
              <w:spacing w:line="480" w:lineRule="auto"/>
              <w:jc w:val="center"/>
              <w:rPr>
                <w:sz w:val="20"/>
                <w:szCs w:val="20"/>
                <w:lang w:val="en-US"/>
              </w:rPr>
            </w:pPr>
            <w:r w:rsidRPr="00BA071C">
              <w:rPr>
                <w:sz w:val="20"/>
                <w:szCs w:val="20"/>
                <w:lang w:val="en-US"/>
              </w:rPr>
              <w:t>Low risk</w:t>
            </w:r>
          </w:p>
        </w:tc>
        <w:tc>
          <w:tcPr>
            <w:tcW w:w="1714" w:type="dxa"/>
            <w:tcBorders>
              <w:top w:val="single" w:sz="4" w:space="0" w:color="auto"/>
            </w:tcBorders>
            <w:vAlign w:val="center"/>
          </w:tcPr>
          <w:p w14:paraId="692ACF2E" w14:textId="34161916" w:rsidR="001558F8" w:rsidRPr="00BA071C" w:rsidRDefault="001558F8" w:rsidP="001558F8">
            <w:pPr>
              <w:spacing w:line="480" w:lineRule="auto"/>
              <w:jc w:val="center"/>
              <w:rPr>
                <w:sz w:val="20"/>
                <w:szCs w:val="20"/>
                <w:lang w:val="en-US"/>
              </w:rPr>
            </w:pPr>
            <w:r w:rsidRPr="00BA071C">
              <w:rPr>
                <w:sz w:val="20"/>
                <w:szCs w:val="20"/>
                <w:lang w:val="en-US"/>
              </w:rPr>
              <w:t>Low risk</w:t>
            </w:r>
          </w:p>
        </w:tc>
        <w:tc>
          <w:tcPr>
            <w:tcW w:w="1884" w:type="dxa"/>
            <w:tcBorders>
              <w:top w:val="single" w:sz="4" w:space="0" w:color="auto"/>
            </w:tcBorders>
            <w:vAlign w:val="center"/>
          </w:tcPr>
          <w:p w14:paraId="2A5AFB71" w14:textId="4ECD2EC4" w:rsidR="001558F8" w:rsidRPr="00BA071C" w:rsidRDefault="001558F8" w:rsidP="001558F8">
            <w:pPr>
              <w:spacing w:line="480" w:lineRule="auto"/>
              <w:jc w:val="center"/>
              <w:rPr>
                <w:sz w:val="20"/>
                <w:szCs w:val="20"/>
                <w:lang w:val="en-US"/>
              </w:rPr>
            </w:pPr>
            <w:r w:rsidRPr="00BA071C">
              <w:rPr>
                <w:sz w:val="20"/>
                <w:szCs w:val="20"/>
                <w:lang w:val="en-US"/>
              </w:rPr>
              <w:t>Low risk</w:t>
            </w:r>
          </w:p>
        </w:tc>
        <w:tc>
          <w:tcPr>
            <w:tcW w:w="1714" w:type="dxa"/>
            <w:tcBorders>
              <w:top w:val="single" w:sz="4" w:space="0" w:color="auto"/>
            </w:tcBorders>
            <w:vAlign w:val="center"/>
          </w:tcPr>
          <w:p w14:paraId="7F6CEED2" w14:textId="308803E0" w:rsidR="001558F8" w:rsidRPr="00BA071C" w:rsidRDefault="001558F8" w:rsidP="001558F8">
            <w:pPr>
              <w:spacing w:line="480" w:lineRule="auto"/>
              <w:jc w:val="center"/>
              <w:rPr>
                <w:sz w:val="20"/>
                <w:szCs w:val="20"/>
                <w:lang w:val="en-US"/>
              </w:rPr>
            </w:pPr>
            <w:r w:rsidRPr="00BA071C">
              <w:rPr>
                <w:sz w:val="20"/>
                <w:szCs w:val="20"/>
                <w:lang w:val="en-US"/>
              </w:rPr>
              <w:t>Low risk</w:t>
            </w:r>
          </w:p>
        </w:tc>
        <w:tc>
          <w:tcPr>
            <w:tcW w:w="1541" w:type="dxa"/>
            <w:tcBorders>
              <w:top w:val="single" w:sz="4" w:space="0" w:color="auto"/>
            </w:tcBorders>
            <w:vAlign w:val="center"/>
          </w:tcPr>
          <w:p w14:paraId="1112E727" w14:textId="3B66F8C6" w:rsidR="001558F8" w:rsidRPr="00BA071C" w:rsidRDefault="001558F8" w:rsidP="001558F8">
            <w:pPr>
              <w:spacing w:line="480" w:lineRule="auto"/>
              <w:jc w:val="center"/>
              <w:rPr>
                <w:sz w:val="20"/>
                <w:szCs w:val="20"/>
                <w:lang w:val="en-US"/>
              </w:rPr>
            </w:pPr>
            <w:r w:rsidRPr="00BA071C">
              <w:rPr>
                <w:sz w:val="20"/>
                <w:szCs w:val="20"/>
                <w:lang w:val="en-US"/>
              </w:rPr>
              <w:t>Low risk</w:t>
            </w:r>
          </w:p>
        </w:tc>
      </w:tr>
      <w:tr w:rsidR="00BA071C" w:rsidRPr="00BA071C" w14:paraId="31753544" w14:textId="77777777" w:rsidTr="001558F8">
        <w:trPr>
          <w:trHeight w:val="543"/>
        </w:trPr>
        <w:tc>
          <w:tcPr>
            <w:tcW w:w="1494" w:type="dxa"/>
            <w:tcBorders>
              <w:bottom w:val="single" w:sz="4" w:space="0" w:color="auto"/>
            </w:tcBorders>
            <w:vAlign w:val="center"/>
          </w:tcPr>
          <w:p w14:paraId="721E30D7" w14:textId="77777777" w:rsidR="001558F8" w:rsidRPr="00BA071C" w:rsidRDefault="001558F8" w:rsidP="001558F8">
            <w:pPr>
              <w:jc w:val="center"/>
              <w:rPr>
                <w:sz w:val="20"/>
                <w:szCs w:val="20"/>
                <w:lang w:val="en-US"/>
              </w:rPr>
            </w:pPr>
            <w:r w:rsidRPr="00BA071C">
              <w:rPr>
                <w:sz w:val="20"/>
                <w:szCs w:val="20"/>
                <w:lang w:val="en-US"/>
              </w:rPr>
              <w:t>Zhang et al., 2023</w:t>
            </w:r>
          </w:p>
        </w:tc>
        <w:tc>
          <w:tcPr>
            <w:tcW w:w="1371" w:type="dxa"/>
            <w:tcBorders>
              <w:bottom w:val="single" w:sz="4" w:space="0" w:color="auto"/>
            </w:tcBorders>
            <w:vAlign w:val="center"/>
          </w:tcPr>
          <w:p w14:paraId="4436860E" w14:textId="77777777" w:rsidR="001558F8" w:rsidRPr="00BA071C" w:rsidRDefault="001558F8" w:rsidP="001558F8">
            <w:pPr>
              <w:spacing w:line="480" w:lineRule="auto"/>
              <w:jc w:val="center"/>
              <w:rPr>
                <w:i/>
                <w:iCs/>
                <w:sz w:val="20"/>
                <w:szCs w:val="20"/>
                <w:lang w:val="en-US"/>
              </w:rPr>
            </w:pPr>
            <w:r w:rsidRPr="00BA071C">
              <w:rPr>
                <w:sz w:val="20"/>
                <w:szCs w:val="20"/>
                <w:lang w:val="en-US"/>
              </w:rPr>
              <w:t>Some concerns</w:t>
            </w:r>
          </w:p>
        </w:tc>
        <w:tc>
          <w:tcPr>
            <w:tcW w:w="1713" w:type="dxa"/>
            <w:tcBorders>
              <w:bottom w:val="single" w:sz="4" w:space="0" w:color="auto"/>
            </w:tcBorders>
            <w:vAlign w:val="center"/>
          </w:tcPr>
          <w:p w14:paraId="0B726F3C" w14:textId="77777777" w:rsidR="001558F8" w:rsidRPr="00BA071C" w:rsidRDefault="001558F8" w:rsidP="001558F8">
            <w:pPr>
              <w:spacing w:line="480" w:lineRule="auto"/>
              <w:jc w:val="center"/>
              <w:rPr>
                <w:i/>
                <w:iCs/>
                <w:sz w:val="20"/>
                <w:szCs w:val="20"/>
                <w:lang w:val="en-US"/>
              </w:rPr>
            </w:pPr>
            <w:r w:rsidRPr="00BA071C">
              <w:rPr>
                <w:sz w:val="20"/>
                <w:szCs w:val="20"/>
                <w:lang w:val="en-US"/>
              </w:rPr>
              <w:t>Low risk</w:t>
            </w:r>
          </w:p>
        </w:tc>
        <w:tc>
          <w:tcPr>
            <w:tcW w:w="1714" w:type="dxa"/>
            <w:tcBorders>
              <w:bottom w:val="single" w:sz="4" w:space="0" w:color="auto"/>
            </w:tcBorders>
            <w:vAlign w:val="center"/>
          </w:tcPr>
          <w:p w14:paraId="13064630" w14:textId="77777777" w:rsidR="001558F8" w:rsidRPr="00BA071C" w:rsidRDefault="001558F8" w:rsidP="001558F8">
            <w:pPr>
              <w:spacing w:line="480" w:lineRule="auto"/>
              <w:jc w:val="center"/>
              <w:rPr>
                <w:i/>
                <w:iCs/>
                <w:sz w:val="20"/>
                <w:szCs w:val="20"/>
                <w:lang w:val="en-US"/>
              </w:rPr>
            </w:pPr>
            <w:r w:rsidRPr="00BA071C">
              <w:rPr>
                <w:sz w:val="20"/>
                <w:szCs w:val="20"/>
                <w:lang w:val="en-US"/>
              </w:rPr>
              <w:t>Low risk</w:t>
            </w:r>
          </w:p>
        </w:tc>
        <w:tc>
          <w:tcPr>
            <w:tcW w:w="1884" w:type="dxa"/>
            <w:tcBorders>
              <w:bottom w:val="single" w:sz="4" w:space="0" w:color="auto"/>
            </w:tcBorders>
            <w:vAlign w:val="center"/>
          </w:tcPr>
          <w:p w14:paraId="0771F33C" w14:textId="77777777" w:rsidR="001558F8" w:rsidRPr="00BA071C" w:rsidRDefault="001558F8" w:rsidP="001558F8">
            <w:pPr>
              <w:spacing w:line="480" w:lineRule="auto"/>
              <w:jc w:val="center"/>
              <w:rPr>
                <w:i/>
                <w:iCs/>
                <w:sz w:val="20"/>
                <w:szCs w:val="20"/>
                <w:lang w:val="en-US"/>
              </w:rPr>
            </w:pPr>
            <w:r w:rsidRPr="00BA071C">
              <w:rPr>
                <w:sz w:val="20"/>
                <w:szCs w:val="20"/>
                <w:lang w:val="en-US"/>
              </w:rPr>
              <w:t>Low risk</w:t>
            </w:r>
          </w:p>
        </w:tc>
        <w:tc>
          <w:tcPr>
            <w:tcW w:w="1714" w:type="dxa"/>
            <w:tcBorders>
              <w:bottom w:val="single" w:sz="4" w:space="0" w:color="auto"/>
            </w:tcBorders>
            <w:vAlign w:val="center"/>
          </w:tcPr>
          <w:p w14:paraId="23D9732C" w14:textId="77777777" w:rsidR="001558F8" w:rsidRPr="00BA071C" w:rsidRDefault="001558F8" w:rsidP="001558F8">
            <w:pPr>
              <w:spacing w:line="480" w:lineRule="auto"/>
              <w:jc w:val="center"/>
              <w:rPr>
                <w:i/>
                <w:iCs/>
                <w:sz w:val="20"/>
                <w:szCs w:val="20"/>
                <w:lang w:val="en-US"/>
              </w:rPr>
            </w:pPr>
            <w:r w:rsidRPr="00BA071C">
              <w:rPr>
                <w:sz w:val="20"/>
                <w:szCs w:val="20"/>
                <w:lang w:val="en-US"/>
              </w:rPr>
              <w:t>Low risk</w:t>
            </w:r>
          </w:p>
        </w:tc>
        <w:tc>
          <w:tcPr>
            <w:tcW w:w="1541" w:type="dxa"/>
            <w:tcBorders>
              <w:bottom w:val="single" w:sz="4" w:space="0" w:color="auto"/>
            </w:tcBorders>
            <w:vAlign w:val="center"/>
          </w:tcPr>
          <w:p w14:paraId="0FDF333F" w14:textId="77777777" w:rsidR="001558F8" w:rsidRPr="00BA071C" w:rsidRDefault="001558F8" w:rsidP="001558F8">
            <w:pPr>
              <w:spacing w:line="480" w:lineRule="auto"/>
              <w:jc w:val="center"/>
              <w:rPr>
                <w:sz w:val="20"/>
                <w:szCs w:val="20"/>
                <w:lang w:val="en-US"/>
              </w:rPr>
            </w:pPr>
            <w:r w:rsidRPr="00BA071C">
              <w:rPr>
                <w:sz w:val="20"/>
                <w:szCs w:val="20"/>
                <w:lang w:val="en-US"/>
              </w:rPr>
              <w:t>Some concerns</w:t>
            </w:r>
          </w:p>
        </w:tc>
      </w:tr>
    </w:tbl>
    <w:p w14:paraId="7CCC52C7" w14:textId="7862850A" w:rsidR="17529CA7" w:rsidRPr="00BA071C" w:rsidRDefault="17529CA7" w:rsidP="17529CA7">
      <w:pPr>
        <w:spacing w:line="480" w:lineRule="auto"/>
        <w:jc w:val="center"/>
        <w:rPr>
          <w:b/>
          <w:bCs/>
          <w:lang w:val="en-GB"/>
        </w:rPr>
      </w:pPr>
    </w:p>
    <w:p w14:paraId="7696CAEA" w14:textId="11F35DA2" w:rsidR="001558F8" w:rsidRPr="00BA071C" w:rsidRDefault="001558F8" w:rsidP="17529CA7">
      <w:pPr>
        <w:spacing w:line="480" w:lineRule="auto"/>
        <w:jc w:val="center"/>
        <w:rPr>
          <w:b/>
          <w:bCs/>
          <w:lang w:val="en-GB"/>
        </w:rPr>
      </w:pPr>
    </w:p>
    <w:p w14:paraId="405BD59C" w14:textId="1E1E9FA2" w:rsidR="001558F8" w:rsidRPr="00BA071C" w:rsidRDefault="001558F8" w:rsidP="17529CA7">
      <w:pPr>
        <w:spacing w:line="480" w:lineRule="auto"/>
        <w:jc w:val="center"/>
        <w:rPr>
          <w:b/>
          <w:bCs/>
          <w:lang w:val="en-GB"/>
        </w:rPr>
      </w:pPr>
    </w:p>
    <w:p w14:paraId="17DEDB27" w14:textId="5B8A1DB7" w:rsidR="001558F8" w:rsidRPr="00BA071C" w:rsidRDefault="001558F8" w:rsidP="17529CA7">
      <w:pPr>
        <w:spacing w:line="480" w:lineRule="auto"/>
        <w:jc w:val="center"/>
        <w:rPr>
          <w:b/>
          <w:bCs/>
          <w:lang w:val="en-GB"/>
        </w:rPr>
      </w:pPr>
    </w:p>
    <w:p w14:paraId="5CA2D84F" w14:textId="6E513EF0" w:rsidR="001558F8" w:rsidRPr="00BA071C" w:rsidRDefault="001558F8" w:rsidP="17529CA7">
      <w:pPr>
        <w:spacing w:line="480" w:lineRule="auto"/>
        <w:jc w:val="center"/>
        <w:rPr>
          <w:b/>
          <w:bCs/>
          <w:lang w:val="en-GB"/>
        </w:rPr>
      </w:pPr>
    </w:p>
    <w:p w14:paraId="3DE88123" w14:textId="1BAEF09C" w:rsidR="001558F8" w:rsidRPr="00BA071C" w:rsidRDefault="001558F8" w:rsidP="17529CA7">
      <w:pPr>
        <w:spacing w:line="480" w:lineRule="auto"/>
        <w:jc w:val="center"/>
        <w:rPr>
          <w:b/>
          <w:bCs/>
          <w:lang w:val="en-GB"/>
        </w:rPr>
      </w:pPr>
    </w:p>
    <w:p w14:paraId="215162CC" w14:textId="4A47E295" w:rsidR="001558F8" w:rsidRPr="00BA071C" w:rsidRDefault="001558F8" w:rsidP="17529CA7">
      <w:pPr>
        <w:spacing w:line="480" w:lineRule="auto"/>
        <w:jc w:val="center"/>
        <w:rPr>
          <w:b/>
          <w:bCs/>
          <w:lang w:val="en-GB"/>
        </w:rPr>
      </w:pPr>
    </w:p>
    <w:p w14:paraId="42CC49FE" w14:textId="323F6346" w:rsidR="001558F8" w:rsidRPr="00BA071C" w:rsidRDefault="001558F8" w:rsidP="17529CA7">
      <w:pPr>
        <w:spacing w:line="480" w:lineRule="auto"/>
        <w:jc w:val="center"/>
        <w:rPr>
          <w:b/>
          <w:bCs/>
          <w:lang w:val="en-GB"/>
        </w:rPr>
      </w:pPr>
    </w:p>
    <w:p w14:paraId="44D051A4" w14:textId="06D8D8EC" w:rsidR="001558F8" w:rsidRPr="00BA071C" w:rsidRDefault="001558F8" w:rsidP="17529CA7">
      <w:pPr>
        <w:spacing w:line="480" w:lineRule="auto"/>
        <w:jc w:val="center"/>
        <w:rPr>
          <w:b/>
          <w:bCs/>
          <w:lang w:val="en-GB"/>
        </w:rPr>
      </w:pPr>
    </w:p>
    <w:p w14:paraId="48068F21" w14:textId="3EADC413" w:rsidR="001558F8" w:rsidRPr="00BA071C" w:rsidRDefault="001558F8" w:rsidP="17529CA7">
      <w:pPr>
        <w:spacing w:line="480" w:lineRule="auto"/>
        <w:jc w:val="center"/>
        <w:rPr>
          <w:b/>
          <w:bCs/>
          <w:lang w:val="en-GB"/>
        </w:rPr>
      </w:pPr>
    </w:p>
    <w:p w14:paraId="2B47D3A3" w14:textId="7D8ED9AC" w:rsidR="001558F8" w:rsidRPr="00BA071C" w:rsidRDefault="001558F8" w:rsidP="17529CA7">
      <w:pPr>
        <w:spacing w:line="480" w:lineRule="auto"/>
        <w:jc w:val="center"/>
        <w:rPr>
          <w:b/>
          <w:bCs/>
          <w:lang w:val="en-GB"/>
        </w:rPr>
      </w:pPr>
    </w:p>
    <w:p w14:paraId="6C4183EF" w14:textId="286F49C2" w:rsidR="001558F8" w:rsidRPr="00BA071C" w:rsidRDefault="001558F8" w:rsidP="17529CA7">
      <w:pPr>
        <w:spacing w:line="480" w:lineRule="auto"/>
        <w:jc w:val="center"/>
        <w:rPr>
          <w:b/>
          <w:bCs/>
          <w:lang w:val="en-GB"/>
        </w:rPr>
      </w:pPr>
    </w:p>
    <w:p w14:paraId="506D5A89" w14:textId="0E37296B" w:rsidR="001558F8" w:rsidRPr="00BA071C" w:rsidRDefault="001558F8" w:rsidP="17529CA7">
      <w:pPr>
        <w:spacing w:line="480" w:lineRule="auto"/>
        <w:jc w:val="center"/>
        <w:rPr>
          <w:b/>
          <w:bCs/>
          <w:lang w:val="en-GB"/>
        </w:rPr>
      </w:pPr>
    </w:p>
    <w:p w14:paraId="753C93B5" w14:textId="2FFB7C8B" w:rsidR="001558F8" w:rsidRPr="00BA071C" w:rsidRDefault="001558F8" w:rsidP="17529CA7">
      <w:pPr>
        <w:spacing w:line="480" w:lineRule="auto"/>
        <w:jc w:val="center"/>
        <w:rPr>
          <w:b/>
          <w:bCs/>
          <w:lang w:val="en-GB"/>
        </w:rPr>
      </w:pPr>
    </w:p>
    <w:p w14:paraId="5DE5A8A7" w14:textId="4E83E56F" w:rsidR="001558F8" w:rsidRPr="00BA071C" w:rsidRDefault="001558F8" w:rsidP="17529CA7">
      <w:pPr>
        <w:spacing w:line="480" w:lineRule="auto"/>
        <w:jc w:val="center"/>
        <w:rPr>
          <w:b/>
          <w:bCs/>
          <w:lang w:val="en-GB"/>
        </w:rPr>
      </w:pPr>
    </w:p>
    <w:p w14:paraId="3505BA34" w14:textId="37C51F6E" w:rsidR="001558F8" w:rsidRPr="00BA071C" w:rsidRDefault="001558F8" w:rsidP="17529CA7">
      <w:pPr>
        <w:spacing w:line="480" w:lineRule="auto"/>
        <w:jc w:val="center"/>
        <w:rPr>
          <w:b/>
          <w:bCs/>
          <w:lang w:val="en-GB"/>
        </w:rPr>
      </w:pPr>
    </w:p>
    <w:p w14:paraId="20537DD4" w14:textId="3E0EF0B4" w:rsidR="001558F8" w:rsidRPr="00BA071C" w:rsidRDefault="001558F8" w:rsidP="17529CA7">
      <w:pPr>
        <w:spacing w:line="480" w:lineRule="auto"/>
        <w:jc w:val="center"/>
        <w:rPr>
          <w:b/>
          <w:bCs/>
          <w:lang w:val="en-GB"/>
        </w:rPr>
      </w:pPr>
    </w:p>
    <w:p w14:paraId="5E34F631" w14:textId="30D5969C" w:rsidR="001558F8" w:rsidRPr="00BA071C" w:rsidRDefault="001558F8" w:rsidP="17529CA7">
      <w:pPr>
        <w:spacing w:line="480" w:lineRule="auto"/>
        <w:jc w:val="center"/>
        <w:rPr>
          <w:b/>
          <w:bCs/>
          <w:lang w:val="en-GB"/>
        </w:rPr>
      </w:pPr>
    </w:p>
    <w:p w14:paraId="0CFFAC3A" w14:textId="477EE079" w:rsidR="001558F8" w:rsidRPr="00BA071C" w:rsidRDefault="001558F8" w:rsidP="17529CA7">
      <w:pPr>
        <w:spacing w:line="480" w:lineRule="auto"/>
        <w:jc w:val="center"/>
        <w:rPr>
          <w:b/>
          <w:bCs/>
          <w:lang w:val="en-GB"/>
        </w:rPr>
      </w:pPr>
    </w:p>
    <w:p w14:paraId="7B2CAE21" w14:textId="77777777" w:rsidR="001558F8" w:rsidRPr="00BA071C" w:rsidRDefault="001558F8" w:rsidP="00E94714">
      <w:pPr>
        <w:spacing w:line="480" w:lineRule="auto"/>
        <w:rPr>
          <w:b/>
          <w:bCs/>
          <w:lang w:val="en-GB"/>
        </w:rPr>
      </w:pPr>
    </w:p>
    <w:p w14:paraId="424E71D1" w14:textId="77777777" w:rsidR="009074C4" w:rsidRPr="00BA071C" w:rsidRDefault="009074C4" w:rsidP="009074C4">
      <w:pPr>
        <w:spacing w:line="480" w:lineRule="auto"/>
        <w:jc w:val="center"/>
        <w:rPr>
          <w:lang w:val="en-GB"/>
        </w:rPr>
      </w:pPr>
      <w:r w:rsidRPr="00BA071C">
        <w:rPr>
          <w:b/>
          <w:lang w:val="en-GB"/>
        </w:rPr>
        <w:lastRenderedPageBreak/>
        <w:t>Appendix 6</w:t>
      </w:r>
    </w:p>
    <w:p w14:paraId="0CA1664C" w14:textId="77777777" w:rsidR="009074C4" w:rsidRPr="00BA071C" w:rsidRDefault="009074C4" w:rsidP="009074C4">
      <w:pPr>
        <w:spacing w:line="480" w:lineRule="auto"/>
        <w:jc w:val="center"/>
        <w:rPr>
          <w:b/>
          <w:lang w:val="en-GB"/>
        </w:rPr>
      </w:pPr>
      <w:r w:rsidRPr="00BA071C">
        <w:rPr>
          <w:b/>
          <w:lang w:val="en-GB"/>
        </w:rPr>
        <w:t>Funnel plots</w:t>
      </w:r>
    </w:p>
    <w:p w14:paraId="67A88FAD" w14:textId="532F9635" w:rsidR="009074C4" w:rsidRPr="00BA071C" w:rsidRDefault="00EB4580" w:rsidP="009074C4">
      <w:pPr>
        <w:tabs>
          <w:tab w:val="left" w:pos="2743"/>
        </w:tabs>
        <w:rPr>
          <w:lang w:val="en-GB"/>
        </w:rPr>
      </w:pPr>
      <w:r w:rsidRPr="00BA071C">
        <w:rPr>
          <w:noProof/>
          <w:lang w:val="en-GB"/>
        </w:rPr>
        <w:drawing>
          <wp:anchor distT="0" distB="0" distL="114300" distR="114300" simplePos="0" relativeHeight="251658240" behindDoc="0" locked="0" layoutInCell="1" allowOverlap="1" wp14:anchorId="168F9C51" wp14:editId="033F2A10">
            <wp:simplePos x="0" y="0"/>
            <wp:positionH relativeFrom="column">
              <wp:posOffset>-326390</wp:posOffset>
            </wp:positionH>
            <wp:positionV relativeFrom="paragraph">
              <wp:posOffset>100330</wp:posOffset>
            </wp:positionV>
            <wp:extent cx="7037883" cy="4318000"/>
            <wp:effectExtent l="0" t="0" r="0" b="6350"/>
            <wp:wrapNone/>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41468" cy="4320200"/>
                    </a:xfrm>
                    <a:prstGeom prst="rect">
                      <a:avLst/>
                    </a:prstGeom>
                    <a:noFill/>
                  </pic:spPr>
                </pic:pic>
              </a:graphicData>
            </a:graphic>
            <wp14:sizeRelH relativeFrom="page">
              <wp14:pctWidth>0</wp14:pctWidth>
            </wp14:sizeRelH>
            <wp14:sizeRelV relativeFrom="page">
              <wp14:pctHeight>0</wp14:pctHeight>
            </wp14:sizeRelV>
          </wp:anchor>
        </w:drawing>
      </w:r>
    </w:p>
    <w:sectPr w:rsidR="009074C4" w:rsidRPr="00BA071C" w:rsidSect="009074C4">
      <w:pgSz w:w="11906" w:h="16838"/>
      <w:pgMar w:top="1418"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7DDD3BF2"/>
    <w:multiLevelType w:val="hybridMultilevel"/>
    <w:tmpl w:val="C8EA6F50"/>
    <w:lvl w:ilvl="0" w:tplc="EEBC45E4">
      <w:start w:val="1"/>
      <w:numFmt w:val="decimal"/>
      <w:lvlText w:val="%1."/>
      <w:lvlJc w:val="left"/>
      <w:pPr>
        <w:ind w:left="720" w:hanging="360"/>
      </w:pPr>
      <w:rPr>
        <w:rFonts w:ascii="Times New Roman" w:hAnsi="Times New Roman" w:hint="default"/>
      </w:rPr>
    </w:lvl>
    <w:lvl w:ilvl="1" w:tplc="C4940588">
      <w:start w:val="1"/>
      <w:numFmt w:val="lowerLetter"/>
      <w:lvlText w:val="%2."/>
      <w:lvlJc w:val="left"/>
      <w:pPr>
        <w:ind w:left="1440" w:hanging="360"/>
      </w:pPr>
    </w:lvl>
    <w:lvl w:ilvl="2" w:tplc="A90E001A">
      <w:start w:val="1"/>
      <w:numFmt w:val="lowerRoman"/>
      <w:lvlText w:val="%3."/>
      <w:lvlJc w:val="right"/>
      <w:pPr>
        <w:ind w:left="2160" w:hanging="180"/>
      </w:pPr>
    </w:lvl>
    <w:lvl w:ilvl="3" w:tplc="40822AD8">
      <w:start w:val="1"/>
      <w:numFmt w:val="decimal"/>
      <w:lvlText w:val="%4."/>
      <w:lvlJc w:val="left"/>
      <w:pPr>
        <w:ind w:left="2880" w:hanging="360"/>
      </w:pPr>
    </w:lvl>
    <w:lvl w:ilvl="4" w:tplc="10E223A2">
      <w:start w:val="1"/>
      <w:numFmt w:val="lowerLetter"/>
      <w:lvlText w:val="%5."/>
      <w:lvlJc w:val="left"/>
      <w:pPr>
        <w:ind w:left="3600" w:hanging="360"/>
      </w:pPr>
    </w:lvl>
    <w:lvl w:ilvl="5" w:tplc="58ECBFA2">
      <w:start w:val="1"/>
      <w:numFmt w:val="lowerRoman"/>
      <w:lvlText w:val="%6."/>
      <w:lvlJc w:val="right"/>
      <w:pPr>
        <w:ind w:left="4320" w:hanging="180"/>
      </w:pPr>
    </w:lvl>
    <w:lvl w:ilvl="6" w:tplc="25FA52C0">
      <w:start w:val="1"/>
      <w:numFmt w:val="decimal"/>
      <w:lvlText w:val="%7."/>
      <w:lvlJc w:val="left"/>
      <w:pPr>
        <w:ind w:left="5040" w:hanging="360"/>
      </w:pPr>
    </w:lvl>
    <w:lvl w:ilvl="7" w:tplc="0EFE8594">
      <w:start w:val="1"/>
      <w:numFmt w:val="lowerLetter"/>
      <w:lvlText w:val="%8."/>
      <w:lvlJc w:val="left"/>
      <w:pPr>
        <w:ind w:left="5760" w:hanging="360"/>
      </w:pPr>
    </w:lvl>
    <w:lvl w:ilvl="8" w:tplc="180AB91C">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NTU1NzK0NDY2MLAwM7JU0lEKTi0uzszPAykwrwUAD8YjXSwAAAA="/>
  </w:docVars>
  <w:rsids>
    <w:rsidRoot w:val="009074C4"/>
    <w:rsid w:val="000820F4"/>
    <w:rsid w:val="001558F8"/>
    <w:rsid w:val="00220B08"/>
    <w:rsid w:val="0024101C"/>
    <w:rsid w:val="004B2FA2"/>
    <w:rsid w:val="004D458F"/>
    <w:rsid w:val="005020E6"/>
    <w:rsid w:val="006F4128"/>
    <w:rsid w:val="00734E5A"/>
    <w:rsid w:val="0078267E"/>
    <w:rsid w:val="009074C4"/>
    <w:rsid w:val="009B5D32"/>
    <w:rsid w:val="009E3E08"/>
    <w:rsid w:val="00BA071C"/>
    <w:rsid w:val="00C023CB"/>
    <w:rsid w:val="00E94714"/>
    <w:rsid w:val="00EB4580"/>
    <w:rsid w:val="00FA2016"/>
    <w:rsid w:val="17529CA7"/>
    <w:rsid w:val="5AB72DD3"/>
    <w:rsid w:val="68496EF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256A427"/>
  <w15:chartTrackingRefBased/>
  <w15:docId w15:val="{CE5CE9A6-FA5C-4C8D-860F-C0821FD72D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sid w:val="009074C4"/>
    <w:pPr>
      <w:spacing w:after="0" w:line="240" w:lineRule="auto"/>
    </w:pPr>
    <w:rPr>
      <w:rFonts w:ascii="Times New Roman" w:eastAsia="Times New Roman" w:hAnsi="Times New Roman" w:cs="Times New Roman"/>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9074C4"/>
    <w:pPr>
      <w:ind w:left="720"/>
      <w:contextualSpacing/>
    </w:pPr>
  </w:style>
  <w:style w:type="table" w:styleId="Tabellasemplice-2">
    <w:name w:val="Plain Table 2"/>
    <w:basedOn w:val="Tabellanormale"/>
    <w:uiPriority w:val="42"/>
    <w:rsid w:val="009074C4"/>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Grigliatabella">
    <w:name w:val="Table Grid"/>
    <w:basedOn w:val="Tabellanormale"/>
    <w:uiPriority w:val="39"/>
    <w:rsid w:val="009074C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92CDFFD-945C-4278-BF59-FDD419C6E3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Pages>
  <Words>3476</Words>
  <Characters>18289</Characters>
  <Application>Microsoft Office Word</Application>
  <DocSecurity>0</DocSecurity>
  <Lines>932</Lines>
  <Paragraphs>478</Paragraphs>
  <ScaleCrop>false</ScaleCrop>
  <HeadingPairs>
    <vt:vector size="2" baseType="variant">
      <vt:variant>
        <vt:lpstr>Titolo</vt:lpstr>
      </vt:variant>
      <vt:variant>
        <vt:i4>1</vt:i4>
      </vt:variant>
    </vt:vector>
  </HeadingPairs>
  <TitlesOfParts>
    <vt:vector size="1" baseType="lpstr">
      <vt:lpstr/>
    </vt:vector>
  </TitlesOfParts>
  <Company>Alma Mater Studiorum Università di Bologna</Company>
  <LinksUpToDate>false</LinksUpToDate>
  <CharactersWithSpaces>21338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Valeria Bacaro</dc:creator>
  <cp:keywords/>
  <dc:description/>
  <cp:lastModifiedBy>Elisabetta Crocetti</cp:lastModifiedBy>
  <cp:revision>3</cp:revision>
  <dcterms:created xsi:type="dcterms:W3CDTF">2024-09-10T06:53:00Z</dcterms:created>
  <dcterms:modified xsi:type="dcterms:W3CDTF">2024-09-10T06:53:00Z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47c7867c-d1b4-4387-b6ba-934cc4dfaa3e</vt:lpwstr>
  </property>
</Properties>
</file>