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818645" w14:textId="11085626" w:rsidR="004107CB" w:rsidRDefault="00515103" w:rsidP="0033712C">
      <w:pPr>
        <w:pStyle w:val="NoSpacing"/>
        <w:spacing w:line="480" w:lineRule="auto"/>
        <w:jc w:val="both"/>
        <w:rPr>
          <w:b/>
          <w:bCs/>
        </w:rPr>
      </w:pPr>
      <w:r>
        <w:rPr>
          <w:b/>
          <w:bCs/>
        </w:rPr>
        <w:t xml:space="preserve">SUPPLEMENTARY MATERIAL FOR THE MANUSCRIPT TILTED: </w:t>
      </w:r>
      <w:r w:rsidR="004107CB" w:rsidRPr="00A4526D">
        <w:rPr>
          <w:b/>
          <w:bCs/>
        </w:rPr>
        <w:t>Development and validation of first episode psychosis risk prediction model</w:t>
      </w:r>
      <w:r w:rsidR="004107CB" w:rsidRPr="00D54462">
        <w:t xml:space="preserve"> </w:t>
      </w:r>
      <w:r w:rsidR="004107CB" w:rsidRPr="00D54462">
        <w:rPr>
          <w:b/>
          <w:bCs/>
        </w:rPr>
        <w:t>using the multinational EU-GEI case-control study</w:t>
      </w:r>
      <w:r w:rsidR="004107CB" w:rsidRPr="00A60B83">
        <w:rPr>
          <w:b/>
          <w:bCs/>
        </w:rPr>
        <w:t xml:space="preserve"> and modern statistical learning methods</w:t>
      </w:r>
    </w:p>
    <w:p w14:paraId="07AEA859" w14:textId="77777777" w:rsidR="00515103" w:rsidRPr="002976A9" w:rsidRDefault="00515103" w:rsidP="004107CB">
      <w:pPr>
        <w:spacing w:line="480" w:lineRule="auto"/>
        <w:jc w:val="both"/>
      </w:pPr>
    </w:p>
    <w:tbl>
      <w:tblPr>
        <w:tblStyle w:val="TableGrid"/>
        <w:tblW w:w="89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134"/>
      </w:tblGrid>
      <w:tr w:rsidR="004107CB" w:rsidRPr="00C74E73" w14:paraId="27E8F6F3" w14:textId="77777777" w:rsidTr="00E62D0E">
        <w:tc>
          <w:tcPr>
            <w:tcW w:w="7792" w:type="dxa"/>
          </w:tcPr>
          <w:p w14:paraId="28087195" w14:textId="33D5CEB1" w:rsidR="004107CB" w:rsidRPr="00C5156E" w:rsidRDefault="00515103" w:rsidP="00C74E73">
            <w:pPr>
              <w:pStyle w:val="NoSpacing"/>
              <w:spacing w:line="360" w:lineRule="auto"/>
              <w:rPr>
                <w:b/>
                <w:bCs/>
              </w:rPr>
            </w:pPr>
            <w:r w:rsidRPr="00C5156E">
              <w:rPr>
                <w:b/>
                <w:bCs/>
              </w:rPr>
              <w:t xml:space="preserve">TABLE OF CONTENT </w:t>
            </w:r>
          </w:p>
        </w:tc>
        <w:tc>
          <w:tcPr>
            <w:tcW w:w="1134" w:type="dxa"/>
            <w:vAlign w:val="center"/>
          </w:tcPr>
          <w:p w14:paraId="66FA35A5" w14:textId="79686A98" w:rsidR="004107CB" w:rsidRPr="00C5156E" w:rsidRDefault="00C5156E" w:rsidP="00C5156E">
            <w:pPr>
              <w:pStyle w:val="NoSpacing"/>
              <w:spacing w:line="360" w:lineRule="auto"/>
              <w:jc w:val="center"/>
              <w:rPr>
                <w:b/>
                <w:bCs/>
              </w:rPr>
            </w:pPr>
            <w:r w:rsidRPr="00C5156E">
              <w:rPr>
                <w:b/>
                <w:bCs/>
              </w:rPr>
              <w:t>PAGES</w:t>
            </w:r>
          </w:p>
        </w:tc>
      </w:tr>
      <w:tr w:rsidR="004107CB" w:rsidRPr="00C74E73" w14:paraId="24BC7FF8" w14:textId="77777777" w:rsidTr="00E62D0E">
        <w:tc>
          <w:tcPr>
            <w:tcW w:w="7792" w:type="dxa"/>
          </w:tcPr>
          <w:p w14:paraId="2F56935B" w14:textId="155DB854" w:rsidR="004107CB" w:rsidRPr="00C74E73" w:rsidRDefault="004107CB" w:rsidP="00C74E73">
            <w:pPr>
              <w:pStyle w:val="NoSpacing"/>
              <w:spacing w:line="360" w:lineRule="auto"/>
            </w:pPr>
            <w:r w:rsidRPr="00C74E73">
              <w:t>Sample size estimation</w:t>
            </w:r>
          </w:p>
        </w:tc>
        <w:tc>
          <w:tcPr>
            <w:tcW w:w="1134" w:type="dxa"/>
            <w:vAlign w:val="center"/>
          </w:tcPr>
          <w:p w14:paraId="275FE40D" w14:textId="7710DBDB" w:rsidR="004107CB" w:rsidRPr="0029538B" w:rsidRDefault="00C74E73" w:rsidP="00C5156E">
            <w:pPr>
              <w:pStyle w:val="NoSpacing"/>
              <w:spacing w:line="360" w:lineRule="auto"/>
              <w:jc w:val="center"/>
            </w:pPr>
            <w:r w:rsidRPr="0029538B">
              <w:t>2</w:t>
            </w:r>
            <w:r w:rsidR="008B1020" w:rsidRPr="0029538B">
              <w:t>-3</w:t>
            </w:r>
          </w:p>
        </w:tc>
      </w:tr>
      <w:tr w:rsidR="004107CB" w:rsidRPr="00C74E73" w14:paraId="6750965B" w14:textId="77777777" w:rsidTr="00C5156E">
        <w:tc>
          <w:tcPr>
            <w:tcW w:w="7792" w:type="dxa"/>
          </w:tcPr>
          <w:p w14:paraId="6E861E3D" w14:textId="443D010B" w:rsidR="004107CB" w:rsidRPr="00C74E73" w:rsidRDefault="00C75ED8" w:rsidP="00C74E73">
            <w:pPr>
              <w:pStyle w:val="NoSpacing"/>
              <w:spacing w:line="360" w:lineRule="auto"/>
            </w:pPr>
            <w:r w:rsidRPr="00C75ED8">
              <w:rPr>
                <w:iCs/>
                <w:lang w:val="en-GB"/>
              </w:rPr>
              <w:t xml:space="preserve">Supplementary Table </w:t>
            </w:r>
            <w:r w:rsidR="004107CB" w:rsidRPr="00C74E73">
              <w:t xml:space="preserve">1. </w:t>
            </w:r>
            <w:r w:rsidR="004107CB" w:rsidRPr="00C74E73">
              <w:tab/>
              <w:t>List of all candidate predictors considered for model selection</w:t>
            </w:r>
          </w:p>
        </w:tc>
        <w:tc>
          <w:tcPr>
            <w:tcW w:w="1134" w:type="dxa"/>
            <w:vAlign w:val="center"/>
          </w:tcPr>
          <w:p w14:paraId="2A42FF80" w14:textId="18783AC4" w:rsidR="004107CB" w:rsidRPr="0029538B" w:rsidRDefault="008B1020" w:rsidP="00C5156E">
            <w:pPr>
              <w:pStyle w:val="NoSpacing"/>
              <w:spacing w:line="360" w:lineRule="auto"/>
              <w:jc w:val="center"/>
            </w:pPr>
            <w:r w:rsidRPr="0029538B">
              <w:t>4-7</w:t>
            </w:r>
          </w:p>
        </w:tc>
      </w:tr>
      <w:tr w:rsidR="004107CB" w:rsidRPr="00583FA9" w14:paraId="11D9D387" w14:textId="77777777" w:rsidTr="00C5156E">
        <w:tc>
          <w:tcPr>
            <w:tcW w:w="7792" w:type="dxa"/>
          </w:tcPr>
          <w:p w14:paraId="19A51E7E" w14:textId="30BC4A3C" w:rsidR="004107CB" w:rsidRPr="00C74E73" w:rsidRDefault="00C75ED8" w:rsidP="00C74E73">
            <w:pPr>
              <w:pStyle w:val="NoSpacing"/>
              <w:spacing w:line="360" w:lineRule="auto"/>
            </w:pPr>
            <w:r w:rsidRPr="00C75ED8">
              <w:rPr>
                <w:iCs/>
                <w:lang w:val="en-GB"/>
              </w:rPr>
              <w:t xml:space="preserve">Supplementary Table </w:t>
            </w:r>
            <w:r w:rsidR="004107CB" w:rsidRPr="00C74E73">
              <w:t xml:space="preserve">2. </w:t>
            </w:r>
            <w:r w:rsidR="004107CB" w:rsidRPr="00C74E73">
              <w:tab/>
              <w:t>TRIPOD checklist: prediction model development and validation</w:t>
            </w:r>
          </w:p>
        </w:tc>
        <w:tc>
          <w:tcPr>
            <w:tcW w:w="1134" w:type="dxa"/>
            <w:vAlign w:val="center"/>
          </w:tcPr>
          <w:p w14:paraId="6E8F7DCB" w14:textId="72005A2A" w:rsidR="004107CB" w:rsidRPr="00583FA9" w:rsidRDefault="008B1020" w:rsidP="00C5156E">
            <w:pPr>
              <w:pStyle w:val="NoSpacing"/>
              <w:spacing w:line="360" w:lineRule="auto"/>
              <w:jc w:val="center"/>
            </w:pPr>
            <w:r w:rsidRPr="00583FA9">
              <w:t>8-10</w:t>
            </w:r>
          </w:p>
        </w:tc>
      </w:tr>
      <w:tr w:rsidR="004107CB" w:rsidRPr="00583FA9" w14:paraId="076B48A6" w14:textId="77777777" w:rsidTr="00C5156E">
        <w:tc>
          <w:tcPr>
            <w:tcW w:w="7792" w:type="dxa"/>
          </w:tcPr>
          <w:p w14:paraId="6C94A267" w14:textId="29C772CC" w:rsidR="004107CB" w:rsidRPr="00C74E73" w:rsidRDefault="00C75ED8" w:rsidP="00C74E73">
            <w:pPr>
              <w:pStyle w:val="NoSpacing"/>
              <w:spacing w:line="360" w:lineRule="auto"/>
            </w:pPr>
            <w:r w:rsidRPr="00C75ED8">
              <w:rPr>
                <w:iCs/>
                <w:lang w:val="en-GB"/>
              </w:rPr>
              <w:t xml:space="preserve">Supplementary Table </w:t>
            </w:r>
            <w:r w:rsidR="004107CB" w:rsidRPr="00C74E73">
              <w:t>3.</w:t>
            </w:r>
            <w:r w:rsidR="004107CB" w:rsidRPr="00C74E73">
              <w:tab/>
              <w:t>Distributions of the variables at baseline before and after multiple imputations</w:t>
            </w:r>
          </w:p>
        </w:tc>
        <w:tc>
          <w:tcPr>
            <w:tcW w:w="1134" w:type="dxa"/>
            <w:vAlign w:val="center"/>
          </w:tcPr>
          <w:p w14:paraId="1D274ABF" w14:textId="3631C14C" w:rsidR="004107CB" w:rsidRPr="00583FA9" w:rsidRDefault="008B1020" w:rsidP="00C5156E">
            <w:pPr>
              <w:pStyle w:val="NoSpacing"/>
              <w:spacing w:line="360" w:lineRule="auto"/>
              <w:jc w:val="center"/>
            </w:pPr>
            <w:r w:rsidRPr="00583FA9">
              <w:t>11-</w:t>
            </w:r>
            <w:r w:rsidR="00515103" w:rsidRPr="00583FA9">
              <w:t>15</w:t>
            </w:r>
          </w:p>
        </w:tc>
      </w:tr>
      <w:tr w:rsidR="004107CB" w:rsidRPr="00C74E73" w14:paraId="116BA173" w14:textId="77777777" w:rsidTr="00C5156E">
        <w:tc>
          <w:tcPr>
            <w:tcW w:w="7792" w:type="dxa"/>
          </w:tcPr>
          <w:p w14:paraId="39CEB1D1" w14:textId="04AA5354" w:rsidR="004107CB" w:rsidRPr="00C74E73" w:rsidRDefault="00C75ED8" w:rsidP="00C74E73">
            <w:pPr>
              <w:pStyle w:val="NoSpacing"/>
              <w:spacing w:line="360" w:lineRule="auto"/>
            </w:pPr>
            <w:r w:rsidRPr="00C75ED8">
              <w:rPr>
                <w:iCs/>
                <w:lang w:val="en-GB"/>
              </w:rPr>
              <w:t xml:space="preserve">Supplementary Table </w:t>
            </w:r>
            <w:r w:rsidR="004107CB" w:rsidRPr="00C74E73">
              <w:t>4.</w:t>
            </w:r>
            <w:r w:rsidR="004107CB" w:rsidRPr="00C74E73">
              <w:tab/>
            </w:r>
            <w:r w:rsidR="00F125B5" w:rsidRPr="00F125B5">
              <w:t xml:space="preserve">Intercept and coefficient </w:t>
            </w:r>
            <w:proofErr w:type="gramStart"/>
            <w:r w:rsidR="00F125B5" w:rsidRPr="00F125B5">
              <w:t>estimates</w:t>
            </w:r>
            <w:proofErr w:type="gramEnd"/>
            <w:r w:rsidR="00F125B5" w:rsidRPr="00F125B5">
              <w:t xml:space="preserve"> of the prediction model</w:t>
            </w:r>
          </w:p>
        </w:tc>
        <w:tc>
          <w:tcPr>
            <w:tcW w:w="1134" w:type="dxa"/>
            <w:vAlign w:val="center"/>
          </w:tcPr>
          <w:p w14:paraId="49886A87" w14:textId="6886C801" w:rsidR="004107CB" w:rsidRPr="00583FA9" w:rsidRDefault="00515103" w:rsidP="00C5156E">
            <w:pPr>
              <w:pStyle w:val="NoSpacing"/>
              <w:spacing w:line="360" w:lineRule="auto"/>
              <w:jc w:val="center"/>
            </w:pPr>
            <w:r w:rsidRPr="00583FA9">
              <w:t>1</w:t>
            </w:r>
            <w:r w:rsidR="00583FA9" w:rsidRPr="00583FA9">
              <w:t>6</w:t>
            </w:r>
          </w:p>
        </w:tc>
      </w:tr>
      <w:tr w:rsidR="004107CB" w:rsidRPr="00C74E73" w14:paraId="0075EA9C" w14:textId="77777777" w:rsidTr="00C5156E">
        <w:tc>
          <w:tcPr>
            <w:tcW w:w="7792" w:type="dxa"/>
          </w:tcPr>
          <w:p w14:paraId="691D7B89" w14:textId="07C50E45" w:rsidR="004107CB" w:rsidRPr="00C74E73" w:rsidRDefault="00C75ED8" w:rsidP="00C74E73">
            <w:pPr>
              <w:pStyle w:val="NoSpacing"/>
              <w:spacing w:line="360" w:lineRule="auto"/>
            </w:pPr>
            <w:r w:rsidRPr="00C75ED8">
              <w:rPr>
                <w:iCs/>
                <w:lang w:val="en-GB"/>
              </w:rPr>
              <w:t xml:space="preserve">Supplementary Table </w:t>
            </w:r>
            <w:r w:rsidR="004107CB" w:rsidRPr="00C74E73">
              <w:t>5.</w:t>
            </w:r>
            <w:r w:rsidR="004107CB" w:rsidRPr="00C74E73">
              <w:tab/>
              <w:t xml:space="preserve">Apparent performance </w:t>
            </w:r>
          </w:p>
        </w:tc>
        <w:tc>
          <w:tcPr>
            <w:tcW w:w="1134" w:type="dxa"/>
            <w:vAlign w:val="center"/>
          </w:tcPr>
          <w:p w14:paraId="2B1930E7" w14:textId="107F7586" w:rsidR="004107CB" w:rsidRPr="00C74E73" w:rsidRDefault="00B24822" w:rsidP="00C5156E">
            <w:pPr>
              <w:pStyle w:val="NoSpacing"/>
              <w:spacing w:line="360" w:lineRule="auto"/>
              <w:jc w:val="center"/>
            </w:pPr>
            <w:r>
              <w:t>17</w:t>
            </w:r>
          </w:p>
        </w:tc>
      </w:tr>
      <w:tr w:rsidR="00584A16" w:rsidRPr="00C74E73" w14:paraId="3908DCC4" w14:textId="77777777" w:rsidTr="00E62D0E">
        <w:tc>
          <w:tcPr>
            <w:tcW w:w="7792" w:type="dxa"/>
          </w:tcPr>
          <w:p w14:paraId="2E5CEA93" w14:textId="5AC36F3E" w:rsidR="00584A16" w:rsidRPr="006B05D9" w:rsidRDefault="006B05D9" w:rsidP="00C74E73">
            <w:pPr>
              <w:pStyle w:val="NoSpacing"/>
              <w:spacing w:line="360" w:lineRule="auto"/>
            </w:pPr>
            <w:r w:rsidRPr="006B05D9">
              <w:t>The formula for the final model predicting onset of FEP</w:t>
            </w:r>
          </w:p>
        </w:tc>
        <w:tc>
          <w:tcPr>
            <w:tcW w:w="1134" w:type="dxa"/>
            <w:vAlign w:val="center"/>
          </w:tcPr>
          <w:p w14:paraId="3D9FDDB2" w14:textId="6DA0FFC4" w:rsidR="00584A16" w:rsidRPr="00C74E73" w:rsidRDefault="00B24822" w:rsidP="00C5156E">
            <w:pPr>
              <w:pStyle w:val="NoSpacing"/>
              <w:spacing w:line="360" w:lineRule="auto"/>
              <w:jc w:val="center"/>
            </w:pPr>
            <w:r>
              <w:t>18</w:t>
            </w:r>
          </w:p>
        </w:tc>
      </w:tr>
      <w:tr w:rsidR="00F63002" w:rsidRPr="00C74E73" w14:paraId="0555151C" w14:textId="77777777" w:rsidTr="00E62D0E">
        <w:tc>
          <w:tcPr>
            <w:tcW w:w="7792" w:type="dxa"/>
          </w:tcPr>
          <w:p w14:paraId="090C7905" w14:textId="490335EE" w:rsidR="00F63002" w:rsidRPr="006B05D9" w:rsidRDefault="00E62D0E" w:rsidP="00C74E73">
            <w:pPr>
              <w:pStyle w:val="NoSpacing"/>
              <w:spacing w:line="360" w:lineRule="auto"/>
            </w:pPr>
            <w:r w:rsidRPr="00E62D0E">
              <w:t>Example calculation of an individual risk of FEP</w:t>
            </w:r>
          </w:p>
        </w:tc>
        <w:tc>
          <w:tcPr>
            <w:tcW w:w="1134" w:type="dxa"/>
            <w:vAlign w:val="center"/>
          </w:tcPr>
          <w:p w14:paraId="3E8B6957" w14:textId="74C4CFFB" w:rsidR="00F63002" w:rsidRDefault="00B24822" w:rsidP="00C5156E">
            <w:pPr>
              <w:pStyle w:val="NoSpacing"/>
              <w:spacing w:line="360" w:lineRule="auto"/>
              <w:jc w:val="center"/>
            </w:pPr>
            <w:r>
              <w:t>19</w:t>
            </w:r>
          </w:p>
        </w:tc>
      </w:tr>
    </w:tbl>
    <w:p w14:paraId="5A408C18" w14:textId="77777777" w:rsidR="002905E3" w:rsidRDefault="002905E3" w:rsidP="00B96D90">
      <w:pPr>
        <w:pStyle w:val="NoSpacing"/>
        <w:rPr>
          <w:b/>
          <w:bCs/>
        </w:rPr>
      </w:pPr>
    </w:p>
    <w:p w14:paraId="59DDAC70" w14:textId="77777777" w:rsidR="002905E3" w:rsidRDefault="002905E3" w:rsidP="00B96D90">
      <w:pPr>
        <w:pStyle w:val="NoSpacing"/>
        <w:rPr>
          <w:b/>
          <w:bCs/>
        </w:rPr>
      </w:pPr>
    </w:p>
    <w:p w14:paraId="680F9AA8" w14:textId="77777777" w:rsidR="002905E3" w:rsidRDefault="002905E3" w:rsidP="00B96D90">
      <w:pPr>
        <w:pStyle w:val="NoSpacing"/>
        <w:rPr>
          <w:b/>
          <w:bCs/>
        </w:rPr>
      </w:pPr>
    </w:p>
    <w:p w14:paraId="419F91F4" w14:textId="77777777" w:rsidR="002905E3" w:rsidRDefault="002905E3" w:rsidP="00B96D90">
      <w:pPr>
        <w:pStyle w:val="NoSpacing"/>
        <w:rPr>
          <w:b/>
          <w:bCs/>
        </w:rPr>
      </w:pPr>
    </w:p>
    <w:p w14:paraId="529AF895" w14:textId="77777777" w:rsidR="002905E3" w:rsidRDefault="002905E3" w:rsidP="00B96D90">
      <w:pPr>
        <w:pStyle w:val="NoSpacing"/>
        <w:rPr>
          <w:b/>
          <w:bCs/>
        </w:rPr>
      </w:pPr>
    </w:p>
    <w:p w14:paraId="7DF2FB2C" w14:textId="77777777" w:rsidR="002905E3" w:rsidRDefault="002905E3" w:rsidP="00B96D90">
      <w:pPr>
        <w:pStyle w:val="NoSpacing"/>
        <w:rPr>
          <w:b/>
          <w:bCs/>
        </w:rPr>
      </w:pPr>
    </w:p>
    <w:p w14:paraId="318DF1E2" w14:textId="1E3F5029" w:rsidR="002905E3" w:rsidRDefault="002905E3" w:rsidP="00B96D90">
      <w:pPr>
        <w:pStyle w:val="NoSpacing"/>
        <w:rPr>
          <w:b/>
          <w:bCs/>
        </w:rPr>
        <w:sectPr w:rsidR="002905E3">
          <w:headerReference w:type="default" r:id="rId7"/>
          <w:footerReference w:type="even" r:id="rId8"/>
          <w:footerReference w:type="default" r:id="rId9"/>
          <w:headerReference w:type="first" r:id="rId10"/>
          <w:pgSz w:w="11906" w:h="16838"/>
          <w:pgMar w:top="1440" w:right="1440" w:bottom="1440" w:left="1440" w:header="708" w:footer="708" w:gutter="0"/>
          <w:cols w:space="708"/>
          <w:docGrid w:linePitch="360"/>
        </w:sectPr>
      </w:pPr>
    </w:p>
    <w:p w14:paraId="5FA8FD9C" w14:textId="22817CDA" w:rsidR="005F3646" w:rsidRPr="00851585" w:rsidRDefault="005F3646" w:rsidP="00B96D90">
      <w:pPr>
        <w:pStyle w:val="NoSpacing"/>
        <w:rPr>
          <w:b/>
          <w:bCs/>
        </w:rPr>
      </w:pPr>
      <w:r w:rsidRPr="00851585">
        <w:rPr>
          <w:b/>
          <w:bCs/>
        </w:rPr>
        <w:lastRenderedPageBreak/>
        <w:t>Sample size estimation</w:t>
      </w:r>
    </w:p>
    <w:p w14:paraId="711628E7" w14:textId="77777777" w:rsidR="005F3646" w:rsidRPr="005F3646" w:rsidRDefault="005F3646" w:rsidP="005F3646">
      <w:pPr>
        <w:spacing w:after="200"/>
        <w:jc w:val="both"/>
        <w:rPr>
          <w:rFonts w:eastAsia="Quicksand"/>
        </w:rPr>
      </w:pPr>
      <w:r w:rsidRPr="005F3646">
        <w:rPr>
          <w:rFonts w:eastAsia="Quicksand"/>
        </w:rPr>
        <w:t xml:space="preserve">For binary outcomes, we need to pass the values of the following parameters into the formula developed by Riley et al </w:t>
      </w:r>
      <w:hyperlink r:id="rId11">
        <w:r w:rsidRPr="005F3646">
          <w:rPr>
            <w:rFonts w:eastAsia="Quicksand"/>
          </w:rPr>
          <w:t>(4)</w:t>
        </w:r>
      </w:hyperlink>
      <w:r w:rsidRPr="005F3646">
        <w:rPr>
          <w:rFonts w:eastAsia="Quicksand"/>
        </w:rPr>
        <w:t>:</w:t>
      </w:r>
    </w:p>
    <w:p w14:paraId="7A2C20F2" w14:textId="77777777" w:rsidR="005F3646" w:rsidRPr="005F3646" w:rsidRDefault="005F3646" w:rsidP="005F3646">
      <w:pPr>
        <w:numPr>
          <w:ilvl w:val="0"/>
          <w:numId w:val="1"/>
        </w:numPr>
        <w:jc w:val="both"/>
      </w:pPr>
      <w:r w:rsidRPr="005F3646">
        <w:rPr>
          <w:rFonts w:eastAsia="Quicksand"/>
        </w:rPr>
        <w:t>Overall outcome proportion</w:t>
      </w:r>
    </w:p>
    <w:p w14:paraId="09F8EE03" w14:textId="77777777" w:rsidR="005F3646" w:rsidRPr="005F3646" w:rsidRDefault="005F3646" w:rsidP="005F3646">
      <w:pPr>
        <w:numPr>
          <w:ilvl w:val="0"/>
          <w:numId w:val="1"/>
        </w:numPr>
        <w:jc w:val="both"/>
        <w:rPr>
          <w:rFonts w:eastAsia="Quicksand"/>
        </w:rPr>
      </w:pPr>
      <w:r w:rsidRPr="005F3646">
        <w:rPr>
          <w:rFonts w:eastAsia="Quicksand"/>
        </w:rPr>
        <w:t>Anticipated Cox-Snell R-squared</w:t>
      </w:r>
    </w:p>
    <w:p w14:paraId="2DCF9393" w14:textId="77777777" w:rsidR="005F3646" w:rsidRPr="005F3646" w:rsidRDefault="005F3646" w:rsidP="005F3646">
      <w:pPr>
        <w:numPr>
          <w:ilvl w:val="0"/>
          <w:numId w:val="1"/>
        </w:numPr>
        <w:jc w:val="both"/>
        <w:rPr>
          <w:rFonts w:eastAsia="Quicksand"/>
        </w:rPr>
      </w:pPr>
      <w:r w:rsidRPr="005F3646">
        <w:rPr>
          <w:rFonts w:eastAsia="Quicksand"/>
        </w:rPr>
        <w:t>Number of candidate predictor parameters</w:t>
      </w:r>
    </w:p>
    <w:p w14:paraId="0F5D47DF" w14:textId="77777777" w:rsidR="005F3646" w:rsidRPr="005F3646" w:rsidRDefault="005F3646" w:rsidP="005F3646">
      <w:pPr>
        <w:numPr>
          <w:ilvl w:val="0"/>
          <w:numId w:val="1"/>
        </w:numPr>
        <w:spacing w:after="200"/>
        <w:jc w:val="both"/>
        <w:rPr>
          <w:rFonts w:eastAsia="Quicksand"/>
        </w:rPr>
      </w:pPr>
      <w:r w:rsidRPr="005F3646">
        <w:rPr>
          <w:rFonts w:eastAsia="Quicksand"/>
        </w:rPr>
        <w:t>Minimum shrinkage factor.</w:t>
      </w:r>
    </w:p>
    <w:p w14:paraId="089AE4D8" w14:textId="77777777" w:rsidR="005F3646" w:rsidRPr="005F3646" w:rsidRDefault="005F3646" w:rsidP="005F3646">
      <w:pPr>
        <w:spacing w:after="200"/>
        <w:jc w:val="both"/>
        <w:rPr>
          <w:rFonts w:eastAsia="Quicksand"/>
        </w:rPr>
      </w:pPr>
      <w:r w:rsidRPr="005F3646">
        <w:rPr>
          <w:rFonts w:eastAsia="Quicksand"/>
        </w:rPr>
        <w:t xml:space="preserve">For the anticipated Cox-Snell R-squared, we also implemented the recommendation by Riley et al for estimating this value from a reported C-statistic for the development of predictions models with a binary outcome </w:t>
      </w:r>
      <w:hyperlink r:id="rId12">
        <w:r w:rsidRPr="005F3646">
          <w:rPr>
            <w:rFonts w:eastAsia="Quicksand"/>
          </w:rPr>
          <w:t>(3)</w:t>
        </w:r>
      </w:hyperlink>
      <w:r w:rsidRPr="005F3646">
        <w:rPr>
          <w:rFonts w:eastAsia="Quicksand"/>
        </w:rPr>
        <w:t xml:space="preserve">. We used an overall outcome proportion of 0.5 (enriched sample) following the case-control data. The reported C-statistic of 0.8 (performance in the external test set) used was from </w:t>
      </w:r>
      <w:proofErr w:type="spellStart"/>
      <w:r w:rsidRPr="005F3646">
        <w:rPr>
          <w:rFonts w:eastAsia="Quicksand"/>
        </w:rPr>
        <w:t>Raket</w:t>
      </w:r>
      <w:proofErr w:type="spellEnd"/>
      <w:r w:rsidRPr="005F3646">
        <w:rPr>
          <w:rFonts w:eastAsia="Quicksand"/>
        </w:rPr>
        <w:t xml:space="preserve"> et al. </w:t>
      </w:r>
      <w:hyperlink r:id="rId13">
        <w:r w:rsidRPr="005F3646">
          <w:rPr>
            <w:rFonts w:eastAsia="Quicksand"/>
          </w:rPr>
          <w:t>(19)</w:t>
        </w:r>
      </w:hyperlink>
      <w:r w:rsidRPr="005F3646">
        <w:rPr>
          <w:rFonts w:eastAsia="Quicksand"/>
        </w:rPr>
        <w:t xml:space="preserve"> who developed a prediction model for first-episode psychosis using electronic healthcare case-control data in the context of primary and secondary care.</w:t>
      </w:r>
    </w:p>
    <w:p w14:paraId="3949FA1A" w14:textId="77777777" w:rsidR="005F3646" w:rsidRPr="005F3646" w:rsidRDefault="005F3646" w:rsidP="005F3646">
      <w:pPr>
        <w:spacing w:after="200"/>
        <w:jc w:val="both"/>
        <w:rPr>
          <w:rFonts w:eastAsia="Quicksand"/>
        </w:rPr>
      </w:pPr>
      <w:r w:rsidRPr="005F3646">
        <w:rPr>
          <w:rFonts w:eastAsia="Quicksand"/>
        </w:rPr>
        <w:t>The complete code and parameter assumptions providing the sample size estimate for each model in our study are detailed as follows.</w:t>
      </w:r>
    </w:p>
    <w:p w14:paraId="660C83CC"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Anticipated Cox-Snell R-squared from reported C-statistics</w:t>
      </w:r>
    </w:p>
    <w:p w14:paraId="09290679"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approximate_R2 &lt;- </w:t>
      </w:r>
      <w:proofErr w:type="gramStart"/>
      <w:r w:rsidRPr="005F3646">
        <w:rPr>
          <w:rFonts w:ascii="Andale Mono" w:eastAsia="Fira Code" w:hAnsi="Andale Mono" w:cs="FrankRuehl"/>
          <w:sz w:val="20"/>
          <w:szCs w:val="20"/>
        </w:rPr>
        <w:t>function(</w:t>
      </w:r>
      <w:proofErr w:type="spellStart"/>
      <w:proofErr w:type="gramEnd"/>
      <w:r w:rsidRPr="005F3646">
        <w:rPr>
          <w:rFonts w:ascii="Andale Mono" w:eastAsia="Fira Code" w:hAnsi="Andale Mono" w:cs="FrankRuehl"/>
          <w:sz w:val="20"/>
          <w:szCs w:val="20"/>
        </w:rPr>
        <w:t>auc</w:t>
      </w:r>
      <w:proofErr w:type="spellEnd"/>
      <w:r w:rsidRPr="005F3646">
        <w:rPr>
          <w:rFonts w:ascii="Andale Mono" w:eastAsia="Fira Code" w:hAnsi="Andale Mono" w:cs="FrankRuehl"/>
          <w:sz w:val="20"/>
          <w:szCs w:val="20"/>
        </w:rPr>
        <w:t xml:space="preserve">, </w:t>
      </w:r>
      <w:proofErr w:type="spellStart"/>
      <w:r w:rsidRPr="005F3646">
        <w:rPr>
          <w:rFonts w:ascii="Andale Mono" w:eastAsia="Fira Code" w:hAnsi="Andale Mono" w:cs="FrankRuehl"/>
          <w:sz w:val="20"/>
          <w:szCs w:val="20"/>
        </w:rPr>
        <w:t>prev</w:t>
      </w:r>
      <w:proofErr w:type="spellEnd"/>
      <w:r w:rsidRPr="005F3646">
        <w:rPr>
          <w:rFonts w:ascii="Andale Mono" w:eastAsia="Fira Code" w:hAnsi="Andale Mono" w:cs="FrankRuehl"/>
          <w:sz w:val="20"/>
          <w:szCs w:val="20"/>
        </w:rPr>
        <w:t>, n = 1e6) {</w:t>
      </w:r>
    </w:p>
    <w:p w14:paraId="05EA0FE0" w14:textId="77777777" w:rsidR="005F3646" w:rsidRPr="005F3646" w:rsidRDefault="005F3646" w:rsidP="00AA1DA0">
      <w:pPr>
        <w:spacing w:line="240" w:lineRule="auto"/>
        <w:jc w:val="both"/>
        <w:rPr>
          <w:rFonts w:ascii="Andale Mono" w:eastAsia="Fira Code" w:hAnsi="Andale Mono" w:cs="FrankRuehl"/>
          <w:sz w:val="20"/>
          <w:szCs w:val="20"/>
        </w:rPr>
      </w:pPr>
    </w:p>
    <w:p w14:paraId="7F6FB586" w14:textId="56E8457C"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Define mu as a function of the C-statistic</w:t>
      </w:r>
    </w:p>
    <w:p w14:paraId="7B93DBDF"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mu &lt;- </w:t>
      </w:r>
      <w:proofErr w:type="gramStart"/>
      <w:r w:rsidRPr="005F3646">
        <w:rPr>
          <w:rFonts w:ascii="Andale Mono" w:eastAsia="Fira Code" w:hAnsi="Andale Mono" w:cs="FrankRuehl"/>
          <w:sz w:val="20"/>
          <w:szCs w:val="20"/>
        </w:rPr>
        <w:t>sqrt(</w:t>
      </w:r>
      <w:proofErr w:type="gramEnd"/>
      <w:r w:rsidRPr="005F3646">
        <w:rPr>
          <w:rFonts w:ascii="Andale Mono" w:eastAsia="Fira Code" w:hAnsi="Andale Mono" w:cs="FrankRuehl"/>
          <w:sz w:val="20"/>
          <w:szCs w:val="20"/>
        </w:rPr>
        <w:t xml:space="preserve">2) * </w:t>
      </w:r>
      <w:proofErr w:type="spellStart"/>
      <w:r w:rsidRPr="005F3646">
        <w:rPr>
          <w:rFonts w:ascii="Andale Mono" w:eastAsia="Fira Code" w:hAnsi="Andale Mono" w:cs="FrankRuehl"/>
          <w:sz w:val="20"/>
          <w:szCs w:val="20"/>
        </w:rPr>
        <w:t>qnorm</w:t>
      </w:r>
      <w:proofErr w:type="spellEnd"/>
      <w:r w:rsidRPr="005F3646">
        <w:rPr>
          <w:rFonts w:ascii="Andale Mono" w:eastAsia="Fira Code" w:hAnsi="Andale Mono" w:cs="FrankRuehl"/>
          <w:sz w:val="20"/>
          <w:szCs w:val="20"/>
        </w:rPr>
        <w:t>(</w:t>
      </w:r>
      <w:proofErr w:type="spellStart"/>
      <w:r w:rsidRPr="005F3646">
        <w:rPr>
          <w:rFonts w:ascii="Andale Mono" w:eastAsia="Fira Code" w:hAnsi="Andale Mono" w:cs="FrankRuehl"/>
          <w:sz w:val="20"/>
          <w:szCs w:val="20"/>
        </w:rPr>
        <w:t>auc</w:t>
      </w:r>
      <w:proofErr w:type="spellEnd"/>
      <w:r w:rsidRPr="005F3646">
        <w:rPr>
          <w:rFonts w:ascii="Andale Mono" w:eastAsia="Fira Code" w:hAnsi="Andale Mono" w:cs="FrankRuehl"/>
          <w:sz w:val="20"/>
          <w:szCs w:val="20"/>
        </w:rPr>
        <w:t>)</w:t>
      </w:r>
    </w:p>
    <w:p w14:paraId="72670680" w14:textId="77777777" w:rsidR="005F3646" w:rsidRPr="005F3646" w:rsidRDefault="005F3646" w:rsidP="00AA1DA0">
      <w:pPr>
        <w:spacing w:line="240" w:lineRule="auto"/>
        <w:jc w:val="both"/>
        <w:rPr>
          <w:rFonts w:ascii="Andale Mono" w:eastAsia="Fira Code" w:hAnsi="Andale Mono" w:cs="FrankRuehl"/>
          <w:sz w:val="20"/>
          <w:szCs w:val="20"/>
        </w:rPr>
      </w:pPr>
    </w:p>
    <w:p w14:paraId="75714C84" w14:textId="52D8322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Simulate large sample linear prediction based on two </w:t>
      </w:r>
      <w:proofErr w:type="spellStart"/>
      <w:r w:rsidRPr="005F3646">
        <w:rPr>
          <w:rFonts w:ascii="Andale Mono" w:eastAsia="Fira Code" w:hAnsi="Andale Mono" w:cs="FrankRuehl"/>
          <w:sz w:val="20"/>
          <w:szCs w:val="20"/>
        </w:rPr>
        <w:t>normals</w:t>
      </w:r>
      <w:proofErr w:type="spellEnd"/>
    </w:p>
    <w:p w14:paraId="16915313" w14:textId="2F00FDFC"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For non-events </w:t>
      </w:r>
      <w:proofErr w:type="gramStart"/>
      <w:r w:rsidRPr="005F3646">
        <w:rPr>
          <w:rFonts w:ascii="Andale Mono" w:eastAsia="Fira Code" w:hAnsi="Andale Mono" w:cs="FrankRuehl"/>
          <w:sz w:val="20"/>
          <w:szCs w:val="20"/>
        </w:rPr>
        <w:t>N(</w:t>
      </w:r>
      <w:proofErr w:type="gramEnd"/>
      <w:r w:rsidRPr="005F3646">
        <w:rPr>
          <w:rFonts w:ascii="Andale Mono" w:eastAsia="Fira Code" w:hAnsi="Andale Mono" w:cs="FrankRuehl"/>
          <w:sz w:val="20"/>
          <w:szCs w:val="20"/>
        </w:rPr>
        <w:t>0, 1), events N(mu, 1)</w:t>
      </w:r>
    </w:p>
    <w:p w14:paraId="602CC1C3" w14:textId="77777777" w:rsidR="005F3646" w:rsidRPr="005F3646" w:rsidRDefault="005F3646" w:rsidP="00AA1DA0">
      <w:pPr>
        <w:spacing w:line="240" w:lineRule="auto"/>
        <w:jc w:val="both"/>
        <w:rPr>
          <w:rFonts w:ascii="Andale Mono" w:eastAsia="Fira Code" w:hAnsi="Andale Mono" w:cs="FrankRuehl"/>
          <w:sz w:val="20"/>
          <w:szCs w:val="20"/>
        </w:rPr>
      </w:pPr>
    </w:p>
    <w:p w14:paraId="30124915"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LP &lt;- </w:t>
      </w:r>
      <w:proofErr w:type="gramStart"/>
      <w:r w:rsidRPr="005F3646">
        <w:rPr>
          <w:rFonts w:ascii="Andale Mono" w:eastAsia="Fira Code" w:hAnsi="Andale Mono" w:cs="FrankRuehl"/>
          <w:sz w:val="20"/>
          <w:szCs w:val="20"/>
        </w:rPr>
        <w:t>c(</w:t>
      </w:r>
      <w:proofErr w:type="spellStart"/>
      <w:proofErr w:type="gramEnd"/>
      <w:r w:rsidRPr="005F3646">
        <w:rPr>
          <w:rFonts w:ascii="Andale Mono" w:eastAsia="Fira Code" w:hAnsi="Andale Mono" w:cs="FrankRuehl"/>
          <w:sz w:val="20"/>
          <w:szCs w:val="20"/>
        </w:rPr>
        <w:t>rnorm</w:t>
      </w:r>
      <w:proofErr w:type="spellEnd"/>
      <w:r w:rsidRPr="005F3646">
        <w:rPr>
          <w:rFonts w:ascii="Andale Mono" w:eastAsia="Fira Code" w:hAnsi="Andale Mono" w:cs="FrankRuehl"/>
          <w:sz w:val="20"/>
          <w:szCs w:val="20"/>
        </w:rPr>
        <w:t>(</w:t>
      </w:r>
      <w:proofErr w:type="spellStart"/>
      <w:r w:rsidRPr="005F3646">
        <w:rPr>
          <w:rFonts w:ascii="Andale Mono" w:eastAsia="Fira Code" w:hAnsi="Andale Mono" w:cs="FrankRuehl"/>
          <w:sz w:val="20"/>
          <w:szCs w:val="20"/>
        </w:rPr>
        <w:t>prev</w:t>
      </w:r>
      <w:proofErr w:type="spellEnd"/>
      <w:r w:rsidRPr="005F3646">
        <w:rPr>
          <w:rFonts w:ascii="Andale Mono" w:eastAsia="Fira Code" w:hAnsi="Andale Mono" w:cs="FrankRuehl"/>
          <w:sz w:val="20"/>
          <w:szCs w:val="20"/>
        </w:rPr>
        <w:t xml:space="preserve"> * n, mean = 0, </w:t>
      </w:r>
      <w:proofErr w:type="spellStart"/>
      <w:r w:rsidRPr="005F3646">
        <w:rPr>
          <w:rFonts w:ascii="Andale Mono" w:eastAsia="Fira Code" w:hAnsi="Andale Mono" w:cs="FrankRuehl"/>
          <w:sz w:val="20"/>
          <w:szCs w:val="20"/>
        </w:rPr>
        <w:t>sd</w:t>
      </w:r>
      <w:proofErr w:type="spellEnd"/>
      <w:r w:rsidRPr="005F3646">
        <w:rPr>
          <w:rFonts w:ascii="Andale Mono" w:eastAsia="Fira Code" w:hAnsi="Andale Mono" w:cs="FrankRuehl"/>
          <w:sz w:val="20"/>
          <w:szCs w:val="20"/>
        </w:rPr>
        <w:t xml:space="preserve"> = 1),</w:t>
      </w:r>
    </w:p>
    <w:p w14:paraId="488A6C0B"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w:t>
      </w:r>
      <w:proofErr w:type="spellStart"/>
      <w:proofErr w:type="gramStart"/>
      <w:r w:rsidRPr="005F3646">
        <w:rPr>
          <w:rFonts w:ascii="Andale Mono" w:eastAsia="Fira Code" w:hAnsi="Andale Mono" w:cs="FrankRuehl"/>
          <w:sz w:val="20"/>
          <w:szCs w:val="20"/>
        </w:rPr>
        <w:t>rnorm</w:t>
      </w:r>
      <w:proofErr w:type="spellEnd"/>
      <w:r w:rsidRPr="005F3646">
        <w:rPr>
          <w:rFonts w:ascii="Andale Mono" w:eastAsia="Fira Code" w:hAnsi="Andale Mono" w:cs="FrankRuehl"/>
          <w:sz w:val="20"/>
          <w:szCs w:val="20"/>
        </w:rPr>
        <w:t>(</w:t>
      </w:r>
      <w:proofErr w:type="gramEnd"/>
      <w:r w:rsidRPr="005F3646">
        <w:rPr>
          <w:rFonts w:ascii="Andale Mono" w:eastAsia="Fira Code" w:hAnsi="Andale Mono" w:cs="FrankRuehl"/>
          <w:sz w:val="20"/>
          <w:szCs w:val="20"/>
        </w:rPr>
        <w:t xml:space="preserve">(1 - </w:t>
      </w:r>
      <w:proofErr w:type="spellStart"/>
      <w:r w:rsidRPr="005F3646">
        <w:rPr>
          <w:rFonts w:ascii="Andale Mono" w:eastAsia="Fira Code" w:hAnsi="Andale Mono" w:cs="FrankRuehl"/>
          <w:sz w:val="20"/>
          <w:szCs w:val="20"/>
        </w:rPr>
        <w:t>prev</w:t>
      </w:r>
      <w:proofErr w:type="spellEnd"/>
      <w:r w:rsidRPr="005F3646">
        <w:rPr>
          <w:rFonts w:ascii="Andale Mono" w:eastAsia="Fira Code" w:hAnsi="Andale Mono" w:cs="FrankRuehl"/>
          <w:sz w:val="20"/>
          <w:szCs w:val="20"/>
        </w:rPr>
        <w:t xml:space="preserve">) * n, mean = mu, </w:t>
      </w:r>
      <w:proofErr w:type="spellStart"/>
      <w:r w:rsidRPr="005F3646">
        <w:rPr>
          <w:rFonts w:ascii="Andale Mono" w:eastAsia="Fira Code" w:hAnsi="Andale Mono" w:cs="FrankRuehl"/>
          <w:sz w:val="20"/>
          <w:szCs w:val="20"/>
        </w:rPr>
        <w:t>sd</w:t>
      </w:r>
      <w:proofErr w:type="spellEnd"/>
      <w:r w:rsidRPr="005F3646">
        <w:rPr>
          <w:rFonts w:ascii="Andale Mono" w:eastAsia="Fira Code" w:hAnsi="Andale Mono" w:cs="FrankRuehl"/>
          <w:sz w:val="20"/>
          <w:szCs w:val="20"/>
        </w:rPr>
        <w:t xml:space="preserve"> = 1))</w:t>
      </w:r>
    </w:p>
    <w:p w14:paraId="015FAB6E"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y &lt;- </w:t>
      </w:r>
      <w:proofErr w:type="gramStart"/>
      <w:r w:rsidRPr="005F3646">
        <w:rPr>
          <w:rFonts w:ascii="Andale Mono" w:eastAsia="Fira Code" w:hAnsi="Andale Mono" w:cs="FrankRuehl"/>
          <w:sz w:val="20"/>
          <w:szCs w:val="20"/>
        </w:rPr>
        <w:t>c(</w:t>
      </w:r>
      <w:proofErr w:type="gramEnd"/>
      <w:r w:rsidRPr="005F3646">
        <w:rPr>
          <w:rFonts w:ascii="Andale Mono" w:eastAsia="Fira Code" w:hAnsi="Andale Mono" w:cs="FrankRuehl"/>
          <w:sz w:val="20"/>
          <w:szCs w:val="20"/>
        </w:rPr>
        <w:t xml:space="preserve">rep(0, </w:t>
      </w:r>
      <w:proofErr w:type="spellStart"/>
      <w:r w:rsidRPr="005F3646">
        <w:rPr>
          <w:rFonts w:ascii="Andale Mono" w:eastAsia="Fira Code" w:hAnsi="Andale Mono" w:cs="FrankRuehl"/>
          <w:sz w:val="20"/>
          <w:szCs w:val="20"/>
        </w:rPr>
        <w:t>prev</w:t>
      </w:r>
      <w:proofErr w:type="spellEnd"/>
      <w:r w:rsidRPr="005F3646">
        <w:rPr>
          <w:rFonts w:ascii="Andale Mono" w:eastAsia="Fira Code" w:hAnsi="Andale Mono" w:cs="FrankRuehl"/>
          <w:sz w:val="20"/>
          <w:szCs w:val="20"/>
        </w:rPr>
        <w:t xml:space="preserve"> * n),</w:t>
      </w:r>
    </w:p>
    <w:p w14:paraId="4E404EBC"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w:t>
      </w:r>
      <w:proofErr w:type="gramStart"/>
      <w:r w:rsidRPr="005F3646">
        <w:rPr>
          <w:rFonts w:ascii="Andale Mono" w:eastAsia="Fira Code" w:hAnsi="Andale Mono" w:cs="FrankRuehl"/>
          <w:sz w:val="20"/>
          <w:szCs w:val="20"/>
        </w:rPr>
        <w:t>rep(</w:t>
      </w:r>
      <w:proofErr w:type="gramEnd"/>
      <w:r w:rsidRPr="005F3646">
        <w:rPr>
          <w:rFonts w:ascii="Andale Mono" w:eastAsia="Fira Code" w:hAnsi="Andale Mono" w:cs="FrankRuehl"/>
          <w:sz w:val="20"/>
          <w:szCs w:val="20"/>
        </w:rPr>
        <w:t xml:space="preserve">1, (1 - </w:t>
      </w:r>
      <w:proofErr w:type="spellStart"/>
      <w:r w:rsidRPr="005F3646">
        <w:rPr>
          <w:rFonts w:ascii="Andale Mono" w:eastAsia="Fira Code" w:hAnsi="Andale Mono" w:cs="FrankRuehl"/>
          <w:sz w:val="20"/>
          <w:szCs w:val="20"/>
        </w:rPr>
        <w:t>prev</w:t>
      </w:r>
      <w:proofErr w:type="spellEnd"/>
      <w:r w:rsidRPr="005F3646">
        <w:rPr>
          <w:rFonts w:ascii="Andale Mono" w:eastAsia="Fira Code" w:hAnsi="Andale Mono" w:cs="FrankRuehl"/>
          <w:sz w:val="20"/>
          <w:szCs w:val="20"/>
        </w:rPr>
        <w:t>) * n))</w:t>
      </w:r>
    </w:p>
    <w:p w14:paraId="14196FD9" w14:textId="77777777" w:rsidR="005F3646" w:rsidRPr="005F3646" w:rsidRDefault="005F3646" w:rsidP="00AA1DA0">
      <w:pPr>
        <w:spacing w:line="240" w:lineRule="auto"/>
        <w:jc w:val="both"/>
        <w:rPr>
          <w:rFonts w:ascii="Andale Mono" w:eastAsia="Fira Code" w:hAnsi="Andale Mono" w:cs="FrankRuehl"/>
          <w:sz w:val="20"/>
          <w:szCs w:val="20"/>
        </w:rPr>
      </w:pPr>
    </w:p>
    <w:p w14:paraId="2EE485D7" w14:textId="637F2B1A"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Fit a logistic regression with LP as covariate</w:t>
      </w:r>
    </w:p>
    <w:p w14:paraId="0FEF50D1" w14:textId="07D631E1"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This is essentially a calibration model</w:t>
      </w:r>
    </w:p>
    <w:p w14:paraId="62D3CD57" w14:textId="69AE779A"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The intercept and slope estimate will ensure the outcome proportion is accounted for</w:t>
      </w:r>
      <w:r w:rsidR="003B149E">
        <w:rPr>
          <w:rFonts w:ascii="Andale Mono" w:eastAsia="Fira Code" w:hAnsi="Andale Mono" w:cs="FrankRuehl"/>
          <w:sz w:val="20"/>
          <w:szCs w:val="20"/>
        </w:rPr>
        <w:t xml:space="preserve"> </w:t>
      </w:r>
      <w:r w:rsidRPr="005F3646">
        <w:rPr>
          <w:rFonts w:ascii="Andale Mono" w:eastAsia="Fira Code" w:hAnsi="Andale Mono" w:cs="FrankRuehl"/>
          <w:sz w:val="20"/>
          <w:szCs w:val="20"/>
        </w:rPr>
        <w:t>without changing C-statistic</w:t>
      </w:r>
    </w:p>
    <w:p w14:paraId="72796954" w14:textId="77777777" w:rsidR="005F3646" w:rsidRPr="005F3646" w:rsidRDefault="005F3646" w:rsidP="00AA1DA0">
      <w:pPr>
        <w:spacing w:line="240" w:lineRule="auto"/>
        <w:jc w:val="both"/>
        <w:rPr>
          <w:rFonts w:ascii="Andale Mono" w:eastAsia="Fira Code" w:hAnsi="Andale Mono" w:cs="FrankRuehl"/>
          <w:sz w:val="20"/>
          <w:szCs w:val="20"/>
        </w:rPr>
      </w:pPr>
    </w:p>
    <w:p w14:paraId="36CABCD8" w14:textId="652F4960"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fit &lt;- </w:t>
      </w:r>
      <w:proofErr w:type="spellStart"/>
      <w:proofErr w:type="gramStart"/>
      <w:r w:rsidRPr="005F3646">
        <w:rPr>
          <w:rFonts w:ascii="Andale Mono" w:eastAsia="Fira Code" w:hAnsi="Andale Mono" w:cs="FrankRuehl"/>
          <w:sz w:val="20"/>
          <w:szCs w:val="20"/>
        </w:rPr>
        <w:t>rms:lrm</w:t>
      </w:r>
      <w:proofErr w:type="spellEnd"/>
      <w:proofErr w:type="gramEnd"/>
      <w:r w:rsidRPr="005F3646">
        <w:rPr>
          <w:rFonts w:ascii="Andale Mono" w:eastAsia="Fira Code" w:hAnsi="Andale Mono" w:cs="FrankRuehl"/>
          <w:sz w:val="20"/>
          <w:szCs w:val="20"/>
        </w:rPr>
        <w:t>(y ~ LP)</w:t>
      </w:r>
    </w:p>
    <w:p w14:paraId="1ABB71BA" w14:textId="77777777" w:rsidR="005F3646" w:rsidRPr="005F3646" w:rsidRDefault="005F3646" w:rsidP="00AA1DA0">
      <w:pPr>
        <w:spacing w:line="240" w:lineRule="auto"/>
        <w:jc w:val="both"/>
        <w:rPr>
          <w:rFonts w:ascii="Andale Mono" w:eastAsia="Fira Code" w:hAnsi="Andale Mono" w:cs="FrankRuehl"/>
          <w:sz w:val="20"/>
          <w:szCs w:val="20"/>
        </w:rPr>
      </w:pPr>
    </w:p>
    <w:p w14:paraId="2406BC72"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max_R2 &lt;- function(</w:t>
      </w:r>
      <w:proofErr w:type="spellStart"/>
      <w:r w:rsidRPr="005F3646">
        <w:rPr>
          <w:rFonts w:ascii="Andale Mono" w:eastAsia="Fira Code" w:hAnsi="Andale Mono" w:cs="FrankRuehl"/>
          <w:sz w:val="20"/>
          <w:szCs w:val="20"/>
        </w:rPr>
        <w:t>prev</w:t>
      </w:r>
      <w:proofErr w:type="spellEnd"/>
      <w:r w:rsidRPr="005F3646">
        <w:rPr>
          <w:rFonts w:ascii="Andale Mono" w:eastAsia="Fira Code" w:hAnsi="Andale Mono" w:cs="FrankRuehl"/>
          <w:sz w:val="20"/>
          <w:szCs w:val="20"/>
        </w:rPr>
        <w:t>) {</w:t>
      </w:r>
    </w:p>
    <w:p w14:paraId="31782D05"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1 - (</w:t>
      </w:r>
      <w:proofErr w:type="spellStart"/>
      <w:r w:rsidRPr="005F3646">
        <w:rPr>
          <w:rFonts w:ascii="Andale Mono" w:eastAsia="Fira Code" w:hAnsi="Andale Mono" w:cs="FrankRuehl"/>
          <w:sz w:val="20"/>
          <w:szCs w:val="20"/>
        </w:rPr>
        <w:t>prev^prev</w:t>
      </w:r>
      <w:proofErr w:type="spellEnd"/>
      <w:r w:rsidRPr="005F3646">
        <w:rPr>
          <w:rFonts w:ascii="Andale Mono" w:eastAsia="Fira Code" w:hAnsi="Andale Mono" w:cs="FrankRuehl"/>
          <w:sz w:val="20"/>
          <w:szCs w:val="20"/>
        </w:rPr>
        <w:t xml:space="preserve"> * (1 - </w:t>
      </w:r>
      <w:proofErr w:type="spellStart"/>
      <w:proofErr w:type="gramStart"/>
      <w:r w:rsidRPr="005F3646">
        <w:rPr>
          <w:rFonts w:ascii="Andale Mono" w:eastAsia="Fira Code" w:hAnsi="Andale Mono" w:cs="FrankRuehl"/>
          <w:sz w:val="20"/>
          <w:szCs w:val="20"/>
        </w:rPr>
        <w:t>prev</w:t>
      </w:r>
      <w:proofErr w:type="spellEnd"/>
      <w:r w:rsidRPr="005F3646">
        <w:rPr>
          <w:rFonts w:ascii="Andale Mono" w:eastAsia="Fira Code" w:hAnsi="Andale Mono" w:cs="FrankRuehl"/>
          <w:sz w:val="20"/>
          <w:szCs w:val="20"/>
        </w:rPr>
        <w:t>)^</w:t>
      </w:r>
      <w:proofErr w:type="gramEnd"/>
      <w:r w:rsidRPr="005F3646">
        <w:rPr>
          <w:rFonts w:ascii="Andale Mono" w:eastAsia="Fira Code" w:hAnsi="Andale Mono" w:cs="FrankRuehl"/>
          <w:sz w:val="20"/>
          <w:szCs w:val="20"/>
        </w:rPr>
        <w:t xml:space="preserve">(1 - </w:t>
      </w:r>
      <w:proofErr w:type="spellStart"/>
      <w:r w:rsidRPr="005F3646">
        <w:rPr>
          <w:rFonts w:ascii="Andale Mono" w:eastAsia="Fira Code" w:hAnsi="Andale Mono" w:cs="FrankRuehl"/>
          <w:sz w:val="20"/>
          <w:szCs w:val="20"/>
        </w:rPr>
        <w:t>prev</w:t>
      </w:r>
      <w:proofErr w:type="spellEnd"/>
      <w:r w:rsidRPr="005F3646">
        <w:rPr>
          <w:rFonts w:ascii="Andale Mono" w:eastAsia="Fira Code" w:hAnsi="Andale Mono" w:cs="FrankRuehl"/>
          <w:sz w:val="20"/>
          <w:szCs w:val="20"/>
        </w:rPr>
        <w:t>))^2</w:t>
      </w:r>
    </w:p>
    <w:p w14:paraId="6A63D6DB"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w:t>
      </w:r>
    </w:p>
    <w:p w14:paraId="133678B0"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w:t>
      </w:r>
      <w:proofErr w:type="gramStart"/>
      <w:r w:rsidRPr="005F3646">
        <w:rPr>
          <w:rFonts w:ascii="Andale Mono" w:eastAsia="Fira Code" w:hAnsi="Andale Mono" w:cs="FrankRuehl"/>
          <w:sz w:val="20"/>
          <w:szCs w:val="20"/>
        </w:rPr>
        <w:t>return(</w:t>
      </w:r>
      <w:proofErr w:type="gramEnd"/>
      <w:r w:rsidRPr="005F3646">
        <w:rPr>
          <w:rFonts w:ascii="Andale Mono" w:eastAsia="Fira Code" w:hAnsi="Andale Mono" w:cs="FrankRuehl"/>
          <w:sz w:val="20"/>
          <w:szCs w:val="20"/>
        </w:rPr>
        <w:t xml:space="preserve">list(R2.nagelkerke = </w:t>
      </w:r>
      <w:proofErr w:type="spellStart"/>
      <w:r w:rsidRPr="005F3646">
        <w:rPr>
          <w:rFonts w:ascii="Andale Mono" w:eastAsia="Fira Code" w:hAnsi="Andale Mono" w:cs="FrankRuehl"/>
          <w:sz w:val="20"/>
          <w:szCs w:val="20"/>
        </w:rPr>
        <w:t>as.numeric</w:t>
      </w:r>
      <w:proofErr w:type="spellEnd"/>
      <w:r w:rsidRPr="005F3646">
        <w:rPr>
          <w:rFonts w:ascii="Andale Mono" w:eastAsia="Fira Code" w:hAnsi="Andale Mono" w:cs="FrankRuehl"/>
          <w:sz w:val="20"/>
          <w:szCs w:val="20"/>
        </w:rPr>
        <w:t>(</w:t>
      </w:r>
      <w:proofErr w:type="spellStart"/>
      <w:r w:rsidRPr="005F3646">
        <w:rPr>
          <w:rFonts w:ascii="Andale Mono" w:eastAsia="Fira Code" w:hAnsi="Andale Mono" w:cs="FrankRuehl"/>
          <w:sz w:val="20"/>
          <w:szCs w:val="20"/>
        </w:rPr>
        <w:t>fit$stats</w:t>
      </w:r>
      <w:proofErr w:type="spellEnd"/>
      <w:r w:rsidRPr="005F3646">
        <w:rPr>
          <w:rFonts w:ascii="Andale Mono" w:eastAsia="Fira Code" w:hAnsi="Andale Mono" w:cs="FrankRuehl"/>
          <w:sz w:val="20"/>
          <w:szCs w:val="20"/>
        </w:rPr>
        <w:t>['R2']),</w:t>
      </w:r>
    </w:p>
    <w:p w14:paraId="2BC0A558"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R</w:t>
      </w:r>
      <w:proofErr w:type="gramStart"/>
      <w:r w:rsidRPr="005F3646">
        <w:rPr>
          <w:rFonts w:ascii="Andale Mono" w:eastAsia="Fira Code" w:hAnsi="Andale Mono" w:cs="FrankRuehl"/>
          <w:sz w:val="20"/>
          <w:szCs w:val="20"/>
        </w:rPr>
        <w:t>2.coxsnell</w:t>
      </w:r>
      <w:proofErr w:type="gramEnd"/>
      <w:r w:rsidRPr="005F3646">
        <w:rPr>
          <w:rFonts w:ascii="Andale Mono" w:eastAsia="Fira Code" w:hAnsi="Andale Mono" w:cs="FrankRuehl"/>
          <w:sz w:val="20"/>
          <w:szCs w:val="20"/>
        </w:rPr>
        <w:t xml:space="preserve"> = </w:t>
      </w:r>
      <w:proofErr w:type="spellStart"/>
      <w:r w:rsidRPr="005F3646">
        <w:rPr>
          <w:rFonts w:ascii="Andale Mono" w:eastAsia="Fira Code" w:hAnsi="Andale Mono" w:cs="FrankRuehl"/>
          <w:sz w:val="20"/>
          <w:szCs w:val="20"/>
        </w:rPr>
        <w:t>as.numeric</w:t>
      </w:r>
      <w:proofErr w:type="spellEnd"/>
      <w:r w:rsidRPr="005F3646">
        <w:rPr>
          <w:rFonts w:ascii="Andale Mono" w:eastAsia="Fira Code" w:hAnsi="Andale Mono" w:cs="FrankRuehl"/>
          <w:sz w:val="20"/>
          <w:szCs w:val="20"/>
        </w:rPr>
        <w:t>(</w:t>
      </w:r>
      <w:proofErr w:type="spellStart"/>
      <w:r w:rsidRPr="005F3646">
        <w:rPr>
          <w:rFonts w:ascii="Andale Mono" w:eastAsia="Fira Code" w:hAnsi="Andale Mono" w:cs="FrankRuehl"/>
          <w:sz w:val="20"/>
          <w:szCs w:val="20"/>
        </w:rPr>
        <w:t>fit$stats</w:t>
      </w:r>
      <w:proofErr w:type="spellEnd"/>
      <w:r w:rsidRPr="005F3646">
        <w:rPr>
          <w:rFonts w:ascii="Andale Mono" w:eastAsia="Fira Code" w:hAnsi="Andale Mono" w:cs="FrankRuehl"/>
          <w:sz w:val="20"/>
          <w:szCs w:val="20"/>
        </w:rPr>
        <w:t>['R2']) * max_R2(</w:t>
      </w:r>
      <w:proofErr w:type="spellStart"/>
      <w:r w:rsidRPr="005F3646">
        <w:rPr>
          <w:rFonts w:ascii="Andale Mono" w:eastAsia="Fira Code" w:hAnsi="Andale Mono" w:cs="FrankRuehl"/>
          <w:sz w:val="20"/>
          <w:szCs w:val="20"/>
        </w:rPr>
        <w:t>prev</w:t>
      </w:r>
      <w:proofErr w:type="spellEnd"/>
      <w:r w:rsidRPr="005F3646">
        <w:rPr>
          <w:rFonts w:ascii="Andale Mono" w:eastAsia="Fira Code" w:hAnsi="Andale Mono" w:cs="FrankRuehl"/>
          <w:sz w:val="20"/>
          <w:szCs w:val="20"/>
        </w:rPr>
        <w:t>)))</w:t>
      </w:r>
    </w:p>
    <w:p w14:paraId="1893FDA8"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w:t>
      </w:r>
    </w:p>
    <w:p w14:paraId="0076E3F6" w14:textId="77777777" w:rsidR="005F3646" w:rsidRPr="005F3646" w:rsidRDefault="005F3646" w:rsidP="00AA1DA0">
      <w:pPr>
        <w:spacing w:line="240" w:lineRule="auto"/>
        <w:jc w:val="both"/>
        <w:rPr>
          <w:rFonts w:ascii="Andale Mono" w:eastAsia="Fira Code" w:hAnsi="Andale Mono" w:cs="FrankRuehl"/>
          <w:sz w:val="20"/>
          <w:szCs w:val="20"/>
        </w:rPr>
      </w:pPr>
    </w:p>
    <w:p w14:paraId="6C14043E" w14:textId="77777777" w:rsidR="005F3646" w:rsidRPr="005F3646" w:rsidRDefault="005F3646" w:rsidP="00AA1DA0">
      <w:pPr>
        <w:spacing w:line="240" w:lineRule="auto"/>
        <w:jc w:val="both"/>
        <w:rPr>
          <w:rFonts w:ascii="Andale Mono" w:eastAsia="Fira Code" w:hAnsi="Andale Mono" w:cs="FrankRuehl"/>
          <w:sz w:val="20"/>
          <w:szCs w:val="20"/>
        </w:rPr>
      </w:pPr>
      <w:proofErr w:type="spellStart"/>
      <w:proofErr w:type="gramStart"/>
      <w:r w:rsidRPr="005F3646">
        <w:rPr>
          <w:rFonts w:ascii="Andale Mono" w:eastAsia="Fira Code" w:hAnsi="Andale Mono" w:cs="FrankRuehl"/>
          <w:sz w:val="20"/>
          <w:szCs w:val="20"/>
        </w:rPr>
        <w:t>set.seed</w:t>
      </w:r>
      <w:proofErr w:type="spellEnd"/>
      <w:proofErr w:type="gramEnd"/>
      <w:r w:rsidRPr="005F3646">
        <w:rPr>
          <w:rFonts w:ascii="Andale Mono" w:eastAsia="Fira Code" w:hAnsi="Andale Mono" w:cs="FrankRuehl"/>
          <w:sz w:val="20"/>
          <w:szCs w:val="20"/>
        </w:rPr>
        <w:t>(1234)</w:t>
      </w:r>
    </w:p>
    <w:p w14:paraId="56F3C159" w14:textId="77777777" w:rsidR="005F3646" w:rsidRPr="005F3646" w:rsidRDefault="005F3646" w:rsidP="00AA1DA0">
      <w:pPr>
        <w:spacing w:line="240" w:lineRule="auto"/>
        <w:jc w:val="both"/>
        <w:rPr>
          <w:rFonts w:ascii="Andale Mono" w:eastAsia="Fira Code" w:hAnsi="Andale Mono" w:cs="FrankRuehl"/>
          <w:sz w:val="20"/>
          <w:szCs w:val="20"/>
        </w:rPr>
      </w:pPr>
      <w:proofErr w:type="spellStart"/>
      <w:r w:rsidRPr="005F3646">
        <w:rPr>
          <w:rFonts w:ascii="Andale Mono" w:eastAsia="Fira Code" w:hAnsi="Andale Mono" w:cs="FrankRuehl"/>
          <w:sz w:val="20"/>
          <w:szCs w:val="20"/>
        </w:rPr>
        <w:t>csr</w:t>
      </w:r>
      <w:proofErr w:type="spellEnd"/>
      <w:r w:rsidRPr="005F3646">
        <w:rPr>
          <w:rFonts w:ascii="Andale Mono" w:eastAsia="Fira Code" w:hAnsi="Andale Mono" w:cs="FrankRuehl"/>
          <w:sz w:val="20"/>
          <w:szCs w:val="20"/>
        </w:rPr>
        <w:t xml:space="preserve"> &lt;- approximate_R2(</w:t>
      </w:r>
      <w:proofErr w:type="spellStart"/>
      <w:r w:rsidRPr="005F3646">
        <w:rPr>
          <w:rFonts w:ascii="Andale Mono" w:eastAsia="Fira Code" w:hAnsi="Andale Mono" w:cs="FrankRuehl"/>
          <w:sz w:val="20"/>
          <w:szCs w:val="20"/>
        </w:rPr>
        <w:t>auc</w:t>
      </w:r>
      <w:proofErr w:type="spellEnd"/>
      <w:r w:rsidRPr="005F3646">
        <w:rPr>
          <w:rFonts w:ascii="Andale Mono" w:eastAsia="Fira Code" w:hAnsi="Andale Mono" w:cs="FrankRuehl"/>
          <w:sz w:val="20"/>
          <w:szCs w:val="20"/>
        </w:rPr>
        <w:t xml:space="preserve"> = 0.8, </w:t>
      </w:r>
      <w:proofErr w:type="spellStart"/>
      <w:r w:rsidRPr="005F3646">
        <w:rPr>
          <w:rFonts w:ascii="Andale Mono" w:eastAsia="Fira Code" w:hAnsi="Andale Mono" w:cs="FrankRuehl"/>
          <w:sz w:val="20"/>
          <w:szCs w:val="20"/>
        </w:rPr>
        <w:t>prev</w:t>
      </w:r>
      <w:proofErr w:type="spellEnd"/>
      <w:r w:rsidRPr="005F3646">
        <w:rPr>
          <w:rFonts w:ascii="Andale Mono" w:eastAsia="Fira Code" w:hAnsi="Andale Mono" w:cs="FrankRuehl"/>
          <w:sz w:val="20"/>
          <w:szCs w:val="20"/>
        </w:rPr>
        <w:t xml:space="preserve"> = 0.5, n = 1e</w:t>
      </w:r>
      <w:proofErr w:type="gramStart"/>
      <w:r w:rsidRPr="005F3646">
        <w:rPr>
          <w:rFonts w:ascii="Andale Mono" w:eastAsia="Fira Code" w:hAnsi="Andale Mono" w:cs="FrankRuehl"/>
          <w:sz w:val="20"/>
          <w:szCs w:val="20"/>
        </w:rPr>
        <w:t>6)$R2.coxsnell</w:t>
      </w:r>
      <w:proofErr w:type="gramEnd"/>
    </w:p>
    <w:p w14:paraId="5F40D710" w14:textId="77777777" w:rsidR="003B149E" w:rsidRDefault="005F3646" w:rsidP="00AA1DA0">
      <w:pPr>
        <w:spacing w:line="240" w:lineRule="auto"/>
        <w:jc w:val="both"/>
        <w:rPr>
          <w:rFonts w:ascii="Andale Mono" w:eastAsia="Fira Code" w:hAnsi="Andale Mono" w:cs="FrankRuehl"/>
          <w:sz w:val="20"/>
          <w:szCs w:val="20"/>
        </w:rPr>
      </w:pPr>
      <w:proofErr w:type="spellStart"/>
      <w:r w:rsidRPr="005F3646">
        <w:rPr>
          <w:rFonts w:ascii="Andale Mono" w:eastAsia="Fira Code" w:hAnsi="Andale Mono" w:cs="FrankRuehl"/>
          <w:sz w:val="20"/>
          <w:szCs w:val="20"/>
        </w:rPr>
        <w:t>csr</w:t>
      </w:r>
      <w:proofErr w:type="spellEnd"/>
    </w:p>
    <w:p w14:paraId="1325C52C" w14:textId="45D87CE4" w:rsidR="005F3646" w:rsidRPr="005F3646" w:rsidRDefault="003B149E"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w:t>
      </w:r>
      <w:r w:rsidR="005F3646" w:rsidRPr="005F3646">
        <w:rPr>
          <w:rFonts w:ascii="Andale Mono" w:eastAsia="Fira Code" w:hAnsi="Andale Mono" w:cs="FrankRuehl"/>
          <w:sz w:val="20"/>
          <w:szCs w:val="20"/>
        </w:rPr>
        <w:t>[1] 0.2600388</w:t>
      </w:r>
    </w:p>
    <w:p w14:paraId="1D36384B" w14:textId="2CE3A2C5" w:rsidR="00AA1DA0" w:rsidRDefault="00AA1DA0" w:rsidP="00AA1DA0">
      <w:pPr>
        <w:spacing w:line="240" w:lineRule="auto"/>
        <w:jc w:val="both"/>
        <w:rPr>
          <w:rFonts w:ascii="Andale Mono" w:eastAsia="Fira Code" w:hAnsi="Andale Mono" w:cs="FrankRuehl"/>
          <w:sz w:val="20"/>
          <w:szCs w:val="20"/>
        </w:rPr>
      </w:pPr>
    </w:p>
    <w:p w14:paraId="114BA4FB" w14:textId="77777777" w:rsidR="003B149E" w:rsidRDefault="003B149E" w:rsidP="00AA1DA0">
      <w:pPr>
        <w:spacing w:line="240" w:lineRule="auto"/>
        <w:jc w:val="both"/>
        <w:rPr>
          <w:rFonts w:ascii="Andale Mono" w:eastAsia="Fira Code" w:hAnsi="Andale Mono" w:cs="FrankRuehl"/>
          <w:sz w:val="20"/>
          <w:szCs w:val="20"/>
        </w:rPr>
      </w:pPr>
    </w:p>
    <w:p w14:paraId="37358BB1" w14:textId="11F22394"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Sample size calculation</w:t>
      </w:r>
    </w:p>
    <w:p w14:paraId="387CC1C7" w14:textId="77777777" w:rsidR="005F3646" w:rsidRPr="005F3646" w:rsidRDefault="005F3646" w:rsidP="00AA1DA0">
      <w:pPr>
        <w:spacing w:line="240" w:lineRule="auto"/>
        <w:jc w:val="both"/>
        <w:rPr>
          <w:rFonts w:ascii="Andale Mono" w:eastAsia="Fira Code" w:hAnsi="Andale Mono" w:cs="FrankRuehl"/>
          <w:sz w:val="20"/>
          <w:szCs w:val="20"/>
        </w:rPr>
      </w:pPr>
      <w:proofErr w:type="spellStart"/>
      <w:proofErr w:type="gramStart"/>
      <w:r w:rsidRPr="005F3646">
        <w:rPr>
          <w:rFonts w:ascii="Andale Mono" w:eastAsia="Fira Code" w:hAnsi="Andale Mono" w:cs="FrankRuehl"/>
          <w:sz w:val="20"/>
          <w:szCs w:val="20"/>
        </w:rPr>
        <w:t>pmsampsize</w:t>
      </w:r>
      <w:proofErr w:type="spellEnd"/>
      <w:r w:rsidRPr="005F3646">
        <w:rPr>
          <w:rFonts w:ascii="Andale Mono" w:eastAsia="Fira Code" w:hAnsi="Andale Mono" w:cs="FrankRuehl"/>
          <w:sz w:val="20"/>
          <w:szCs w:val="20"/>
        </w:rPr>
        <w:t>(</w:t>
      </w:r>
      <w:proofErr w:type="gramEnd"/>
    </w:p>
    <w:p w14:paraId="2522CEFA"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type = "b</w:t>
      </w:r>
      <w:proofErr w:type="gramStart"/>
      <w:r w:rsidRPr="005F3646">
        <w:rPr>
          <w:rFonts w:ascii="Andale Mono" w:eastAsia="Fira Code" w:hAnsi="Andale Mono" w:cs="FrankRuehl"/>
          <w:sz w:val="20"/>
          <w:szCs w:val="20"/>
        </w:rPr>
        <w:t xml:space="preserve">",   </w:t>
      </w:r>
      <w:proofErr w:type="gramEnd"/>
      <w:r w:rsidRPr="005F3646">
        <w:rPr>
          <w:rFonts w:ascii="Andale Mono" w:eastAsia="Fira Code" w:hAnsi="Andale Mono" w:cs="FrankRuehl"/>
          <w:sz w:val="20"/>
          <w:szCs w:val="20"/>
        </w:rPr>
        <w:t xml:space="preserve">     # Binary outcomes</w:t>
      </w:r>
    </w:p>
    <w:p w14:paraId="436B24F0"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lastRenderedPageBreak/>
        <w:t xml:space="preserve">  </w:t>
      </w:r>
      <w:proofErr w:type="spellStart"/>
      <w:r w:rsidRPr="005F3646">
        <w:rPr>
          <w:rFonts w:ascii="Andale Mono" w:eastAsia="Fira Code" w:hAnsi="Andale Mono" w:cs="FrankRuehl"/>
          <w:sz w:val="20"/>
          <w:szCs w:val="20"/>
        </w:rPr>
        <w:t>rsquared</w:t>
      </w:r>
      <w:proofErr w:type="spellEnd"/>
      <w:r w:rsidRPr="005F3646">
        <w:rPr>
          <w:rFonts w:ascii="Andale Mono" w:eastAsia="Fira Code" w:hAnsi="Andale Mono" w:cs="FrankRuehl"/>
          <w:sz w:val="20"/>
          <w:szCs w:val="20"/>
        </w:rPr>
        <w:t xml:space="preserve"> = </w:t>
      </w:r>
      <w:proofErr w:type="spellStart"/>
      <w:proofErr w:type="gramStart"/>
      <w:r w:rsidRPr="005F3646">
        <w:rPr>
          <w:rFonts w:ascii="Andale Mono" w:eastAsia="Fira Code" w:hAnsi="Andale Mono" w:cs="FrankRuehl"/>
          <w:sz w:val="20"/>
          <w:szCs w:val="20"/>
        </w:rPr>
        <w:t>csr</w:t>
      </w:r>
      <w:proofErr w:type="spellEnd"/>
      <w:r w:rsidRPr="005F3646">
        <w:rPr>
          <w:rFonts w:ascii="Andale Mono" w:eastAsia="Fira Code" w:hAnsi="Andale Mono" w:cs="FrankRuehl"/>
          <w:sz w:val="20"/>
          <w:szCs w:val="20"/>
        </w:rPr>
        <w:t xml:space="preserve">,   </w:t>
      </w:r>
      <w:proofErr w:type="gramEnd"/>
      <w:r w:rsidRPr="005F3646">
        <w:rPr>
          <w:rFonts w:ascii="Andale Mono" w:eastAsia="Fira Code" w:hAnsi="Andale Mono" w:cs="FrankRuehl"/>
          <w:sz w:val="20"/>
          <w:szCs w:val="20"/>
        </w:rPr>
        <w:t xml:space="preserve"> # Anticipated Cox-Snell R squared</w:t>
      </w:r>
    </w:p>
    <w:p w14:paraId="0074D60C"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parameters = </w:t>
      </w:r>
      <w:proofErr w:type="gramStart"/>
      <w:r w:rsidRPr="005F3646">
        <w:rPr>
          <w:rFonts w:ascii="Andale Mono" w:eastAsia="Fira Code" w:hAnsi="Andale Mono" w:cs="FrankRuehl"/>
          <w:sz w:val="20"/>
          <w:szCs w:val="20"/>
        </w:rPr>
        <w:t xml:space="preserve">96,   </w:t>
      </w:r>
      <w:proofErr w:type="gramEnd"/>
      <w:r w:rsidRPr="005F3646">
        <w:rPr>
          <w:rFonts w:ascii="Andale Mono" w:eastAsia="Fira Code" w:hAnsi="Andale Mono" w:cs="FrankRuehl"/>
          <w:sz w:val="20"/>
          <w:szCs w:val="20"/>
        </w:rPr>
        <w:t># Maximum number of predictor parameters</w:t>
      </w:r>
    </w:p>
    <w:p w14:paraId="1D442915"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prevalence = 0.5</w:t>
      </w:r>
      <w:proofErr w:type="gramStart"/>
      <w:r w:rsidRPr="005F3646">
        <w:rPr>
          <w:rFonts w:ascii="Andale Mono" w:eastAsia="Fira Code" w:hAnsi="Andale Mono" w:cs="FrankRuehl"/>
          <w:sz w:val="20"/>
          <w:szCs w:val="20"/>
        </w:rPr>
        <w:t>,  #</w:t>
      </w:r>
      <w:proofErr w:type="gramEnd"/>
      <w:r w:rsidRPr="005F3646">
        <w:rPr>
          <w:rFonts w:ascii="Andale Mono" w:eastAsia="Fira Code" w:hAnsi="Andale Mono" w:cs="FrankRuehl"/>
          <w:sz w:val="20"/>
          <w:szCs w:val="20"/>
        </w:rPr>
        <w:t xml:space="preserve"> Outcome proportion</w:t>
      </w:r>
    </w:p>
    <w:p w14:paraId="5AE8D03D"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shrinkage = 0.9    # Minimum shrinkage factor</w:t>
      </w:r>
    </w:p>
    <w:p w14:paraId="30898FB0"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w:t>
      </w:r>
    </w:p>
    <w:p w14:paraId="285A14BA" w14:textId="77777777" w:rsidR="005F3646" w:rsidRPr="005F3646" w:rsidRDefault="005F3646" w:rsidP="00AA1DA0">
      <w:pPr>
        <w:spacing w:line="240" w:lineRule="auto"/>
        <w:jc w:val="both"/>
        <w:rPr>
          <w:rFonts w:ascii="Andale Mono" w:eastAsia="Fira Code" w:hAnsi="Andale Mono" w:cs="FrankRuehl"/>
          <w:sz w:val="20"/>
          <w:szCs w:val="20"/>
        </w:rPr>
      </w:pPr>
    </w:p>
    <w:p w14:paraId="22D9E97B"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NB: Assuming 0.05 acceptable difference in apparent &amp; adjusted R-squared </w:t>
      </w:r>
    </w:p>
    <w:p w14:paraId="1CDED938"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NB: Assuming 0.05 margin of error in estimation of intercept </w:t>
      </w:r>
    </w:p>
    <w:p w14:paraId="2C400266"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NB: Events per Predictor Parameter (EPP) assumes prevalence = 0.5  </w:t>
      </w:r>
    </w:p>
    <w:p w14:paraId="2EA8E0B7"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w:t>
      </w:r>
    </w:p>
    <w:p w14:paraId="1FC1A845"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w:t>
      </w:r>
      <w:proofErr w:type="spellStart"/>
      <w:r w:rsidRPr="005F3646">
        <w:rPr>
          <w:rFonts w:ascii="Andale Mono" w:eastAsia="Fira Code" w:hAnsi="Andale Mono" w:cs="FrankRuehl"/>
          <w:sz w:val="20"/>
          <w:szCs w:val="20"/>
        </w:rPr>
        <w:t>Samp_size</w:t>
      </w:r>
      <w:proofErr w:type="spellEnd"/>
      <w:r w:rsidRPr="005F3646">
        <w:rPr>
          <w:rFonts w:ascii="Andale Mono" w:eastAsia="Fira Code" w:hAnsi="Andale Mono" w:cs="FrankRuehl"/>
          <w:sz w:val="20"/>
          <w:szCs w:val="20"/>
        </w:rPr>
        <w:t xml:space="preserve"> Shrinkage Parameter       </w:t>
      </w:r>
      <w:proofErr w:type="spellStart"/>
      <w:r w:rsidRPr="005F3646">
        <w:rPr>
          <w:rFonts w:ascii="Andale Mono" w:eastAsia="Fira Code" w:hAnsi="Andale Mono" w:cs="FrankRuehl"/>
          <w:sz w:val="20"/>
          <w:szCs w:val="20"/>
        </w:rPr>
        <w:t>Rsq</w:t>
      </w:r>
      <w:proofErr w:type="spellEnd"/>
      <w:r w:rsidRPr="005F3646">
        <w:rPr>
          <w:rFonts w:ascii="Andale Mono" w:eastAsia="Fira Code" w:hAnsi="Andale Mono" w:cs="FrankRuehl"/>
          <w:sz w:val="20"/>
          <w:szCs w:val="20"/>
        </w:rPr>
        <w:t xml:space="preserve"> </w:t>
      </w:r>
      <w:proofErr w:type="spellStart"/>
      <w:r w:rsidRPr="005F3646">
        <w:rPr>
          <w:rFonts w:ascii="Andale Mono" w:eastAsia="Fira Code" w:hAnsi="Andale Mono" w:cs="FrankRuehl"/>
          <w:sz w:val="20"/>
          <w:szCs w:val="20"/>
        </w:rPr>
        <w:t>Max_Rsq</w:t>
      </w:r>
      <w:proofErr w:type="spellEnd"/>
      <w:r w:rsidRPr="005F3646">
        <w:rPr>
          <w:rFonts w:ascii="Andale Mono" w:eastAsia="Fira Code" w:hAnsi="Andale Mono" w:cs="FrankRuehl"/>
          <w:sz w:val="20"/>
          <w:szCs w:val="20"/>
        </w:rPr>
        <w:t xml:space="preserve">   EPP</w:t>
      </w:r>
    </w:p>
    <w:p w14:paraId="63612619"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Criteria 1      2816     0.900        96 0.2600388    0.75 14.67</w:t>
      </w:r>
    </w:p>
    <w:p w14:paraId="20FF6E6B"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Criteria 2      2158     0.874        96 0.2600388    0.75 11.24</w:t>
      </w:r>
    </w:p>
    <w:p w14:paraId="023BB07A"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Criteria 3       385     0.900        96 0.2600388    </w:t>
      </w:r>
      <w:proofErr w:type="gramStart"/>
      <w:r w:rsidRPr="005F3646">
        <w:rPr>
          <w:rFonts w:ascii="Andale Mono" w:eastAsia="Fira Code" w:hAnsi="Andale Mono" w:cs="FrankRuehl"/>
          <w:sz w:val="20"/>
          <w:szCs w:val="20"/>
        </w:rPr>
        <w:t>0.75  2.01</w:t>
      </w:r>
      <w:proofErr w:type="gramEnd"/>
    </w:p>
    <w:p w14:paraId="46EDF53D"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Final           2816     0.900        96 0.2600388    0.75 14.67</w:t>
      </w:r>
    </w:p>
    <w:p w14:paraId="31E5F27D"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w:t>
      </w:r>
    </w:p>
    <w:p w14:paraId="5D948145"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Minimum sample size required for new model development based on user inputs = 2816, </w:t>
      </w:r>
    </w:p>
    <w:p w14:paraId="2530286F" w14:textId="77777777" w:rsidR="005F3646" w:rsidRPr="005F3646" w:rsidRDefault="005F3646" w:rsidP="00AA1DA0">
      <w:pPr>
        <w:spacing w:line="240" w:lineRule="auto"/>
        <w:jc w:val="both"/>
        <w:rPr>
          <w:rFonts w:ascii="Andale Mono" w:eastAsia="Fira Code" w:hAnsi="Andale Mono" w:cs="FrankRuehl"/>
          <w:sz w:val="20"/>
          <w:szCs w:val="20"/>
        </w:rPr>
      </w:pPr>
      <w:r w:rsidRPr="005F3646">
        <w:rPr>
          <w:rFonts w:ascii="Andale Mono" w:eastAsia="Fira Code" w:hAnsi="Andale Mono" w:cs="FrankRuehl"/>
          <w:sz w:val="20"/>
          <w:szCs w:val="20"/>
        </w:rPr>
        <w:t xml:space="preserve"> with 1408 events (assuming an outcome prevalence = 0.5) and an EPP = 14.67 </w:t>
      </w:r>
    </w:p>
    <w:p w14:paraId="3EEAE8AE" w14:textId="77777777" w:rsidR="005F3646" w:rsidRPr="00932016" w:rsidRDefault="005F3646" w:rsidP="00ED0E2F">
      <w:pPr>
        <w:rPr>
          <w:rFonts w:ascii="FrankRuehl" w:hAnsi="FrankRuehl" w:cs="FrankRuehl"/>
        </w:rPr>
      </w:pPr>
    </w:p>
    <w:p w14:paraId="2BEDBBD3" w14:textId="77777777" w:rsidR="005F3646" w:rsidRDefault="005F3646" w:rsidP="00ED0E2F"/>
    <w:p w14:paraId="1080119E" w14:textId="54ED3A98" w:rsidR="005F3646" w:rsidRDefault="005F3646" w:rsidP="00ED0E2F">
      <w:pPr>
        <w:sectPr w:rsidR="005F3646">
          <w:pgSz w:w="11906" w:h="16838"/>
          <w:pgMar w:top="1440" w:right="1440" w:bottom="1440" w:left="1440" w:header="708" w:footer="708" w:gutter="0"/>
          <w:cols w:space="708"/>
          <w:docGrid w:linePitch="360"/>
        </w:sectPr>
      </w:pPr>
    </w:p>
    <w:p w14:paraId="09302A72" w14:textId="7F3DB9EA" w:rsidR="00ED0E2F" w:rsidRPr="004107CB" w:rsidRDefault="009E6624" w:rsidP="00625700">
      <w:pPr>
        <w:spacing w:line="480" w:lineRule="auto"/>
      </w:pPr>
      <w:r w:rsidRPr="009E6624">
        <w:rPr>
          <w:b/>
          <w:bCs/>
          <w:iCs/>
          <w:lang w:val="en-GB"/>
        </w:rPr>
        <w:lastRenderedPageBreak/>
        <w:t>Supplementary Table</w:t>
      </w:r>
      <w:r w:rsidRPr="00C75ED8">
        <w:rPr>
          <w:iCs/>
          <w:lang w:val="en-GB"/>
        </w:rPr>
        <w:t xml:space="preserve"> </w:t>
      </w:r>
      <w:r w:rsidR="00ED0E2F" w:rsidRPr="00625700">
        <w:rPr>
          <w:b/>
          <w:bCs/>
        </w:rPr>
        <w:t xml:space="preserve">1. </w:t>
      </w:r>
      <w:r w:rsidR="0035020B" w:rsidRPr="00625700">
        <w:rPr>
          <w:b/>
          <w:bCs/>
        </w:rPr>
        <w:tab/>
      </w:r>
      <w:r w:rsidR="00ED0E2F" w:rsidRPr="004107CB">
        <w:t>List of all candidate predictors considered for model selection</w:t>
      </w:r>
    </w:p>
    <w:tbl>
      <w:tblPr>
        <w:tblW w:w="94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0"/>
        <w:gridCol w:w="7088"/>
      </w:tblGrid>
      <w:tr w:rsidR="00ED0E2F" w:rsidRPr="00372F34" w14:paraId="27509CCE" w14:textId="77777777" w:rsidTr="00372F34">
        <w:tc>
          <w:tcPr>
            <w:tcW w:w="2400" w:type="dxa"/>
            <w:shd w:val="clear" w:color="auto" w:fill="auto"/>
            <w:tcMar>
              <w:top w:w="100" w:type="dxa"/>
              <w:left w:w="100" w:type="dxa"/>
              <w:bottom w:w="100" w:type="dxa"/>
              <w:right w:w="100" w:type="dxa"/>
            </w:tcMar>
            <w:vAlign w:val="center"/>
          </w:tcPr>
          <w:p w14:paraId="6F00A424"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r w:rsidRPr="00372F34">
              <w:rPr>
                <w:rFonts w:eastAsia="Quicksand"/>
                <w:b/>
                <w:sz w:val="20"/>
                <w:szCs w:val="20"/>
              </w:rPr>
              <w:t>Category</w:t>
            </w:r>
          </w:p>
        </w:tc>
        <w:tc>
          <w:tcPr>
            <w:tcW w:w="7088" w:type="dxa"/>
            <w:shd w:val="clear" w:color="auto" w:fill="auto"/>
            <w:tcMar>
              <w:top w:w="100" w:type="dxa"/>
              <w:left w:w="100" w:type="dxa"/>
              <w:bottom w:w="100" w:type="dxa"/>
              <w:right w:w="100" w:type="dxa"/>
            </w:tcMar>
            <w:vAlign w:val="center"/>
          </w:tcPr>
          <w:p w14:paraId="06A5F264"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r w:rsidRPr="00372F34">
              <w:rPr>
                <w:rFonts w:eastAsia="Quicksand"/>
                <w:b/>
                <w:sz w:val="20"/>
                <w:szCs w:val="20"/>
              </w:rPr>
              <w:t>Candidate predictor (unit or categories, if relevant)</w:t>
            </w:r>
          </w:p>
        </w:tc>
      </w:tr>
      <w:tr w:rsidR="00ED0E2F" w:rsidRPr="00372F34" w14:paraId="039FB4BD" w14:textId="77777777" w:rsidTr="00372F34">
        <w:trPr>
          <w:trHeight w:val="28"/>
        </w:trPr>
        <w:tc>
          <w:tcPr>
            <w:tcW w:w="2400" w:type="dxa"/>
            <w:shd w:val="clear" w:color="auto" w:fill="auto"/>
            <w:tcMar>
              <w:top w:w="100" w:type="dxa"/>
              <w:left w:w="100" w:type="dxa"/>
              <w:bottom w:w="100" w:type="dxa"/>
              <w:right w:w="100" w:type="dxa"/>
            </w:tcMar>
            <w:vAlign w:val="center"/>
          </w:tcPr>
          <w:p w14:paraId="5A9C4055"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r w:rsidRPr="00372F34">
              <w:rPr>
                <w:rFonts w:eastAsia="Quicksand"/>
                <w:b/>
                <w:sz w:val="20"/>
                <w:szCs w:val="20"/>
              </w:rPr>
              <w:t>Sociodemographic</w:t>
            </w:r>
          </w:p>
        </w:tc>
        <w:tc>
          <w:tcPr>
            <w:tcW w:w="7088" w:type="dxa"/>
            <w:shd w:val="clear" w:color="auto" w:fill="auto"/>
            <w:tcMar>
              <w:top w:w="100" w:type="dxa"/>
              <w:left w:w="100" w:type="dxa"/>
              <w:bottom w:w="100" w:type="dxa"/>
              <w:right w:w="100" w:type="dxa"/>
            </w:tcMar>
            <w:vAlign w:val="center"/>
          </w:tcPr>
          <w:p w14:paraId="375CF13E"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Age at assessment (years)</w:t>
            </w:r>
          </w:p>
        </w:tc>
      </w:tr>
      <w:tr w:rsidR="00ED0E2F" w:rsidRPr="00372F34" w14:paraId="4AED738A" w14:textId="77777777" w:rsidTr="000A4D61">
        <w:trPr>
          <w:trHeight w:val="42"/>
        </w:trPr>
        <w:tc>
          <w:tcPr>
            <w:tcW w:w="2400" w:type="dxa"/>
            <w:shd w:val="clear" w:color="auto" w:fill="auto"/>
            <w:tcMar>
              <w:top w:w="100" w:type="dxa"/>
              <w:left w:w="100" w:type="dxa"/>
              <w:bottom w:w="100" w:type="dxa"/>
              <w:right w:w="100" w:type="dxa"/>
            </w:tcMar>
            <w:vAlign w:val="center"/>
          </w:tcPr>
          <w:p w14:paraId="20E568A4"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1BEC14FA"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Sex (male, female)</w:t>
            </w:r>
          </w:p>
        </w:tc>
      </w:tr>
      <w:tr w:rsidR="00ED0E2F" w:rsidRPr="00372F34" w14:paraId="2A7DB148" w14:textId="77777777" w:rsidTr="000A4D61">
        <w:trPr>
          <w:trHeight w:val="20"/>
        </w:trPr>
        <w:tc>
          <w:tcPr>
            <w:tcW w:w="2400" w:type="dxa"/>
            <w:shd w:val="clear" w:color="auto" w:fill="auto"/>
            <w:tcMar>
              <w:top w:w="100" w:type="dxa"/>
              <w:left w:w="100" w:type="dxa"/>
              <w:bottom w:w="100" w:type="dxa"/>
              <w:right w:w="100" w:type="dxa"/>
            </w:tcMar>
            <w:vAlign w:val="center"/>
          </w:tcPr>
          <w:p w14:paraId="1276623B"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62A336E4"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Education (years)</w:t>
            </w:r>
          </w:p>
        </w:tc>
      </w:tr>
      <w:tr w:rsidR="00ED0E2F" w:rsidRPr="00372F34" w14:paraId="6BC9187A" w14:textId="77777777" w:rsidTr="000A4D61">
        <w:trPr>
          <w:trHeight w:val="20"/>
        </w:trPr>
        <w:tc>
          <w:tcPr>
            <w:tcW w:w="2400" w:type="dxa"/>
            <w:shd w:val="clear" w:color="auto" w:fill="auto"/>
            <w:tcMar>
              <w:top w:w="100" w:type="dxa"/>
              <w:left w:w="100" w:type="dxa"/>
              <w:bottom w:w="100" w:type="dxa"/>
              <w:right w:w="100" w:type="dxa"/>
            </w:tcMar>
            <w:vAlign w:val="center"/>
          </w:tcPr>
          <w:p w14:paraId="3306D293"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27C92CD1"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Ethnicity (white, black, other)</w:t>
            </w:r>
          </w:p>
        </w:tc>
      </w:tr>
      <w:tr w:rsidR="00ED0E2F" w:rsidRPr="00372F34" w14:paraId="6DEDF8CE" w14:textId="77777777" w:rsidTr="00372F34">
        <w:tc>
          <w:tcPr>
            <w:tcW w:w="2400" w:type="dxa"/>
            <w:shd w:val="clear" w:color="auto" w:fill="auto"/>
            <w:tcMar>
              <w:top w:w="100" w:type="dxa"/>
              <w:left w:w="100" w:type="dxa"/>
              <w:bottom w:w="100" w:type="dxa"/>
              <w:right w:w="100" w:type="dxa"/>
            </w:tcMar>
            <w:vAlign w:val="center"/>
          </w:tcPr>
          <w:p w14:paraId="1CBCF643"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18401839"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Migrant (yes, no)</w:t>
            </w:r>
          </w:p>
        </w:tc>
      </w:tr>
      <w:tr w:rsidR="00ED0E2F" w:rsidRPr="00372F34" w14:paraId="7456997C" w14:textId="77777777" w:rsidTr="00372F34">
        <w:tc>
          <w:tcPr>
            <w:tcW w:w="2400" w:type="dxa"/>
            <w:shd w:val="clear" w:color="auto" w:fill="auto"/>
            <w:tcMar>
              <w:top w:w="100" w:type="dxa"/>
              <w:left w:w="100" w:type="dxa"/>
              <w:bottom w:w="100" w:type="dxa"/>
              <w:right w:w="100" w:type="dxa"/>
            </w:tcMar>
            <w:vAlign w:val="center"/>
          </w:tcPr>
          <w:p w14:paraId="5D6ED638"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001D0507"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Foreign parents (yes, no)</w:t>
            </w:r>
          </w:p>
        </w:tc>
      </w:tr>
      <w:tr w:rsidR="00ED0E2F" w:rsidRPr="00372F34" w14:paraId="772326A6" w14:textId="77777777" w:rsidTr="00372F34">
        <w:tc>
          <w:tcPr>
            <w:tcW w:w="2400" w:type="dxa"/>
            <w:shd w:val="clear" w:color="auto" w:fill="auto"/>
            <w:tcMar>
              <w:top w:w="100" w:type="dxa"/>
              <w:left w:w="100" w:type="dxa"/>
              <w:bottom w:w="100" w:type="dxa"/>
              <w:right w:w="100" w:type="dxa"/>
            </w:tcMar>
            <w:vAlign w:val="center"/>
          </w:tcPr>
          <w:p w14:paraId="394B0FE0"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0FACE6E9"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Foreign-born (yes, no)</w:t>
            </w:r>
          </w:p>
        </w:tc>
      </w:tr>
      <w:tr w:rsidR="00ED0E2F" w:rsidRPr="00372F34" w14:paraId="05225147" w14:textId="77777777" w:rsidTr="00372F34">
        <w:trPr>
          <w:trHeight w:val="25"/>
        </w:trPr>
        <w:tc>
          <w:tcPr>
            <w:tcW w:w="2400" w:type="dxa"/>
            <w:shd w:val="clear" w:color="auto" w:fill="auto"/>
            <w:tcMar>
              <w:top w:w="100" w:type="dxa"/>
              <w:left w:w="100" w:type="dxa"/>
              <w:bottom w:w="100" w:type="dxa"/>
              <w:right w:w="100" w:type="dxa"/>
            </w:tcMar>
            <w:vAlign w:val="center"/>
          </w:tcPr>
          <w:p w14:paraId="1A8E9C61"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6C11E245"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Working class (yes, no)</w:t>
            </w:r>
          </w:p>
        </w:tc>
      </w:tr>
      <w:tr w:rsidR="00ED0E2F" w:rsidRPr="00372F34" w14:paraId="6FEC935D" w14:textId="77777777" w:rsidTr="00372F34">
        <w:trPr>
          <w:trHeight w:val="25"/>
        </w:trPr>
        <w:tc>
          <w:tcPr>
            <w:tcW w:w="2400" w:type="dxa"/>
            <w:shd w:val="clear" w:color="auto" w:fill="auto"/>
            <w:tcMar>
              <w:top w:w="100" w:type="dxa"/>
              <w:left w:w="100" w:type="dxa"/>
              <w:bottom w:w="100" w:type="dxa"/>
              <w:right w:w="100" w:type="dxa"/>
            </w:tcMar>
            <w:vAlign w:val="center"/>
          </w:tcPr>
          <w:p w14:paraId="1094CCF7"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3787CDBD" w14:textId="77777777" w:rsidR="00ED0E2F" w:rsidRPr="00372F34" w:rsidRDefault="00ED0E2F" w:rsidP="000A4D61">
            <w:pPr>
              <w:widowControl w:val="0"/>
              <w:spacing w:line="240" w:lineRule="auto"/>
              <w:rPr>
                <w:rFonts w:eastAsia="Quicksand"/>
                <w:sz w:val="20"/>
                <w:szCs w:val="20"/>
              </w:rPr>
            </w:pPr>
            <w:r w:rsidRPr="00372F34">
              <w:rPr>
                <w:rFonts w:eastAsia="Quicksand"/>
                <w:sz w:val="20"/>
                <w:szCs w:val="20"/>
              </w:rPr>
              <w:t>Ever been employed (yes, no)</w:t>
            </w:r>
          </w:p>
        </w:tc>
      </w:tr>
      <w:tr w:rsidR="00ED0E2F" w:rsidRPr="00372F34" w14:paraId="3174A608" w14:textId="77777777" w:rsidTr="00372F34">
        <w:tc>
          <w:tcPr>
            <w:tcW w:w="2400" w:type="dxa"/>
            <w:shd w:val="clear" w:color="auto" w:fill="auto"/>
            <w:tcMar>
              <w:top w:w="100" w:type="dxa"/>
              <w:left w:w="100" w:type="dxa"/>
              <w:bottom w:w="100" w:type="dxa"/>
              <w:right w:w="100" w:type="dxa"/>
            </w:tcMar>
            <w:vAlign w:val="center"/>
          </w:tcPr>
          <w:p w14:paraId="61DE5078"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28C1E4D6" w14:textId="77777777" w:rsidR="00ED0E2F" w:rsidRPr="00372F34" w:rsidRDefault="00ED0E2F" w:rsidP="000A4D61">
            <w:pPr>
              <w:widowControl w:val="0"/>
              <w:spacing w:line="240" w:lineRule="auto"/>
              <w:rPr>
                <w:rFonts w:eastAsia="Quicksand"/>
                <w:sz w:val="20"/>
                <w:szCs w:val="20"/>
              </w:rPr>
            </w:pPr>
            <w:r w:rsidRPr="00372F34">
              <w:rPr>
                <w:rFonts w:eastAsia="Quicksand"/>
                <w:sz w:val="20"/>
                <w:szCs w:val="20"/>
              </w:rPr>
              <w:t>Currently unemployed (yes, no)</w:t>
            </w:r>
          </w:p>
        </w:tc>
      </w:tr>
      <w:tr w:rsidR="00ED0E2F" w:rsidRPr="00372F34" w14:paraId="02498C5F" w14:textId="77777777" w:rsidTr="00372F34">
        <w:trPr>
          <w:trHeight w:val="25"/>
        </w:trPr>
        <w:tc>
          <w:tcPr>
            <w:tcW w:w="2400" w:type="dxa"/>
            <w:shd w:val="clear" w:color="auto" w:fill="auto"/>
            <w:tcMar>
              <w:top w:w="100" w:type="dxa"/>
              <w:left w:w="100" w:type="dxa"/>
              <w:bottom w:w="100" w:type="dxa"/>
              <w:right w:w="100" w:type="dxa"/>
            </w:tcMar>
            <w:vAlign w:val="center"/>
          </w:tcPr>
          <w:p w14:paraId="631254E6"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514FED25"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Working-class parent at birth (yes, no)</w:t>
            </w:r>
          </w:p>
        </w:tc>
      </w:tr>
      <w:tr w:rsidR="00ED0E2F" w:rsidRPr="00372F34" w14:paraId="2DA7F022" w14:textId="77777777" w:rsidTr="00372F34">
        <w:trPr>
          <w:trHeight w:val="25"/>
        </w:trPr>
        <w:tc>
          <w:tcPr>
            <w:tcW w:w="2400" w:type="dxa"/>
            <w:shd w:val="clear" w:color="auto" w:fill="auto"/>
            <w:tcMar>
              <w:top w:w="100" w:type="dxa"/>
              <w:left w:w="100" w:type="dxa"/>
              <w:bottom w:w="100" w:type="dxa"/>
              <w:right w:w="100" w:type="dxa"/>
            </w:tcMar>
            <w:vAlign w:val="center"/>
          </w:tcPr>
          <w:p w14:paraId="5A9AC983"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7F319ED9"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Number of people lived with at assessment</w:t>
            </w:r>
          </w:p>
        </w:tc>
      </w:tr>
      <w:tr w:rsidR="00ED0E2F" w:rsidRPr="00372F34" w14:paraId="5D0A9274" w14:textId="77777777" w:rsidTr="00372F34">
        <w:tc>
          <w:tcPr>
            <w:tcW w:w="2400" w:type="dxa"/>
            <w:shd w:val="clear" w:color="auto" w:fill="auto"/>
            <w:tcMar>
              <w:top w:w="100" w:type="dxa"/>
              <w:left w:w="100" w:type="dxa"/>
              <w:bottom w:w="100" w:type="dxa"/>
              <w:right w:w="100" w:type="dxa"/>
            </w:tcMar>
            <w:vAlign w:val="center"/>
          </w:tcPr>
          <w:p w14:paraId="1EB40139"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7A9FBC5F"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Number of people lived with within one year of assessment</w:t>
            </w:r>
          </w:p>
        </w:tc>
      </w:tr>
      <w:tr w:rsidR="00ED0E2F" w:rsidRPr="00372F34" w14:paraId="400D036D" w14:textId="77777777" w:rsidTr="00372F34">
        <w:tc>
          <w:tcPr>
            <w:tcW w:w="2400" w:type="dxa"/>
            <w:shd w:val="clear" w:color="auto" w:fill="auto"/>
            <w:tcMar>
              <w:top w:w="100" w:type="dxa"/>
              <w:left w:w="100" w:type="dxa"/>
              <w:bottom w:w="100" w:type="dxa"/>
              <w:right w:w="100" w:type="dxa"/>
            </w:tcMar>
            <w:vAlign w:val="center"/>
          </w:tcPr>
          <w:p w14:paraId="79A15569"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3D56A537"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Number of people lived with within five years of assessment</w:t>
            </w:r>
          </w:p>
        </w:tc>
      </w:tr>
      <w:tr w:rsidR="00ED0E2F" w:rsidRPr="00372F34" w14:paraId="74F1E91A" w14:textId="77777777" w:rsidTr="00372F34">
        <w:tc>
          <w:tcPr>
            <w:tcW w:w="2400" w:type="dxa"/>
            <w:shd w:val="clear" w:color="auto" w:fill="auto"/>
            <w:tcMar>
              <w:top w:w="100" w:type="dxa"/>
              <w:left w:w="100" w:type="dxa"/>
              <w:bottom w:w="100" w:type="dxa"/>
              <w:right w:w="100" w:type="dxa"/>
            </w:tcMar>
            <w:vAlign w:val="center"/>
          </w:tcPr>
          <w:p w14:paraId="4E493B46"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6A73BBA0"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Number of rooms in the house occupied at assessment</w:t>
            </w:r>
          </w:p>
        </w:tc>
      </w:tr>
      <w:tr w:rsidR="00ED0E2F" w:rsidRPr="00372F34" w14:paraId="538A5994" w14:textId="77777777" w:rsidTr="00372F34">
        <w:tc>
          <w:tcPr>
            <w:tcW w:w="2400" w:type="dxa"/>
            <w:shd w:val="clear" w:color="auto" w:fill="auto"/>
            <w:tcMar>
              <w:top w:w="100" w:type="dxa"/>
              <w:left w:w="100" w:type="dxa"/>
              <w:bottom w:w="100" w:type="dxa"/>
              <w:right w:w="100" w:type="dxa"/>
            </w:tcMar>
            <w:vAlign w:val="center"/>
          </w:tcPr>
          <w:p w14:paraId="7F886D92"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2FE0863B"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Number of rooms in the house occupied within one year of assessment</w:t>
            </w:r>
          </w:p>
        </w:tc>
      </w:tr>
      <w:tr w:rsidR="00ED0E2F" w:rsidRPr="00372F34" w14:paraId="6659F8A1" w14:textId="77777777" w:rsidTr="00372F34">
        <w:tc>
          <w:tcPr>
            <w:tcW w:w="2400" w:type="dxa"/>
            <w:shd w:val="clear" w:color="auto" w:fill="auto"/>
            <w:tcMar>
              <w:top w:w="100" w:type="dxa"/>
              <w:left w:w="100" w:type="dxa"/>
              <w:bottom w:w="100" w:type="dxa"/>
              <w:right w:w="100" w:type="dxa"/>
            </w:tcMar>
            <w:vAlign w:val="center"/>
          </w:tcPr>
          <w:p w14:paraId="7D9B5BED"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4C229925"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Number of rooms in the house occupied within five years of assessment</w:t>
            </w:r>
          </w:p>
        </w:tc>
      </w:tr>
      <w:tr w:rsidR="00ED0E2F" w:rsidRPr="00372F34" w14:paraId="02407A8D" w14:textId="77777777" w:rsidTr="00372F34">
        <w:tc>
          <w:tcPr>
            <w:tcW w:w="2400" w:type="dxa"/>
            <w:shd w:val="clear" w:color="auto" w:fill="auto"/>
            <w:tcMar>
              <w:top w:w="100" w:type="dxa"/>
              <w:left w:w="100" w:type="dxa"/>
              <w:bottom w:w="100" w:type="dxa"/>
              <w:right w:w="100" w:type="dxa"/>
            </w:tcMar>
            <w:vAlign w:val="center"/>
          </w:tcPr>
          <w:p w14:paraId="24A430AD"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49EC1DCF"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Number of children</w:t>
            </w:r>
          </w:p>
        </w:tc>
      </w:tr>
      <w:tr w:rsidR="00ED0E2F" w:rsidRPr="00372F34" w14:paraId="19968CF6" w14:textId="77777777" w:rsidTr="00372F34">
        <w:tc>
          <w:tcPr>
            <w:tcW w:w="2400" w:type="dxa"/>
            <w:shd w:val="clear" w:color="auto" w:fill="auto"/>
            <w:tcMar>
              <w:top w:w="100" w:type="dxa"/>
              <w:left w:w="100" w:type="dxa"/>
              <w:bottom w:w="100" w:type="dxa"/>
              <w:right w:w="100" w:type="dxa"/>
            </w:tcMar>
            <w:vAlign w:val="center"/>
          </w:tcPr>
          <w:p w14:paraId="7EAA195C"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5E9BC9B8"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Season at birth (spring, summer, autumn, winter)</w:t>
            </w:r>
          </w:p>
        </w:tc>
      </w:tr>
      <w:tr w:rsidR="00ED0E2F" w:rsidRPr="00372F34" w14:paraId="76AD35D2" w14:textId="77777777" w:rsidTr="00372F34">
        <w:tc>
          <w:tcPr>
            <w:tcW w:w="2400" w:type="dxa"/>
            <w:shd w:val="clear" w:color="auto" w:fill="auto"/>
            <w:tcMar>
              <w:top w:w="100" w:type="dxa"/>
              <w:left w:w="100" w:type="dxa"/>
              <w:bottom w:w="100" w:type="dxa"/>
              <w:right w:w="100" w:type="dxa"/>
            </w:tcMar>
            <w:vAlign w:val="center"/>
          </w:tcPr>
          <w:p w14:paraId="3FAA692C"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0791927B" w14:textId="77777777" w:rsidR="00ED0E2F" w:rsidRPr="00372F34" w:rsidRDefault="00ED0E2F" w:rsidP="000A4D61">
            <w:pPr>
              <w:widowControl w:val="0"/>
              <w:spacing w:line="240" w:lineRule="auto"/>
              <w:rPr>
                <w:rFonts w:eastAsia="Quicksand"/>
                <w:sz w:val="20"/>
                <w:szCs w:val="20"/>
              </w:rPr>
            </w:pPr>
            <w:r w:rsidRPr="00372F34">
              <w:rPr>
                <w:rFonts w:eastAsia="Quicksand"/>
                <w:sz w:val="20"/>
                <w:szCs w:val="20"/>
              </w:rPr>
              <w:t>Lived alone (yes, no)</w:t>
            </w:r>
          </w:p>
        </w:tc>
      </w:tr>
      <w:tr w:rsidR="00ED0E2F" w:rsidRPr="00372F34" w14:paraId="6D516A80" w14:textId="77777777" w:rsidTr="00372F34">
        <w:tc>
          <w:tcPr>
            <w:tcW w:w="2400" w:type="dxa"/>
            <w:shd w:val="clear" w:color="auto" w:fill="auto"/>
            <w:tcMar>
              <w:top w:w="100" w:type="dxa"/>
              <w:left w:w="100" w:type="dxa"/>
              <w:bottom w:w="100" w:type="dxa"/>
              <w:right w:w="100" w:type="dxa"/>
            </w:tcMar>
            <w:vAlign w:val="center"/>
          </w:tcPr>
          <w:p w14:paraId="6DF6C1E2"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2E78DA0A"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Lived with others since leaving parents’ home (yes, no)</w:t>
            </w:r>
          </w:p>
        </w:tc>
      </w:tr>
      <w:tr w:rsidR="00ED0E2F" w:rsidRPr="00372F34" w14:paraId="2352637D" w14:textId="77777777" w:rsidTr="00372F34">
        <w:tc>
          <w:tcPr>
            <w:tcW w:w="2400" w:type="dxa"/>
            <w:shd w:val="clear" w:color="auto" w:fill="auto"/>
            <w:tcMar>
              <w:top w:w="100" w:type="dxa"/>
              <w:left w:w="100" w:type="dxa"/>
              <w:bottom w:w="100" w:type="dxa"/>
              <w:right w:w="100" w:type="dxa"/>
            </w:tcMar>
            <w:vAlign w:val="center"/>
          </w:tcPr>
          <w:p w14:paraId="676FAB88"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42146423"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Never been in a long-term relationship (yes, no)</w:t>
            </w:r>
          </w:p>
        </w:tc>
      </w:tr>
      <w:tr w:rsidR="00ED0E2F" w:rsidRPr="00372F34" w14:paraId="63524B1A" w14:textId="77777777" w:rsidTr="00372F34">
        <w:tc>
          <w:tcPr>
            <w:tcW w:w="2400" w:type="dxa"/>
            <w:shd w:val="clear" w:color="auto" w:fill="auto"/>
            <w:tcMar>
              <w:top w:w="100" w:type="dxa"/>
              <w:left w:w="100" w:type="dxa"/>
              <w:bottom w:w="100" w:type="dxa"/>
              <w:right w:w="100" w:type="dxa"/>
            </w:tcMar>
            <w:vAlign w:val="center"/>
          </w:tcPr>
          <w:p w14:paraId="0D209EA9"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377374BD"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r>
      <w:tr w:rsidR="00ED0E2F" w:rsidRPr="00372F34" w14:paraId="7D9061D6" w14:textId="77777777" w:rsidTr="00372F34">
        <w:trPr>
          <w:trHeight w:val="23"/>
        </w:trPr>
        <w:tc>
          <w:tcPr>
            <w:tcW w:w="2400" w:type="dxa"/>
            <w:shd w:val="clear" w:color="auto" w:fill="auto"/>
            <w:tcMar>
              <w:top w:w="100" w:type="dxa"/>
              <w:left w:w="100" w:type="dxa"/>
              <w:bottom w:w="100" w:type="dxa"/>
              <w:right w:w="100" w:type="dxa"/>
            </w:tcMar>
            <w:vAlign w:val="center"/>
          </w:tcPr>
          <w:p w14:paraId="2ABF84E8" w14:textId="77777777" w:rsidR="00ED0E2F" w:rsidRPr="00372F34" w:rsidRDefault="00ED0E2F" w:rsidP="000A4D61">
            <w:pPr>
              <w:widowControl w:val="0"/>
              <w:spacing w:line="240" w:lineRule="auto"/>
              <w:rPr>
                <w:rFonts w:eastAsia="Quicksand"/>
                <w:sz w:val="20"/>
                <w:szCs w:val="20"/>
              </w:rPr>
            </w:pPr>
            <w:r w:rsidRPr="00372F34">
              <w:rPr>
                <w:rFonts w:eastAsia="Quicksand"/>
                <w:b/>
                <w:sz w:val="20"/>
                <w:szCs w:val="20"/>
              </w:rPr>
              <w:t>Childhood adversity</w:t>
            </w:r>
          </w:p>
        </w:tc>
        <w:tc>
          <w:tcPr>
            <w:tcW w:w="7088" w:type="dxa"/>
            <w:shd w:val="clear" w:color="auto" w:fill="auto"/>
            <w:tcMar>
              <w:top w:w="100" w:type="dxa"/>
              <w:left w:w="100" w:type="dxa"/>
              <w:bottom w:w="100" w:type="dxa"/>
              <w:right w:w="100" w:type="dxa"/>
            </w:tcMar>
            <w:vAlign w:val="center"/>
          </w:tcPr>
          <w:p w14:paraId="105A9199"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Mother died (yes, no)</w:t>
            </w:r>
          </w:p>
        </w:tc>
      </w:tr>
      <w:tr w:rsidR="00ED0E2F" w:rsidRPr="00372F34" w14:paraId="780FEF29" w14:textId="77777777" w:rsidTr="00372F34">
        <w:tc>
          <w:tcPr>
            <w:tcW w:w="2400" w:type="dxa"/>
            <w:shd w:val="clear" w:color="auto" w:fill="auto"/>
            <w:tcMar>
              <w:top w:w="100" w:type="dxa"/>
              <w:left w:w="100" w:type="dxa"/>
              <w:bottom w:w="100" w:type="dxa"/>
              <w:right w:w="100" w:type="dxa"/>
            </w:tcMar>
            <w:vAlign w:val="center"/>
          </w:tcPr>
          <w:p w14:paraId="270644FB"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36911CF0"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Father died (yes, no)</w:t>
            </w:r>
          </w:p>
        </w:tc>
      </w:tr>
      <w:tr w:rsidR="00ED0E2F" w:rsidRPr="00372F34" w14:paraId="2ACC8F19" w14:textId="77777777" w:rsidTr="00372F34">
        <w:tc>
          <w:tcPr>
            <w:tcW w:w="2400" w:type="dxa"/>
            <w:shd w:val="clear" w:color="auto" w:fill="auto"/>
            <w:tcMar>
              <w:top w:w="100" w:type="dxa"/>
              <w:left w:w="100" w:type="dxa"/>
              <w:bottom w:w="100" w:type="dxa"/>
              <w:right w:w="100" w:type="dxa"/>
            </w:tcMar>
            <w:vAlign w:val="center"/>
          </w:tcPr>
          <w:p w14:paraId="1656FF25"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2286DCAD"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Separated mother (yes, no)</w:t>
            </w:r>
          </w:p>
        </w:tc>
      </w:tr>
      <w:tr w:rsidR="00ED0E2F" w:rsidRPr="00372F34" w14:paraId="003D68BA" w14:textId="77777777" w:rsidTr="00372F34">
        <w:tc>
          <w:tcPr>
            <w:tcW w:w="2400" w:type="dxa"/>
            <w:shd w:val="clear" w:color="auto" w:fill="auto"/>
            <w:tcMar>
              <w:top w:w="100" w:type="dxa"/>
              <w:left w:w="100" w:type="dxa"/>
              <w:bottom w:w="100" w:type="dxa"/>
              <w:right w:w="100" w:type="dxa"/>
            </w:tcMar>
            <w:vAlign w:val="center"/>
          </w:tcPr>
          <w:p w14:paraId="049A790B"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35224EFF"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Separated father (yes, no)</w:t>
            </w:r>
          </w:p>
        </w:tc>
      </w:tr>
      <w:tr w:rsidR="00ED0E2F" w:rsidRPr="00372F34" w14:paraId="60EF0073" w14:textId="77777777" w:rsidTr="00372F34">
        <w:tc>
          <w:tcPr>
            <w:tcW w:w="2400" w:type="dxa"/>
            <w:shd w:val="clear" w:color="auto" w:fill="auto"/>
            <w:tcMar>
              <w:top w:w="100" w:type="dxa"/>
              <w:left w:w="100" w:type="dxa"/>
              <w:bottom w:w="100" w:type="dxa"/>
              <w:right w:w="100" w:type="dxa"/>
            </w:tcMar>
            <w:vAlign w:val="center"/>
          </w:tcPr>
          <w:p w14:paraId="4EE7641D"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1DF87D63"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Changed schools (yes, no)</w:t>
            </w:r>
          </w:p>
        </w:tc>
      </w:tr>
      <w:tr w:rsidR="00ED0E2F" w:rsidRPr="00372F34" w14:paraId="7021D5B9" w14:textId="77777777" w:rsidTr="00372F34">
        <w:tc>
          <w:tcPr>
            <w:tcW w:w="2400" w:type="dxa"/>
            <w:shd w:val="clear" w:color="auto" w:fill="auto"/>
            <w:tcMar>
              <w:top w:w="100" w:type="dxa"/>
              <w:left w:w="100" w:type="dxa"/>
              <w:bottom w:w="100" w:type="dxa"/>
              <w:right w:w="100" w:type="dxa"/>
            </w:tcMar>
            <w:vAlign w:val="center"/>
          </w:tcPr>
          <w:p w14:paraId="4BF1328A"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7F2CAE26"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Expelled (yes, no)</w:t>
            </w:r>
          </w:p>
        </w:tc>
      </w:tr>
      <w:tr w:rsidR="00ED0E2F" w:rsidRPr="00372F34" w14:paraId="1F4B2BEE" w14:textId="77777777" w:rsidTr="00372F34">
        <w:tc>
          <w:tcPr>
            <w:tcW w:w="2400" w:type="dxa"/>
            <w:shd w:val="clear" w:color="auto" w:fill="auto"/>
            <w:tcMar>
              <w:top w:w="100" w:type="dxa"/>
              <w:left w:w="100" w:type="dxa"/>
              <w:bottom w:w="100" w:type="dxa"/>
              <w:right w:w="100" w:type="dxa"/>
            </w:tcMar>
            <w:vAlign w:val="center"/>
          </w:tcPr>
          <w:p w14:paraId="5D110607"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71212311"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Ran away (yes, no)</w:t>
            </w:r>
          </w:p>
        </w:tc>
      </w:tr>
      <w:tr w:rsidR="00ED0E2F" w:rsidRPr="00372F34" w14:paraId="287B18D0" w14:textId="77777777" w:rsidTr="00372F34">
        <w:tc>
          <w:tcPr>
            <w:tcW w:w="2400" w:type="dxa"/>
            <w:shd w:val="clear" w:color="auto" w:fill="auto"/>
            <w:tcMar>
              <w:top w:w="100" w:type="dxa"/>
              <w:left w:w="100" w:type="dxa"/>
              <w:bottom w:w="100" w:type="dxa"/>
              <w:right w:w="100" w:type="dxa"/>
            </w:tcMar>
            <w:vAlign w:val="center"/>
          </w:tcPr>
          <w:p w14:paraId="21E0FA8B"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4EF858FF"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Taken into care (yes, no)</w:t>
            </w:r>
          </w:p>
        </w:tc>
      </w:tr>
      <w:tr w:rsidR="00ED0E2F" w:rsidRPr="00372F34" w14:paraId="42BE0230" w14:textId="77777777" w:rsidTr="000A4D61">
        <w:trPr>
          <w:trHeight w:val="20"/>
        </w:trPr>
        <w:tc>
          <w:tcPr>
            <w:tcW w:w="2400" w:type="dxa"/>
            <w:shd w:val="clear" w:color="auto" w:fill="auto"/>
            <w:tcMar>
              <w:top w:w="100" w:type="dxa"/>
              <w:left w:w="100" w:type="dxa"/>
              <w:bottom w:w="100" w:type="dxa"/>
              <w:right w:w="100" w:type="dxa"/>
            </w:tcMar>
            <w:vAlign w:val="center"/>
          </w:tcPr>
          <w:p w14:paraId="1573A5CD" w14:textId="28D6AD56" w:rsidR="00ED0E2F" w:rsidRPr="00372F34" w:rsidRDefault="00ED0E2F" w:rsidP="000A4D61">
            <w:pPr>
              <w:widowControl w:val="0"/>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10AC72D5" w14:textId="294E95E8" w:rsidR="00ED0E2F" w:rsidRPr="00372F34" w:rsidRDefault="00ED0E2F" w:rsidP="000A4D61">
            <w:pPr>
              <w:widowControl w:val="0"/>
              <w:spacing w:line="240" w:lineRule="auto"/>
              <w:rPr>
                <w:rFonts w:eastAsia="Quicksand"/>
                <w:b/>
                <w:sz w:val="20"/>
                <w:szCs w:val="20"/>
              </w:rPr>
            </w:pPr>
          </w:p>
        </w:tc>
      </w:tr>
      <w:tr w:rsidR="00ED0E2F" w:rsidRPr="00372F34" w14:paraId="05C79DD6" w14:textId="77777777" w:rsidTr="00372F34">
        <w:tc>
          <w:tcPr>
            <w:tcW w:w="2400" w:type="dxa"/>
            <w:shd w:val="clear" w:color="auto" w:fill="auto"/>
            <w:tcMar>
              <w:top w:w="100" w:type="dxa"/>
              <w:left w:w="100" w:type="dxa"/>
              <w:bottom w:w="100" w:type="dxa"/>
              <w:right w:w="100" w:type="dxa"/>
            </w:tcMar>
            <w:vAlign w:val="center"/>
          </w:tcPr>
          <w:p w14:paraId="0E66B6BE" w14:textId="77777777" w:rsidR="00ED0E2F" w:rsidRPr="00372F34" w:rsidRDefault="00ED0E2F" w:rsidP="000A4D61">
            <w:pPr>
              <w:widowControl w:val="0"/>
              <w:spacing w:line="240" w:lineRule="auto"/>
              <w:rPr>
                <w:rFonts w:eastAsia="Quicksand"/>
                <w:sz w:val="20"/>
                <w:szCs w:val="20"/>
              </w:rPr>
            </w:pPr>
            <w:r w:rsidRPr="00372F34">
              <w:rPr>
                <w:rFonts w:eastAsia="Quicksand"/>
                <w:b/>
                <w:sz w:val="20"/>
                <w:szCs w:val="20"/>
              </w:rPr>
              <w:t>Childhood adversity</w:t>
            </w:r>
          </w:p>
        </w:tc>
        <w:tc>
          <w:tcPr>
            <w:tcW w:w="7088" w:type="dxa"/>
            <w:shd w:val="clear" w:color="auto" w:fill="auto"/>
            <w:tcMar>
              <w:top w:w="100" w:type="dxa"/>
              <w:left w:w="100" w:type="dxa"/>
              <w:bottom w:w="100" w:type="dxa"/>
              <w:right w:w="100" w:type="dxa"/>
            </w:tcMar>
            <w:vAlign w:val="center"/>
          </w:tcPr>
          <w:p w14:paraId="157D5F8F"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Short of money (yes, no)</w:t>
            </w:r>
          </w:p>
        </w:tc>
      </w:tr>
      <w:tr w:rsidR="00ED0E2F" w:rsidRPr="00372F34" w14:paraId="6B2407E2" w14:textId="77777777" w:rsidTr="00372F34">
        <w:tc>
          <w:tcPr>
            <w:tcW w:w="2400" w:type="dxa"/>
            <w:shd w:val="clear" w:color="auto" w:fill="auto"/>
            <w:tcMar>
              <w:top w:w="100" w:type="dxa"/>
              <w:left w:w="100" w:type="dxa"/>
              <w:bottom w:w="100" w:type="dxa"/>
              <w:right w:w="100" w:type="dxa"/>
            </w:tcMar>
            <w:vAlign w:val="center"/>
          </w:tcPr>
          <w:p w14:paraId="55FEC6A6"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2A17B914"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Neglected (yes, no)</w:t>
            </w:r>
          </w:p>
        </w:tc>
      </w:tr>
      <w:tr w:rsidR="00ED0E2F" w:rsidRPr="00372F34" w14:paraId="6B6C792B" w14:textId="77777777" w:rsidTr="00372F34">
        <w:tc>
          <w:tcPr>
            <w:tcW w:w="2400" w:type="dxa"/>
            <w:shd w:val="clear" w:color="auto" w:fill="auto"/>
            <w:tcMar>
              <w:top w:w="100" w:type="dxa"/>
              <w:left w:w="100" w:type="dxa"/>
              <w:bottom w:w="100" w:type="dxa"/>
              <w:right w:w="100" w:type="dxa"/>
            </w:tcMar>
            <w:vAlign w:val="center"/>
          </w:tcPr>
          <w:p w14:paraId="604F5E36"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5FDE3A39"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No adults to go to (yes, no)</w:t>
            </w:r>
          </w:p>
        </w:tc>
      </w:tr>
      <w:tr w:rsidR="00ED0E2F" w:rsidRPr="00372F34" w14:paraId="64BEC34D" w14:textId="77777777" w:rsidTr="00372F34">
        <w:tc>
          <w:tcPr>
            <w:tcW w:w="2400" w:type="dxa"/>
            <w:shd w:val="clear" w:color="auto" w:fill="auto"/>
            <w:tcMar>
              <w:top w:w="100" w:type="dxa"/>
              <w:left w:w="100" w:type="dxa"/>
              <w:bottom w:w="100" w:type="dxa"/>
              <w:right w:w="100" w:type="dxa"/>
            </w:tcMar>
            <w:vAlign w:val="center"/>
          </w:tcPr>
          <w:p w14:paraId="3B714601"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0397770C"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No peers to go to (yes, no)</w:t>
            </w:r>
          </w:p>
        </w:tc>
      </w:tr>
      <w:tr w:rsidR="00ED0E2F" w:rsidRPr="00372F34" w14:paraId="4AEF78B1" w14:textId="77777777" w:rsidTr="000A4D61">
        <w:trPr>
          <w:trHeight w:val="20"/>
        </w:trPr>
        <w:tc>
          <w:tcPr>
            <w:tcW w:w="2400" w:type="dxa"/>
            <w:shd w:val="clear" w:color="auto" w:fill="auto"/>
            <w:tcMar>
              <w:top w:w="100" w:type="dxa"/>
              <w:left w:w="100" w:type="dxa"/>
              <w:bottom w:w="100" w:type="dxa"/>
              <w:right w:w="100" w:type="dxa"/>
            </w:tcMar>
            <w:vAlign w:val="center"/>
          </w:tcPr>
          <w:p w14:paraId="055746CE"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0043FA8C"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Had prolonged loneliness (yes, no)</w:t>
            </w:r>
          </w:p>
        </w:tc>
      </w:tr>
      <w:tr w:rsidR="00ED0E2F" w:rsidRPr="00372F34" w14:paraId="1DEBAA3F" w14:textId="77777777" w:rsidTr="000A4D61">
        <w:trPr>
          <w:trHeight w:val="20"/>
        </w:trPr>
        <w:tc>
          <w:tcPr>
            <w:tcW w:w="2400" w:type="dxa"/>
            <w:shd w:val="clear" w:color="auto" w:fill="auto"/>
            <w:tcMar>
              <w:top w:w="100" w:type="dxa"/>
              <w:left w:w="100" w:type="dxa"/>
              <w:bottom w:w="100" w:type="dxa"/>
              <w:right w:w="100" w:type="dxa"/>
            </w:tcMar>
            <w:vAlign w:val="center"/>
          </w:tcPr>
          <w:p w14:paraId="01B63F81"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47AEF4A1"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r>
      <w:tr w:rsidR="00ED0E2F" w:rsidRPr="00372F34" w14:paraId="69BFDFC4" w14:textId="77777777" w:rsidTr="00372F34">
        <w:tc>
          <w:tcPr>
            <w:tcW w:w="2400" w:type="dxa"/>
            <w:shd w:val="clear" w:color="auto" w:fill="auto"/>
            <w:tcMar>
              <w:top w:w="100" w:type="dxa"/>
              <w:left w:w="100" w:type="dxa"/>
              <w:bottom w:w="100" w:type="dxa"/>
              <w:right w:w="100" w:type="dxa"/>
            </w:tcMar>
            <w:vAlign w:val="center"/>
          </w:tcPr>
          <w:p w14:paraId="5FF6021B"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r w:rsidRPr="00372F34">
              <w:rPr>
                <w:rFonts w:eastAsia="Quicksand"/>
                <w:b/>
                <w:sz w:val="20"/>
                <w:szCs w:val="20"/>
              </w:rPr>
              <w:t>Adult adversity</w:t>
            </w:r>
          </w:p>
        </w:tc>
        <w:tc>
          <w:tcPr>
            <w:tcW w:w="7088" w:type="dxa"/>
            <w:shd w:val="clear" w:color="auto" w:fill="auto"/>
            <w:tcMar>
              <w:top w:w="100" w:type="dxa"/>
              <w:left w:w="100" w:type="dxa"/>
              <w:bottom w:w="100" w:type="dxa"/>
              <w:right w:w="100" w:type="dxa"/>
            </w:tcMar>
            <w:vAlign w:val="center"/>
          </w:tcPr>
          <w:p w14:paraId="7BBBABEF"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Number of adverse life events</w:t>
            </w:r>
          </w:p>
        </w:tc>
      </w:tr>
      <w:tr w:rsidR="00ED0E2F" w:rsidRPr="00372F34" w14:paraId="15143B86" w14:textId="77777777" w:rsidTr="000A4D61">
        <w:trPr>
          <w:trHeight w:val="20"/>
        </w:trPr>
        <w:tc>
          <w:tcPr>
            <w:tcW w:w="2400" w:type="dxa"/>
            <w:shd w:val="clear" w:color="auto" w:fill="auto"/>
            <w:tcMar>
              <w:top w:w="100" w:type="dxa"/>
              <w:left w:w="100" w:type="dxa"/>
              <w:bottom w:w="100" w:type="dxa"/>
              <w:right w:w="100" w:type="dxa"/>
            </w:tcMar>
            <w:vAlign w:val="center"/>
          </w:tcPr>
          <w:p w14:paraId="00F84A6F"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504C2AD6"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Had serious illness (yes, no)</w:t>
            </w:r>
          </w:p>
        </w:tc>
      </w:tr>
      <w:tr w:rsidR="00ED0E2F" w:rsidRPr="00372F34" w14:paraId="5E85167F" w14:textId="77777777" w:rsidTr="00372F34">
        <w:tc>
          <w:tcPr>
            <w:tcW w:w="2400" w:type="dxa"/>
            <w:shd w:val="clear" w:color="auto" w:fill="auto"/>
            <w:tcMar>
              <w:top w:w="100" w:type="dxa"/>
              <w:left w:w="100" w:type="dxa"/>
              <w:bottom w:w="100" w:type="dxa"/>
              <w:right w:w="100" w:type="dxa"/>
            </w:tcMar>
            <w:vAlign w:val="center"/>
          </w:tcPr>
          <w:p w14:paraId="443C3236"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545F13BD"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Parent/child/partner died (yes, no)</w:t>
            </w:r>
          </w:p>
        </w:tc>
      </w:tr>
      <w:tr w:rsidR="00ED0E2F" w:rsidRPr="00372F34" w14:paraId="3C6F2536" w14:textId="77777777" w:rsidTr="00372F34">
        <w:tc>
          <w:tcPr>
            <w:tcW w:w="2400" w:type="dxa"/>
            <w:shd w:val="clear" w:color="auto" w:fill="auto"/>
            <w:tcMar>
              <w:top w:w="100" w:type="dxa"/>
              <w:left w:w="100" w:type="dxa"/>
              <w:bottom w:w="100" w:type="dxa"/>
              <w:right w:w="100" w:type="dxa"/>
            </w:tcMar>
            <w:vAlign w:val="center"/>
          </w:tcPr>
          <w:p w14:paraId="32BCE200"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1336E801"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Close family/friend/relative died (yes, no)</w:t>
            </w:r>
          </w:p>
        </w:tc>
      </w:tr>
      <w:tr w:rsidR="00ED0E2F" w:rsidRPr="00372F34" w14:paraId="6367F5EC" w14:textId="77777777" w:rsidTr="00372F34">
        <w:tc>
          <w:tcPr>
            <w:tcW w:w="2400" w:type="dxa"/>
            <w:shd w:val="clear" w:color="auto" w:fill="auto"/>
            <w:tcMar>
              <w:top w:w="100" w:type="dxa"/>
              <w:left w:w="100" w:type="dxa"/>
              <w:bottom w:w="100" w:type="dxa"/>
              <w:right w:w="100" w:type="dxa"/>
            </w:tcMar>
            <w:vAlign w:val="center"/>
          </w:tcPr>
          <w:p w14:paraId="0EF360F6"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29DB76C4"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Birth of a child (yes, no)</w:t>
            </w:r>
          </w:p>
        </w:tc>
      </w:tr>
      <w:tr w:rsidR="00ED0E2F" w:rsidRPr="00372F34" w14:paraId="6984CD31" w14:textId="77777777" w:rsidTr="00372F34">
        <w:tc>
          <w:tcPr>
            <w:tcW w:w="2400" w:type="dxa"/>
            <w:shd w:val="clear" w:color="auto" w:fill="auto"/>
            <w:tcMar>
              <w:top w:w="100" w:type="dxa"/>
              <w:left w:w="100" w:type="dxa"/>
              <w:bottom w:w="100" w:type="dxa"/>
              <w:right w:w="100" w:type="dxa"/>
            </w:tcMar>
            <w:vAlign w:val="center"/>
          </w:tcPr>
          <w:p w14:paraId="26524BD5"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3E33EFD6"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Separation from a partner (yes, no)</w:t>
            </w:r>
          </w:p>
        </w:tc>
      </w:tr>
      <w:tr w:rsidR="00ED0E2F" w:rsidRPr="00372F34" w14:paraId="2E99740D" w14:textId="77777777" w:rsidTr="00372F34">
        <w:tc>
          <w:tcPr>
            <w:tcW w:w="2400" w:type="dxa"/>
            <w:shd w:val="clear" w:color="auto" w:fill="auto"/>
            <w:tcMar>
              <w:top w:w="100" w:type="dxa"/>
              <w:left w:w="100" w:type="dxa"/>
              <w:bottom w:w="100" w:type="dxa"/>
              <w:right w:w="100" w:type="dxa"/>
            </w:tcMar>
            <w:vAlign w:val="center"/>
          </w:tcPr>
          <w:p w14:paraId="26C0B296"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498FD98B"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Break-up of a steady relationship (yes, no)</w:t>
            </w:r>
          </w:p>
        </w:tc>
      </w:tr>
      <w:tr w:rsidR="00ED0E2F" w:rsidRPr="00372F34" w14:paraId="54DA12EA" w14:textId="77777777" w:rsidTr="00372F34">
        <w:tc>
          <w:tcPr>
            <w:tcW w:w="2400" w:type="dxa"/>
            <w:shd w:val="clear" w:color="auto" w:fill="auto"/>
            <w:tcMar>
              <w:top w:w="100" w:type="dxa"/>
              <w:left w:w="100" w:type="dxa"/>
              <w:bottom w:w="100" w:type="dxa"/>
              <w:right w:w="100" w:type="dxa"/>
            </w:tcMar>
            <w:vAlign w:val="center"/>
          </w:tcPr>
          <w:p w14:paraId="5005E64C"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0D60C7B5"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Shocking/revealing news (yes, no)</w:t>
            </w:r>
          </w:p>
        </w:tc>
      </w:tr>
      <w:tr w:rsidR="00ED0E2F" w:rsidRPr="00372F34" w14:paraId="22AB9C23" w14:textId="77777777" w:rsidTr="00372F34">
        <w:tc>
          <w:tcPr>
            <w:tcW w:w="2400" w:type="dxa"/>
            <w:shd w:val="clear" w:color="auto" w:fill="auto"/>
            <w:tcMar>
              <w:top w:w="100" w:type="dxa"/>
              <w:left w:w="100" w:type="dxa"/>
              <w:bottom w:w="100" w:type="dxa"/>
              <w:right w:w="100" w:type="dxa"/>
            </w:tcMar>
            <w:vAlign w:val="center"/>
          </w:tcPr>
          <w:p w14:paraId="4D1482A2"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26E462B6"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Serious, ongoing problems (yes, no)</w:t>
            </w:r>
          </w:p>
        </w:tc>
      </w:tr>
      <w:tr w:rsidR="00ED0E2F" w:rsidRPr="00372F34" w14:paraId="4D1994AF" w14:textId="77777777" w:rsidTr="00372F34">
        <w:tc>
          <w:tcPr>
            <w:tcW w:w="2400" w:type="dxa"/>
            <w:shd w:val="clear" w:color="auto" w:fill="auto"/>
            <w:tcMar>
              <w:top w:w="100" w:type="dxa"/>
              <w:left w:w="100" w:type="dxa"/>
              <w:bottom w:w="100" w:type="dxa"/>
              <w:right w:w="100" w:type="dxa"/>
            </w:tcMar>
            <w:vAlign w:val="center"/>
          </w:tcPr>
          <w:p w14:paraId="2C91B126"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6C45CEC0"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Problems with a close friend (yes, no)</w:t>
            </w:r>
          </w:p>
        </w:tc>
      </w:tr>
      <w:tr w:rsidR="00ED0E2F" w:rsidRPr="00372F34" w14:paraId="7042577A" w14:textId="77777777" w:rsidTr="00372F34">
        <w:tc>
          <w:tcPr>
            <w:tcW w:w="2400" w:type="dxa"/>
            <w:shd w:val="clear" w:color="auto" w:fill="auto"/>
            <w:tcMar>
              <w:top w:w="100" w:type="dxa"/>
              <w:left w:w="100" w:type="dxa"/>
              <w:bottom w:w="100" w:type="dxa"/>
              <w:right w:w="100" w:type="dxa"/>
            </w:tcMar>
            <w:vAlign w:val="center"/>
          </w:tcPr>
          <w:p w14:paraId="6969DE01"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1D76C3CD"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roofErr w:type="gramStart"/>
            <w:r w:rsidRPr="00372F34">
              <w:rPr>
                <w:rFonts w:eastAsia="Quicksand"/>
                <w:sz w:val="20"/>
                <w:szCs w:val="20"/>
              </w:rPr>
              <w:t>Serious</w:t>
            </w:r>
            <w:proofErr w:type="gramEnd"/>
            <w:r w:rsidRPr="00372F34">
              <w:rPr>
                <w:rFonts w:eastAsia="Quicksand"/>
                <w:sz w:val="20"/>
                <w:szCs w:val="20"/>
              </w:rPr>
              <w:t xml:space="preserve"> problems at work (yes, no)</w:t>
            </w:r>
          </w:p>
        </w:tc>
      </w:tr>
      <w:tr w:rsidR="00ED0E2F" w:rsidRPr="00372F34" w14:paraId="65BD39E7" w14:textId="77777777" w:rsidTr="00372F34">
        <w:tc>
          <w:tcPr>
            <w:tcW w:w="2400" w:type="dxa"/>
            <w:shd w:val="clear" w:color="auto" w:fill="auto"/>
            <w:tcMar>
              <w:top w:w="100" w:type="dxa"/>
              <w:left w:w="100" w:type="dxa"/>
              <w:bottom w:w="100" w:type="dxa"/>
              <w:right w:w="100" w:type="dxa"/>
            </w:tcMar>
            <w:vAlign w:val="center"/>
          </w:tcPr>
          <w:p w14:paraId="3C22D284"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1EF2DAB6"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Became unemployed or seeking work unsuccessfully (yes, no)</w:t>
            </w:r>
          </w:p>
        </w:tc>
      </w:tr>
      <w:tr w:rsidR="00ED0E2F" w:rsidRPr="00372F34" w14:paraId="2125AC4D" w14:textId="77777777" w:rsidTr="00372F34">
        <w:tc>
          <w:tcPr>
            <w:tcW w:w="2400" w:type="dxa"/>
            <w:shd w:val="clear" w:color="auto" w:fill="auto"/>
            <w:tcMar>
              <w:top w:w="100" w:type="dxa"/>
              <w:left w:w="100" w:type="dxa"/>
              <w:bottom w:w="100" w:type="dxa"/>
              <w:right w:w="100" w:type="dxa"/>
            </w:tcMar>
            <w:vAlign w:val="center"/>
          </w:tcPr>
          <w:p w14:paraId="27633F31"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257C0056"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Sacked or made redundant (yes, no)</w:t>
            </w:r>
          </w:p>
        </w:tc>
      </w:tr>
      <w:tr w:rsidR="00ED0E2F" w:rsidRPr="00372F34" w14:paraId="692B2797" w14:textId="77777777" w:rsidTr="00372F34">
        <w:tc>
          <w:tcPr>
            <w:tcW w:w="2400" w:type="dxa"/>
            <w:shd w:val="clear" w:color="auto" w:fill="auto"/>
            <w:tcMar>
              <w:top w:w="100" w:type="dxa"/>
              <w:left w:w="100" w:type="dxa"/>
              <w:bottom w:w="100" w:type="dxa"/>
              <w:right w:w="100" w:type="dxa"/>
            </w:tcMar>
            <w:vAlign w:val="center"/>
          </w:tcPr>
          <w:p w14:paraId="3D4FBD45"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371CDBDB"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Financial difficulties (yes, no)</w:t>
            </w:r>
          </w:p>
        </w:tc>
      </w:tr>
      <w:tr w:rsidR="00ED0E2F" w:rsidRPr="00372F34" w14:paraId="57E46CB2" w14:textId="77777777" w:rsidTr="00372F34">
        <w:tc>
          <w:tcPr>
            <w:tcW w:w="2400" w:type="dxa"/>
            <w:shd w:val="clear" w:color="auto" w:fill="auto"/>
            <w:tcMar>
              <w:top w:w="100" w:type="dxa"/>
              <w:left w:w="100" w:type="dxa"/>
              <w:bottom w:w="100" w:type="dxa"/>
              <w:right w:w="100" w:type="dxa"/>
            </w:tcMar>
            <w:vAlign w:val="center"/>
          </w:tcPr>
          <w:p w14:paraId="379AAD30"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43F2E267"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roofErr w:type="gramStart"/>
            <w:r w:rsidRPr="00372F34">
              <w:rPr>
                <w:rFonts w:eastAsia="Quicksand"/>
                <w:sz w:val="20"/>
                <w:szCs w:val="20"/>
              </w:rPr>
              <w:t>Serious</w:t>
            </w:r>
            <w:proofErr w:type="gramEnd"/>
            <w:r w:rsidRPr="00372F34">
              <w:rPr>
                <w:rFonts w:eastAsia="Quicksand"/>
                <w:sz w:val="20"/>
                <w:szCs w:val="20"/>
              </w:rPr>
              <w:t xml:space="preserve"> housing problems (yes, no)</w:t>
            </w:r>
          </w:p>
        </w:tc>
      </w:tr>
      <w:tr w:rsidR="00ED0E2F" w:rsidRPr="00372F34" w14:paraId="02243584" w14:textId="77777777" w:rsidTr="00372F34">
        <w:tc>
          <w:tcPr>
            <w:tcW w:w="2400" w:type="dxa"/>
            <w:shd w:val="clear" w:color="auto" w:fill="auto"/>
            <w:tcMar>
              <w:top w:w="100" w:type="dxa"/>
              <w:left w:w="100" w:type="dxa"/>
              <w:bottom w:w="100" w:type="dxa"/>
              <w:right w:w="100" w:type="dxa"/>
            </w:tcMar>
            <w:vAlign w:val="center"/>
          </w:tcPr>
          <w:p w14:paraId="712ADC5A"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145453EC"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Problems with the police (yes, no)</w:t>
            </w:r>
          </w:p>
        </w:tc>
      </w:tr>
      <w:tr w:rsidR="00ED0E2F" w:rsidRPr="00372F34" w14:paraId="1293545C" w14:textId="77777777" w:rsidTr="00372F34">
        <w:tc>
          <w:tcPr>
            <w:tcW w:w="2400" w:type="dxa"/>
            <w:shd w:val="clear" w:color="auto" w:fill="auto"/>
            <w:tcMar>
              <w:top w:w="100" w:type="dxa"/>
              <w:left w:w="100" w:type="dxa"/>
              <w:bottom w:w="100" w:type="dxa"/>
              <w:right w:w="100" w:type="dxa"/>
            </w:tcMar>
            <w:vAlign w:val="center"/>
          </w:tcPr>
          <w:p w14:paraId="4225C5F2"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3E27A936"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Lost something valuable (yes, no)</w:t>
            </w:r>
          </w:p>
        </w:tc>
      </w:tr>
      <w:tr w:rsidR="00ED0E2F" w:rsidRPr="00372F34" w14:paraId="30AF8E36" w14:textId="77777777" w:rsidTr="00372F34">
        <w:tc>
          <w:tcPr>
            <w:tcW w:w="2400" w:type="dxa"/>
            <w:shd w:val="clear" w:color="auto" w:fill="auto"/>
            <w:tcMar>
              <w:top w:w="100" w:type="dxa"/>
              <w:left w:w="100" w:type="dxa"/>
              <w:bottom w:w="100" w:type="dxa"/>
              <w:right w:w="100" w:type="dxa"/>
            </w:tcMar>
            <w:vAlign w:val="center"/>
          </w:tcPr>
          <w:p w14:paraId="39181BCC"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6CEF3ACC"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Victim of an assault (yes, no)</w:t>
            </w:r>
          </w:p>
        </w:tc>
      </w:tr>
      <w:tr w:rsidR="00ED0E2F" w:rsidRPr="00372F34" w14:paraId="62F98558" w14:textId="77777777" w:rsidTr="000A4D61">
        <w:trPr>
          <w:trHeight w:val="20"/>
        </w:trPr>
        <w:tc>
          <w:tcPr>
            <w:tcW w:w="2400" w:type="dxa"/>
            <w:shd w:val="clear" w:color="auto" w:fill="auto"/>
            <w:tcMar>
              <w:top w:w="100" w:type="dxa"/>
              <w:left w:w="100" w:type="dxa"/>
              <w:bottom w:w="100" w:type="dxa"/>
              <w:right w:w="100" w:type="dxa"/>
            </w:tcMar>
            <w:vAlign w:val="center"/>
          </w:tcPr>
          <w:p w14:paraId="59EF68E2"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509799F1"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Witnessed a serious assault (yes, no)</w:t>
            </w:r>
          </w:p>
        </w:tc>
      </w:tr>
      <w:tr w:rsidR="00ED0E2F" w:rsidRPr="00372F34" w14:paraId="62877711" w14:textId="77777777" w:rsidTr="00372F34">
        <w:tc>
          <w:tcPr>
            <w:tcW w:w="2400" w:type="dxa"/>
            <w:shd w:val="clear" w:color="auto" w:fill="auto"/>
            <w:tcMar>
              <w:top w:w="100" w:type="dxa"/>
              <w:left w:w="100" w:type="dxa"/>
              <w:bottom w:w="100" w:type="dxa"/>
              <w:right w:w="100" w:type="dxa"/>
            </w:tcMar>
            <w:vAlign w:val="center"/>
          </w:tcPr>
          <w:p w14:paraId="398BBFFD"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41512F11"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r>
      <w:tr w:rsidR="00ED0E2F" w:rsidRPr="00372F34" w14:paraId="6B21A67E" w14:textId="77777777" w:rsidTr="00372F34">
        <w:tc>
          <w:tcPr>
            <w:tcW w:w="2400" w:type="dxa"/>
            <w:shd w:val="clear" w:color="auto" w:fill="auto"/>
            <w:tcMar>
              <w:top w:w="100" w:type="dxa"/>
              <w:left w:w="100" w:type="dxa"/>
              <w:bottom w:w="100" w:type="dxa"/>
              <w:right w:w="100" w:type="dxa"/>
            </w:tcMar>
            <w:vAlign w:val="center"/>
          </w:tcPr>
          <w:p w14:paraId="197D7629" w14:textId="77777777" w:rsidR="00ED0E2F" w:rsidRPr="00372F34" w:rsidRDefault="00ED0E2F" w:rsidP="000A4D61">
            <w:pPr>
              <w:widowControl w:val="0"/>
              <w:spacing w:line="240" w:lineRule="auto"/>
              <w:rPr>
                <w:rFonts w:eastAsia="Quicksand"/>
                <w:sz w:val="20"/>
                <w:szCs w:val="20"/>
              </w:rPr>
            </w:pPr>
            <w:r w:rsidRPr="00372F34">
              <w:rPr>
                <w:rFonts w:eastAsia="Quicksand"/>
                <w:b/>
                <w:sz w:val="20"/>
                <w:szCs w:val="20"/>
              </w:rPr>
              <w:lastRenderedPageBreak/>
              <w:t>Substance use</w:t>
            </w:r>
          </w:p>
        </w:tc>
        <w:tc>
          <w:tcPr>
            <w:tcW w:w="7088" w:type="dxa"/>
            <w:shd w:val="clear" w:color="auto" w:fill="auto"/>
            <w:tcMar>
              <w:top w:w="100" w:type="dxa"/>
              <w:left w:w="100" w:type="dxa"/>
              <w:bottom w:w="100" w:type="dxa"/>
              <w:right w:w="100" w:type="dxa"/>
            </w:tcMar>
            <w:vAlign w:val="center"/>
          </w:tcPr>
          <w:p w14:paraId="7D2AB9AA"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Number of drinks in the past 12 months</w:t>
            </w:r>
          </w:p>
        </w:tc>
      </w:tr>
      <w:tr w:rsidR="00ED0E2F" w:rsidRPr="00372F34" w14:paraId="63282324" w14:textId="77777777" w:rsidTr="00372F34">
        <w:tc>
          <w:tcPr>
            <w:tcW w:w="2400" w:type="dxa"/>
            <w:shd w:val="clear" w:color="auto" w:fill="auto"/>
            <w:tcMar>
              <w:top w:w="100" w:type="dxa"/>
              <w:left w:w="100" w:type="dxa"/>
              <w:bottom w:w="100" w:type="dxa"/>
              <w:right w:w="100" w:type="dxa"/>
            </w:tcMar>
            <w:vAlign w:val="center"/>
          </w:tcPr>
          <w:p w14:paraId="04FD13CF"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7BED8C31"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Number of weeks of alcohol overuse in the past 12 months</w:t>
            </w:r>
          </w:p>
        </w:tc>
      </w:tr>
      <w:tr w:rsidR="00ED0E2F" w:rsidRPr="00372F34" w14:paraId="0DE45DC8" w14:textId="77777777" w:rsidTr="00372F34">
        <w:tc>
          <w:tcPr>
            <w:tcW w:w="2400" w:type="dxa"/>
            <w:shd w:val="clear" w:color="auto" w:fill="auto"/>
            <w:tcMar>
              <w:top w:w="100" w:type="dxa"/>
              <w:left w:w="100" w:type="dxa"/>
              <w:bottom w:w="100" w:type="dxa"/>
              <w:right w:w="100" w:type="dxa"/>
            </w:tcMar>
            <w:vAlign w:val="center"/>
          </w:tcPr>
          <w:p w14:paraId="15D91949"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p>
        </w:tc>
        <w:tc>
          <w:tcPr>
            <w:tcW w:w="7088" w:type="dxa"/>
            <w:shd w:val="clear" w:color="auto" w:fill="auto"/>
            <w:tcMar>
              <w:top w:w="100" w:type="dxa"/>
              <w:left w:w="100" w:type="dxa"/>
              <w:bottom w:w="100" w:type="dxa"/>
              <w:right w:w="100" w:type="dxa"/>
            </w:tcMar>
            <w:vAlign w:val="center"/>
          </w:tcPr>
          <w:p w14:paraId="44ABCD00"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Number of drinks during overuse period in the past 12 months</w:t>
            </w:r>
          </w:p>
        </w:tc>
      </w:tr>
      <w:tr w:rsidR="00ED0E2F" w:rsidRPr="00372F34" w14:paraId="39158F67" w14:textId="77777777" w:rsidTr="00372F34">
        <w:tc>
          <w:tcPr>
            <w:tcW w:w="2400" w:type="dxa"/>
            <w:shd w:val="clear" w:color="auto" w:fill="auto"/>
            <w:tcMar>
              <w:top w:w="100" w:type="dxa"/>
              <w:left w:w="100" w:type="dxa"/>
              <w:bottom w:w="100" w:type="dxa"/>
              <w:right w:w="100" w:type="dxa"/>
            </w:tcMar>
            <w:vAlign w:val="center"/>
          </w:tcPr>
          <w:p w14:paraId="0CEE80E6"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34D3B6B8"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Number of weeks of alcohol overuse in the past 3 years</w:t>
            </w:r>
          </w:p>
        </w:tc>
      </w:tr>
      <w:tr w:rsidR="00ED0E2F" w:rsidRPr="00372F34" w14:paraId="19F665CC" w14:textId="77777777" w:rsidTr="00372F34">
        <w:tc>
          <w:tcPr>
            <w:tcW w:w="2400" w:type="dxa"/>
            <w:shd w:val="clear" w:color="auto" w:fill="auto"/>
            <w:tcMar>
              <w:top w:w="100" w:type="dxa"/>
              <w:left w:w="100" w:type="dxa"/>
              <w:bottom w:w="100" w:type="dxa"/>
              <w:right w:w="100" w:type="dxa"/>
            </w:tcMar>
            <w:vAlign w:val="center"/>
          </w:tcPr>
          <w:p w14:paraId="0B2B451A"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1606B264"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Number of drinks during overuse period in the past 3 years</w:t>
            </w:r>
          </w:p>
        </w:tc>
      </w:tr>
      <w:tr w:rsidR="00ED0E2F" w:rsidRPr="00372F34" w14:paraId="0AA20D12" w14:textId="77777777" w:rsidTr="00372F34">
        <w:tc>
          <w:tcPr>
            <w:tcW w:w="2400" w:type="dxa"/>
            <w:shd w:val="clear" w:color="auto" w:fill="auto"/>
            <w:tcMar>
              <w:top w:w="100" w:type="dxa"/>
              <w:left w:w="100" w:type="dxa"/>
              <w:bottom w:w="100" w:type="dxa"/>
              <w:right w:w="100" w:type="dxa"/>
            </w:tcMar>
            <w:vAlign w:val="center"/>
          </w:tcPr>
          <w:p w14:paraId="1CABF0D1"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0B425420" w14:textId="77777777" w:rsidR="00ED0E2F" w:rsidRPr="00372F34" w:rsidRDefault="00ED0E2F" w:rsidP="000A4D61">
            <w:pPr>
              <w:widowControl w:val="0"/>
              <w:spacing w:line="240" w:lineRule="auto"/>
              <w:rPr>
                <w:rFonts w:eastAsia="Quicksand"/>
                <w:sz w:val="20"/>
                <w:szCs w:val="20"/>
              </w:rPr>
            </w:pPr>
            <w:r w:rsidRPr="00372F34">
              <w:rPr>
                <w:rFonts w:eastAsia="Quicksand"/>
                <w:sz w:val="20"/>
                <w:szCs w:val="20"/>
              </w:rPr>
              <w:t>Drank alcohol 12 or more alcoholic beverages in the past 12 months (yes, no)</w:t>
            </w:r>
          </w:p>
        </w:tc>
      </w:tr>
      <w:tr w:rsidR="00ED0E2F" w:rsidRPr="00372F34" w14:paraId="1AD74614" w14:textId="77777777" w:rsidTr="00372F34">
        <w:tc>
          <w:tcPr>
            <w:tcW w:w="2400" w:type="dxa"/>
            <w:shd w:val="clear" w:color="auto" w:fill="auto"/>
            <w:tcMar>
              <w:top w:w="100" w:type="dxa"/>
              <w:left w:w="100" w:type="dxa"/>
              <w:bottom w:w="100" w:type="dxa"/>
              <w:right w:w="100" w:type="dxa"/>
            </w:tcMar>
            <w:vAlign w:val="center"/>
          </w:tcPr>
          <w:p w14:paraId="05DC1CEC"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684E31BE" w14:textId="77777777" w:rsidR="00ED0E2F" w:rsidRPr="00372F34" w:rsidRDefault="00ED0E2F" w:rsidP="000A4D61">
            <w:pPr>
              <w:widowControl w:val="0"/>
              <w:spacing w:line="240" w:lineRule="auto"/>
              <w:rPr>
                <w:rFonts w:eastAsia="Quicksand"/>
                <w:sz w:val="20"/>
                <w:szCs w:val="20"/>
              </w:rPr>
            </w:pPr>
            <w:r w:rsidRPr="00372F34">
              <w:rPr>
                <w:rFonts w:eastAsia="Quicksand"/>
                <w:sz w:val="20"/>
                <w:szCs w:val="20"/>
              </w:rPr>
              <w:t>A period of at least 2 weeks when drank more in the past 12 months (yes, no)</w:t>
            </w:r>
          </w:p>
        </w:tc>
      </w:tr>
      <w:tr w:rsidR="00ED0E2F" w:rsidRPr="00372F34" w14:paraId="1E744A54" w14:textId="77777777" w:rsidTr="00372F34">
        <w:tc>
          <w:tcPr>
            <w:tcW w:w="2400" w:type="dxa"/>
            <w:shd w:val="clear" w:color="auto" w:fill="auto"/>
            <w:tcMar>
              <w:top w:w="100" w:type="dxa"/>
              <w:left w:w="100" w:type="dxa"/>
              <w:bottom w:w="100" w:type="dxa"/>
              <w:right w:w="100" w:type="dxa"/>
            </w:tcMar>
            <w:vAlign w:val="center"/>
          </w:tcPr>
          <w:p w14:paraId="4FA83100"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026CAEA3" w14:textId="77777777" w:rsidR="00ED0E2F" w:rsidRPr="00372F34" w:rsidRDefault="00ED0E2F" w:rsidP="000A4D61">
            <w:pPr>
              <w:widowControl w:val="0"/>
              <w:spacing w:line="240" w:lineRule="auto"/>
              <w:rPr>
                <w:rFonts w:eastAsia="Quicksand"/>
                <w:sz w:val="20"/>
                <w:szCs w:val="20"/>
              </w:rPr>
            </w:pPr>
            <w:r w:rsidRPr="00372F34">
              <w:rPr>
                <w:rFonts w:eastAsia="Quicksand"/>
                <w:sz w:val="20"/>
                <w:szCs w:val="20"/>
              </w:rPr>
              <w:t>A period of at least 4 weeks when drank more in the past 12 months (yes, no)</w:t>
            </w:r>
          </w:p>
        </w:tc>
      </w:tr>
      <w:tr w:rsidR="00ED0E2F" w:rsidRPr="00372F34" w14:paraId="7552FBF8" w14:textId="77777777" w:rsidTr="00372F34">
        <w:tc>
          <w:tcPr>
            <w:tcW w:w="2400" w:type="dxa"/>
            <w:shd w:val="clear" w:color="auto" w:fill="auto"/>
            <w:tcMar>
              <w:top w:w="100" w:type="dxa"/>
              <w:left w:w="100" w:type="dxa"/>
              <w:bottom w:w="100" w:type="dxa"/>
              <w:right w:w="100" w:type="dxa"/>
            </w:tcMar>
            <w:vAlign w:val="center"/>
          </w:tcPr>
          <w:p w14:paraId="6E544B50"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32DA21E4"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Friends using cannabis (yes, no)</w:t>
            </w:r>
          </w:p>
        </w:tc>
      </w:tr>
      <w:tr w:rsidR="00ED0E2F" w:rsidRPr="00372F34" w14:paraId="6368CC45" w14:textId="77777777" w:rsidTr="000A4D61">
        <w:trPr>
          <w:trHeight w:val="20"/>
        </w:trPr>
        <w:tc>
          <w:tcPr>
            <w:tcW w:w="2400" w:type="dxa"/>
            <w:shd w:val="clear" w:color="auto" w:fill="auto"/>
            <w:tcMar>
              <w:top w:w="100" w:type="dxa"/>
              <w:left w:w="100" w:type="dxa"/>
              <w:bottom w:w="100" w:type="dxa"/>
              <w:right w:w="100" w:type="dxa"/>
            </w:tcMar>
            <w:vAlign w:val="center"/>
          </w:tcPr>
          <w:p w14:paraId="0B9958A0" w14:textId="615FC3DB" w:rsidR="00ED0E2F" w:rsidRPr="00372F34" w:rsidRDefault="00ED0E2F" w:rsidP="000A4D61">
            <w:pPr>
              <w:widowControl w:val="0"/>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14E9AB99" w14:textId="01EFA37E" w:rsidR="00ED0E2F" w:rsidRPr="00372F34" w:rsidRDefault="00ED0E2F" w:rsidP="000A4D61">
            <w:pPr>
              <w:widowControl w:val="0"/>
              <w:spacing w:line="240" w:lineRule="auto"/>
              <w:rPr>
                <w:rFonts w:eastAsia="Quicksand"/>
                <w:b/>
                <w:sz w:val="20"/>
                <w:szCs w:val="20"/>
              </w:rPr>
            </w:pPr>
          </w:p>
        </w:tc>
      </w:tr>
      <w:tr w:rsidR="00ED0E2F" w:rsidRPr="00372F34" w14:paraId="3738C4F2" w14:textId="77777777" w:rsidTr="000A4D61">
        <w:trPr>
          <w:trHeight w:val="20"/>
        </w:trPr>
        <w:tc>
          <w:tcPr>
            <w:tcW w:w="2400" w:type="dxa"/>
            <w:shd w:val="clear" w:color="auto" w:fill="auto"/>
            <w:tcMar>
              <w:top w:w="100" w:type="dxa"/>
              <w:left w:w="100" w:type="dxa"/>
              <w:bottom w:w="100" w:type="dxa"/>
              <w:right w:w="100" w:type="dxa"/>
            </w:tcMar>
            <w:vAlign w:val="center"/>
          </w:tcPr>
          <w:p w14:paraId="46715C0A" w14:textId="77777777" w:rsidR="00ED0E2F" w:rsidRPr="00372F34" w:rsidRDefault="00ED0E2F" w:rsidP="000A4D61">
            <w:pPr>
              <w:widowControl w:val="0"/>
              <w:spacing w:line="240" w:lineRule="auto"/>
              <w:rPr>
                <w:rFonts w:eastAsia="Quicksand"/>
                <w:b/>
                <w:sz w:val="20"/>
                <w:szCs w:val="20"/>
              </w:rPr>
            </w:pPr>
            <w:r w:rsidRPr="00372F34">
              <w:rPr>
                <w:rFonts w:eastAsia="Quicksand"/>
                <w:b/>
                <w:sz w:val="20"/>
                <w:szCs w:val="20"/>
              </w:rPr>
              <w:t>Substance use</w:t>
            </w:r>
          </w:p>
        </w:tc>
        <w:tc>
          <w:tcPr>
            <w:tcW w:w="7088" w:type="dxa"/>
            <w:shd w:val="clear" w:color="auto" w:fill="auto"/>
            <w:tcMar>
              <w:top w:w="100" w:type="dxa"/>
              <w:left w:w="100" w:type="dxa"/>
              <w:bottom w:w="100" w:type="dxa"/>
              <w:right w:w="100" w:type="dxa"/>
            </w:tcMar>
            <w:vAlign w:val="center"/>
          </w:tcPr>
          <w:p w14:paraId="05E4D7D5"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Tolerance to cannabis, needing increased amount (yes, no)</w:t>
            </w:r>
          </w:p>
        </w:tc>
      </w:tr>
      <w:tr w:rsidR="00ED0E2F" w:rsidRPr="00372F34" w14:paraId="171B52E4" w14:textId="77777777" w:rsidTr="000A4D61">
        <w:trPr>
          <w:trHeight w:val="50"/>
        </w:trPr>
        <w:tc>
          <w:tcPr>
            <w:tcW w:w="2400" w:type="dxa"/>
            <w:shd w:val="clear" w:color="auto" w:fill="auto"/>
            <w:tcMar>
              <w:top w:w="100" w:type="dxa"/>
              <w:left w:w="100" w:type="dxa"/>
              <w:bottom w:w="100" w:type="dxa"/>
              <w:right w:w="100" w:type="dxa"/>
            </w:tcMar>
            <w:vAlign w:val="center"/>
          </w:tcPr>
          <w:p w14:paraId="17E84518"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44AF60A4"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Tolerance to cannabis, experiencing diminished effect (yes, no)</w:t>
            </w:r>
          </w:p>
        </w:tc>
      </w:tr>
      <w:tr w:rsidR="00ED0E2F" w:rsidRPr="00372F34" w14:paraId="6225357D" w14:textId="77777777" w:rsidTr="000A4D61">
        <w:trPr>
          <w:trHeight w:val="20"/>
        </w:trPr>
        <w:tc>
          <w:tcPr>
            <w:tcW w:w="2400" w:type="dxa"/>
            <w:shd w:val="clear" w:color="auto" w:fill="auto"/>
            <w:tcMar>
              <w:top w:w="100" w:type="dxa"/>
              <w:left w:w="100" w:type="dxa"/>
              <w:bottom w:w="100" w:type="dxa"/>
              <w:right w:w="100" w:type="dxa"/>
            </w:tcMar>
            <w:vAlign w:val="center"/>
          </w:tcPr>
          <w:p w14:paraId="0E47AA1B"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6E5586E7"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Experience of characteristic withdrawal syndrome to cannabis (yes, no)</w:t>
            </w:r>
          </w:p>
        </w:tc>
      </w:tr>
      <w:tr w:rsidR="00ED0E2F" w:rsidRPr="00372F34" w14:paraId="202CBCDD" w14:textId="77777777" w:rsidTr="000A4D61">
        <w:trPr>
          <w:trHeight w:val="20"/>
        </w:trPr>
        <w:tc>
          <w:tcPr>
            <w:tcW w:w="2400" w:type="dxa"/>
            <w:shd w:val="clear" w:color="auto" w:fill="auto"/>
            <w:tcMar>
              <w:top w:w="100" w:type="dxa"/>
              <w:left w:w="100" w:type="dxa"/>
              <w:bottom w:w="100" w:type="dxa"/>
              <w:right w:w="100" w:type="dxa"/>
            </w:tcMar>
            <w:vAlign w:val="center"/>
          </w:tcPr>
          <w:p w14:paraId="4881FA11"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3D63291B"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Avoidance or relief of withdrawal symptoms, when substance taken (yes, no)</w:t>
            </w:r>
          </w:p>
        </w:tc>
      </w:tr>
      <w:tr w:rsidR="00ED0E2F" w:rsidRPr="00372F34" w14:paraId="65573B9B" w14:textId="77777777" w:rsidTr="000A4D61">
        <w:trPr>
          <w:trHeight w:val="20"/>
        </w:trPr>
        <w:tc>
          <w:tcPr>
            <w:tcW w:w="2400" w:type="dxa"/>
            <w:shd w:val="clear" w:color="auto" w:fill="auto"/>
            <w:tcMar>
              <w:top w:w="100" w:type="dxa"/>
              <w:left w:w="100" w:type="dxa"/>
              <w:bottom w:w="100" w:type="dxa"/>
              <w:right w:w="100" w:type="dxa"/>
            </w:tcMar>
            <w:vAlign w:val="center"/>
          </w:tcPr>
          <w:p w14:paraId="6F562BC5"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57DA1B54"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More amount or period of cannabis use than intended (yes, no)</w:t>
            </w:r>
          </w:p>
        </w:tc>
      </w:tr>
      <w:tr w:rsidR="00ED0E2F" w:rsidRPr="00372F34" w14:paraId="5179E63D" w14:textId="77777777" w:rsidTr="00372F34">
        <w:tc>
          <w:tcPr>
            <w:tcW w:w="2400" w:type="dxa"/>
            <w:shd w:val="clear" w:color="auto" w:fill="auto"/>
            <w:tcMar>
              <w:top w:w="100" w:type="dxa"/>
              <w:left w:w="100" w:type="dxa"/>
              <w:bottom w:w="100" w:type="dxa"/>
              <w:right w:w="100" w:type="dxa"/>
            </w:tcMar>
            <w:vAlign w:val="center"/>
          </w:tcPr>
          <w:p w14:paraId="5E969E32"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533FCBCA"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Desire to control cannabis use (yes, no)</w:t>
            </w:r>
          </w:p>
        </w:tc>
      </w:tr>
      <w:tr w:rsidR="00ED0E2F" w:rsidRPr="00372F34" w14:paraId="590BA069" w14:textId="77777777" w:rsidTr="00372F34">
        <w:tc>
          <w:tcPr>
            <w:tcW w:w="2400" w:type="dxa"/>
            <w:shd w:val="clear" w:color="auto" w:fill="auto"/>
            <w:tcMar>
              <w:top w:w="100" w:type="dxa"/>
              <w:left w:w="100" w:type="dxa"/>
              <w:bottom w:w="100" w:type="dxa"/>
              <w:right w:w="100" w:type="dxa"/>
            </w:tcMar>
            <w:vAlign w:val="center"/>
          </w:tcPr>
          <w:p w14:paraId="4C82948A"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48895EEE"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Substantial time to obtain, use, or recover from cannabis use (yes, no)</w:t>
            </w:r>
          </w:p>
        </w:tc>
      </w:tr>
      <w:tr w:rsidR="00ED0E2F" w:rsidRPr="00372F34" w14:paraId="76915C56" w14:textId="77777777" w:rsidTr="00372F34">
        <w:tc>
          <w:tcPr>
            <w:tcW w:w="2400" w:type="dxa"/>
            <w:shd w:val="clear" w:color="auto" w:fill="auto"/>
            <w:tcMar>
              <w:top w:w="100" w:type="dxa"/>
              <w:left w:w="100" w:type="dxa"/>
              <w:bottom w:w="100" w:type="dxa"/>
              <w:right w:w="100" w:type="dxa"/>
            </w:tcMar>
            <w:vAlign w:val="center"/>
          </w:tcPr>
          <w:p w14:paraId="2E15AEB8"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10DC82C4"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Reduction of activities due to cannabis use (yes, no)</w:t>
            </w:r>
          </w:p>
        </w:tc>
      </w:tr>
      <w:tr w:rsidR="00ED0E2F" w:rsidRPr="00372F34" w14:paraId="37A60540" w14:textId="77777777" w:rsidTr="00372F34">
        <w:tc>
          <w:tcPr>
            <w:tcW w:w="2400" w:type="dxa"/>
            <w:shd w:val="clear" w:color="auto" w:fill="auto"/>
            <w:tcMar>
              <w:top w:w="100" w:type="dxa"/>
              <w:left w:w="100" w:type="dxa"/>
              <w:bottom w:w="100" w:type="dxa"/>
              <w:right w:w="100" w:type="dxa"/>
            </w:tcMar>
            <w:vAlign w:val="center"/>
          </w:tcPr>
          <w:p w14:paraId="419045DB"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56D4AAB7"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Continued cannabis use despite knowledge of its adverse effects (yes, no)</w:t>
            </w:r>
          </w:p>
        </w:tc>
      </w:tr>
      <w:tr w:rsidR="00ED0E2F" w:rsidRPr="00372F34" w14:paraId="4F489CE3" w14:textId="77777777" w:rsidTr="00372F34">
        <w:tc>
          <w:tcPr>
            <w:tcW w:w="2400" w:type="dxa"/>
            <w:shd w:val="clear" w:color="auto" w:fill="auto"/>
            <w:tcMar>
              <w:top w:w="100" w:type="dxa"/>
              <w:left w:w="100" w:type="dxa"/>
              <w:bottom w:w="100" w:type="dxa"/>
              <w:right w:w="100" w:type="dxa"/>
            </w:tcMar>
            <w:vAlign w:val="center"/>
          </w:tcPr>
          <w:p w14:paraId="772428C3"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413CA9BD"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Age at first used cannabis (years)</w:t>
            </w:r>
          </w:p>
        </w:tc>
      </w:tr>
      <w:tr w:rsidR="00ED0E2F" w:rsidRPr="00372F34" w14:paraId="7613B1EB" w14:textId="77777777" w:rsidTr="00372F34">
        <w:tc>
          <w:tcPr>
            <w:tcW w:w="2400" w:type="dxa"/>
            <w:shd w:val="clear" w:color="auto" w:fill="auto"/>
            <w:tcMar>
              <w:top w:w="100" w:type="dxa"/>
              <w:left w:w="100" w:type="dxa"/>
              <w:bottom w:w="100" w:type="dxa"/>
              <w:right w:w="100" w:type="dxa"/>
            </w:tcMar>
            <w:vAlign w:val="center"/>
          </w:tcPr>
          <w:p w14:paraId="2FB79984"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318929C1"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Ever used cannabis (yes, no)</w:t>
            </w:r>
          </w:p>
        </w:tc>
      </w:tr>
      <w:tr w:rsidR="00ED0E2F" w:rsidRPr="00372F34" w14:paraId="0BF6352C" w14:textId="77777777" w:rsidTr="00372F34">
        <w:tc>
          <w:tcPr>
            <w:tcW w:w="2400" w:type="dxa"/>
            <w:shd w:val="clear" w:color="auto" w:fill="auto"/>
            <w:tcMar>
              <w:top w:w="100" w:type="dxa"/>
              <w:left w:w="100" w:type="dxa"/>
              <w:bottom w:w="100" w:type="dxa"/>
              <w:right w:w="100" w:type="dxa"/>
            </w:tcMar>
            <w:vAlign w:val="center"/>
          </w:tcPr>
          <w:p w14:paraId="6C9D7848"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701C625B"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Current cannabis user (yes, no)</w:t>
            </w:r>
          </w:p>
        </w:tc>
      </w:tr>
      <w:tr w:rsidR="00ED0E2F" w:rsidRPr="00372F34" w14:paraId="1E265A0E" w14:textId="77777777" w:rsidTr="00372F34">
        <w:tc>
          <w:tcPr>
            <w:tcW w:w="2400" w:type="dxa"/>
            <w:shd w:val="clear" w:color="auto" w:fill="auto"/>
            <w:tcMar>
              <w:top w:w="100" w:type="dxa"/>
              <w:left w:w="100" w:type="dxa"/>
              <w:bottom w:w="100" w:type="dxa"/>
              <w:right w:w="100" w:type="dxa"/>
            </w:tcMar>
            <w:vAlign w:val="center"/>
          </w:tcPr>
          <w:p w14:paraId="7F62930D"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03B0512A"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Number of drug types used (yes, no)</w:t>
            </w:r>
          </w:p>
        </w:tc>
      </w:tr>
      <w:tr w:rsidR="00ED0E2F" w:rsidRPr="00372F34" w14:paraId="02B2466C" w14:textId="77777777" w:rsidTr="00372F34">
        <w:tc>
          <w:tcPr>
            <w:tcW w:w="2400" w:type="dxa"/>
            <w:shd w:val="clear" w:color="auto" w:fill="auto"/>
            <w:tcMar>
              <w:top w:w="100" w:type="dxa"/>
              <w:left w:w="100" w:type="dxa"/>
              <w:bottom w:w="100" w:type="dxa"/>
              <w:right w:w="100" w:type="dxa"/>
            </w:tcMar>
            <w:vAlign w:val="center"/>
          </w:tcPr>
          <w:p w14:paraId="40597B7D"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43E35149"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Ever used inhalants (yes, no)</w:t>
            </w:r>
          </w:p>
        </w:tc>
      </w:tr>
      <w:tr w:rsidR="00ED0E2F" w:rsidRPr="00372F34" w14:paraId="26A74026" w14:textId="77777777" w:rsidTr="00372F34">
        <w:tc>
          <w:tcPr>
            <w:tcW w:w="2400" w:type="dxa"/>
            <w:shd w:val="clear" w:color="auto" w:fill="auto"/>
            <w:tcMar>
              <w:top w:w="100" w:type="dxa"/>
              <w:left w:w="100" w:type="dxa"/>
              <w:bottom w:w="100" w:type="dxa"/>
              <w:right w:w="100" w:type="dxa"/>
            </w:tcMar>
            <w:vAlign w:val="center"/>
          </w:tcPr>
          <w:p w14:paraId="0C445C1A"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358E1423"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Ever used cracks (yes, no)</w:t>
            </w:r>
          </w:p>
        </w:tc>
      </w:tr>
      <w:tr w:rsidR="00ED0E2F" w:rsidRPr="00372F34" w14:paraId="6D0C4BF0" w14:textId="77777777" w:rsidTr="00372F34">
        <w:tc>
          <w:tcPr>
            <w:tcW w:w="2400" w:type="dxa"/>
            <w:shd w:val="clear" w:color="auto" w:fill="auto"/>
            <w:tcMar>
              <w:top w:w="100" w:type="dxa"/>
              <w:left w:w="100" w:type="dxa"/>
              <w:bottom w:w="100" w:type="dxa"/>
              <w:right w:w="100" w:type="dxa"/>
            </w:tcMar>
            <w:vAlign w:val="center"/>
          </w:tcPr>
          <w:p w14:paraId="7954BA42"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427A689E"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Ever used cocaine (yes, no)</w:t>
            </w:r>
          </w:p>
        </w:tc>
      </w:tr>
      <w:tr w:rsidR="00ED0E2F" w:rsidRPr="00372F34" w14:paraId="2F81669D" w14:textId="77777777" w:rsidTr="00372F34">
        <w:tc>
          <w:tcPr>
            <w:tcW w:w="2400" w:type="dxa"/>
            <w:shd w:val="clear" w:color="auto" w:fill="auto"/>
            <w:tcMar>
              <w:top w:w="100" w:type="dxa"/>
              <w:left w:w="100" w:type="dxa"/>
              <w:bottom w:w="100" w:type="dxa"/>
              <w:right w:w="100" w:type="dxa"/>
            </w:tcMar>
            <w:vAlign w:val="center"/>
          </w:tcPr>
          <w:p w14:paraId="0BCA2E87"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666799BA"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Ever used stimulants (yes, no)</w:t>
            </w:r>
          </w:p>
        </w:tc>
      </w:tr>
      <w:tr w:rsidR="00ED0E2F" w:rsidRPr="00372F34" w14:paraId="7EC9FD24" w14:textId="77777777" w:rsidTr="00372F34">
        <w:tc>
          <w:tcPr>
            <w:tcW w:w="2400" w:type="dxa"/>
            <w:shd w:val="clear" w:color="auto" w:fill="auto"/>
            <w:tcMar>
              <w:top w:w="100" w:type="dxa"/>
              <w:left w:w="100" w:type="dxa"/>
              <w:bottom w:w="100" w:type="dxa"/>
              <w:right w:w="100" w:type="dxa"/>
            </w:tcMar>
            <w:vAlign w:val="center"/>
          </w:tcPr>
          <w:p w14:paraId="124A5A0C"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496D3D00"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Ever used sedatives (yes, no)</w:t>
            </w:r>
          </w:p>
        </w:tc>
      </w:tr>
      <w:tr w:rsidR="00ED0E2F" w:rsidRPr="00372F34" w14:paraId="12EA3222" w14:textId="77777777" w:rsidTr="000A4D61">
        <w:trPr>
          <w:trHeight w:val="31"/>
        </w:trPr>
        <w:tc>
          <w:tcPr>
            <w:tcW w:w="2400" w:type="dxa"/>
            <w:shd w:val="clear" w:color="auto" w:fill="auto"/>
            <w:tcMar>
              <w:top w:w="100" w:type="dxa"/>
              <w:left w:w="100" w:type="dxa"/>
              <w:bottom w:w="100" w:type="dxa"/>
              <w:right w:w="100" w:type="dxa"/>
            </w:tcMar>
            <w:vAlign w:val="center"/>
          </w:tcPr>
          <w:p w14:paraId="26014D9C"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1B0B1325"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Ever used opioids (yes, no)</w:t>
            </w:r>
          </w:p>
        </w:tc>
      </w:tr>
      <w:tr w:rsidR="00ED0E2F" w:rsidRPr="00372F34" w14:paraId="00A7A23F" w14:textId="77777777" w:rsidTr="00372F34">
        <w:tc>
          <w:tcPr>
            <w:tcW w:w="2400" w:type="dxa"/>
            <w:shd w:val="clear" w:color="auto" w:fill="auto"/>
            <w:tcMar>
              <w:top w:w="100" w:type="dxa"/>
              <w:left w:w="100" w:type="dxa"/>
              <w:bottom w:w="100" w:type="dxa"/>
              <w:right w:w="100" w:type="dxa"/>
            </w:tcMar>
            <w:vAlign w:val="center"/>
          </w:tcPr>
          <w:p w14:paraId="3D9204F7"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25D53D91"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Ever used hallucinogens (yes, no)</w:t>
            </w:r>
          </w:p>
        </w:tc>
      </w:tr>
      <w:tr w:rsidR="00ED0E2F" w:rsidRPr="00372F34" w14:paraId="18CD10D7" w14:textId="77777777" w:rsidTr="00372F34">
        <w:tc>
          <w:tcPr>
            <w:tcW w:w="2400" w:type="dxa"/>
            <w:shd w:val="clear" w:color="auto" w:fill="auto"/>
            <w:tcMar>
              <w:top w:w="100" w:type="dxa"/>
              <w:left w:w="100" w:type="dxa"/>
              <w:bottom w:w="100" w:type="dxa"/>
              <w:right w:w="100" w:type="dxa"/>
            </w:tcMar>
            <w:vAlign w:val="center"/>
          </w:tcPr>
          <w:p w14:paraId="3A07F1B3"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5DD03D50"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Ever used ketamine (yes, no)</w:t>
            </w:r>
          </w:p>
        </w:tc>
      </w:tr>
      <w:tr w:rsidR="00ED0E2F" w:rsidRPr="00372F34" w14:paraId="22DE80F0" w14:textId="77777777" w:rsidTr="00372F34">
        <w:tc>
          <w:tcPr>
            <w:tcW w:w="2400" w:type="dxa"/>
            <w:shd w:val="clear" w:color="auto" w:fill="auto"/>
            <w:tcMar>
              <w:top w:w="100" w:type="dxa"/>
              <w:left w:w="100" w:type="dxa"/>
              <w:bottom w:w="100" w:type="dxa"/>
              <w:right w:w="100" w:type="dxa"/>
            </w:tcMar>
            <w:vAlign w:val="center"/>
          </w:tcPr>
          <w:p w14:paraId="0E0BB55E"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72397F88"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 xml:space="preserve">Ever used novel </w:t>
            </w:r>
            <w:proofErr w:type="spellStart"/>
            <w:r w:rsidRPr="00372F34">
              <w:rPr>
                <w:rFonts w:eastAsia="Quicksand"/>
                <w:sz w:val="20"/>
                <w:szCs w:val="20"/>
              </w:rPr>
              <w:t>psychoactives</w:t>
            </w:r>
            <w:proofErr w:type="spellEnd"/>
            <w:r w:rsidRPr="00372F34">
              <w:rPr>
                <w:rFonts w:eastAsia="Quicksand"/>
                <w:sz w:val="20"/>
                <w:szCs w:val="20"/>
              </w:rPr>
              <w:t xml:space="preserve"> (yes, no)</w:t>
            </w:r>
          </w:p>
        </w:tc>
      </w:tr>
      <w:tr w:rsidR="00ED0E2F" w:rsidRPr="00372F34" w14:paraId="33A52C7E" w14:textId="77777777" w:rsidTr="00372F34">
        <w:tc>
          <w:tcPr>
            <w:tcW w:w="2400" w:type="dxa"/>
            <w:shd w:val="clear" w:color="auto" w:fill="auto"/>
            <w:tcMar>
              <w:top w:w="100" w:type="dxa"/>
              <w:left w:w="100" w:type="dxa"/>
              <w:bottom w:w="100" w:type="dxa"/>
              <w:right w:w="100" w:type="dxa"/>
            </w:tcMar>
            <w:vAlign w:val="center"/>
          </w:tcPr>
          <w:p w14:paraId="4D054CD4"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5F615275"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Smoked cigarettes or rolling tobacco daily (yes, no)</w:t>
            </w:r>
          </w:p>
        </w:tc>
      </w:tr>
      <w:tr w:rsidR="00ED0E2F" w:rsidRPr="00372F34" w14:paraId="162C79BA" w14:textId="77777777" w:rsidTr="00372F34">
        <w:tc>
          <w:tcPr>
            <w:tcW w:w="2400" w:type="dxa"/>
            <w:shd w:val="clear" w:color="auto" w:fill="auto"/>
            <w:tcMar>
              <w:top w:w="100" w:type="dxa"/>
              <w:left w:w="100" w:type="dxa"/>
              <w:bottom w:w="100" w:type="dxa"/>
              <w:right w:w="100" w:type="dxa"/>
            </w:tcMar>
            <w:vAlign w:val="center"/>
          </w:tcPr>
          <w:p w14:paraId="62A8BD61"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7E7629BF"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Smoked 20 cigarettes or more daily (yes, no)</w:t>
            </w:r>
          </w:p>
        </w:tc>
      </w:tr>
      <w:tr w:rsidR="00ED0E2F" w:rsidRPr="00372F34" w14:paraId="676A30ED" w14:textId="77777777" w:rsidTr="00372F34">
        <w:trPr>
          <w:trHeight w:val="61"/>
        </w:trPr>
        <w:tc>
          <w:tcPr>
            <w:tcW w:w="2400" w:type="dxa"/>
            <w:shd w:val="clear" w:color="auto" w:fill="auto"/>
            <w:tcMar>
              <w:top w:w="100" w:type="dxa"/>
              <w:left w:w="100" w:type="dxa"/>
              <w:bottom w:w="100" w:type="dxa"/>
              <w:right w:w="100" w:type="dxa"/>
            </w:tcMar>
            <w:vAlign w:val="center"/>
          </w:tcPr>
          <w:p w14:paraId="4346996E" w14:textId="77777777" w:rsidR="00ED0E2F" w:rsidRPr="00372F34" w:rsidRDefault="00ED0E2F" w:rsidP="000A4D61">
            <w:pPr>
              <w:widowControl w:val="0"/>
              <w:pBdr>
                <w:top w:val="nil"/>
                <w:left w:val="nil"/>
                <w:bottom w:val="nil"/>
                <w:right w:val="nil"/>
                <w:between w:val="nil"/>
              </w:pBdr>
              <w:spacing w:line="240" w:lineRule="auto"/>
              <w:rPr>
                <w:rFonts w:eastAsia="Quicksand"/>
                <w:b/>
                <w:sz w:val="20"/>
                <w:szCs w:val="20"/>
              </w:rPr>
            </w:pPr>
          </w:p>
        </w:tc>
        <w:tc>
          <w:tcPr>
            <w:tcW w:w="7088" w:type="dxa"/>
            <w:shd w:val="clear" w:color="auto" w:fill="auto"/>
            <w:tcMar>
              <w:top w:w="100" w:type="dxa"/>
              <w:left w:w="100" w:type="dxa"/>
              <w:bottom w:w="100" w:type="dxa"/>
              <w:right w:w="100" w:type="dxa"/>
            </w:tcMar>
            <w:vAlign w:val="center"/>
          </w:tcPr>
          <w:p w14:paraId="0678E808" w14:textId="77777777" w:rsidR="00ED0E2F" w:rsidRPr="00372F34" w:rsidRDefault="00ED0E2F" w:rsidP="000A4D61">
            <w:pPr>
              <w:widowControl w:val="0"/>
              <w:pBdr>
                <w:top w:val="nil"/>
                <w:left w:val="nil"/>
                <w:bottom w:val="nil"/>
                <w:right w:val="nil"/>
                <w:between w:val="nil"/>
              </w:pBdr>
              <w:spacing w:line="240" w:lineRule="auto"/>
              <w:rPr>
                <w:rFonts w:eastAsia="Quicksand"/>
                <w:sz w:val="20"/>
                <w:szCs w:val="20"/>
              </w:rPr>
            </w:pPr>
            <w:r w:rsidRPr="00372F34">
              <w:rPr>
                <w:rFonts w:eastAsia="Quicksand"/>
                <w:sz w:val="20"/>
                <w:szCs w:val="20"/>
              </w:rPr>
              <w:t>Type of cannabis mostly used (none, skunk, hash, imported herbal, other)</w:t>
            </w:r>
          </w:p>
        </w:tc>
      </w:tr>
    </w:tbl>
    <w:p w14:paraId="1C11957D" w14:textId="31E99369" w:rsidR="00ED0E2F" w:rsidRDefault="00ED0E2F"/>
    <w:p w14:paraId="2ACA920E" w14:textId="77777777" w:rsidR="00ED0E2F" w:rsidRDefault="00ED0E2F">
      <w:pPr>
        <w:sectPr w:rsidR="00ED0E2F" w:rsidSect="00567FEB">
          <w:pgSz w:w="11906" w:h="16838"/>
          <w:pgMar w:top="1440" w:right="1440" w:bottom="1440" w:left="1440" w:header="708" w:footer="708" w:gutter="0"/>
          <w:cols w:space="708"/>
          <w:titlePg/>
          <w:docGrid w:linePitch="360"/>
        </w:sectPr>
      </w:pPr>
    </w:p>
    <w:p w14:paraId="7558B3D2" w14:textId="44B212C2" w:rsidR="00ED0E2F" w:rsidRPr="00BA0481" w:rsidRDefault="009E6624" w:rsidP="00BA0481">
      <w:pPr>
        <w:spacing w:line="480" w:lineRule="auto"/>
        <w:rPr>
          <w:rFonts w:ascii="Quicksand" w:eastAsia="Quicksand" w:hAnsi="Quicksand" w:cs="Quicksand"/>
        </w:rPr>
      </w:pPr>
      <w:r w:rsidRPr="009E6624">
        <w:rPr>
          <w:b/>
          <w:bCs/>
          <w:iCs/>
          <w:lang w:val="en-GB"/>
        </w:rPr>
        <w:lastRenderedPageBreak/>
        <w:t>Supplementary Table</w:t>
      </w:r>
      <w:r w:rsidRPr="00C75ED8">
        <w:rPr>
          <w:iCs/>
          <w:lang w:val="en-GB"/>
        </w:rPr>
        <w:t xml:space="preserve"> </w:t>
      </w:r>
      <w:r w:rsidR="00ED0E2F" w:rsidRPr="004107CB">
        <w:rPr>
          <w:b/>
          <w:bCs/>
        </w:rPr>
        <w:t>2.</w:t>
      </w:r>
      <w:r w:rsidR="00ED0E2F">
        <w:t xml:space="preserve"> </w:t>
      </w:r>
      <w:r w:rsidR="0035020B">
        <w:tab/>
      </w:r>
      <w:r w:rsidR="00ED0E2F">
        <w:rPr>
          <w:rFonts w:ascii="Quicksand" w:eastAsia="Quicksand" w:hAnsi="Quicksand" w:cs="Quicksand"/>
        </w:rPr>
        <w:t>TRIPOD checklist: prediction model development and validation</w:t>
      </w:r>
    </w:p>
    <w:tbl>
      <w:tblPr>
        <w:tblW w:w="9750" w:type="dxa"/>
        <w:tblBorders>
          <w:top w:val="nil"/>
          <w:left w:val="nil"/>
          <w:bottom w:val="nil"/>
          <w:right w:val="nil"/>
          <w:insideH w:val="nil"/>
          <w:insideV w:val="nil"/>
        </w:tblBorders>
        <w:tblLayout w:type="fixed"/>
        <w:tblLook w:val="0600" w:firstRow="0" w:lastRow="0" w:firstColumn="0" w:lastColumn="0" w:noHBand="1" w:noVBand="1"/>
      </w:tblPr>
      <w:tblGrid>
        <w:gridCol w:w="1650"/>
        <w:gridCol w:w="750"/>
        <w:gridCol w:w="750"/>
        <w:gridCol w:w="5730"/>
        <w:gridCol w:w="870"/>
      </w:tblGrid>
      <w:tr w:rsidR="00BA0481" w14:paraId="0364F64D" w14:textId="77777777" w:rsidTr="00BA0481">
        <w:trPr>
          <w:trHeight w:val="272"/>
        </w:trPr>
        <w:tc>
          <w:tcPr>
            <w:tcW w:w="1650" w:type="dxa"/>
            <w:tcBorders>
              <w:top w:val="single" w:sz="8" w:space="0" w:color="000000"/>
              <w:left w:val="single" w:sz="8" w:space="0" w:color="000000"/>
              <w:bottom w:val="single" w:sz="8" w:space="0" w:color="000000"/>
              <w:right w:val="nil"/>
            </w:tcBorders>
            <w:shd w:val="clear" w:color="auto" w:fill="6AAB9C"/>
            <w:tcMar>
              <w:top w:w="100" w:type="dxa"/>
              <w:left w:w="100" w:type="dxa"/>
              <w:bottom w:w="100" w:type="dxa"/>
              <w:right w:w="100" w:type="dxa"/>
            </w:tcMar>
          </w:tcPr>
          <w:p w14:paraId="66F77A2B" w14:textId="77777777" w:rsidR="00BA0481" w:rsidRPr="00CC4FAA" w:rsidRDefault="00BA0481" w:rsidP="00AE1D81">
            <w:pPr>
              <w:spacing w:line="240" w:lineRule="auto"/>
              <w:rPr>
                <w:rFonts w:eastAsia="Quicksand"/>
                <w:b/>
                <w:sz w:val="20"/>
                <w:szCs w:val="20"/>
              </w:rPr>
            </w:pPr>
            <w:r w:rsidRPr="00CC4FAA">
              <w:rPr>
                <w:rFonts w:eastAsia="Quicksand"/>
                <w:b/>
                <w:sz w:val="20"/>
                <w:szCs w:val="20"/>
              </w:rPr>
              <w:t>Section/Topic</w:t>
            </w:r>
          </w:p>
        </w:tc>
        <w:tc>
          <w:tcPr>
            <w:tcW w:w="750" w:type="dxa"/>
            <w:tcBorders>
              <w:top w:val="single" w:sz="8" w:space="0" w:color="000000"/>
              <w:left w:val="nil"/>
              <w:bottom w:val="single" w:sz="8" w:space="0" w:color="000000"/>
              <w:right w:val="nil"/>
            </w:tcBorders>
            <w:shd w:val="clear" w:color="auto" w:fill="6AAB9C"/>
            <w:tcMar>
              <w:top w:w="100" w:type="dxa"/>
              <w:left w:w="100" w:type="dxa"/>
              <w:bottom w:w="100" w:type="dxa"/>
              <w:right w:w="100" w:type="dxa"/>
            </w:tcMar>
          </w:tcPr>
          <w:p w14:paraId="3F16BFA1" w14:textId="77777777" w:rsidR="00BA0481" w:rsidRPr="00CC4FAA" w:rsidRDefault="00BA0481" w:rsidP="00AE1D81">
            <w:pPr>
              <w:spacing w:line="240" w:lineRule="auto"/>
              <w:ind w:left="-440"/>
              <w:rPr>
                <w:rFonts w:eastAsia="Quicksand"/>
                <w:b/>
                <w:sz w:val="20"/>
                <w:szCs w:val="20"/>
              </w:rPr>
            </w:pPr>
            <w:r w:rsidRPr="00CC4FAA">
              <w:rPr>
                <w:rFonts w:eastAsia="Quicksand"/>
                <w:b/>
                <w:sz w:val="20"/>
                <w:szCs w:val="20"/>
              </w:rPr>
              <w:t>Item</w:t>
            </w:r>
          </w:p>
        </w:tc>
        <w:tc>
          <w:tcPr>
            <w:tcW w:w="750" w:type="dxa"/>
            <w:tcBorders>
              <w:top w:val="single" w:sz="8" w:space="0" w:color="000000"/>
              <w:left w:val="nil"/>
              <w:bottom w:val="single" w:sz="8" w:space="0" w:color="000000"/>
              <w:right w:val="nil"/>
            </w:tcBorders>
            <w:shd w:val="clear" w:color="auto" w:fill="6AAB9C"/>
            <w:tcMar>
              <w:top w:w="100" w:type="dxa"/>
              <w:left w:w="100" w:type="dxa"/>
              <w:bottom w:w="100" w:type="dxa"/>
              <w:right w:w="100" w:type="dxa"/>
            </w:tcMar>
          </w:tcPr>
          <w:p w14:paraId="66C24E90" w14:textId="77777777" w:rsidR="00BA0481" w:rsidRPr="00CC4FAA" w:rsidRDefault="00BA0481" w:rsidP="00AE1D81">
            <w:pPr>
              <w:spacing w:line="240" w:lineRule="auto"/>
              <w:jc w:val="center"/>
              <w:rPr>
                <w:rFonts w:eastAsia="Quicksand"/>
                <w:b/>
                <w:sz w:val="20"/>
                <w:szCs w:val="20"/>
              </w:rPr>
            </w:pPr>
            <w:r w:rsidRPr="00CC4FAA">
              <w:rPr>
                <w:rFonts w:eastAsia="Quicksand"/>
                <w:b/>
                <w:sz w:val="20"/>
                <w:szCs w:val="20"/>
              </w:rPr>
              <w:t xml:space="preserve"> </w:t>
            </w:r>
          </w:p>
        </w:tc>
        <w:tc>
          <w:tcPr>
            <w:tcW w:w="5730" w:type="dxa"/>
            <w:tcBorders>
              <w:top w:val="single" w:sz="8" w:space="0" w:color="000000"/>
              <w:left w:val="nil"/>
              <w:bottom w:val="single" w:sz="8" w:space="0" w:color="000000"/>
              <w:right w:val="nil"/>
            </w:tcBorders>
            <w:shd w:val="clear" w:color="auto" w:fill="6AAB9C"/>
            <w:tcMar>
              <w:top w:w="100" w:type="dxa"/>
              <w:left w:w="100" w:type="dxa"/>
              <w:bottom w:w="100" w:type="dxa"/>
              <w:right w:w="100" w:type="dxa"/>
            </w:tcMar>
          </w:tcPr>
          <w:p w14:paraId="474CEAAA" w14:textId="77777777" w:rsidR="00BA0481" w:rsidRPr="00CC4FAA" w:rsidRDefault="00BA0481" w:rsidP="00AE1D81">
            <w:pPr>
              <w:spacing w:line="240" w:lineRule="auto"/>
              <w:rPr>
                <w:rFonts w:eastAsia="Quicksand"/>
                <w:b/>
                <w:sz w:val="20"/>
                <w:szCs w:val="20"/>
              </w:rPr>
            </w:pPr>
            <w:r w:rsidRPr="00CC4FAA">
              <w:rPr>
                <w:rFonts w:eastAsia="Quicksand"/>
                <w:b/>
                <w:sz w:val="20"/>
                <w:szCs w:val="20"/>
              </w:rPr>
              <w:t>Checklist Item</w:t>
            </w:r>
          </w:p>
        </w:tc>
        <w:tc>
          <w:tcPr>
            <w:tcW w:w="870" w:type="dxa"/>
            <w:tcBorders>
              <w:top w:val="single" w:sz="8" w:space="0" w:color="000000"/>
              <w:left w:val="nil"/>
              <w:bottom w:val="single" w:sz="8" w:space="0" w:color="000000"/>
              <w:right w:val="single" w:sz="8" w:space="0" w:color="000000"/>
            </w:tcBorders>
            <w:shd w:val="clear" w:color="auto" w:fill="6AAB9C"/>
            <w:tcMar>
              <w:top w:w="100" w:type="dxa"/>
              <w:left w:w="100" w:type="dxa"/>
              <w:bottom w:w="100" w:type="dxa"/>
              <w:right w:w="100" w:type="dxa"/>
            </w:tcMar>
          </w:tcPr>
          <w:p w14:paraId="6CD35B5D" w14:textId="77777777" w:rsidR="00BA0481" w:rsidRPr="00CC4FAA" w:rsidRDefault="00BA0481" w:rsidP="00AE1D81">
            <w:pPr>
              <w:spacing w:line="240" w:lineRule="auto"/>
              <w:jc w:val="center"/>
              <w:rPr>
                <w:rFonts w:eastAsia="Quicksand"/>
                <w:b/>
                <w:sz w:val="20"/>
                <w:szCs w:val="20"/>
              </w:rPr>
            </w:pPr>
            <w:r w:rsidRPr="00CC4FAA">
              <w:rPr>
                <w:rFonts w:eastAsia="Quicksand"/>
                <w:b/>
                <w:sz w:val="20"/>
                <w:szCs w:val="20"/>
              </w:rPr>
              <w:t>Page</w:t>
            </w:r>
          </w:p>
        </w:tc>
      </w:tr>
      <w:tr w:rsidR="00BA0481" w14:paraId="483F6F12" w14:textId="77777777" w:rsidTr="00BA0481">
        <w:trPr>
          <w:trHeight w:val="11"/>
        </w:trPr>
        <w:tc>
          <w:tcPr>
            <w:tcW w:w="9750" w:type="dxa"/>
            <w:gridSpan w:val="5"/>
            <w:tcBorders>
              <w:top w:val="nil"/>
              <w:left w:val="single" w:sz="8" w:space="0" w:color="000000"/>
              <w:bottom w:val="single" w:sz="8" w:space="0" w:color="000000"/>
              <w:right w:val="single" w:sz="8" w:space="0" w:color="000000"/>
            </w:tcBorders>
            <w:shd w:val="clear" w:color="auto" w:fill="6AAB9C"/>
            <w:tcMar>
              <w:top w:w="100" w:type="dxa"/>
              <w:left w:w="100" w:type="dxa"/>
              <w:bottom w:w="100" w:type="dxa"/>
              <w:right w:w="100" w:type="dxa"/>
            </w:tcMar>
          </w:tcPr>
          <w:p w14:paraId="534990A8" w14:textId="77777777" w:rsidR="00BA0481" w:rsidRPr="00CC4FAA" w:rsidRDefault="00BA0481" w:rsidP="00AE1D81">
            <w:pPr>
              <w:spacing w:line="240" w:lineRule="auto"/>
              <w:rPr>
                <w:rFonts w:eastAsia="Quicksand"/>
                <w:b/>
                <w:sz w:val="20"/>
                <w:szCs w:val="20"/>
              </w:rPr>
            </w:pPr>
            <w:r w:rsidRPr="00CC4FAA">
              <w:rPr>
                <w:rFonts w:eastAsia="Quicksand"/>
                <w:b/>
                <w:sz w:val="20"/>
                <w:szCs w:val="20"/>
              </w:rPr>
              <w:t>Title and abstract</w:t>
            </w:r>
          </w:p>
        </w:tc>
      </w:tr>
      <w:tr w:rsidR="00BA0481" w14:paraId="51A6E5A7" w14:textId="77777777" w:rsidTr="00BA0481">
        <w:trPr>
          <w:trHeight w:val="81"/>
        </w:trPr>
        <w:tc>
          <w:tcPr>
            <w:tcW w:w="1650" w:type="dxa"/>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4494F0E9"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Title</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0EAFFA6"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25E5772"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84DAFF2"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Identify the study as developing and/or validating a multivariable prediction model, the target population, and the outcome to be predicted.</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7639062" w14:textId="7A31F24C" w:rsidR="00BA0481" w:rsidRPr="00CC4FAA" w:rsidRDefault="00BA0481" w:rsidP="00AE1D81">
            <w:pPr>
              <w:spacing w:line="240" w:lineRule="auto"/>
              <w:jc w:val="center"/>
              <w:rPr>
                <w:rFonts w:eastAsia="Quicksand"/>
                <w:sz w:val="20"/>
                <w:szCs w:val="20"/>
              </w:rPr>
            </w:pPr>
            <w:r w:rsidRPr="00CC4FAA">
              <w:rPr>
                <w:rFonts w:eastAsia="Quicksand"/>
                <w:sz w:val="20"/>
                <w:szCs w:val="20"/>
              </w:rPr>
              <w:t xml:space="preserve"> </w:t>
            </w:r>
            <w:r w:rsidR="008B7F17">
              <w:rPr>
                <w:rFonts w:eastAsia="Quicksand"/>
                <w:sz w:val="20"/>
                <w:szCs w:val="20"/>
              </w:rPr>
              <w:t>1</w:t>
            </w:r>
          </w:p>
        </w:tc>
      </w:tr>
      <w:tr w:rsidR="00BA0481" w14:paraId="17B56D76" w14:textId="77777777" w:rsidTr="00BA0481">
        <w:trPr>
          <w:trHeight w:val="11"/>
        </w:trPr>
        <w:tc>
          <w:tcPr>
            <w:tcW w:w="1650" w:type="dxa"/>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0AC520A5"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Abstract</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7821FC6"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2</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609D3DB"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2116C1A"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Provide a summary of objectives, study design, setting, participants, sample size, predictors, outcome, statistical analysis, results, and conclusions.</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16CD85F" w14:textId="5A3F428B" w:rsidR="00BA0481" w:rsidRPr="00CC4FAA" w:rsidRDefault="00BA0481" w:rsidP="00AE1D81">
            <w:pPr>
              <w:spacing w:line="240" w:lineRule="auto"/>
              <w:jc w:val="center"/>
              <w:rPr>
                <w:rFonts w:eastAsia="Quicksand"/>
                <w:sz w:val="20"/>
                <w:szCs w:val="20"/>
              </w:rPr>
            </w:pPr>
            <w:r w:rsidRPr="00CC4FAA">
              <w:rPr>
                <w:rFonts w:eastAsia="Quicksand"/>
                <w:sz w:val="20"/>
                <w:szCs w:val="20"/>
              </w:rPr>
              <w:t xml:space="preserve"> </w:t>
            </w:r>
            <w:r w:rsidR="00E127B4">
              <w:rPr>
                <w:rFonts w:eastAsia="Quicksand"/>
                <w:sz w:val="20"/>
                <w:szCs w:val="20"/>
              </w:rPr>
              <w:t>5</w:t>
            </w:r>
          </w:p>
        </w:tc>
      </w:tr>
      <w:tr w:rsidR="00BA0481" w14:paraId="59E02D89" w14:textId="77777777" w:rsidTr="00BA0481">
        <w:trPr>
          <w:trHeight w:val="11"/>
        </w:trPr>
        <w:tc>
          <w:tcPr>
            <w:tcW w:w="9750" w:type="dxa"/>
            <w:gridSpan w:val="5"/>
            <w:tcBorders>
              <w:top w:val="nil"/>
              <w:left w:val="single" w:sz="4" w:space="0" w:color="auto"/>
              <w:bottom w:val="single" w:sz="8" w:space="0" w:color="000000"/>
              <w:right w:val="single" w:sz="8" w:space="0" w:color="000000"/>
            </w:tcBorders>
            <w:shd w:val="clear" w:color="auto" w:fill="6AAB9C"/>
            <w:tcMar>
              <w:top w:w="100" w:type="dxa"/>
              <w:left w:w="100" w:type="dxa"/>
              <w:bottom w:w="100" w:type="dxa"/>
              <w:right w:w="100" w:type="dxa"/>
            </w:tcMar>
          </w:tcPr>
          <w:p w14:paraId="2634FD25" w14:textId="77777777" w:rsidR="00BA0481" w:rsidRPr="00CC4FAA" w:rsidRDefault="00BA0481" w:rsidP="00AE1D81">
            <w:pPr>
              <w:spacing w:line="240" w:lineRule="auto"/>
              <w:rPr>
                <w:rFonts w:eastAsia="Quicksand"/>
                <w:b/>
                <w:sz w:val="20"/>
                <w:szCs w:val="20"/>
              </w:rPr>
            </w:pPr>
            <w:r w:rsidRPr="00CC4FAA">
              <w:rPr>
                <w:rFonts w:eastAsia="Quicksand"/>
                <w:b/>
                <w:sz w:val="20"/>
                <w:szCs w:val="20"/>
              </w:rPr>
              <w:t>Introduction</w:t>
            </w:r>
          </w:p>
        </w:tc>
      </w:tr>
      <w:tr w:rsidR="00BA0481" w14:paraId="235129C8" w14:textId="77777777" w:rsidTr="00BA0481">
        <w:trPr>
          <w:trHeight w:val="339"/>
        </w:trPr>
        <w:tc>
          <w:tcPr>
            <w:tcW w:w="1650" w:type="dxa"/>
            <w:vMerge w:val="restart"/>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083FCA59"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Background and objectives</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2426930"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3a</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8CA1A66"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C638B3B"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Explain the medical context (including whether diagnostic or prognostic) and rationale for developing or validating the multivariable prediction model, including references to existing models.</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1E1178C" w14:textId="3DAA2859" w:rsidR="00BA0481" w:rsidRPr="00CC4FAA" w:rsidRDefault="00E127B4" w:rsidP="00AE1D81">
            <w:pPr>
              <w:spacing w:line="240" w:lineRule="auto"/>
              <w:jc w:val="center"/>
              <w:rPr>
                <w:rFonts w:eastAsia="Quicksand"/>
                <w:sz w:val="20"/>
                <w:szCs w:val="20"/>
              </w:rPr>
            </w:pPr>
            <w:r>
              <w:rPr>
                <w:rFonts w:eastAsia="Quicksand"/>
                <w:sz w:val="20"/>
                <w:szCs w:val="20"/>
              </w:rPr>
              <w:t>7-9</w:t>
            </w:r>
          </w:p>
        </w:tc>
      </w:tr>
      <w:tr w:rsidR="00BA0481" w14:paraId="0CB274EF" w14:textId="77777777" w:rsidTr="00BA0481">
        <w:trPr>
          <w:trHeight w:val="97"/>
        </w:trPr>
        <w:tc>
          <w:tcPr>
            <w:tcW w:w="1650" w:type="dxa"/>
            <w:vMerge/>
            <w:tcBorders>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7BBCA1EA" w14:textId="77777777" w:rsidR="00BA0481" w:rsidRPr="00CC4FAA" w:rsidRDefault="00BA0481" w:rsidP="00AE1D81">
            <w:pPr>
              <w:rPr>
                <w:rFonts w:eastAsia="Quicksand"/>
                <w:sz w:val="20"/>
                <w:szCs w:val="20"/>
              </w:rPr>
            </w:pP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E9C7A0F"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3b</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403423B"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C108E6D"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Specify the objectives, including whether the study describes the development or validation of the model or both.</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234BFE5" w14:textId="77777777" w:rsidR="00BA0481" w:rsidRPr="00CC4FAA" w:rsidRDefault="00BA0481" w:rsidP="00AE1D81">
            <w:pPr>
              <w:spacing w:line="240" w:lineRule="auto"/>
              <w:jc w:val="center"/>
              <w:rPr>
                <w:rFonts w:eastAsia="Quicksand"/>
                <w:sz w:val="20"/>
                <w:szCs w:val="20"/>
              </w:rPr>
            </w:pPr>
            <w:r w:rsidRPr="00CC4FAA">
              <w:rPr>
                <w:rFonts w:eastAsia="Quicksand"/>
                <w:sz w:val="20"/>
                <w:szCs w:val="20"/>
              </w:rPr>
              <w:t xml:space="preserve"> </w:t>
            </w:r>
          </w:p>
        </w:tc>
      </w:tr>
      <w:tr w:rsidR="00BA0481" w14:paraId="72B567C8" w14:textId="77777777" w:rsidTr="00BA0481">
        <w:trPr>
          <w:trHeight w:val="23"/>
        </w:trPr>
        <w:tc>
          <w:tcPr>
            <w:tcW w:w="9750" w:type="dxa"/>
            <w:gridSpan w:val="5"/>
            <w:tcBorders>
              <w:top w:val="nil"/>
              <w:left w:val="single" w:sz="4" w:space="0" w:color="auto"/>
              <w:bottom w:val="single" w:sz="8" w:space="0" w:color="000000"/>
              <w:right w:val="single" w:sz="8" w:space="0" w:color="000000"/>
            </w:tcBorders>
            <w:shd w:val="clear" w:color="auto" w:fill="6AAB9C"/>
            <w:tcMar>
              <w:top w:w="100" w:type="dxa"/>
              <w:left w:w="100" w:type="dxa"/>
              <w:bottom w:w="100" w:type="dxa"/>
              <w:right w:w="100" w:type="dxa"/>
            </w:tcMar>
          </w:tcPr>
          <w:p w14:paraId="353CA5E7" w14:textId="77777777" w:rsidR="00BA0481" w:rsidRPr="00CC4FAA" w:rsidRDefault="00BA0481" w:rsidP="00AE1D81">
            <w:pPr>
              <w:spacing w:line="240" w:lineRule="auto"/>
              <w:rPr>
                <w:rFonts w:eastAsia="Quicksand"/>
                <w:b/>
                <w:sz w:val="20"/>
                <w:szCs w:val="20"/>
              </w:rPr>
            </w:pPr>
            <w:r w:rsidRPr="00CC4FAA">
              <w:rPr>
                <w:rFonts w:eastAsia="Quicksand"/>
                <w:b/>
                <w:sz w:val="20"/>
                <w:szCs w:val="20"/>
              </w:rPr>
              <w:t>Methods</w:t>
            </w:r>
          </w:p>
        </w:tc>
      </w:tr>
      <w:tr w:rsidR="00BA0481" w14:paraId="1004F88E" w14:textId="77777777" w:rsidTr="00BA0481">
        <w:trPr>
          <w:trHeight w:val="327"/>
        </w:trPr>
        <w:tc>
          <w:tcPr>
            <w:tcW w:w="1650" w:type="dxa"/>
            <w:vMerge w:val="restart"/>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345B4DD5"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Source of data</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DC5A6B1"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4a</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298A4A1"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4F05D2E"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Describe the study design or source of data (e.g., randomized trial, cohort, or registry data), separately for the development and validation data sets, if applicable.</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4335307" w14:textId="0D51E928" w:rsidR="00BA0481" w:rsidRPr="00CC4FAA" w:rsidRDefault="00A4194B" w:rsidP="00AE1D81">
            <w:pPr>
              <w:spacing w:line="240" w:lineRule="auto"/>
              <w:jc w:val="center"/>
              <w:rPr>
                <w:rFonts w:eastAsia="Quicksand"/>
                <w:sz w:val="20"/>
                <w:szCs w:val="20"/>
              </w:rPr>
            </w:pPr>
            <w:r>
              <w:rPr>
                <w:rFonts w:eastAsia="Quicksand"/>
                <w:sz w:val="20"/>
                <w:szCs w:val="20"/>
              </w:rPr>
              <w:t>9</w:t>
            </w:r>
            <w:r w:rsidR="00BA0481" w:rsidRPr="00CC4FAA">
              <w:rPr>
                <w:rFonts w:eastAsia="Quicksand"/>
                <w:sz w:val="20"/>
                <w:szCs w:val="20"/>
              </w:rPr>
              <w:t xml:space="preserve"> </w:t>
            </w:r>
          </w:p>
        </w:tc>
      </w:tr>
      <w:tr w:rsidR="00BA0481" w14:paraId="3A924BE1" w14:textId="77777777" w:rsidTr="00BA0481">
        <w:trPr>
          <w:trHeight w:val="173"/>
        </w:trPr>
        <w:tc>
          <w:tcPr>
            <w:tcW w:w="1650" w:type="dxa"/>
            <w:vMerge/>
            <w:tcBorders>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29C01E3A" w14:textId="77777777" w:rsidR="00BA0481" w:rsidRPr="00CC4FAA" w:rsidRDefault="00BA0481" w:rsidP="00AE1D81">
            <w:pPr>
              <w:rPr>
                <w:rFonts w:eastAsia="Quicksand"/>
                <w:sz w:val="20"/>
                <w:szCs w:val="20"/>
              </w:rPr>
            </w:pP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A546B37"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4b</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3A1F626"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76CC921"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Specify the key study dates, including start of accrual; end of accrual; and, if applicable, end of follow-up.</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36CA8BE" w14:textId="1A6A4EB1" w:rsidR="00BA0481" w:rsidRPr="00CC4FAA" w:rsidRDefault="00BA0481" w:rsidP="00AE1D81">
            <w:pPr>
              <w:spacing w:line="240" w:lineRule="auto"/>
              <w:jc w:val="center"/>
              <w:rPr>
                <w:rFonts w:eastAsia="Quicksand"/>
                <w:sz w:val="20"/>
                <w:szCs w:val="20"/>
              </w:rPr>
            </w:pPr>
            <w:r w:rsidRPr="00CC4FAA">
              <w:rPr>
                <w:rFonts w:eastAsia="Quicksand"/>
                <w:sz w:val="20"/>
                <w:szCs w:val="20"/>
              </w:rPr>
              <w:t xml:space="preserve"> </w:t>
            </w:r>
            <w:r w:rsidR="00A4194B">
              <w:rPr>
                <w:rFonts w:eastAsia="Quicksand"/>
                <w:sz w:val="20"/>
                <w:szCs w:val="20"/>
              </w:rPr>
              <w:t>9</w:t>
            </w:r>
          </w:p>
        </w:tc>
      </w:tr>
      <w:tr w:rsidR="00BA0481" w14:paraId="768F38CE" w14:textId="77777777" w:rsidTr="00BA0481">
        <w:trPr>
          <w:trHeight w:val="383"/>
        </w:trPr>
        <w:tc>
          <w:tcPr>
            <w:tcW w:w="1650" w:type="dxa"/>
            <w:vMerge w:val="restart"/>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1975BBD3"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Participants</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4B35343"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5a</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E8E015C"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8D72654"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 xml:space="preserve">Specify key elements of the study setting (e.g., primary care, secondary care, general population) including number and location of </w:t>
            </w:r>
            <w:proofErr w:type="spellStart"/>
            <w:r w:rsidRPr="00CC4FAA">
              <w:rPr>
                <w:rFonts w:eastAsia="Quicksand"/>
                <w:sz w:val="20"/>
                <w:szCs w:val="20"/>
              </w:rPr>
              <w:t>centres</w:t>
            </w:r>
            <w:proofErr w:type="spellEnd"/>
            <w:r w:rsidRPr="00CC4FAA">
              <w:rPr>
                <w:rFonts w:eastAsia="Quicksand"/>
                <w:sz w:val="20"/>
                <w:szCs w:val="20"/>
              </w:rPr>
              <w:t>.</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0E61A63" w14:textId="7C583B2A" w:rsidR="00BA0481" w:rsidRPr="00CC4FAA" w:rsidRDefault="00BA0481" w:rsidP="00AE1D81">
            <w:pPr>
              <w:spacing w:line="240" w:lineRule="auto"/>
              <w:jc w:val="center"/>
              <w:rPr>
                <w:rFonts w:eastAsia="Quicksand"/>
                <w:sz w:val="20"/>
                <w:szCs w:val="20"/>
              </w:rPr>
            </w:pPr>
            <w:r w:rsidRPr="00CC4FAA">
              <w:rPr>
                <w:rFonts w:eastAsia="Quicksand"/>
                <w:sz w:val="20"/>
                <w:szCs w:val="20"/>
              </w:rPr>
              <w:t xml:space="preserve"> </w:t>
            </w:r>
            <w:r w:rsidR="00A4194B">
              <w:rPr>
                <w:rFonts w:eastAsia="Quicksand"/>
                <w:sz w:val="20"/>
                <w:szCs w:val="20"/>
              </w:rPr>
              <w:t>9</w:t>
            </w:r>
            <w:r w:rsidR="00FD28B0">
              <w:rPr>
                <w:rFonts w:eastAsia="Quicksand"/>
                <w:sz w:val="20"/>
                <w:szCs w:val="20"/>
              </w:rPr>
              <w:t>-10</w:t>
            </w:r>
          </w:p>
        </w:tc>
      </w:tr>
      <w:tr w:rsidR="00BA0481" w14:paraId="671A4C5A" w14:textId="77777777" w:rsidTr="00BA0481">
        <w:trPr>
          <w:trHeight w:val="20"/>
        </w:trPr>
        <w:tc>
          <w:tcPr>
            <w:tcW w:w="1650" w:type="dxa"/>
            <w:vMerge/>
            <w:tcBorders>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6F8325CD" w14:textId="77777777" w:rsidR="00BA0481" w:rsidRPr="00CC4FAA" w:rsidRDefault="00BA0481" w:rsidP="00AE1D81">
            <w:pPr>
              <w:rPr>
                <w:rFonts w:eastAsia="Quicksand"/>
                <w:sz w:val="20"/>
                <w:szCs w:val="20"/>
              </w:rPr>
            </w:pP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54E2A21"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5b</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2B2E2D1"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3B459EB"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Describe eligibility criteria for participants.</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8EA7F16" w14:textId="17D3070B" w:rsidR="00BA0481" w:rsidRPr="00CC4FAA" w:rsidRDefault="00BA0481" w:rsidP="00AE1D81">
            <w:pPr>
              <w:spacing w:line="240" w:lineRule="auto"/>
              <w:jc w:val="center"/>
              <w:rPr>
                <w:rFonts w:eastAsia="Quicksand"/>
                <w:sz w:val="20"/>
                <w:szCs w:val="20"/>
              </w:rPr>
            </w:pPr>
            <w:r w:rsidRPr="00CC4FAA">
              <w:rPr>
                <w:rFonts w:eastAsia="Quicksand"/>
                <w:sz w:val="20"/>
                <w:szCs w:val="20"/>
              </w:rPr>
              <w:t xml:space="preserve"> </w:t>
            </w:r>
            <w:r w:rsidR="00A4194B">
              <w:rPr>
                <w:rFonts w:eastAsia="Quicksand"/>
                <w:sz w:val="20"/>
                <w:szCs w:val="20"/>
              </w:rPr>
              <w:t>9</w:t>
            </w:r>
            <w:r w:rsidR="00FD28B0">
              <w:rPr>
                <w:rFonts w:eastAsia="Quicksand"/>
                <w:sz w:val="20"/>
                <w:szCs w:val="20"/>
              </w:rPr>
              <w:t>-10</w:t>
            </w:r>
          </w:p>
        </w:tc>
      </w:tr>
      <w:tr w:rsidR="00BA0481" w14:paraId="324FF1B3" w14:textId="77777777" w:rsidTr="00BA0481">
        <w:trPr>
          <w:trHeight w:val="148"/>
        </w:trPr>
        <w:tc>
          <w:tcPr>
            <w:tcW w:w="1650" w:type="dxa"/>
            <w:vMerge/>
            <w:tcBorders>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76EFFEF8" w14:textId="77777777" w:rsidR="00BA0481" w:rsidRPr="00CC4FAA" w:rsidRDefault="00BA0481" w:rsidP="00AE1D81">
            <w:pPr>
              <w:rPr>
                <w:rFonts w:eastAsia="Quicksand"/>
                <w:sz w:val="20"/>
                <w:szCs w:val="20"/>
              </w:rPr>
            </w:pP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0156DF8"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5c</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128C94B"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4BF0203"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Give details of treatments received, if relevant.</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EBCF6AB" w14:textId="6DC5F369" w:rsidR="00BA0481" w:rsidRPr="00CC4FAA" w:rsidRDefault="00FD28B0" w:rsidP="00AE1D81">
            <w:pPr>
              <w:spacing w:line="240" w:lineRule="auto"/>
              <w:jc w:val="center"/>
              <w:rPr>
                <w:rFonts w:eastAsia="Quicksand"/>
                <w:sz w:val="20"/>
                <w:szCs w:val="20"/>
              </w:rPr>
            </w:pPr>
            <w:r>
              <w:rPr>
                <w:rFonts w:eastAsia="Quicksand"/>
                <w:sz w:val="20"/>
                <w:szCs w:val="20"/>
              </w:rPr>
              <w:t>NA</w:t>
            </w:r>
          </w:p>
        </w:tc>
      </w:tr>
      <w:tr w:rsidR="00BA0481" w14:paraId="42D638AF" w14:textId="77777777" w:rsidTr="00BA0481">
        <w:trPr>
          <w:trHeight w:val="195"/>
        </w:trPr>
        <w:tc>
          <w:tcPr>
            <w:tcW w:w="1650" w:type="dxa"/>
            <w:vMerge w:val="restart"/>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3FF82DBA"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Outcome</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EFF2046"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6a</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C85DFE5"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6EB0C17"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Clearly define the outcome that is predicted by the prediction model, including how and when assessed.</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23B952B" w14:textId="55969515" w:rsidR="00BA0481" w:rsidRPr="00CC4FAA" w:rsidRDefault="00BA0481" w:rsidP="00AE1D81">
            <w:pPr>
              <w:spacing w:line="240" w:lineRule="auto"/>
              <w:jc w:val="center"/>
              <w:rPr>
                <w:rFonts w:eastAsia="Quicksand"/>
                <w:sz w:val="20"/>
                <w:szCs w:val="20"/>
              </w:rPr>
            </w:pPr>
            <w:r w:rsidRPr="00CC4FAA">
              <w:rPr>
                <w:rFonts w:eastAsia="Quicksand"/>
                <w:sz w:val="20"/>
                <w:szCs w:val="20"/>
              </w:rPr>
              <w:t xml:space="preserve"> </w:t>
            </w:r>
            <w:r w:rsidR="00FD28B0">
              <w:rPr>
                <w:rFonts w:eastAsia="Quicksand"/>
                <w:sz w:val="20"/>
                <w:szCs w:val="20"/>
              </w:rPr>
              <w:t>10</w:t>
            </w:r>
          </w:p>
        </w:tc>
      </w:tr>
      <w:tr w:rsidR="00BA0481" w14:paraId="06111B53" w14:textId="77777777" w:rsidTr="00BA0481">
        <w:trPr>
          <w:trHeight w:val="20"/>
        </w:trPr>
        <w:tc>
          <w:tcPr>
            <w:tcW w:w="1650" w:type="dxa"/>
            <w:vMerge/>
            <w:tcBorders>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2F4975E8" w14:textId="77777777" w:rsidR="00BA0481" w:rsidRPr="00CC4FAA" w:rsidRDefault="00BA0481" w:rsidP="00AE1D81">
            <w:pPr>
              <w:rPr>
                <w:rFonts w:eastAsia="Quicksand"/>
                <w:sz w:val="20"/>
                <w:szCs w:val="20"/>
              </w:rPr>
            </w:pP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03D1814"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6b</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2D18617"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B11FD7E"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Report any actions to blind assessment of the outcome to be predicted.</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C369C25" w14:textId="5ADC0391" w:rsidR="00BA0481" w:rsidRPr="00CC4FAA" w:rsidRDefault="00BA0481" w:rsidP="00AE1D81">
            <w:pPr>
              <w:spacing w:line="240" w:lineRule="auto"/>
              <w:jc w:val="center"/>
              <w:rPr>
                <w:rFonts w:eastAsia="Quicksand"/>
                <w:sz w:val="20"/>
                <w:szCs w:val="20"/>
              </w:rPr>
            </w:pPr>
            <w:r w:rsidRPr="00CC4FAA">
              <w:rPr>
                <w:rFonts w:eastAsia="Quicksand"/>
                <w:sz w:val="20"/>
                <w:szCs w:val="20"/>
              </w:rPr>
              <w:t xml:space="preserve"> </w:t>
            </w:r>
            <w:r w:rsidR="00FD28B0">
              <w:rPr>
                <w:rFonts w:eastAsia="Quicksand"/>
                <w:sz w:val="20"/>
                <w:szCs w:val="20"/>
              </w:rPr>
              <w:t>NA</w:t>
            </w:r>
          </w:p>
        </w:tc>
      </w:tr>
      <w:tr w:rsidR="00BA0481" w14:paraId="31330FF5" w14:textId="77777777" w:rsidTr="00BA0481">
        <w:trPr>
          <w:trHeight w:val="229"/>
        </w:trPr>
        <w:tc>
          <w:tcPr>
            <w:tcW w:w="1650" w:type="dxa"/>
            <w:vMerge w:val="restart"/>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5951F792"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Predictors</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89393A0"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7a</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0933712"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AB46E20"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Clearly define all predictors used in developing or validating the multivariable prediction model, including how and when they were measured.</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6F1B17D" w14:textId="6238AC98" w:rsidR="00BA0481" w:rsidRPr="00CC4FAA" w:rsidRDefault="009119E3" w:rsidP="00AE1D81">
            <w:pPr>
              <w:spacing w:line="240" w:lineRule="auto"/>
              <w:jc w:val="center"/>
              <w:rPr>
                <w:rFonts w:eastAsia="Quicksand"/>
                <w:sz w:val="20"/>
                <w:szCs w:val="20"/>
              </w:rPr>
            </w:pPr>
            <w:r>
              <w:rPr>
                <w:rFonts w:eastAsia="Quicksand"/>
                <w:sz w:val="20"/>
                <w:szCs w:val="20"/>
              </w:rPr>
              <w:t>10</w:t>
            </w:r>
          </w:p>
        </w:tc>
      </w:tr>
      <w:tr w:rsidR="00BA0481" w14:paraId="6CB741B1" w14:textId="77777777" w:rsidTr="00BA0481">
        <w:trPr>
          <w:trHeight w:val="67"/>
        </w:trPr>
        <w:tc>
          <w:tcPr>
            <w:tcW w:w="1650" w:type="dxa"/>
            <w:vMerge/>
            <w:tcBorders>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0EF7F41C" w14:textId="77777777" w:rsidR="00BA0481" w:rsidRPr="00CC4FAA" w:rsidRDefault="00BA0481" w:rsidP="00AE1D81">
            <w:pPr>
              <w:rPr>
                <w:rFonts w:eastAsia="Quicksand"/>
                <w:sz w:val="20"/>
                <w:szCs w:val="20"/>
              </w:rPr>
            </w:pP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95CA24C"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7b</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1CB2C6D"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A74443C"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Report any actions to blind assessment of predictors for the outcome and other predictors.</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96AAE8D" w14:textId="26B29395" w:rsidR="00BA0481" w:rsidRPr="00CC4FAA" w:rsidRDefault="00806CC2" w:rsidP="00AE1D81">
            <w:pPr>
              <w:spacing w:line="240" w:lineRule="auto"/>
              <w:jc w:val="center"/>
              <w:rPr>
                <w:rFonts w:eastAsia="Quicksand"/>
                <w:sz w:val="20"/>
                <w:szCs w:val="20"/>
              </w:rPr>
            </w:pPr>
            <w:r>
              <w:rPr>
                <w:rFonts w:eastAsia="Quicksand"/>
                <w:sz w:val="20"/>
                <w:szCs w:val="20"/>
              </w:rPr>
              <w:t>NA</w:t>
            </w:r>
          </w:p>
        </w:tc>
      </w:tr>
      <w:tr w:rsidR="00BA0481" w14:paraId="776F48E1" w14:textId="77777777" w:rsidTr="00BA0481">
        <w:trPr>
          <w:trHeight w:val="11"/>
        </w:trPr>
        <w:tc>
          <w:tcPr>
            <w:tcW w:w="1650" w:type="dxa"/>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4D6027C6"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Sample size</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CE2B629"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8</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0733DEE"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1B90D5"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Explain how the study size was arrived at.</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C8FE5CA" w14:textId="76280B14" w:rsidR="00BA0481" w:rsidRPr="00CC4FAA" w:rsidRDefault="00086E95" w:rsidP="00AE1D81">
            <w:pPr>
              <w:spacing w:line="240" w:lineRule="auto"/>
              <w:jc w:val="center"/>
              <w:rPr>
                <w:rFonts w:eastAsia="Quicksand"/>
                <w:sz w:val="20"/>
                <w:szCs w:val="20"/>
              </w:rPr>
            </w:pPr>
            <w:r>
              <w:rPr>
                <w:rFonts w:eastAsia="Quicksand"/>
                <w:sz w:val="20"/>
                <w:szCs w:val="20"/>
              </w:rPr>
              <w:t>11</w:t>
            </w:r>
            <w:r w:rsidR="00BA0481" w:rsidRPr="00CC4FAA">
              <w:rPr>
                <w:rFonts w:eastAsia="Quicksand"/>
                <w:sz w:val="20"/>
                <w:szCs w:val="20"/>
              </w:rPr>
              <w:t xml:space="preserve"> </w:t>
            </w:r>
          </w:p>
        </w:tc>
      </w:tr>
      <w:tr w:rsidR="00BA0481" w14:paraId="3FE4E7F5" w14:textId="77777777" w:rsidTr="00BA0481">
        <w:trPr>
          <w:trHeight w:val="42"/>
        </w:trPr>
        <w:tc>
          <w:tcPr>
            <w:tcW w:w="1650" w:type="dxa"/>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034BC771"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Missing data</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D2EFC84"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9</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E9A0BDA"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6C587FF"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Describe how missing data were handled (e.g., complete-case analysis, single imputation, multiple imputation) with details of any imputation method.</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2FF1C13" w14:textId="0EB6215E" w:rsidR="00BA0481" w:rsidRPr="00CC4FAA" w:rsidRDefault="00C30703" w:rsidP="00AE1D81">
            <w:pPr>
              <w:spacing w:line="240" w:lineRule="auto"/>
              <w:jc w:val="center"/>
              <w:rPr>
                <w:rFonts w:eastAsia="Quicksand"/>
                <w:sz w:val="20"/>
                <w:szCs w:val="20"/>
              </w:rPr>
            </w:pPr>
            <w:r>
              <w:rPr>
                <w:rFonts w:eastAsia="Quicksand"/>
                <w:sz w:val="20"/>
                <w:szCs w:val="20"/>
              </w:rPr>
              <w:t>11</w:t>
            </w:r>
          </w:p>
        </w:tc>
      </w:tr>
      <w:tr w:rsidR="00BA0481" w14:paraId="32A2019D" w14:textId="77777777" w:rsidTr="00BA0481">
        <w:trPr>
          <w:trHeight w:val="20"/>
        </w:trPr>
        <w:tc>
          <w:tcPr>
            <w:tcW w:w="1650" w:type="dxa"/>
            <w:vMerge w:val="restart"/>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4BA380F0"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Statistical analysis methods</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A965658"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10a</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47B6208"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D</w:t>
            </w:r>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C6CB49C"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Describe how predictors were handled in the analyses.</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1598723" w14:textId="47014FE8" w:rsidR="00BA0481" w:rsidRPr="00CC4FAA" w:rsidRDefault="00BA0481" w:rsidP="00AE1D81">
            <w:pPr>
              <w:spacing w:line="240" w:lineRule="auto"/>
              <w:jc w:val="center"/>
              <w:rPr>
                <w:rFonts w:eastAsia="Quicksand"/>
                <w:sz w:val="20"/>
                <w:szCs w:val="20"/>
              </w:rPr>
            </w:pPr>
            <w:r w:rsidRPr="00CC4FAA">
              <w:rPr>
                <w:rFonts w:eastAsia="Quicksand"/>
                <w:sz w:val="20"/>
                <w:szCs w:val="20"/>
              </w:rPr>
              <w:t xml:space="preserve"> </w:t>
            </w:r>
            <w:r w:rsidR="002F266D">
              <w:rPr>
                <w:rFonts w:eastAsia="Quicksand"/>
                <w:sz w:val="20"/>
                <w:szCs w:val="20"/>
              </w:rPr>
              <w:t>10</w:t>
            </w:r>
          </w:p>
        </w:tc>
      </w:tr>
      <w:tr w:rsidR="00BA0481" w14:paraId="1DE0450A" w14:textId="77777777" w:rsidTr="00BA0481">
        <w:trPr>
          <w:trHeight w:val="373"/>
        </w:trPr>
        <w:tc>
          <w:tcPr>
            <w:tcW w:w="1650" w:type="dxa"/>
            <w:vMerge/>
            <w:tcBorders>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0C24AAD9" w14:textId="77777777" w:rsidR="00BA0481" w:rsidRPr="00CC4FAA" w:rsidRDefault="00BA0481" w:rsidP="00AE1D81">
            <w:pPr>
              <w:rPr>
                <w:rFonts w:eastAsia="Quicksand"/>
                <w:sz w:val="20"/>
                <w:szCs w:val="20"/>
              </w:rPr>
            </w:pP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5BAECE5"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10b</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F1EF186"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D</w:t>
            </w:r>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1245D8D"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Specify type of model, all model-building procedures (including any predictor selection), and method for internal validation.</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B25A2B7" w14:textId="1AC01D4A" w:rsidR="00BA0481" w:rsidRPr="00CC4FAA" w:rsidRDefault="007256EA" w:rsidP="00AE1D81">
            <w:pPr>
              <w:spacing w:line="240" w:lineRule="auto"/>
              <w:ind w:left="40"/>
              <w:jc w:val="center"/>
              <w:rPr>
                <w:rFonts w:eastAsia="Quicksand"/>
                <w:sz w:val="20"/>
                <w:szCs w:val="20"/>
              </w:rPr>
            </w:pPr>
            <w:r>
              <w:rPr>
                <w:rFonts w:eastAsia="Quicksand"/>
                <w:sz w:val="20"/>
                <w:szCs w:val="20"/>
              </w:rPr>
              <w:t>11-13</w:t>
            </w:r>
            <w:r w:rsidR="00BA0481" w:rsidRPr="00CC4FAA">
              <w:rPr>
                <w:rFonts w:eastAsia="Quicksand"/>
                <w:sz w:val="20"/>
                <w:szCs w:val="20"/>
              </w:rPr>
              <w:t xml:space="preserve"> </w:t>
            </w:r>
          </w:p>
        </w:tc>
      </w:tr>
      <w:tr w:rsidR="00BA0481" w14:paraId="3F351E70" w14:textId="77777777" w:rsidTr="00BA0481">
        <w:trPr>
          <w:trHeight w:val="20"/>
        </w:trPr>
        <w:tc>
          <w:tcPr>
            <w:tcW w:w="1650" w:type="dxa"/>
            <w:vMerge/>
            <w:tcBorders>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3FC547B5" w14:textId="77777777" w:rsidR="00BA0481" w:rsidRPr="00CC4FAA" w:rsidRDefault="00BA0481" w:rsidP="00AE1D81">
            <w:pPr>
              <w:rPr>
                <w:rFonts w:eastAsia="Quicksand"/>
                <w:sz w:val="20"/>
                <w:szCs w:val="20"/>
              </w:rPr>
            </w:pP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E5CB1A4"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10c</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5178D9D"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V</w:t>
            </w:r>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3A079E1"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For validation, describe how the predictions were calculated.</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E708F44" w14:textId="75BB2DEA" w:rsidR="00BA0481" w:rsidRPr="00CC4FAA" w:rsidRDefault="00BA0481" w:rsidP="00AE1D81">
            <w:pPr>
              <w:spacing w:line="240" w:lineRule="auto"/>
              <w:ind w:left="40"/>
              <w:jc w:val="center"/>
              <w:rPr>
                <w:rFonts w:eastAsia="Quicksand"/>
                <w:sz w:val="20"/>
                <w:szCs w:val="20"/>
              </w:rPr>
            </w:pPr>
            <w:r w:rsidRPr="00CC4FAA">
              <w:rPr>
                <w:rFonts w:eastAsia="Quicksand"/>
                <w:sz w:val="20"/>
                <w:szCs w:val="20"/>
              </w:rPr>
              <w:t xml:space="preserve"> </w:t>
            </w:r>
            <w:r w:rsidR="007256EA">
              <w:rPr>
                <w:rFonts w:eastAsia="Quicksand"/>
                <w:sz w:val="20"/>
                <w:szCs w:val="20"/>
              </w:rPr>
              <w:t>13</w:t>
            </w:r>
          </w:p>
        </w:tc>
      </w:tr>
      <w:tr w:rsidR="00BA0481" w14:paraId="0B3824AA" w14:textId="77777777" w:rsidTr="00BA0481">
        <w:trPr>
          <w:trHeight w:val="205"/>
        </w:trPr>
        <w:tc>
          <w:tcPr>
            <w:tcW w:w="1650" w:type="dxa"/>
            <w:vMerge/>
            <w:tcBorders>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73DD768A" w14:textId="77777777" w:rsidR="00BA0481" w:rsidRPr="00CC4FAA" w:rsidRDefault="00BA0481" w:rsidP="00AE1D81">
            <w:pPr>
              <w:rPr>
                <w:rFonts w:eastAsia="Quicksand"/>
                <w:sz w:val="20"/>
                <w:szCs w:val="20"/>
              </w:rPr>
            </w:pP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21993C2"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10d</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A462442"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FE9ED50"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Specify all measures used to assess model performance and, if relevant, to compare multiple models.</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C420148" w14:textId="218ECACC" w:rsidR="00BA0481" w:rsidRPr="00CC4FAA" w:rsidRDefault="005018BE" w:rsidP="00AE1D81">
            <w:pPr>
              <w:spacing w:line="240" w:lineRule="auto"/>
              <w:jc w:val="center"/>
              <w:rPr>
                <w:rFonts w:eastAsia="Quicksand"/>
                <w:sz w:val="20"/>
                <w:szCs w:val="20"/>
              </w:rPr>
            </w:pPr>
            <w:r>
              <w:rPr>
                <w:rFonts w:eastAsia="Quicksand"/>
                <w:sz w:val="20"/>
                <w:szCs w:val="20"/>
              </w:rPr>
              <w:t>12-13</w:t>
            </w:r>
          </w:p>
        </w:tc>
      </w:tr>
      <w:tr w:rsidR="00BA0481" w14:paraId="2090DD94" w14:textId="77777777" w:rsidTr="00BA0481">
        <w:trPr>
          <w:trHeight w:val="20"/>
        </w:trPr>
        <w:tc>
          <w:tcPr>
            <w:tcW w:w="1650" w:type="dxa"/>
            <w:vMerge/>
            <w:tcBorders>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03E34AD4" w14:textId="77777777" w:rsidR="00BA0481" w:rsidRPr="00CC4FAA" w:rsidRDefault="00BA0481" w:rsidP="00AE1D81">
            <w:pPr>
              <w:rPr>
                <w:rFonts w:eastAsia="Quicksand"/>
                <w:sz w:val="20"/>
                <w:szCs w:val="20"/>
              </w:rPr>
            </w:pP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1BA5BEA"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10e</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56502FD"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V</w:t>
            </w:r>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F307BBA"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Describe any model updating (e.g., recalibration) arising from the validation, if done.</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20763E9" w14:textId="5FFEE6AC" w:rsidR="00BA0481" w:rsidRPr="00CC4FAA" w:rsidRDefault="00BA0481" w:rsidP="00AE1D81">
            <w:pPr>
              <w:spacing w:line="240" w:lineRule="auto"/>
              <w:jc w:val="center"/>
              <w:rPr>
                <w:rFonts w:eastAsia="Quicksand"/>
                <w:sz w:val="20"/>
                <w:szCs w:val="20"/>
              </w:rPr>
            </w:pPr>
            <w:r w:rsidRPr="00CC4FAA">
              <w:rPr>
                <w:rFonts w:eastAsia="Quicksand"/>
                <w:sz w:val="20"/>
                <w:szCs w:val="20"/>
              </w:rPr>
              <w:t xml:space="preserve"> </w:t>
            </w:r>
            <w:r w:rsidR="005018BE">
              <w:rPr>
                <w:rFonts w:eastAsia="Quicksand"/>
                <w:sz w:val="20"/>
                <w:szCs w:val="20"/>
              </w:rPr>
              <w:t>NA</w:t>
            </w:r>
          </w:p>
        </w:tc>
      </w:tr>
      <w:tr w:rsidR="00BA0481" w14:paraId="02FCC3DB" w14:textId="77777777" w:rsidTr="00BA0481">
        <w:trPr>
          <w:trHeight w:val="11"/>
        </w:trPr>
        <w:tc>
          <w:tcPr>
            <w:tcW w:w="1650" w:type="dxa"/>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70913B06"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Risk groups</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E92413B"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11</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BDD2537"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DE96BFA"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Provide details on how risk groups were created, if done.</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EE003C0" w14:textId="43C7FC42" w:rsidR="00BA0481" w:rsidRPr="00CC4FAA" w:rsidRDefault="00702766" w:rsidP="00AE1D81">
            <w:pPr>
              <w:spacing w:line="240" w:lineRule="auto"/>
              <w:jc w:val="center"/>
              <w:rPr>
                <w:rFonts w:eastAsia="Quicksand"/>
                <w:sz w:val="20"/>
                <w:szCs w:val="20"/>
              </w:rPr>
            </w:pPr>
            <w:r>
              <w:rPr>
                <w:rFonts w:eastAsia="Quicksand"/>
                <w:sz w:val="20"/>
                <w:szCs w:val="20"/>
              </w:rPr>
              <w:t>NA</w:t>
            </w:r>
          </w:p>
        </w:tc>
      </w:tr>
      <w:tr w:rsidR="00BA0481" w14:paraId="092B9695" w14:textId="77777777" w:rsidTr="00BA0481">
        <w:trPr>
          <w:trHeight w:val="321"/>
        </w:trPr>
        <w:tc>
          <w:tcPr>
            <w:tcW w:w="1650" w:type="dxa"/>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35F259A3"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Development vs. validation</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D659B15"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12</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DFB4F72"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V</w:t>
            </w:r>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D238196"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For validation, identify any differences from the development data in setting, eligibility criteria, outcome, and predictors.</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62F21AB" w14:textId="32AD72B0" w:rsidR="00BA0481" w:rsidRPr="00CC4FAA" w:rsidRDefault="00702766" w:rsidP="00AE1D81">
            <w:pPr>
              <w:spacing w:line="240" w:lineRule="auto"/>
              <w:jc w:val="center"/>
              <w:rPr>
                <w:rFonts w:eastAsia="Quicksand"/>
                <w:sz w:val="20"/>
                <w:szCs w:val="20"/>
              </w:rPr>
            </w:pPr>
            <w:r>
              <w:rPr>
                <w:rFonts w:eastAsia="Quicksand"/>
                <w:sz w:val="20"/>
                <w:szCs w:val="20"/>
              </w:rPr>
              <w:t>13</w:t>
            </w:r>
            <w:r w:rsidR="00BA0481" w:rsidRPr="00CC4FAA">
              <w:rPr>
                <w:rFonts w:eastAsia="Quicksand"/>
                <w:sz w:val="20"/>
                <w:szCs w:val="20"/>
              </w:rPr>
              <w:t xml:space="preserve"> </w:t>
            </w:r>
          </w:p>
        </w:tc>
      </w:tr>
      <w:tr w:rsidR="00BA0481" w14:paraId="7767FFC0" w14:textId="77777777" w:rsidTr="00BA0481">
        <w:trPr>
          <w:trHeight w:val="11"/>
        </w:trPr>
        <w:tc>
          <w:tcPr>
            <w:tcW w:w="9750" w:type="dxa"/>
            <w:gridSpan w:val="5"/>
            <w:tcBorders>
              <w:top w:val="nil"/>
              <w:left w:val="single" w:sz="4" w:space="0" w:color="auto"/>
              <w:bottom w:val="single" w:sz="8" w:space="0" w:color="000000"/>
              <w:right w:val="single" w:sz="8" w:space="0" w:color="000000"/>
            </w:tcBorders>
            <w:shd w:val="clear" w:color="auto" w:fill="6AAB9C"/>
            <w:tcMar>
              <w:top w:w="100" w:type="dxa"/>
              <w:left w:w="100" w:type="dxa"/>
              <w:bottom w:w="100" w:type="dxa"/>
              <w:right w:w="100" w:type="dxa"/>
            </w:tcMar>
          </w:tcPr>
          <w:p w14:paraId="683C9689" w14:textId="77777777" w:rsidR="00BA0481" w:rsidRPr="00CC4FAA" w:rsidRDefault="00BA0481" w:rsidP="00AE1D81">
            <w:pPr>
              <w:spacing w:line="240" w:lineRule="auto"/>
              <w:rPr>
                <w:rFonts w:eastAsia="Quicksand"/>
                <w:b/>
                <w:sz w:val="20"/>
                <w:szCs w:val="20"/>
              </w:rPr>
            </w:pPr>
            <w:r w:rsidRPr="00CC4FAA">
              <w:rPr>
                <w:rFonts w:eastAsia="Quicksand"/>
                <w:b/>
                <w:sz w:val="20"/>
                <w:szCs w:val="20"/>
              </w:rPr>
              <w:t>Results</w:t>
            </w:r>
          </w:p>
        </w:tc>
      </w:tr>
      <w:tr w:rsidR="00BA0481" w14:paraId="70AF1213" w14:textId="77777777" w:rsidTr="00BA0481">
        <w:trPr>
          <w:trHeight w:val="31"/>
        </w:trPr>
        <w:tc>
          <w:tcPr>
            <w:tcW w:w="1650" w:type="dxa"/>
            <w:vMerge w:val="restart"/>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6BCB5DDC"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Participants</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3DCBD86"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13a</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65FC094"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26BD431"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Describe the flow of participants through the study, including the number of participants with and without the outcome and, if applicable, a summary of the follow-up time. A diagram may be helpful.</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DB84155" w14:textId="53A57846" w:rsidR="00BA0481" w:rsidRPr="00CC4FAA" w:rsidRDefault="003355F6" w:rsidP="00AE1D81">
            <w:pPr>
              <w:spacing w:line="240" w:lineRule="auto"/>
              <w:jc w:val="center"/>
              <w:rPr>
                <w:rFonts w:eastAsia="Quicksand"/>
                <w:sz w:val="20"/>
                <w:szCs w:val="20"/>
              </w:rPr>
            </w:pPr>
            <w:r>
              <w:rPr>
                <w:rFonts w:eastAsia="Quicksand"/>
                <w:sz w:val="20"/>
                <w:szCs w:val="20"/>
              </w:rPr>
              <w:t>13-14</w:t>
            </w:r>
            <w:r w:rsidR="00BA0481" w:rsidRPr="00CC4FAA">
              <w:rPr>
                <w:rFonts w:eastAsia="Quicksand"/>
                <w:sz w:val="20"/>
                <w:szCs w:val="20"/>
              </w:rPr>
              <w:t xml:space="preserve"> </w:t>
            </w:r>
          </w:p>
        </w:tc>
      </w:tr>
      <w:tr w:rsidR="00BA0481" w14:paraId="2CC86762" w14:textId="77777777" w:rsidTr="00BA0481">
        <w:trPr>
          <w:trHeight w:val="343"/>
        </w:trPr>
        <w:tc>
          <w:tcPr>
            <w:tcW w:w="1650" w:type="dxa"/>
            <w:vMerge/>
            <w:tcBorders>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07554596" w14:textId="77777777" w:rsidR="00BA0481" w:rsidRPr="00CC4FAA" w:rsidRDefault="00BA0481" w:rsidP="00AE1D81">
            <w:pPr>
              <w:rPr>
                <w:rFonts w:eastAsia="Quicksand"/>
                <w:sz w:val="20"/>
                <w:szCs w:val="20"/>
              </w:rPr>
            </w:pP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D5B4782"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13b</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1D33305"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E593D20"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Describe the characteristics of the participants (basic demographics, clinical features, available predictors), including the number of participants with missing data for predictors and outcome.</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08AED8F" w14:textId="12256DE3" w:rsidR="00BA0481" w:rsidRPr="00CC4FAA" w:rsidRDefault="00674E09" w:rsidP="00AE1D81">
            <w:pPr>
              <w:spacing w:line="240" w:lineRule="auto"/>
              <w:jc w:val="center"/>
              <w:rPr>
                <w:rFonts w:eastAsia="Quicksand"/>
                <w:sz w:val="20"/>
                <w:szCs w:val="20"/>
              </w:rPr>
            </w:pPr>
            <w:r>
              <w:rPr>
                <w:rFonts w:eastAsia="Quicksand"/>
                <w:sz w:val="20"/>
                <w:szCs w:val="20"/>
              </w:rPr>
              <w:t>13-14</w:t>
            </w:r>
          </w:p>
        </w:tc>
      </w:tr>
      <w:tr w:rsidR="00BA0481" w14:paraId="6A1CA990" w14:textId="77777777" w:rsidTr="00BA0481">
        <w:trPr>
          <w:trHeight w:val="242"/>
        </w:trPr>
        <w:tc>
          <w:tcPr>
            <w:tcW w:w="1650" w:type="dxa"/>
            <w:vMerge/>
            <w:tcBorders>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1F32EBAD" w14:textId="77777777" w:rsidR="00BA0481" w:rsidRPr="00CC4FAA" w:rsidRDefault="00BA0481" w:rsidP="00AE1D81">
            <w:pPr>
              <w:rPr>
                <w:rFonts w:eastAsia="Quicksand"/>
                <w:sz w:val="20"/>
                <w:szCs w:val="20"/>
              </w:rPr>
            </w:pP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F8813DA"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13c</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26E8164"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V</w:t>
            </w:r>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466A216" w14:textId="77777777" w:rsidR="00BA0481" w:rsidRPr="00CC4FAA" w:rsidRDefault="00BA0481" w:rsidP="00AE1D81">
            <w:pPr>
              <w:spacing w:line="240" w:lineRule="auto"/>
              <w:ind w:left="40"/>
              <w:rPr>
                <w:rFonts w:eastAsia="Quicksand"/>
                <w:sz w:val="20"/>
                <w:szCs w:val="20"/>
              </w:rPr>
            </w:pPr>
            <w:r w:rsidRPr="00620D78">
              <w:rPr>
                <w:rFonts w:eastAsia="Quicksand"/>
                <w:sz w:val="20"/>
                <w:szCs w:val="20"/>
              </w:rPr>
              <w:t xml:space="preserve">For validation, show a comparison with the development data of the distribution of important variables (demographics, </w:t>
            </w:r>
            <w:proofErr w:type="gramStart"/>
            <w:r w:rsidRPr="00620D78">
              <w:rPr>
                <w:rFonts w:eastAsia="Quicksand"/>
                <w:sz w:val="20"/>
                <w:szCs w:val="20"/>
              </w:rPr>
              <w:t>predictors</w:t>
            </w:r>
            <w:proofErr w:type="gramEnd"/>
            <w:r w:rsidRPr="00620D78">
              <w:rPr>
                <w:rFonts w:eastAsia="Quicksand"/>
                <w:sz w:val="20"/>
                <w:szCs w:val="20"/>
              </w:rPr>
              <w:t xml:space="preserve"> and outcome).</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064E7C7" w14:textId="3856B935" w:rsidR="00BA0481" w:rsidRPr="00CC4FAA" w:rsidRDefault="00BA0481" w:rsidP="00AE1D81">
            <w:pPr>
              <w:spacing w:line="240" w:lineRule="auto"/>
              <w:ind w:left="40"/>
              <w:jc w:val="center"/>
              <w:rPr>
                <w:rFonts w:eastAsia="Quicksand"/>
                <w:sz w:val="20"/>
                <w:szCs w:val="20"/>
              </w:rPr>
            </w:pPr>
            <w:r w:rsidRPr="00CC4FAA">
              <w:rPr>
                <w:rFonts w:eastAsia="Quicksand"/>
                <w:sz w:val="20"/>
                <w:szCs w:val="20"/>
              </w:rPr>
              <w:t xml:space="preserve"> </w:t>
            </w:r>
            <w:r w:rsidR="00620D78">
              <w:rPr>
                <w:rFonts w:eastAsia="Quicksand"/>
                <w:sz w:val="20"/>
                <w:szCs w:val="20"/>
              </w:rPr>
              <w:t>30</w:t>
            </w:r>
          </w:p>
        </w:tc>
      </w:tr>
      <w:tr w:rsidR="00BA0481" w14:paraId="6E6A5EEE" w14:textId="77777777" w:rsidTr="00BA0481">
        <w:trPr>
          <w:trHeight w:val="42"/>
        </w:trPr>
        <w:tc>
          <w:tcPr>
            <w:tcW w:w="1650" w:type="dxa"/>
            <w:vMerge w:val="restart"/>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68A1E548"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Model development</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5E5F18B"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14a</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1703B0A"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D</w:t>
            </w:r>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995A46E"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Specify the number of participants and outcome events in each analysis.</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CD1F9D7" w14:textId="7BE83335" w:rsidR="00BA0481" w:rsidRPr="00CC4FAA" w:rsidRDefault="006D42CB" w:rsidP="00AE1D81">
            <w:pPr>
              <w:spacing w:line="240" w:lineRule="auto"/>
              <w:ind w:left="40"/>
              <w:jc w:val="center"/>
              <w:rPr>
                <w:rFonts w:eastAsia="Quicksand"/>
                <w:sz w:val="20"/>
                <w:szCs w:val="20"/>
              </w:rPr>
            </w:pPr>
            <w:r>
              <w:rPr>
                <w:rFonts w:eastAsia="Quicksand"/>
                <w:sz w:val="20"/>
                <w:szCs w:val="20"/>
              </w:rPr>
              <w:t>31</w:t>
            </w:r>
            <w:r w:rsidR="00BA0481" w:rsidRPr="00CC4FAA">
              <w:rPr>
                <w:rFonts w:eastAsia="Quicksand"/>
                <w:sz w:val="20"/>
                <w:szCs w:val="20"/>
              </w:rPr>
              <w:t xml:space="preserve"> </w:t>
            </w:r>
          </w:p>
        </w:tc>
      </w:tr>
      <w:tr w:rsidR="00BA0481" w14:paraId="76C0FFD4" w14:textId="77777777" w:rsidTr="00BA0481">
        <w:trPr>
          <w:trHeight w:val="202"/>
        </w:trPr>
        <w:tc>
          <w:tcPr>
            <w:tcW w:w="1650" w:type="dxa"/>
            <w:vMerge/>
            <w:tcBorders>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01C8C8A6" w14:textId="77777777" w:rsidR="00BA0481" w:rsidRPr="00CC4FAA" w:rsidRDefault="00BA0481" w:rsidP="00AE1D81">
            <w:pPr>
              <w:rPr>
                <w:rFonts w:eastAsia="Quicksand"/>
                <w:sz w:val="20"/>
                <w:szCs w:val="20"/>
              </w:rPr>
            </w:pP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EC64945"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14b</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7F5A20D"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D</w:t>
            </w:r>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556B03A"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If done, report the unadjusted association between each candidate predictor and outcome.</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9B3834C" w14:textId="4E801464" w:rsidR="00BA0481" w:rsidRPr="00CC4FAA" w:rsidRDefault="006D42CB" w:rsidP="00AE1D81">
            <w:pPr>
              <w:spacing w:line="240" w:lineRule="auto"/>
              <w:ind w:left="40"/>
              <w:jc w:val="center"/>
              <w:rPr>
                <w:rFonts w:eastAsia="Quicksand"/>
                <w:sz w:val="20"/>
                <w:szCs w:val="20"/>
              </w:rPr>
            </w:pPr>
            <w:r>
              <w:rPr>
                <w:rFonts w:eastAsia="Quicksand"/>
                <w:sz w:val="20"/>
                <w:szCs w:val="20"/>
              </w:rPr>
              <w:t>NA</w:t>
            </w:r>
            <w:r w:rsidR="00BA0481" w:rsidRPr="00CC4FAA">
              <w:rPr>
                <w:rFonts w:eastAsia="Quicksand"/>
                <w:sz w:val="20"/>
                <w:szCs w:val="20"/>
              </w:rPr>
              <w:t xml:space="preserve"> </w:t>
            </w:r>
          </w:p>
        </w:tc>
      </w:tr>
      <w:tr w:rsidR="00BA0481" w14:paraId="6C602E16" w14:textId="77777777" w:rsidTr="00BA0481">
        <w:trPr>
          <w:trHeight w:val="359"/>
        </w:trPr>
        <w:tc>
          <w:tcPr>
            <w:tcW w:w="1650" w:type="dxa"/>
            <w:vMerge w:val="restart"/>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652366B8"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Model specification</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A2880AE"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15a</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EDD52E7"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D</w:t>
            </w:r>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BC22A88"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Present the full prediction model to allow predictions for individuals (i.e., all regression coefficients, and model intercept or baseline survival at a given time point).</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2E6693D" w14:textId="00CC10CD" w:rsidR="00BA0481" w:rsidRPr="00CC4FAA" w:rsidRDefault="00537652" w:rsidP="00AE1D81">
            <w:pPr>
              <w:spacing w:line="240" w:lineRule="auto"/>
              <w:ind w:left="40"/>
              <w:jc w:val="center"/>
              <w:rPr>
                <w:rFonts w:eastAsia="Quicksand"/>
                <w:sz w:val="20"/>
                <w:szCs w:val="20"/>
              </w:rPr>
            </w:pPr>
            <w:r w:rsidRPr="00537652">
              <w:rPr>
                <w:rFonts w:eastAsia="Quicksand"/>
                <w:sz w:val="20"/>
                <w:szCs w:val="20"/>
              </w:rPr>
              <w:t>Table S4</w:t>
            </w:r>
            <w:r>
              <w:rPr>
                <w:rFonts w:eastAsia="Quicksand"/>
                <w:sz w:val="20"/>
                <w:szCs w:val="20"/>
              </w:rPr>
              <w:t xml:space="preserve"> page 15-16</w:t>
            </w:r>
            <w:r w:rsidR="00BA0481" w:rsidRPr="00CC4FAA">
              <w:rPr>
                <w:rFonts w:eastAsia="Quicksand"/>
                <w:sz w:val="20"/>
                <w:szCs w:val="20"/>
              </w:rPr>
              <w:t xml:space="preserve"> </w:t>
            </w:r>
          </w:p>
        </w:tc>
      </w:tr>
      <w:tr w:rsidR="00BA0481" w14:paraId="41E738D8" w14:textId="77777777" w:rsidTr="00BA0481">
        <w:trPr>
          <w:trHeight w:val="20"/>
        </w:trPr>
        <w:tc>
          <w:tcPr>
            <w:tcW w:w="1650" w:type="dxa"/>
            <w:vMerge/>
            <w:tcBorders>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40D4F588" w14:textId="77777777" w:rsidR="00BA0481" w:rsidRPr="00CC4FAA" w:rsidRDefault="00BA0481" w:rsidP="00AE1D81">
            <w:pPr>
              <w:rPr>
                <w:rFonts w:eastAsia="Quicksand"/>
                <w:sz w:val="20"/>
                <w:szCs w:val="20"/>
              </w:rPr>
            </w:pP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4DC3FD8"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15b</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08A085A"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D</w:t>
            </w:r>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A6F3817" w14:textId="77777777" w:rsidR="00BA0481" w:rsidRPr="00CC4FAA" w:rsidRDefault="00BA0481" w:rsidP="00AE1D81">
            <w:pPr>
              <w:spacing w:line="240" w:lineRule="auto"/>
              <w:ind w:left="40"/>
              <w:rPr>
                <w:rFonts w:eastAsia="Quicksand"/>
                <w:sz w:val="20"/>
                <w:szCs w:val="20"/>
              </w:rPr>
            </w:pPr>
            <w:r w:rsidRPr="00B24822">
              <w:rPr>
                <w:rFonts w:eastAsia="Quicksand"/>
                <w:sz w:val="20"/>
                <w:szCs w:val="20"/>
              </w:rPr>
              <w:t>Explain how to use the prediction model.</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7C7AA8F" w14:textId="704C2214" w:rsidR="00BA0481" w:rsidRPr="00CC4FAA" w:rsidRDefault="00B24822" w:rsidP="00AE1D81">
            <w:pPr>
              <w:spacing w:line="240" w:lineRule="auto"/>
              <w:ind w:left="40"/>
              <w:jc w:val="center"/>
              <w:rPr>
                <w:rFonts w:eastAsia="Quicksand"/>
                <w:sz w:val="20"/>
                <w:szCs w:val="20"/>
              </w:rPr>
            </w:pPr>
            <w:r>
              <w:rPr>
                <w:rFonts w:eastAsia="Quicksand"/>
                <w:sz w:val="20"/>
                <w:szCs w:val="20"/>
              </w:rPr>
              <w:t>Table S5</w:t>
            </w:r>
            <w:r w:rsidR="00BA0481" w:rsidRPr="00CC4FAA">
              <w:rPr>
                <w:rFonts w:eastAsia="Quicksand"/>
                <w:sz w:val="20"/>
                <w:szCs w:val="20"/>
              </w:rPr>
              <w:t xml:space="preserve"> </w:t>
            </w:r>
          </w:p>
        </w:tc>
      </w:tr>
      <w:tr w:rsidR="00BA0481" w14:paraId="06DD2AC6" w14:textId="77777777" w:rsidTr="00BA0481">
        <w:trPr>
          <w:trHeight w:val="225"/>
        </w:trPr>
        <w:tc>
          <w:tcPr>
            <w:tcW w:w="1650" w:type="dxa"/>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5E7C8AE9"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Model performance</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AEA01AE"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16</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E4F65C6"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700369F"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Report performance measures (with CIs) for the prediction model.</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E3C3580" w14:textId="769585F9" w:rsidR="00BA0481" w:rsidRPr="00CC4FAA" w:rsidRDefault="00446B9D" w:rsidP="00AE1D81">
            <w:pPr>
              <w:spacing w:line="240" w:lineRule="auto"/>
              <w:jc w:val="center"/>
              <w:rPr>
                <w:rFonts w:eastAsia="Quicksand"/>
                <w:sz w:val="20"/>
                <w:szCs w:val="20"/>
              </w:rPr>
            </w:pPr>
            <w:r>
              <w:rPr>
                <w:rFonts w:eastAsia="Quicksand"/>
                <w:sz w:val="20"/>
                <w:szCs w:val="20"/>
              </w:rPr>
              <w:t>31</w:t>
            </w:r>
            <w:r w:rsidR="00292896">
              <w:rPr>
                <w:rFonts w:eastAsia="Quicksand"/>
                <w:sz w:val="20"/>
                <w:szCs w:val="20"/>
              </w:rPr>
              <w:t xml:space="preserve">, </w:t>
            </w:r>
            <w:r w:rsidR="00292896" w:rsidRPr="00292896">
              <w:rPr>
                <w:rFonts w:eastAsia="Quicksand"/>
                <w:sz w:val="20"/>
                <w:szCs w:val="20"/>
              </w:rPr>
              <w:t>Table S5</w:t>
            </w:r>
            <w:r w:rsidR="00292896">
              <w:rPr>
                <w:rFonts w:eastAsia="Quicksand"/>
                <w:sz w:val="20"/>
                <w:szCs w:val="20"/>
              </w:rPr>
              <w:t xml:space="preserve"> page 17</w:t>
            </w:r>
          </w:p>
        </w:tc>
      </w:tr>
      <w:tr w:rsidR="00BA0481" w14:paraId="6B72F2EC" w14:textId="77777777" w:rsidTr="00BA0481">
        <w:trPr>
          <w:trHeight w:val="205"/>
        </w:trPr>
        <w:tc>
          <w:tcPr>
            <w:tcW w:w="1650" w:type="dxa"/>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6DBE950A"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Model-updating</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36899CB"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17</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EE0CFA6"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V</w:t>
            </w:r>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18AD10C" w14:textId="77777777" w:rsidR="00BA0481" w:rsidRPr="00CC4FAA" w:rsidRDefault="00BA0481" w:rsidP="00AE1D81">
            <w:pPr>
              <w:spacing w:line="240" w:lineRule="auto"/>
              <w:rPr>
                <w:rFonts w:eastAsia="Quicksand"/>
                <w:sz w:val="20"/>
                <w:szCs w:val="20"/>
              </w:rPr>
            </w:pPr>
            <w:r w:rsidRPr="00CC4FAA">
              <w:rPr>
                <w:rFonts w:eastAsia="Quicksand"/>
                <w:sz w:val="20"/>
                <w:szCs w:val="20"/>
              </w:rPr>
              <w:t>If done, report the results from any model updating (i.e., model specification, model performance).</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582869D" w14:textId="2D25EAAE" w:rsidR="00BA0481" w:rsidRPr="00CC4FAA" w:rsidRDefault="00BA0481" w:rsidP="00AE1D81">
            <w:pPr>
              <w:spacing w:line="240" w:lineRule="auto"/>
              <w:ind w:left="40"/>
              <w:jc w:val="center"/>
              <w:rPr>
                <w:rFonts w:eastAsia="Quicksand"/>
                <w:sz w:val="20"/>
                <w:szCs w:val="20"/>
              </w:rPr>
            </w:pPr>
            <w:r w:rsidRPr="00CC4FAA">
              <w:rPr>
                <w:rFonts w:eastAsia="Quicksand"/>
                <w:sz w:val="20"/>
                <w:szCs w:val="20"/>
              </w:rPr>
              <w:t xml:space="preserve"> </w:t>
            </w:r>
            <w:r w:rsidR="00292896">
              <w:rPr>
                <w:rFonts w:eastAsia="Quicksand"/>
                <w:sz w:val="20"/>
                <w:szCs w:val="20"/>
              </w:rPr>
              <w:t>NA</w:t>
            </w:r>
          </w:p>
        </w:tc>
      </w:tr>
      <w:tr w:rsidR="00BA0481" w14:paraId="71AE519B" w14:textId="77777777" w:rsidTr="00BA0481">
        <w:trPr>
          <w:trHeight w:val="11"/>
        </w:trPr>
        <w:tc>
          <w:tcPr>
            <w:tcW w:w="9750" w:type="dxa"/>
            <w:gridSpan w:val="5"/>
            <w:tcBorders>
              <w:top w:val="nil"/>
              <w:left w:val="single" w:sz="4" w:space="0" w:color="auto"/>
              <w:bottom w:val="single" w:sz="8" w:space="0" w:color="000000"/>
              <w:right w:val="single" w:sz="8" w:space="0" w:color="000000"/>
            </w:tcBorders>
            <w:shd w:val="clear" w:color="auto" w:fill="6AAB9C"/>
            <w:tcMar>
              <w:top w:w="100" w:type="dxa"/>
              <w:left w:w="100" w:type="dxa"/>
              <w:bottom w:w="100" w:type="dxa"/>
              <w:right w:w="100" w:type="dxa"/>
            </w:tcMar>
          </w:tcPr>
          <w:p w14:paraId="33DE4949" w14:textId="77777777" w:rsidR="00BA0481" w:rsidRPr="00CC4FAA" w:rsidRDefault="00BA0481" w:rsidP="00AE1D81">
            <w:pPr>
              <w:spacing w:line="240" w:lineRule="auto"/>
              <w:rPr>
                <w:rFonts w:eastAsia="Quicksand"/>
                <w:b/>
                <w:sz w:val="20"/>
                <w:szCs w:val="20"/>
              </w:rPr>
            </w:pPr>
            <w:r w:rsidRPr="00CC4FAA">
              <w:rPr>
                <w:rFonts w:eastAsia="Quicksand"/>
                <w:b/>
                <w:sz w:val="20"/>
                <w:szCs w:val="20"/>
              </w:rPr>
              <w:t>Discussion</w:t>
            </w:r>
          </w:p>
        </w:tc>
      </w:tr>
      <w:tr w:rsidR="00BA0481" w14:paraId="5D8E0CDD" w14:textId="77777777" w:rsidTr="00BA0481">
        <w:trPr>
          <w:trHeight w:val="292"/>
        </w:trPr>
        <w:tc>
          <w:tcPr>
            <w:tcW w:w="1650" w:type="dxa"/>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477D8A37"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Limitations</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62C30D4"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18</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85A0E7B"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1EA59E1"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Discuss any limitations of the study (such as nonrepresentative sample, few events per predictor, missing data).</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686D45E" w14:textId="18AC1EBC" w:rsidR="00BA0481" w:rsidRPr="00CC4FAA" w:rsidRDefault="00BA0481" w:rsidP="00AE1D81">
            <w:pPr>
              <w:spacing w:line="240" w:lineRule="auto"/>
              <w:jc w:val="center"/>
              <w:rPr>
                <w:rFonts w:eastAsia="Quicksand"/>
                <w:sz w:val="20"/>
                <w:szCs w:val="20"/>
              </w:rPr>
            </w:pPr>
            <w:r w:rsidRPr="00CC4FAA">
              <w:rPr>
                <w:rFonts w:eastAsia="Quicksand"/>
                <w:sz w:val="20"/>
                <w:szCs w:val="20"/>
              </w:rPr>
              <w:t xml:space="preserve"> </w:t>
            </w:r>
            <w:r w:rsidR="00D17D69">
              <w:rPr>
                <w:rFonts w:eastAsia="Quicksand"/>
                <w:sz w:val="20"/>
                <w:szCs w:val="20"/>
              </w:rPr>
              <w:t>17-18</w:t>
            </w:r>
          </w:p>
        </w:tc>
      </w:tr>
      <w:tr w:rsidR="00BA0481" w14:paraId="22479F62" w14:textId="77777777" w:rsidTr="00BA0481">
        <w:trPr>
          <w:trHeight w:val="20"/>
        </w:trPr>
        <w:tc>
          <w:tcPr>
            <w:tcW w:w="1650" w:type="dxa"/>
            <w:vMerge w:val="restart"/>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2D9057A6"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lastRenderedPageBreak/>
              <w:t>Interpretation</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57F3B39"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19a</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D0FAADC"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V</w:t>
            </w:r>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D1A99C1"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For validation, discuss the results with reference to performance in the development data, and any other validation data.</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089672B" w14:textId="5680AD06" w:rsidR="00BA0481" w:rsidRPr="00CC4FAA" w:rsidRDefault="004D155B" w:rsidP="00AE1D81">
            <w:pPr>
              <w:spacing w:line="240" w:lineRule="auto"/>
              <w:ind w:left="40"/>
              <w:jc w:val="center"/>
              <w:rPr>
                <w:rFonts w:eastAsia="Quicksand"/>
                <w:sz w:val="20"/>
                <w:szCs w:val="20"/>
              </w:rPr>
            </w:pPr>
            <w:r>
              <w:rPr>
                <w:rFonts w:eastAsia="Quicksand"/>
                <w:sz w:val="20"/>
                <w:szCs w:val="20"/>
              </w:rPr>
              <w:t>16-17</w:t>
            </w:r>
            <w:r w:rsidR="00BA0481" w:rsidRPr="00CC4FAA">
              <w:rPr>
                <w:rFonts w:eastAsia="Quicksand"/>
                <w:sz w:val="20"/>
                <w:szCs w:val="20"/>
              </w:rPr>
              <w:t xml:space="preserve"> </w:t>
            </w:r>
          </w:p>
        </w:tc>
      </w:tr>
      <w:tr w:rsidR="00BA0481" w14:paraId="076D6A12" w14:textId="77777777" w:rsidTr="00BA0481">
        <w:trPr>
          <w:trHeight w:val="299"/>
        </w:trPr>
        <w:tc>
          <w:tcPr>
            <w:tcW w:w="1650" w:type="dxa"/>
            <w:vMerge/>
            <w:tcBorders>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30BA465F" w14:textId="77777777" w:rsidR="00BA0481" w:rsidRPr="00CC4FAA" w:rsidRDefault="00BA0481" w:rsidP="00AE1D81">
            <w:pPr>
              <w:rPr>
                <w:rFonts w:eastAsia="Quicksand"/>
                <w:sz w:val="20"/>
                <w:szCs w:val="20"/>
              </w:rPr>
            </w:pP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52A8732"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19b</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B917D73"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786A163"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Give an overall interpretation of the results, considering objectives, limitations, results from similar studies, and other relevant evidence.</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2EA0924" w14:textId="13EA5DF1" w:rsidR="00BA0481" w:rsidRPr="00CC4FAA" w:rsidRDefault="004D155B" w:rsidP="00AE1D81">
            <w:pPr>
              <w:spacing w:line="240" w:lineRule="auto"/>
              <w:jc w:val="center"/>
              <w:rPr>
                <w:rFonts w:eastAsia="Quicksand"/>
                <w:sz w:val="20"/>
                <w:szCs w:val="20"/>
              </w:rPr>
            </w:pPr>
            <w:r>
              <w:rPr>
                <w:rFonts w:eastAsia="Quicksand"/>
                <w:sz w:val="20"/>
                <w:szCs w:val="20"/>
              </w:rPr>
              <w:t>15-18</w:t>
            </w:r>
            <w:r w:rsidR="00BA0481" w:rsidRPr="00CC4FAA">
              <w:rPr>
                <w:rFonts w:eastAsia="Quicksand"/>
                <w:sz w:val="20"/>
                <w:szCs w:val="20"/>
              </w:rPr>
              <w:t xml:space="preserve"> </w:t>
            </w:r>
          </w:p>
        </w:tc>
      </w:tr>
      <w:tr w:rsidR="00BA0481" w14:paraId="3D1A4ECC" w14:textId="77777777" w:rsidTr="00BA0481">
        <w:trPr>
          <w:trHeight w:val="279"/>
        </w:trPr>
        <w:tc>
          <w:tcPr>
            <w:tcW w:w="1650" w:type="dxa"/>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0B8AECAA"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Implications</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BA5EB1B"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20</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739513C"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CEE5053" w14:textId="77777777" w:rsidR="00BA0481" w:rsidRPr="00CC4FAA" w:rsidRDefault="00BA0481" w:rsidP="00AE1D81">
            <w:pPr>
              <w:spacing w:line="240" w:lineRule="auto"/>
              <w:ind w:left="40"/>
              <w:rPr>
                <w:rFonts w:eastAsia="Quicksand"/>
                <w:sz w:val="20"/>
                <w:szCs w:val="20"/>
              </w:rPr>
            </w:pPr>
            <w:r w:rsidRPr="00CC4FAA">
              <w:rPr>
                <w:rFonts w:eastAsia="Quicksand"/>
                <w:sz w:val="20"/>
                <w:szCs w:val="20"/>
              </w:rPr>
              <w:t>Discuss the potential clinical use of the model and implications for future research.</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D8C5EB6" w14:textId="1FD49988" w:rsidR="00BA0481" w:rsidRPr="00CC4FAA" w:rsidRDefault="00BA0481" w:rsidP="00AE1D81">
            <w:pPr>
              <w:spacing w:line="240" w:lineRule="auto"/>
              <w:jc w:val="center"/>
              <w:rPr>
                <w:rFonts w:eastAsia="Quicksand"/>
                <w:sz w:val="20"/>
                <w:szCs w:val="20"/>
              </w:rPr>
            </w:pPr>
            <w:r w:rsidRPr="00CC4FAA">
              <w:rPr>
                <w:rFonts w:eastAsia="Quicksand"/>
                <w:sz w:val="20"/>
                <w:szCs w:val="20"/>
              </w:rPr>
              <w:t xml:space="preserve"> </w:t>
            </w:r>
            <w:r w:rsidR="00111C96">
              <w:rPr>
                <w:rFonts w:eastAsia="Quicksand"/>
                <w:sz w:val="20"/>
                <w:szCs w:val="20"/>
              </w:rPr>
              <w:t>15</w:t>
            </w:r>
          </w:p>
        </w:tc>
      </w:tr>
      <w:tr w:rsidR="00BA0481" w14:paraId="045E0A36" w14:textId="77777777" w:rsidTr="00BA0481">
        <w:trPr>
          <w:trHeight w:val="165"/>
        </w:trPr>
        <w:tc>
          <w:tcPr>
            <w:tcW w:w="9750" w:type="dxa"/>
            <w:gridSpan w:val="5"/>
            <w:tcBorders>
              <w:top w:val="nil"/>
              <w:left w:val="single" w:sz="4" w:space="0" w:color="auto"/>
              <w:bottom w:val="single" w:sz="8" w:space="0" w:color="000000"/>
              <w:right w:val="single" w:sz="8" w:space="0" w:color="000000"/>
            </w:tcBorders>
            <w:shd w:val="clear" w:color="auto" w:fill="6AAB9C"/>
            <w:tcMar>
              <w:top w:w="100" w:type="dxa"/>
              <w:left w:w="100" w:type="dxa"/>
              <w:bottom w:w="100" w:type="dxa"/>
              <w:right w:w="100" w:type="dxa"/>
            </w:tcMar>
          </w:tcPr>
          <w:p w14:paraId="354DCA7E" w14:textId="77777777" w:rsidR="00BA0481" w:rsidRPr="00CC4FAA" w:rsidRDefault="00BA0481" w:rsidP="00AE1D81">
            <w:pPr>
              <w:spacing w:line="240" w:lineRule="auto"/>
              <w:rPr>
                <w:rFonts w:eastAsia="Quicksand"/>
                <w:b/>
                <w:sz w:val="20"/>
                <w:szCs w:val="20"/>
              </w:rPr>
            </w:pPr>
            <w:r w:rsidRPr="00CC4FAA">
              <w:rPr>
                <w:rFonts w:eastAsia="Quicksand"/>
                <w:b/>
                <w:sz w:val="20"/>
                <w:szCs w:val="20"/>
              </w:rPr>
              <w:t>Other information</w:t>
            </w:r>
          </w:p>
        </w:tc>
      </w:tr>
      <w:tr w:rsidR="00BA0481" w14:paraId="09A61494" w14:textId="77777777" w:rsidTr="00BA0481">
        <w:trPr>
          <w:trHeight w:val="201"/>
        </w:trPr>
        <w:tc>
          <w:tcPr>
            <w:tcW w:w="1650" w:type="dxa"/>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26BA6334" w14:textId="77777777" w:rsidR="00BA0481" w:rsidRPr="00CC4FAA" w:rsidRDefault="00BA0481" w:rsidP="00AE1D81">
            <w:pPr>
              <w:spacing w:line="240" w:lineRule="auto"/>
              <w:ind w:left="160" w:right="-40"/>
              <w:rPr>
                <w:rFonts w:eastAsia="Quicksand"/>
                <w:sz w:val="20"/>
                <w:szCs w:val="20"/>
              </w:rPr>
            </w:pPr>
            <w:r w:rsidRPr="00CC4FAA">
              <w:rPr>
                <w:rFonts w:eastAsia="Quicksand"/>
                <w:sz w:val="20"/>
                <w:szCs w:val="20"/>
              </w:rPr>
              <w:t>Supplementary information</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77C9476"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21</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1585326"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47AC24F" w14:textId="77777777" w:rsidR="00BA0481" w:rsidRPr="00CC4FAA" w:rsidRDefault="00BA0481" w:rsidP="00AE1D81">
            <w:pPr>
              <w:spacing w:line="240" w:lineRule="auto"/>
              <w:rPr>
                <w:rFonts w:eastAsia="Quicksand"/>
                <w:sz w:val="20"/>
                <w:szCs w:val="20"/>
              </w:rPr>
            </w:pPr>
            <w:r w:rsidRPr="00CC4FAA">
              <w:rPr>
                <w:rFonts w:eastAsia="Quicksand"/>
                <w:sz w:val="20"/>
                <w:szCs w:val="20"/>
              </w:rPr>
              <w:t>Provide information about the availability of supplementary resources, such as study protocol, Web calculator, and data sets.</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47CFA96" w14:textId="7FADB49E" w:rsidR="00BA0481" w:rsidRPr="00CC4FAA" w:rsidRDefault="00BA0481" w:rsidP="00AE1D81">
            <w:pPr>
              <w:spacing w:line="240" w:lineRule="auto"/>
              <w:jc w:val="center"/>
              <w:rPr>
                <w:rFonts w:eastAsia="Quicksand"/>
                <w:sz w:val="20"/>
                <w:szCs w:val="20"/>
              </w:rPr>
            </w:pPr>
            <w:r w:rsidRPr="00CC4FAA">
              <w:rPr>
                <w:rFonts w:eastAsia="Quicksand"/>
                <w:sz w:val="20"/>
                <w:szCs w:val="20"/>
              </w:rPr>
              <w:t xml:space="preserve"> </w:t>
            </w:r>
            <w:r w:rsidR="00A4605D">
              <w:rPr>
                <w:rFonts w:eastAsia="Quicksand"/>
                <w:sz w:val="20"/>
                <w:szCs w:val="20"/>
              </w:rPr>
              <w:t>19</w:t>
            </w:r>
          </w:p>
        </w:tc>
      </w:tr>
      <w:tr w:rsidR="00BA0481" w14:paraId="5024F1F0" w14:textId="77777777" w:rsidTr="00BA0481">
        <w:trPr>
          <w:trHeight w:val="40"/>
        </w:trPr>
        <w:tc>
          <w:tcPr>
            <w:tcW w:w="1650" w:type="dxa"/>
            <w:tcBorders>
              <w:top w:val="nil"/>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43701B33" w14:textId="77777777" w:rsidR="00BA0481" w:rsidRPr="00CC4FAA" w:rsidRDefault="00BA0481" w:rsidP="00AE1D81">
            <w:pPr>
              <w:spacing w:line="240" w:lineRule="auto"/>
              <w:ind w:left="160"/>
              <w:rPr>
                <w:rFonts w:eastAsia="Quicksand"/>
                <w:sz w:val="20"/>
                <w:szCs w:val="20"/>
              </w:rPr>
            </w:pPr>
            <w:r w:rsidRPr="00CC4FAA">
              <w:rPr>
                <w:rFonts w:eastAsia="Quicksand"/>
                <w:sz w:val="20"/>
                <w:szCs w:val="20"/>
              </w:rPr>
              <w:t>Funding</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ED05E86" w14:textId="77777777" w:rsidR="00BA0481" w:rsidRPr="00CC4FAA" w:rsidRDefault="00BA0481" w:rsidP="00AE1D81">
            <w:pPr>
              <w:spacing w:line="240" w:lineRule="auto"/>
              <w:ind w:left="-440"/>
              <w:jc w:val="center"/>
              <w:rPr>
                <w:rFonts w:eastAsia="Quicksand"/>
                <w:sz w:val="20"/>
                <w:szCs w:val="20"/>
              </w:rPr>
            </w:pPr>
            <w:r w:rsidRPr="00CC4FAA">
              <w:rPr>
                <w:rFonts w:eastAsia="Quicksand"/>
                <w:sz w:val="20"/>
                <w:szCs w:val="20"/>
              </w:rPr>
              <w:t>22</w:t>
            </w:r>
          </w:p>
        </w:tc>
        <w:tc>
          <w:tcPr>
            <w:tcW w:w="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AC72334" w14:textId="77777777" w:rsidR="00BA0481" w:rsidRPr="00CC4FAA" w:rsidRDefault="00BA0481" w:rsidP="00AE1D81">
            <w:pPr>
              <w:spacing w:line="240" w:lineRule="auto"/>
              <w:ind w:left="-440"/>
              <w:jc w:val="center"/>
              <w:rPr>
                <w:rFonts w:eastAsia="Quicksand"/>
                <w:sz w:val="20"/>
                <w:szCs w:val="20"/>
              </w:rPr>
            </w:pPr>
            <w:proofErr w:type="gramStart"/>
            <w:r w:rsidRPr="00CC4FAA">
              <w:rPr>
                <w:rFonts w:eastAsia="Quicksand"/>
                <w:sz w:val="20"/>
                <w:szCs w:val="20"/>
              </w:rPr>
              <w:t>D;V</w:t>
            </w:r>
            <w:proofErr w:type="gramEnd"/>
          </w:p>
        </w:tc>
        <w:tc>
          <w:tcPr>
            <w:tcW w:w="5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49E6AA4" w14:textId="77777777" w:rsidR="00BA0481" w:rsidRPr="00CC4FAA" w:rsidRDefault="00BA0481" w:rsidP="00AE1D81">
            <w:pPr>
              <w:spacing w:line="240" w:lineRule="auto"/>
              <w:rPr>
                <w:rFonts w:eastAsia="Quicksand"/>
                <w:sz w:val="20"/>
                <w:szCs w:val="20"/>
              </w:rPr>
            </w:pPr>
            <w:r w:rsidRPr="00CC4FAA">
              <w:rPr>
                <w:rFonts w:eastAsia="Quicksand"/>
                <w:sz w:val="20"/>
                <w:szCs w:val="20"/>
              </w:rPr>
              <w:t>Give the source of funding and the role of the funders for the present study.</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C6DECDE" w14:textId="260094BC" w:rsidR="00BA0481" w:rsidRPr="00CC4FAA" w:rsidRDefault="00BA0481" w:rsidP="00AE1D81">
            <w:pPr>
              <w:spacing w:line="240" w:lineRule="auto"/>
              <w:jc w:val="center"/>
              <w:rPr>
                <w:rFonts w:eastAsia="Quicksand"/>
                <w:sz w:val="20"/>
                <w:szCs w:val="20"/>
              </w:rPr>
            </w:pPr>
            <w:r w:rsidRPr="00CC4FAA">
              <w:rPr>
                <w:rFonts w:eastAsia="Quicksand"/>
                <w:sz w:val="20"/>
                <w:szCs w:val="20"/>
              </w:rPr>
              <w:t xml:space="preserve"> </w:t>
            </w:r>
            <w:r w:rsidR="00221D18">
              <w:rPr>
                <w:rFonts w:eastAsia="Quicksand"/>
                <w:sz w:val="20"/>
                <w:szCs w:val="20"/>
              </w:rPr>
              <w:t>19</w:t>
            </w:r>
          </w:p>
        </w:tc>
      </w:tr>
    </w:tbl>
    <w:p w14:paraId="291E7F00" w14:textId="687BEDA5" w:rsidR="00BA0481" w:rsidRPr="00AC6C0D" w:rsidRDefault="00BA0481">
      <w:pPr>
        <w:rPr>
          <w:sz w:val="20"/>
          <w:szCs w:val="20"/>
        </w:rPr>
        <w:sectPr w:rsidR="00BA0481" w:rsidRPr="00AC6C0D" w:rsidSect="00574BCB">
          <w:pgSz w:w="11906" w:h="16838"/>
          <w:pgMar w:top="1440" w:right="1440" w:bottom="1440" w:left="1440" w:header="708" w:footer="708" w:gutter="0"/>
          <w:cols w:space="708"/>
          <w:titlePg/>
          <w:docGrid w:linePitch="360"/>
        </w:sectPr>
      </w:pPr>
    </w:p>
    <w:p w14:paraId="61F9B5D9" w14:textId="0628621A" w:rsidR="00ED0E2F" w:rsidRPr="00AC6C0D" w:rsidRDefault="009E6624" w:rsidP="0035020B">
      <w:pPr>
        <w:spacing w:line="480" w:lineRule="auto"/>
        <w:rPr>
          <w:sz w:val="20"/>
          <w:szCs w:val="20"/>
        </w:rPr>
      </w:pPr>
      <w:r w:rsidRPr="00AC6C0D">
        <w:rPr>
          <w:b/>
          <w:bCs/>
          <w:iCs/>
          <w:sz w:val="20"/>
          <w:szCs w:val="20"/>
          <w:lang w:val="en-GB"/>
        </w:rPr>
        <w:lastRenderedPageBreak/>
        <w:t>Supplementary Table</w:t>
      </w:r>
      <w:r w:rsidRPr="00AC6C0D">
        <w:rPr>
          <w:iCs/>
          <w:sz w:val="20"/>
          <w:szCs w:val="20"/>
          <w:lang w:val="en-GB"/>
        </w:rPr>
        <w:t xml:space="preserve"> </w:t>
      </w:r>
      <w:r w:rsidR="00ED0E2F" w:rsidRPr="00AC6C0D">
        <w:rPr>
          <w:b/>
          <w:bCs/>
          <w:sz w:val="20"/>
          <w:szCs w:val="20"/>
        </w:rPr>
        <w:t>3.</w:t>
      </w:r>
      <w:r w:rsidR="00ED0E2F" w:rsidRPr="00AC6C0D">
        <w:rPr>
          <w:b/>
          <w:bCs/>
          <w:sz w:val="20"/>
          <w:szCs w:val="20"/>
        </w:rPr>
        <w:tab/>
      </w:r>
      <w:r w:rsidR="009471A7" w:rsidRPr="00AC6C0D">
        <w:rPr>
          <w:b/>
          <w:bCs/>
          <w:sz w:val="20"/>
          <w:szCs w:val="20"/>
        </w:rPr>
        <w:t>Distributions of the variables at baseline before and after multiple imputations</w:t>
      </w:r>
    </w:p>
    <w:tbl>
      <w:tblPr>
        <w:tblW w:w="11057" w:type="dxa"/>
        <w:tblInd w:w="-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6"/>
        <w:gridCol w:w="5822"/>
        <w:gridCol w:w="1134"/>
        <w:gridCol w:w="1842"/>
        <w:gridCol w:w="1843"/>
      </w:tblGrid>
      <w:tr w:rsidR="00811040" w:rsidRPr="00AC6C0D" w14:paraId="7F42ADAD" w14:textId="77777777" w:rsidTr="00811040">
        <w:trPr>
          <w:trHeight w:val="163"/>
        </w:trPr>
        <w:tc>
          <w:tcPr>
            <w:tcW w:w="6238" w:type="dxa"/>
            <w:gridSpan w:val="2"/>
          </w:tcPr>
          <w:p w14:paraId="6C0359DE" w14:textId="535ABEF9" w:rsidR="004B1C7A" w:rsidRPr="00AC6C0D" w:rsidRDefault="004B1C7A" w:rsidP="00DE37A4">
            <w:pPr>
              <w:widowControl w:val="0"/>
              <w:spacing w:line="240" w:lineRule="auto"/>
              <w:jc w:val="center"/>
              <w:rPr>
                <w:rFonts w:eastAsia="Quicksand"/>
                <w:b/>
                <w:sz w:val="18"/>
                <w:szCs w:val="18"/>
              </w:rPr>
            </w:pPr>
            <w:r w:rsidRPr="00AC6C0D">
              <w:rPr>
                <w:rFonts w:eastAsia="Quicksand"/>
                <w:b/>
                <w:sz w:val="18"/>
                <w:szCs w:val="18"/>
              </w:rPr>
              <w:t>Candidate predictors</w:t>
            </w:r>
          </w:p>
        </w:tc>
        <w:tc>
          <w:tcPr>
            <w:tcW w:w="1134" w:type="dxa"/>
            <w:shd w:val="clear" w:color="auto" w:fill="auto"/>
            <w:tcMar>
              <w:top w:w="100" w:type="dxa"/>
              <w:left w:w="100" w:type="dxa"/>
              <w:bottom w:w="100" w:type="dxa"/>
              <w:right w:w="100" w:type="dxa"/>
            </w:tcMar>
          </w:tcPr>
          <w:p w14:paraId="579B77C2" w14:textId="47E6F977" w:rsidR="004B1C7A" w:rsidRPr="00AC6C0D" w:rsidRDefault="004B1C7A" w:rsidP="00DE37A4">
            <w:pPr>
              <w:widowControl w:val="0"/>
              <w:spacing w:line="240" w:lineRule="auto"/>
              <w:jc w:val="center"/>
              <w:rPr>
                <w:rFonts w:eastAsia="Quicksand"/>
                <w:b/>
                <w:sz w:val="18"/>
                <w:szCs w:val="18"/>
              </w:rPr>
            </w:pPr>
            <w:r w:rsidRPr="00AC6C0D">
              <w:rPr>
                <w:rFonts w:eastAsia="Quicksand"/>
                <w:b/>
                <w:sz w:val="18"/>
                <w:szCs w:val="18"/>
              </w:rPr>
              <w:t>% Complete</w:t>
            </w:r>
          </w:p>
        </w:tc>
        <w:tc>
          <w:tcPr>
            <w:tcW w:w="1842" w:type="dxa"/>
            <w:shd w:val="clear" w:color="auto" w:fill="auto"/>
            <w:tcMar>
              <w:top w:w="100" w:type="dxa"/>
              <w:left w:w="100" w:type="dxa"/>
              <w:bottom w:w="100" w:type="dxa"/>
              <w:right w:w="100" w:type="dxa"/>
            </w:tcMar>
          </w:tcPr>
          <w:p w14:paraId="0C1616CA" w14:textId="326FC797" w:rsidR="004B1C7A" w:rsidRPr="00AC6C0D" w:rsidRDefault="004B1C7A" w:rsidP="00DE37A4">
            <w:pPr>
              <w:widowControl w:val="0"/>
              <w:spacing w:line="240" w:lineRule="auto"/>
              <w:ind w:right="187"/>
              <w:jc w:val="center"/>
              <w:rPr>
                <w:rFonts w:eastAsia="Quicksand"/>
                <w:b/>
                <w:sz w:val="18"/>
                <w:szCs w:val="18"/>
              </w:rPr>
            </w:pPr>
            <w:r w:rsidRPr="00AC6C0D">
              <w:rPr>
                <w:rFonts w:eastAsia="Quicksand"/>
                <w:b/>
                <w:sz w:val="18"/>
                <w:szCs w:val="18"/>
              </w:rPr>
              <w:t>Before imputation</w:t>
            </w:r>
          </w:p>
        </w:tc>
        <w:tc>
          <w:tcPr>
            <w:tcW w:w="1843" w:type="dxa"/>
            <w:shd w:val="clear" w:color="auto" w:fill="auto"/>
            <w:tcMar>
              <w:top w:w="100" w:type="dxa"/>
              <w:left w:w="100" w:type="dxa"/>
              <w:bottom w:w="100" w:type="dxa"/>
              <w:right w:w="100" w:type="dxa"/>
            </w:tcMar>
          </w:tcPr>
          <w:p w14:paraId="11A4EDC7" w14:textId="1E7FAA39" w:rsidR="004B1C7A" w:rsidRPr="00AC6C0D" w:rsidRDefault="004B1C7A" w:rsidP="00DE37A4">
            <w:pPr>
              <w:widowControl w:val="0"/>
              <w:spacing w:line="240" w:lineRule="auto"/>
              <w:jc w:val="center"/>
              <w:rPr>
                <w:rFonts w:eastAsia="Quicksand"/>
                <w:b/>
                <w:sz w:val="18"/>
                <w:szCs w:val="18"/>
              </w:rPr>
            </w:pPr>
            <w:r w:rsidRPr="00AC6C0D">
              <w:rPr>
                <w:rFonts w:eastAsia="Quicksand"/>
                <w:b/>
                <w:sz w:val="18"/>
                <w:szCs w:val="18"/>
              </w:rPr>
              <w:t>After imputation</w:t>
            </w:r>
          </w:p>
        </w:tc>
      </w:tr>
      <w:tr w:rsidR="00811040" w:rsidRPr="00AC6C0D" w14:paraId="5451EFF8" w14:textId="77777777" w:rsidTr="00C830E5">
        <w:trPr>
          <w:trHeight w:val="152"/>
        </w:trPr>
        <w:tc>
          <w:tcPr>
            <w:tcW w:w="416" w:type="dxa"/>
            <w:vMerge w:val="restart"/>
            <w:textDirection w:val="btLr"/>
          </w:tcPr>
          <w:p w14:paraId="55C2FFFA" w14:textId="01C40BB8" w:rsidR="004B1C7A" w:rsidRPr="004B1C7A" w:rsidRDefault="004B1C7A" w:rsidP="00C830E5">
            <w:pPr>
              <w:widowControl w:val="0"/>
              <w:spacing w:line="240" w:lineRule="auto"/>
              <w:ind w:left="113" w:right="113"/>
              <w:jc w:val="center"/>
              <w:rPr>
                <w:rFonts w:eastAsia="Quicksand"/>
                <w:sz w:val="24"/>
                <w:szCs w:val="24"/>
              </w:rPr>
            </w:pPr>
            <w:r w:rsidRPr="004B1C7A">
              <w:rPr>
                <w:rFonts w:eastAsia="Quicksand"/>
                <w:b/>
                <w:bCs/>
                <w:sz w:val="24"/>
                <w:szCs w:val="24"/>
              </w:rPr>
              <w:t>Socio-demographic factors</w:t>
            </w:r>
          </w:p>
        </w:tc>
        <w:tc>
          <w:tcPr>
            <w:tcW w:w="5822" w:type="dxa"/>
            <w:shd w:val="clear" w:color="auto" w:fill="auto"/>
            <w:tcMar>
              <w:top w:w="100" w:type="dxa"/>
              <w:left w:w="100" w:type="dxa"/>
              <w:bottom w:w="100" w:type="dxa"/>
              <w:right w:w="100" w:type="dxa"/>
            </w:tcMar>
            <w:vAlign w:val="center"/>
          </w:tcPr>
          <w:p w14:paraId="3C0DC381" w14:textId="7186A709" w:rsidR="004B1C7A" w:rsidRPr="00AC6C0D" w:rsidRDefault="004B1C7A" w:rsidP="00DE37A4">
            <w:pPr>
              <w:widowControl w:val="0"/>
              <w:spacing w:line="240" w:lineRule="auto"/>
              <w:rPr>
                <w:rFonts w:eastAsia="Quicksand"/>
                <w:sz w:val="18"/>
                <w:szCs w:val="18"/>
              </w:rPr>
            </w:pPr>
            <w:r w:rsidRPr="00AC6C0D">
              <w:rPr>
                <w:rFonts w:eastAsia="Quicksand"/>
                <w:sz w:val="18"/>
                <w:szCs w:val="18"/>
              </w:rPr>
              <w:t>Age at assessment (years), Mean (SD)</w:t>
            </w:r>
          </w:p>
        </w:tc>
        <w:tc>
          <w:tcPr>
            <w:tcW w:w="1134" w:type="dxa"/>
            <w:shd w:val="clear" w:color="auto" w:fill="auto"/>
            <w:tcMar>
              <w:top w:w="100" w:type="dxa"/>
              <w:left w:w="100" w:type="dxa"/>
              <w:bottom w:w="100" w:type="dxa"/>
              <w:right w:w="100" w:type="dxa"/>
            </w:tcMar>
          </w:tcPr>
          <w:p w14:paraId="7711F6DD" w14:textId="5C8A5A10"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100</w:t>
            </w:r>
          </w:p>
        </w:tc>
        <w:tc>
          <w:tcPr>
            <w:tcW w:w="1842" w:type="dxa"/>
            <w:shd w:val="clear" w:color="auto" w:fill="auto"/>
            <w:tcMar>
              <w:top w:w="100" w:type="dxa"/>
              <w:left w:w="100" w:type="dxa"/>
              <w:bottom w:w="100" w:type="dxa"/>
              <w:right w:w="100" w:type="dxa"/>
            </w:tcMar>
            <w:vAlign w:val="center"/>
          </w:tcPr>
          <w:p w14:paraId="073875AC" w14:textId="290CC3F8" w:rsidR="004B1C7A" w:rsidRPr="00AC6C0D" w:rsidRDefault="004B1C7A" w:rsidP="00DE37A4">
            <w:pPr>
              <w:widowControl w:val="0"/>
              <w:spacing w:line="240" w:lineRule="auto"/>
              <w:rPr>
                <w:rFonts w:eastAsia="Quicksand"/>
                <w:sz w:val="18"/>
                <w:szCs w:val="18"/>
              </w:rPr>
            </w:pPr>
            <w:r w:rsidRPr="00AC6C0D">
              <w:rPr>
                <w:rFonts w:eastAsia="Quicksand"/>
                <w:sz w:val="18"/>
                <w:szCs w:val="18"/>
              </w:rPr>
              <w:t>34.0 (12.2)</w:t>
            </w:r>
          </w:p>
        </w:tc>
        <w:tc>
          <w:tcPr>
            <w:tcW w:w="1843" w:type="dxa"/>
            <w:shd w:val="clear" w:color="auto" w:fill="auto"/>
            <w:tcMar>
              <w:top w:w="100" w:type="dxa"/>
              <w:left w:w="100" w:type="dxa"/>
              <w:bottom w:w="100" w:type="dxa"/>
              <w:right w:w="100" w:type="dxa"/>
            </w:tcMar>
            <w:vAlign w:val="center"/>
          </w:tcPr>
          <w:p w14:paraId="1C0704DA" w14:textId="0851C7F9" w:rsidR="004B1C7A" w:rsidRPr="00AC6C0D" w:rsidRDefault="004B1C7A" w:rsidP="00DE37A4">
            <w:pPr>
              <w:widowControl w:val="0"/>
              <w:spacing w:line="240" w:lineRule="auto"/>
              <w:rPr>
                <w:rFonts w:eastAsia="Quicksand"/>
                <w:sz w:val="18"/>
                <w:szCs w:val="18"/>
              </w:rPr>
            </w:pPr>
            <w:r w:rsidRPr="00AC6C0D">
              <w:rPr>
                <w:rFonts w:eastAsia="Quicksand"/>
                <w:sz w:val="18"/>
                <w:szCs w:val="18"/>
              </w:rPr>
              <w:t>33.0 (12.2)</w:t>
            </w:r>
          </w:p>
        </w:tc>
      </w:tr>
      <w:tr w:rsidR="00811040" w:rsidRPr="00AC6C0D" w14:paraId="0B9AA674" w14:textId="77777777" w:rsidTr="00C830E5">
        <w:trPr>
          <w:trHeight w:val="86"/>
        </w:trPr>
        <w:tc>
          <w:tcPr>
            <w:tcW w:w="416" w:type="dxa"/>
            <w:vMerge/>
          </w:tcPr>
          <w:p w14:paraId="34917A8C"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666FCF96" w14:textId="42ADFA58" w:rsidR="004B1C7A" w:rsidRPr="00AC6C0D" w:rsidRDefault="004B1C7A" w:rsidP="00DE37A4">
            <w:pPr>
              <w:widowControl w:val="0"/>
              <w:spacing w:line="240" w:lineRule="auto"/>
              <w:rPr>
                <w:rFonts w:eastAsia="Quicksand"/>
                <w:sz w:val="18"/>
                <w:szCs w:val="18"/>
              </w:rPr>
            </w:pPr>
            <w:r w:rsidRPr="00AC6C0D">
              <w:rPr>
                <w:rFonts w:eastAsia="Quicksand"/>
                <w:sz w:val="18"/>
                <w:szCs w:val="18"/>
              </w:rPr>
              <w:t>Gender, N (%)</w:t>
            </w:r>
          </w:p>
        </w:tc>
        <w:tc>
          <w:tcPr>
            <w:tcW w:w="1134" w:type="dxa"/>
            <w:shd w:val="clear" w:color="auto" w:fill="auto"/>
            <w:tcMar>
              <w:top w:w="100" w:type="dxa"/>
              <w:left w:w="100" w:type="dxa"/>
              <w:bottom w:w="100" w:type="dxa"/>
              <w:right w:w="100" w:type="dxa"/>
            </w:tcMar>
          </w:tcPr>
          <w:p w14:paraId="6A7BAD2B" w14:textId="04A784B3"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100</w:t>
            </w:r>
          </w:p>
        </w:tc>
        <w:tc>
          <w:tcPr>
            <w:tcW w:w="1842" w:type="dxa"/>
            <w:shd w:val="clear" w:color="auto" w:fill="auto"/>
            <w:tcMar>
              <w:top w:w="100" w:type="dxa"/>
              <w:left w:w="100" w:type="dxa"/>
              <w:bottom w:w="100" w:type="dxa"/>
              <w:right w:w="100" w:type="dxa"/>
            </w:tcMar>
            <w:vAlign w:val="center"/>
          </w:tcPr>
          <w:p w14:paraId="25AF383E" w14:textId="4471450B" w:rsidR="004B1C7A" w:rsidRPr="00AC6C0D" w:rsidRDefault="004B1C7A" w:rsidP="00DE37A4">
            <w:pPr>
              <w:widowControl w:val="0"/>
              <w:spacing w:line="240" w:lineRule="auto"/>
              <w:rPr>
                <w:rFonts w:eastAsia="Quicksand"/>
                <w:sz w:val="18"/>
                <w:szCs w:val="18"/>
              </w:rPr>
            </w:pPr>
            <w:r w:rsidRPr="00AC6C0D">
              <w:rPr>
                <w:rFonts w:eastAsia="Quicksand"/>
                <w:sz w:val="18"/>
                <w:szCs w:val="18"/>
              </w:rPr>
              <w:t>Male: 1403 (53.4)</w:t>
            </w:r>
          </w:p>
          <w:p w14:paraId="4E0D7265" w14:textId="48728991" w:rsidR="004B1C7A" w:rsidRPr="00AC6C0D" w:rsidRDefault="004B1C7A" w:rsidP="00DE37A4">
            <w:pPr>
              <w:widowControl w:val="0"/>
              <w:spacing w:line="240" w:lineRule="auto"/>
              <w:rPr>
                <w:rFonts w:eastAsia="Quicksand"/>
                <w:sz w:val="18"/>
                <w:szCs w:val="18"/>
              </w:rPr>
            </w:pPr>
            <w:r w:rsidRPr="00AC6C0D">
              <w:rPr>
                <w:rFonts w:eastAsia="Quicksand"/>
                <w:sz w:val="18"/>
                <w:szCs w:val="18"/>
              </w:rPr>
              <w:t>Female: 1224 (46.6)</w:t>
            </w:r>
          </w:p>
        </w:tc>
        <w:tc>
          <w:tcPr>
            <w:tcW w:w="1843" w:type="dxa"/>
            <w:shd w:val="clear" w:color="auto" w:fill="auto"/>
            <w:tcMar>
              <w:top w:w="100" w:type="dxa"/>
              <w:left w:w="100" w:type="dxa"/>
              <w:bottom w:w="100" w:type="dxa"/>
              <w:right w:w="100" w:type="dxa"/>
            </w:tcMar>
            <w:vAlign w:val="center"/>
          </w:tcPr>
          <w:p w14:paraId="74EA7EA8" w14:textId="6D145FF5" w:rsidR="004B1C7A" w:rsidRPr="00AC6C0D" w:rsidRDefault="004B1C7A" w:rsidP="00DE37A4">
            <w:pPr>
              <w:widowControl w:val="0"/>
              <w:spacing w:line="240" w:lineRule="auto"/>
              <w:rPr>
                <w:rFonts w:eastAsia="Quicksand"/>
                <w:sz w:val="18"/>
                <w:szCs w:val="18"/>
              </w:rPr>
            </w:pPr>
            <w:r w:rsidRPr="00AC6C0D">
              <w:rPr>
                <w:rFonts w:eastAsia="Quicksand"/>
                <w:sz w:val="18"/>
                <w:szCs w:val="18"/>
              </w:rPr>
              <w:t>Male: 1403 (53.4)</w:t>
            </w:r>
          </w:p>
          <w:p w14:paraId="6309D76F" w14:textId="41B22381" w:rsidR="004B1C7A" w:rsidRPr="00AC6C0D" w:rsidRDefault="004B1C7A" w:rsidP="00DE37A4">
            <w:pPr>
              <w:widowControl w:val="0"/>
              <w:spacing w:line="240" w:lineRule="auto"/>
              <w:rPr>
                <w:rFonts w:eastAsia="Quicksand"/>
                <w:sz w:val="18"/>
                <w:szCs w:val="18"/>
              </w:rPr>
            </w:pPr>
            <w:r w:rsidRPr="00AC6C0D">
              <w:rPr>
                <w:rFonts w:eastAsia="Quicksand"/>
                <w:sz w:val="18"/>
                <w:szCs w:val="18"/>
              </w:rPr>
              <w:t>Female: 1224 (46.6)</w:t>
            </w:r>
          </w:p>
        </w:tc>
      </w:tr>
      <w:tr w:rsidR="00811040" w:rsidRPr="00AC6C0D" w14:paraId="3C860FCD" w14:textId="77777777" w:rsidTr="00C830E5">
        <w:trPr>
          <w:trHeight w:val="38"/>
        </w:trPr>
        <w:tc>
          <w:tcPr>
            <w:tcW w:w="416" w:type="dxa"/>
            <w:vMerge/>
          </w:tcPr>
          <w:p w14:paraId="2C6D6C9A"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46F05D8C" w14:textId="15CAEA4D" w:rsidR="004B1C7A" w:rsidRPr="00AC6C0D" w:rsidRDefault="004B1C7A" w:rsidP="00DE37A4">
            <w:pPr>
              <w:widowControl w:val="0"/>
              <w:spacing w:line="240" w:lineRule="auto"/>
              <w:rPr>
                <w:rFonts w:eastAsia="Quicksand"/>
                <w:sz w:val="18"/>
                <w:szCs w:val="18"/>
              </w:rPr>
            </w:pPr>
            <w:r w:rsidRPr="00AC6C0D">
              <w:rPr>
                <w:rFonts w:eastAsia="Quicksand"/>
                <w:sz w:val="18"/>
                <w:szCs w:val="18"/>
              </w:rPr>
              <w:t>Education (years), Mean (SD)</w:t>
            </w:r>
          </w:p>
        </w:tc>
        <w:tc>
          <w:tcPr>
            <w:tcW w:w="1134" w:type="dxa"/>
            <w:shd w:val="clear" w:color="auto" w:fill="auto"/>
            <w:tcMar>
              <w:top w:w="100" w:type="dxa"/>
              <w:left w:w="100" w:type="dxa"/>
              <w:bottom w:w="100" w:type="dxa"/>
              <w:right w:w="100" w:type="dxa"/>
            </w:tcMar>
          </w:tcPr>
          <w:p w14:paraId="0E41A08D" w14:textId="39B3F737"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98</w:t>
            </w:r>
          </w:p>
        </w:tc>
        <w:tc>
          <w:tcPr>
            <w:tcW w:w="1842" w:type="dxa"/>
            <w:shd w:val="clear" w:color="auto" w:fill="auto"/>
            <w:tcMar>
              <w:top w:w="100" w:type="dxa"/>
              <w:left w:w="100" w:type="dxa"/>
              <w:bottom w:w="100" w:type="dxa"/>
              <w:right w:w="100" w:type="dxa"/>
            </w:tcMar>
            <w:vAlign w:val="center"/>
          </w:tcPr>
          <w:p w14:paraId="06B8E8CA" w14:textId="70F10C9D" w:rsidR="004B1C7A" w:rsidRPr="00AC6C0D" w:rsidRDefault="004B1C7A" w:rsidP="00DE37A4">
            <w:pPr>
              <w:widowControl w:val="0"/>
              <w:spacing w:line="240" w:lineRule="auto"/>
              <w:rPr>
                <w:rFonts w:eastAsia="Quicksand"/>
                <w:sz w:val="18"/>
                <w:szCs w:val="18"/>
              </w:rPr>
            </w:pPr>
            <w:r w:rsidRPr="00AC6C0D">
              <w:rPr>
                <w:rFonts w:eastAsia="Quicksand"/>
                <w:sz w:val="18"/>
                <w:szCs w:val="18"/>
              </w:rPr>
              <w:t>13.97 (4.28)</w:t>
            </w:r>
          </w:p>
        </w:tc>
        <w:tc>
          <w:tcPr>
            <w:tcW w:w="1843" w:type="dxa"/>
            <w:shd w:val="clear" w:color="auto" w:fill="auto"/>
            <w:tcMar>
              <w:top w:w="100" w:type="dxa"/>
              <w:left w:w="100" w:type="dxa"/>
              <w:bottom w:w="100" w:type="dxa"/>
              <w:right w:w="100" w:type="dxa"/>
            </w:tcMar>
            <w:vAlign w:val="center"/>
          </w:tcPr>
          <w:p w14:paraId="7EC73D42" w14:textId="79023E3C" w:rsidR="004B1C7A" w:rsidRPr="00AC6C0D" w:rsidRDefault="004B1C7A" w:rsidP="00DE37A4">
            <w:pPr>
              <w:widowControl w:val="0"/>
              <w:spacing w:line="240" w:lineRule="auto"/>
              <w:rPr>
                <w:rFonts w:eastAsia="Quicksand"/>
                <w:sz w:val="18"/>
                <w:szCs w:val="18"/>
              </w:rPr>
            </w:pPr>
            <w:r w:rsidRPr="00AC6C0D">
              <w:rPr>
                <w:rFonts w:eastAsia="Quicksand"/>
                <w:sz w:val="18"/>
                <w:szCs w:val="18"/>
              </w:rPr>
              <w:t>13.96 (4.24)</w:t>
            </w:r>
          </w:p>
        </w:tc>
      </w:tr>
      <w:tr w:rsidR="00811040" w:rsidRPr="00AC6C0D" w14:paraId="161CA4E3" w14:textId="77777777" w:rsidTr="00C830E5">
        <w:trPr>
          <w:trHeight w:val="158"/>
        </w:trPr>
        <w:tc>
          <w:tcPr>
            <w:tcW w:w="416" w:type="dxa"/>
            <w:vMerge/>
          </w:tcPr>
          <w:p w14:paraId="1DD7E573"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7E190B01" w14:textId="22508F50" w:rsidR="004B1C7A" w:rsidRPr="00AC6C0D" w:rsidRDefault="004B1C7A" w:rsidP="00DE37A4">
            <w:pPr>
              <w:widowControl w:val="0"/>
              <w:spacing w:line="240" w:lineRule="auto"/>
              <w:rPr>
                <w:rFonts w:eastAsia="Quicksand"/>
                <w:sz w:val="18"/>
                <w:szCs w:val="18"/>
              </w:rPr>
            </w:pPr>
            <w:r w:rsidRPr="00AC6C0D">
              <w:rPr>
                <w:rFonts w:eastAsia="Quicksand"/>
                <w:sz w:val="18"/>
                <w:szCs w:val="18"/>
              </w:rPr>
              <w:t>Ethnicity, N (%)</w:t>
            </w:r>
          </w:p>
        </w:tc>
        <w:tc>
          <w:tcPr>
            <w:tcW w:w="1134" w:type="dxa"/>
            <w:shd w:val="clear" w:color="auto" w:fill="auto"/>
            <w:tcMar>
              <w:top w:w="100" w:type="dxa"/>
              <w:left w:w="100" w:type="dxa"/>
              <w:bottom w:w="100" w:type="dxa"/>
              <w:right w:w="100" w:type="dxa"/>
            </w:tcMar>
          </w:tcPr>
          <w:p w14:paraId="21C815E8" w14:textId="0840AFF5"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99</w:t>
            </w:r>
          </w:p>
        </w:tc>
        <w:tc>
          <w:tcPr>
            <w:tcW w:w="1842" w:type="dxa"/>
            <w:shd w:val="clear" w:color="auto" w:fill="auto"/>
            <w:tcMar>
              <w:top w:w="100" w:type="dxa"/>
              <w:left w:w="100" w:type="dxa"/>
              <w:bottom w:w="100" w:type="dxa"/>
              <w:right w:w="100" w:type="dxa"/>
            </w:tcMar>
            <w:vAlign w:val="center"/>
          </w:tcPr>
          <w:p w14:paraId="13FD3888" w14:textId="661A734A" w:rsidR="004B1C7A" w:rsidRPr="00AC6C0D" w:rsidRDefault="004B1C7A" w:rsidP="00DE37A4">
            <w:pPr>
              <w:widowControl w:val="0"/>
              <w:spacing w:line="240" w:lineRule="auto"/>
              <w:rPr>
                <w:rFonts w:eastAsia="Quicksand"/>
                <w:sz w:val="18"/>
                <w:szCs w:val="18"/>
              </w:rPr>
            </w:pPr>
            <w:r w:rsidRPr="00AC6C0D">
              <w:rPr>
                <w:rFonts w:eastAsia="Quicksand"/>
                <w:sz w:val="18"/>
                <w:szCs w:val="18"/>
              </w:rPr>
              <w:t>White: 1893 (72.1)</w:t>
            </w:r>
          </w:p>
          <w:p w14:paraId="746E6550" w14:textId="1FC5C284" w:rsidR="004B1C7A" w:rsidRPr="00AC6C0D" w:rsidRDefault="004B1C7A" w:rsidP="00DE37A4">
            <w:pPr>
              <w:widowControl w:val="0"/>
              <w:spacing w:line="240" w:lineRule="auto"/>
              <w:rPr>
                <w:rFonts w:eastAsia="Quicksand"/>
                <w:sz w:val="18"/>
                <w:szCs w:val="18"/>
              </w:rPr>
            </w:pPr>
            <w:r w:rsidRPr="00AC6C0D">
              <w:rPr>
                <w:rFonts w:eastAsia="Quicksand"/>
                <w:sz w:val="18"/>
                <w:szCs w:val="18"/>
              </w:rPr>
              <w:t>Black: 380 (14.5)</w:t>
            </w:r>
          </w:p>
          <w:p w14:paraId="4A3198D6" w14:textId="00C3F343" w:rsidR="004B1C7A" w:rsidRPr="00AC6C0D" w:rsidRDefault="004B1C7A" w:rsidP="00DE37A4">
            <w:pPr>
              <w:widowControl w:val="0"/>
              <w:spacing w:line="240" w:lineRule="auto"/>
              <w:rPr>
                <w:rFonts w:eastAsia="Quicksand"/>
                <w:sz w:val="18"/>
                <w:szCs w:val="18"/>
              </w:rPr>
            </w:pPr>
            <w:r w:rsidRPr="00AC6C0D">
              <w:rPr>
                <w:rFonts w:eastAsia="Quicksand"/>
                <w:sz w:val="18"/>
                <w:szCs w:val="18"/>
              </w:rPr>
              <w:t>Other: 353 (13.4)</w:t>
            </w:r>
          </w:p>
        </w:tc>
        <w:tc>
          <w:tcPr>
            <w:tcW w:w="1843" w:type="dxa"/>
            <w:shd w:val="clear" w:color="auto" w:fill="auto"/>
            <w:tcMar>
              <w:top w:w="100" w:type="dxa"/>
              <w:left w:w="100" w:type="dxa"/>
              <w:bottom w:w="100" w:type="dxa"/>
              <w:right w:w="100" w:type="dxa"/>
            </w:tcMar>
            <w:vAlign w:val="center"/>
          </w:tcPr>
          <w:p w14:paraId="6BC11D6F" w14:textId="7857F261" w:rsidR="004B1C7A" w:rsidRPr="00AC6C0D" w:rsidRDefault="004B1C7A" w:rsidP="00DE37A4">
            <w:pPr>
              <w:widowControl w:val="0"/>
              <w:spacing w:line="240" w:lineRule="auto"/>
              <w:rPr>
                <w:rFonts w:eastAsia="Quicksand"/>
                <w:sz w:val="18"/>
                <w:szCs w:val="18"/>
              </w:rPr>
            </w:pPr>
            <w:r w:rsidRPr="00AC6C0D">
              <w:rPr>
                <w:rFonts w:eastAsia="Quicksand"/>
                <w:sz w:val="18"/>
                <w:szCs w:val="18"/>
              </w:rPr>
              <w:t>White: 1894 (72.1)</w:t>
            </w:r>
          </w:p>
          <w:p w14:paraId="6A932767" w14:textId="60FA7769" w:rsidR="004B1C7A" w:rsidRPr="00AC6C0D" w:rsidRDefault="004B1C7A" w:rsidP="00DE37A4">
            <w:pPr>
              <w:widowControl w:val="0"/>
              <w:spacing w:line="240" w:lineRule="auto"/>
              <w:rPr>
                <w:rFonts w:eastAsia="Quicksand"/>
                <w:sz w:val="18"/>
                <w:szCs w:val="18"/>
              </w:rPr>
            </w:pPr>
            <w:r w:rsidRPr="00AC6C0D">
              <w:rPr>
                <w:rFonts w:eastAsia="Quicksand"/>
                <w:sz w:val="18"/>
                <w:szCs w:val="18"/>
              </w:rPr>
              <w:t>Black: 380 (14.5)</w:t>
            </w:r>
          </w:p>
          <w:p w14:paraId="2A5B92D4" w14:textId="03C3EC69" w:rsidR="004B1C7A" w:rsidRPr="00AC6C0D" w:rsidRDefault="004B1C7A" w:rsidP="00DE37A4">
            <w:pPr>
              <w:widowControl w:val="0"/>
              <w:spacing w:line="240" w:lineRule="auto"/>
              <w:rPr>
                <w:rFonts w:eastAsia="Quicksand"/>
                <w:sz w:val="18"/>
                <w:szCs w:val="18"/>
              </w:rPr>
            </w:pPr>
            <w:r w:rsidRPr="00AC6C0D">
              <w:rPr>
                <w:rFonts w:eastAsia="Quicksand"/>
                <w:sz w:val="18"/>
                <w:szCs w:val="18"/>
              </w:rPr>
              <w:t>Other: 353 (13.4)</w:t>
            </w:r>
          </w:p>
        </w:tc>
      </w:tr>
      <w:tr w:rsidR="00811040" w:rsidRPr="00AC6C0D" w14:paraId="78A6CF71" w14:textId="77777777" w:rsidTr="00C830E5">
        <w:trPr>
          <w:trHeight w:val="24"/>
        </w:trPr>
        <w:tc>
          <w:tcPr>
            <w:tcW w:w="416" w:type="dxa"/>
            <w:vMerge/>
          </w:tcPr>
          <w:p w14:paraId="35D331E2"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63EE5215" w14:textId="3DD25FD7" w:rsidR="004B1C7A" w:rsidRPr="00AC6C0D" w:rsidRDefault="004B1C7A" w:rsidP="00DE37A4">
            <w:pPr>
              <w:widowControl w:val="0"/>
              <w:spacing w:line="240" w:lineRule="auto"/>
              <w:rPr>
                <w:rFonts w:eastAsia="Quicksand"/>
                <w:sz w:val="18"/>
                <w:szCs w:val="18"/>
              </w:rPr>
            </w:pPr>
            <w:r w:rsidRPr="00AC6C0D">
              <w:rPr>
                <w:rFonts w:eastAsia="Quicksand"/>
                <w:sz w:val="18"/>
                <w:szCs w:val="18"/>
              </w:rPr>
              <w:t>Migrant, N (%)</w:t>
            </w:r>
          </w:p>
        </w:tc>
        <w:tc>
          <w:tcPr>
            <w:tcW w:w="1134" w:type="dxa"/>
            <w:shd w:val="clear" w:color="auto" w:fill="auto"/>
            <w:tcMar>
              <w:top w:w="100" w:type="dxa"/>
              <w:left w:w="100" w:type="dxa"/>
              <w:bottom w:w="100" w:type="dxa"/>
              <w:right w:w="100" w:type="dxa"/>
            </w:tcMar>
          </w:tcPr>
          <w:p w14:paraId="48CFE39E" w14:textId="10F8B7F5"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99</w:t>
            </w:r>
          </w:p>
        </w:tc>
        <w:tc>
          <w:tcPr>
            <w:tcW w:w="1842" w:type="dxa"/>
            <w:shd w:val="clear" w:color="auto" w:fill="auto"/>
            <w:tcMar>
              <w:top w:w="100" w:type="dxa"/>
              <w:left w:w="100" w:type="dxa"/>
              <w:bottom w:w="100" w:type="dxa"/>
              <w:right w:w="100" w:type="dxa"/>
            </w:tcMar>
            <w:vAlign w:val="center"/>
          </w:tcPr>
          <w:p w14:paraId="6A5C0521" w14:textId="0E5135E4"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603 (23.0)</w:t>
            </w:r>
          </w:p>
          <w:p w14:paraId="673DAFEF" w14:textId="5C8D12B7"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2023 (77.0)</w:t>
            </w:r>
          </w:p>
        </w:tc>
        <w:tc>
          <w:tcPr>
            <w:tcW w:w="1843" w:type="dxa"/>
            <w:shd w:val="clear" w:color="auto" w:fill="auto"/>
            <w:tcMar>
              <w:top w:w="100" w:type="dxa"/>
              <w:left w:w="100" w:type="dxa"/>
              <w:bottom w:w="100" w:type="dxa"/>
              <w:right w:w="100" w:type="dxa"/>
            </w:tcMar>
            <w:vAlign w:val="center"/>
          </w:tcPr>
          <w:p w14:paraId="449341B6" w14:textId="2B13DABC"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604 (23.0)</w:t>
            </w:r>
          </w:p>
          <w:p w14:paraId="604CAD72" w14:textId="33BB397C"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2023 (77.0)</w:t>
            </w:r>
          </w:p>
        </w:tc>
      </w:tr>
      <w:tr w:rsidR="00811040" w:rsidRPr="00AC6C0D" w14:paraId="7798082A" w14:textId="77777777" w:rsidTr="00C830E5">
        <w:trPr>
          <w:trHeight w:val="24"/>
        </w:trPr>
        <w:tc>
          <w:tcPr>
            <w:tcW w:w="416" w:type="dxa"/>
            <w:vMerge/>
          </w:tcPr>
          <w:p w14:paraId="7C50EDAB"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32712ADF" w14:textId="68516378" w:rsidR="004B1C7A" w:rsidRPr="00AC6C0D" w:rsidRDefault="004B1C7A" w:rsidP="00DE37A4">
            <w:pPr>
              <w:widowControl w:val="0"/>
              <w:spacing w:line="240" w:lineRule="auto"/>
              <w:rPr>
                <w:rFonts w:eastAsia="Quicksand"/>
                <w:sz w:val="18"/>
                <w:szCs w:val="18"/>
              </w:rPr>
            </w:pPr>
            <w:r w:rsidRPr="00AC6C0D">
              <w:rPr>
                <w:rFonts w:eastAsia="Quicksand"/>
                <w:sz w:val="18"/>
                <w:szCs w:val="18"/>
              </w:rPr>
              <w:t>Foreign parents, N (%)</w:t>
            </w:r>
          </w:p>
        </w:tc>
        <w:tc>
          <w:tcPr>
            <w:tcW w:w="1134" w:type="dxa"/>
            <w:shd w:val="clear" w:color="auto" w:fill="auto"/>
            <w:tcMar>
              <w:top w:w="100" w:type="dxa"/>
              <w:left w:w="100" w:type="dxa"/>
              <w:bottom w:w="100" w:type="dxa"/>
              <w:right w:w="100" w:type="dxa"/>
            </w:tcMar>
          </w:tcPr>
          <w:p w14:paraId="3A867A90" w14:textId="2A852D85"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100</w:t>
            </w:r>
          </w:p>
        </w:tc>
        <w:tc>
          <w:tcPr>
            <w:tcW w:w="1842" w:type="dxa"/>
            <w:shd w:val="clear" w:color="auto" w:fill="auto"/>
            <w:tcMar>
              <w:top w:w="100" w:type="dxa"/>
              <w:left w:w="100" w:type="dxa"/>
              <w:bottom w:w="100" w:type="dxa"/>
              <w:right w:w="100" w:type="dxa"/>
            </w:tcMar>
            <w:vAlign w:val="center"/>
          </w:tcPr>
          <w:p w14:paraId="5418C013" w14:textId="3099260F"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2384 (90.7)</w:t>
            </w:r>
          </w:p>
          <w:p w14:paraId="548D89F8" w14:textId="7E55E962"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243 (9.3)</w:t>
            </w:r>
          </w:p>
        </w:tc>
        <w:tc>
          <w:tcPr>
            <w:tcW w:w="1843" w:type="dxa"/>
            <w:shd w:val="clear" w:color="auto" w:fill="auto"/>
            <w:tcMar>
              <w:top w:w="100" w:type="dxa"/>
              <w:left w:w="100" w:type="dxa"/>
              <w:bottom w:w="100" w:type="dxa"/>
              <w:right w:w="100" w:type="dxa"/>
            </w:tcMar>
            <w:vAlign w:val="center"/>
          </w:tcPr>
          <w:p w14:paraId="54F2CC9A" w14:textId="40E74FEF"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2384 (90.7)</w:t>
            </w:r>
          </w:p>
          <w:p w14:paraId="01A0242A" w14:textId="04F25D11"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243 (9.3)</w:t>
            </w:r>
          </w:p>
        </w:tc>
      </w:tr>
      <w:tr w:rsidR="00811040" w:rsidRPr="00AC6C0D" w14:paraId="04590978" w14:textId="77777777" w:rsidTr="00C830E5">
        <w:trPr>
          <w:trHeight w:val="24"/>
        </w:trPr>
        <w:tc>
          <w:tcPr>
            <w:tcW w:w="416" w:type="dxa"/>
            <w:vMerge/>
          </w:tcPr>
          <w:p w14:paraId="360A8A76"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1E7E3A35" w14:textId="677BC6FF" w:rsidR="004B1C7A" w:rsidRPr="00AC6C0D" w:rsidRDefault="004B1C7A" w:rsidP="00DE37A4">
            <w:pPr>
              <w:widowControl w:val="0"/>
              <w:spacing w:line="240" w:lineRule="auto"/>
              <w:rPr>
                <w:rFonts w:eastAsia="Quicksand"/>
                <w:sz w:val="18"/>
                <w:szCs w:val="18"/>
              </w:rPr>
            </w:pPr>
            <w:r w:rsidRPr="00AC6C0D">
              <w:rPr>
                <w:rFonts w:eastAsia="Quicksand"/>
                <w:sz w:val="18"/>
                <w:szCs w:val="18"/>
              </w:rPr>
              <w:t>Foreign-born, N (%)</w:t>
            </w:r>
          </w:p>
        </w:tc>
        <w:tc>
          <w:tcPr>
            <w:tcW w:w="1134" w:type="dxa"/>
            <w:shd w:val="clear" w:color="auto" w:fill="auto"/>
            <w:tcMar>
              <w:top w:w="100" w:type="dxa"/>
              <w:left w:w="100" w:type="dxa"/>
              <w:bottom w:w="100" w:type="dxa"/>
              <w:right w:w="100" w:type="dxa"/>
            </w:tcMar>
          </w:tcPr>
          <w:p w14:paraId="6B8BC783" w14:textId="7B8B0178"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99</w:t>
            </w:r>
          </w:p>
        </w:tc>
        <w:tc>
          <w:tcPr>
            <w:tcW w:w="1842" w:type="dxa"/>
            <w:shd w:val="clear" w:color="auto" w:fill="auto"/>
            <w:tcMar>
              <w:top w:w="100" w:type="dxa"/>
              <w:left w:w="100" w:type="dxa"/>
              <w:bottom w:w="100" w:type="dxa"/>
              <w:right w:w="100" w:type="dxa"/>
            </w:tcMar>
            <w:vAlign w:val="center"/>
          </w:tcPr>
          <w:p w14:paraId="6C71D8A2" w14:textId="60E91576"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887 (33.9)</w:t>
            </w:r>
          </w:p>
          <w:p w14:paraId="6690BC5B" w14:textId="68E94A39" w:rsidR="004B1C7A" w:rsidRPr="00AC6C0D" w:rsidRDefault="004B1C7A" w:rsidP="00DE37A4">
            <w:pPr>
              <w:widowControl w:val="0"/>
              <w:spacing w:line="240" w:lineRule="auto"/>
              <w:rPr>
                <w:rFonts w:eastAsia="Quicksand"/>
                <w:sz w:val="18"/>
                <w:szCs w:val="18"/>
              </w:rPr>
            </w:pPr>
            <w:r w:rsidRPr="00AC6C0D">
              <w:rPr>
                <w:rFonts w:eastAsia="Quicksand"/>
                <w:sz w:val="18"/>
                <w:szCs w:val="18"/>
              </w:rPr>
              <w:t>No: 1732 (66.1)</w:t>
            </w:r>
          </w:p>
        </w:tc>
        <w:tc>
          <w:tcPr>
            <w:tcW w:w="1843" w:type="dxa"/>
            <w:shd w:val="clear" w:color="auto" w:fill="auto"/>
            <w:tcMar>
              <w:top w:w="100" w:type="dxa"/>
              <w:left w:w="100" w:type="dxa"/>
              <w:bottom w:w="100" w:type="dxa"/>
              <w:right w:w="100" w:type="dxa"/>
            </w:tcMar>
            <w:vAlign w:val="center"/>
          </w:tcPr>
          <w:p w14:paraId="5996D27D" w14:textId="58D15E4C"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890 (33.9)</w:t>
            </w:r>
          </w:p>
          <w:p w14:paraId="0A15E0AD" w14:textId="731B7188" w:rsidR="004B1C7A" w:rsidRPr="00AC6C0D" w:rsidRDefault="004B1C7A" w:rsidP="00DE37A4">
            <w:pPr>
              <w:widowControl w:val="0"/>
              <w:spacing w:line="240" w:lineRule="auto"/>
              <w:rPr>
                <w:rFonts w:eastAsia="Quicksand"/>
                <w:sz w:val="18"/>
                <w:szCs w:val="18"/>
              </w:rPr>
            </w:pPr>
            <w:r w:rsidRPr="00AC6C0D">
              <w:rPr>
                <w:rFonts w:eastAsia="Quicksand"/>
                <w:sz w:val="18"/>
                <w:szCs w:val="18"/>
              </w:rPr>
              <w:t>No: 1737 (66.1)</w:t>
            </w:r>
          </w:p>
        </w:tc>
      </w:tr>
      <w:tr w:rsidR="00811040" w:rsidRPr="00AC6C0D" w14:paraId="664F39D5" w14:textId="77777777" w:rsidTr="00C830E5">
        <w:trPr>
          <w:trHeight w:val="24"/>
        </w:trPr>
        <w:tc>
          <w:tcPr>
            <w:tcW w:w="416" w:type="dxa"/>
            <w:vMerge/>
          </w:tcPr>
          <w:p w14:paraId="31678C91"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66CCF20B" w14:textId="71C9420B" w:rsidR="004B1C7A" w:rsidRPr="00AC6C0D" w:rsidRDefault="004B1C7A" w:rsidP="00DE37A4">
            <w:pPr>
              <w:widowControl w:val="0"/>
              <w:spacing w:line="240" w:lineRule="auto"/>
              <w:rPr>
                <w:rFonts w:eastAsia="Quicksand"/>
                <w:sz w:val="18"/>
                <w:szCs w:val="18"/>
              </w:rPr>
            </w:pPr>
            <w:r w:rsidRPr="00AC6C0D">
              <w:rPr>
                <w:rFonts w:eastAsia="Quicksand"/>
                <w:sz w:val="18"/>
                <w:szCs w:val="18"/>
              </w:rPr>
              <w:t>Working class, N (%)</w:t>
            </w:r>
          </w:p>
        </w:tc>
        <w:tc>
          <w:tcPr>
            <w:tcW w:w="1134" w:type="dxa"/>
            <w:shd w:val="clear" w:color="auto" w:fill="auto"/>
            <w:tcMar>
              <w:top w:w="100" w:type="dxa"/>
              <w:left w:w="100" w:type="dxa"/>
              <w:bottom w:w="100" w:type="dxa"/>
              <w:right w:w="100" w:type="dxa"/>
            </w:tcMar>
          </w:tcPr>
          <w:p w14:paraId="5F6E8BB3" w14:textId="26D44B92"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100</w:t>
            </w:r>
          </w:p>
        </w:tc>
        <w:tc>
          <w:tcPr>
            <w:tcW w:w="1842" w:type="dxa"/>
            <w:shd w:val="clear" w:color="auto" w:fill="auto"/>
            <w:tcMar>
              <w:top w:w="100" w:type="dxa"/>
              <w:left w:w="100" w:type="dxa"/>
              <w:bottom w:w="100" w:type="dxa"/>
              <w:right w:w="100" w:type="dxa"/>
            </w:tcMar>
            <w:vAlign w:val="center"/>
          </w:tcPr>
          <w:p w14:paraId="2EF24DF6" w14:textId="7EDF6C22"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592 (22.5)</w:t>
            </w:r>
          </w:p>
          <w:p w14:paraId="20A59A7B" w14:textId="5C444CC3"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2035 (77.5)</w:t>
            </w:r>
          </w:p>
        </w:tc>
        <w:tc>
          <w:tcPr>
            <w:tcW w:w="1843" w:type="dxa"/>
            <w:shd w:val="clear" w:color="auto" w:fill="auto"/>
            <w:tcMar>
              <w:top w:w="100" w:type="dxa"/>
              <w:left w:w="100" w:type="dxa"/>
              <w:bottom w:w="100" w:type="dxa"/>
              <w:right w:w="100" w:type="dxa"/>
            </w:tcMar>
            <w:vAlign w:val="center"/>
          </w:tcPr>
          <w:p w14:paraId="0C24186F" w14:textId="4341AAC8"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592 (22.5)</w:t>
            </w:r>
          </w:p>
          <w:p w14:paraId="5FCA1331" w14:textId="4941A19C"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2035 (77.5)</w:t>
            </w:r>
          </w:p>
        </w:tc>
      </w:tr>
      <w:tr w:rsidR="00811040" w:rsidRPr="00AC6C0D" w14:paraId="24745C00" w14:textId="77777777" w:rsidTr="00C830E5">
        <w:trPr>
          <w:trHeight w:val="36"/>
        </w:trPr>
        <w:tc>
          <w:tcPr>
            <w:tcW w:w="416" w:type="dxa"/>
            <w:vMerge/>
          </w:tcPr>
          <w:p w14:paraId="04662806"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086A83F6" w14:textId="441A951C" w:rsidR="004B1C7A" w:rsidRPr="00AC6C0D" w:rsidRDefault="004B1C7A" w:rsidP="00DE37A4">
            <w:pPr>
              <w:widowControl w:val="0"/>
              <w:spacing w:line="240" w:lineRule="auto"/>
              <w:rPr>
                <w:rFonts w:eastAsia="Quicksand"/>
                <w:sz w:val="18"/>
                <w:szCs w:val="18"/>
              </w:rPr>
            </w:pPr>
            <w:r w:rsidRPr="00AC6C0D">
              <w:rPr>
                <w:rFonts w:eastAsia="Quicksand"/>
                <w:sz w:val="18"/>
                <w:szCs w:val="18"/>
              </w:rPr>
              <w:t>Ever been employed, N (%)</w:t>
            </w:r>
          </w:p>
        </w:tc>
        <w:tc>
          <w:tcPr>
            <w:tcW w:w="1134" w:type="dxa"/>
            <w:shd w:val="clear" w:color="auto" w:fill="auto"/>
            <w:tcMar>
              <w:top w:w="100" w:type="dxa"/>
              <w:left w:w="100" w:type="dxa"/>
              <w:bottom w:w="100" w:type="dxa"/>
              <w:right w:w="100" w:type="dxa"/>
            </w:tcMar>
          </w:tcPr>
          <w:p w14:paraId="79553733" w14:textId="285FC3AB"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99</w:t>
            </w:r>
          </w:p>
        </w:tc>
        <w:tc>
          <w:tcPr>
            <w:tcW w:w="1842" w:type="dxa"/>
            <w:shd w:val="clear" w:color="auto" w:fill="auto"/>
            <w:tcMar>
              <w:top w:w="100" w:type="dxa"/>
              <w:left w:w="100" w:type="dxa"/>
              <w:bottom w:w="100" w:type="dxa"/>
              <w:right w:w="100" w:type="dxa"/>
            </w:tcMar>
            <w:vAlign w:val="center"/>
          </w:tcPr>
          <w:p w14:paraId="5533A0A1" w14:textId="75E1A72C"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2402 (91.6)</w:t>
            </w:r>
          </w:p>
          <w:p w14:paraId="38A61921" w14:textId="6CD74A74"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220 (8.4)</w:t>
            </w:r>
          </w:p>
        </w:tc>
        <w:tc>
          <w:tcPr>
            <w:tcW w:w="1843" w:type="dxa"/>
            <w:shd w:val="clear" w:color="auto" w:fill="auto"/>
            <w:tcMar>
              <w:top w:w="100" w:type="dxa"/>
              <w:left w:w="100" w:type="dxa"/>
              <w:bottom w:w="100" w:type="dxa"/>
              <w:right w:w="100" w:type="dxa"/>
            </w:tcMar>
            <w:vAlign w:val="center"/>
          </w:tcPr>
          <w:p w14:paraId="571EDC41" w14:textId="1A502D91"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2403 (91.5)</w:t>
            </w:r>
          </w:p>
          <w:p w14:paraId="55F49E93" w14:textId="10F0DD09"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224 (8.5)</w:t>
            </w:r>
          </w:p>
        </w:tc>
      </w:tr>
      <w:tr w:rsidR="00811040" w:rsidRPr="00AC6C0D" w14:paraId="01B89367" w14:textId="77777777" w:rsidTr="00C830E5">
        <w:tc>
          <w:tcPr>
            <w:tcW w:w="416" w:type="dxa"/>
            <w:vMerge/>
          </w:tcPr>
          <w:p w14:paraId="4EAA6CD7"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1EFA2360" w14:textId="39F55423" w:rsidR="004B1C7A" w:rsidRPr="00AC6C0D" w:rsidRDefault="004B1C7A" w:rsidP="00DE37A4">
            <w:pPr>
              <w:widowControl w:val="0"/>
              <w:spacing w:line="240" w:lineRule="auto"/>
              <w:rPr>
                <w:rFonts w:eastAsia="Quicksand"/>
                <w:sz w:val="18"/>
                <w:szCs w:val="18"/>
              </w:rPr>
            </w:pPr>
            <w:r w:rsidRPr="00AC6C0D">
              <w:rPr>
                <w:rFonts w:eastAsia="Quicksand"/>
                <w:sz w:val="18"/>
                <w:szCs w:val="18"/>
              </w:rPr>
              <w:t>Currently unemployed, N (%)</w:t>
            </w:r>
          </w:p>
        </w:tc>
        <w:tc>
          <w:tcPr>
            <w:tcW w:w="1134" w:type="dxa"/>
            <w:shd w:val="clear" w:color="auto" w:fill="auto"/>
            <w:tcMar>
              <w:top w:w="100" w:type="dxa"/>
              <w:left w:w="100" w:type="dxa"/>
              <w:bottom w:w="100" w:type="dxa"/>
              <w:right w:w="100" w:type="dxa"/>
            </w:tcMar>
          </w:tcPr>
          <w:p w14:paraId="7D2BD644" w14:textId="01D0D91C"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100</w:t>
            </w:r>
          </w:p>
        </w:tc>
        <w:tc>
          <w:tcPr>
            <w:tcW w:w="1842" w:type="dxa"/>
            <w:shd w:val="clear" w:color="auto" w:fill="auto"/>
            <w:tcMar>
              <w:top w:w="100" w:type="dxa"/>
              <w:left w:w="100" w:type="dxa"/>
              <w:bottom w:w="100" w:type="dxa"/>
              <w:right w:w="100" w:type="dxa"/>
            </w:tcMar>
            <w:vAlign w:val="center"/>
          </w:tcPr>
          <w:p w14:paraId="15C7D7FB" w14:textId="035C4F15"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1000 (38.1)</w:t>
            </w:r>
          </w:p>
          <w:p w14:paraId="2EB5739A" w14:textId="07527D93" w:rsidR="004B1C7A" w:rsidRPr="00AC6C0D" w:rsidRDefault="004B1C7A" w:rsidP="00DE37A4">
            <w:pPr>
              <w:widowControl w:val="0"/>
              <w:spacing w:line="240" w:lineRule="auto"/>
              <w:rPr>
                <w:rFonts w:eastAsia="Quicksand"/>
                <w:sz w:val="18"/>
                <w:szCs w:val="18"/>
              </w:rPr>
            </w:pPr>
            <w:r w:rsidRPr="00AC6C0D">
              <w:rPr>
                <w:rFonts w:eastAsia="Quicksand"/>
                <w:sz w:val="18"/>
                <w:szCs w:val="18"/>
              </w:rPr>
              <w:t>No: 1627 (61.9)</w:t>
            </w:r>
          </w:p>
        </w:tc>
        <w:tc>
          <w:tcPr>
            <w:tcW w:w="1843" w:type="dxa"/>
            <w:shd w:val="clear" w:color="auto" w:fill="auto"/>
            <w:tcMar>
              <w:top w:w="100" w:type="dxa"/>
              <w:left w:w="100" w:type="dxa"/>
              <w:bottom w:w="100" w:type="dxa"/>
              <w:right w:w="100" w:type="dxa"/>
            </w:tcMar>
            <w:vAlign w:val="center"/>
          </w:tcPr>
          <w:p w14:paraId="0220B65D" w14:textId="02A81293"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1000 (38.1)</w:t>
            </w:r>
          </w:p>
          <w:p w14:paraId="3C00B1FA" w14:textId="04DD3E4A" w:rsidR="004B1C7A" w:rsidRPr="00AC6C0D" w:rsidRDefault="004B1C7A" w:rsidP="00DE37A4">
            <w:pPr>
              <w:widowControl w:val="0"/>
              <w:spacing w:line="240" w:lineRule="auto"/>
              <w:rPr>
                <w:rFonts w:eastAsia="Quicksand"/>
                <w:sz w:val="18"/>
                <w:szCs w:val="18"/>
              </w:rPr>
            </w:pPr>
            <w:r w:rsidRPr="00AC6C0D">
              <w:rPr>
                <w:rFonts w:eastAsia="Quicksand"/>
                <w:sz w:val="18"/>
                <w:szCs w:val="18"/>
              </w:rPr>
              <w:t>No: 1627 (61.9)</w:t>
            </w:r>
          </w:p>
        </w:tc>
      </w:tr>
      <w:tr w:rsidR="00811040" w:rsidRPr="00AC6C0D" w14:paraId="6A9D8425" w14:textId="77777777" w:rsidTr="00C830E5">
        <w:trPr>
          <w:trHeight w:val="24"/>
        </w:trPr>
        <w:tc>
          <w:tcPr>
            <w:tcW w:w="416" w:type="dxa"/>
            <w:vMerge/>
          </w:tcPr>
          <w:p w14:paraId="6057E3AB"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26C5FC0D" w14:textId="6A724194" w:rsidR="004B1C7A" w:rsidRPr="00AC6C0D" w:rsidRDefault="004B1C7A" w:rsidP="00DE37A4">
            <w:pPr>
              <w:widowControl w:val="0"/>
              <w:spacing w:line="240" w:lineRule="auto"/>
              <w:rPr>
                <w:rFonts w:eastAsia="Quicksand"/>
                <w:sz w:val="18"/>
                <w:szCs w:val="18"/>
              </w:rPr>
            </w:pPr>
            <w:r w:rsidRPr="00AC6C0D">
              <w:rPr>
                <w:rFonts w:eastAsia="Quicksand"/>
                <w:sz w:val="18"/>
                <w:szCs w:val="18"/>
              </w:rPr>
              <w:t>Never been in a long-term relationship, N (%)</w:t>
            </w:r>
          </w:p>
        </w:tc>
        <w:tc>
          <w:tcPr>
            <w:tcW w:w="1134" w:type="dxa"/>
            <w:shd w:val="clear" w:color="auto" w:fill="auto"/>
            <w:tcMar>
              <w:top w:w="100" w:type="dxa"/>
              <w:left w:w="100" w:type="dxa"/>
              <w:bottom w:w="100" w:type="dxa"/>
              <w:right w:w="100" w:type="dxa"/>
            </w:tcMar>
          </w:tcPr>
          <w:p w14:paraId="14634BE7" w14:textId="2AE630C3"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100</w:t>
            </w:r>
          </w:p>
        </w:tc>
        <w:tc>
          <w:tcPr>
            <w:tcW w:w="1842" w:type="dxa"/>
            <w:shd w:val="clear" w:color="auto" w:fill="auto"/>
            <w:tcMar>
              <w:top w:w="100" w:type="dxa"/>
              <w:left w:w="100" w:type="dxa"/>
              <w:bottom w:w="100" w:type="dxa"/>
              <w:right w:w="100" w:type="dxa"/>
            </w:tcMar>
            <w:vAlign w:val="center"/>
          </w:tcPr>
          <w:p w14:paraId="6DDDD9C5" w14:textId="36AB48CB"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507 (19.3)</w:t>
            </w:r>
          </w:p>
          <w:p w14:paraId="406393D7" w14:textId="64146F26"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2120 (80.7)</w:t>
            </w:r>
          </w:p>
        </w:tc>
        <w:tc>
          <w:tcPr>
            <w:tcW w:w="1843" w:type="dxa"/>
            <w:shd w:val="clear" w:color="auto" w:fill="auto"/>
            <w:tcMar>
              <w:top w:w="100" w:type="dxa"/>
              <w:left w:w="100" w:type="dxa"/>
              <w:bottom w:w="100" w:type="dxa"/>
              <w:right w:w="100" w:type="dxa"/>
            </w:tcMar>
            <w:vAlign w:val="center"/>
          </w:tcPr>
          <w:p w14:paraId="388919BC" w14:textId="7EF8E66F"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507 (19.3)</w:t>
            </w:r>
          </w:p>
          <w:p w14:paraId="472B7E6A" w14:textId="2DAD242A"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2120 (80.7)</w:t>
            </w:r>
          </w:p>
        </w:tc>
      </w:tr>
      <w:tr w:rsidR="00811040" w:rsidRPr="00AC6C0D" w14:paraId="3D4C16CB" w14:textId="77777777" w:rsidTr="00C830E5">
        <w:trPr>
          <w:trHeight w:val="283"/>
        </w:trPr>
        <w:tc>
          <w:tcPr>
            <w:tcW w:w="416" w:type="dxa"/>
            <w:vMerge/>
          </w:tcPr>
          <w:p w14:paraId="37E35EE7"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28BC8721" w14:textId="198D9DF8" w:rsidR="004B1C7A" w:rsidRPr="00AC6C0D" w:rsidRDefault="004B1C7A" w:rsidP="00DE37A4">
            <w:pPr>
              <w:widowControl w:val="0"/>
              <w:spacing w:line="240" w:lineRule="auto"/>
              <w:rPr>
                <w:rFonts w:eastAsia="Quicksand"/>
                <w:sz w:val="18"/>
                <w:szCs w:val="18"/>
              </w:rPr>
            </w:pPr>
            <w:r w:rsidRPr="00AC6C0D">
              <w:rPr>
                <w:rFonts w:eastAsia="Quicksand"/>
                <w:sz w:val="18"/>
                <w:szCs w:val="18"/>
              </w:rPr>
              <w:t>Season at birth, N (%)</w:t>
            </w:r>
          </w:p>
        </w:tc>
        <w:tc>
          <w:tcPr>
            <w:tcW w:w="1134" w:type="dxa"/>
            <w:shd w:val="clear" w:color="auto" w:fill="auto"/>
            <w:tcMar>
              <w:top w:w="100" w:type="dxa"/>
              <w:left w:w="100" w:type="dxa"/>
              <w:bottom w:w="100" w:type="dxa"/>
              <w:right w:w="100" w:type="dxa"/>
            </w:tcMar>
          </w:tcPr>
          <w:p w14:paraId="6398D434" w14:textId="346BEF9B"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100</w:t>
            </w:r>
          </w:p>
        </w:tc>
        <w:tc>
          <w:tcPr>
            <w:tcW w:w="1842" w:type="dxa"/>
            <w:shd w:val="clear" w:color="auto" w:fill="auto"/>
            <w:tcMar>
              <w:top w:w="100" w:type="dxa"/>
              <w:left w:w="100" w:type="dxa"/>
              <w:bottom w:w="100" w:type="dxa"/>
              <w:right w:w="100" w:type="dxa"/>
            </w:tcMar>
            <w:vAlign w:val="center"/>
          </w:tcPr>
          <w:p w14:paraId="419C0324" w14:textId="66513234" w:rsidR="004B1C7A" w:rsidRPr="00AC6C0D" w:rsidRDefault="004B1C7A" w:rsidP="00DE37A4">
            <w:pPr>
              <w:widowControl w:val="0"/>
              <w:spacing w:line="240" w:lineRule="auto"/>
              <w:rPr>
                <w:rFonts w:eastAsia="Quicksand"/>
                <w:sz w:val="18"/>
                <w:szCs w:val="18"/>
              </w:rPr>
            </w:pPr>
            <w:r w:rsidRPr="00AC6C0D">
              <w:rPr>
                <w:rFonts w:eastAsia="Quicksand"/>
                <w:sz w:val="18"/>
                <w:szCs w:val="18"/>
              </w:rPr>
              <w:t>Spring: 637 (24.2)</w:t>
            </w:r>
          </w:p>
          <w:p w14:paraId="193162A8" w14:textId="53FFD1A7" w:rsidR="004B1C7A" w:rsidRPr="00AC6C0D" w:rsidRDefault="004B1C7A" w:rsidP="00DE37A4">
            <w:pPr>
              <w:widowControl w:val="0"/>
              <w:spacing w:line="240" w:lineRule="auto"/>
              <w:rPr>
                <w:rFonts w:eastAsia="Quicksand"/>
                <w:sz w:val="18"/>
                <w:szCs w:val="18"/>
              </w:rPr>
            </w:pPr>
            <w:r w:rsidRPr="00AC6C0D">
              <w:rPr>
                <w:rFonts w:eastAsia="Quicksand"/>
                <w:sz w:val="18"/>
                <w:szCs w:val="18"/>
              </w:rPr>
              <w:t>Summer: 686 (26.1)</w:t>
            </w:r>
          </w:p>
          <w:p w14:paraId="16A2940F" w14:textId="181AC891" w:rsidR="004B1C7A" w:rsidRPr="00AC6C0D" w:rsidRDefault="004B1C7A" w:rsidP="00DE37A4">
            <w:pPr>
              <w:widowControl w:val="0"/>
              <w:spacing w:line="240" w:lineRule="auto"/>
              <w:rPr>
                <w:rFonts w:eastAsia="Quicksand"/>
                <w:sz w:val="18"/>
                <w:szCs w:val="18"/>
              </w:rPr>
            </w:pPr>
            <w:r w:rsidRPr="00AC6C0D">
              <w:rPr>
                <w:rFonts w:eastAsia="Quicksand"/>
                <w:sz w:val="18"/>
                <w:szCs w:val="18"/>
              </w:rPr>
              <w:t>Autumn: 597 (22.7)</w:t>
            </w:r>
          </w:p>
          <w:p w14:paraId="7911B936" w14:textId="568D0E6F" w:rsidR="004B1C7A" w:rsidRPr="00AC6C0D" w:rsidRDefault="004B1C7A" w:rsidP="00DE37A4">
            <w:pPr>
              <w:widowControl w:val="0"/>
              <w:spacing w:line="240" w:lineRule="auto"/>
              <w:rPr>
                <w:rFonts w:eastAsia="Quicksand"/>
                <w:sz w:val="18"/>
                <w:szCs w:val="18"/>
              </w:rPr>
            </w:pPr>
            <w:r w:rsidRPr="00AC6C0D">
              <w:rPr>
                <w:rFonts w:eastAsia="Quicksand"/>
                <w:sz w:val="18"/>
                <w:szCs w:val="18"/>
              </w:rPr>
              <w:t>Winter: 707 (26.9)</w:t>
            </w:r>
          </w:p>
        </w:tc>
        <w:tc>
          <w:tcPr>
            <w:tcW w:w="1843" w:type="dxa"/>
            <w:shd w:val="clear" w:color="auto" w:fill="auto"/>
            <w:tcMar>
              <w:top w:w="100" w:type="dxa"/>
              <w:left w:w="100" w:type="dxa"/>
              <w:bottom w:w="100" w:type="dxa"/>
              <w:right w:w="100" w:type="dxa"/>
            </w:tcMar>
            <w:vAlign w:val="center"/>
          </w:tcPr>
          <w:p w14:paraId="64A1C3A9" w14:textId="7C6F9528" w:rsidR="004B1C7A" w:rsidRPr="00AC6C0D" w:rsidRDefault="004B1C7A" w:rsidP="00DE37A4">
            <w:pPr>
              <w:widowControl w:val="0"/>
              <w:spacing w:line="240" w:lineRule="auto"/>
              <w:rPr>
                <w:rFonts w:eastAsia="Quicksand"/>
                <w:sz w:val="18"/>
                <w:szCs w:val="18"/>
              </w:rPr>
            </w:pPr>
            <w:r w:rsidRPr="00AC6C0D">
              <w:rPr>
                <w:rFonts w:eastAsia="Quicksand"/>
                <w:sz w:val="18"/>
                <w:szCs w:val="18"/>
              </w:rPr>
              <w:t>Spring: 637 (24.2)</w:t>
            </w:r>
          </w:p>
          <w:p w14:paraId="2CDC056F" w14:textId="5FBA21C1" w:rsidR="004B1C7A" w:rsidRPr="00AC6C0D" w:rsidRDefault="004B1C7A" w:rsidP="00DE37A4">
            <w:pPr>
              <w:widowControl w:val="0"/>
              <w:spacing w:line="240" w:lineRule="auto"/>
              <w:rPr>
                <w:rFonts w:eastAsia="Quicksand"/>
                <w:sz w:val="18"/>
                <w:szCs w:val="18"/>
              </w:rPr>
            </w:pPr>
            <w:r w:rsidRPr="00AC6C0D">
              <w:rPr>
                <w:rFonts w:eastAsia="Quicksand"/>
                <w:sz w:val="18"/>
                <w:szCs w:val="18"/>
              </w:rPr>
              <w:t>Summer: 686 (26.1)</w:t>
            </w:r>
          </w:p>
          <w:p w14:paraId="0FC94167" w14:textId="02ADDDA1" w:rsidR="004B1C7A" w:rsidRPr="00AC6C0D" w:rsidRDefault="004B1C7A" w:rsidP="00DE37A4">
            <w:pPr>
              <w:widowControl w:val="0"/>
              <w:spacing w:line="240" w:lineRule="auto"/>
              <w:rPr>
                <w:rFonts w:eastAsia="Quicksand"/>
                <w:sz w:val="18"/>
                <w:szCs w:val="18"/>
              </w:rPr>
            </w:pPr>
            <w:r w:rsidRPr="00AC6C0D">
              <w:rPr>
                <w:rFonts w:eastAsia="Quicksand"/>
                <w:sz w:val="18"/>
                <w:szCs w:val="18"/>
              </w:rPr>
              <w:t>Autumn: 597 (22.7)</w:t>
            </w:r>
          </w:p>
          <w:p w14:paraId="37FB4328" w14:textId="631C2E45" w:rsidR="004B1C7A" w:rsidRPr="00AC6C0D" w:rsidRDefault="004B1C7A" w:rsidP="00DE37A4">
            <w:pPr>
              <w:widowControl w:val="0"/>
              <w:spacing w:line="240" w:lineRule="auto"/>
              <w:rPr>
                <w:rFonts w:eastAsia="Quicksand"/>
                <w:sz w:val="18"/>
                <w:szCs w:val="18"/>
              </w:rPr>
            </w:pPr>
            <w:r w:rsidRPr="00AC6C0D">
              <w:rPr>
                <w:rFonts w:eastAsia="Quicksand"/>
                <w:sz w:val="18"/>
                <w:szCs w:val="18"/>
              </w:rPr>
              <w:t>Winter: 707 (26.9)</w:t>
            </w:r>
          </w:p>
        </w:tc>
      </w:tr>
      <w:tr w:rsidR="00811040" w:rsidRPr="00AC6C0D" w14:paraId="3D9D6E81" w14:textId="77777777" w:rsidTr="00C830E5">
        <w:trPr>
          <w:trHeight w:val="24"/>
        </w:trPr>
        <w:tc>
          <w:tcPr>
            <w:tcW w:w="416" w:type="dxa"/>
            <w:vMerge/>
          </w:tcPr>
          <w:p w14:paraId="1F749ACE"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20FB76CA" w14:textId="2762EFF5" w:rsidR="004B1C7A" w:rsidRPr="00AC6C0D" w:rsidRDefault="004B1C7A" w:rsidP="00DE37A4">
            <w:pPr>
              <w:widowControl w:val="0"/>
              <w:spacing w:line="240" w:lineRule="auto"/>
              <w:rPr>
                <w:rFonts w:eastAsia="Quicksand"/>
                <w:sz w:val="18"/>
                <w:szCs w:val="18"/>
              </w:rPr>
            </w:pPr>
            <w:r w:rsidRPr="00AC6C0D">
              <w:rPr>
                <w:rFonts w:eastAsia="Quicksand"/>
                <w:sz w:val="18"/>
                <w:szCs w:val="18"/>
              </w:rPr>
              <w:t>Working-class parent at birth, N (%)</w:t>
            </w:r>
          </w:p>
        </w:tc>
        <w:tc>
          <w:tcPr>
            <w:tcW w:w="1134" w:type="dxa"/>
            <w:shd w:val="clear" w:color="auto" w:fill="auto"/>
            <w:tcMar>
              <w:top w:w="100" w:type="dxa"/>
              <w:left w:w="100" w:type="dxa"/>
              <w:bottom w:w="100" w:type="dxa"/>
              <w:right w:w="100" w:type="dxa"/>
            </w:tcMar>
          </w:tcPr>
          <w:p w14:paraId="6A08E8D7" w14:textId="05C58702"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100</w:t>
            </w:r>
          </w:p>
        </w:tc>
        <w:tc>
          <w:tcPr>
            <w:tcW w:w="1842" w:type="dxa"/>
            <w:shd w:val="clear" w:color="auto" w:fill="auto"/>
            <w:tcMar>
              <w:top w:w="100" w:type="dxa"/>
              <w:left w:w="100" w:type="dxa"/>
              <w:bottom w:w="100" w:type="dxa"/>
              <w:right w:w="100" w:type="dxa"/>
            </w:tcMar>
            <w:vAlign w:val="center"/>
          </w:tcPr>
          <w:p w14:paraId="72D97F8E" w14:textId="4B280388"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1142 (43.5)</w:t>
            </w:r>
          </w:p>
          <w:p w14:paraId="1CFF69AB" w14:textId="591C498D" w:rsidR="004B1C7A" w:rsidRPr="00AC6C0D" w:rsidRDefault="004B1C7A" w:rsidP="00DE37A4">
            <w:pPr>
              <w:widowControl w:val="0"/>
              <w:spacing w:line="240" w:lineRule="auto"/>
              <w:rPr>
                <w:rFonts w:eastAsia="Quicksand"/>
                <w:sz w:val="18"/>
                <w:szCs w:val="18"/>
              </w:rPr>
            </w:pPr>
            <w:r w:rsidRPr="00AC6C0D">
              <w:rPr>
                <w:rFonts w:eastAsia="Quicksand"/>
                <w:sz w:val="18"/>
                <w:szCs w:val="18"/>
              </w:rPr>
              <w:t>No: 1485 (56.5)</w:t>
            </w:r>
          </w:p>
        </w:tc>
        <w:tc>
          <w:tcPr>
            <w:tcW w:w="1843" w:type="dxa"/>
            <w:shd w:val="clear" w:color="auto" w:fill="auto"/>
            <w:tcMar>
              <w:top w:w="100" w:type="dxa"/>
              <w:left w:w="100" w:type="dxa"/>
              <w:bottom w:w="100" w:type="dxa"/>
              <w:right w:w="100" w:type="dxa"/>
            </w:tcMar>
            <w:vAlign w:val="center"/>
          </w:tcPr>
          <w:p w14:paraId="0D857AFF" w14:textId="2D3E9B90"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1142 (43.5)</w:t>
            </w:r>
          </w:p>
          <w:p w14:paraId="54CC531D" w14:textId="55E2A805" w:rsidR="004B1C7A" w:rsidRPr="00AC6C0D" w:rsidRDefault="004B1C7A" w:rsidP="00DE37A4">
            <w:pPr>
              <w:widowControl w:val="0"/>
              <w:spacing w:line="240" w:lineRule="auto"/>
              <w:rPr>
                <w:rFonts w:eastAsia="Quicksand"/>
                <w:sz w:val="18"/>
                <w:szCs w:val="18"/>
              </w:rPr>
            </w:pPr>
            <w:r w:rsidRPr="00AC6C0D">
              <w:rPr>
                <w:rFonts w:eastAsia="Quicksand"/>
                <w:sz w:val="18"/>
                <w:szCs w:val="18"/>
              </w:rPr>
              <w:t>No: 1485 (56.5)</w:t>
            </w:r>
          </w:p>
        </w:tc>
      </w:tr>
      <w:tr w:rsidR="00811040" w:rsidRPr="00AC6C0D" w14:paraId="558FE67F" w14:textId="77777777" w:rsidTr="00C830E5">
        <w:trPr>
          <w:trHeight w:val="24"/>
        </w:trPr>
        <w:tc>
          <w:tcPr>
            <w:tcW w:w="416" w:type="dxa"/>
            <w:vMerge w:val="restart"/>
            <w:textDirection w:val="btLr"/>
          </w:tcPr>
          <w:p w14:paraId="32CFD2C9" w14:textId="153AE670" w:rsidR="004B1C7A" w:rsidRPr="004B1C7A" w:rsidRDefault="004B1C7A" w:rsidP="00C830E5">
            <w:pPr>
              <w:widowControl w:val="0"/>
              <w:spacing w:line="240" w:lineRule="auto"/>
              <w:ind w:left="113" w:right="113"/>
              <w:jc w:val="center"/>
              <w:rPr>
                <w:rFonts w:eastAsia="Quicksand"/>
                <w:sz w:val="24"/>
                <w:szCs w:val="24"/>
              </w:rPr>
            </w:pPr>
            <w:r w:rsidRPr="004B1C7A">
              <w:rPr>
                <w:rFonts w:eastAsia="Quicksand"/>
                <w:b/>
                <w:bCs/>
                <w:sz w:val="24"/>
                <w:szCs w:val="24"/>
              </w:rPr>
              <w:t>Living arrangements</w:t>
            </w:r>
          </w:p>
        </w:tc>
        <w:tc>
          <w:tcPr>
            <w:tcW w:w="5822" w:type="dxa"/>
            <w:shd w:val="clear" w:color="auto" w:fill="auto"/>
            <w:tcMar>
              <w:top w:w="100" w:type="dxa"/>
              <w:left w:w="100" w:type="dxa"/>
              <w:bottom w:w="100" w:type="dxa"/>
              <w:right w:w="100" w:type="dxa"/>
            </w:tcMar>
            <w:vAlign w:val="center"/>
          </w:tcPr>
          <w:p w14:paraId="5BA52513" w14:textId="0104385D" w:rsidR="004B1C7A" w:rsidRPr="00AC6C0D" w:rsidRDefault="00DE37A4" w:rsidP="00DE37A4">
            <w:pPr>
              <w:widowControl w:val="0"/>
              <w:spacing w:line="240" w:lineRule="auto"/>
              <w:rPr>
                <w:rFonts w:eastAsia="Quicksand"/>
                <w:sz w:val="18"/>
                <w:szCs w:val="18"/>
              </w:rPr>
            </w:pPr>
            <w:r>
              <w:rPr>
                <w:rFonts w:eastAsia="Quicksand"/>
                <w:sz w:val="18"/>
                <w:szCs w:val="18"/>
              </w:rPr>
              <w:t>N</w:t>
            </w:r>
            <w:r w:rsidR="004B1C7A" w:rsidRPr="00AC6C0D">
              <w:rPr>
                <w:rFonts w:eastAsia="Quicksand"/>
                <w:sz w:val="18"/>
                <w:szCs w:val="18"/>
              </w:rPr>
              <w:t xml:space="preserve"> people lived with, Mean (SD)</w:t>
            </w:r>
          </w:p>
        </w:tc>
        <w:tc>
          <w:tcPr>
            <w:tcW w:w="1134" w:type="dxa"/>
            <w:shd w:val="clear" w:color="auto" w:fill="auto"/>
            <w:tcMar>
              <w:top w:w="100" w:type="dxa"/>
              <w:left w:w="100" w:type="dxa"/>
              <w:bottom w:w="100" w:type="dxa"/>
              <w:right w:w="100" w:type="dxa"/>
            </w:tcMar>
          </w:tcPr>
          <w:p w14:paraId="698C3E6A" w14:textId="59CEA47A"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97</w:t>
            </w:r>
          </w:p>
        </w:tc>
        <w:tc>
          <w:tcPr>
            <w:tcW w:w="1842" w:type="dxa"/>
            <w:shd w:val="clear" w:color="auto" w:fill="auto"/>
            <w:tcMar>
              <w:top w:w="100" w:type="dxa"/>
              <w:left w:w="100" w:type="dxa"/>
              <w:bottom w:w="100" w:type="dxa"/>
              <w:right w:w="100" w:type="dxa"/>
            </w:tcMar>
            <w:vAlign w:val="center"/>
          </w:tcPr>
          <w:p w14:paraId="444353A8" w14:textId="14093655"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2.24 (1.95)</w:t>
            </w:r>
          </w:p>
        </w:tc>
        <w:tc>
          <w:tcPr>
            <w:tcW w:w="1843" w:type="dxa"/>
            <w:shd w:val="clear" w:color="auto" w:fill="auto"/>
            <w:tcMar>
              <w:top w:w="100" w:type="dxa"/>
              <w:left w:w="100" w:type="dxa"/>
              <w:bottom w:w="100" w:type="dxa"/>
              <w:right w:w="100" w:type="dxa"/>
            </w:tcMar>
            <w:vAlign w:val="center"/>
          </w:tcPr>
          <w:p w14:paraId="65ED2421" w14:textId="0BC10E5B"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2.24 (1.93)</w:t>
            </w:r>
          </w:p>
        </w:tc>
      </w:tr>
      <w:tr w:rsidR="00811040" w:rsidRPr="00AC6C0D" w14:paraId="5D931EF1" w14:textId="77777777" w:rsidTr="00C830E5">
        <w:tc>
          <w:tcPr>
            <w:tcW w:w="416" w:type="dxa"/>
            <w:vMerge/>
          </w:tcPr>
          <w:p w14:paraId="0B6C1F5B"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0C8A6E2E" w14:textId="1AE89C25" w:rsidR="004B1C7A" w:rsidRPr="00AC6C0D" w:rsidRDefault="00DE37A4" w:rsidP="00DE37A4">
            <w:pPr>
              <w:widowControl w:val="0"/>
              <w:spacing w:line="240" w:lineRule="auto"/>
              <w:rPr>
                <w:rFonts w:eastAsia="Quicksand"/>
                <w:sz w:val="18"/>
                <w:szCs w:val="18"/>
              </w:rPr>
            </w:pPr>
            <w:r>
              <w:rPr>
                <w:rFonts w:eastAsia="Quicksand"/>
                <w:sz w:val="18"/>
                <w:szCs w:val="18"/>
              </w:rPr>
              <w:t>N</w:t>
            </w:r>
            <w:r w:rsidR="004B1C7A" w:rsidRPr="00AC6C0D">
              <w:rPr>
                <w:rFonts w:eastAsia="Quicksand"/>
                <w:sz w:val="18"/>
                <w:szCs w:val="18"/>
              </w:rPr>
              <w:t xml:space="preserve"> people lived with within one year of assessment, Mean (SD)</w:t>
            </w:r>
          </w:p>
        </w:tc>
        <w:tc>
          <w:tcPr>
            <w:tcW w:w="1134" w:type="dxa"/>
            <w:shd w:val="clear" w:color="auto" w:fill="auto"/>
            <w:tcMar>
              <w:top w:w="100" w:type="dxa"/>
              <w:left w:w="100" w:type="dxa"/>
              <w:bottom w:w="100" w:type="dxa"/>
              <w:right w:w="100" w:type="dxa"/>
            </w:tcMar>
          </w:tcPr>
          <w:p w14:paraId="35B19E99" w14:textId="6788B230"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92</w:t>
            </w:r>
          </w:p>
        </w:tc>
        <w:tc>
          <w:tcPr>
            <w:tcW w:w="1842" w:type="dxa"/>
            <w:shd w:val="clear" w:color="auto" w:fill="auto"/>
            <w:tcMar>
              <w:top w:w="100" w:type="dxa"/>
              <w:left w:w="100" w:type="dxa"/>
              <w:bottom w:w="100" w:type="dxa"/>
              <w:right w:w="100" w:type="dxa"/>
            </w:tcMar>
            <w:vAlign w:val="center"/>
          </w:tcPr>
          <w:p w14:paraId="7A1E1CC9" w14:textId="105AD5B4"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2.34 (1.92)</w:t>
            </w:r>
          </w:p>
        </w:tc>
        <w:tc>
          <w:tcPr>
            <w:tcW w:w="1843" w:type="dxa"/>
            <w:shd w:val="clear" w:color="auto" w:fill="auto"/>
            <w:tcMar>
              <w:top w:w="100" w:type="dxa"/>
              <w:left w:w="100" w:type="dxa"/>
              <w:bottom w:w="100" w:type="dxa"/>
              <w:right w:w="100" w:type="dxa"/>
            </w:tcMar>
            <w:vAlign w:val="center"/>
          </w:tcPr>
          <w:p w14:paraId="7043369D" w14:textId="2EDCC1DF"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2.34 (1.84)</w:t>
            </w:r>
          </w:p>
        </w:tc>
      </w:tr>
      <w:tr w:rsidR="00811040" w:rsidRPr="00AC6C0D" w14:paraId="7C03F17C" w14:textId="77777777" w:rsidTr="00C830E5">
        <w:tc>
          <w:tcPr>
            <w:tcW w:w="416" w:type="dxa"/>
            <w:vMerge/>
          </w:tcPr>
          <w:p w14:paraId="11F66D74"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7016F1C5" w14:textId="6572BF60" w:rsidR="004B1C7A" w:rsidRPr="00AC6C0D" w:rsidRDefault="00DE37A4" w:rsidP="00DE37A4">
            <w:pPr>
              <w:widowControl w:val="0"/>
              <w:spacing w:line="240" w:lineRule="auto"/>
              <w:rPr>
                <w:rFonts w:eastAsia="Quicksand"/>
                <w:sz w:val="18"/>
                <w:szCs w:val="18"/>
              </w:rPr>
            </w:pPr>
            <w:r>
              <w:rPr>
                <w:rFonts w:eastAsia="Quicksand"/>
                <w:sz w:val="18"/>
                <w:szCs w:val="18"/>
              </w:rPr>
              <w:t>N</w:t>
            </w:r>
            <w:r w:rsidR="004B1C7A" w:rsidRPr="00AC6C0D">
              <w:rPr>
                <w:rFonts w:eastAsia="Quicksand"/>
                <w:sz w:val="18"/>
                <w:szCs w:val="18"/>
              </w:rPr>
              <w:t xml:space="preserve"> people lived with within five years of assessment, Mean (SD)</w:t>
            </w:r>
          </w:p>
        </w:tc>
        <w:tc>
          <w:tcPr>
            <w:tcW w:w="1134" w:type="dxa"/>
            <w:shd w:val="clear" w:color="auto" w:fill="auto"/>
            <w:tcMar>
              <w:top w:w="100" w:type="dxa"/>
              <w:left w:w="100" w:type="dxa"/>
              <w:bottom w:w="100" w:type="dxa"/>
              <w:right w:w="100" w:type="dxa"/>
            </w:tcMar>
          </w:tcPr>
          <w:p w14:paraId="3B45F3D3" w14:textId="0228BB6D"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76</w:t>
            </w:r>
          </w:p>
        </w:tc>
        <w:tc>
          <w:tcPr>
            <w:tcW w:w="1842" w:type="dxa"/>
            <w:shd w:val="clear" w:color="auto" w:fill="auto"/>
            <w:tcMar>
              <w:top w:w="100" w:type="dxa"/>
              <w:left w:w="100" w:type="dxa"/>
              <w:bottom w:w="100" w:type="dxa"/>
              <w:right w:w="100" w:type="dxa"/>
            </w:tcMar>
            <w:vAlign w:val="center"/>
          </w:tcPr>
          <w:p w14:paraId="05A7B6CE" w14:textId="1CD68607"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2.41 (1.90)</w:t>
            </w:r>
          </w:p>
        </w:tc>
        <w:tc>
          <w:tcPr>
            <w:tcW w:w="1843" w:type="dxa"/>
            <w:shd w:val="clear" w:color="auto" w:fill="auto"/>
            <w:tcMar>
              <w:top w:w="100" w:type="dxa"/>
              <w:left w:w="100" w:type="dxa"/>
              <w:bottom w:w="100" w:type="dxa"/>
              <w:right w:w="100" w:type="dxa"/>
            </w:tcMar>
            <w:vAlign w:val="center"/>
          </w:tcPr>
          <w:p w14:paraId="0E1CA573" w14:textId="796801CB"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2.44 (1.66)</w:t>
            </w:r>
          </w:p>
        </w:tc>
      </w:tr>
      <w:tr w:rsidR="00811040" w:rsidRPr="00AC6C0D" w14:paraId="7EB069A9" w14:textId="77777777" w:rsidTr="00C830E5">
        <w:tc>
          <w:tcPr>
            <w:tcW w:w="416" w:type="dxa"/>
            <w:vMerge/>
          </w:tcPr>
          <w:p w14:paraId="16318CA7"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3E54118A" w14:textId="02A4975A" w:rsidR="004B1C7A" w:rsidRPr="00AC6C0D" w:rsidRDefault="00DE37A4" w:rsidP="00DE37A4">
            <w:pPr>
              <w:widowControl w:val="0"/>
              <w:spacing w:line="240" w:lineRule="auto"/>
              <w:rPr>
                <w:rFonts w:eastAsia="Quicksand"/>
                <w:sz w:val="18"/>
                <w:szCs w:val="18"/>
              </w:rPr>
            </w:pPr>
            <w:r>
              <w:rPr>
                <w:rFonts w:eastAsia="Quicksand"/>
                <w:sz w:val="18"/>
                <w:szCs w:val="18"/>
              </w:rPr>
              <w:t>N</w:t>
            </w:r>
            <w:r w:rsidR="004B1C7A" w:rsidRPr="00AC6C0D">
              <w:rPr>
                <w:rFonts w:eastAsia="Quicksand"/>
                <w:sz w:val="18"/>
                <w:szCs w:val="18"/>
              </w:rPr>
              <w:t xml:space="preserve"> rooms in the house occupied at assessment, Mean (SD)</w:t>
            </w:r>
          </w:p>
        </w:tc>
        <w:tc>
          <w:tcPr>
            <w:tcW w:w="1134" w:type="dxa"/>
            <w:shd w:val="clear" w:color="auto" w:fill="auto"/>
            <w:tcMar>
              <w:top w:w="100" w:type="dxa"/>
              <w:left w:w="100" w:type="dxa"/>
              <w:bottom w:w="100" w:type="dxa"/>
              <w:right w:w="100" w:type="dxa"/>
            </w:tcMar>
          </w:tcPr>
          <w:p w14:paraId="3A31BFC3" w14:textId="6FAAEBDC"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96</w:t>
            </w:r>
          </w:p>
        </w:tc>
        <w:tc>
          <w:tcPr>
            <w:tcW w:w="1842" w:type="dxa"/>
            <w:shd w:val="clear" w:color="auto" w:fill="auto"/>
            <w:tcMar>
              <w:top w:w="100" w:type="dxa"/>
              <w:left w:w="100" w:type="dxa"/>
              <w:bottom w:w="100" w:type="dxa"/>
              <w:right w:w="100" w:type="dxa"/>
            </w:tcMar>
            <w:vAlign w:val="center"/>
          </w:tcPr>
          <w:p w14:paraId="21967382" w14:textId="47C5D270"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3.91 (2.20)</w:t>
            </w:r>
          </w:p>
        </w:tc>
        <w:tc>
          <w:tcPr>
            <w:tcW w:w="1843" w:type="dxa"/>
            <w:shd w:val="clear" w:color="auto" w:fill="auto"/>
            <w:tcMar>
              <w:top w:w="100" w:type="dxa"/>
              <w:left w:w="100" w:type="dxa"/>
              <w:bottom w:w="100" w:type="dxa"/>
              <w:right w:w="100" w:type="dxa"/>
            </w:tcMar>
            <w:vAlign w:val="center"/>
          </w:tcPr>
          <w:p w14:paraId="23DA09A3" w14:textId="6CC605D0"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3.91 (2.15)</w:t>
            </w:r>
          </w:p>
        </w:tc>
      </w:tr>
      <w:tr w:rsidR="00811040" w:rsidRPr="00AC6C0D" w14:paraId="411E401D" w14:textId="77777777" w:rsidTr="00C830E5">
        <w:tc>
          <w:tcPr>
            <w:tcW w:w="416" w:type="dxa"/>
            <w:vMerge/>
          </w:tcPr>
          <w:p w14:paraId="02ECB126"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50D2621E" w14:textId="2E91D2E0" w:rsidR="004B1C7A" w:rsidRPr="00AC6C0D" w:rsidRDefault="00DE37A4" w:rsidP="00DE37A4">
            <w:pPr>
              <w:widowControl w:val="0"/>
              <w:spacing w:line="240" w:lineRule="auto"/>
              <w:rPr>
                <w:rFonts w:eastAsia="Quicksand"/>
                <w:sz w:val="18"/>
                <w:szCs w:val="18"/>
              </w:rPr>
            </w:pPr>
            <w:r>
              <w:rPr>
                <w:rFonts w:eastAsia="Quicksand"/>
                <w:sz w:val="18"/>
                <w:szCs w:val="18"/>
              </w:rPr>
              <w:t>N</w:t>
            </w:r>
            <w:r w:rsidR="004B1C7A" w:rsidRPr="00AC6C0D">
              <w:rPr>
                <w:rFonts w:eastAsia="Quicksand"/>
                <w:sz w:val="18"/>
                <w:szCs w:val="18"/>
              </w:rPr>
              <w:t xml:space="preserve"> rooms in the house within one year of assessment, Mean (SD)</w:t>
            </w:r>
          </w:p>
        </w:tc>
        <w:tc>
          <w:tcPr>
            <w:tcW w:w="1134" w:type="dxa"/>
            <w:shd w:val="clear" w:color="auto" w:fill="auto"/>
            <w:tcMar>
              <w:top w:w="100" w:type="dxa"/>
              <w:left w:w="100" w:type="dxa"/>
              <w:bottom w:w="100" w:type="dxa"/>
              <w:right w:w="100" w:type="dxa"/>
            </w:tcMar>
          </w:tcPr>
          <w:p w14:paraId="320AFE21" w14:textId="0B2737A9"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90</w:t>
            </w:r>
          </w:p>
        </w:tc>
        <w:tc>
          <w:tcPr>
            <w:tcW w:w="1842" w:type="dxa"/>
            <w:shd w:val="clear" w:color="auto" w:fill="auto"/>
            <w:tcMar>
              <w:top w:w="100" w:type="dxa"/>
              <w:left w:w="100" w:type="dxa"/>
              <w:bottom w:w="100" w:type="dxa"/>
              <w:right w:w="100" w:type="dxa"/>
            </w:tcMar>
            <w:vAlign w:val="center"/>
          </w:tcPr>
          <w:p w14:paraId="6AC3FAAC" w14:textId="57EBD49D"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3.96 (1.99)</w:t>
            </w:r>
          </w:p>
        </w:tc>
        <w:tc>
          <w:tcPr>
            <w:tcW w:w="1843" w:type="dxa"/>
            <w:shd w:val="clear" w:color="auto" w:fill="auto"/>
            <w:tcMar>
              <w:top w:w="100" w:type="dxa"/>
              <w:left w:w="100" w:type="dxa"/>
              <w:bottom w:w="100" w:type="dxa"/>
              <w:right w:w="100" w:type="dxa"/>
            </w:tcMar>
            <w:vAlign w:val="center"/>
          </w:tcPr>
          <w:p w14:paraId="7B748BA5" w14:textId="2EF9440A"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3.97 (1.89)</w:t>
            </w:r>
          </w:p>
        </w:tc>
      </w:tr>
      <w:tr w:rsidR="00811040" w:rsidRPr="00AC6C0D" w14:paraId="619A568E" w14:textId="77777777" w:rsidTr="00C830E5">
        <w:tc>
          <w:tcPr>
            <w:tcW w:w="416" w:type="dxa"/>
            <w:vMerge/>
          </w:tcPr>
          <w:p w14:paraId="3C040E0D"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408E6616" w14:textId="4B0C60F2" w:rsidR="004B1C7A" w:rsidRPr="00AC6C0D" w:rsidRDefault="00DE37A4" w:rsidP="00DE37A4">
            <w:pPr>
              <w:widowControl w:val="0"/>
              <w:spacing w:line="240" w:lineRule="auto"/>
              <w:rPr>
                <w:rFonts w:eastAsia="Quicksand"/>
                <w:sz w:val="18"/>
                <w:szCs w:val="18"/>
              </w:rPr>
            </w:pPr>
            <w:r>
              <w:rPr>
                <w:rFonts w:eastAsia="Quicksand"/>
                <w:sz w:val="18"/>
                <w:szCs w:val="18"/>
              </w:rPr>
              <w:t>N</w:t>
            </w:r>
            <w:r w:rsidR="004B1C7A" w:rsidRPr="00AC6C0D">
              <w:rPr>
                <w:rFonts w:eastAsia="Quicksand"/>
                <w:sz w:val="18"/>
                <w:szCs w:val="18"/>
              </w:rPr>
              <w:t xml:space="preserve"> rooms in the house within five years of assessment, Mean (SD)</w:t>
            </w:r>
          </w:p>
        </w:tc>
        <w:tc>
          <w:tcPr>
            <w:tcW w:w="1134" w:type="dxa"/>
            <w:shd w:val="clear" w:color="auto" w:fill="auto"/>
            <w:tcMar>
              <w:top w:w="100" w:type="dxa"/>
              <w:left w:w="100" w:type="dxa"/>
              <w:bottom w:w="100" w:type="dxa"/>
              <w:right w:w="100" w:type="dxa"/>
            </w:tcMar>
          </w:tcPr>
          <w:p w14:paraId="31EF33C2" w14:textId="7A8F059D"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74</w:t>
            </w:r>
          </w:p>
        </w:tc>
        <w:tc>
          <w:tcPr>
            <w:tcW w:w="1842" w:type="dxa"/>
            <w:shd w:val="clear" w:color="auto" w:fill="auto"/>
            <w:tcMar>
              <w:top w:w="100" w:type="dxa"/>
              <w:left w:w="100" w:type="dxa"/>
              <w:bottom w:w="100" w:type="dxa"/>
              <w:right w:w="100" w:type="dxa"/>
            </w:tcMar>
            <w:vAlign w:val="center"/>
          </w:tcPr>
          <w:p w14:paraId="40A1642E" w14:textId="30D841C8"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4.06 (1.94)</w:t>
            </w:r>
          </w:p>
        </w:tc>
        <w:tc>
          <w:tcPr>
            <w:tcW w:w="1843" w:type="dxa"/>
            <w:shd w:val="clear" w:color="auto" w:fill="auto"/>
            <w:tcMar>
              <w:top w:w="100" w:type="dxa"/>
              <w:left w:w="100" w:type="dxa"/>
              <w:bottom w:w="100" w:type="dxa"/>
              <w:right w:w="100" w:type="dxa"/>
            </w:tcMar>
            <w:vAlign w:val="center"/>
          </w:tcPr>
          <w:p w14:paraId="0A8D163A" w14:textId="566E43A0"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4.09 (1.69)</w:t>
            </w:r>
          </w:p>
        </w:tc>
      </w:tr>
      <w:tr w:rsidR="00811040" w:rsidRPr="00AC6C0D" w14:paraId="4F2C9979" w14:textId="77777777" w:rsidTr="00C830E5">
        <w:tc>
          <w:tcPr>
            <w:tcW w:w="416" w:type="dxa"/>
            <w:vMerge/>
          </w:tcPr>
          <w:p w14:paraId="3D7E9134"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78F77B38" w14:textId="44DA1231" w:rsidR="004B1C7A" w:rsidRPr="00AC6C0D" w:rsidRDefault="004B1C7A" w:rsidP="00DE37A4">
            <w:pPr>
              <w:widowControl w:val="0"/>
              <w:spacing w:line="240" w:lineRule="auto"/>
              <w:rPr>
                <w:rFonts w:eastAsia="Quicksand"/>
                <w:sz w:val="18"/>
                <w:szCs w:val="18"/>
              </w:rPr>
            </w:pPr>
            <w:r w:rsidRPr="00AC6C0D">
              <w:rPr>
                <w:rFonts w:eastAsia="Quicksand"/>
                <w:sz w:val="18"/>
                <w:szCs w:val="18"/>
              </w:rPr>
              <w:t>Number of children, Mean (SD)</w:t>
            </w:r>
          </w:p>
        </w:tc>
        <w:tc>
          <w:tcPr>
            <w:tcW w:w="1134" w:type="dxa"/>
            <w:shd w:val="clear" w:color="auto" w:fill="auto"/>
            <w:tcMar>
              <w:top w:w="100" w:type="dxa"/>
              <w:left w:w="100" w:type="dxa"/>
              <w:bottom w:w="100" w:type="dxa"/>
              <w:right w:w="100" w:type="dxa"/>
            </w:tcMar>
          </w:tcPr>
          <w:p w14:paraId="493F1A4A" w14:textId="5BD75337"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97</w:t>
            </w:r>
          </w:p>
        </w:tc>
        <w:tc>
          <w:tcPr>
            <w:tcW w:w="1842" w:type="dxa"/>
            <w:shd w:val="clear" w:color="auto" w:fill="auto"/>
            <w:tcMar>
              <w:top w:w="100" w:type="dxa"/>
              <w:left w:w="100" w:type="dxa"/>
              <w:bottom w:w="100" w:type="dxa"/>
              <w:right w:w="100" w:type="dxa"/>
            </w:tcMar>
            <w:vAlign w:val="center"/>
          </w:tcPr>
          <w:p w14:paraId="14E067F8" w14:textId="3204BF59"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0.78 (1.18)</w:t>
            </w:r>
          </w:p>
        </w:tc>
        <w:tc>
          <w:tcPr>
            <w:tcW w:w="1843" w:type="dxa"/>
            <w:shd w:val="clear" w:color="auto" w:fill="auto"/>
            <w:tcMar>
              <w:top w:w="100" w:type="dxa"/>
              <w:left w:w="100" w:type="dxa"/>
              <w:bottom w:w="100" w:type="dxa"/>
              <w:right w:w="100" w:type="dxa"/>
            </w:tcMar>
            <w:vAlign w:val="center"/>
          </w:tcPr>
          <w:p w14:paraId="00015BD5" w14:textId="1E7F5024"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0.77 (1.17)</w:t>
            </w:r>
          </w:p>
        </w:tc>
      </w:tr>
      <w:tr w:rsidR="00811040" w:rsidRPr="00AC6C0D" w14:paraId="5F93C551" w14:textId="77777777" w:rsidTr="00C830E5">
        <w:tc>
          <w:tcPr>
            <w:tcW w:w="416" w:type="dxa"/>
            <w:vMerge/>
          </w:tcPr>
          <w:p w14:paraId="4CDFF910"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7D4D3915" w14:textId="1CC0E8E6" w:rsidR="004B1C7A" w:rsidRPr="00AC6C0D" w:rsidRDefault="004B1C7A" w:rsidP="00DE37A4">
            <w:pPr>
              <w:widowControl w:val="0"/>
              <w:spacing w:line="240" w:lineRule="auto"/>
              <w:rPr>
                <w:rFonts w:eastAsia="Quicksand"/>
                <w:sz w:val="18"/>
                <w:szCs w:val="18"/>
              </w:rPr>
            </w:pPr>
            <w:r w:rsidRPr="00AC6C0D">
              <w:rPr>
                <w:rFonts w:eastAsia="Quicksand"/>
                <w:sz w:val="18"/>
                <w:szCs w:val="18"/>
              </w:rPr>
              <w:t>Lives alone, N (%)</w:t>
            </w:r>
          </w:p>
        </w:tc>
        <w:tc>
          <w:tcPr>
            <w:tcW w:w="1134" w:type="dxa"/>
            <w:shd w:val="clear" w:color="auto" w:fill="auto"/>
            <w:tcMar>
              <w:top w:w="100" w:type="dxa"/>
              <w:left w:w="100" w:type="dxa"/>
              <w:bottom w:w="100" w:type="dxa"/>
              <w:right w:w="100" w:type="dxa"/>
            </w:tcMar>
          </w:tcPr>
          <w:p w14:paraId="1693DF1B" w14:textId="18232719"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100</w:t>
            </w:r>
          </w:p>
        </w:tc>
        <w:tc>
          <w:tcPr>
            <w:tcW w:w="1842" w:type="dxa"/>
            <w:shd w:val="clear" w:color="auto" w:fill="auto"/>
            <w:tcMar>
              <w:top w:w="100" w:type="dxa"/>
              <w:left w:w="100" w:type="dxa"/>
              <w:bottom w:w="100" w:type="dxa"/>
              <w:right w:w="100" w:type="dxa"/>
            </w:tcMar>
            <w:vAlign w:val="center"/>
          </w:tcPr>
          <w:p w14:paraId="47A1BB7F" w14:textId="15323E23"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486 (18.5)</w:t>
            </w:r>
          </w:p>
          <w:p w14:paraId="41E2C7AE" w14:textId="43867C03"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2141 (81.5)</w:t>
            </w:r>
          </w:p>
        </w:tc>
        <w:tc>
          <w:tcPr>
            <w:tcW w:w="1843" w:type="dxa"/>
            <w:shd w:val="clear" w:color="auto" w:fill="auto"/>
            <w:tcMar>
              <w:top w:w="100" w:type="dxa"/>
              <w:left w:w="100" w:type="dxa"/>
              <w:bottom w:w="100" w:type="dxa"/>
              <w:right w:w="100" w:type="dxa"/>
            </w:tcMar>
            <w:vAlign w:val="center"/>
          </w:tcPr>
          <w:p w14:paraId="3162D15C" w14:textId="19505AE1"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486 (18.5)</w:t>
            </w:r>
          </w:p>
          <w:p w14:paraId="341332E2" w14:textId="3ABB30C5"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2141 (81.5)</w:t>
            </w:r>
          </w:p>
        </w:tc>
      </w:tr>
      <w:tr w:rsidR="00811040" w:rsidRPr="00AC6C0D" w14:paraId="63E70C8C" w14:textId="77777777" w:rsidTr="00C830E5">
        <w:tc>
          <w:tcPr>
            <w:tcW w:w="416" w:type="dxa"/>
            <w:vMerge/>
          </w:tcPr>
          <w:p w14:paraId="5BB18F23"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43059DA0" w14:textId="127629E6" w:rsidR="004B1C7A" w:rsidRPr="00AC6C0D" w:rsidRDefault="004B1C7A" w:rsidP="00DE37A4">
            <w:pPr>
              <w:widowControl w:val="0"/>
              <w:spacing w:line="240" w:lineRule="auto"/>
              <w:rPr>
                <w:rFonts w:eastAsia="Quicksand"/>
                <w:sz w:val="18"/>
                <w:szCs w:val="18"/>
              </w:rPr>
            </w:pPr>
            <w:r w:rsidRPr="00AC6C0D">
              <w:rPr>
                <w:rFonts w:eastAsia="Quicksand"/>
                <w:sz w:val="18"/>
                <w:szCs w:val="18"/>
              </w:rPr>
              <w:t>Lives with others since leaving parents’ home, N (%)</w:t>
            </w:r>
          </w:p>
        </w:tc>
        <w:tc>
          <w:tcPr>
            <w:tcW w:w="1134" w:type="dxa"/>
            <w:shd w:val="clear" w:color="auto" w:fill="auto"/>
            <w:tcMar>
              <w:top w:w="100" w:type="dxa"/>
              <w:left w:w="100" w:type="dxa"/>
              <w:bottom w:w="100" w:type="dxa"/>
              <w:right w:w="100" w:type="dxa"/>
            </w:tcMar>
          </w:tcPr>
          <w:p w14:paraId="497CDDDD" w14:textId="6EDEF13F"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97</w:t>
            </w:r>
          </w:p>
        </w:tc>
        <w:tc>
          <w:tcPr>
            <w:tcW w:w="1842" w:type="dxa"/>
            <w:shd w:val="clear" w:color="auto" w:fill="auto"/>
            <w:tcMar>
              <w:top w:w="100" w:type="dxa"/>
              <w:left w:w="100" w:type="dxa"/>
              <w:bottom w:w="100" w:type="dxa"/>
              <w:right w:w="100" w:type="dxa"/>
            </w:tcMar>
            <w:vAlign w:val="center"/>
          </w:tcPr>
          <w:p w14:paraId="56583FD9" w14:textId="3A4AD6E6"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1964 (77.1)</w:t>
            </w:r>
          </w:p>
          <w:p w14:paraId="12965C80" w14:textId="64230D85" w:rsidR="004B1C7A" w:rsidRPr="00AC6C0D" w:rsidRDefault="004B1C7A" w:rsidP="00DE37A4">
            <w:pPr>
              <w:widowControl w:val="0"/>
              <w:spacing w:line="240" w:lineRule="auto"/>
              <w:rPr>
                <w:rFonts w:eastAsia="Quicksand"/>
                <w:sz w:val="18"/>
                <w:szCs w:val="18"/>
              </w:rPr>
            </w:pPr>
            <w:r w:rsidRPr="00AC6C0D">
              <w:rPr>
                <w:rFonts w:eastAsia="Quicksand"/>
                <w:sz w:val="18"/>
                <w:szCs w:val="18"/>
              </w:rPr>
              <w:t>No: 584 (22.9)</w:t>
            </w:r>
          </w:p>
        </w:tc>
        <w:tc>
          <w:tcPr>
            <w:tcW w:w="1843" w:type="dxa"/>
            <w:shd w:val="clear" w:color="auto" w:fill="auto"/>
            <w:tcMar>
              <w:top w:w="100" w:type="dxa"/>
              <w:left w:w="100" w:type="dxa"/>
              <w:bottom w:w="100" w:type="dxa"/>
              <w:right w:w="100" w:type="dxa"/>
            </w:tcMar>
            <w:vAlign w:val="center"/>
          </w:tcPr>
          <w:p w14:paraId="2D6746DC" w14:textId="2FCA8A99"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1980 (75.4)</w:t>
            </w:r>
          </w:p>
          <w:p w14:paraId="6E162DC7" w14:textId="0833DCE9" w:rsidR="004B1C7A" w:rsidRPr="00AC6C0D" w:rsidRDefault="004B1C7A" w:rsidP="00DE37A4">
            <w:pPr>
              <w:widowControl w:val="0"/>
              <w:spacing w:line="240" w:lineRule="auto"/>
              <w:rPr>
                <w:rFonts w:eastAsia="Quicksand"/>
                <w:sz w:val="18"/>
                <w:szCs w:val="18"/>
              </w:rPr>
            </w:pPr>
            <w:r w:rsidRPr="00AC6C0D">
              <w:rPr>
                <w:rFonts w:eastAsia="Quicksand"/>
                <w:sz w:val="18"/>
                <w:szCs w:val="18"/>
              </w:rPr>
              <w:t>No: 647 (24.6)</w:t>
            </w:r>
          </w:p>
        </w:tc>
      </w:tr>
      <w:tr w:rsidR="00811040" w:rsidRPr="00AC6C0D" w14:paraId="7FC2BC71" w14:textId="77777777" w:rsidTr="00C830E5">
        <w:trPr>
          <w:trHeight w:val="24"/>
        </w:trPr>
        <w:tc>
          <w:tcPr>
            <w:tcW w:w="416" w:type="dxa"/>
            <w:vMerge w:val="restart"/>
            <w:textDirection w:val="btLr"/>
          </w:tcPr>
          <w:p w14:paraId="632F8DC8" w14:textId="53DD78D2" w:rsidR="004B1C7A" w:rsidRPr="004B1C7A" w:rsidRDefault="004B1C7A" w:rsidP="00C830E5">
            <w:pPr>
              <w:widowControl w:val="0"/>
              <w:spacing w:line="240" w:lineRule="auto"/>
              <w:ind w:left="113" w:right="113"/>
              <w:jc w:val="center"/>
              <w:rPr>
                <w:rFonts w:eastAsia="Quicksand"/>
                <w:sz w:val="24"/>
                <w:szCs w:val="24"/>
              </w:rPr>
            </w:pPr>
            <w:r w:rsidRPr="004B1C7A">
              <w:rPr>
                <w:rFonts w:eastAsia="Quicksand"/>
                <w:b/>
                <w:bCs/>
                <w:sz w:val="24"/>
                <w:szCs w:val="24"/>
              </w:rPr>
              <w:t>Childhood adversities</w:t>
            </w:r>
          </w:p>
        </w:tc>
        <w:tc>
          <w:tcPr>
            <w:tcW w:w="5822" w:type="dxa"/>
            <w:shd w:val="clear" w:color="auto" w:fill="auto"/>
            <w:tcMar>
              <w:top w:w="100" w:type="dxa"/>
              <w:left w:w="100" w:type="dxa"/>
              <w:bottom w:w="100" w:type="dxa"/>
              <w:right w:w="100" w:type="dxa"/>
            </w:tcMar>
            <w:vAlign w:val="center"/>
          </w:tcPr>
          <w:p w14:paraId="1E28BE29" w14:textId="5104CD64" w:rsidR="004B1C7A" w:rsidRPr="00AC6C0D" w:rsidRDefault="004B1C7A" w:rsidP="00DE37A4">
            <w:pPr>
              <w:widowControl w:val="0"/>
              <w:spacing w:line="240" w:lineRule="auto"/>
              <w:rPr>
                <w:rFonts w:eastAsia="Quicksand"/>
                <w:sz w:val="18"/>
                <w:szCs w:val="18"/>
              </w:rPr>
            </w:pPr>
            <w:r w:rsidRPr="00AC6C0D">
              <w:rPr>
                <w:rFonts w:eastAsia="Quicksand"/>
                <w:sz w:val="18"/>
                <w:szCs w:val="18"/>
              </w:rPr>
              <w:t>Mother died, N (%)</w:t>
            </w:r>
          </w:p>
        </w:tc>
        <w:tc>
          <w:tcPr>
            <w:tcW w:w="1134" w:type="dxa"/>
            <w:shd w:val="clear" w:color="auto" w:fill="auto"/>
            <w:tcMar>
              <w:top w:w="100" w:type="dxa"/>
              <w:left w:w="100" w:type="dxa"/>
              <w:bottom w:w="100" w:type="dxa"/>
              <w:right w:w="100" w:type="dxa"/>
            </w:tcMar>
          </w:tcPr>
          <w:p w14:paraId="1C13E797" w14:textId="0261FFA4"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99</w:t>
            </w:r>
          </w:p>
        </w:tc>
        <w:tc>
          <w:tcPr>
            <w:tcW w:w="1842" w:type="dxa"/>
            <w:shd w:val="clear" w:color="auto" w:fill="auto"/>
            <w:tcMar>
              <w:top w:w="100" w:type="dxa"/>
              <w:left w:w="100" w:type="dxa"/>
              <w:bottom w:w="100" w:type="dxa"/>
              <w:right w:w="100" w:type="dxa"/>
            </w:tcMar>
            <w:vAlign w:val="center"/>
          </w:tcPr>
          <w:p w14:paraId="42A84447" w14:textId="48AE9B81"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82 (3.2)</w:t>
            </w:r>
          </w:p>
          <w:p w14:paraId="4C502904" w14:textId="6D907AED"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2510 (96.8)</w:t>
            </w:r>
          </w:p>
        </w:tc>
        <w:tc>
          <w:tcPr>
            <w:tcW w:w="1843" w:type="dxa"/>
            <w:shd w:val="clear" w:color="auto" w:fill="auto"/>
            <w:tcMar>
              <w:top w:w="100" w:type="dxa"/>
              <w:left w:w="100" w:type="dxa"/>
              <w:bottom w:w="100" w:type="dxa"/>
              <w:right w:w="100" w:type="dxa"/>
            </w:tcMar>
            <w:vAlign w:val="center"/>
          </w:tcPr>
          <w:p w14:paraId="3A425466" w14:textId="5AC8D8D9"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97 (3.7)</w:t>
            </w:r>
          </w:p>
          <w:p w14:paraId="1DAC8DA5" w14:textId="6633D552"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2530 (96.3)</w:t>
            </w:r>
          </w:p>
        </w:tc>
      </w:tr>
      <w:tr w:rsidR="00811040" w:rsidRPr="00AC6C0D" w14:paraId="796447F1" w14:textId="77777777" w:rsidTr="00C830E5">
        <w:trPr>
          <w:trHeight w:val="24"/>
        </w:trPr>
        <w:tc>
          <w:tcPr>
            <w:tcW w:w="416" w:type="dxa"/>
            <w:vMerge/>
          </w:tcPr>
          <w:p w14:paraId="58C67952"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6CC44285" w14:textId="3398B932" w:rsidR="004B1C7A" w:rsidRPr="00AC6C0D" w:rsidRDefault="004B1C7A" w:rsidP="00DE37A4">
            <w:pPr>
              <w:widowControl w:val="0"/>
              <w:spacing w:line="240" w:lineRule="auto"/>
              <w:rPr>
                <w:rFonts w:eastAsia="Quicksand"/>
                <w:sz w:val="18"/>
                <w:szCs w:val="18"/>
              </w:rPr>
            </w:pPr>
            <w:r w:rsidRPr="00AC6C0D">
              <w:rPr>
                <w:rFonts w:eastAsia="Quicksand"/>
                <w:sz w:val="18"/>
                <w:szCs w:val="18"/>
              </w:rPr>
              <w:t>Father died, N (%)</w:t>
            </w:r>
          </w:p>
        </w:tc>
        <w:tc>
          <w:tcPr>
            <w:tcW w:w="1134" w:type="dxa"/>
            <w:shd w:val="clear" w:color="auto" w:fill="auto"/>
            <w:tcMar>
              <w:top w:w="100" w:type="dxa"/>
              <w:left w:w="100" w:type="dxa"/>
              <w:bottom w:w="100" w:type="dxa"/>
              <w:right w:w="100" w:type="dxa"/>
            </w:tcMar>
          </w:tcPr>
          <w:p w14:paraId="4038D1BE" w14:textId="47C826E4"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98</w:t>
            </w:r>
          </w:p>
        </w:tc>
        <w:tc>
          <w:tcPr>
            <w:tcW w:w="1842" w:type="dxa"/>
            <w:shd w:val="clear" w:color="auto" w:fill="auto"/>
            <w:tcMar>
              <w:top w:w="100" w:type="dxa"/>
              <w:left w:w="100" w:type="dxa"/>
              <w:bottom w:w="100" w:type="dxa"/>
              <w:right w:w="100" w:type="dxa"/>
            </w:tcMar>
            <w:vAlign w:val="center"/>
          </w:tcPr>
          <w:p w14:paraId="5ED32F60" w14:textId="6D8B987B"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159 (6.2)</w:t>
            </w:r>
          </w:p>
          <w:p w14:paraId="66CD6F68" w14:textId="1F65A3E4"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2418 (93.8)</w:t>
            </w:r>
          </w:p>
        </w:tc>
        <w:tc>
          <w:tcPr>
            <w:tcW w:w="1843" w:type="dxa"/>
            <w:shd w:val="clear" w:color="auto" w:fill="auto"/>
            <w:tcMar>
              <w:top w:w="100" w:type="dxa"/>
              <w:left w:w="100" w:type="dxa"/>
              <w:bottom w:w="100" w:type="dxa"/>
              <w:right w:w="100" w:type="dxa"/>
            </w:tcMar>
            <w:vAlign w:val="center"/>
          </w:tcPr>
          <w:p w14:paraId="7237DA72" w14:textId="194D2963"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182 (6.9)</w:t>
            </w:r>
          </w:p>
          <w:p w14:paraId="63C4364E" w14:textId="40398059"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2445 (93.1)</w:t>
            </w:r>
          </w:p>
        </w:tc>
      </w:tr>
      <w:tr w:rsidR="00811040" w:rsidRPr="00AC6C0D" w14:paraId="65D04961" w14:textId="77777777" w:rsidTr="00C830E5">
        <w:trPr>
          <w:trHeight w:val="24"/>
        </w:trPr>
        <w:tc>
          <w:tcPr>
            <w:tcW w:w="416" w:type="dxa"/>
            <w:vMerge/>
          </w:tcPr>
          <w:p w14:paraId="25CE4AEA"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1728E130" w14:textId="3FF3DD10" w:rsidR="004B1C7A" w:rsidRPr="00AC6C0D" w:rsidRDefault="004B1C7A" w:rsidP="00DE37A4">
            <w:pPr>
              <w:widowControl w:val="0"/>
              <w:spacing w:line="240" w:lineRule="auto"/>
              <w:rPr>
                <w:rFonts w:eastAsia="Quicksand"/>
                <w:sz w:val="18"/>
                <w:szCs w:val="18"/>
              </w:rPr>
            </w:pPr>
            <w:r w:rsidRPr="00AC6C0D">
              <w:rPr>
                <w:rFonts w:eastAsia="Quicksand"/>
                <w:sz w:val="18"/>
                <w:szCs w:val="18"/>
              </w:rPr>
              <w:t>Separated mother, N (%)</w:t>
            </w:r>
          </w:p>
        </w:tc>
        <w:tc>
          <w:tcPr>
            <w:tcW w:w="1134" w:type="dxa"/>
            <w:shd w:val="clear" w:color="auto" w:fill="auto"/>
            <w:tcMar>
              <w:top w:w="100" w:type="dxa"/>
              <w:left w:w="100" w:type="dxa"/>
              <w:bottom w:w="100" w:type="dxa"/>
              <w:right w:w="100" w:type="dxa"/>
            </w:tcMar>
          </w:tcPr>
          <w:p w14:paraId="1653B300" w14:textId="1A531FAC"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98</w:t>
            </w:r>
          </w:p>
        </w:tc>
        <w:tc>
          <w:tcPr>
            <w:tcW w:w="1842" w:type="dxa"/>
            <w:shd w:val="clear" w:color="auto" w:fill="auto"/>
            <w:tcMar>
              <w:top w:w="100" w:type="dxa"/>
              <w:left w:w="100" w:type="dxa"/>
              <w:bottom w:w="100" w:type="dxa"/>
              <w:right w:w="100" w:type="dxa"/>
            </w:tcMar>
            <w:vAlign w:val="center"/>
          </w:tcPr>
          <w:p w14:paraId="2406C232" w14:textId="78FDB7D0"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322 (12.4)</w:t>
            </w:r>
          </w:p>
          <w:p w14:paraId="3254BEAC" w14:textId="38818C77"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2265 (87.6)</w:t>
            </w:r>
          </w:p>
        </w:tc>
        <w:tc>
          <w:tcPr>
            <w:tcW w:w="1843" w:type="dxa"/>
            <w:shd w:val="clear" w:color="auto" w:fill="auto"/>
            <w:tcMar>
              <w:top w:w="100" w:type="dxa"/>
              <w:left w:w="100" w:type="dxa"/>
              <w:bottom w:w="100" w:type="dxa"/>
              <w:right w:w="100" w:type="dxa"/>
            </w:tcMar>
            <w:vAlign w:val="center"/>
          </w:tcPr>
          <w:p w14:paraId="7823A366" w14:textId="5CF68C44"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344 (13.1)</w:t>
            </w:r>
          </w:p>
          <w:p w14:paraId="0A4074DF" w14:textId="79700123"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2283 (86.9)</w:t>
            </w:r>
          </w:p>
        </w:tc>
      </w:tr>
      <w:tr w:rsidR="00811040" w:rsidRPr="00AC6C0D" w14:paraId="2A3087D6" w14:textId="77777777" w:rsidTr="00C830E5">
        <w:trPr>
          <w:trHeight w:val="24"/>
        </w:trPr>
        <w:tc>
          <w:tcPr>
            <w:tcW w:w="416" w:type="dxa"/>
            <w:vMerge/>
          </w:tcPr>
          <w:p w14:paraId="621B28BD"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029BFB30" w14:textId="568BA1C3" w:rsidR="004B1C7A" w:rsidRPr="00AC6C0D" w:rsidRDefault="004B1C7A" w:rsidP="00DE37A4">
            <w:pPr>
              <w:widowControl w:val="0"/>
              <w:spacing w:line="240" w:lineRule="auto"/>
              <w:rPr>
                <w:rFonts w:eastAsia="Quicksand"/>
                <w:sz w:val="18"/>
                <w:szCs w:val="18"/>
              </w:rPr>
            </w:pPr>
            <w:r w:rsidRPr="00AC6C0D">
              <w:rPr>
                <w:rFonts w:eastAsia="Quicksand"/>
                <w:sz w:val="18"/>
                <w:szCs w:val="18"/>
              </w:rPr>
              <w:t>Separated father, N (%)</w:t>
            </w:r>
          </w:p>
        </w:tc>
        <w:tc>
          <w:tcPr>
            <w:tcW w:w="1134" w:type="dxa"/>
            <w:shd w:val="clear" w:color="auto" w:fill="auto"/>
            <w:tcMar>
              <w:top w:w="100" w:type="dxa"/>
              <w:left w:w="100" w:type="dxa"/>
              <w:bottom w:w="100" w:type="dxa"/>
              <w:right w:w="100" w:type="dxa"/>
            </w:tcMar>
          </w:tcPr>
          <w:p w14:paraId="350017F6" w14:textId="3E839107"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98</w:t>
            </w:r>
          </w:p>
        </w:tc>
        <w:tc>
          <w:tcPr>
            <w:tcW w:w="1842" w:type="dxa"/>
            <w:shd w:val="clear" w:color="auto" w:fill="auto"/>
            <w:tcMar>
              <w:top w:w="100" w:type="dxa"/>
              <w:left w:w="100" w:type="dxa"/>
              <w:bottom w:w="100" w:type="dxa"/>
              <w:right w:w="100" w:type="dxa"/>
            </w:tcMar>
            <w:vAlign w:val="center"/>
          </w:tcPr>
          <w:p w14:paraId="5FA402B2" w14:textId="58E8A642"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594 (23.0)</w:t>
            </w:r>
          </w:p>
          <w:p w14:paraId="32085EB3" w14:textId="626FCD42" w:rsidR="004B1C7A" w:rsidRPr="00AC6C0D" w:rsidRDefault="004B1C7A" w:rsidP="00DE37A4">
            <w:pPr>
              <w:widowControl w:val="0"/>
              <w:spacing w:line="240" w:lineRule="auto"/>
              <w:rPr>
                <w:rFonts w:eastAsia="Quicksand"/>
                <w:sz w:val="18"/>
                <w:szCs w:val="18"/>
              </w:rPr>
            </w:pPr>
            <w:r w:rsidRPr="00AC6C0D">
              <w:rPr>
                <w:rFonts w:eastAsia="Quicksand"/>
                <w:sz w:val="18"/>
                <w:szCs w:val="18"/>
              </w:rPr>
              <w:t>No: 1986 (77.0)</w:t>
            </w:r>
          </w:p>
        </w:tc>
        <w:tc>
          <w:tcPr>
            <w:tcW w:w="1843" w:type="dxa"/>
            <w:shd w:val="clear" w:color="auto" w:fill="auto"/>
            <w:tcMar>
              <w:top w:w="100" w:type="dxa"/>
              <w:left w:w="100" w:type="dxa"/>
              <w:bottom w:w="100" w:type="dxa"/>
              <w:right w:w="100" w:type="dxa"/>
            </w:tcMar>
            <w:vAlign w:val="center"/>
          </w:tcPr>
          <w:p w14:paraId="0625D26C" w14:textId="703F0645"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619 (23.6)</w:t>
            </w:r>
          </w:p>
          <w:p w14:paraId="74062118" w14:textId="3CE06C2B"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2008 (76.4)</w:t>
            </w:r>
          </w:p>
        </w:tc>
      </w:tr>
      <w:tr w:rsidR="00811040" w:rsidRPr="00AC6C0D" w14:paraId="6BC21060" w14:textId="77777777" w:rsidTr="00C830E5">
        <w:trPr>
          <w:trHeight w:val="24"/>
        </w:trPr>
        <w:tc>
          <w:tcPr>
            <w:tcW w:w="416" w:type="dxa"/>
            <w:vMerge/>
          </w:tcPr>
          <w:p w14:paraId="1941DECC"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22D7E8CC" w14:textId="6193ECA1" w:rsidR="004B1C7A" w:rsidRPr="00AC6C0D" w:rsidRDefault="004B1C7A" w:rsidP="00DE37A4">
            <w:pPr>
              <w:widowControl w:val="0"/>
              <w:spacing w:line="240" w:lineRule="auto"/>
              <w:rPr>
                <w:rFonts w:eastAsia="Quicksand"/>
                <w:sz w:val="18"/>
                <w:szCs w:val="18"/>
              </w:rPr>
            </w:pPr>
            <w:r w:rsidRPr="00AC6C0D">
              <w:rPr>
                <w:rFonts w:eastAsia="Quicksand"/>
                <w:sz w:val="18"/>
                <w:szCs w:val="18"/>
              </w:rPr>
              <w:t>Changed schools, N (%)</w:t>
            </w:r>
          </w:p>
        </w:tc>
        <w:tc>
          <w:tcPr>
            <w:tcW w:w="1134" w:type="dxa"/>
            <w:shd w:val="clear" w:color="auto" w:fill="auto"/>
            <w:tcMar>
              <w:top w:w="100" w:type="dxa"/>
              <w:left w:w="100" w:type="dxa"/>
              <w:bottom w:w="100" w:type="dxa"/>
              <w:right w:w="100" w:type="dxa"/>
            </w:tcMar>
          </w:tcPr>
          <w:p w14:paraId="500A9B99" w14:textId="0A765F3C"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98</w:t>
            </w:r>
          </w:p>
        </w:tc>
        <w:tc>
          <w:tcPr>
            <w:tcW w:w="1842" w:type="dxa"/>
            <w:shd w:val="clear" w:color="auto" w:fill="auto"/>
            <w:tcMar>
              <w:top w:w="100" w:type="dxa"/>
              <w:left w:w="100" w:type="dxa"/>
              <w:bottom w:w="100" w:type="dxa"/>
              <w:right w:w="100" w:type="dxa"/>
            </w:tcMar>
            <w:vAlign w:val="center"/>
          </w:tcPr>
          <w:p w14:paraId="42000CFB" w14:textId="08A28511"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1086 (42.1)</w:t>
            </w:r>
          </w:p>
          <w:p w14:paraId="16FECF34" w14:textId="5DD78FAD" w:rsidR="004B1C7A" w:rsidRPr="00AC6C0D" w:rsidRDefault="004B1C7A" w:rsidP="00DE37A4">
            <w:pPr>
              <w:widowControl w:val="0"/>
              <w:spacing w:line="240" w:lineRule="auto"/>
              <w:rPr>
                <w:rFonts w:eastAsia="Quicksand"/>
                <w:sz w:val="18"/>
                <w:szCs w:val="18"/>
              </w:rPr>
            </w:pPr>
            <w:r w:rsidRPr="00AC6C0D">
              <w:rPr>
                <w:rFonts w:eastAsia="Quicksand"/>
                <w:sz w:val="18"/>
                <w:szCs w:val="18"/>
              </w:rPr>
              <w:t>No: 1494 (57.9)</w:t>
            </w:r>
          </w:p>
        </w:tc>
        <w:tc>
          <w:tcPr>
            <w:tcW w:w="1843" w:type="dxa"/>
            <w:shd w:val="clear" w:color="auto" w:fill="auto"/>
            <w:tcMar>
              <w:top w:w="100" w:type="dxa"/>
              <w:left w:w="100" w:type="dxa"/>
              <w:bottom w:w="100" w:type="dxa"/>
              <w:right w:w="100" w:type="dxa"/>
            </w:tcMar>
            <w:vAlign w:val="center"/>
          </w:tcPr>
          <w:p w14:paraId="485FC572" w14:textId="31AFCA06"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1111 (42.3)</w:t>
            </w:r>
          </w:p>
          <w:p w14:paraId="1D26922A" w14:textId="3FE60A6B" w:rsidR="004B1C7A" w:rsidRPr="00AC6C0D" w:rsidRDefault="004B1C7A" w:rsidP="00DE37A4">
            <w:pPr>
              <w:widowControl w:val="0"/>
              <w:spacing w:line="240" w:lineRule="auto"/>
              <w:rPr>
                <w:rFonts w:eastAsia="Quicksand"/>
                <w:sz w:val="18"/>
                <w:szCs w:val="18"/>
              </w:rPr>
            </w:pPr>
            <w:r w:rsidRPr="00AC6C0D">
              <w:rPr>
                <w:rFonts w:eastAsia="Quicksand"/>
                <w:sz w:val="18"/>
                <w:szCs w:val="18"/>
              </w:rPr>
              <w:t>No: 1516 (57.7)</w:t>
            </w:r>
          </w:p>
        </w:tc>
      </w:tr>
      <w:tr w:rsidR="00811040" w:rsidRPr="00AC6C0D" w14:paraId="73CBCEFB" w14:textId="77777777" w:rsidTr="00C830E5">
        <w:trPr>
          <w:trHeight w:val="24"/>
        </w:trPr>
        <w:tc>
          <w:tcPr>
            <w:tcW w:w="416" w:type="dxa"/>
            <w:vMerge/>
          </w:tcPr>
          <w:p w14:paraId="10589774"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0EFB18C8" w14:textId="5EB63BA3" w:rsidR="004B1C7A" w:rsidRPr="00AC6C0D" w:rsidRDefault="004B1C7A" w:rsidP="00DE37A4">
            <w:pPr>
              <w:widowControl w:val="0"/>
              <w:spacing w:line="240" w:lineRule="auto"/>
              <w:rPr>
                <w:rFonts w:eastAsia="Quicksand"/>
                <w:sz w:val="18"/>
                <w:szCs w:val="18"/>
              </w:rPr>
            </w:pPr>
            <w:r w:rsidRPr="00AC6C0D">
              <w:rPr>
                <w:rFonts w:eastAsia="Quicksand"/>
                <w:sz w:val="18"/>
                <w:szCs w:val="18"/>
              </w:rPr>
              <w:t>Expelled, N (%)</w:t>
            </w:r>
          </w:p>
        </w:tc>
        <w:tc>
          <w:tcPr>
            <w:tcW w:w="1134" w:type="dxa"/>
            <w:shd w:val="clear" w:color="auto" w:fill="auto"/>
            <w:tcMar>
              <w:top w:w="100" w:type="dxa"/>
              <w:left w:w="100" w:type="dxa"/>
              <w:bottom w:w="100" w:type="dxa"/>
              <w:right w:w="100" w:type="dxa"/>
            </w:tcMar>
          </w:tcPr>
          <w:p w14:paraId="51F26554" w14:textId="40C0479F"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98</w:t>
            </w:r>
          </w:p>
        </w:tc>
        <w:tc>
          <w:tcPr>
            <w:tcW w:w="1842" w:type="dxa"/>
            <w:shd w:val="clear" w:color="auto" w:fill="auto"/>
            <w:tcMar>
              <w:top w:w="100" w:type="dxa"/>
              <w:left w:w="100" w:type="dxa"/>
              <w:bottom w:w="100" w:type="dxa"/>
              <w:right w:w="100" w:type="dxa"/>
            </w:tcMar>
            <w:vAlign w:val="center"/>
          </w:tcPr>
          <w:p w14:paraId="5B263BF4" w14:textId="772A7439"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224 (8.6)</w:t>
            </w:r>
          </w:p>
          <w:p w14:paraId="64D6E3D1" w14:textId="32B9A83E"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2385 (91.4)</w:t>
            </w:r>
          </w:p>
        </w:tc>
        <w:tc>
          <w:tcPr>
            <w:tcW w:w="1843" w:type="dxa"/>
            <w:shd w:val="clear" w:color="auto" w:fill="auto"/>
            <w:tcMar>
              <w:top w:w="100" w:type="dxa"/>
              <w:left w:w="100" w:type="dxa"/>
              <w:bottom w:w="100" w:type="dxa"/>
              <w:right w:w="100" w:type="dxa"/>
            </w:tcMar>
            <w:vAlign w:val="center"/>
          </w:tcPr>
          <w:p w14:paraId="22EEC383" w14:textId="17781DFB"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224 (8.5)</w:t>
            </w:r>
          </w:p>
          <w:p w14:paraId="3CCF325C" w14:textId="7622D649"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2403 (91.5)</w:t>
            </w:r>
          </w:p>
        </w:tc>
      </w:tr>
      <w:tr w:rsidR="00811040" w:rsidRPr="00AC6C0D" w14:paraId="27EF5469" w14:textId="77777777" w:rsidTr="00C830E5">
        <w:trPr>
          <w:trHeight w:val="24"/>
        </w:trPr>
        <w:tc>
          <w:tcPr>
            <w:tcW w:w="416" w:type="dxa"/>
            <w:vMerge/>
          </w:tcPr>
          <w:p w14:paraId="37B71350"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6CD07209" w14:textId="6F7E94F4" w:rsidR="004B1C7A" w:rsidRPr="00AC6C0D" w:rsidRDefault="004B1C7A" w:rsidP="00DE37A4">
            <w:pPr>
              <w:widowControl w:val="0"/>
              <w:spacing w:line="240" w:lineRule="auto"/>
              <w:rPr>
                <w:rFonts w:eastAsia="Quicksand"/>
                <w:sz w:val="18"/>
                <w:szCs w:val="18"/>
              </w:rPr>
            </w:pPr>
            <w:r w:rsidRPr="00AC6C0D">
              <w:rPr>
                <w:rFonts w:eastAsia="Quicksand"/>
                <w:sz w:val="18"/>
                <w:szCs w:val="18"/>
              </w:rPr>
              <w:t>Ran away, N (%)</w:t>
            </w:r>
          </w:p>
        </w:tc>
        <w:tc>
          <w:tcPr>
            <w:tcW w:w="1134" w:type="dxa"/>
            <w:shd w:val="clear" w:color="auto" w:fill="auto"/>
            <w:tcMar>
              <w:top w:w="100" w:type="dxa"/>
              <w:left w:w="100" w:type="dxa"/>
              <w:bottom w:w="100" w:type="dxa"/>
              <w:right w:w="100" w:type="dxa"/>
            </w:tcMar>
          </w:tcPr>
          <w:p w14:paraId="13B3B10B" w14:textId="2F76561B"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98</w:t>
            </w:r>
          </w:p>
        </w:tc>
        <w:tc>
          <w:tcPr>
            <w:tcW w:w="1842" w:type="dxa"/>
            <w:shd w:val="clear" w:color="auto" w:fill="auto"/>
            <w:tcMar>
              <w:top w:w="100" w:type="dxa"/>
              <w:left w:w="100" w:type="dxa"/>
              <w:bottom w:w="100" w:type="dxa"/>
              <w:right w:w="100" w:type="dxa"/>
            </w:tcMar>
            <w:vAlign w:val="center"/>
          </w:tcPr>
          <w:p w14:paraId="6F9BAA84" w14:textId="31839FE3"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178 (6.9)</w:t>
            </w:r>
          </w:p>
          <w:p w14:paraId="41E97AA5" w14:textId="21999A90"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2405 (93.1)</w:t>
            </w:r>
          </w:p>
        </w:tc>
        <w:tc>
          <w:tcPr>
            <w:tcW w:w="1843" w:type="dxa"/>
            <w:shd w:val="clear" w:color="auto" w:fill="auto"/>
            <w:tcMar>
              <w:top w:w="100" w:type="dxa"/>
              <w:left w:w="100" w:type="dxa"/>
              <w:bottom w:w="100" w:type="dxa"/>
              <w:right w:w="100" w:type="dxa"/>
            </w:tcMar>
            <w:vAlign w:val="center"/>
          </w:tcPr>
          <w:p w14:paraId="3512ECF9" w14:textId="1CCB4AA6"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205 (7.8)</w:t>
            </w:r>
          </w:p>
          <w:p w14:paraId="3219EEEA" w14:textId="3DFB8EF5"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2422 (92.2)</w:t>
            </w:r>
          </w:p>
        </w:tc>
      </w:tr>
      <w:tr w:rsidR="00811040" w:rsidRPr="00AC6C0D" w14:paraId="6F125EDC" w14:textId="77777777" w:rsidTr="00C830E5">
        <w:trPr>
          <w:trHeight w:val="24"/>
        </w:trPr>
        <w:tc>
          <w:tcPr>
            <w:tcW w:w="416" w:type="dxa"/>
            <w:vMerge/>
          </w:tcPr>
          <w:p w14:paraId="69EE7BBF"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23860BF9" w14:textId="3C946980" w:rsidR="004B1C7A" w:rsidRPr="00AC6C0D" w:rsidRDefault="004B1C7A" w:rsidP="00DE37A4">
            <w:pPr>
              <w:widowControl w:val="0"/>
              <w:spacing w:line="240" w:lineRule="auto"/>
              <w:rPr>
                <w:rFonts w:eastAsia="Quicksand"/>
                <w:sz w:val="18"/>
                <w:szCs w:val="18"/>
              </w:rPr>
            </w:pPr>
            <w:r w:rsidRPr="00AC6C0D">
              <w:rPr>
                <w:rFonts w:eastAsia="Quicksand"/>
                <w:sz w:val="18"/>
                <w:szCs w:val="18"/>
              </w:rPr>
              <w:t>Taken into care, N (%)</w:t>
            </w:r>
          </w:p>
        </w:tc>
        <w:tc>
          <w:tcPr>
            <w:tcW w:w="1134" w:type="dxa"/>
            <w:shd w:val="clear" w:color="auto" w:fill="auto"/>
            <w:tcMar>
              <w:top w:w="100" w:type="dxa"/>
              <w:left w:w="100" w:type="dxa"/>
              <w:bottom w:w="100" w:type="dxa"/>
              <w:right w:w="100" w:type="dxa"/>
            </w:tcMar>
          </w:tcPr>
          <w:p w14:paraId="68862267" w14:textId="5753CD4B"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98</w:t>
            </w:r>
          </w:p>
        </w:tc>
        <w:tc>
          <w:tcPr>
            <w:tcW w:w="1842" w:type="dxa"/>
            <w:shd w:val="clear" w:color="auto" w:fill="auto"/>
            <w:tcMar>
              <w:top w:w="100" w:type="dxa"/>
              <w:left w:w="100" w:type="dxa"/>
              <w:bottom w:w="100" w:type="dxa"/>
              <w:right w:w="100" w:type="dxa"/>
            </w:tcMar>
            <w:vAlign w:val="center"/>
          </w:tcPr>
          <w:p w14:paraId="7CE2A62D" w14:textId="76A81FDF"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84 (3.3)</w:t>
            </w:r>
          </w:p>
          <w:p w14:paraId="1E0E079B" w14:textId="2ADBAA2B"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2499 (96.7)</w:t>
            </w:r>
          </w:p>
        </w:tc>
        <w:tc>
          <w:tcPr>
            <w:tcW w:w="1843" w:type="dxa"/>
            <w:shd w:val="clear" w:color="auto" w:fill="auto"/>
            <w:tcMar>
              <w:top w:w="100" w:type="dxa"/>
              <w:left w:w="100" w:type="dxa"/>
              <w:bottom w:w="100" w:type="dxa"/>
              <w:right w:w="100" w:type="dxa"/>
            </w:tcMar>
            <w:vAlign w:val="center"/>
          </w:tcPr>
          <w:p w14:paraId="1B469782" w14:textId="481C0CB6" w:rsidR="004B1C7A" w:rsidRPr="00AC6C0D" w:rsidRDefault="004B1C7A" w:rsidP="00DE37A4">
            <w:pPr>
              <w:widowControl w:val="0"/>
              <w:spacing w:line="240" w:lineRule="auto"/>
              <w:rPr>
                <w:rFonts w:eastAsia="Quicksand"/>
                <w:sz w:val="18"/>
                <w:szCs w:val="18"/>
              </w:rPr>
            </w:pPr>
            <w:r w:rsidRPr="00AC6C0D">
              <w:rPr>
                <w:rFonts w:eastAsia="Quicksand"/>
                <w:sz w:val="18"/>
                <w:szCs w:val="18"/>
              </w:rPr>
              <w:t>Yes: 112 (4.3)</w:t>
            </w:r>
          </w:p>
          <w:p w14:paraId="7E2F13AA" w14:textId="77207AD4" w:rsidR="004B1C7A" w:rsidRPr="00AC6C0D" w:rsidRDefault="004B1C7A" w:rsidP="00DE37A4">
            <w:pPr>
              <w:widowControl w:val="0"/>
              <w:spacing w:line="240" w:lineRule="auto"/>
              <w:rPr>
                <w:rFonts w:eastAsia="Quicksand"/>
                <w:sz w:val="18"/>
                <w:szCs w:val="18"/>
              </w:rPr>
            </w:pPr>
            <w:r w:rsidRPr="00AC6C0D">
              <w:rPr>
                <w:rFonts w:eastAsia="Quicksand"/>
                <w:sz w:val="18"/>
                <w:szCs w:val="18"/>
              </w:rPr>
              <w:t>No: 2515 (95.7)</w:t>
            </w:r>
          </w:p>
        </w:tc>
      </w:tr>
      <w:tr w:rsidR="00811040" w:rsidRPr="00AC6C0D" w14:paraId="112224CD" w14:textId="77777777" w:rsidTr="00C830E5">
        <w:trPr>
          <w:trHeight w:val="24"/>
        </w:trPr>
        <w:tc>
          <w:tcPr>
            <w:tcW w:w="416" w:type="dxa"/>
            <w:vMerge/>
          </w:tcPr>
          <w:p w14:paraId="1CC4B23B"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2ECE12BD" w14:textId="2CADFA2C" w:rsidR="004B1C7A" w:rsidRPr="00AC6C0D" w:rsidRDefault="004B1C7A" w:rsidP="00DE37A4">
            <w:pPr>
              <w:widowControl w:val="0"/>
              <w:spacing w:line="240" w:lineRule="auto"/>
              <w:rPr>
                <w:rFonts w:eastAsia="Quicksand"/>
                <w:sz w:val="18"/>
                <w:szCs w:val="18"/>
              </w:rPr>
            </w:pPr>
            <w:r w:rsidRPr="00AC6C0D">
              <w:rPr>
                <w:rFonts w:eastAsia="Quicksand"/>
                <w:sz w:val="18"/>
                <w:szCs w:val="18"/>
              </w:rPr>
              <w:t>Short of money, N (%)</w:t>
            </w:r>
          </w:p>
        </w:tc>
        <w:tc>
          <w:tcPr>
            <w:tcW w:w="1134" w:type="dxa"/>
            <w:shd w:val="clear" w:color="auto" w:fill="auto"/>
            <w:tcMar>
              <w:top w:w="100" w:type="dxa"/>
              <w:left w:w="100" w:type="dxa"/>
              <w:bottom w:w="100" w:type="dxa"/>
              <w:right w:w="100" w:type="dxa"/>
            </w:tcMar>
          </w:tcPr>
          <w:p w14:paraId="32B19708" w14:textId="41AAAB8A"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98</w:t>
            </w:r>
          </w:p>
        </w:tc>
        <w:tc>
          <w:tcPr>
            <w:tcW w:w="1842" w:type="dxa"/>
            <w:shd w:val="clear" w:color="auto" w:fill="auto"/>
            <w:tcMar>
              <w:top w:w="100" w:type="dxa"/>
              <w:left w:w="100" w:type="dxa"/>
              <w:bottom w:w="100" w:type="dxa"/>
              <w:right w:w="100" w:type="dxa"/>
            </w:tcMar>
            <w:vAlign w:val="center"/>
          </w:tcPr>
          <w:p w14:paraId="61FBD47D" w14:textId="3415199E"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779 (30</w:t>
            </w:r>
            <w:r w:rsidRPr="00AC6C0D">
              <w:rPr>
                <w:rFonts w:eastAsia="Quicksand"/>
                <w:sz w:val="18"/>
                <w:szCs w:val="18"/>
              </w:rPr>
              <w:t>.2</w:t>
            </w:r>
            <w:r w:rsidRPr="00AC6C0D">
              <w:rPr>
                <w:rFonts w:eastAsia="Quicksand"/>
                <w:color w:val="24292E"/>
                <w:sz w:val="18"/>
                <w:szCs w:val="18"/>
                <w:highlight w:val="white"/>
              </w:rPr>
              <w:t>)</w:t>
            </w:r>
          </w:p>
          <w:p w14:paraId="15139D4C" w14:textId="28848CF4"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1799 (69</w:t>
            </w:r>
            <w:r w:rsidRPr="00AC6C0D">
              <w:rPr>
                <w:rFonts w:eastAsia="Quicksand"/>
                <w:sz w:val="18"/>
                <w:szCs w:val="18"/>
              </w:rPr>
              <w:t>.8</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2C8636F1" w14:textId="00203C38"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808 (30</w:t>
            </w:r>
            <w:r w:rsidRPr="00AC6C0D">
              <w:rPr>
                <w:rFonts w:eastAsia="Quicksand"/>
                <w:sz w:val="18"/>
                <w:szCs w:val="18"/>
              </w:rPr>
              <w:t>.8</w:t>
            </w:r>
            <w:r w:rsidRPr="00AC6C0D">
              <w:rPr>
                <w:rFonts w:eastAsia="Quicksand"/>
                <w:color w:val="24292E"/>
                <w:sz w:val="18"/>
                <w:szCs w:val="18"/>
                <w:shd w:val="clear" w:color="auto" w:fill="F6F8FA"/>
              </w:rPr>
              <w:t>)</w:t>
            </w:r>
          </w:p>
          <w:p w14:paraId="33F67638" w14:textId="6FB2E012"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1819 (69</w:t>
            </w:r>
            <w:r w:rsidRPr="00AC6C0D">
              <w:rPr>
                <w:rFonts w:eastAsia="Quicksand"/>
                <w:sz w:val="18"/>
                <w:szCs w:val="18"/>
              </w:rPr>
              <w:t>.2</w:t>
            </w:r>
            <w:r w:rsidRPr="00AC6C0D">
              <w:rPr>
                <w:rFonts w:eastAsia="Quicksand"/>
                <w:color w:val="24292E"/>
                <w:sz w:val="18"/>
                <w:szCs w:val="18"/>
                <w:shd w:val="clear" w:color="auto" w:fill="F6F8FA"/>
              </w:rPr>
              <w:t>)</w:t>
            </w:r>
          </w:p>
        </w:tc>
      </w:tr>
      <w:tr w:rsidR="00811040" w:rsidRPr="00AC6C0D" w14:paraId="2245FCA0" w14:textId="77777777" w:rsidTr="00C830E5">
        <w:tc>
          <w:tcPr>
            <w:tcW w:w="416" w:type="dxa"/>
            <w:vMerge/>
          </w:tcPr>
          <w:p w14:paraId="22B09EC5"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65EA99DF" w14:textId="5D174AE3" w:rsidR="004B1C7A" w:rsidRPr="00AC6C0D" w:rsidRDefault="004B1C7A" w:rsidP="00DE37A4">
            <w:pPr>
              <w:widowControl w:val="0"/>
              <w:spacing w:line="240" w:lineRule="auto"/>
              <w:rPr>
                <w:rFonts w:eastAsia="Quicksand"/>
                <w:sz w:val="18"/>
                <w:szCs w:val="18"/>
              </w:rPr>
            </w:pPr>
            <w:r w:rsidRPr="00AC6C0D">
              <w:rPr>
                <w:rFonts w:eastAsia="Quicksand"/>
                <w:sz w:val="18"/>
                <w:szCs w:val="18"/>
              </w:rPr>
              <w:t>Neglected, N (%)</w:t>
            </w:r>
          </w:p>
        </w:tc>
        <w:tc>
          <w:tcPr>
            <w:tcW w:w="1134" w:type="dxa"/>
            <w:shd w:val="clear" w:color="auto" w:fill="auto"/>
            <w:tcMar>
              <w:top w:w="100" w:type="dxa"/>
              <w:left w:w="100" w:type="dxa"/>
              <w:bottom w:w="100" w:type="dxa"/>
              <w:right w:w="100" w:type="dxa"/>
            </w:tcMar>
          </w:tcPr>
          <w:p w14:paraId="741DF233" w14:textId="1E520885"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98</w:t>
            </w:r>
          </w:p>
        </w:tc>
        <w:tc>
          <w:tcPr>
            <w:tcW w:w="1842" w:type="dxa"/>
            <w:shd w:val="clear" w:color="auto" w:fill="auto"/>
            <w:tcMar>
              <w:top w:w="100" w:type="dxa"/>
              <w:left w:w="100" w:type="dxa"/>
              <w:bottom w:w="100" w:type="dxa"/>
              <w:right w:w="100" w:type="dxa"/>
            </w:tcMar>
            <w:vAlign w:val="center"/>
          </w:tcPr>
          <w:p w14:paraId="3BE187D6" w14:textId="3C4B076E"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220 (8</w:t>
            </w:r>
            <w:r w:rsidRPr="00AC6C0D">
              <w:rPr>
                <w:rFonts w:eastAsia="Quicksand"/>
                <w:sz w:val="18"/>
                <w:szCs w:val="18"/>
              </w:rPr>
              <w:t>.5</w:t>
            </w:r>
            <w:r w:rsidRPr="00AC6C0D">
              <w:rPr>
                <w:rFonts w:eastAsia="Quicksand"/>
                <w:color w:val="24292E"/>
                <w:sz w:val="18"/>
                <w:szCs w:val="18"/>
                <w:highlight w:val="white"/>
              </w:rPr>
              <w:t>)</w:t>
            </w:r>
          </w:p>
          <w:p w14:paraId="5624F994" w14:textId="2568D69D"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2361 (91</w:t>
            </w:r>
            <w:r w:rsidRPr="00AC6C0D">
              <w:rPr>
                <w:rFonts w:eastAsia="Quicksand"/>
                <w:sz w:val="18"/>
                <w:szCs w:val="18"/>
              </w:rPr>
              <w:t>.5</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63877EA0" w14:textId="41FDFBBC"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250 (9</w:t>
            </w:r>
            <w:r w:rsidRPr="00AC6C0D">
              <w:rPr>
                <w:rFonts w:eastAsia="Quicksand"/>
                <w:sz w:val="18"/>
                <w:szCs w:val="18"/>
              </w:rPr>
              <w:t>.5)</w:t>
            </w:r>
          </w:p>
          <w:p w14:paraId="6011B47D" w14:textId="47AF25B3"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2377 (90</w:t>
            </w:r>
            <w:r w:rsidRPr="00AC6C0D">
              <w:rPr>
                <w:rFonts w:eastAsia="Quicksand"/>
                <w:sz w:val="18"/>
                <w:szCs w:val="18"/>
              </w:rPr>
              <w:t>.5)</w:t>
            </w:r>
          </w:p>
        </w:tc>
      </w:tr>
      <w:tr w:rsidR="00811040" w:rsidRPr="00AC6C0D" w14:paraId="7FD3F21C" w14:textId="77777777" w:rsidTr="00C830E5">
        <w:trPr>
          <w:trHeight w:val="210"/>
        </w:trPr>
        <w:tc>
          <w:tcPr>
            <w:tcW w:w="416" w:type="dxa"/>
            <w:vMerge/>
          </w:tcPr>
          <w:p w14:paraId="13EBD699"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71F93819" w14:textId="72093EF5" w:rsidR="004B1C7A" w:rsidRPr="00AC6C0D" w:rsidRDefault="004B1C7A" w:rsidP="00DE37A4">
            <w:pPr>
              <w:widowControl w:val="0"/>
              <w:spacing w:line="240" w:lineRule="auto"/>
              <w:rPr>
                <w:rFonts w:eastAsia="Quicksand"/>
                <w:sz w:val="18"/>
                <w:szCs w:val="18"/>
              </w:rPr>
            </w:pPr>
            <w:r w:rsidRPr="00AC6C0D">
              <w:rPr>
                <w:rFonts w:eastAsia="Quicksand"/>
                <w:sz w:val="18"/>
                <w:szCs w:val="18"/>
              </w:rPr>
              <w:t>No adults to go to, N (%)</w:t>
            </w:r>
          </w:p>
        </w:tc>
        <w:tc>
          <w:tcPr>
            <w:tcW w:w="1134" w:type="dxa"/>
            <w:shd w:val="clear" w:color="auto" w:fill="auto"/>
            <w:tcMar>
              <w:top w:w="100" w:type="dxa"/>
              <w:left w:w="100" w:type="dxa"/>
              <w:bottom w:w="100" w:type="dxa"/>
              <w:right w:w="100" w:type="dxa"/>
            </w:tcMar>
          </w:tcPr>
          <w:p w14:paraId="00EA1D35" w14:textId="27E6B630"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98</w:t>
            </w:r>
          </w:p>
        </w:tc>
        <w:tc>
          <w:tcPr>
            <w:tcW w:w="1842" w:type="dxa"/>
            <w:shd w:val="clear" w:color="auto" w:fill="auto"/>
            <w:tcMar>
              <w:top w:w="100" w:type="dxa"/>
              <w:left w:w="100" w:type="dxa"/>
              <w:bottom w:w="100" w:type="dxa"/>
              <w:right w:w="100" w:type="dxa"/>
            </w:tcMar>
            <w:vAlign w:val="center"/>
          </w:tcPr>
          <w:p w14:paraId="306F3320" w14:textId="25462C08"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1713 (66</w:t>
            </w:r>
            <w:r w:rsidRPr="00AC6C0D">
              <w:rPr>
                <w:rFonts w:eastAsia="Quicksand"/>
                <w:sz w:val="18"/>
                <w:szCs w:val="18"/>
              </w:rPr>
              <w:t>.4</w:t>
            </w:r>
            <w:r w:rsidRPr="00AC6C0D">
              <w:rPr>
                <w:rFonts w:eastAsia="Quicksand"/>
                <w:color w:val="24292E"/>
                <w:sz w:val="18"/>
                <w:szCs w:val="18"/>
                <w:highlight w:val="white"/>
              </w:rPr>
              <w:t>)</w:t>
            </w:r>
          </w:p>
          <w:p w14:paraId="3509274C" w14:textId="1013E6E2"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highlight w:val="white"/>
              </w:rPr>
              <w:t>No: 866 (33</w:t>
            </w:r>
            <w:r w:rsidRPr="00AC6C0D">
              <w:rPr>
                <w:rFonts w:eastAsia="Quicksand"/>
                <w:sz w:val="18"/>
                <w:szCs w:val="18"/>
              </w:rPr>
              <w:t>.6</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3B355754" w14:textId="668D1383"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1731 (65</w:t>
            </w:r>
            <w:r w:rsidRPr="00AC6C0D">
              <w:rPr>
                <w:rFonts w:eastAsia="Quicksand"/>
                <w:sz w:val="18"/>
                <w:szCs w:val="18"/>
              </w:rPr>
              <w:t>.7</w:t>
            </w:r>
            <w:r w:rsidRPr="00AC6C0D">
              <w:rPr>
                <w:rFonts w:eastAsia="Quicksand"/>
                <w:color w:val="24292E"/>
                <w:sz w:val="18"/>
                <w:szCs w:val="18"/>
                <w:shd w:val="clear" w:color="auto" w:fill="F6F8FA"/>
              </w:rPr>
              <w:t>)</w:t>
            </w:r>
          </w:p>
          <w:p w14:paraId="08640301" w14:textId="4D327742"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shd w:val="clear" w:color="auto" w:fill="F6F8FA"/>
              </w:rPr>
              <w:t>No: 896 (34</w:t>
            </w:r>
            <w:r w:rsidRPr="00AC6C0D">
              <w:rPr>
                <w:rFonts w:eastAsia="Quicksand"/>
                <w:sz w:val="18"/>
                <w:szCs w:val="18"/>
              </w:rPr>
              <w:t>.4</w:t>
            </w:r>
            <w:r w:rsidRPr="00AC6C0D">
              <w:rPr>
                <w:rFonts w:eastAsia="Quicksand"/>
                <w:color w:val="24292E"/>
                <w:sz w:val="18"/>
                <w:szCs w:val="18"/>
                <w:shd w:val="clear" w:color="auto" w:fill="F6F8FA"/>
              </w:rPr>
              <w:t>)</w:t>
            </w:r>
          </w:p>
        </w:tc>
      </w:tr>
      <w:tr w:rsidR="00811040" w:rsidRPr="00AC6C0D" w14:paraId="5531F5AA" w14:textId="77777777" w:rsidTr="00C830E5">
        <w:trPr>
          <w:trHeight w:val="134"/>
        </w:trPr>
        <w:tc>
          <w:tcPr>
            <w:tcW w:w="416" w:type="dxa"/>
            <w:vMerge/>
          </w:tcPr>
          <w:p w14:paraId="7B2A5D7D"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00FC1795" w14:textId="7AA0D412" w:rsidR="004B1C7A" w:rsidRPr="00AC6C0D" w:rsidRDefault="004B1C7A" w:rsidP="00DE37A4">
            <w:pPr>
              <w:widowControl w:val="0"/>
              <w:spacing w:line="240" w:lineRule="auto"/>
              <w:rPr>
                <w:rFonts w:eastAsia="Quicksand"/>
                <w:sz w:val="18"/>
                <w:szCs w:val="18"/>
              </w:rPr>
            </w:pPr>
            <w:r w:rsidRPr="00AC6C0D">
              <w:rPr>
                <w:rFonts w:eastAsia="Quicksand"/>
                <w:sz w:val="18"/>
                <w:szCs w:val="18"/>
              </w:rPr>
              <w:t>No peers to go to, N (%)</w:t>
            </w:r>
          </w:p>
        </w:tc>
        <w:tc>
          <w:tcPr>
            <w:tcW w:w="1134" w:type="dxa"/>
            <w:shd w:val="clear" w:color="auto" w:fill="auto"/>
            <w:tcMar>
              <w:top w:w="100" w:type="dxa"/>
              <w:left w:w="100" w:type="dxa"/>
              <w:bottom w:w="100" w:type="dxa"/>
              <w:right w:w="100" w:type="dxa"/>
            </w:tcMar>
          </w:tcPr>
          <w:p w14:paraId="622168E6" w14:textId="64BDA194"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98</w:t>
            </w:r>
          </w:p>
        </w:tc>
        <w:tc>
          <w:tcPr>
            <w:tcW w:w="1842" w:type="dxa"/>
            <w:shd w:val="clear" w:color="auto" w:fill="auto"/>
            <w:tcMar>
              <w:top w:w="100" w:type="dxa"/>
              <w:left w:w="100" w:type="dxa"/>
              <w:bottom w:w="100" w:type="dxa"/>
              <w:right w:w="100" w:type="dxa"/>
            </w:tcMar>
            <w:vAlign w:val="center"/>
          </w:tcPr>
          <w:p w14:paraId="36C21B1E" w14:textId="241603AF"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1902 (73</w:t>
            </w:r>
            <w:r w:rsidRPr="00AC6C0D">
              <w:rPr>
                <w:rFonts w:eastAsia="Quicksand"/>
                <w:sz w:val="18"/>
                <w:szCs w:val="18"/>
              </w:rPr>
              <w:t>.8</w:t>
            </w:r>
            <w:r w:rsidRPr="00AC6C0D">
              <w:rPr>
                <w:rFonts w:eastAsia="Quicksand"/>
                <w:color w:val="24292E"/>
                <w:sz w:val="18"/>
                <w:szCs w:val="18"/>
                <w:highlight w:val="white"/>
              </w:rPr>
              <w:t>)</w:t>
            </w:r>
          </w:p>
          <w:p w14:paraId="4F9731DA" w14:textId="7B9808D8"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highlight w:val="white"/>
              </w:rPr>
              <w:t>No: 676 (26</w:t>
            </w:r>
            <w:r w:rsidRPr="00AC6C0D">
              <w:rPr>
                <w:rFonts w:eastAsia="Quicksand"/>
                <w:sz w:val="18"/>
                <w:szCs w:val="18"/>
              </w:rPr>
              <w:t>.2</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76605DDF" w14:textId="17DAC800"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1919 (73.0)</w:t>
            </w:r>
          </w:p>
          <w:p w14:paraId="69FE2081" w14:textId="3F376DFC"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shd w:val="clear" w:color="auto" w:fill="F6F8FA"/>
              </w:rPr>
              <w:t>No: 708 (27.0)</w:t>
            </w:r>
          </w:p>
        </w:tc>
      </w:tr>
      <w:tr w:rsidR="00811040" w:rsidRPr="00AC6C0D" w14:paraId="6247C58E" w14:textId="77777777" w:rsidTr="00C830E5">
        <w:tc>
          <w:tcPr>
            <w:tcW w:w="416" w:type="dxa"/>
            <w:vMerge w:val="restart"/>
            <w:textDirection w:val="btLr"/>
          </w:tcPr>
          <w:p w14:paraId="75A0A6FD" w14:textId="07DC82CD" w:rsidR="004B1C7A" w:rsidRPr="004B1C7A" w:rsidRDefault="004B1C7A" w:rsidP="00C830E5">
            <w:pPr>
              <w:widowControl w:val="0"/>
              <w:spacing w:line="240" w:lineRule="auto"/>
              <w:ind w:left="113" w:right="113"/>
              <w:jc w:val="center"/>
              <w:rPr>
                <w:rFonts w:eastAsia="Quicksand"/>
                <w:sz w:val="24"/>
                <w:szCs w:val="24"/>
              </w:rPr>
            </w:pPr>
            <w:r w:rsidRPr="004B1C7A">
              <w:rPr>
                <w:rFonts w:eastAsia="Quicksand"/>
                <w:b/>
                <w:bCs/>
                <w:sz w:val="24"/>
                <w:szCs w:val="24"/>
              </w:rPr>
              <w:t>Adulthood adversities</w:t>
            </w:r>
          </w:p>
        </w:tc>
        <w:tc>
          <w:tcPr>
            <w:tcW w:w="5822" w:type="dxa"/>
            <w:shd w:val="clear" w:color="auto" w:fill="auto"/>
            <w:tcMar>
              <w:top w:w="100" w:type="dxa"/>
              <w:left w:w="100" w:type="dxa"/>
              <w:bottom w:w="100" w:type="dxa"/>
              <w:right w:w="100" w:type="dxa"/>
            </w:tcMar>
            <w:vAlign w:val="center"/>
          </w:tcPr>
          <w:p w14:paraId="78AA5DCF" w14:textId="73AC1902" w:rsidR="004B1C7A" w:rsidRPr="00AC6C0D" w:rsidRDefault="004B1C7A" w:rsidP="00DE37A4">
            <w:pPr>
              <w:widowControl w:val="0"/>
              <w:spacing w:line="240" w:lineRule="auto"/>
              <w:rPr>
                <w:rFonts w:eastAsia="Quicksand"/>
                <w:sz w:val="18"/>
                <w:szCs w:val="18"/>
              </w:rPr>
            </w:pPr>
            <w:r w:rsidRPr="00AC6C0D">
              <w:rPr>
                <w:rFonts w:eastAsia="Quicksand"/>
                <w:sz w:val="18"/>
                <w:szCs w:val="18"/>
              </w:rPr>
              <w:t>Had prolonged loneliness, N (%)</w:t>
            </w:r>
          </w:p>
        </w:tc>
        <w:tc>
          <w:tcPr>
            <w:tcW w:w="1134" w:type="dxa"/>
            <w:shd w:val="clear" w:color="auto" w:fill="auto"/>
            <w:tcMar>
              <w:top w:w="100" w:type="dxa"/>
              <w:left w:w="100" w:type="dxa"/>
              <w:bottom w:w="100" w:type="dxa"/>
              <w:right w:w="100" w:type="dxa"/>
            </w:tcMar>
          </w:tcPr>
          <w:p w14:paraId="3ADDD359" w14:textId="5ECA9CA8"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98</w:t>
            </w:r>
          </w:p>
        </w:tc>
        <w:tc>
          <w:tcPr>
            <w:tcW w:w="1842" w:type="dxa"/>
            <w:shd w:val="clear" w:color="auto" w:fill="auto"/>
            <w:tcMar>
              <w:top w:w="100" w:type="dxa"/>
              <w:left w:w="100" w:type="dxa"/>
              <w:bottom w:w="100" w:type="dxa"/>
              <w:right w:w="100" w:type="dxa"/>
            </w:tcMar>
            <w:vAlign w:val="center"/>
          </w:tcPr>
          <w:p w14:paraId="6B01CEA0" w14:textId="1DE8B712"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693 (27.0)</w:t>
            </w:r>
          </w:p>
          <w:p w14:paraId="3F60D366" w14:textId="03C3DF72"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1875 (73.0)</w:t>
            </w:r>
          </w:p>
        </w:tc>
        <w:tc>
          <w:tcPr>
            <w:tcW w:w="1843" w:type="dxa"/>
            <w:shd w:val="clear" w:color="auto" w:fill="auto"/>
            <w:tcMar>
              <w:top w:w="100" w:type="dxa"/>
              <w:left w:w="100" w:type="dxa"/>
              <w:bottom w:w="100" w:type="dxa"/>
              <w:right w:w="100" w:type="dxa"/>
            </w:tcMar>
            <w:vAlign w:val="center"/>
          </w:tcPr>
          <w:p w14:paraId="009AD2E4" w14:textId="1298301F"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731 (27</w:t>
            </w:r>
            <w:r w:rsidRPr="00AC6C0D">
              <w:rPr>
                <w:rFonts w:eastAsia="Quicksand"/>
                <w:sz w:val="18"/>
                <w:szCs w:val="18"/>
              </w:rPr>
              <w:t>.8</w:t>
            </w:r>
            <w:r w:rsidRPr="00AC6C0D">
              <w:rPr>
                <w:rFonts w:eastAsia="Quicksand"/>
                <w:color w:val="24292E"/>
                <w:sz w:val="18"/>
                <w:szCs w:val="18"/>
                <w:shd w:val="clear" w:color="auto" w:fill="F6F8FA"/>
              </w:rPr>
              <w:t>)</w:t>
            </w:r>
          </w:p>
          <w:p w14:paraId="4E991858" w14:textId="737ACD3B"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1896 (72</w:t>
            </w:r>
            <w:r w:rsidRPr="00AC6C0D">
              <w:rPr>
                <w:rFonts w:eastAsia="Quicksand"/>
                <w:sz w:val="18"/>
                <w:szCs w:val="18"/>
              </w:rPr>
              <w:t>.2</w:t>
            </w:r>
            <w:r w:rsidRPr="00AC6C0D">
              <w:rPr>
                <w:rFonts w:eastAsia="Quicksand"/>
                <w:color w:val="24292E"/>
                <w:sz w:val="18"/>
                <w:szCs w:val="18"/>
                <w:shd w:val="clear" w:color="auto" w:fill="F6F8FA"/>
              </w:rPr>
              <w:t>)</w:t>
            </w:r>
          </w:p>
        </w:tc>
      </w:tr>
      <w:tr w:rsidR="00811040" w:rsidRPr="00AC6C0D" w14:paraId="5598922C" w14:textId="77777777" w:rsidTr="00C830E5">
        <w:trPr>
          <w:trHeight w:val="24"/>
        </w:trPr>
        <w:tc>
          <w:tcPr>
            <w:tcW w:w="416" w:type="dxa"/>
            <w:vMerge/>
          </w:tcPr>
          <w:p w14:paraId="4C70169C"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7672B8DE" w14:textId="57C21A19" w:rsidR="004B1C7A" w:rsidRPr="00AC6C0D" w:rsidRDefault="004B1C7A" w:rsidP="00DE37A4">
            <w:pPr>
              <w:widowControl w:val="0"/>
              <w:spacing w:line="240" w:lineRule="auto"/>
              <w:rPr>
                <w:rFonts w:eastAsia="Quicksand"/>
                <w:sz w:val="18"/>
                <w:szCs w:val="18"/>
              </w:rPr>
            </w:pPr>
            <w:r w:rsidRPr="00AC6C0D">
              <w:rPr>
                <w:rFonts w:eastAsia="Quicksand"/>
                <w:sz w:val="18"/>
                <w:szCs w:val="18"/>
              </w:rPr>
              <w:t>Number of adverse life events</w:t>
            </w:r>
          </w:p>
        </w:tc>
        <w:tc>
          <w:tcPr>
            <w:tcW w:w="1134" w:type="dxa"/>
            <w:shd w:val="clear" w:color="auto" w:fill="auto"/>
            <w:tcMar>
              <w:top w:w="100" w:type="dxa"/>
              <w:left w:w="100" w:type="dxa"/>
              <w:bottom w:w="100" w:type="dxa"/>
              <w:right w:w="100" w:type="dxa"/>
            </w:tcMar>
          </w:tcPr>
          <w:p w14:paraId="2A2B0626" w14:textId="51D52C6B"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86</w:t>
            </w:r>
          </w:p>
        </w:tc>
        <w:tc>
          <w:tcPr>
            <w:tcW w:w="1842" w:type="dxa"/>
            <w:shd w:val="clear" w:color="auto" w:fill="auto"/>
            <w:tcMar>
              <w:top w:w="100" w:type="dxa"/>
              <w:left w:w="100" w:type="dxa"/>
              <w:bottom w:w="100" w:type="dxa"/>
              <w:right w:w="100" w:type="dxa"/>
            </w:tcMar>
            <w:vAlign w:val="center"/>
          </w:tcPr>
          <w:p w14:paraId="4F97B00D" w14:textId="71DD050F" w:rsidR="004B1C7A" w:rsidRPr="00AC6C0D" w:rsidRDefault="00811040" w:rsidP="00DE37A4">
            <w:pPr>
              <w:widowControl w:val="0"/>
              <w:spacing w:line="240" w:lineRule="auto"/>
              <w:rPr>
                <w:rFonts w:eastAsia="Quicksand"/>
                <w:color w:val="24292E"/>
                <w:sz w:val="18"/>
                <w:szCs w:val="18"/>
                <w:highlight w:val="white"/>
              </w:rPr>
            </w:pPr>
            <w:r w:rsidRPr="00586EEC">
              <w:rPr>
                <w:color w:val="000000" w:themeColor="text1"/>
              </w:rPr>
              <w:t>≥</w:t>
            </w:r>
            <w:r>
              <w:rPr>
                <w:color w:val="000000" w:themeColor="text1"/>
              </w:rPr>
              <w:t>3</w:t>
            </w:r>
            <w:r w:rsidR="004B1C7A" w:rsidRPr="00AC6C0D">
              <w:rPr>
                <w:rFonts w:eastAsia="Quicksand"/>
                <w:color w:val="24292E"/>
                <w:sz w:val="18"/>
                <w:szCs w:val="18"/>
                <w:highlight w:val="white"/>
              </w:rPr>
              <w:t>: 587 (26</w:t>
            </w:r>
            <w:r w:rsidR="004B1C7A" w:rsidRPr="00AC6C0D">
              <w:rPr>
                <w:rFonts w:eastAsia="Quicksand"/>
                <w:sz w:val="18"/>
                <w:szCs w:val="18"/>
              </w:rPr>
              <w:t>.1</w:t>
            </w:r>
            <w:r w:rsidR="004B1C7A" w:rsidRPr="00AC6C0D">
              <w:rPr>
                <w:rFonts w:eastAsia="Quicksand"/>
                <w:color w:val="24292E"/>
                <w:sz w:val="18"/>
                <w:szCs w:val="18"/>
                <w:highlight w:val="white"/>
              </w:rPr>
              <w:t>)</w:t>
            </w:r>
          </w:p>
          <w:p w14:paraId="0949D12C" w14:textId="4EE3C942" w:rsidR="004B1C7A" w:rsidRPr="00AC6C0D" w:rsidRDefault="00811040" w:rsidP="00DE37A4">
            <w:pPr>
              <w:widowControl w:val="0"/>
              <w:spacing w:line="240" w:lineRule="auto"/>
              <w:rPr>
                <w:rFonts w:eastAsia="Quicksand"/>
                <w:color w:val="24292E"/>
                <w:sz w:val="18"/>
                <w:szCs w:val="18"/>
                <w:highlight w:val="white"/>
              </w:rPr>
            </w:pPr>
            <w:r>
              <w:rPr>
                <w:rFonts w:eastAsia="Quicksand"/>
                <w:color w:val="24292E"/>
                <w:sz w:val="18"/>
                <w:szCs w:val="18"/>
                <w:highlight w:val="white"/>
              </w:rPr>
              <w:t>&lt;3</w:t>
            </w:r>
            <w:r w:rsidR="004B1C7A" w:rsidRPr="00AC6C0D">
              <w:rPr>
                <w:rFonts w:eastAsia="Quicksand"/>
                <w:color w:val="24292E"/>
                <w:sz w:val="18"/>
                <w:szCs w:val="18"/>
                <w:highlight w:val="white"/>
              </w:rPr>
              <w:t>: 1664 (73</w:t>
            </w:r>
            <w:r w:rsidR="004B1C7A" w:rsidRPr="00AC6C0D">
              <w:rPr>
                <w:rFonts w:eastAsia="Quicksand"/>
                <w:sz w:val="18"/>
                <w:szCs w:val="18"/>
              </w:rPr>
              <w:t>.9</w:t>
            </w:r>
            <w:r w:rsidR="004B1C7A"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6FEA2E6B" w14:textId="3B5F1D4B" w:rsidR="004B1C7A" w:rsidRPr="00AC6C0D" w:rsidRDefault="00811040" w:rsidP="00DE37A4">
            <w:pPr>
              <w:widowControl w:val="0"/>
              <w:spacing w:line="240" w:lineRule="auto"/>
              <w:rPr>
                <w:rFonts w:eastAsia="Quicksand"/>
                <w:color w:val="24292E"/>
                <w:sz w:val="18"/>
                <w:szCs w:val="18"/>
                <w:shd w:val="clear" w:color="auto" w:fill="F6F8FA"/>
              </w:rPr>
            </w:pPr>
            <w:r w:rsidRPr="00586EEC">
              <w:rPr>
                <w:color w:val="000000" w:themeColor="text1"/>
              </w:rPr>
              <w:t>≥</w:t>
            </w:r>
            <w:r>
              <w:rPr>
                <w:color w:val="000000" w:themeColor="text1"/>
              </w:rPr>
              <w:t>3</w:t>
            </w:r>
            <w:r w:rsidR="004B1C7A" w:rsidRPr="00AC6C0D">
              <w:rPr>
                <w:rFonts w:eastAsia="Quicksand"/>
                <w:color w:val="24292E"/>
                <w:sz w:val="18"/>
                <w:szCs w:val="18"/>
                <w:shd w:val="clear" w:color="auto" w:fill="F6F8FA"/>
              </w:rPr>
              <w:t>: 817 (31</w:t>
            </w:r>
            <w:r w:rsidR="004B1C7A" w:rsidRPr="00AC6C0D">
              <w:rPr>
                <w:rFonts w:eastAsia="Quicksand"/>
                <w:sz w:val="18"/>
                <w:szCs w:val="18"/>
              </w:rPr>
              <w:t>.1</w:t>
            </w:r>
            <w:r w:rsidR="004B1C7A" w:rsidRPr="00AC6C0D">
              <w:rPr>
                <w:rFonts w:eastAsia="Quicksand"/>
                <w:color w:val="24292E"/>
                <w:sz w:val="18"/>
                <w:szCs w:val="18"/>
                <w:shd w:val="clear" w:color="auto" w:fill="F6F8FA"/>
              </w:rPr>
              <w:t>)</w:t>
            </w:r>
          </w:p>
          <w:p w14:paraId="0603A9DF" w14:textId="554F3B04" w:rsidR="004B1C7A" w:rsidRPr="00AC6C0D" w:rsidRDefault="00811040" w:rsidP="00DE37A4">
            <w:pPr>
              <w:widowControl w:val="0"/>
              <w:spacing w:line="240" w:lineRule="auto"/>
              <w:rPr>
                <w:rFonts w:eastAsia="Quicksand"/>
                <w:color w:val="24292E"/>
                <w:sz w:val="18"/>
                <w:szCs w:val="18"/>
                <w:shd w:val="clear" w:color="auto" w:fill="F6F8FA"/>
              </w:rPr>
            </w:pPr>
            <w:r>
              <w:rPr>
                <w:rFonts w:eastAsia="Quicksand"/>
                <w:color w:val="24292E"/>
                <w:sz w:val="18"/>
                <w:szCs w:val="18"/>
                <w:highlight w:val="white"/>
              </w:rPr>
              <w:t>&lt;3</w:t>
            </w:r>
            <w:r w:rsidR="004B1C7A" w:rsidRPr="00AC6C0D">
              <w:rPr>
                <w:rFonts w:eastAsia="Quicksand"/>
                <w:color w:val="24292E"/>
                <w:sz w:val="18"/>
                <w:szCs w:val="18"/>
                <w:highlight w:val="white"/>
              </w:rPr>
              <w:t>:</w:t>
            </w:r>
            <w:r w:rsidR="004B1C7A" w:rsidRPr="00AC6C0D">
              <w:rPr>
                <w:rFonts w:eastAsia="Quicksand"/>
                <w:color w:val="24292E"/>
                <w:sz w:val="18"/>
                <w:szCs w:val="18"/>
                <w:shd w:val="clear" w:color="auto" w:fill="F6F8FA"/>
              </w:rPr>
              <w:t xml:space="preserve"> 1810 (68</w:t>
            </w:r>
            <w:r w:rsidR="004B1C7A" w:rsidRPr="00AC6C0D">
              <w:rPr>
                <w:rFonts w:eastAsia="Quicksand"/>
                <w:sz w:val="18"/>
                <w:szCs w:val="18"/>
              </w:rPr>
              <w:t>.9</w:t>
            </w:r>
            <w:r w:rsidR="004B1C7A" w:rsidRPr="00AC6C0D">
              <w:rPr>
                <w:rFonts w:eastAsia="Quicksand"/>
                <w:color w:val="24292E"/>
                <w:sz w:val="18"/>
                <w:szCs w:val="18"/>
                <w:shd w:val="clear" w:color="auto" w:fill="F6F8FA"/>
              </w:rPr>
              <w:t>)</w:t>
            </w:r>
          </w:p>
        </w:tc>
      </w:tr>
      <w:tr w:rsidR="00811040" w:rsidRPr="00AC6C0D" w14:paraId="19CD587B" w14:textId="77777777" w:rsidTr="00C830E5">
        <w:tc>
          <w:tcPr>
            <w:tcW w:w="416" w:type="dxa"/>
            <w:vMerge/>
          </w:tcPr>
          <w:p w14:paraId="19B581EE"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592C8ABC" w14:textId="6E9CE7E5" w:rsidR="004B1C7A" w:rsidRPr="00AC6C0D" w:rsidRDefault="004B1C7A" w:rsidP="00DE37A4">
            <w:pPr>
              <w:widowControl w:val="0"/>
              <w:spacing w:line="240" w:lineRule="auto"/>
              <w:rPr>
                <w:rFonts w:eastAsia="Quicksand"/>
                <w:sz w:val="18"/>
                <w:szCs w:val="18"/>
              </w:rPr>
            </w:pPr>
            <w:r w:rsidRPr="00AC6C0D">
              <w:rPr>
                <w:rFonts w:eastAsia="Quicksand"/>
                <w:sz w:val="18"/>
                <w:szCs w:val="18"/>
              </w:rPr>
              <w:t>Had serious illness, N (%)</w:t>
            </w:r>
          </w:p>
        </w:tc>
        <w:tc>
          <w:tcPr>
            <w:tcW w:w="1134" w:type="dxa"/>
            <w:shd w:val="clear" w:color="auto" w:fill="auto"/>
            <w:tcMar>
              <w:top w:w="100" w:type="dxa"/>
              <w:left w:w="100" w:type="dxa"/>
              <w:bottom w:w="100" w:type="dxa"/>
              <w:right w:w="100" w:type="dxa"/>
            </w:tcMar>
          </w:tcPr>
          <w:p w14:paraId="1CD32597" w14:textId="36CE1DD9"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6B55DCC8" w14:textId="5D7EA682"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221 (10</w:t>
            </w:r>
            <w:r w:rsidRPr="00AC6C0D">
              <w:rPr>
                <w:rFonts w:eastAsia="Quicksand"/>
                <w:sz w:val="18"/>
                <w:szCs w:val="18"/>
              </w:rPr>
              <w:t>.2</w:t>
            </w:r>
            <w:r w:rsidRPr="00AC6C0D">
              <w:rPr>
                <w:rFonts w:eastAsia="Quicksand"/>
                <w:color w:val="24292E"/>
                <w:sz w:val="18"/>
                <w:szCs w:val="18"/>
                <w:highlight w:val="white"/>
              </w:rPr>
              <w:t>)</w:t>
            </w:r>
          </w:p>
          <w:p w14:paraId="5803D712" w14:textId="5EC6BE7D"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1941 (89</w:t>
            </w:r>
            <w:r w:rsidRPr="00AC6C0D">
              <w:rPr>
                <w:rFonts w:eastAsia="Quicksand"/>
                <w:sz w:val="18"/>
                <w:szCs w:val="18"/>
              </w:rPr>
              <w:t>.8</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265EB577" w14:textId="0986A585"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498 (19</w:t>
            </w:r>
            <w:r w:rsidRPr="00AC6C0D">
              <w:rPr>
                <w:rFonts w:eastAsia="Quicksand"/>
                <w:sz w:val="18"/>
                <w:szCs w:val="18"/>
              </w:rPr>
              <w:t>.0</w:t>
            </w:r>
            <w:r w:rsidRPr="00AC6C0D">
              <w:rPr>
                <w:rFonts w:eastAsia="Quicksand"/>
                <w:color w:val="24292E"/>
                <w:sz w:val="18"/>
                <w:szCs w:val="18"/>
                <w:shd w:val="clear" w:color="auto" w:fill="F6F8FA"/>
              </w:rPr>
              <w:t>)</w:t>
            </w:r>
          </w:p>
          <w:p w14:paraId="1A646D99" w14:textId="65D40CE8"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2129 (81.0)</w:t>
            </w:r>
          </w:p>
        </w:tc>
      </w:tr>
      <w:tr w:rsidR="00811040" w:rsidRPr="00AC6C0D" w14:paraId="293D5B84" w14:textId="77777777" w:rsidTr="00C830E5">
        <w:tc>
          <w:tcPr>
            <w:tcW w:w="416" w:type="dxa"/>
            <w:vMerge/>
          </w:tcPr>
          <w:p w14:paraId="69CAF8FF"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75C82E9D" w14:textId="07208245" w:rsidR="004B1C7A" w:rsidRPr="00AC6C0D" w:rsidRDefault="004B1C7A" w:rsidP="00DE37A4">
            <w:pPr>
              <w:widowControl w:val="0"/>
              <w:spacing w:line="240" w:lineRule="auto"/>
              <w:rPr>
                <w:rFonts w:eastAsia="Quicksand"/>
                <w:sz w:val="18"/>
                <w:szCs w:val="18"/>
              </w:rPr>
            </w:pPr>
            <w:r w:rsidRPr="00AC6C0D">
              <w:rPr>
                <w:rFonts w:eastAsia="Quicksand"/>
                <w:sz w:val="18"/>
                <w:szCs w:val="18"/>
              </w:rPr>
              <w:t>Parent/child/partner died, N (%)</w:t>
            </w:r>
          </w:p>
        </w:tc>
        <w:tc>
          <w:tcPr>
            <w:tcW w:w="1134" w:type="dxa"/>
            <w:shd w:val="clear" w:color="auto" w:fill="auto"/>
            <w:tcMar>
              <w:top w:w="100" w:type="dxa"/>
              <w:left w:w="100" w:type="dxa"/>
              <w:bottom w:w="100" w:type="dxa"/>
              <w:right w:w="100" w:type="dxa"/>
            </w:tcMar>
          </w:tcPr>
          <w:p w14:paraId="1BB12543" w14:textId="05139BEF"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75EF484A" w14:textId="6EF35058"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63 (2</w:t>
            </w:r>
            <w:r w:rsidRPr="00AC6C0D">
              <w:rPr>
                <w:rFonts w:eastAsia="Quicksand"/>
                <w:sz w:val="18"/>
                <w:szCs w:val="18"/>
              </w:rPr>
              <w:t>.9</w:t>
            </w:r>
            <w:r w:rsidRPr="00AC6C0D">
              <w:rPr>
                <w:rFonts w:eastAsia="Quicksand"/>
                <w:color w:val="24292E"/>
                <w:sz w:val="18"/>
                <w:szCs w:val="18"/>
                <w:shd w:val="clear" w:color="auto" w:fill="F6F8FA"/>
              </w:rPr>
              <w:t>)</w:t>
            </w:r>
          </w:p>
          <w:p w14:paraId="77B52DA0" w14:textId="5B97F087"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2101 (97</w:t>
            </w:r>
            <w:r w:rsidRPr="00AC6C0D">
              <w:rPr>
                <w:rFonts w:eastAsia="Quicksand"/>
                <w:sz w:val="18"/>
                <w:szCs w:val="18"/>
              </w:rPr>
              <w:t>.1</w:t>
            </w:r>
            <w:r w:rsidRPr="00AC6C0D">
              <w:rPr>
                <w:rFonts w:eastAsia="Quicksand"/>
                <w:color w:val="24292E"/>
                <w:sz w:val="18"/>
                <w:szCs w:val="18"/>
                <w:shd w:val="clear" w:color="auto" w:fill="F6F8FA"/>
              </w:rPr>
              <w:t>)</w:t>
            </w:r>
          </w:p>
        </w:tc>
        <w:tc>
          <w:tcPr>
            <w:tcW w:w="1843" w:type="dxa"/>
            <w:shd w:val="clear" w:color="auto" w:fill="auto"/>
            <w:tcMar>
              <w:top w:w="100" w:type="dxa"/>
              <w:left w:w="100" w:type="dxa"/>
              <w:bottom w:w="100" w:type="dxa"/>
              <w:right w:w="100" w:type="dxa"/>
            </w:tcMar>
            <w:vAlign w:val="center"/>
          </w:tcPr>
          <w:p w14:paraId="7CA43EF2" w14:textId="68AF2FA1"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262 (10</w:t>
            </w:r>
            <w:r w:rsidRPr="00AC6C0D">
              <w:rPr>
                <w:rFonts w:eastAsia="Quicksand"/>
                <w:sz w:val="18"/>
                <w:szCs w:val="18"/>
              </w:rPr>
              <w:t>.0</w:t>
            </w:r>
            <w:r w:rsidRPr="00AC6C0D">
              <w:rPr>
                <w:rFonts w:eastAsia="Quicksand"/>
                <w:color w:val="24292E"/>
                <w:sz w:val="18"/>
                <w:szCs w:val="18"/>
                <w:shd w:val="clear" w:color="auto" w:fill="F6F8FA"/>
              </w:rPr>
              <w:t>)</w:t>
            </w:r>
          </w:p>
          <w:p w14:paraId="440FB270" w14:textId="3B1A3B25"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2365 (90.</w:t>
            </w:r>
            <w:r w:rsidRPr="00AC6C0D">
              <w:rPr>
                <w:rFonts w:eastAsia="Quicksand"/>
                <w:sz w:val="18"/>
                <w:szCs w:val="18"/>
              </w:rPr>
              <w:t>0</w:t>
            </w:r>
            <w:r w:rsidRPr="00AC6C0D">
              <w:rPr>
                <w:rFonts w:eastAsia="Quicksand"/>
                <w:color w:val="24292E"/>
                <w:sz w:val="18"/>
                <w:szCs w:val="18"/>
                <w:shd w:val="clear" w:color="auto" w:fill="F6F8FA"/>
              </w:rPr>
              <w:t>)</w:t>
            </w:r>
          </w:p>
        </w:tc>
      </w:tr>
      <w:tr w:rsidR="00811040" w:rsidRPr="00AC6C0D" w14:paraId="30C6AE66" w14:textId="77777777" w:rsidTr="00C830E5">
        <w:tc>
          <w:tcPr>
            <w:tcW w:w="416" w:type="dxa"/>
            <w:vMerge/>
          </w:tcPr>
          <w:p w14:paraId="69BEBA7B"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31EC8EDA" w14:textId="76B8606E" w:rsidR="004B1C7A" w:rsidRPr="00AC6C0D" w:rsidRDefault="004B1C7A" w:rsidP="00DE37A4">
            <w:pPr>
              <w:widowControl w:val="0"/>
              <w:spacing w:line="240" w:lineRule="auto"/>
              <w:rPr>
                <w:rFonts w:eastAsia="Quicksand"/>
                <w:sz w:val="18"/>
                <w:szCs w:val="18"/>
              </w:rPr>
            </w:pPr>
            <w:r w:rsidRPr="00AC6C0D">
              <w:rPr>
                <w:rFonts w:eastAsia="Quicksand"/>
                <w:sz w:val="18"/>
                <w:szCs w:val="18"/>
              </w:rPr>
              <w:t>Close family/friend/relative died, N (%)</w:t>
            </w:r>
          </w:p>
        </w:tc>
        <w:tc>
          <w:tcPr>
            <w:tcW w:w="1134" w:type="dxa"/>
            <w:shd w:val="clear" w:color="auto" w:fill="auto"/>
            <w:tcMar>
              <w:top w:w="100" w:type="dxa"/>
              <w:left w:w="100" w:type="dxa"/>
              <w:bottom w:w="100" w:type="dxa"/>
              <w:right w:w="100" w:type="dxa"/>
            </w:tcMar>
          </w:tcPr>
          <w:p w14:paraId="5B310800" w14:textId="76EE5430"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 xml:space="preserve">82 </w:t>
            </w:r>
          </w:p>
        </w:tc>
        <w:tc>
          <w:tcPr>
            <w:tcW w:w="1842" w:type="dxa"/>
            <w:shd w:val="clear" w:color="auto" w:fill="auto"/>
            <w:tcMar>
              <w:top w:w="100" w:type="dxa"/>
              <w:left w:w="100" w:type="dxa"/>
              <w:bottom w:w="100" w:type="dxa"/>
              <w:right w:w="100" w:type="dxa"/>
            </w:tcMar>
            <w:vAlign w:val="center"/>
          </w:tcPr>
          <w:p w14:paraId="030CDACB" w14:textId="23C30F81"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431 (19</w:t>
            </w:r>
            <w:r w:rsidRPr="00AC6C0D">
              <w:rPr>
                <w:rFonts w:eastAsia="Quicksand"/>
                <w:sz w:val="18"/>
                <w:szCs w:val="18"/>
              </w:rPr>
              <w:t>.9</w:t>
            </w:r>
            <w:r w:rsidRPr="00AC6C0D">
              <w:rPr>
                <w:rFonts w:eastAsia="Quicksand"/>
                <w:color w:val="24292E"/>
                <w:sz w:val="18"/>
                <w:szCs w:val="18"/>
                <w:highlight w:val="white"/>
              </w:rPr>
              <w:t>)</w:t>
            </w:r>
          </w:p>
          <w:p w14:paraId="1F325BB7" w14:textId="0D367D71"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1733 (80</w:t>
            </w:r>
            <w:r w:rsidRPr="00AC6C0D">
              <w:rPr>
                <w:rFonts w:eastAsia="Quicksand"/>
                <w:sz w:val="18"/>
                <w:szCs w:val="18"/>
              </w:rPr>
              <w:t>.1</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69F53746" w14:textId="7E7706A7"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733 (27</w:t>
            </w:r>
            <w:r w:rsidRPr="00AC6C0D">
              <w:rPr>
                <w:rFonts w:eastAsia="Quicksand"/>
                <w:sz w:val="18"/>
                <w:szCs w:val="18"/>
              </w:rPr>
              <w:t>.9</w:t>
            </w:r>
            <w:r w:rsidRPr="00AC6C0D">
              <w:rPr>
                <w:rFonts w:eastAsia="Quicksand"/>
                <w:color w:val="24292E"/>
                <w:sz w:val="18"/>
                <w:szCs w:val="18"/>
                <w:shd w:val="clear" w:color="auto" w:fill="F6F8FA"/>
              </w:rPr>
              <w:t>)</w:t>
            </w:r>
          </w:p>
          <w:p w14:paraId="7F566752" w14:textId="3747341F"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1894 (72</w:t>
            </w:r>
            <w:r w:rsidRPr="00AC6C0D">
              <w:rPr>
                <w:rFonts w:eastAsia="Quicksand"/>
                <w:sz w:val="18"/>
                <w:szCs w:val="18"/>
              </w:rPr>
              <w:t>.1</w:t>
            </w:r>
            <w:r w:rsidRPr="00AC6C0D">
              <w:rPr>
                <w:rFonts w:eastAsia="Quicksand"/>
                <w:color w:val="24292E"/>
                <w:sz w:val="18"/>
                <w:szCs w:val="18"/>
                <w:shd w:val="clear" w:color="auto" w:fill="F6F8FA"/>
              </w:rPr>
              <w:t>)</w:t>
            </w:r>
          </w:p>
        </w:tc>
      </w:tr>
      <w:tr w:rsidR="00811040" w:rsidRPr="00AC6C0D" w14:paraId="0A15075F" w14:textId="77777777" w:rsidTr="00C830E5">
        <w:tc>
          <w:tcPr>
            <w:tcW w:w="416" w:type="dxa"/>
            <w:vMerge/>
          </w:tcPr>
          <w:p w14:paraId="6721BB92"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511D5166" w14:textId="489882AA" w:rsidR="004B1C7A" w:rsidRPr="00AC6C0D" w:rsidRDefault="004B1C7A" w:rsidP="00DE37A4">
            <w:pPr>
              <w:widowControl w:val="0"/>
              <w:spacing w:line="240" w:lineRule="auto"/>
              <w:rPr>
                <w:rFonts w:eastAsia="Quicksand"/>
                <w:sz w:val="18"/>
                <w:szCs w:val="18"/>
              </w:rPr>
            </w:pPr>
            <w:r w:rsidRPr="00AC6C0D">
              <w:rPr>
                <w:rFonts w:eastAsia="Quicksand"/>
                <w:sz w:val="18"/>
                <w:szCs w:val="18"/>
              </w:rPr>
              <w:t>Birth of a child, N (%)</w:t>
            </w:r>
          </w:p>
        </w:tc>
        <w:tc>
          <w:tcPr>
            <w:tcW w:w="1134" w:type="dxa"/>
            <w:shd w:val="clear" w:color="auto" w:fill="auto"/>
            <w:tcMar>
              <w:top w:w="100" w:type="dxa"/>
              <w:left w:w="100" w:type="dxa"/>
              <w:bottom w:w="100" w:type="dxa"/>
              <w:right w:w="100" w:type="dxa"/>
            </w:tcMar>
          </w:tcPr>
          <w:p w14:paraId="6CC8A7CB" w14:textId="02AB458C"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68DA0C9B" w14:textId="41A7620D"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55 (2</w:t>
            </w:r>
            <w:r w:rsidRPr="00AC6C0D">
              <w:rPr>
                <w:rFonts w:eastAsia="Quicksand"/>
                <w:sz w:val="18"/>
                <w:szCs w:val="18"/>
              </w:rPr>
              <w:t>.5</w:t>
            </w:r>
            <w:r w:rsidRPr="00AC6C0D">
              <w:rPr>
                <w:rFonts w:eastAsia="Quicksand"/>
                <w:color w:val="24292E"/>
                <w:sz w:val="18"/>
                <w:szCs w:val="18"/>
                <w:highlight w:val="white"/>
              </w:rPr>
              <w:t>)</w:t>
            </w:r>
          </w:p>
          <w:p w14:paraId="10228BE0" w14:textId="4D696FED"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2106 (97</w:t>
            </w:r>
            <w:r w:rsidRPr="00AC6C0D">
              <w:rPr>
                <w:rFonts w:eastAsia="Quicksand"/>
                <w:sz w:val="18"/>
                <w:szCs w:val="18"/>
              </w:rPr>
              <w:t>.5</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185CC3A1" w14:textId="60F7C3D1"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242 (9</w:t>
            </w:r>
            <w:r w:rsidRPr="00AC6C0D">
              <w:rPr>
                <w:rFonts w:eastAsia="Quicksand"/>
                <w:sz w:val="18"/>
                <w:szCs w:val="18"/>
              </w:rPr>
              <w:t>.2</w:t>
            </w:r>
            <w:r w:rsidRPr="00AC6C0D">
              <w:rPr>
                <w:rFonts w:eastAsia="Quicksand"/>
                <w:color w:val="24292E"/>
                <w:sz w:val="18"/>
                <w:szCs w:val="18"/>
                <w:shd w:val="clear" w:color="auto" w:fill="F6F8FA"/>
              </w:rPr>
              <w:t>)</w:t>
            </w:r>
          </w:p>
          <w:p w14:paraId="39C9B441" w14:textId="1C201846"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2385 (90</w:t>
            </w:r>
            <w:r w:rsidRPr="00AC6C0D">
              <w:rPr>
                <w:rFonts w:eastAsia="Quicksand"/>
                <w:sz w:val="18"/>
                <w:szCs w:val="18"/>
              </w:rPr>
              <w:t>.8</w:t>
            </w:r>
            <w:r w:rsidRPr="00AC6C0D">
              <w:rPr>
                <w:rFonts w:eastAsia="Quicksand"/>
                <w:color w:val="24292E"/>
                <w:sz w:val="18"/>
                <w:szCs w:val="18"/>
                <w:shd w:val="clear" w:color="auto" w:fill="F6F8FA"/>
              </w:rPr>
              <w:t>)</w:t>
            </w:r>
          </w:p>
        </w:tc>
      </w:tr>
      <w:tr w:rsidR="00811040" w:rsidRPr="00AC6C0D" w14:paraId="1400E0A5" w14:textId="77777777" w:rsidTr="00C830E5">
        <w:tc>
          <w:tcPr>
            <w:tcW w:w="416" w:type="dxa"/>
            <w:vMerge/>
          </w:tcPr>
          <w:p w14:paraId="77334817"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63C86E3F" w14:textId="40338012" w:rsidR="004B1C7A" w:rsidRPr="00AC6C0D" w:rsidRDefault="004B1C7A" w:rsidP="00DE37A4">
            <w:pPr>
              <w:widowControl w:val="0"/>
              <w:spacing w:line="240" w:lineRule="auto"/>
              <w:rPr>
                <w:rFonts w:eastAsia="Quicksand"/>
                <w:sz w:val="18"/>
                <w:szCs w:val="18"/>
              </w:rPr>
            </w:pPr>
            <w:r w:rsidRPr="00AC6C0D">
              <w:rPr>
                <w:rFonts w:eastAsia="Quicksand"/>
                <w:sz w:val="18"/>
                <w:szCs w:val="18"/>
              </w:rPr>
              <w:t>Separation from a partner, N (%)</w:t>
            </w:r>
          </w:p>
        </w:tc>
        <w:tc>
          <w:tcPr>
            <w:tcW w:w="1134" w:type="dxa"/>
            <w:shd w:val="clear" w:color="auto" w:fill="auto"/>
            <w:tcMar>
              <w:top w:w="100" w:type="dxa"/>
              <w:left w:w="100" w:type="dxa"/>
              <w:bottom w:w="100" w:type="dxa"/>
              <w:right w:w="100" w:type="dxa"/>
            </w:tcMar>
          </w:tcPr>
          <w:p w14:paraId="1B3A6392" w14:textId="4399A571"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2A0A951B" w14:textId="164FE5C3"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107 (4</w:t>
            </w:r>
            <w:r w:rsidRPr="00AC6C0D">
              <w:rPr>
                <w:rFonts w:eastAsia="Quicksand"/>
                <w:sz w:val="18"/>
                <w:szCs w:val="18"/>
              </w:rPr>
              <w:t>.9</w:t>
            </w:r>
            <w:r w:rsidRPr="00AC6C0D">
              <w:rPr>
                <w:rFonts w:eastAsia="Quicksand"/>
                <w:color w:val="24292E"/>
                <w:sz w:val="18"/>
                <w:szCs w:val="18"/>
                <w:highlight w:val="white"/>
              </w:rPr>
              <w:t>)</w:t>
            </w:r>
          </w:p>
          <w:p w14:paraId="73070812" w14:textId="122E2363"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2056 (95</w:t>
            </w:r>
            <w:r w:rsidRPr="00AC6C0D">
              <w:rPr>
                <w:rFonts w:eastAsia="Quicksand"/>
                <w:sz w:val="18"/>
                <w:szCs w:val="18"/>
              </w:rPr>
              <w:t>.1</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6FCD7D84" w14:textId="0F1053A0"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390 (10</w:t>
            </w:r>
            <w:r w:rsidRPr="00AC6C0D">
              <w:rPr>
                <w:rFonts w:eastAsia="Quicksand"/>
                <w:sz w:val="18"/>
                <w:szCs w:val="18"/>
              </w:rPr>
              <w:t>.5</w:t>
            </w:r>
            <w:r w:rsidRPr="00AC6C0D">
              <w:rPr>
                <w:rFonts w:eastAsia="Quicksand"/>
                <w:color w:val="24292E"/>
                <w:sz w:val="18"/>
                <w:szCs w:val="18"/>
                <w:shd w:val="clear" w:color="auto" w:fill="F6F8FA"/>
              </w:rPr>
              <w:t>)</w:t>
            </w:r>
          </w:p>
          <w:p w14:paraId="39552F35" w14:textId="0064DF9F"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2237 (89</w:t>
            </w:r>
            <w:r w:rsidRPr="00AC6C0D">
              <w:rPr>
                <w:rFonts w:eastAsia="Quicksand"/>
                <w:sz w:val="18"/>
                <w:szCs w:val="18"/>
              </w:rPr>
              <w:t>.5</w:t>
            </w:r>
            <w:r w:rsidRPr="00AC6C0D">
              <w:rPr>
                <w:rFonts w:eastAsia="Quicksand"/>
                <w:color w:val="24292E"/>
                <w:sz w:val="18"/>
                <w:szCs w:val="18"/>
                <w:shd w:val="clear" w:color="auto" w:fill="F6F8FA"/>
              </w:rPr>
              <w:t>)</w:t>
            </w:r>
          </w:p>
        </w:tc>
      </w:tr>
      <w:tr w:rsidR="00811040" w:rsidRPr="00AC6C0D" w14:paraId="1A8903FD" w14:textId="77777777" w:rsidTr="00C830E5">
        <w:tc>
          <w:tcPr>
            <w:tcW w:w="416" w:type="dxa"/>
            <w:vMerge/>
          </w:tcPr>
          <w:p w14:paraId="6BA82E60"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00B6CBFF" w14:textId="2BE61D82" w:rsidR="004B1C7A" w:rsidRPr="00AC6C0D" w:rsidRDefault="004B1C7A" w:rsidP="00DE37A4">
            <w:pPr>
              <w:widowControl w:val="0"/>
              <w:spacing w:line="240" w:lineRule="auto"/>
              <w:rPr>
                <w:rFonts w:eastAsia="Quicksand"/>
                <w:sz w:val="18"/>
                <w:szCs w:val="18"/>
              </w:rPr>
            </w:pPr>
            <w:r w:rsidRPr="00AC6C0D">
              <w:rPr>
                <w:rFonts w:eastAsia="Quicksand"/>
                <w:sz w:val="18"/>
                <w:szCs w:val="18"/>
              </w:rPr>
              <w:t>Break-up of a steady relationship, N (%)</w:t>
            </w:r>
          </w:p>
        </w:tc>
        <w:tc>
          <w:tcPr>
            <w:tcW w:w="1134" w:type="dxa"/>
            <w:shd w:val="clear" w:color="auto" w:fill="auto"/>
            <w:tcMar>
              <w:top w:w="100" w:type="dxa"/>
              <w:left w:w="100" w:type="dxa"/>
              <w:bottom w:w="100" w:type="dxa"/>
              <w:right w:w="100" w:type="dxa"/>
            </w:tcMar>
          </w:tcPr>
          <w:p w14:paraId="7FBCB5FF" w14:textId="424D5182"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059EF8F8" w14:textId="38E3769B"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157 (7</w:t>
            </w:r>
            <w:r w:rsidRPr="00AC6C0D">
              <w:rPr>
                <w:rFonts w:eastAsia="Quicksand"/>
                <w:sz w:val="18"/>
                <w:szCs w:val="18"/>
              </w:rPr>
              <w:t>.3</w:t>
            </w:r>
            <w:r w:rsidRPr="00AC6C0D">
              <w:rPr>
                <w:rFonts w:eastAsia="Quicksand"/>
                <w:color w:val="24292E"/>
                <w:sz w:val="18"/>
                <w:szCs w:val="18"/>
                <w:highlight w:val="white"/>
              </w:rPr>
              <w:t>)</w:t>
            </w:r>
          </w:p>
          <w:p w14:paraId="3EC1EE60" w14:textId="0949F9B8"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2007 (92</w:t>
            </w:r>
            <w:r w:rsidRPr="00AC6C0D">
              <w:rPr>
                <w:rFonts w:eastAsia="Quicksand"/>
                <w:sz w:val="18"/>
                <w:szCs w:val="18"/>
              </w:rPr>
              <w:t>.7</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30E2C021" w14:textId="7A53E565"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447 (17.0)</w:t>
            </w:r>
          </w:p>
          <w:p w14:paraId="05F17102" w14:textId="75FDCECC"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2180 (83</w:t>
            </w:r>
            <w:r w:rsidRPr="00AC6C0D">
              <w:rPr>
                <w:rFonts w:eastAsia="Quicksand"/>
                <w:sz w:val="18"/>
                <w:szCs w:val="18"/>
              </w:rPr>
              <w:t>.0</w:t>
            </w:r>
            <w:r w:rsidRPr="00AC6C0D">
              <w:rPr>
                <w:rFonts w:eastAsia="Quicksand"/>
                <w:color w:val="24292E"/>
                <w:sz w:val="18"/>
                <w:szCs w:val="18"/>
                <w:shd w:val="clear" w:color="auto" w:fill="F6F8FA"/>
              </w:rPr>
              <w:t>)</w:t>
            </w:r>
          </w:p>
        </w:tc>
      </w:tr>
      <w:tr w:rsidR="00811040" w:rsidRPr="00AC6C0D" w14:paraId="2FB93948" w14:textId="77777777" w:rsidTr="00C830E5">
        <w:tc>
          <w:tcPr>
            <w:tcW w:w="416" w:type="dxa"/>
            <w:vMerge/>
          </w:tcPr>
          <w:p w14:paraId="751E8A12"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156AC579" w14:textId="3D714727" w:rsidR="004B1C7A" w:rsidRPr="00AC6C0D" w:rsidRDefault="004B1C7A" w:rsidP="00DE37A4">
            <w:pPr>
              <w:widowControl w:val="0"/>
              <w:spacing w:line="240" w:lineRule="auto"/>
              <w:rPr>
                <w:rFonts w:eastAsia="Quicksand"/>
                <w:sz w:val="18"/>
                <w:szCs w:val="18"/>
              </w:rPr>
            </w:pPr>
            <w:r w:rsidRPr="00AC6C0D">
              <w:rPr>
                <w:rFonts w:eastAsia="Quicksand"/>
                <w:sz w:val="18"/>
                <w:szCs w:val="18"/>
              </w:rPr>
              <w:t>Shocking/revealing news, N (%)</w:t>
            </w:r>
          </w:p>
        </w:tc>
        <w:tc>
          <w:tcPr>
            <w:tcW w:w="1134" w:type="dxa"/>
            <w:shd w:val="clear" w:color="auto" w:fill="auto"/>
            <w:tcMar>
              <w:top w:w="100" w:type="dxa"/>
              <w:left w:w="100" w:type="dxa"/>
              <w:bottom w:w="100" w:type="dxa"/>
              <w:right w:w="100" w:type="dxa"/>
            </w:tcMar>
          </w:tcPr>
          <w:p w14:paraId="3C266E27" w14:textId="54CD9470"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295C94AD" w14:textId="24F368D7"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103 (4</w:t>
            </w:r>
            <w:r w:rsidRPr="00AC6C0D">
              <w:rPr>
                <w:rFonts w:eastAsia="Quicksand"/>
                <w:sz w:val="18"/>
                <w:szCs w:val="18"/>
              </w:rPr>
              <w:t>.8</w:t>
            </w:r>
            <w:r w:rsidRPr="00AC6C0D">
              <w:rPr>
                <w:rFonts w:eastAsia="Quicksand"/>
                <w:color w:val="24292E"/>
                <w:sz w:val="18"/>
                <w:szCs w:val="18"/>
                <w:highlight w:val="white"/>
              </w:rPr>
              <w:t>)</w:t>
            </w:r>
          </w:p>
          <w:p w14:paraId="5FC087C3" w14:textId="2909B5FB"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lastRenderedPageBreak/>
              <w:t>No: 2062 (95</w:t>
            </w:r>
            <w:r w:rsidRPr="00AC6C0D">
              <w:rPr>
                <w:rFonts w:eastAsia="Quicksand"/>
                <w:sz w:val="18"/>
                <w:szCs w:val="18"/>
              </w:rPr>
              <w:t>.2</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782538A6" w14:textId="749728A9"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lastRenderedPageBreak/>
              <w:t>Yes: 409 (15</w:t>
            </w:r>
            <w:r w:rsidRPr="00AC6C0D">
              <w:rPr>
                <w:rFonts w:eastAsia="Quicksand"/>
                <w:sz w:val="18"/>
                <w:szCs w:val="18"/>
              </w:rPr>
              <w:t>.6</w:t>
            </w:r>
            <w:r w:rsidRPr="00AC6C0D">
              <w:rPr>
                <w:rFonts w:eastAsia="Quicksand"/>
                <w:color w:val="24292E"/>
                <w:sz w:val="18"/>
                <w:szCs w:val="18"/>
                <w:shd w:val="clear" w:color="auto" w:fill="F6F8FA"/>
              </w:rPr>
              <w:t>)</w:t>
            </w:r>
          </w:p>
          <w:p w14:paraId="46FB3F53" w14:textId="65FFCA5D"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lastRenderedPageBreak/>
              <w:t>No: 2218 (84</w:t>
            </w:r>
            <w:r w:rsidRPr="00AC6C0D">
              <w:rPr>
                <w:rFonts w:eastAsia="Quicksand"/>
                <w:sz w:val="18"/>
                <w:szCs w:val="18"/>
              </w:rPr>
              <w:t>.4</w:t>
            </w:r>
            <w:r w:rsidRPr="00AC6C0D">
              <w:rPr>
                <w:rFonts w:eastAsia="Quicksand"/>
                <w:color w:val="24292E"/>
                <w:sz w:val="18"/>
                <w:szCs w:val="18"/>
                <w:shd w:val="clear" w:color="auto" w:fill="F6F8FA"/>
              </w:rPr>
              <w:t>)</w:t>
            </w:r>
          </w:p>
        </w:tc>
      </w:tr>
      <w:tr w:rsidR="00811040" w:rsidRPr="00AC6C0D" w14:paraId="32AEDF27" w14:textId="77777777" w:rsidTr="00C830E5">
        <w:tc>
          <w:tcPr>
            <w:tcW w:w="416" w:type="dxa"/>
            <w:vMerge/>
          </w:tcPr>
          <w:p w14:paraId="4F64E405"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6FD748BC" w14:textId="116E5295" w:rsidR="004B1C7A" w:rsidRPr="00AC6C0D" w:rsidRDefault="004B1C7A" w:rsidP="00DE37A4">
            <w:pPr>
              <w:widowControl w:val="0"/>
              <w:spacing w:line="240" w:lineRule="auto"/>
              <w:rPr>
                <w:rFonts w:eastAsia="Quicksand"/>
                <w:sz w:val="18"/>
                <w:szCs w:val="18"/>
              </w:rPr>
            </w:pPr>
            <w:r w:rsidRPr="00AC6C0D">
              <w:rPr>
                <w:rFonts w:eastAsia="Quicksand"/>
                <w:sz w:val="18"/>
                <w:szCs w:val="18"/>
              </w:rPr>
              <w:t>Serious, ongoing problems, N (%)</w:t>
            </w:r>
          </w:p>
        </w:tc>
        <w:tc>
          <w:tcPr>
            <w:tcW w:w="1134" w:type="dxa"/>
            <w:shd w:val="clear" w:color="auto" w:fill="auto"/>
            <w:tcMar>
              <w:top w:w="100" w:type="dxa"/>
              <w:left w:w="100" w:type="dxa"/>
              <w:bottom w:w="100" w:type="dxa"/>
              <w:right w:w="100" w:type="dxa"/>
            </w:tcMar>
          </w:tcPr>
          <w:p w14:paraId="310E3C60" w14:textId="6191E9E9"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0A2EEDE5" w14:textId="21032C13"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200 (9</w:t>
            </w:r>
            <w:r w:rsidRPr="00AC6C0D">
              <w:rPr>
                <w:rFonts w:eastAsia="Quicksand"/>
                <w:sz w:val="18"/>
                <w:szCs w:val="18"/>
              </w:rPr>
              <w:t>.2</w:t>
            </w:r>
            <w:r w:rsidRPr="00AC6C0D">
              <w:rPr>
                <w:rFonts w:eastAsia="Quicksand"/>
                <w:color w:val="24292E"/>
                <w:sz w:val="18"/>
                <w:szCs w:val="18"/>
                <w:highlight w:val="white"/>
              </w:rPr>
              <w:t>)</w:t>
            </w:r>
          </w:p>
          <w:p w14:paraId="45691473" w14:textId="11BEAA06"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1966 (90</w:t>
            </w:r>
            <w:r w:rsidRPr="00AC6C0D">
              <w:rPr>
                <w:rFonts w:eastAsia="Quicksand"/>
                <w:sz w:val="18"/>
                <w:szCs w:val="18"/>
              </w:rPr>
              <w:t>.8</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6B426AB3" w14:textId="5A8D68D7"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477 (18</w:t>
            </w:r>
            <w:r w:rsidRPr="00AC6C0D">
              <w:rPr>
                <w:rFonts w:eastAsia="Quicksand"/>
                <w:sz w:val="18"/>
                <w:szCs w:val="18"/>
              </w:rPr>
              <w:t>.2</w:t>
            </w:r>
            <w:r w:rsidRPr="00AC6C0D">
              <w:rPr>
                <w:rFonts w:eastAsia="Quicksand"/>
                <w:color w:val="24292E"/>
                <w:sz w:val="18"/>
                <w:szCs w:val="18"/>
                <w:shd w:val="clear" w:color="auto" w:fill="F6F8FA"/>
              </w:rPr>
              <w:t>)</w:t>
            </w:r>
          </w:p>
          <w:p w14:paraId="6E043695" w14:textId="7DFBF6F0"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2150 (81</w:t>
            </w:r>
            <w:r w:rsidRPr="00AC6C0D">
              <w:rPr>
                <w:rFonts w:eastAsia="Quicksand"/>
                <w:sz w:val="18"/>
                <w:szCs w:val="18"/>
              </w:rPr>
              <w:t>.8</w:t>
            </w:r>
            <w:r w:rsidRPr="00AC6C0D">
              <w:rPr>
                <w:rFonts w:eastAsia="Quicksand"/>
                <w:color w:val="24292E"/>
                <w:sz w:val="18"/>
                <w:szCs w:val="18"/>
                <w:shd w:val="clear" w:color="auto" w:fill="F6F8FA"/>
              </w:rPr>
              <w:t>)</w:t>
            </w:r>
          </w:p>
        </w:tc>
      </w:tr>
      <w:tr w:rsidR="00811040" w:rsidRPr="00AC6C0D" w14:paraId="42881C29" w14:textId="77777777" w:rsidTr="00C830E5">
        <w:tc>
          <w:tcPr>
            <w:tcW w:w="416" w:type="dxa"/>
            <w:vMerge/>
          </w:tcPr>
          <w:p w14:paraId="69DA66B3"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79B399BB" w14:textId="784CAD48" w:rsidR="004B1C7A" w:rsidRPr="00AC6C0D" w:rsidRDefault="004B1C7A" w:rsidP="00DE37A4">
            <w:pPr>
              <w:widowControl w:val="0"/>
              <w:spacing w:line="240" w:lineRule="auto"/>
              <w:rPr>
                <w:rFonts w:eastAsia="Quicksand"/>
                <w:sz w:val="18"/>
                <w:szCs w:val="18"/>
              </w:rPr>
            </w:pPr>
            <w:r w:rsidRPr="00AC6C0D">
              <w:rPr>
                <w:rFonts w:eastAsia="Quicksand"/>
                <w:sz w:val="18"/>
                <w:szCs w:val="18"/>
              </w:rPr>
              <w:t>Problems with a close friend, N (%)</w:t>
            </w:r>
          </w:p>
        </w:tc>
        <w:tc>
          <w:tcPr>
            <w:tcW w:w="1134" w:type="dxa"/>
            <w:shd w:val="clear" w:color="auto" w:fill="auto"/>
            <w:tcMar>
              <w:top w:w="100" w:type="dxa"/>
              <w:left w:w="100" w:type="dxa"/>
              <w:bottom w:w="100" w:type="dxa"/>
              <w:right w:w="100" w:type="dxa"/>
            </w:tcMar>
          </w:tcPr>
          <w:p w14:paraId="7A1D8E78" w14:textId="26966659"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5AEF9564" w14:textId="463D5889"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308 (14</w:t>
            </w:r>
            <w:r w:rsidRPr="00AC6C0D">
              <w:rPr>
                <w:rFonts w:eastAsia="Quicksand"/>
                <w:sz w:val="18"/>
                <w:szCs w:val="18"/>
              </w:rPr>
              <w:t>.2</w:t>
            </w:r>
            <w:r w:rsidRPr="00AC6C0D">
              <w:rPr>
                <w:rFonts w:eastAsia="Quicksand"/>
                <w:color w:val="24292E"/>
                <w:sz w:val="18"/>
                <w:szCs w:val="18"/>
                <w:highlight w:val="white"/>
              </w:rPr>
              <w:t>)</w:t>
            </w:r>
          </w:p>
          <w:p w14:paraId="34430AA6" w14:textId="3A7A69A5"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1855 (85</w:t>
            </w:r>
            <w:r w:rsidRPr="00AC6C0D">
              <w:rPr>
                <w:rFonts w:eastAsia="Quicksand"/>
                <w:sz w:val="18"/>
                <w:szCs w:val="18"/>
              </w:rPr>
              <w:t>.5</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0AFC5CAC" w14:textId="0533ABAC"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589 (22</w:t>
            </w:r>
            <w:r w:rsidRPr="00AC6C0D">
              <w:rPr>
                <w:rFonts w:eastAsia="Quicksand"/>
                <w:sz w:val="18"/>
                <w:szCs w:val="18"/>
              </w:rPr>
              <w:t>.4</w:t>
            </w:r>
            <w:r w:rsidRPr="00AC6C0D">
              <w:rPr>
                <w:rFonts w:eastAsia="Quicksand"/>
                <w:color w:val="24292E"/>
                <w:sz w:val="18"/>
                <w:szCs w:val="18"/>
                <w:shd w:val="clear" w:color="auto" w:fill="F6F8FA"/>
              </w:rPr>
              <w:t>)</w:t>
            </w:r>
          </w:p>
          <w:p w14:paraId="0E7BE836" w14:textId="2A4D98F6"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2038 (77</w:t>
            </w:r>
            <w:r w:rsidRPr="00AC6C0D">
              <w:rPr>
                <w:rFonts w:eastAsia="Quicksand"/>
                <w:sz w:val="18"/>
                <w:szCs w:val="18"/>
              </w:rPr>
              <w:t>.6</w:t>
            </w:r>
            <w:r w:rsidRPr="00AC6C0D">
              <w:rPr>
                <w:rFonts w:eastAsia="Quicksand"/>
                <w:color w:val="24292E"/>
                <w:sz w:val="18"/>
                <w:szCs w:val="18"/>
                <w:shd w:val="clear" w:color="auto" w:fill="F6F8FA"/>
              </w:rPr>
              <w:t>)</w:t>
            </w:r>
          </w:p>
        </w:tc>
      </w:tr>
      <w:tr w:rsidR="00811040" w:rsidRPr="00AC6C0D" w14:paraId="38A8A7CD" w14:textId="77777777" w:rsidTr="00C830E5">
        <w:tc>
          <w:tcPr>
            <w:tcW w:w="416" w:type="dxa"/>
            <w:vMerge/>
          </w:tcPr>
          <w:p w14:paraId="11501500"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7AAD21BD" w14:textId="1CD03BCC" w:rsidR="004B1C7A" w:rsidRPr="00AC6C0D" w:rsidRDefault="004B1C7A" w:rsidP="00DE37A4">
            <w:pPr>
              <w:widowControl w:val="0"/>
              <w:spacing w:line="240" w:lineRule="auto"/>
              <w:rPr>
                <w:rFonts w:eastAsia="Quicksand"/>
                <w:sz w:val="18"/>
                <w:szCs w:val="18"/>
              </w:rPr>
            </w:pPr>
            <w:proofErr w:type="gramStart"/>
            <w:r w:rsidRPr="00AC6C0D">
              <w:rPr>
                <w:rFonts w:eastAsia="Quicksand"/>
                <w:sz w:val="18"/>
                <w:szCs w:val="18"/>
              </w:rPr>
              <w:t>Serious</w:t>
            </w:r>
            <w:proofErr w:type="gramEnd"/>
            <w:r w:rsidRPr="00AC6C0D">
              <w:rPr>
                <w:rFonts w:eastAsia="Quicksand"/>
                <w:sz w:val="18"/>
                <w:szCs w:val="18"/>
              </w:rPr>
              <w:t xml:space="preserve"> problems at work, N (%)</w:t>
            </w:r>
          </w:p>
        </w:tc>
        <w:tc>
          <w:tcPr>
            <w:tcW w:w="1134" w:type="dxa"/>
            <w:shd w:val="clear" w:color="auto" w:fill="auto"/>
            <w:tcMar>
              <w:top w:w="100" w:type="dxa"/>
              <w:left w:w="100" w:type="dxa"/>
              <w:bottom w:w="100" w:type="dxa"/>
              <w:right w:w="100" w:type="dxa"/>
            </w:tcMar>
          </w:tcPr>
          <w:p w14:paraId="5EF44F7C" w14:textId="6B79C26A"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5D9A43C1" w14:textId="7DF1E709"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200 (9</w:t>
            </w:r>
            <w:r w:rsidRPr="00AC6C0D">
              <w:rPr>
                <w:rFonts w:eastAsia="Quicksand"/>
                <w:sz w:val="18"/>
                <w:szCs w:val="18"/>
              </w:rPr>
              <w:t>.2</w:t>
            </w:r>
            <w:r w:rsidRPr="00AC6C0D">
              <w:rPr>
                <w:rFonts w:eastAsia="Quicksand"/>
                <w:color w:val="24292E"/>
                <w:sz w:val="18"/>
                <w:szCs w:val="18"/>
                <w:highlight w:val="white"/>
              </w:rPr>
              <w:t>)</w:t>
            </w:r>
          </w:p>
          <w:p w14:paraId="022618AF" w14:textId="44394406"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1966 (90</w:t>
            </w:r>
            <w:r w:rsidRPr="00AC6C0D">
              <w:rPr>
                <w:rFonts w:eastAsia="Quicksand"/>
                <w:sz w:val="18"/>
                <w:szCs w:val="18"/>
              </w:rPr>
              <w:t>.8</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0A8DB5B0" w14:textId="63F3687A"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477 (18</w:t>
            </w:r>
            <w:r w:rsidRPr="00AC6C0D">
              <w:rPr>
                <w:rFonts w:eastAsia="Quicksand"/>
                <w:sz w:val="18"/>
                <w:szCs w:val="18"/>
              </w:rPr>
              <w:t>.2</w:t>
            </w:r>
            <w:r w:rsidRPr="00AC6C0D">
              <w:rPr>
                <w:rFonts w:eastAsia="Quicksand"/>
                <w:color w:val="24292E"/>
                <w:sz w:val="18"/>
                <w:szCs w:val="18"/>
                <w:shd w:val="clear" w:color="auto" w:fill="F6F8FA"/>
              </w:rPr>
              <w:t>)</w:t>
            </w:r>
          </w:p>
          <w:p w14:paraId="797FD8AF" w14:textId="0BFC0968"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2150 (81</w:t>
            </w:r>
            <w:r w:rsidRPr="00AC6C0D">
              <w:rPr>
                <w:rFonts w:eastAsia="Quicksand"/>
                <w:sz w:val="18"/>
                <w:szCs w:val="18"/>
              </w:rPr>
              <w:t>.8</w:t>
            </w:r>
            <w:r w:rsidRPr="00AC6C0D">
              <w:rPr>
                <w:rFonts w:eastAsia="Quicksand"/>
                <w:color w:val="24292E"/>
                <w:sz w:val="18"/>
                <w:szCs w:val="18"/>
                <w:shd w:val="clear" w:color="auto" w:fill="F6F8FA"/>
              </w:rPr>
              <w:t>)</w:t>
            </w:r>
          </w:p>
        </w:tc>
      </w:tr>
      <w:tr w:rsidR="00811040" w:rsidRPr="00AC6C0D" w14:paraId="609E1797" w14:textId="77777777" w:rsidTr="00C830E5">
        <w:tc>
          <w:tcPr>
            <w:tcW w:w="416" w:type="dxa"/>
            <w:vMerge/>
          </w:tcPr>
          <w:p w14:paraId="0714CBE7"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393A464E" w14:textId="4668CD31" w:rsidR="004B1C7A" w:rsidRPr="00AC6C0D" w:rsidRDefault="004B1C7A" w:rsidP="00DE37A4">
            <w:pPr>
              <w:widowControl w:val="0"/>
              <w:spacing w:line="240" w:lineRule="auto"/>
              <w:rPr>
                <w:rFonts w:eastAsia="Quicksand"/>
                <w:sz w:val="18"/>
                <w:szCs w:val="18"/>
              </w:rPr>
            </w:pPr>
            <w:r w:rsidRPr="00AC6C0D">
              <w:rPr>
                <w:rFonts w:eastAsia="Quicksand"/>
                <w:sz w:val="18"/>
                <w:szCs w:val="18"/>
              </w:rPr>
              <w:t>Became unemployed or seeking work unsuccessfully, N (%)</w:t>
            </w:r>
          </w:p>
        </w:tc>
        <w:tc>
          <w:tcPr>
            <w:tcW w:w="1134" w:type="dxa"/>
            <w:shd w:val="clear" w:color="auto" w:fill="auto"/>
            <w:tcMar>
              <w:top w:w="100" w:type="dxa"/>
              <w:left w:w="100" w:type="dxa"/>
              <w:bottom w:w="100" w:type="dxa"/>
              <w:right w:w="100" w:type="dxa"/>
            </w:tcMar>
          </w:tcPr>
          <w:p w14:paraId="0BA7E838" w14:textId="63B5C937"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43846391" w14:textId="5F01A2A3"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379 (17</w:t>
            </w:r>
            <w:r w:rsidRPr="00AC6C0D">
              <w:rPr>
                <w:rFonts w:eastAsia="Quicksand"/>
                <w:sz w:val="18"/>
                <w:szCs w:val="18"/>
              </w:rPr>
              <w:t>.5</w:t>
            </w:r>
            <w:r w:rsidRPr="00AC6C0D">
              <w:rPr>
                <w:rFonts w:eastAsia="Quicksand"/>
                <w:color w:val="24292E"/>
                <w:sz w:val="18"/>
                <w:szCs w:val="18"/>
                <w:highlight w:val="white"/>
              </w:rPr>
              <w:t>)</w:t>
            </w:r>
          </w:p>
          <w:p w14:paraId="48EC867F" w14:textId="5CC92878"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1783 (82</w:t>
            </w:r>
            <w:r w:rsidRPr="00AC6C0D">
              <w:rPr>
                <w:rFonts w:eastAsia="Quicksand"/>
                <w:sz w:val="18"/>
                <w:szCs w:val="18"/>
              </w:rPr>
              <w:t>.5</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34F0814A" w14:textId="2C227AF5"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655 (24</w:t>
            </w:r>
            <w:r w:rsidRPr="00AC6C0D">
              <w:rPr>
                <w:rFonts w:eastAsia="Quicksand"/>
                <w:sz w:val="18"/>
                <w:szCs w:val="18"/>
              </w:rPr>
              <w:t>.9</w:t>
            </w:r>
            <w:r w:rsidRPr="00AC6C0D">
              <w:rPr>
                <w:rFonts w:eastAsia="Quicksand"/>
                <w:color w:val="24292E"/>
                <w:sz w:val="18"/>
                <w:szCs w:val="18"/>
                <w:shd w:val="clear" w:color="auto" w:fill="F6F8FA"/>
              </w:rPr>
              <w:t>)</w:t>
            </w:r>
          </w:p>
          <w:p w14:paraId="099CD4D8" w14:textId="41D3CA0B"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1972 (75</w:t>
            </w:r>
            <w:r w:rsidRPr="00AC6C0D">
              <w:rPr>
                <w:rFonts w:eastAsia="Quicksand"/>
                <w:sz w:val="18"/>
                <w:szCs w:val="18"/>
              </w:rPr>
              <w:t>.1</w:t>
            </w:r>
            <w:r w:rsidRPr="00AC6C0D">
              <w:rPr>
                <w:rFonts w:eastAsia="Quicksand"/>
                <w:color w:val="24292E"/>
                <w:sz w:val="18"/>
                <w:szCs w:val="18"/>
                <w:shd w:val="clear" w:color="auto" w:fill="F6F8FA"/>
              </w:rPr>
              <w:t>)</w:t>
            </w:r>
          </w:p>
        </w:tc>
      </w:tr>
      <w:tr w:rsidR="00811040" w:rsidRPr="00AC6C0D" w14:paraId="32E58F03" w14:textId="77777777" w:rsidTr="00C830E5">
        <w:tc>
          <w:tcPr>
            <w:tcW w:w="416" w:type="dxa"/>
            <w:vMerge/>
          </w:tcPr>
          <w:p w14:paraId="3A9C7DB9"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2BFBF3BE" w14:textId="08A00711" w:rsidR="004B1C7A" w:rsidRPr="00AC6C0D" w:rsidRDefault="004B1C7A" w:rsidP="00DE37A4">
            <w:pPr>
              <w:widowControl w:val="0"/>
              <w:spacing w:line="240" w:lineRule="auto"/>
              <w:rPr>
                <w:rFonts w:eastAsia="Quicksand"/>
                <w:sz w:val="18"/>
                <w:szCs w:val="18"/>
              </w:rPr>
            </w:pPr>
            <w:r w:rsidRPr="00AC6C0D">
              <w:rPr>
                <w:rFonts w:eastAsia="Quicksand"/>
                <w:sz w:val="18"/>
                <w:szCs w:val="18"/>
              </w:rPr>
              <w:t>Sacked or made redundant, N (%)</w:t>
            </w:r>
          </w:p>
        </w:tc>
        <w:tc>
          <w:tcPr>
            <w:tcW w:w="1134" w:type="dxa"/>
            <w:shd w:val="clear" w:color="auto" w:fill="auto"/>
            <w:tcMar>
              <w:top w:w="100" w:type="dxa"/>
              <w:left w:w="100" w:type="dxa"/>
              <w:bottom w:w="100" w:type="dxa"/>
              <w:right w:w="100" w:type="dxa"/>
            </w:tcMar>
          </w:tcPr>
          <w:p w14:paraId="7BC28B79" w14:textId="61350D10"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716D9DC9" w14:textId="74FAD4F2"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138 (6</w:t>
            </w:r>
            <w:r w:rsidRPr="00AC6C0D">
              <w:rPr>
                <w:rFonts w:eastAsia="Quicksand"/>
                <w:sz w:val="18"/>
                <w:szCs w:val="18"/>
              </w:rPr>
              <w:t>.4</w:t>
            </w:r>
            <w:r w:rsidRPr="00AC6C0D">
              <w:rPr>
                <w:rFonts w:eastAsia="Quicksand"/>
                <w:color w:val="24292E"/>
                <w:sz w:val="18"/>
                <w:szCs w:val="18"/>
                <w:highlight w:val="white"/>
              </w:rPr>
              <w:t>)</w:t>
            </w:r>
          </w:p>
          <w:p w14:paraId="154B198A" w14:textId="55C836A8"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2020 (93</w:t>
            </w:r>
            <w:r w:rsidRPr="00AC6C0D">
              <w:rPr>
                <w:rFonts w:eastAsia="Quicksand"/>
                <w:sz w:val="18"/>
                <w:szCs w:val="18"/>
              </w:rPr>
              <w:t>.6</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7D1F7DCC" w14:textId="7CE5B6DA"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415 (15</w:t>
            </w:r>
            <w:r w:rsidRPr="00AC6C0D">
              <w:rPr>
                <w:rFonts w:eastAsia="Quicksand"/>
                <w:sz w:val="18"/>
                <w:szCs w:val="18"/>
              </w:rPr>
              <w:t>.8</w:t>
            </w:r>
            <w:r w:rsidRPr="00AC6C0D">
              <w:rPr>
                <w:rFonts w:eastAsia="Quicksand"/>
                <w:color w:val="24292E"/>
                <w:sz w:val="18"/>
                <w:szCs w:val="18"/>
                <w:shd w:val="clear" w:color="auto" w:fill="F6F8FA"/>
              </w:rPr>
              <w:t>)</w:t>
            </w:r>
          </w:p>
          <w:p w14:paraId="3C2A03EE" w14:textId="13A4B1A6"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2212 (84</w:t>
            </w:r>
            <w:r w:rsidRPr="00AC6C0D">
              <w:rPr>
                <w:rFonts w:eastAsia="Quicksand"/>
                <w:sz w:val="18"/>
                <w:szCs w:val="18"/>
              </w:rPr>
              <w:t>.2</w:t>
            </w:r>
            <w:r w:rsidRPr="00AC6C0D">
              <w:rPr>
                <w:rFonts w:eastAsia="Quicksand"/>
                <w:color w:val="24292E"/>
                <w:sz w:val="18"/>
                <w:szCs w:val="18"/>
                <w:shd w:val="clear" w:color="auto" w:fill="F6F8FA"/>
              </w:rPr>
              <w:t>)</w:t>
            </w:r>
          </w:p>
        </w:tc>
      </w:tr>
      <w:tr w:rsidR="00811040" w:rsidRPr="00AC6C0D" w14:paraId="4727E655" w14:textId="77777777" w:rsidTr="00C830E5">
        <w:tc>
          <w:tcPr>
            <w:tcW w:w="416" w:type="dxa"/>
            <w:vMerge/>
          </w:tcPr>
          <w:p w14:paraId="2EEB6F78"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2BAC3FDB" w14:textId="593B9EEC" w:rsidR="004B1C7A" w:rsidRPr="00AC6C0D" w:rsidRDefault="004B1C7A" w:rsidP="00DE37A4">
            <w:pPr>
              <w:widowControl w:val="0"/>
              <w:spacing w:line="240" w:lineRule="auto"/>
              <w:rPr>
                <w:rFonts w:eastAsia="Quicksand"/>
                <w:sz w:val="18"/>
                <w:szCs w:val="18"/>
              </w:rPr>
            </w:pPr>
            <w:r w:rsidRPr="00AC6C0D">
              <w:rPr>
                <w:rFonts w:eastAsia="Quicksand"/>
                <w:sz w:val="18"/>
                <w:szCs w:val="18"/>
              </w:rPr>
              <w:t>Financial difficulties, N (%)</w:t>
            </w:r>
          </w:p>
        </w:tc>
        <w:tc>
          <w:tcPr>
            <w:tcW w:w="1134" w:type="dxa"/>
            <w:shd w:val="clear" w:color="auto" w:fill="auto"/>
            <w:tcMar>
              <w:top w:w="100" w:type="dxa"/>
              <w:left w:w="100" w:type="dxa"/>
              <w:bottom w:w="100" w:type="dxa"/>
              <w:right w:w="100" w:type="dxa"/>
            </w:tcMar>
          </w:tcPr>
          <w:p w14:paraId="0A1A7F44" w14:textId="02FBA846"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35910ADA" w14:textId="303FE8E0"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409 (19</w:t>
            </w:r>
            <w:r w:rsidRPr="00AC6C0D">
              <w:rPr>
                <w:rFonts w:eastAsia="Quicksand"/>
                <w:sz w:val="18"/>
                <w:szCs w:val="18"/>
              </w:rPr>
              <w:t>.0</w:t>
            </w:r>
            <w:r w:rsidRPr="00AC6C0D">
              <w:rPr>
                <w:rFonts w:eastAsia="Quicksand"/>
                <w:color w:val="24292E"/>
                <w:sz w:val="18"/>
                <w:szCs w:val="18"/>
                <w:highlight w:val="white"/>
              </w:rPr>
              <w:t>)</w:t>
            </w:r>
          </w:p>
          <w:p w14:paraId="185A1B0C" w14:textId="1ED59C5D"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1746 (81</w:t>
            </w:r>
            <w:r w:rsidRPr="00AC6C0D">
              <w:rPr>
                <w:rFonts w:eastAsia="Quicksand"/>
                <w:sz w:val="18"/>
                <w:szCs w:val="18"/>
              </w:rPr>
              <w:t>.0</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53CC6AA2" w14:textId="49F957B9"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684 (26.0)</w:t>
            </w:r>
          </w:p>
          <w:p w14:paraId="6423A96F" w14:textId="03DC5E1A"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1943 (74</w:t>
            </w:r>
            <w:r w:rsidRPr="00AC6C0D">
              <w:rPr>
                <w:rFonts w:eastAsia="Quicksand"/>
                <w:sz w:val="18"/>
                <w:szCs w:val="18"/>
              </w:rPr>
              <w:t>.0</w:t>
            </w:r>
            <w:r w:rsidRPr="00AC6C0D">
              <w:rPr>
                <w:rFonts w:eastAsia="Quicksand"/>
                <w:color w:val="24292E"/>
                <w:sz w:val="18"/>
                <w:szCs w:val="18"/>
                <w:shd w:val="clear" w:color="auto" w:fill="F6F8FA"/>
              </w:rPr>
              <w:t>)</w:t>
            </w:r>
          </w:p>
        </w:tc>
      </w:tr>
      <w:tr w:rsidR="00811040" w:rsidRPr="00AC6C0D" w14:paraId="08EB378D" w14:textId="77777777" w:rsidTr="00C830E5">
        <w:tc>
          <w:tcPr>
            <w:tcW w:w="416" w:type="dxa"/>
            <w:vMerge/>
          </w:tcPr>
          <w:p w14:paraId="6381C5D7"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60BC3101" w14:textId="1A87D398" w:rsidR="004B1C7A" w:rsidRPr="00AC6C0D" w:rsidRDefault="004B1C7A" w:rsidP="00DE37A4">
            <w:pPr>
              <w:widowControl w:val="0"/>
              <w:spacing w:line="240" w:lineRule="auto"/>
              <w:rPr>
                <w:rFonts w:eastAsia="Quicksand"/>
                <w:sz w:val="18"/>
                <w:szCs w:val="18"/>
              </w:rPr>
            </w:pPr>
            <w:proofErr w:type="gramStart"/>
            <w:r w:rsidRPr="00AC6C0D">
              <w:rPr>
                <w:rFonts w:eastAsia="Quicksand"/>
                <w:sz w:val="18"/>
                <w:szCs w:val="18"/>
              </w:rPr>
              <w:t>Serious</w:t>
            </w:r>
            <w:proofErr w:type="gramEnd"/>
            <w:r w:rsidRPr="00AC6C0D">
              <w:rPr>
                <w:rFonts w:eastAsia="Quicksand"/>
                <w:sz w:val="18"/>
                <w:szCs w:val="18"/>
              </w:rPr>
              <w:t xml:space="preserve"> housing problems, N (%)</w:t>
            </w:r>
          </w:p>
        </w:tc>
        <w:tc>
          <w:tcPr>
            <w:tcW w:w="1134" w:type="dxa"/>
            <w:shd w:val="clear" w:color="auto" w:fill="auto"/>
            <w:tcMar>
              <w:top w:w="100" w:type="dxa"/>
              <w:left w:w="100" w:type="dxa"/>
              <w:bottom w:w="100" w:type="dxa"/>
              <w:right w:w="100" w:type="dxa"/>
            </w:tcMar>
          </w:tcPr>
          <w:p w14:paraId="2EB0E34F" w14:textId="62844963"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530D0F69" w14:textId="3812B568"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111 (5</w:t>
            </w:r>
            <w:r w:rsidRPr="00AC6C0D">
              <w:rPr>
                <w:rFonts w:eastAsia="Quicksand"/>
                <w:sz w:val="18"/>
                <w:szCs w:val="18"/>
              </w:rPr>
              <w:t>.1</w:t>
            </w:r>
            <w:r w:rsidRPr="00AC6C0D">
              <w:rPr>
                <w:rFonts w:eastAsia="Quicksand"/>
                <w:color w:val="24292E"/>
                <w:sz w:val="18"/>
                <w:szCs w:val="18"/>
                <w:highlight w:val="white"/>
              </w:rPr>
              <w:t>)</w:t>
            </w:r>
          </w:p>
          <w:p w14:paraId="37151473" w14:textId="40C625D5"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2051 (94</w:t>
            </w:r>
            <w:r w:rsidRPr="00AC6C0D">
              <w:rPr>
                <w:rFonts w:eastAsia="Quicksand"/>
                <w:sz w:val="18"/>
                <w:szCs w:val="18"/>
              </w:rPr>
              <w:t>.9</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3EBE496F" w14:textId="0CA6280F"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383 (14</w:t>
            </w:r>
            <w:r w:rsidRPr="00AC6C0D">
              <w:rPr>
                <w:rFonts w:eastAsia="Quicksand"/>
                <w:sz w:val="18"/>
                <w:szCs w:val="18"/>
              </w:rPr>
              <w:t>.6</w:t>
            </w:r>
            <w:r w:rsidRPr="00AC6C0D">
              <w:rPr>
                <w:rFonts w:eastAsia="Quicksand"/>
                <w:color w:val="24292E"/>
                <w:sz w:val="18"/>
                <w:szCs w:val="18"/>
                <w:shd w:val="clear" w:color="auto" w:fill="F6F8FA"/>
              </w:rPr>
              <w:t>)</w:t>
            </w:r>
          </w:p>
          <w:p w14:paraId="2513F002" w14:textId="5D5B8C75"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2244 (85</w:t>
            </w:r>
            <w:r w:rsidRPr="00AC6C0D">
              <w:rPr>
                <w:rFonts w:eastAsia="Quicksand"/>
                <w:sz w:val="18"/>
                <w:szCs w:val="18"/>
              </w:rPr>
              <w:t>.4</w:t>
            </w:r>
            <w:r w:rsidRPr="00AC6C0D">
              <w:rPr>
                <w:rFonts w:eastAsia="Quicksand"/>
                <w:color w:val="24292E"/>
                <w:sz w:val="18"/>
                <w:szCs w:val="18"/>
                <w:shd w:val="clear" w:color="auto" w:fill="F6F8FA"/>
              </w:rPr>
              <w:t>)</w:t>
            </w:r>
          </w:p>
        </w:tc>
      </w:tr>
      <w:tr w:rsidR="00811040" w:rsidRPr="00AC6C0D" w14:paraId="531B6022" w14:textId="77777777" w:rsidTr="00C830E5">
        <w:tc>
          <w:tcPr>
            <w:tcW w:w="416" w:type="dxa"/>
            <w:vMerge/>
          </w:tcPr>
          <w:p w14:paraId="1A9B6E42"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42BEBFE4" w14:textId="43533E2E" w:rsidR="004B1C7A" w:rsidRPr="00AC6C0D" w:rsidRDefault="004B1C7A" w:rsidP="00DE37A4">
            <w:pPr>
              <w:widowControl w:val="0"/>
              <w:spacing w:line="240" w:lineRule="auto"/>
              <w:rPr>
                <w:rFonts w:eastAsia="Quicksand"/>
                <w:sz w:val="18"/>
                <w:szCs w:val="18"/>
              </w:rPr>
            </w:pPr>
            <w:r w:rsidRPr="00AC6C0D">
              <w:rPr>
                <w:rFonts w:eastAsia="Quicksand"/>
                <w:sz w:val="18"/>
                <w:szCs w:val="18"/>
              </w:rPr>
              <w:t>Problems with the police, N (%)</w:t>
            </w:r>
          </w:p>
        </w:tc>
        <w:tc>
          <w:tcPr>
            <w:tcW w:w="1134" w:type="dxa"/>
            <w:shd w:val="clear" w:color="auto" w:fill="auto"/>
            <w:tcMar>
              <w:top w:w="100" w:type="dxa"/>
              <w:left w:w="100" w:type="dxa"/>
              <w:bottom w:w="100" w:type="dxa"/>
              <w:right w:w="100" w:type="dxa"/>
            </w:tcMar>
          </w:tcPr>
          <w:p w14:paraId="2AD452FD" w14:textId="4F8DAE4E"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2E80807D" w14:textId="1C284982"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143 (6</w:t>
            </w:r>
            <w:r w:rsidRPr="00AC6C0D">
              <w:rPr>
                <w:rFonts w:eastAsia="Quicksand"/>
                <w:sz w:val="18"/>
                <w:szCs w:val="18"/>
              </w:rPr>
              <w:t>.6</w:t>
            </w:r>
            <w:r w:rsidRPr="00AC6C0D">
              <w:rPr>
                <w:rFonts w:eastAsia="Quicksand"/>
                <w:color w:val="24292E"/>
                <w:sz w:val="18"/>
                <w:szCs w:val="18"/>
                <w:highlight w:val="white"/>
              </w:rPr>
              <w:t>)</w:t>
            </w:r>
          </w:p>
          <w:p w14:paraId="12CE0751" w14:textId="5098D45F"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2013 (93</w:t>
            </w:r>
            <w:r w:rsidRPr="00AC6C0D">
              <w:rPr>
                <w:rFonts w:eastAsia="Quicksand"/>
                <w:sz w:val="18"/>
                <w:szCs w:val="18"/>
              </w:rPr>
              <w:t>.4</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04FB61FB" w14:textId="121819AE"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414 (15</w:t>
            </w:r>
            <w:r w:rsidRPr="00AC6C0D">
              <w:rPr>
                <w:rFonts w:eastAsia="Quicksand"/>
                <w:sz w:val="18"/>
                <w:szCs w:val="18"/>
              </w:rPr>
              <w:t>.8</w:t>
            </w:r>
            <w:r w:rsidRPr="00AC6C0D">
              <w:rPr>
                <w:rFonts w:eastAsia="Quicksand"/>
                <w:color w:val="24292E"/>
                <w:sz w:val="18"/>
                <w:szCs w:val="18"/>
                <w:shd w:val="clear" w:color="auto" w:fill="F6F8FA"/>
              </w:rPr>
              <w:t>)</w:t>
            </w:r>
          </w:p>
          <w:p w14:paraId="3AEA8C76" w14:textId="419DE188"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2213 (84</w:t>
            </w:r>
            <w:r w:rsidRPr="00AC6C0D">
              <w:rPr>
                <w:rFonts w:eastAsia="Quicksand"/>
                <w:sz w:val="18"/>
                <w:szCs w:val="18"/>
              </w:rPr>
              <w:t>.2</w:t>
            </w:r>
            <w:r w:rsidRPr="00AC6C0D">
              <w:rPr>
                <w:rFonts w:eastAsia="Quicksand"/>
                <w:color w:val="24292E"/>
                <w:sz w:val="18"/>
                <w:szCs w:val="18"/>
                <w:shd w:val="clear" w:color="auto" w:fill="F6F8FA"/>
              </w:rPr>
              <w:t>)</w:t>
            </w:r>
          </w:p>
        </w:tc>
      </w:tr>
      <w:tr w:rsidR="00811040" w:rsidRPr="00AC6C0D" w14:paraId="140716F2" w14:textId="77777777" w:rsidTr="00C830E5">
        <w:tc>
          <w:tcPr>
            <w:tcW w:w="416" w:type="dxa"/>
            <w:vMerge/>
          </w:tcPr>
          <w:p w14:paraId="01848281"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5C43ED50" w14:textId="74A90F9D" w:rsidR="004B1C7A" w:rsidRPr="00AC6C0D" w:rsidRDefault="004B1C7A" w:rsidP="00DE37A4">
            <w:pPr>
              <w:widowControl w:val="0"/>
              <w:spacing w:line="240" w:lineRule="auto"/>
              <w:rPr>
                <w:rFonts w:eastAsia="Quicksand"/>
                <w:sz w:val="18"/>
                <w:szCs w:val="18"/>
              </w:rPr>
            </w:pPr>
            <w:r w:rsidRPr="00AC6C0D">
              <w:rPr>
                <w:rFonts w:eastAsia="Quicksand"/>
                <w:sz w:val="18"/>
                <w:szCs w:val="18"/>
              </w:rPr>
              <w:t>Lost something valuable, N (%)</w:t>
            </w:r>
          </w:p>
        </w:tc>
        <w:tc>
          <w:tcPr>
            <w:tcW w:w="1134" w:type="dxa"/>
            <w:shd w:val="clear" w:color="auto" w:fill="auto"/>
            <w:tcMar>
              <w:top w:w="100" w:type="dxa"/>
              <w:left w:w="100" w:type="dxa"/>
              <w:bottom w:w="100" w:type="dxa"/>
              <w:right w:w="100" w:type="dxa"/>
            </w:tcMar>
          </w:tcPr>
          <w:p w14:paraId="34F404A8" w14:textId="25330C84"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10637EC5" w14:textId="60E1F685"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106 (4</w:t>
            </w:r>
            <w:r w:rsidRPr="00AC6C0D">
              <w:rPr>
                <w:rFonts w:eastAsia="Quicksand"/>
                <w:sz w:val="18"/>
                <w:szCs w:val="18"/>
              </w:rPr>
              <w:t>.9</w:t>
            </w:r>
            <w:r w:rsidRPr="00AC6C0D">
              <w:rPr>
                <w:rFonts w:eastAsia="Quicksand"/>
                <w:color w:val="24292E"/>
                <w:sz w:val="18"/>
                <w:szCs w:val="18"/>
                <w:highlight w:val="white"/>
              </w:rPr>
              <w:t>)</w:t>
            </w:r>
          </w:p>
          <w:p w14:paraId="540307F5" w14:textId="57BB3D88"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2058 (95</w:t>
            </w:r>
            <w:r w:rsidRPr="00AC6C0D">
              <w:rPr>
                <w:rFonts w:eastAsia="Quicksand"/>
                <w:sz w:val="18"/>
                <w:szCs w:val="18"/>
              </w:rPr>
              <w:t>.1</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13552B48" w14:textId="453475DA"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406 (15</w:t>
            </w:r>
            <w:r w:rsidRPr="00AC6C0D">
              <w:rPr>
                <w:rFonts w:eastAsia="Quicksand"/>
                <w:sz w:val="18"/>
                <w:szCs w:val="18"/>
              </w:rPr>
              <w:t>.5</w:t>
            </w:r>
            <w:r w:rsidRPr="00AC6C0D">
              <w:rPr>
                <w:rFonts w:eastAsia="Quicksand"/>
                <w:color w:val="24292E"/>
                <w:sz w:val="18"/>
                <w:szCs w:val="18"/>
                <w:shd w:val="clear" w:color="auto" w:fill="F6F8FA"/>
              </w:rPr>
              <w:t>)</w:t>
            </w:r>
          </w:p>
          <w:p w14:paraId="456A2480" w14:textId="089A182C"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2221 (84</w:t>
            </w:r>
            <w:r w:rsidRPr="00AC6C0D">
              <w:rPr>
                <w:rFonts w:eastAsia="Quicksand"/>
                <w:sz w:val="18"/>
                <w:szCs w:val="18"/>
              </w:rPr>
              <w:t>.5</w:t>
            </w:r>
            <w:r w:rsidRPr="00AC6C0D">
              <w:rPr>
                <w:rFonts w:eastAsia="Quicksand"/>
                <w:color w:val="24292E"/>
                <w:sz w:val="18"/>
                <w:szCs w:val="18"/>
                <w:shd w:val="clear" w:color="auto" w:fill="F6F8FA"/>
              </w:rPr>
              <w:t>)</w:t>
            </w:r>
          </w:p>
        </w:tc>
      </w:tr>
      <w:tr w:rsidR="00811040" w:rsidRPr="00AC6C0D" w14:paraId="34FC8E73" w14:textId="77777777" w:rsidTr="00C830E5">
        <w:tc>
          <w:tcPr>
            <w:tcW w:w="416" w:type="dxa"/>
            <w:vMerge/>
          </w:tcPr>
          <w:p w14:paraId="0B975A14"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6F081096" w14:textId="7B3ADEAA" w:rsidR="004B1C7A" w:rsidRPr="00AC6C0D" w:rsidRDefault="004B1C7A" w:rsidP="00DE37A4">
            <w:pPr>
              <w:widowControl w:val="0"/>
              <w:spacing w:line="240" w:lineRule="auto"/>
              <w:rPr>
                <w:rFonts w:eastAsia="Quicksand"/>
                <w:sz w:val="18"/>
                <w:szCs w:val="18"/>
              </w:rPr>
            </w:pPr>
            <w:r w:rsidRPr="00AC6C0D">
              <w:rPr>
                <w:rFonts w:eastAsia="Quicksand"/>
                <w:sz w:val="18"/>
                <w:szCs w:val="18"/>
              </w:rPr>
              <w:t>Victim of an assault, N (%)</w:t>
            </w:r>
          </w:p>
        </w:tc>
        <w:tc>
          <w:tcPr>
            <w:tcW w:w="1134" w:type="dxa"/>
            <w:shd w:val="clear" w:color="auto" w:fill="auto"/>
            <w:tcMar>
              <w:top w:w="100" w:type="dxa"/>
              <w:left w:w="100" w:type="dxa"/>
              <w:bottom w:w="100" w:type="dxa"/>
              <w:right w:w="100" w:type="dxa"/>
            </w:tcMar>
          </w:tcPr>
          <w:p w14:paraId="2371400F" w14:textId="6FF6AAE0"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4AB332C6" w14:textId="1A9DF9A6"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126 (5</w:t>
            </w:r>
            <w:r w:rsidRPr="00AC6C0D">
              <w:rPr>
                <w:rFonts w:eastAsia="Quicksand"/>
                <w:sz w:val="18"/>
                <w:szCs w:val="18"/>
              </w:rPr>
              <w:t>.8</w:t>
            </w:r>
            <w:r w:rsidRPr="00AC6C0D">
              <w:rPr>
                <w:rFonts w:eastAsia="Quicksand"/>
                <w:color w:val="24292E"/>
                <w:sz w:val="18"/>
                <w:szCs w:val="18"/>
                <w:highlight w:val="white"/>
              </w:rPr>
              <w:t>)</w:t>
            </w:r>
          </w:p>
          <w:p w14:paraId="57AFC007" w14:textId="397F087B"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2035 (94</w:t>
            </w:r>
            <w:r w:rsidRPr="00AC6C0D">
              <w:rPr>
                <w:rFonts w:eastAsia="Quicksand"/>
                <w:sz w:val="18"/>
                <w:szCs w:val="18"/>
              </w:rPr>
              <w:t>.2</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0C66AE2E" w14:textId="597532D8"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415 (15</w:t>
            </w:r>
            <w:r w:rsidRPr="00AC6C0D">
              <w:rPr>
                <w:rFonts w:eastAsia="Quicksand"/>
                <w:sz w:val="18"/>
                <w:szCs w:val="18"/>
              </w:rPr>
              <w:t>.8</w:t>
            </w:r>
            <w:r w:rsidRPr="00AC6C0D">
              <w:rPr>
                <w:rFonts w:eastAsia="Quicksand"/>
                <w:color w:val="24292E"/>
                <w:sz w:val="18"/>
                <w:szCs w:val="18"/>
                <w:shd w:val="clear" w:color="auto" w:fill="F6F8FA"/>
              </w:rPr>
              <w:t>)</w:t>
            </w:r>
          </w:p>
          <w:p w14:paraId="5A34C1D2" w14:textId="002C7259"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2212 (84</w:t>
            </w:r>
            <w:r w:rsidRPr="00AC6C0D">
              <w:rPr>
                <w:rFonts w:eastAsia="Quicksand"/>
                <w:sz w:val="18"/>
                <w:szCs w:val="18"/>
              </w:rPr>
              <w:t>.2</w:t>
            </w:r>
            <w:r w:rsidRPr="00AC6C0D">
              <w:rPr>
                <w:rFonts w:eastAsia="Quicksand"/>
                <w:color w:val="24292E"/>
                <w:sz w:val="18"/>
                <w:szCs w:val="18"/>
                <w:shd w:val="clear" w:color="auto" w:fill="F6F8FA"/>
              </w:rPr>
              <w:t>)</w:t>
            </w:r>
          </w:p>
        </w:tc>
      </w:tr>
      <w:tr w:rsidR="00811040" w:rsidRPr="00AC6C0D" w14:paraId="08A17474" w14:textId="77777777" w:rsidTr="00C830E5">
        <w:tc>
          <w:tcPr>
            <w:tcW w:w="416" w:type="dxa"/>
            <w:vMerge/>
          </w:tcPr>
          <w:p w14:paraId="12835CD8" w14:textId="77777777" w:rsidR="004B1C7A" w:rsidRPr="00AC6C0D" w:rsidRDefault="004B1C7A" w:rsidP="00C830E5">
            <w:pPr>
              <w:widowControl w:val="0"/>
              <w:spacing w:line="240" w:lineRule="auto"/>
              <w:jc w:val="center"/>
              <w:rPr>
                <w:rFonts w:eastAsia="Quicksand"/>
                <w:sz w:val="18"/>
                <w:szCs w:val="18"/>
              </w:rPr>
            </w:pPr>
          </w:p>
        </w:tc>
        <w:tc>
          <w:tcPr>
            <w:tcW w:w="5822" w:type="dxa"/>
            <w:shd w:val="clear" w:color="auto" w:fill="auto"/>
            <w:tcMar>
              <w:top w:w="100" w:type="dxa"/>
              <w:left w:w="100" w:type="dxa"/>
              <w:bottom w:w="100" w:type="dxa"/>
              <w:right w:w="100" w:type="dxa"/>
            </w:tcMar>
            <w:vAlign w:val="center"/>
          </w:tcPr>
          <w:p w14:paraId="57F1A09A" w14:textId="07B00D26" w:rsidR="004B1C7A" w:rsidRPr="00AC6C0D" w:rsidRDefault="004B1C7A" w:rsidP="00DE37A4">
            <w:pPr>
              <w:widowControl w:val="0"/>
              <w:spacing w:line="240" w:lineRule="auto"/>
              <w:rPr>
                <w:rFonts w:eastAsia="Quicksand"/>
                <w:sz w:val="18"/>
                <w:szCs w:val="18"/>
              </w:rPr>
            </w:pPr>
            <w:r w:rsidRPr="00AC6C0D">
              <w:rPr>
                <w:rFonts w:eastAsia="Quicksand"/>
                <w:sz w:val="18"/>
                <w:szCs w:val="18"/>
              </w:rPr>
              <w:t>Witnessed a serious assault, N (%)</w:t>
            </w:r>
          </w:p>
        </w:tc>
        <w:tc>
          <w:tcPr>
            <w:tcW w:w="1134" w:type="dxa"/>
            <w:shd w:val="clear" w:color="auto" w:fill="auto"/>
            <w:tcMar>
              <w:top w:w="100" w:type="dxa"/>
              <w:left w:w="100" w:type="dxa"/>
              <w:bottom w:w="100" w:type="dxa"/>
              <w:right w:w="100" w:type="dxa"/>
            </w:tcMar>
          </w:tcPr>
          <w:p w14:paraId="6BAB1114" w14:textId="316F4630"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rPr>
              <w:t>82</w:t>
            </w:r>
          </w:p>
        </w:tc>
        <w:tc>
          <w:tcPr>
            <w:tcW w:w="1842" w:type="dxa"/>
            <w:shd w:val="clear" w:color="auto" w:fill="auto"/>
            <w:tcMar>
              <w:top w:w="100" w:type="dxa"/>
              <w:left w:w="100" w:type="dxa"/>
              <w:bottom w:w="100" w:type="dxa"/>
              <w:right w:w="100" w:type="dxa"/>
            </w:tcMar>
            <w:vAlign w:val="center"/>
          </w:tcPr>
          <w:p w14:paraId="1CBB2401" w14:textId="442B66B2"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84 (3</w:t>
            </w:r>
            <w:r w:rsidRPr="00AC6C0D">
              <w:rPr>
                <w:rFonts w:eastAsia="Quicksand"/>
                <w:sz w:val="18"/>
                <w:szCs w:val="18"/>
              </w:rPr>
              <w:t>.9</w:t>
            </w:r>
            <w:r w:rsidRPr="00AC6C0D">
              <w:rPr>
                <w:rFonts w:eastAsia="Quicksand"/>
                <w:color w:val="24292E"/>
                <w:sz w:val="18"/>
                <w:szCs w:val="18"/>
                <w:highlight w:val="white"/>
              </w:rPr>
              <w:t>)</w:t>
            </w:r>
          </w:p>
          <w:p w14:paraId="5260F807" w14:textId="500F9481"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2067 (96</w:t>
            </w:r>
            <w:r w:rsidRPr="00AC6C0D">
              <w:rPr>
                <w:rFonts w:eastAsia="Quicksand"/>
                <w:sz w:val="18"/>
                <w:szCs w:val="18"/>
              </w:rPr>
              <w:t>.1</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6D181130" w14:textId="00C0F8ED"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378 (14</w:t>
            </w:r>
            <w:r w:rsidRPr="00AC6C0D">
              <w:rPr>
                <w:rFonts w:eastAsia="Quicksand"/>
                <w:sz w:val="18"/>
                <w:szCs w:val="18"/>
              </w:rPr>
              <w:t>.4</w:t>
            </w:r>
            <w:r w:rsidRPr="00AC6C0D">
              <w:rPr>
                <w:rFonts w:eastAsia="Quicksand"/>
                <w:color w:val="24292E"/>
                <w:sz w:val="18"/>
                <w:szCs w:val="18"/>
                <w:shd w:val="clear" w:color="auto" w:fill="F6F8FA"/>
              </w:rPr>
              <w:t>)</w:t>
            </w:r>
          </w:p>
          <w:p w14:paraId="4F5846D0" w14:textId="061A4A55"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2249 (85</w:t>
            </w:r>
            <w:r w:rsidRPr="00AC6C0D">
              <w:rPr>
                <w:rFonts w:eastAsia="Quicksand"/>
                <w:sz w:val="18"/>
                <w:szCs w:val="18"/>
              </w:rPr>
              <w:t>.6</w:t>
            </w:r>
            <w:r w:rsidRPr="00AC6C0D">
              <w:rPr>
                <w:rFonts w:eastAsia="Quicksand"/>
                <w:color w:val="24292E"/>
                <w:sz w:val="18"/>
                <w:szCs w:val="18"/>
                <w:shd w:val="clear" w:color="auto" w:fill="F6F8FA"/>
              </w:rPr>
              <w:t>)</w:t>
            </w:r>
          </w:p>
        </w:tc>
      </w:tr>
      <w:tr w:rsidR="00811040" w:rsidRPr="00AC6C0D" w14:paraId="7832D7CA" w14:textId="77777777" w:rsidTr="00C830E5">
        <w:tc>
          <w:tcPr>
            <w:tcW w:w="416" w:type="dxa"/>
            <w:vMerge w:val="restart"/>
            <w:textDirection w:val="btLr"/>
          </w:tcPr>
          <w:p w14:paraId="4762D261" w14:textId="51060A77" w:rsidR="004B1C7A" w:rsidRPr="004B1C7A" w:rsidRDefault="004B1C7A" w:rsidP="00C830E5">
            <w:pPr>
              <w:widowControl w:val="0"/>
              <w:spacing w:line="240" w:lineRule="auto"/>
              <w:ind w:left="113" w:right="113"/>
              <w:jc w:val="center"/>
              <w:rPr>
                <w:rFonts w:eastAsia="Quicksand"/>
                <w:sz w:val="24"/>
                <w:szCs w:val="24"/>
              </w:rPr>
            </w:pPr>
            <w:r w:rsidRPr="004B1C7A">
              <w:rPr>
                <w:rFonts w:eastAsia="Quicksand"/>
                <w:b/>
                <w:bCs/>
                <w:sz w:val="24"/>
                <w:szCs w:val="24"/>
              </w:rPr>
              <w:t>Substance misuse</w:t>
            </w:r>
          </w:p>
        </w:tc>
        <w:tc>
          <w:tcPr>
            <w:tcW w:w="5822" w:type="dxa"/>
            <w:shd w:val="clear" w:color="auto" w:fill="auto"/>
            <w:tcMar>
              <w:top w:w="100" w:type="dxa"/>
              <w:left w:w="100" w:type="dxa"/>
              <w:bottom w:w="100" w:type="dxa"/>
              <w:right w:w="100" w:type="dxa"/>
            </w:tcMar>
            <w:vAlign w:val="center"/>
          </w:tcPr>
          <w:p w14:paraId="34FD4648" w14:textId="174B8610" w:rsidR="004B1C7A" w:rsidRPr="00AC6C0D" w:rsidRDefault="004B1C7A" w:rsidP="00DE37A4">
            <w:pPr>
              <w:widowControl w:val="0"/>
              <w:spacing w:line="240" w:lineRule="auto"/>
              <w:rPr>
                <w:rFonts w:eastAsia="Quicksand"/>
                <w:sz w:val="18"/>
                <w:szCs w:val="18"/>
              </w:rPr>
            </w:pPr>
            <w:r w:rsidRPr="00AC6C0D">
              <w:rPr>
                <w:rFonts w:eastAsia="Quicksand"/>
                <w:sz w:val="18"/>
                <w:szCs w:val="18"/>
              </w:rPr>
              <w:t>Number of drinks in the past 12 months</w:t>
            </w:r>
          </w:p>
        </w:tc>
        <w:tc>
          <w:tcPr>
            <w:tcW w:w="1134" w:type="dxa"/>
            <w:shd w:val="clear" w:color="auto" w:fill="auto"/>
            <w:tcMar>
              <w:top w:w="100" w:type="dxa"/>
              <w:left w:w="100" w:type="dxa"/>
              <w:bottom w:w="100" w:type="dxa"/>
              <w:right w:w="100" w:type="dxa"/>
            </w:tcMar>
          </w:tcPr>
          <w:p w14:paraId="737DFE36" w14:textId="0044648A"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88</w:t>
            </w:r>
          </w:p>
        </w:tc>
        <w:tc>
          <w:tcPr>
            <w:tcW w:w="1842" w:type="dxa"/>
            <w:shd w:val="clear" w:color="auto" w:fill="auto"/>
            <w:tcMar>
              <w:top w:w="100" w:type="dxa"/>
              <w:left w:w="100" w:type="dxa"/>
              <w:bottom w:w="100" w:type="dxa"/>
              <w:right w:w="100" w:type="dxa"/>
            </w:tcMar>
            <w:vAlign w:val="center"/>
          </w:tcPr>
          <w:p w14:paraId="438E5773" w14:textId="23A8A572"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highlight w:val="white"/>
              </w:rPr>
              <w:t>5</w:t>
            </w:r>
            <w:r w:rsidRPr="00AC6C0D">
              <w:rPr>
                <w:rFonts w:eastAsia="Quicksand"/>
                <w:sz w:val="18"/>
                <w:szCs w:val="18"/>
              </w:rPr>
              <w:t>.</w:t>
            </w:r>
            <w:r w:rsidRPr="00AC6C0D">
              <w:rPr>
                <w:rFonts w:eastAsia="Quicksand"/>
                <w:color w:val="24292E"/>
                <w:sz w:val="18"/>
                <w:szCs w:val="18"/>
                <w:highlight w:val="white"/>
              </w:rPr>
              <w:t>14 (11</w:t>
            </w:r>
            <w:r w:rsidRPr="00AC6C0D">
              <w:rPr>
                <w:rFonts w:eastAsia="Quicksand"/>
                <w:sz w:val="18"/>
                <w:szCs w:val="18"/>
              </w:rPr>
              <w:t>.</w:t>
            </w:r>
            <w:r w:rsidRPr="00AC6C0D">
              <w:rPr>
                <w:rFonts w:eastAsia="Quicksand"/>
                <w:color w:val="24292E"/>
                <w:sz w:val="18"/>
                <w:szCs w:val="18"/>
                <w:highlight w:val="white"/>
              </w:rPr>
              <w:t>84)</w:t>
            </w:r>
          </w:p>
        </w:tc>
        <w:tc>
          <w:tcPr>
            <w:tcW w:w="1843" w:type="dxa"/>
            <w:shd w:val="clear" w:color="auto" w:fill="auto"/>
            <w:tcMar>
              <w:top w:w="100" w:type="dxa"/>
              <w:left w:w="100" w:type="dxa"/>
              <w:bottom w:w="100" w:type="dxa"/>
              <w:right w:w="100" w:type="dxa"/>
            </w:tcMar>
            <w:vAlign w:val="center"/>
          </w:tcPr>
          <w:p w14:paraId="46BDBE1A" w14:textId="7E0D846F"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shd w:val="clear" w:color="auto" w:fill="F6F8FA"/>
              </w:rPr>
              <w:t>5</w:t>
            </w:r>
            <w:r w:rsidRPr="00AC6C0D">
              <w:rPr>
                <w:rFonts w:eastAsia="Quicksand"/>
                <w:sz w:val="18"/>
                <w:szCs w:val="18"/>
              </w:rPr>
              <w:t>.</w:t>
            </w:r>
            <w:r w:rsidRPr="00AC6C0D">
              <w:rPr>
                <w:rFonts w:eastAsia="Quicksand"/>
                <w:color w:val="24292E"/>
                <w:sz w:val="18"/>
                <w:szCs w:val="18"/>
                <w:shd w:val="clear" w:color="auto" w:fill="F6F8FA"/>
              </w:rPr>
              <w:t>28 (11</w:t>
            </w:r>
            <w:r w:rsidRPr="00AC6C0D">
              <w:rPr>
                <w:rFonts w:eastAsia="Quicksand"/>
                <w:sz w:val="18"/>
                <w:szCs w:val="18"/>
              </w:rPr>
              <w:t>.</w:t>
            </w:r>
            <w:r w:rsidRPr="00AC6C0D">
              <w:rPr>
                <w:rFonts w:eastAsia="Quicksand"/>
                <w:color w:val="24292E"/>
                <w:sz w:val="18"/>
                <w:szCs w:val="18"/>
                <w:shd w:val="clear" w:color="auto" w:fill="F6F8FA"/>
              </w:rPr>
              <w:t>11)</w:t>
            </w:r>
          </w:p>
        </w:tc>
      </w:tr>
      <w:tr w:rsidR="00811040" w:rsidRPr="00AC6C0D" w14:paraId="6BD313AE" w14:textId="77777777" w:rsidTr="00811040">
        <w:tc>
          <w:tcPr>
            <w:tcW w:w="416" w:type="dxa"/>
            <w:vMerge/>
          </w:tcPr>
          <w:p w14:paraId="79644AB8"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518D533F" w14:textId="08E94E0F" w:rsidR="004B1C7A" w:rsidRPr="00AC6C0D" w:rsidRDefault="004B1C7A" w:rsidP="00DE37A4">
            <w:pPr>
              <w:widowControl w:val="0"/>
              <w:spacing w:line="240" w:lineRule="auto"/>
              <w:rPr>
                <w:rFonts w:eastAsia="Quicksand"/>
                <w:sz w:val="18"/>
                <w:szCs w:val="18"/>
              </w:rPr>
            </w:pPr>
            <w:r w:rsidRPr="00AC6C0D">
              <w:rPr>
                <w:rFonts w:eastAsia="Quicksand"/>
                <w:sz w:val="18"/>
                <w:szCs w:val="18"/>
              </w:rPr>
              <w:t>Number of weeks of alcohol overuse in the past 12 months</w:t>
            </w:r>
          </w:p>
        </w:tc>
        <w:tc>
          <w:tcPr>
            <w:tcW w:w="1134" w:type="dxa"/>
            <w:shd w:val="clear" w:color="auto" w:fill="auto"/>
            <w:tcMar>
              <w:top w:w="100" w:type="dxa"/>
              <w:left w:w="100" w:type="dxa"/>
              <w:bottom w:w="100" w:type="dxa"/>
              <w:right w:w="100" w:type="dxa"/>
            </w:tcMar>
          </w:tcPr>
          <w:p w14:paraId="35BF8343" w14:textId="5AD1A8B8"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88</w:t>
            </w:r>
          </w:p>
        </w:tc>
        <w:tc>
          <w:tcPr>
            <w:tcW w:w="1842" w:type="dxa"/>
            <w:shd w:val="clear" w:color="auto" w:fill="auto"/>
            <w:tcMar>
              <w:top w:w="100" w:type="dxa"/>
              <w:left w:w="100" w:type="dxa"/>
              <w:bottom w:w="100" w:type="dxa"/>
              <w:right w:w="100" w:type="dxa"/>
            </w:tcMar>
            <w:vAlign w:val="center"/>
          </w:tcPr>
          <w:p w14:paraId="0F1B5FFC" w14:textId="4ACDA1AF"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highlight w:val="white"/>
              </w:rPr>
              <w:t>1</w:t>
            </w:r>
            <w:r w:rsidRPr="00AC6C0D">
              <w:rPr>
                <w:rFonts w:eastAsia="Quicksand"/>
                <w:sz w:val="18"/>
                <w:szCs w:val="18"/>
              </w:rPr>
              <w:t>.</w:t>
            </w:r>
            <w:r w:rsidRPr="00AC6C0D">
              <w:rPr>
                <w:rFonts w:eastAsia="Quicksand"/>
                <w:color w:val="24292E"/>
                <w:sz w:val="18"/>
                <w:szCs w:val="18"/>
                <w:highlight w:val="white"/>
              </w:rPr>
              <w:t>30 (5</w:t>
            </w:r>
            <w:r w:rsidRPr="00AC6C0D">
              <w:rPr>
                <w:rFonts w:eastAsia="Quicksand"/>
                <w:sz w:val="18"/>
                <w:szCs w:val="18"/>
              </w:rPr>
              <w:t>.</w:t>
            </w:r>
            <w:r w:rsidRPr="00AC6C0D">
              <w:rPr>
                <w:rFonts w:eastAsia="Quicksand"/>
                <w:color w:val="24292E"/>
                <w:sz w:val="18"/>
                <w:szCs w:val="18"/>
                <w:highlight w:val="white"/>
              </w:rPr>
              <w:t>57)</w:t>
            </w:r>
          </w:p>
        </w:tc>
        <w:tc>
          <w:tcPr>
            <w:tcW w:w="1843" w:type="dxa"/>
            <w:shd w:val="clear" w:color="auto" w:fill="auto"/>
            <w:tcMar>
              <w:top w:w="100" w:type="dxa"/>
              <w:left w:w="100" w:type="dxa"/>
              <w:bottom w:w="100" w:type="dxa"/>
              <w:right w:w="100" w:type="dxa"/>
            </w:tcMar>
            <w:vAlign w:val="center"/>
          </w:tcPr>
          <w:p w14:paraId="283DF454" w14:textId="6DDBB66A"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shd w:val="clear" w:color="auto" w:fill="F6F8FA"/>
              </w:rPr>
              <w:t>1</w:t>
            </w:r>
            <w:r w:rsidRPr="00AC6C0D">
              <w:rPr>
                <w:rFonts w:eastAsia="Quicksand"/>
                <w:sz w:val="18"/>
                <w:szCs w:val="18"/>
              </w:rPr>
              <w:t>.</w:t>
            </w:r>
            <w:r w:rsidRPr="00AC6C0D">
              <w:rPr>
                <w:rFonts w:eastAsia="Quicksand"/>
                <w:color w:val="24292E"/>
                <w:sz w:val="18"/>
                <w:szCs w:val="18"/>
                <w:shd w:val="clear" w:color="auto" w:fill="F6F8FA"/>
              </w:rPr>
              <w:t>45 (5</w:t>
            </w:r>
            <w:r w:rsidRPr="00AC6C0D">
              <w:rPr>
                <w:rFonts w:eastAsia="Quicksand"/>
                <w:sz w:val="18"/>
                <w:szCs w:val="18"/>
              </w:rPr>
              <w:t>.</w:t>
            </w:r>
            <w:r w:rsidRPr="00AC6C0D">
              <w:rPr>
                <w:rFonts w:eastAsia="Quicksand"/>
                <w:color w:val="24292E"/>
                <w:sz w:val="18"/>
                <w:szCs w:val="18"/>
                <w:shd w:val="clear" w:color="auto" w:fill="F6F8FA"/>
              </w:rPr>
              <w:t>26)</w:t>
            </w:r>
          </w:p>
        </w:tc>
      </w:tr>
      <w:tr w:rsidR="00811040" w:rsidRPr="00AC6C0D" w14:paraId="1B46974C" w14:textId="77777777" w:rsidTr="00811040">
        <w:tc>
          <w:tcPr>
            <w:tcW w:w="416" w:type="dxa"/>
            <w:vMerge/>
          </w:tcPr>
          <w:p w14:paraId="5C4C37D2"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1BA6D9E6" w14:textId="14A014D7" w:rsidR="004B1C7A" w:rsidRPr="00AC6C0D" w:rsidRDefault="004B1C7A" w:rsidP="00DE37A4">
            <w:pPr>
              <w:widowControl w:val="0"/>
              <w:spacing w:line="240" w:lineRule="auto"/>
              <w:rPr>
                <w:rFonts w:eastAsia="Quicksand"/>
                <w:sz w:val="18"/>
                <w:szCs w:val="18"/>
              </w:rPr>
            </w:pPr>
            <w:r w:rsidRPr="00AC6C0D">
              <w:rPr>
                <w:rFonts w:eastAsia="Quicksand"/>
                <w:sz w:val="18"/>
                <w:szCs w:val="18"/>
              </w:rPr>
              <w:t>Number of drinks during overuse period in the past 12 months</w:t>
            </w:r>
          </w:p>
        </w:tc>
        <w:tc>
          <w:tcPr>
            <w:tcW w:w="1134" w:type="dxa"/>
            <w:shd w:val="clear" w:color="auto" w:fill="auto"/>
            <w:tcMar>
              <w:top w:w="100" w:type="dxa"/>
              <w:left w:w="100" w:type="dxa"/>
              <w:bottom w:w="100" w:type="dxa"/>
              <w:right w:w="100" w:type="dxa"/>
            </w:tcMar>
          </w:tcPr>
          <w:p w14:paraId="6B01FE61" w14:textId="38428997"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88</w:t>
            </w:r>
          </w:p>
        </w:tc>
        <w:tc>
          <w:tcPr>
            <w:tcW w:w="1842" w:type="dxa"/>
            <w:shd w:val="clear" w:color="auto" w:fill="auto"/>
            <w:tcMar>
              <w:top w:w="100" w:type="dxa"/>
              <w:left w:w="100" w:type="dxa"/>
              <w:bottom w:w="100" w:type="dxa"/>
              <w:right w:w="100" w:type="dxa"/>
            </w:tcMar>
            <w:vAlign w:val="center"/>
          </w:tcPr>
          <w:p w14:paraId="4688C76C" w14:textId="7A18B114"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highlight w:val="white"/>
              </w:rPr>
              <w:t>5</w:t>
            </w:r>
            <w:r w:rsidRPr="00AC6C0D">
              <w:rPr>
                <w:rFonts w:eastAsia="Quicksand"/>
                <w:sz w:val="18"/>
                <w:szCs w:val="18"/>
              </w:rPr>
              <w:t>.</w:t>
            </w:r>
            <w:r w:rsidRPr="00AC6C0D">
              <w:rPr>
                <w:rFonts w:eastAsia="Quicksand"/>
                <w:color w:val="24292E"/>
                <w:sz w:val="18"/>
                <w:szCs w:val="18"/>
                <w:highlight w:val="white"/>
              </w:rPr>
              <w:t>08 (15</w:t>
            </w:r>
            <w:r w:rsidRPr="00AC6C0D">
              <w:rPr>
                <w:rFonts w:eastAsia="Quicksand"/>
                <w:sz w:val="18"/>
                <w:szCs w:val="18"/>
              </w:rPr>
              <w:t>.</w:t>
            </w:r>
            <w:r w:rsidRPr="00AC6C0D">
              <w:rPr>
                <w:rFonts w:eastAsia="Quicksand"/>
                <w:color w:val="24292E"/>
                <w:sz w:val="18"/>
                <w:szCs w:val="18"/>
                <w:highlight w:val="white"/>
              </w:rPr>
              <w:t>97)</w:t>
            </w:r>
          </w:p>
        </w:tc>
        <w:tc>
          <w:tcPr>
            <w:tcW w:w="1843" w:type="dxa"/>
            <w:shd w:val="clear" w:color="auto" w:fill="auto"/>
            <w:tcMar>
              <w:top w:w="100" w:type="dxa"/>
              <w:left w:w="100" w:type="dxa"/>
              <w:bottom w:w="100" w:type="dxa"/>
              <w:right w:w="100" w:type="dxa"/>
            </w:tcMar>
            <w:vAlign w:val="center"/>
          </w:tcPr>
          <w:p w14:paraId="08576190" w14:textId="7468A57A"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shd w:val="clear" w:color="auto" w:fill="F6F8FA"/>
              </w:rPr>
              <w:t>5</w:t>
            </w:r>
            <w:r w:rsidRPr="00AC6C0D">
              <w:rPr>
                <w:rFonts w:eastAsia="Quicksand"/>
                <w:sz w:val="18"/>
                <w:szCs w:val="18"/>
              </w:rPr>
              <w:t>.</w:t>
            </w:r>
            <w:r w:rsidRPr="00AC6C0D">
              <w:rPr>
                <w:rFonts w:eastAsia="Quicksand"/>
                <w:color w:val="24292E"/>
                <w:sz w:val="18"/>
                <w:szCs w:val="18"/>
                <w:shd w:val="clear" w:color="auto" w:fill="F6F8FA"/>
              </w:rPr>
              <w:t>64 (15</w:t>
            </w:r>
            <w:r w:rsidRPr="00AC6C0D">
              <w:rPr>
                <w:rFonts w:eastAsia="Quicksand"/>
                <w:sz w:val="18"/>
                <w:szCs w:val="18"/>
              </w:rPr>
              <w:t>.</w:t>
            </w:r>
            <w:r w:rsidRPr="00AC6C0D">
              <w:rPr>
                <w:rFonts w:eastAsia="Quicksand"/>
                <w:color w:val="24292E"/>
                <w:sz w:val="18"/>
                <w:szCs w:val="18"/>
                <w:shd w:val="clear" w:color="auto" w:fill="F6F8FA"/>
              </w:rPr>
              <w:t>09)</w:t>
            </w:r>
          </w:p>
        </w:tc>
      </w:tr>
      <w:tr w:rsidR="00811040" w:rsidRPr="00AC6C0D" w14:paraId="4D1FC9E7" w14:textId="77777777" w:rsidTr="00811040">
        <w:tc>
          <w:tcPr>
            <w:tcW w:w="416" w:type="dxa"/>
            <w:vMerge/>
          </w:tcPr>
          <w:p w14:paraId="2FEB84CE"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7E270B1C" w14:textId="477007E4" w:rsidR="004B1C7A" w:rsidRPr="00AC6C0D" w:rsidRDefault="004B1C7A" w:rsidP="00DE37A4">
            <w:pPr>
              <w:widowControl w:val="0"/>
              <w:spacing w:line="240" w:lineRule="auto"/>
              <w:rPr>
                <w:rFonts w:eastAsia="Quicksand"/>
                <w:sz w:val="18"/>
                <w:szCs w:val="18"/>
              </w:rPr>
            </w:pPr>
            <w:r w:rsidRPr="00AC6C0D">
              <w:rPr>
                <w:rFonts w:eastAsia="Quicksand"/>
                <w:sz w:val="18"/>
                <w:szCs w:val="18"/>
              </w:rPr>
              <w:t>Number of weeks of alcohol overuse in the past 3 years</w:t>
            </w:r>
          </w:p>
        </w:tc>
        <w:tc>
          <w:tcPr>
            <w:tcW w:w="1134" w:type="dxa"/>
            <w:shd w:val="clear" w:color="auto" w:fill="auto"/>
            <w:tcMar>
              <w:top w:w="100" w:type="dxa"/>
              <w:left w:w="100" w:type="dxa"/>
              <w:bottom w:w="100" w:type="dxa"/>
              <w:right w:w="100" w:type="dxa"/>
            </w:tcMar>
          </w:tcPr>
          <w:p w14:paraId="3AE21C78" w14:textId="6BA5398C"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87</w:t>
            </w:r>
          </w:p>
        </w:tc>
        <w:tc>
          <w:tcPr>
            <w:tcW w:w="1842" w:type="dxa"/>
            <w:shd w:val="clear" w:color="auto" w:fill="auto"/>
            <w:tcMar>
              <w:top w:w="100" w:type="dxa"/>
              <w:left w:w="100" w:type="dxa"/>
              <w:bottom w:w="100" w:type="dxa"/>
              <w:right w:w="100" w:type="dxa"/>
            </w:tcMar>
            <w:vAlign w:val="center"/>
          </w:tcPr>
          <w:p w14:paraId="0F6B05A2" w14:textId="5B3751E0"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highlight w:val="white"/>
              </w:rPr>
              <w:t>2</w:t>
            </w:r>
            <w:r w:rsidRPr="00AC6C0D">
              <w:rPr>
                <w:rFonts w:eastAsia="Quicksand"/>
                <w:sz w:val="18"/>
                <w:szCs w:val="18"/>
              </w:rPr>
              <w:t>.</w:t>
            </w:r>
            <w:r w:rsidRPr="00AC6C0D">
              <w:rPr>
                <w:rFonts w:eastAsia="Quicksand"/>
                <w:color w:val="24292E"/>
                <w:sz w:val="18"/>
                <w:szCs w:val="18"/>
                <w:highlight w:val="white"/>
              </w:rPr>
              <w:t>66 (13</w:t>
            </w:r>
            <w:r w:rsidRPr="00AC6C0D">
              <w:rPr>
                <w:rFonts w:eastAsia="Quicksand"/>
                <w:sz w:val="18"/>
                <w:szCs w:val="18"/>
              </w:rPr>
              <w:t>.</w:t>
            </w:r>
            <w:r w:rsidRPr="00AC6C0D">
              <w:rPr>
                <w:rFonts w:eastAsia="Quicksand"/>
                <w:color w:val="24292E"/>
                <w:sz w:val="18"/>
                <w:szCs w:val="18"/>
                <w:highlight w:val="white"/>
              </w:rPr>
              <w:t>37)</w:t>
            </w:r>
          </w:p>
        </w:tc>
        <w:tc>
          <w:tcPr>
            <w:tcW w:w="1843" w:type="dxa"/>
            <w:shd w:val="clear" w:color="auto" w:fill="auto"/>
            <w:tcMar>
              <w:top w:w="100" w:type="dxa"/>
              <w:left w:w="100" w:type="dxa"/>
              <w:bottom w:w="100" w:type="dxa"/>
              <w:right w:w="100" w:type="dxa"/>
            </w:tcMar>
            <w:vAlign w:val="center"/>
          </w:tcPr>
          <w:p w14:paraId="17C3C9C2" w14:textId="42B38BCA"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shd w:val="clear" w:color="auto" w:fill="F6F8FA"/>
              </w:rPr>
              <w:t>3</w:t>
            </w:r>
            <w:r w:rsidRPr="00AC6C0D">
              <w:rPr>
                <w:rFonts w:eastAsia="Quicksand"/>
                <w:sz w:val="18"/>
                <w:szCs w:val="18"/>
              </w:rPr>
              <w:t>.</w:t>
            </w:r>
            <w:r w:rsidRPr="00AC6C0D">
              <w:rPr>
                <w:rFonts w:eastAsia="Quicksand"/>
                <w:color w:val="24292E"/>
                <w:sz w:val="18"/>
                <w:szCs w:val="18"/>
                <w:shd w:val="clear" w:color="auto" w:fill="F6F8FA"/>
              </w:rPr>
              <w:t>02 (12</w:t>
            </w:r>
            <w:r w:rsidRPr="00AC6C0D">
              <w:rPr>
                <w:rFonts w:eastAsia="Quicksand"/>
                <w:sz w:val="18"/>
                <w:szCs w:val="18"/>
              </w:rPr>
              <w:t>.</w:t>
            </w:r>
            <w:r w:rsidRPr="00AC6C0D">
              <w:rPr>
                <w:rFonts w:eastAsia="Quicksand"/>
                <w:color w:val="24292E"/>
                <w:sz w:val="18"/>
                <w:szCs w:val="18"/>
                <w:shd w:val="clear" w:color="auto" w:fill="F6F8FA"/>
              </w:rPr>
              <w:t>59)</w:t>
            </w:r>
          </w:p>
        </w:tc>
      </w:tr>
      <w:tr w:rsidR="00811040" w:rsidRPr="00AC6C0D" w14:paraId="0D166035" w14:textId="77777777" w:rsidTr="00811040">
        <w:tc>
          <w:tcPr>
            <w:tcW w:w="416" w:type="dxa"/>
            <w:vMerge/>
          </w:tcPr>
          <w:p w14:paraId="183869E0"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5791861F" w14:textId="5DBC348A" w:rsidR="004B1C7A" w:rsidRPr="00AC6C0D" w:rsidRDefault="004B1C7A" w:rsidP="00DE37A4">
            <w:pPr>
              <w:widowControl w:val="0"/>
              <w:spacing w:line="240" w:lineRule="auto"/>
              <w:rPr>
                <w:rFonts w:eastAsia="Quicksand"/>
                <w:sz w:val="18"/>
                <w:szCs w:val="18"/>
              </w:rPr>
            </w:pPr>
            <w:r w:rsidRPr="00AC6C0D">
              <w:rPr>
                <w:rFonts w:eastAsia="Quicksand"/>
                <w:sz w:val="18"/>
                <w:szCs w:val="18"/>
              </w:rPr>
              <w:t>Number of drinks during overuse period in the past 3 years</w:t>
            </w:r>
          </w:p>
        </w:tc>
        <w:tc>
          <w:tcPr>
            <w:tcW w:w="1134" w:type="dxa"/>
            <w:shd w:val="clear" w:color="auto" w:fill="auto"/>
            <w:tcMar>
              <w:top w:w="100" w:type="dxa"/>
              <w:left w:w="100" w:type="dxa"/>
              <w:bottom w:w="100" w:type="dxa"/>
              <w:right w:w="100" w:type="dxa"/>
            </w:tcMar>
          </w:tcPr>
          <w:p w14:paraId="04D33FFD" w14:textId="3C9DABF1"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87</w:t>
            </w:r>
          </w:p>
        </w:tc>
        <w:tc>
          <w:tcPr>
            <w:tcW w:w="1842" w:type="dxa"/>
            <w:shd w:val="clear" w:color="auto" w:fill="auto"/>
            <w:tcMar>
              <w:top w:w="100" w:type="dxa"/>
              <w:left w:w="100" w:type="dxa"/>
              <w:bottom w:w="100" w:type="dxa"/>
              <w:right w:w="100" w:type="dxa"/>
            </w:tcMar>
            <w:vAlign w:val="center"/>
          </w:tcPr>
          <w:p w14:paraId="374A6F87" w14:textId="046925EE"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highlight w:val="white"/>
              </w:rPr>
              <w:t>2</w:t>
            </w:r>
            <w:r w:rsidRPr="00AC6C0D">
              <w:rPr>
                <w:rFonts w:eastAsia="Quicksand"/>
                <w:sz w:val="18"/>
                <w:szCs w:val="18"/>
              </w:rPr>
              <w:t>.</w:t>
            </w:r>
            <w:r w:rsidRPr="00AC6C0D">
              <w:rPr>
                <w:rFonts w:eastAsia="Quicksand"/>
                <w:color w:val="24292E"/>
                <w:sz w:val="18"/>
                <w:szCs w:val="18"/>
                <w:highlight w:val="white"/>
              </w:rPr>
              <w:t>82 (13</w:t>
            </w:r>
            <w:r w:rsidRPr="00AC6C0D">
              <w:rPr>
                <w:rFonts w:eastAsia="Quicksand"/>
                <w:sz w:val="18"/>
                <w:szCs w:val="18"/>
              </w:rPr>
              <w:t>.</w:t>
            </w:r>
            <w:r w:rsidRPr="00AC6C0D">
              <w:rPr>
                <w:rFonts w:eastAsia="Quicksand"/>
                <w:color w:val="24292E"/>
                <w:sz w:val="18"/>
                <w:szCs w:val="18"/>
                <w:highlight w:val="white"/>
              </w:rPr>
              <w:t>20)</w:t>
            </w:r>
          </w:p>
        </w:tc>
        <w:tc>
          <w:tcPr>
            <w:tcW w:w="1843" w:type="dxa"/>
            <w:shd w:val="clear" w:color="auto" w:fill="auto"/>
            <w:tcMar>
              <w:top w:w="100" w:type="dxa"/>
              <w:left w:w="100" w:type="dxa"/>
              <w:bottom w:w="100" w:type="dxa"/>
              <w:right w:w="100" w:type="dxa"/>
            </w:tcMar>
            <w:vAlign w:val="center"/>
          </w:tcPr>
          <w:p w14:paraId="3DA564BC" w14:textId="5D808710"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shd w:val="clear" w:color="auto" w:fill="F6F8FA"/>
              </w:rPr>
              <w:t>3</w:t>
            </w:r>
            <w:r w:rsidRPr="00AC6C0D">
              <w:rPr>
                <w:rFonts w:eastAsia="Quicksand"/>
                <w:sz w:val="18"/>
                <w:szCs w:val="18"/>
              </w:rPr>
              <w:t>.</w:t>
            </w:r>
            <w:r w:rsidRPr="00AC6C0D">
              <w:rPr>
                <w:rFonts w:eastAsia="Quicksand"/>
                <w:color w:val="24292E"/>
                <w:sz w:val="18"/>
                <w:szCs w:val="18"/>
                <w:shd w:val="clear" w:color="auto" w:fill="F6F8FA"/>
              </w:rPr>
              <w:t>35 (12</w:t>
            </w:r>
            <w:r w:rsidRPr="00AC6C0D">
              <w:rPr>
                <w:rFonts w:eastAsia="Quicksand"/>
                <w:sz w:val="18"/>
                <w:szCs w:val="18"/>
              </w:rPr>
              <w:t>.</w:t>
            </w:r>
            <w:r w:rsidRPr="00AC6C0D">
              <w:rPr>
                <w:rFonts w:eastAsia="Quicksand"/>
                <w:color w:val="24292E"/>
                <w:sz w:val="18"/>
                <w:szCs w:val="18"/>
                <w:shd w:val="clear" w:color="auto" w:fill="F6F8FA"/>
              </w:rPr>
              <w:t>58)</w:t>
            </w:r>
          </w:p>
        </w:tc>
      </w:tr>
      <w:tr w:rsidR="00811040" w:rsidRPr="00AC6C0D" w14:paraId="42586654" w14:textId="77777777" w:rsidTr="00811040">
        <w:tc>
          <w:tcPr>
            <w:tcW w:w="416" w:type="dxa"/>
            <w:vMerge/>
          </w:tcPr>
          <w:p w14:paraId="33DE15A7"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2E7597EA" w14:textId="7BA06B2D" w:rsidR="004B1C7A" w:rsidRPr="00AC6C0D" w:rsidRDefault="004B1C7A" w:rsidP="00DE37A4">
            <w:pPr>
              <w:widowControl w:val="0"/>
              <w:spacing w:line="240" w:lineRule="auto"/>
              <w:rPr>
                <w:rFonts w:eastAsia="Quicksand"/>
                <w:sz w:val="18"/>
                <w:szCs w:val="18"/>
              </w:rPr>
            </w:pPr>
            <w:r w:rsidRPr="00AC6C0D">
              <w:rPr>
                <w:rFonts w:eastAsia="Quicksand"/>
                <w:sz w:val="18"/>
                <w:szCs w:val="18"/>
              </w:rPr>
              <w:t xml:space="preserve">Drank alcohol </w:t>
            </w:r>
            <w:r w:rsidR="00811040" w:rsidRPr="00586EEC">
              <w:rPr>
                <w:color w:val="000000" w:themeColor="text1"/>
              </w:rPr>
              <w:t>≥</w:t>
            </w:r>
            <w:r w:rsidRPr="00AC6C0D">
              <w:rPr>
                <w:rFonts w:eastAsia="Quicksand"/>
                <w:sz w:val="18"/>
                <w:szCs w:val="18"/>
              </w:rPr>
              <w:t>12 alcoholic beverages in the past 12 months, N (%)</w:t>
            </w:r>
          </w:p>
        </w:tc>
        <w:tc>
          <w:tcPr>
            <w:tcW w:w="1134" w:type="dxa"/>
            <w:shd w:val="clear" w:color="auto" w:fill="auto"/>
            <w:tcMar>
              <w:top w:w="100" w:type="dxa"/>
              <w:left w:w="100" w:type="dxa"/>
              <w:bottom w:w="100" w:type="dxa"/>
              <w:right w:w="100" w:type="dxa"/>
            </w:tcMar>
          </w:tcPr>
          <w:p w14:paraId="7051AA7F" w14:textId="536ED973"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90</w:t>
            </w:r>
          </w:p>
        </w:tc>
        <w:tc>
          <w:tcPr>
            <w:tcW w:w="1842" w:type="dxa"/>
            <w:shd w:val="clear" w:color="auto" w:fill="auto"/>
            <w:tcMar>
              <w:top w:w="100" w:type="dxa"/>
              <w:left w:w="100" w:type="dxa"/>
              <w:bottom w:w="100" w:type="dxa"/>
              <w:right w:w="100" w:type="dxa"/>
            </w:tcMar>
            <w:vAlign w:val="center"/>
          </w:tcPr>
          <w:p w14:paraId="0806B6B6" w14:textId="26CA5332"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1497 (63</w:t>
            </w:r>
            <w:r w:rsidRPr="00AC6C0D">
              <w:rPr>
                <w:rFonts w:eastAsia="Quicksand"/>
                <w:sz w:val="18"/>
                <w:szCs w:val="18"/>
              </w:rPr>
              <w:t>.6</w:t>
            </w:r>
            <w:r w:rsidRPr="00AC6C0D">
              <w:rPr>
                <w:rFonts w:eastAsia="Quicksand"/>
                <w:color w:val="24292E"/>
                <w:sz w:val="18"/>
                <w:szCs w:val="18"/>
                <w:highlight w:val="white"/>
              </w:rPr>
              <w:t>)</w:t>
            </w:r>
          </w:p>
          <w:p w14:paraId="049C1F3D" w14:textId="3AE66B99"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highlight w:val="white"/>
              </w:rPr>
              <w:t>No: 857 (36</w:t>
            </w:r>
            <w:r w:rsidRPr="00AC6C0D">
              <w:rPr>
                <w:rFonts w:eastAsia="Quicksand"/>
                <w:sz w:val="18"/>
                <w:szCs w:val="18"/>
              </w:rPr>
              <w:t>.4</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746726B2" w14:textId="34BA9C88"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1749 (66</w:t>
            </w:r>
            <w:r w:rsidRPr="00AC6C0D">
              <w:rPr>
                <w:rFonts w:eastAsia="Quicksand"/>
                <w:sz w:val="18"/>
                <w:szCs w:val="18"/>
              </w:rPr>
              <w:t>.6</w:t>
            </w:r>
            <w:r w:rsidRPr="00AC6C0D">
              <w:rPr>
                <w:rFonts w:eastAsia="Quicksand"/>
                <w:color w:val="24292E"/>
                <w:sz w:val="18"/>
                <w:szCs w:val="18"/>
                <w:shd w:val="clear" w:color="auto" w:fill="F6F8FA"/>
              </w:rPr>
              <w:t>)</w:t>
            </w:r>
          </w:p>
          <w:p w14:paraId="34447C11" w14:textId="7613DFF9"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shd w:val="clear" w:color="auto" w:fill="F6F8FA"/>
              </w:rPr>
              <w:t>No: 878 (33</w:t>
            </w:r>
            <w:r w:rsidRPr="00AC6C0D">
              <w:rPr>
                <w:rFonts w:eastAsia="Quicksand"/>
                <w:sz w:val="18"/>
                <w:szCs w:val="18"/>
              </w:rPr>
              <w:t>.4</w:t>
            </w:r>
            <w:r w:rsidRPr="00AC6C0D">
              <w:rPr>
                <w:rFonts w:eastAsia="Quicksand"/>
                <w:color w:val="24292E"/>
                <w:sz w:val="18"/>
                <w:szCs w:val="18"/>
                <w:shd w:val="clear" w:color="auto" w:fill="F6F8FA"/>
              </w:rPr>
              <w:t>)</w:t>
            </w:r>
          </w:p>
        </w:tc>
      </w:tr>
      <w:tr w:rsidR="00811040" w:rsidRPr="00AC6C0D" w14:paraId="7ED92378" w14:textId="77777777" w:rsidTr="00811040">
        <w:tc>
          <w:tcPr>
            <w:tcW w:w="416" w:type="dxa"/>
            <w:vMerge/>
          </w:tcPr>
          <w:p w14:paraId="4B08A1AF"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545A694D" w14:textId="1744A346" w:rsidR="004B1C7A" w:rsidRPr="00AC6C0D" w:rsidRDefault="004B1C7A" w:rsidP="00DE37A4">
            <w:pPr>
              <w:widowControl w:val="0"/>
              <w:spacing w:line="240" w:lineRule="auto"/>
              <w:rPr>
                <w:rFonts w:eastAsia="Quicksand"/>
                <w:sz w:val="18"/>
                <w:szCs w:val="18"/>
              </w:rPr>
            </w:pPr>
            <w:r w:rsidRPr="00AC6C0D">
              <w:rPr>
                <w:rFonts w:eastAsia="Quicksand"/>
                <w:sz w:val="18"/>
                <w:szCs w:val="18"/>
              </w:rPr>
              <w:t xml:space="preserve">A period of </w:t>
            </w:r>
            <w:r w:rsidR="00811040" w:rsidRPr="00586EEC">
              <w:rPr>
                <w:color w:val="000000" w:themeColor="text1"/>
              </w:rPr>
              <w:t>≥</w:t>
            </w:r>
            <w:r w:rsidRPr="00AC6C0D">
              <w:rPr>
                <w:rFonts w:eastAsia="Quicksand"/>
                <w:sz w:val="18"/>
                <w:szCs w:val="18"/>
              </w:rPr>
              <w:t>2 weeks when drank more in the past 12 months, N (%)</w:t>
            </w:r>
          </w:p>
        </w:tc>
        <w:tc>
          <w:tcPr>
            <w:tcW w:w="1134" w:type="dxa"/>
            <w:shd w:val="clear" w:color="auto" w:fill="auto"/>
            <w:tcMar>
              <w:top w:w="100" w:type="dxa"/>
              <w:left w:w="100" w:type="dxa"/>
              <w:bottom w:w="100" w:type="dxa"/>
              <w:right w:w="100" w:type="dxa"/>
            </w:tcMar>
          </w:tcPr>
          <w:p w14:paraId="2B867F13" w14:textId="03645F6D"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88</w:t>
            </w:r>
          </w:p>
        </w:tc>
        <w:tc>
          <w:tcPr>
            <w:tcW w:w="1842" w:type="dxa"/>
            <w:shd w:val="clear" w:color="auto" w:fill="auto"/>
            <w:tcMar>
              <w:top w:w="100" w:type="dxa"/>
              <w:left w:w="100" w:type="dxa"/>
              <w:bottom w:w="100" w:type="dxa"/>
              <w:right w:w="100" w:type="dxa"/>
            </w:tcMar>
            <w:vAlign w:val="center"/>
          </w:tcPr>
          <w:p w14:paraId="61C5B60C" w14:textId="73845A1A"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537 (23</w:t>
            </w:r>
            <w:r w:rsidRPr="00AC6C0D">
              <w:rPr>
                <w:rFonts w:eastAsia="Quicksand"/>
                <w:sz w:val="18"/>
                <w:szCs w:val="18"/>
              </w:rPr>
              <w:t>.1</w:t>
            </w:r>
            <w:r w:rsidRPr="00AC6C0D">
              <w:rPr>
                <w:rFonts w:eastAsia="Quicksand"/>
                <w:color w:val="24292E"/>
                <w:sz w:val="18"/>
                <w:szCs w:val="18"/>
                <w:highlight w:val="white"/>
              </w:rPr>
              <w:t>)</w:t>
            </w:r>
          </w:p>
          <w:p w14:paraId="78E5C266" w14:textId="37818105"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1784 (76</w:t>
            </w:r>
            <w:r w:rsidRPr="00AC6C0D">
              <w:rPr>
                <w:rFonts w:eastAsia="Quicksand"/>
                <w:sz w:val="18"/>
                <w:szCs w:val="18"/>
              </w:rPr>
              <w:t>.9</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215FAD4E" w14:textId="7E3F741B"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825 (31</w:t>
            </w:r>
            <w:r w:rsidRPr="00AC6C0D">
              <w:rPr>
                <w:rFonts w:eastAsia="Quicksand"/>
                <w:sz w:val="18"/>
                <w:szCs w:val="18"/>
              </w:rPr>
              <w:t>.4</w:t>
            </w:r>
            <w:r w:rsidRPr="00AC6C0D">
              <w:rPr>
                <w:rFonts w:eastAsia="Quicksand"/>
                <w:color w:val="24292E"/>
                <w:sz w:val="18"/>
                <w:szCs w:val="18"/>
                <w:shd w:val="clear" w:color="auto" w:fill="F6F8FA"/>
              </w:rPr>
              <w:t>)</w:t>
            </w:r>
          </w:p>
          <w:p w14:paraId="6E8852B0" w14:textId="63562119"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1802 (68</w:t>
            </w:r>
            <w:r w:rsidRPr="00AC6C0D">
              <w:rPr>
                <w:rFonts w:eastAsia="Quicksand"/>
                <w:sz w:val="18"/>
                <w:szCs w:val="18"/>
              </w:rPr>
              <w:t>.6</w:t>
            </w:r>
            <w:r w:rsidRPr="00AC6C0D">
              <w:rPr>
                <w:rFonts w:eastAsia="Quicksand"/>
                <w:color w:val="24292E"/>
                <w:sz w:val="18"/>
                <w:szCs w:val="18"/>
                <w:shd w:val="clear" w:color="auto" w:fill="F6F8FA"/>
              </w:rPr>
              <w:t>)</w:t>
            </w:r>
          </w:p>
        </w:tc>
      </w:tr>
      <w:tr w:rsidR="00811040" w:rsidRPr="00AC6C0D" w14:paraId="48821AA8" w14:textId="77777777" w:rsidTr="00811040">
        <w:tc>
          <w:tcPr>
            <w:tcW w:w="416" w:type="dxa"/>
            <w:vMerge/>
          </w:tcPr>
          <w:p w14:paraId="439C76C2"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6B32A468" w14:textId="34DC7751" w:rsidR="004B1C7A" w:rsidRPr="00AC6C0D" w:rsidRDefault="004B1C7A" w:rsidP="00DE37A4">
            <w:pPr>
              <w:widowControl w:val="0"/>
              <w:spacing w:line="240" w:lineRule="auto"/>
              <w:rPr>
                <w:rFonts w:eastAsia="Quicksand"/>
                <w:sz w:val="18"/>
                <w:szCs w:val="18"/>
              </w:rPr>
            </w:pPr>
            <w:r w:rsidRPr="00AC6C0D">
              <w:rPr>
                <w:rFonts w:eastAsia="Quicksand"/>
                <w:sz w:val="18"/>
                <w:szCs w:val="18"/>
              </w:rPr>
              <w:t xml:space="preserve">A period of </w:t>
            </w:r>
            <w:r w:rsidR="00811040" w:rsidRPr="00586EEC">
              <w:rPr>
                <w:color w:val="000000" w:themeColor="text1"/>
              </w:rPr>
              <w:t>≥</w:t>
            </w:r>
            <w:r w:rsidRPr="00AC6C0D">
              <w:rPr>
                <w:rFonts w:eastAsia="Quicksand"/>
                <w:sz w:val="18"/>
                <w:szCs w:val="18"/>
              </w:rPr>
              <w:t>4 weeks when drank more in the past 12 months, N (%)</w:t>
            </w:r>
          </w:p>
        </w:tc>
        <w:tc>
          <w:tcPr>
            <w:tcW w:w="1134" w:type="dxa"/>
            <w:shd w:val="clear" w:color="auto" w:fill="auto"/>
            <w:tcMar>
              <w:top w:w="100" w:type="dxa"/>
              <w:left w:w="100" w:type="dxa"/>
              <w:bottom w:w="100" w:type="dxa"/>
              <w:right w:w="100" w:type="dxa"/>
            </w:tcMar>
          </w:tcPr>
          <w:p w14:paraId="10DA26B1" w14:textId="24C37F30"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88</w:t>
            </w:r>
          </w:p>
        </w:tc>
        <w:tc>
          <w:tcPr>
            <w:tcW w:w="1842" w:type="dxa"/>
            <w:shd w:val="clear" w:color="auto" w:fill="auto"/>
            <w:tcMar>
              <w:top w:w="100" w:type="dxa"/>
              <w:left w:w="100" w:type="dxa"/>
              <w:bottom w:w="100" w:type="dxa"/>
              <w:right w:w="100" w:type="dxa"/>
            </w:tcMar>
            <w:vAlign w:val="center"/>
          </w:tcPr>
          <w:p w14:paraId="1C0AFFFD" w14:textId="7A40AE7F"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256 (11</w:t>
            </w:r>
            <w:r w:rsidRPr="00AC6C0D">
              <w:rPr>
                <w:rFonts w:eastAsia="Quicksand"/>
                <w:sz w:val="18"/>
                <w:szCs w:val="18"/>
              </w:rPr>
              <w:t>.1</w:t>
            </w:r>
            <w:r w:rsidRPr="00AC6C0D">
              <w:rPr>
                <w:rFonts w:eastAsia="Quicksand"/>
                <w:color w:val="24292E"/>
                <w:sz w:val="18"/>
                <w:szCs w:val="18"/>
                <w:highlight w:val="white"/>
              </w:rPr>
              <w:t>)</w:t>
            </w:r>
          </w:p>
          <w:p w14:paraId="6D0B3C6A" w14:textId="1E7325FD"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2054 (88</w:t>
            </w:r>
            <w:r w:rsidRPr="00AC6C0D">
              <w:rPr>
                <w:rFonts w:eastAsia="Quicksand"/>
                <w:sz w:val="18"/>
                <w:szCs w:val="18"/>
              </w:rPr>
              <w:t>.9</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63198E7D" w14:textId="42852B75"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495 (18</w:t>
            </w:r>
            <w:r w:rsidRPr="00AC6C0D">
              <w:rPr>
                <w:rFonts w:eastAsia="Quicksand"/>
                <w:sz w:val="18"/>
                <w:szCs w:val="18"/>
              </w:rPr>
              <w:t>.8</w:t>
            </w:r>
            <w:r w:rsidRPr="00AC6C0D">
              <w:rPr>
                <w:rFonts w:eastAsia="Quicksand"/>
                <w:color w:val="24292E"/>
                <w:sz w:val="18"/>
                <w:szCs w:val="18"/>
                <w:shd w:val="clear" w:color="auto" w:fill="F6F8FA"/>
              </w:rPr>
              <w:t>)</w:t>
            </w:r>
          </w:p>
          <w:p w14:paraId="667C4579" w14:textId="09E10B76"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2132 (81</w:t>
            </w:r>
            <w:r w:rsidRPr="00AC6C0D">
              <w:rPr>
                <w:rFonts w:eastAsia="Quicksand"/>
                <w:sz w:val="18"/>
                <w:szCs w:val="18"/>
              </w:rPr>
              <w:t>.2</w:t>
            </w:r>
            <w:r w:rsidRPr="00AC6C0D">
              <w:rPr>
                <w:rFonts w:eastAsia="Quicksand"/>
                <w:color w:val="24292E"/>
                <w:sz w:val="18"/>
                <w:szCs w:val="18"/>
                <w:shd w:val="clear" w:color="auto" w:fill="F6F8FA"/>
              </w:rPr>
              <w:t>)</w:t>
            </w:r>
          </w:p>
        </w:tc>
      </w:tr>
      <w:tr w:rsidR="00811040" w:rsidRPr="00AC6C0D" w14:paraId="26F76E30" w14:textId="77777777" w:rsidTr="00811040">
        <w:tc>
          <w:tcPr>
            <w:tcW w:w="416" w:type="dxa"/>
            <w:vMerge/>
          </w:tcPr>
          <w:p w14:paraId="217C67CB"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424587DB" w14:textId="2778F1EE" w:rsidR="004B1C7A" w:rsidRPr="00AC6C0D" w:rsidRDefault="004B1C7A" w:rsidP="00DE37A4">
            <w:pPr>
              <w:widowControl w:val="0"/>
              <w:spacing w:line="240" w:lineRule="auto"/>
              <w:rPr>
                <w:rFonts w:eastAsia="Quicksand"/>
                <w:sz w:val="18"/>
                <w:szCs w:val="18"/>
              </w:rPr>
            </w:pPr>
            <w:r w:rsidRPr="00AC6C0D">
              <w:rPr>
                <w:rFonts w:eastAsia="Quicksand"/>
                <w:sz w:val="18"/>
                <w:szCs w:val="18"/>
              </w:rPr>
              <w:t>Friends using cannabis, N (%)</w:t>
            </w:r>
          </w:p>
        </w:tc>
        <w:tc>
          <w:tcPr>
            <w:tcW w:w="1134" w:type="dxa"/>
            <w:shd w:val="clear" w:color="auto" w:fill="auto"/>
            <w:tcMar>
              <w:top w:w="100" w:type="dxa"/>
              <w:left w:w="100" w:type="dxa"/>
              <w:bottom w:w="100" w:type="dxa"/>
              <w:right w:w="100" w:type="dxa"/>
            </w:tcMar>
          </w:tcPr>
          <w:p w14:paraId="0079BAD3" w14:textId="4808C4D6"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51</w:t>
            </w:r>
          </w:p>
        </w:tc>
        <w:tc>
          <w:tcPr>
            <w:tcW w:w="1842" w:type="dxa"/>
            <w:shd w:val="clear" w:color="auto" w:fill="auto"/>
            <w:tcMar>
              <w:top w:w="100" w:type="dxa"/>
              <w:left w:w="100" w:type="dxa"/>
              <w:bottom w:w="100" w:type="dxa"/>
              <w:right w:w="100" w:type="dxa"/>
            </w:tcMar>
            <w:vAlign w:val="center"/>
          </w:tcPr>
          <w:p w14:paraId="5900D118" w14:textId="19816D2F"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1102 (82</w:t>
            </w:r>
            <w:r w:rsidRPr="00AC6C0D">
              <w:rPr>
                <w:rFonts w:eastAsia="Quicksand"/>
                <w:sz w:val="18"/>
                <w:szCs w:val="18"/>
              </w:rPr>
              <w:t>.1</w:t>
            </w:r>
            <w:r w:rsidRPr="00AC6C0D">
              <w:rPr>
                <w:rFonts w:eastAsia="Quicksand"/>
                <w:color w:val="24292E"/>
                <w:sz w:val="18"/>
                <w:szCs w:val="18"/>
                <w:highlight w:val="white"/>
              </w:rPr>
              <w:t>)</w:t>
            </w:r>
          </w:p>
          <w:p w14:paraId="0F627883" w14:textId="15466A36"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highlight w:val="white"/>
              </w:rPr>
              <w:t>No: 241 (17</w:t>
            </w:r>
            <w:r w:rsidRPr="00AC6C0D">
              <w:rPr>
                <w:rFonts w:eastAsia="Quicksand"/>
                <w:sz w:val="18"/>
                <w:szCs w:val="18"/>
              </w:rPr>
              <w:t>.9</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4FB60305" w14:textId="49654DB1"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1931 (73</w:t>
            </w:r>
            <w:r w:rsidRPr="00AC6C0D">
              <w:rPr>
                <w:rFonts w:eastAsia="Quicksand"/>
                <w:sz w:val="18"/>
                <w:szCs w:val="18"/>
              </w:rPr>
              <w:t>.5</w:t>
            </w:r>
            <w:r w:rsidRPr="00AC6C0D">
              <w:rPr>
                <w:rFonts w:eastAsia="Quicksand"/>
                <w:color w:val="24292E"/>
                <w:sz w:val="18"/>
                <w:szCs w:val="18"/>
                <w:shd w:val="clear" w:color="auto" w:fill="F6F8FA"/>
              </w:rPr>
              <w:t>)</w:t>
            </w:r>
          </w:p>
          <w:p w14:paraId="149EB0F5" w14:textId="4E62625B"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shd w:val="clear" w:color="auto" w:fill="F6F8FA"/>
              </w:rPr>
              <w:t>No: 696 (26</w:t>
            </w:r>
            <w:r w:rsidRPr="00AC6C0D">
              <w:rPr>
                <w:rFonts w:eastAsia="Quicksand"/>
                <w:sz w:val="18"/>
                <w:szCs w:val="18"/>
              </w:rPr>
              <w:t>.5</w:t>
            </w:r>
            <w:r w:rsidRPr="00AC6C0D">
              <w:rPr>
                <w:rFonts w:eastAsia="Quicksand"/>
                <w:color w:val="24292E"/>
                <w:sz w:val="18"/>
                <w:szCs w:val="18"/>
                <w:shd w:val="clear" w:color="auto" w:fill="F6F8FA"/>
              </w:rPr>
              <w:t>)</w:t>
            </w:r>
          </w:p>
        </w:tc>
      </w:tr>
      <w:tr w:rsidR="00811040" w:rsidRPr="00AC6C0D" w14:paraId="6EC13545" w14:textId="77777777" w:rsidTr="00811040">
        <w:tc>
          <w:tcPr>
            <w:tcW w:w="416" w:type="dxa"/>
            <w:vMerge/>
          </w:tcPr>
          <w:p w14:paraId="15F2CBD3"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7D4AF057" w14:textId="4624294B" w:rsidR="004B1C7A" w:rsidRPr="00AC6C0D" w:rsidRDefault="004B1C7A" w:rsidP="00DE37A4">
            <w:pPr>
              <w:widowControl w:val="0"/>
              <w:spacing w:line="240" w:lineRule="auto"/>
              <w:rPr>
                <w:rFonts w:eastAsia="Quicksand"/>
                <w:sz w:val="18"/>
                <w:szCs w:val="18"/>
              </w:rPr>
            </w:pPr>
            <w:r w:rsidRPr="00AC6C0D">
              <w:rPr>
                <w:rFonts w:eastAsia="Quicksand"/>
                <w:sz w:val="18"/>
                <w:szCs w:val="18"/>
              </w:rPr>
              <w:t>Tolerance to cannabis, needing increased amount, N (%)</w:t>
            </w:r>
          </w:p>
        </w:tc>
        <w:tc>
          <w:tcPr>
            <w:tcW w:w="1134" w:type="dxa"/>
            <w:shd w:val="clear" w:color="auto" w:fill="auto"/>
            <w:tcMar>
              <w:top w:w="100" w:type="dxa"/>
              <w:left w:w="100" w:type="dxa"/>
              <w:bottom w:w="100" w:type="dxa"/>
              <w:right w:w="100" w:type="dxa"/>
            </w:tcMar>
          </w:tcPr>
          <w:p w14:paraId="3EF32FB1" w14:textId="6A9069BF"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50</w:t>
            </w:r>
          </w:p>
        </w:tc>
        <w:tc>
          <w:tcPr>
            <w:tcW w:w="1842" w:type="dxa"/>
            <w:shd w:val="clear" w:color="auto" w:fill="auto"/>
            <w:tcMar>
              <w:top w:w="100" w:type="dxa"/>
              <w:left w:w="100" w:type="dxa"/>
              <w:bottom w:w="100" w:type="dxa"/>
              <w:right w:w="100" w:type="dxa"/>
            </w:tcMar>
            <w:vAlign w:val="center"/>
          </w:tcPr>
          <w:p w14:paraId="12797D55" w14:textId="2F641BD8"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271 (20</w:t>
            </w:r>
            <w:r w:rsidRPr="00AC6C0D">
              <w:rPr>
                <w:rFonts w:eastAsia="Quicksand"/>
                <w:sz w:val="18"/>
                <w:szCs w:val="18"/>
              </w:rPr>
              <w:t>.8</w:t>
            </w:r>
            <w:r w:rsidRPr="00AC6C0D">
              <w:rPr>
                <w:rFonts w:eastAsia="Quicksand"/>
                <w:color w:val="24292E"/>
                <w:sz w:val="18"/>
                <w:szCs w:val="18"/>
                <w:highlight w:val="white"/>
              </w:rPr>
              <w:t>)</w:t>
            </w:r>
          </w:p>
          <w:p w14:paraId="59C9EC29" w14:textId="2E8CFEB1"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1034 (79</w:t>
            </w:r>
            <w:r w:rsidRPr="00AC6C0D">
              <w:rPr>
                <w:rFonts w:eastAsia="Quicksand"/>
                <w:sz w:val="18"/>
                <w:szCs w:val="18"/>
              </w:rPr>
              <w:t>.2</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3275C945" w14:textId="7213A23E"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625 (23</w:t>
            </w:r>
            <w:r w:rsidRPr="00AC6C0D">
              <w:rPr>
                <w:rFonts w:eastAsia="Quicksand"/>
                <w:sz w:val="18"/>
                <w:szCs w:val="18"/>
              </w:rPr>
              <w:t>.8</w:t>
            </w:r>
            <w:r w:rsidRPr="00AC6C0D">
              <w:rPr>
                <w:rFonts w:eastAsia="Quicksand"/>
                <w:color w:val="24292E"/>
                <w:sz w:val="18"/>
                <w:szCs w:val="18"/>
                <w:shd w:val="clear" w:color="auto" w:fill="F6F8FA"/>
              </w:rPr>
              <w:t>)</w:t>
            </w:r>
          </w:p>
          <w:p w14:paraId="6BB736E1" w14:textId="76440B79"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2002 (76</w:t>
            </w:r>
            <w:r w:rsidRPr="00AC6C0D">
              <w:rPr>
                <w:rFonts w:eastAsia="Quicksand"/>
                <w:sz w:val="18"/>
                <w:szCs w:val="18"/>
              </w:rPr>
              <w:t>.2</w:t>
            </w:r>
            <w:r w:rsidRPr="00AC6C0D">
              <w:rPr>
                <w:rFonts w:eastAsia="Quicksand"/>
                <w:color w:val="24292E"/>
                <w:sz w:val="18"/>
                <w:szCs w:val="18"/>
                <w:shd w:val="clear" w:color="auto" w:fill="F6F8FA"/>
              </w:rPr>
              <w:t>)</w:t>
            </w:r>
          </w:p>
        </w:tc>
      </w:tr>
      <w:tr w:rsidR="00811040" w:rsidRPr="00AC6C0D" w14:paraId="05E083A8" w14:textId="77777777" w:rsidTr="00811040">
        <w:tc>
          <w:tcPr>
            <w:tcW w:w="416" w:type="dxa"/>
            <w:vMerge/>
          </w:tcPr>
          <w:p w14:paraId="2142084A"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052588B0" w14:textId="5F292917" w:rsidR="004B1C7A" w:rsidRPr="00AC6C0D" w:rsidRDefault="004B1C7A" w:rsidP="00DE37A4">
            <w:pPr>
              <w:widowControl w:val="0"/>
              <w:spacing w:line="240" w:lineRule="auto"/>
              <w:rPr>
                <w:rFonts w:eastAsia="Quicksand"/>
                <w:sz w:val="18"/>
                <w:szCs w:val="18"/>
              </w:rPr>
            </w:pPr>
            <w:r w:rsidRPr="00AC6C0D">
              <w:rPr>
                <w:rFonts w:eastAsia="Quicksand"/>
                <w:sz w:val="18"/>
                <w:szCs w:val="18"/>
              </w:rPr>
              <w:t>Tolerance to cannabis, experiencing diminished effect, N (%)</w:t>
            </w:r>
          </w:p>
        </w:tc>
        <w:tc>
          <w:tcPr>
            <w:tcW w:w="1134" w:type="dxa"/>
            <w:shd w:val="clear" w:color="auto" w:fill="auto"/>
            <w:tcMar>
              <w:top w:w="100" w:type="dxa"/>
              <w:left w:w="100" w:type="dxa"/>
              <w:bottom w:w="100" w:type="dxa"/>
              <w:right w:w="100" w:type="dxa"/>
            </w:tcMar>
          </w:tcPr>
          <w:p w14:paraId="0BF97BB7" w14:textId="0192F138"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50</w:t>
            </w:r>
          </w:p>
        </w:tc>
        <w:tc>
          <w:tcPr>
            <w:tcW w:w="1842" w:type="dxa"/>
            <w:shd w:val="clear" w:color="auto" w:fill="auto"/>
            <w:tcMar>
              <w:top w:w="100" w:type="dxa"/>
              <w:left w:w="100" w:type="dxa"/>
              <w:bottom w:w="100" w:type="dxa"/>
              <w:right w:w="100" w:type="dxa"/>
            </w:tcMar>
            <w:vAlign w:val="center"/>
          </w:tcPr>
          <w:p w14:paraId="7D0BE2A9" w14:textId="7D3CA843"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290 (22.3)</w:t>
            </w:r>
          </w:p>
          <w:p w14:paraId="4C035CAA" w14:textId="2B7910FA"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1011 (77</w:t>
            </w:r>
            <w:r w:rsidRPr="00AC6C0D">
              <w:rPr>
                <w:rFonts w:eastAsia="Quicksand"/>
                <w:sz w:val="18"/>
                <w:szCs w:val="18"/>
              </w:rPr>
              <w:t>.7</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3806B58F" w14:textId="5E8D0F93"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647 (24</w:t>
            </w:r>
            <w:r w:rsidRPr="00AC6C0D">
              <w:rPr>
                <w:rFonts w:eastAsia="Quicksand"/>
                <w:sz w:val="18"/>
                <w:szCs w:val="18"/>
              </w:rPr>
              <w:t>.6</w:t>
            </w:r>
            <w:r w:rsidRPr="00AC6C0D">
              <w:rPr>
                <w:rFonts w:eastAsia="Quicksand"/>
                <w:color w:val="24292E"/>
                <w:sz w:val="18"/>
                <w:szCs w:val="18"/>
                <w:shd w:val="clear" w:color="auto" w:fill="F6F8FA"/>
              </w:rPr>
              <w:t>)</w:t>
            </w:r>
          </w:p>
          <w:p w14:paraId="746FF395" w14:textId="649B628D"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1980 (75</w:t>
            </w:r>
            <w:r w:rsidRPr="00AC6C0D">
              <w:rPr>
                <w:rFonts w:eastAsia="Quicksand"/>
                <w:sz w:val="18"/>
                <w:szCs w:val="18"/>
              </w:rPr>
              <w:t>.4</w:t>
            </w:r>
            <w:r w:rsidRPr="00AC6C0D">
              <w:rPr>
                <w:rFonts w:eastAsia="Quicksand"/>
                <w:color w:val="24292E"/>
                <w:sz w:val="18"/>
                <w:szCs w:val="18"/>
                <w:shd w:val="clear" w:color="auto" w:fill="F6F8FA"/>
              </w:rPr>
              <w:t>)</w:t>
            </w:r>
          </w:p>
        </w:tc>
      </w:tr>
      <w:tr w:rsidR="00811040" w:rsidRPr="00AC6C0D" w14:paraId="408772D5" w14:textId="77777777" w:rsidTr="00811040">
        <w:tc>
          <w:tcPr>
            <w:tcW w:w="416" w:type="dxa"/>
            <w:vMerge/>
          </w:tcPr>
          <w:p w14:paraId="3CE3BDD0"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1127867F" w14:textId="0D6816A2" w:rsidR="004B1C7A" w:rsidRPr="00AC6C0D" w:rsidRDefault="004B1C7A" w:rsidP="00DE37A4">
            <w:pPr>
              <w:widowControl w:val="0"/>
              <w:spacing w:line="240" w:lineRule="auto"/>
              <w:rPr>
                <w:rFonts w:eastAsia="Quicksand"/>
                <w:sz w:val="18"/>
                <w:szCs w:val="18"/>
              </w:rPr>
            </w:pPr>
            <w:r w:rsidRPr="00AC6C0D">
              <w:rPr>
                <w:rFonts w:eastAsia="Quicksand"/>
                <w:sz w:val="18"/>
                <w:szCs w:val="18"/>
              </w:rPr>
              <w:t>Experience of characteristic withdrawal syndrome to cannabis, N (%)</w:t>
            </w:r>
          </w:p>
        </w:tc>
        <w:tc>
          <w:tcPr>
            <w:tcW w:w="1134" w:type="dxa"/>
            <w:shd w:val="clear" w:color="auto" w:fill="auto"/>
            <w:tcMar>
              <w:top w:w="100" w:type="dxa"/>
              <w:left w:w="100" w:type="dxa"/>
              <w:bottom w:w="100" w:type="dxa"/>
              <w:right w:w="100" w:type="dxa"/>
            </w:tcMar>
          </w:tcPr>
          <w:p w14:paraId="345F6E09" w14:textId="2E8F086B"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49</w:t>
            </w:r>
          </w:p>
        </w:tc>
        <w:tc>
          <w:tcPr>
            <w:tcW w:w="1842" w:type="dxa"/>
            <w:shd w:val="clear" w:color="auto" w:fill="auto"/>
            <w:tcMar>
              <w:top w:w="100" w:type="dxa"/>
              <w:left w:w="100" w:type="dxa"/>
              <w:bottom w:w="100" w:type="dxa"/>
              <w:right w:w="100" w:type="dxa"/>
            </w:tcMar>
            <w:vAlign w:val="center"/>
          </w:tcPr>
          <w:p w14:paraId="4C0D1614" w14:textId="3820A77F"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203 (15</w:t>
            </w:r>
            <w:r w:rsidRPr="00AC6C0D">
              <w:rPr>
                <w:rFonts w:eastAsia="Quicksand"/>
                <w:sz w:val="18"/>
                <w:szCs w:val="18"/>
              </w:rPr>
              <w:t>.6</w:t>
            </w:r>
            <w:r w:rsidRPr="00AC6C0D">
              <w:rPr>
                <w:rFonts w:eastAsia="Quicksand"/>
                <w:color w:val="24292E"/>
                <w:sz w:val="18"/>
                <w:szCs w:val="18"/>
                <w:highlight w:val="white"/>
              </w:rPr>
              <w:t>)</w:t>
            </w:r>
          </w:p>
          <w:p w14:paraId="2D14C9B2" w14:textId="57C678AB"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lastRenderedPageBreak/>
              <w:t>No: 1097 (84</w:t>
            </w:r>
            <w:r w:rsidRPr="00AC6C0D">
              <w:rPr>
                <w:rFonts w:eastAsia="Quicksand"/>
                <w:sz w:val="18"/>
                <w:szCs w:val="18"/>
              </w:rPr>
              <w:t>.4</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118A6FA2" w14:textId="74102789"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lastRenderedPageBreak/>
              <w:t>Yes: 557 (21</w:t>
            </w:r>
            <w:r w:rsidRPr="00AC6C0D">
              <w:rPr>
                <w:rFonts w:eastAsia="Quicksand"/>
                <w:sz w:val="18"/>
                <w:szCs w:val="18"/>
              </w:rPr>
              <w:t>.2</w:t>
            </w:r>
            <w:r w:rsidRPr="00AC6C0D">
              <w:rPr>
                <w:rFonts w:eastAsia="Quicksand"/>
                <w:color w:val="24292E"/>
                <w:sz w:val="18"/>
                <w:szCs w:val="18"/>
                <w:shd w:val="clear" w:color="auto" w:fill="F6F8FA"/>
              </w:rPr>
              <w:t>)</w:t>
            </w:r>
          </w:p>
          <w:p w14:paraId="06E955A6" w14:textId="2AC9B6CB"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lastRenderedPageBreak/>
              <w:t>No: 2070 (78</w:t>
            </w:r>
            <w:r w:rsidRPr="00AC6C0D">
              <w:rPr>
                <w:rFonts w:eastAsia="Quicksand"/>
                <w:sz w:val="18"/>
                <w:szCs w:val="18"/>
              </w:rPr>
              <w:t>.8</w:t>
            </w:r>
            <w:r w:rsidRPr="00AC6C0D">
              <w:rPr>
                <w:rFonts w:eastAsia="Quicksand"/>
                <w:color w:val="24292E"/>
                <w:sz w:val="18"/>
                <w:szCs w:val="18"/>
                <w:shd w:val="clear" w:color="auto" w:fill="F6F8FA"/>
              </w:rPr>
              <w:t>)</w:t>
            </w:r>
          </w:p>
        </w:tc>
      </w:tr>
      <w:tr w:rsidR="00811040" w:rsidRPr="00AC6C0D" w14:paraId="3E7EE9D0" w14:textId="77777777" w:rsidTr="00811040">
        <w:tc>
          <w:tcPr>
            <w:tcW w:w="416" w:type="dxa"/>
            <w:vMerge/>
          </w:tcPr>
          <w:p w14:paraId="657C2A3F"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274D31B1" w14:textId="1A84CAE7" w:rsidR="004B1C7A" w:rsidRPr="00AC6C0D" w:rsidRDefault="004B1C7A" w:rsidP="00DE37A4">
            <w:pPr>
              <w:widowControl w:val="0"/>
              <w:spacing w:line="240" w:lineRule="auto"/>
              <w:rPr>
                <w:rFonts w:eastAsia="Quicksand"/>
                <w:sz w:val="18"/>
                <w:szCs w:val="18"/>
              </w:rPr>
            </w:pPr>
            <w:r w:rsidRPr="00AC6C0D">
              <w:rPr>
                <w:rFonts w:eastAsia="Quicksand"/>
                <w:sz w:val="18"/>
                <w:szCs w:val="18"/>
              </w:rPr>
              <w:t>Avoidance or relief of withdrawal symptoms, N (%)</w:t>
            </w:r>
          </w:p>
        </w:tc>
        <w:tc>
          <w:tcPr>
            <w:tcW w:w="1134" w:type="dxa"/>
            <w:shd w:val="clear" w:color="auto" w:fill="auto"/>
            <w:tcMar>
              <w:top w:w="100" w:type="dxa"/>
              <w:left w:w="100" w:type="dxa"/>
              <w:bottom w:w="100" w:type="dxa"/>
              <w:right w:w="100" w:type="dxa"/>
            </w:tcMar>
          </w:tcPr>
          <w:p w14:paraId="577824BF" w14:textId="1AB53CA6"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49</w:t>
            </w:r>
          </w:p>
        </w:tc>
        <w:tc>
          <w:tcPr>
            <w:tcW w:w="1842" w:type="dxa"/>
            <w:shd w:val="clear" w:color="auto" w:fill="auto"/>
            <w:tcMar>
              <w:top w:w="100" w:type="dxa"/>
              <w:left w:w="100" w:type="dxa"/>
              <w:bottom w:w="100" w:type="dxa"/>
              <w:right w:w="100" w:type="dxa"/>
            </w:tcMar>
            <w:vAlign w:val="center"/>
          </w:tcPr>
          <w:p w14:paraId="37269E3C" w14:textId="35E46A7F"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156 (12.0)</w:t>
            </w:r>
          </w:p>
          <w:p w14:paraId="5F913E62" w14:textId="16D65AD6"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1144 (88.0)</w:t>
            </w:r>
          </w:p>
        </w:tc>
        <w:tc>
          <w:tcPr>
            <w:tcW w:w="1843" w:type="dxa"/>
            <w:shd w:val="clear" w:color="auto" w:fill="auto"/>
            <w:tcMar>
              <w:top w:w="100" w:type="dxa"/>
              <w:left w:w="100" w:type="dxa"/>
              <w:bottom w:w="100" w:type="dxa"/>
              <w:right w:w="100" w:type="dxa"/>
            </w:tcMar>
            <w:vAlign w:val="center"/>
          </w:tcPr>
          <w:p w14:paraId="62132697" w14:textId="177665B0"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514 (19</w:t>
            </w:r>
            <w:r w:rsidRPr="00AC6C0D">
              <w:rPr>
                <w:rFonts w:eastAsia="Quicksand"/>
                <w:sz w:val="18"/>
                <w:szCs w:val="18"/>
              </w:rPr>
              <w:t>.6</w:t>
            </w:r>
            <w:r w:rsidRPr="00AC6C0D">
              <w:rPr>
                <w:rFonts w:eastAsia="Quicksand"/>
                <w:color w:val="24292E"/>
                <w:sz w:val="18"/>
                <w:szCs w:val="18"/>
                <w:shd w:val="clear" w:color="auto" w:fill="F6F8FA"/>
              </w:rPr>
              <w:t>)</w:t>
            </w:r>
          </w:p>
          <w:p w14:paraId="13BC6BC4" w14:textId="3427BF8B"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2113 (80</w:t>
            </w:r>
            <w:r w:rsidRPr="00AC6C0D">
              <w:rPr>
                <w:rFonts w:eastAsia="Quicksand"/>
                <w:sz w:val="18"/>
                <w:szCs w:val="18"/>
              </w:rPr>
              <w:t>.4</w:t>
            </w:r>
            <w:r w:rsidRPr="00AC6C0D">
              <w:rPr>
                <w:rFonts w:eastAsia="Quicksand"/>
                <w:color w:val="24292E"/>
                <w:sz w:val="18"/>
                <w:szCs w:val="18"/>
                <w:shd w:val="clear" w:color="auto" w:fill="F6F8FA"/>
              </w:rPr>
              <w:t>)</w:t>
            </w:r>
          </w:p>
        </w:tc>
      </w:tr>
      <w:tr w:rsidR="00811040" w:rsidRPr="00AC6C0D" w14:paraId="1280C5C2" w14:textId="77777777" w:rsidTr="00811040">
        <w:tc>
          <w:tcPr>
            <w:tcW w:w="416" w:type="dxa"/>
            <w:vMerge/>
          </w:tcPr>
          <w:p w14:paraId="53C604D6"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25DC9F77" w14:textId="7BE4C3CD" w:rsidR="004B1C7A" w:rsidRPr="00AC6C0D" w:rsidRDefault="004B1C7A" w:rsidP="00DE37A4">
            <w:pPr>
              <w:widowControl w:val="0"/>
              <w:spacing w:line="240" w:lineRule="auto"/>
              <w:rPr>
                <w:rFonts w:eastAsia="Quicksand"/>
                <w:sz w:val="18"/>
                <w:szCs w:val="18"/>
              </w:rPr>
            </w:pPr>
            <w:r w:rsidRPr="00AC6C0D">
              <w:rPr>
                <w:rFonts w:eastAsia="Quicksand"/>
                <w:sz w:val="18"/>
                <w:szCs w:val="18"/>
              </w:rPr>
              <w:t>More amount or period of cannabis use than intended, N (%)</w:t>
            </w:r>
          </w:p>
        </w:tc>
        <w:tc>
          <w:tcPr>
            <w:tcW w:w="1134" w:type="dxa"/>
            <w:shd w:val="clear" w:color="auto" w:fill="auto"/>
            <w:tcMar>
              <w:top w:w="100" w:type="dxa"/>
              <w:left w:w="100" w:type="dxa"/>
              <w:bottom w:w="100" w:type="dxa"/>
              <w:right w:w="100" w:type="dxa"/>
            </w:tcMar>
          </w:tcPr>
          <w:p w14:paraId="1BDE55F9" w14:textId="4B2EE0EE"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50</w:t>
            </w:r>
          </w:p>
        </w:tc>
        <w:tc>
          <w:tcPr>
            <w:tcW w:w="1842" w:type="dxa"/>
            <w:shd w:val="clear" w:color="auto" w:fill="auto"/>
            <w:tcMar>
              <w:top w:w="100" w:type="dxa"/>
              <w:left w:w="100" w:type="dxa"/>
              <w:bottom w:w="100" w:type="dxa"/>
              <w:right w:w="100" w:type="dxa"/>
            </w:tcMar>
            <w:vAlign w:val="center"/>
          </w:tcPr>
          <w:p w14:paraId="3B94FEB5" w14:textId="73EC1095"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287 (22</w:t>
            </w:r>
            <w:r w:rsidRPr="00AC6C0D">
              <w:rPr>
                <w:rFonts w:eastAsia="Quicksand"/>
                <w:sz w:val="18"/>
                <w:szCs w:val="18"/>
              </w:rPr>
              <w:t>.0</w:t>
            </w:r>
            <w:r w:rsidRPr="00AC6C0D">
              <w:rPr>
                <w:rFonts w:eastAsia="Quicksand"/>
                <w:color w:val="24292E"/>
                <w:sz w:val="18"/>
                <w:szCs w:val="18"/>
                <w:highlight w:val="white"/>
              </w:rPr>
              <w:t>)</w:t>
            </w:r>
          </w:p>
          <w:p w14:paraId="5DFC4A02" w14:textId="42452335"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1016 (78</w:t>
            </w:r>
            <w:r w:rsidRPr="00AC6C0D">
              <w:rPr>
                <w:rFonts w:eastAsia="Quicksand"/>
                <w:sz w:val="18"/>
                <w:szCs w:val="18"/>
              </w:rPr>
              <w:t>.0</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32B009EA" w14:textId="7164847D"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641 (24</w:t>
            </w:r>
            <w:r w:rsidRPr="00AC6C0D">
              <w:rPr>
                <w:rFonts w:eastAsia="Quicksand"/>
                <w:sz w:val="18"/>
                <w:szCs w:val="18"/>
              </w:rPr>
              <w:t>.4</w:t>
            </w:r>
            <w:r w:rsidRPr="00AC6C0D">
              <w:rPr>
                <w:rFonts w:eastAsia="Quicksand"/>
                <w:color w:val="24292E"/>
                <w:sz w:val="18"/>
                <w:szCs w:val="18"/>
                <w:shd w:val="clear" w:color="auto" w:fill="F6F8FA"/>
              </w:rPr>
              <w:t>)</w:t>
            </w:r>
          </w:p>
          <w:p w14:paraId="26793206" w14:textId="383BA041"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1986 (75</w:t>
            </w:r>
            <w:r w:rsidRPr="00AC6C0D">
              <w:rPr>
                <w:rFonts w:eastAsia="Quicksand"/>
                <w:sz w:val="18"/>
                <w:szCs w:val="18"/>
              </w:rPr>
              <w:t>.6</w:t>
            </w:r>
            <w:r w:rsidRPr="00AC6C0D">
              <w:rPr>
                <w:rFonts w:eastAsia="Quicksand"/>
                <w:color w:val="24292E"/>
                <w:sz w:val="18"/>
                <w:szCs w:val="18"/>
                <w:shd w:val="clear" w:color="auto" w:fill="F6F8FA"/>
              </w:rPr>
              <w:t>)</w:t>
            </w:r>
          </w:p>
        </w:tc>
      </w:tr>
      <w:tr w:rsidR="00811040" w:rsidRPr="00AC6C0D" w14:paraId="1338D368" w14:textId="77777777" w:rsidTr="00811040">
        <w:tc>
          <w:tcPr>
            <w:tcW w:w="416" w:type="dxa"/>
            <w:vMerge/>
          </w:tcPr>
          <w:p w14:paraId="3A97319F"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712F5214" w14:textId="1C3510E5" w:rsidR="004B1C7A" w:rsidRPr="00AC6C0D" w:rsidRDefault="004B1C7A" w:rsidP="00DE37A4">
            <w:pPr>
              <w:widowControl w:val="0"/>
              <w:spacing w:line="240" w:lineRule="auto"/>
              <w:rPr>
                <w:rFonts w:eastAsia="Quicksand"/>
                <w:sz w:val="18"/>
                <w:szCs w:val="18"/>
              </w:rPr>
            </w:pPr>
            <w:r w:rsidRPr="00AC6C0D">
              <w:rPr>
                <w:rFonts w:eastAsia="Quicksand"/>
                <w:sz w:val="18"/>
                <w:szCs w:val="18"/>
              </w:rPr>
              <w:t>Desire to control cannabis use, N (%)</w:t>
            </w:r>
          </w:p>
        </w:tc>
        <w:tc>
          <w:tcPr>
            <w:tcW w:w="1134" w:type="dxa"/>
            <w:shd w:val="clear" w:color="auto" w:fill="auto"/>
            <w:tcMar>
              <w:top w:w="100" w:type="dxa"/>
              <w:left w:w="100" w:type="dxa"/>
              <w:bottom w:w="100" w:type="dxa"/>
              <w:right w:w="100" w:type="dxa"/>
            </w:tcMar>
          </w:tcPr>
          <w:p w14:paraId="3F6CC8B8" w14:textId="1599AFF0"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50</w:t>
            </w:r>
          </w:p>
        </w:tc>
        <w:tc>
          <w:tcPr>
            <w:tcW w:w="1842" w:type="dxa"/>
            <w:shd w:val="clear" w:color="auto" w:fill="auto"/>
            <w:tcMar>
              <w:top w:w="100" w:type="dxa"/>
              <w:left w:w="100" w:type="dxa"/>
              <w:bottom w:w="100" w:type="dxa"/>
              <w:right w:w="100" w:type="dxa"/>
            </w:tcMar>
            <w:vAlign w:val="center"/>
          </w:tcPr>
          <w:p w14:paraId="4B5D13A2" w14:textId="627FA65E"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215 (16</w:t>
            </w:r>
            <w:r w:rsidRPr="00AC6C0D">
              <w:rPr>
                <w:rFonts w:eastAsia="Quicksand"/>
                <w:sz w:val="18"/>
                <w:szCs w:val="18"/>
              </w:rPr>
              <w:t>.5</w:t>
            </w:r>
            <w:r w:rsidRPr="00AC6C0D">
              <w:rPr>
                <w:rFonts w:eastAsia="Quicksand"/>
                <w:color w:val="24292E"/>
                <w:sz w:val="18"/>
                <w:szCs w:val="18"/>
                <w:highlight w:val="white"/>
              </w:rPr>
              <w:t>)</w:t>
            </w:r>
          </w:p>
          <w:p w14:paraId="4CC7110E" w14:textId="561E4C4C"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1086 (83</w:t>
            </w:r>
            <w:r w:rsidRPr="00AC6C0D">
              <w:rPr>
                <w:rFonts w:eastAsia="Quicksand"/>
                <w:sz w:val="18"/>
                <w:szCs w:val="18"/>
              </w:rPr>
              <w:t>.5</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0BE632CF" w14:textId="6361EBE1"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574 (21</w:t>
            </w:r>
            <w:r w:rsidRPr="00AC6C0D">
              <w:rPr>
                <w:rFonts w:eastAsia="Quicksand"/>
                <w:sz w:val="18"/>
                <w:szCs w:val="18"/>
              </w:rPr>
              <w:t>.9</w:t>
            </w:r>
            <w:r w:rsidRPr="00AC6C0D">
              <w:rPr>
                <w:rFonts w:eastAsia="Quicksand"/>
                <w:color w:val="24292E"/>
                <w:sz w:val="18"/>
                <w:szCs w:val="18"/>
                <w:shd w:val="clear" w:color="auto" w:fill="F6F8FA"/>
              </w:rPr>
              <w:t>)</w:t>
            </w:r>
          </w:p>
          <w:p w14:paraId="1937F82F" w14:textId="3EA302A3"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2053 (78</w:t>
            </w:r>
            <w:r w:rsidRPr="00AC6C0D">
              <w:rPr>
                <w:rFonts w:eastAsia="Quicksand"/>
                <w:sz w:val="18"/>
                <w:szCs w:val="18"/>
              </w:rPr>
              <w:t>.1</w:t>
            </w:r>
            <w:r w:rsidRPr="00AC6C0D">
              <w:rPr>
                <w:rFonts w:eastAsia="Quicksand"/>
                <w:color w:val="24292E"/>
                <w:sz w:val="18"/>
                <w:szCs w:val="18"/>
                <w:shd w:val="clear" w:color="auto" w:fill="F6F8FA"/>
              </w:rPr>
              <w:t>)</w:t>
            </w:r>
          </w:p>
        </w:tc>
      </w:tr>
      <w:tr w:rsidR="00811040" w:rsidRPr="00AC6C0D" w14:paraId="02BCEB35" w14:textId="77777777" w:rsidTr="00811040">
        <w:tc>
          <w:tcPr>
            <w:tcW w:w="416" w:type="dxa"/>
            <w:vMerge/>
          </w:tcPr>
          <w:p w14:paraId="26DDA94F"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0612F654" w14:textId="3940CACD" w:rsidR="004B1C7A" w:rsidRPr="00AC6C0D" w:rsidRDefault="004B1C7A" w:rsidP="00DE37A4">
            <w:pPr>
              <w:widowControl w:val="0"/>
              <w:spacing w:line="240" w:lineRule="auto"/>
              <w:rPr>
                <w:rFonts w:eastAsia="Quicksand"/>
                <w:sz w:val="18"/>
                <w:szCs w:val="18"/>
              </w:rPr>
            </w:pPr>
            <w:r w:rsidRPr="00AC6C0D">
              <w:rPr>
                <w:rFonts w:eastAsia="Quicksand"/>
                <w:sz w:val="18"/>
                <w:szCs w:val="18"/>
              </w:rPr>
              <w:t>Substantial time to obtain, use, or recover from cannabis use, N (%)</w:t>
            </w:r>
          </w:p>
        </w:tc>
        <w:tc>
          <w:tcPr>
            <w:tcW w:w="1134" w:type="dxa"/>
            <w:shd w:val="clear" w:color="auto" w:fill="auto"/>
            <w:tcMar>
              <w:top w:w="100" w:type="dxa"/>
              <w:left w:w="100" w:type="dxa"/>
              <w:bottom w:w="100" w:type="dxa"/>
              <w:right w:w="100" w:type="dxa"/>
            </w:tcMar>
          </w:tcPr>
          <w:p w14:paraId="2080BB2D" w14:textId="12928E76"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50</w:t>
            </w:r>
          </w:p>
        </w:tc>
        <w:tc>
          <w:tcPr>
            <w:tcW w:w="1842" w:type="dxa"/>
            <w:shd w:val="clear" w:color="auto" w:fill="auto"/>
            <w:tcMar>
              <w:top w:w="100" w:type="dxa"/>
              <w:left w:w="100" w:type="dxa"/>
              <w:bottom w:w="100" w:type="dxa"/>
              <w:right w:w="100" w:type="dxa"/>
            </w:tcMar>
            <w:vAlign w:val="center"/>
          </w:tcPr>
          <w:p w14:paraId="05996BD7" w14:textId="0EA8F046"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189 (14</w:t>
            </w:r>
            <w:r w:rsidRPr="00AC6C0D">
              <w:rPr>
                <w:rFonts w:eastAsia="Quicksand"/>
                <w:sz w:val="18"/>
                <w:szCs w:val="18"/>
              </w:rPr>
              <w:t>.5</w:t>
            </w:r>
            <w:r w:rsidRPr="00AC6C0D">
              <w:rPr>
                <w:rFonts w:eastAsia="Quicksand"/>
                <w:color w:val="24292E"/>
                <w:sz w:val="18"/>
                <w:szCs w:val="18"/>
                <w:highlight w:val="white"/>
              </w:rPr>
              <w:t>)</w:t>
            </w:r>
          </w:p>
          <w:p w14:paraId="69CADD50" w14:textId="021664BB"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1115 (85</w:t>
            </w:r>
            <w:r w:rsidRPr="00AC6C0D">
              <w:rPr>
                <w:rFonts w:eastAsia="Quicksand"/>
                <w:sz w:val="18"/>
                <w:szCs w:val="18"/>
              </w:rPr>
              <w:t>.5</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26992779" w14:textId="30230F5C"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541 (20</w:t>
            </w:r>
            <w:r w:rsidRPr="00AC6C0D">
              <w:rPr>
                <w:rFonts w:eastAsia="Quicksand"/>
                <w:sz w:val="18"/>
                <w:szCs w:val="18"/>
              </w:rPr>
              <w:t>.6</w:t>
            </w:r>
            <w:r w:rsidRPr="00AC6C0D">
              <w:rPr>
                <w:rFonts w:eastAsia="Quicksand"/>
                <w:color w:val="24292E"/>
                <w:sz w:val="18"/>
                <w:szCs w:val="18"/>
                <w:shd w:val="clear" w:color="auto" w:fill="F6F8FA"/>
              </w:rPr>
              <w:t>)</w:t>
            </w:r>
          </w:p>
          <w:p w14:paraId="5C8C0587" w14:textId="4C110375"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2086 (79</w:t>
            </w:r>
            <w:r w:rsidRPr="00AC6C0D">
              <w:rPr>
                <w:rFonts w:eastAsia="Quicksand"/>
                <w:sz w:val="18"/>
                <w:szCs w:val="18"/>
              </w:rPr>
              <w:t>.4</w:t>
            </w:r>
            <w:r w:rsidRPr="00AC6C0D">
              <w:rPr>
                <w:rFonts w:eastAsia="Quicksand"/>
                <w:color w:val="24292E"/>
                <w:sz w:val="18"/>
                <w:szCs w:val="18"/>
                <w:shd w:val="clear" w:color="auto" w:fill="F6F8FA"/>
              </w:rPr>
              <w:t>)</w:t>
            </w:r>
          </w:p>
        </w:tc>
      </w:tr>
      <w:tr w:rsidR="00811040" w:rsidRPr="00AC6C0D" w14:paraId="3A7A0D10" w14:textId="77777777" w:rsidTr="00811040">
        <w:tc>
          <w:tcPr>
            <w:tcW w:w="416" w:type="dxa"/>
            <w:vMerge/>
          </w:tcPr>
          <w:p w14:paraId="41BE70CF"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2497F798" w14:textId="6FC79C2C" w:rsidR="004B1C7A" w:rsidRPr="00AC6C0D" w:rsidRDefault="004B1C7A" w:rsidP="00DE37A4">
            <w:pPr>
              <w:widowControl w:val="0"/>
              <w:spacing w:line="240" w:lineRule="auto"/>
              <w:rPr>
                <w:rFonts w:eastAsia="Quicksand"/>
                <w:sz w:val="18"/>
                <w:szCs w:val="18"/>
              </w:rPr>
            </w:pPr>
            <w:r w:rsidRPr="00AC6C0D">
              <w:rPr>
                <w:rFonts w:eastAsia="Quicksand"/>
                <w:sz w:val="18"/>
                <w:szCs w:val="18"/>
              </w:rPr>
              <w:t>Reduction of activities due to cannabis use, N (%)</w:t>
            </w:r>
          </w:p>
        </w:tc>
        <w:tc>
          <w:tcPr>
            <w:tcW w:w="1134" w:type="dxa"/>
            <w:shd w:val="clear" w:color="auto" w:fill="auto"/>
            <w:tcMar>
              <w:top w:w="100" w:type="dxa"/>
              <w:left w:w="100" w:type="dxa"/>
              <w:bottom w:w="100" w:type="dxa"/>
              <w:right w:w="100" w:type="dxa"/>
            </w:tcMar>
          </w:tcPr>
          <w:p w14:paraId="7502438E" w14:textId="31A5A380"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50</w:t>
            </w:r>
          </w:p>
        </w:tc>
        <w:tc>
          <w:tcPr>
            <w:tcW w:w="1842" w:type="dxa"/>
            <w:shd w:val="clear" w:color="auto" w:fill="auto"/>
            <w:tcMar>
              <w:top w:w="100" w:type="dxa"/>
              <w:left w:w="100" w:type="dxa"/>
              <w:bottom w:w="100" w:type="dxa"/>
              <w:right w:w="100" w:type="dxa"/>
            </w:tcMar>
            <w:vAlign w:val="center"/>
          </w:tcPr>
          <w:p w14:paraId="72E69E69" w14:textId="43BE717A"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212 (16</w:t>
            </w:r>
            <w:r w:rsidRPr="00AC6C0D">
              <w:rPr>
                <w:rFonts w:eastAsia="Quicksand"/>
                <w:sz w:val="18"/>
                <w:szCs w:val="18"/>
              </w:rPr>
              <w:t>.3</w:t>
            </w:r>
            <w:r w:rsidRPr="00AC6C0D">
              <w:rPr>
                <w:rFonts w:eastAsia="Quicksand"/>
                <w:color w:val="24292E"/>
                <w:sz w:val="18"/>
                <w:szCs w:val="18"/>
                <w:highlight w:val="white"/>
              </w:rPr>
              <w:t>)</w:t>
            </w:r>
          </w:p>
          <w:p w14:paraId="14581DDB" w14:textId="7C142437"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1092 (83</w:t>
            </w:r>
            <w:r w:rsidRPr="00AC6C0D">
              <w:rPr>
                <w:rFonts w:eastAsia="Quicksand"/>
                <w:sz w:val="18"/>
                <w:szCs w:val="18"/>
              </w:rPr>
              <w:t>.7</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137E09D7" w14:textId="2BBE5C73"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561 (21</w:t>
            </w:r>
            <w:r w:rsidRPr="00AC6C0D">
              <w:rPr>
                <w:rFonts w:eastAsia="Quicksand"/>
                <w:sz w:val="18"/>
                <w:szCs w:val="18"/>
              </w:rPr>
              <w:t>.4</w:t>
            </w:r>
            <w:r w:rsidRPr="00AC6C0D">
              <w:rPr>
                <w:rFonts w:eastAsia="Quicksand"/>
                <w:color w:val="24292E"/>
                <w:sz w:val="18"/>
                <w:szCs w:val="18"/>
                <w:shd w:val="clear" w:color="auto" w:fill="F6F8FA"/>
              </w:rPr>
              <w:t>)</w:t>
            </w:r>
          </w:p>
          <w:p w14:paraId="654C482F" w14:textId="40ED7507"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2066 (78</w:t>
            </w:r>
            <w:r w:rsidRPr="00AC6C0D">
              <w:rPr>
                <w:rFonts w:eastAsia="Quicksand"/>
                <w:sz w:val="18"/>
                <w:szCs w:val="18"/>
              </w:rPr>
              <w:t>.6</w:t>
            </w:r>
            <w:r w:rsidRPr="00AC6C0D">
              <w:rPr>
                <w:rFonts w:eastAsia="Quicksand"/>
                <w:color w:val="24292E"/>
                <w:sz w:val="18"/>
                <w:szCs w:val="18"/>
                <w:shd w:val="clear" w:color="auto" w:fill="F6F8FA"/>
              </w:rPr>
              <w:t>)</w:t>
            </w:r>
          </w:p>
        </w:tc>
      </w:tr>
      <w:tr w:rsidR="00811040" w:rsidRPr="00AC6C0D" w14:paraId="4D425DE9" w14:textId="77777777" w:rsidTr="00811040">
        <w:trPr>
          <w:trHeight w:val="356"/>
        </w:trPr>
        <w:tc>
          <w:tcPr>
            <w:tcW w:w="416" w:type="dxa"/>
            <w:vMerge/>
          </w:tcPr>
          <w:p w14:paraId="677AEA2F"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7753FE6B" w14:textId="6335904F" w:rsidR="004B1C7A" w:rsidRPr="00AC6C0D" w:rsidRDefault="004B1C7A" w:rsidP="00DE37A4">
            <w:pPr>
              <w:widowControl w:val="0"/>
              <w:spacing w:line="240" w:lineRule="auto"/>
              <w:rPr>
                <w:rFonts w:eastAsia="Quicksand"/>
                <w:sz w:val="18"/>
                <w:szCs w:val="18"/>
              </w:rPr>
            </w:pPr>
            <w:r w:rsidRPr="00AC6C0D">
              <w:rPr>
                <w:rFonts w:eastAsia="Quicksand"/>
                <w:sz w:val="18"/>
                <w:szCs w:val="18"/>
              </w:rPr>
              <w:t xml:space="preserve">Continued cannabis use </w:t>
            </w:r>
            <w:r w:rsidR="00DE37A4">
              <w:rPr>
                <w:rFonts w:eastAsia="Quicksand"/>
                <w:sz w:val="18"/>
                <w:szCs w:val="18"/>
              </w:rPr>
              <w:t xml:space="preserve">while knowing </w:t>
            </w:r>
            <w:r w:rsidRPr="00AC6C0D">
              <w:rPr>
                <w:rFonts w:eastAsia="Quicksand"/>
                <w:sz w:val="18"/>
                <w:szCs w:val="18"/>
              </w:rPr>
              <w:t>its adverse effects, N (%)</w:t>
            </w:r>
          </w:p>
        </w:tc>
        <w:tc>
          <w:tcPr>
            <w:tcW w:w="1134" w:type="dxa"/>
            <w:shd w:val="clear" w:color="auto" w:fill="auto"/>
            <w:tcMar>
              <w:top w:w="100" w:type="dxa"/>
              <w:left w:w="100" w:type="dxa"/>
              <w:bottom w:w="100" w:type="dxa"/>
              <w:right w:w="100" w:type="dxa"/>
            </w:tcMar>
          </w:tcPr>
          <w:p w14:paraId="6C544661" w14:textId="7A8B79EE"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50</w:t>
            </w:r>
          </w:p>
        </w:tc>
        <w:tc>
          <w:tcPr>
            <w:tcW w:w="1842" w:type="dxa"/>
            <w:shd w:val="clear" w:color="auto" w:fill="auto"/>
            <w:tcMar>
              <w:top w:w="100" w:type="dxa"/>
              <w:left w:w="100" w:type="dxa"/>
              <w:bottom w:w="100" w:type="dxa"/>
              <w:right w:w="100" w:type="dxa"/>
            </w:tcMar>
            <w:vAlign w:val="center"/>
          </w:tcPr>
          <w:p w14:paraId="781CECA6" w14:textId="70AF71CB"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245 (18</w:t>
            </w:r>
            <w:r w:rsidRPr="00AC6C0D">
              <w:rPr>
                <w:rFonts w:eastAsia="Quicksand"/>
                <w:sz w:val="18"/>
                <w:szCs w:val="18"/>
              </w:rPr>
              <w:t>.8</w:t>
            </w:r>
            <w:r w:rsidRPr="00AC6C0D">
              <w:rPr>
                <w:rFonts w:eastAsia="Quicksand"/>
                <w:color w:val="24292E"/>
                <w:sz w:val="18"/>
                <w:szCs w:val="18"/>
                <w:highlight w:val="white"/>
              </w:rPr>
              <w:t>)</w:t>
            </w:r>
          </w:p>
          <w:p w14:paraId="08AF8E6D" w14:textId="15AD7A4D"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1060 (81</w:t>
            </w:r>
            <w:r w:rsidRPr="00AC6C0D">
              <w:rPr>
                <w:rFonts w:eastAsia="Quicksand"/>
                <w:sz w:val="18"/>
                <w:szCs w:val="18"/>
              </w:rPr>
              <w:t>.2</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51F79149" w14:textId="3B3991B2"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597 (22</w:t>
            </w:r>
            <w:r w:rsidRPr="00AC6C0D">
              <w:rPr>
                <w:rFonts w:eastAsia="Quicksand"/>
                <w:sz w:val="18"/>
                <w:szCs w:val="18"/>
              </w:rPr>
              <w:t>.7</w:t>
            </w:r>
            <w:r w:rsidRPr="00AC6C0D">
              <w:rPr>
                <w:rFonts w:eastAsia="Quicksand"/>
                <w:color w:val="24292E"/>
                <w:sz w:val="18"/>
                <w:szCs w:val="18"/>
                <w:shd w:val="clear" w:color="auto" w:fill="F6F8FA"/>
              </w:rPr>
              <w:t>)</w:t>
            </w:r>
          </w:p>
          <w:p w14:paraId="218D855F" w14:textId="2A973C92"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2030 (77</w:t>
            </w:r>
            <w:r w:rsidRPr="00AC6C0D">
              <w:rPr>
                <w:rFonts w:eastAsia="Quicksand"/>
                <w:sz w:val="18"/>
                <w:szCs w:val="18"/>
              </w:rPr>
              <w:t>.3</w:t>
            </w:r>
            <w:r w:rsidRPr="00AC6C0D">
              <w:rPr>
                <w:rFonts w:eastAsia="Quicksand"/>
                <w:color w:val="24292E"/>
                <w:sz w:val="18"/>
                <w:szCs w:val="18"/>
                <w:shd w:val="clear" w:color="auto" w:fill="F6F8FA"/>
              </w:rPr>
              <w:t>)</w:t>
            </w:r>
          </w:p>
        </w:tc>
      </w:tr>
      <w:tr w:rsidR="00811040" w:rsidRPr="00AC6C0D" w14:paraId="1E92CD1E" w14:textId="77777777" w:rsidTr="00811040">
        <w:tc>
          <w:tcPr>
            <w:tcW w:w="416" w:type="dxa"/>
            <w:vMerge/>
          </w:tcPr>
          <w:p w14:paraId="332F23F6"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061989AB" w14:textId="4ECFCEE5" w:rsidR="004B1C7A" w:rsidRPr="00AC6C0D" w:rsidRDefault="004B1C7A" w:rsidP="00DE37A4">
            <w:pPr>
              <w:widowControl w:val="0"/>
              <w:spacing w:line="240" w:lineRule="auto"/>
              <w:rPr>
                <w:rFonts w:eastAsia="Quicksand"/>
                <w:sz w:val="18"/>
                <w:szCs w:val="18"/>
              </w:rPr>
            </w:pPr>
            <w:r w:rsidRPr="00AC6C0D">
              <w:rPr>
                <w:rFonts w:eastAsia="Quicksand"/>
                <w:sz w:val="18"/>
                <w:szCs w:val="18"/>
              </w:rPr>
              <w:t>Age at first used cannabis, N (%)</w:t>
            </w:r>
          </w:p>
        </w:tc>
        <w:tc>
          <w:tcPr>
            <w:tcW w:w="1134" w:type="dxa"/>
            <w:shd w:val="clear" w:color="auto" w:fill="auto"/>
            <w:tcMar>
              <w:top w:w="100" w:type="dxa"/>
              <w:left w:w="100" w:type="dxa"/>
              <w:bottom w:w="100" w:type="dxa"/>
              <w:right w:w="100" w:type="dxa"/>
            </w:tcMar>
          </w:tcPr>
          <w:p w14:paraId="1CC30651" w14:textId="6C25AC72"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53</w:t>
            </w:r>
          </w:p>
        </w:tc>
        <w:tc>
          <w:tcPr>
            <w:tcW w:w="1842" w:type="dxa"/>
            <w:shd w:val="clear" w:color="auto" w:fill="auto"/>
            <w:tcMar>
              <w:top w:w="100" w:type="dxa"/>
              <w:left w:w="100" w:type="dxa"/>
              <w:bottom w:w="100" w:type="dxa"/>
              <w:right w:w="100" w:type="dxa"/>
            </w:tcMar>
            <w:vAlign w:val="center"/>
          </w:tcPr>
          <w:p w14:paraId="00D616D0" w14:textId="06FB7DE4"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highlight w:val="white"/>
              </w:rPr>
              <w:t>17</w:t>
            </w:r>
            <w:r w:rsidRPr="00AC6C0D">
              <w:rPr>
                <w:rFonts w:eastAsia="Quicksand"/>
                <w:sz w:val="18"/>
                <w:szCs w:val="18"/>
              </w:rPr>
              <w:t>.</w:t>
            </w:r>
            <w:r w:rsidRPr="00AC6C0D">
              <w:rPr>
                <w:rFonts w:eastAsia="Quicksand"/>
                <w:color w:val="24292E"/>
                <w:sz w:val="18"/>
                <w:szCs w:val="18"/>
                <w:highlight w:val="white"/>
              </w:rPr>
              <w:t>39 (4</w:t>
            </w:r>
            <w:r w:rsidRPr="00AC6C0D">
              <w:rPr>
                <w:rFonts w:eastAsia="Quicksand"/>
                <w:sz w:val="18"/>
                <w:szCs w:val="18"/>
              </w:rPr>
              <w:t>.</w:t>
            </w:r>
            <w:r w:rsidRPr="00AC6C0D">
              <w:rPr>
                <w:rFonts w:eastAsia="Quicksand"/>
                <w:color w:val="24292E"/>
                <w:sz w:val="18"/>
                <w:szCs w:val="18"/>
                <w:highlight w:val="white"/>
              </w:rPr>
              <w:t>56)</w:t>
            </w:r>
          </w:p>
        </w:tc>
        <w:tc>
          <w:tcPr>
            <w:tcW w:w="1843" w:type="dxa"/>
            <w:shd w:val="clear" w:color="auto" w:fill="auto"/>
            <w:tcMar>
              <w:top w:w="100" w:type="dxa"/>
              <w:left w:w="100" w:type="dxa"/>
              <w:bottom w:w="100" w:type="dxa"/>
              <w:right w:w="100" w:type="dxa"/>
            </w:tcMar>
            <w:vAlign w:val="center"/>
          </w:tcPr>
          <w:p w14:paraId="3035E4AF" w14:textId="791946ED"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shd w:val="clear" w:color="auto" w:fill="F6F8FA"/>
              </w:rPr>
              <w:t>17.60 (3</w:t>
            </w:r>
            <w:r w:rsidRPr="00AC6C0D">
              <w:rPr>
                <w:rFonts w:eastAsia="Quicksand"/>
                <w:sz w:val="18"/>
                <w:szCs w:val="18"/>
              </w:rPr>
              <w:t>.</w:t>
            </w:r>
            <w:r w:rsidRPr="00AC6C0D">
              <w:rPr>
                <w:rFonts w:eastAsia="Quicksand"/>
                <w:color w:val="24292E"/>
                <w:sz w:val="18"/>
                <w:szCs w:val="18"/>
                <w:shd w:val="clear" w:color="auto" w:fill="F6F8FA"/>
              </w:rPr>
              <w:t>48)</w:t>
            </w:r>
          </w:p>
        </w:tc>
      </w:tr>
      <w:tr w:rsidR="00811040" w:rsidRPr="00AC6C0D" w14:paraId="008E8E60" w14:textId="77777777" w:rsidTr="00811040">
        <w:trPr>
          <w:trHeight w:val="24"/>
        </w:trPr>
        <w:tc>
          <w:tcPr>
            <w:tcW w:w="416" w:type="dxa"/>
            <w:vMerge/>
          </w:tcPr>
          <w:p w14:paraId="3257192E"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00D3B814" w14:textId="7D609894" w:rsidR="004B1C7A" w:rsidRPr="00AC6C0D" w:rsidRDefault="004B1C7A" w:rsidP="00DE37A4">
            <w:pPr>
              <w:widowControl w:val="0"/>
              <w:spacing w:line="240" w:lineRule="auto"/>
              <w:rPr>
                <w:rFonts w:eastAsia="Quicksand"/>
                <w:sz w:val="18"/>
                <w:szCs w:val="18"/>
              </w:rPr>
            </w:pPr>
            <w:r w:rsidRPr="00AC6C0D">
              <w:rPr>
                <w:rFonts w:eastAsia="Quicksand"/>
                <w:sz w:val="18"/>
                <w:szCs w:val="18"/>
              </w:rPr>
              <w:t>Ever used cannabis, N (%)</w:t>
            </w:r>
          </w:p>
        </w:tc>
        <w:tc>
          <w:tcPr>
            <w:tcW w:w="1134" w:type="dxa"/>
            <w:shd w:val="clear" w:color="auto" w:fill="auto"/>
            <w:tcMar>
              <w:top w:w="100" w:type="dxa"/>
              <w:left w:w="100" w:type="dxa"/>
              <w:bottom w:w="100" w:type="dxa"/>
              <w:right w:w="100" w:type="dxa"/>
            </w:tcMar>
          </w:tcPr>
          <w:p w14:paraId="55498DA0" w14:textId="7528811D"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98</w:t>
            </w:r>
          </w:p>
        </w:tc>
        <w:tc>
          <w:tcPr>
            <w:tcW w:w="1842" w:type="dxa"/>
            <w:shd w:val="clear" w:color="auto" w:fill="auto"/>
            <w:tcMar>
              <w:top w:w="100" w:type="dxa"/>
              <w:left w:w="100" w:type="dxa"/>
              <w:bottom w:w="100" w:type="dxa"/>
              <w:right w:w="100" w:type="dxa"/>
            </w:tcMar>
            <w:vAlign w:val="center"/>
          </w:tcPr>
          <w:p w14:paraId="01CB17B9" w14:textId="59C2EDA7"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1405 (54</w:t>
            </w:r>
            <w:r w:rsidRPr="00AC6C0D">
              <w:rPr>
                <w:rFonts w:eastAsia="Quicksand"/>
                <w:sz w:val="18"/>
                <w:szCs w:val="18"/>
              </w:rPr>
              <w:t>.4</w:t>
            </w:r>
            <w:r w:rsidRPr="00AC6C0D">
              <w:rPr>
                <w:rFonts w:eastAsia="Quicksand"/>
                <w:color w:val="24292E"/>
                <w:sz w:val="18"/>
                <w:szCs w:val="18"/>
                <w:highlight w:val="white"/>
              </w:rPr>
              <w:t>)</w:t>
            </w:r>
          </w:p>
          <w:p w14:paraId="6759BA58" w14:textId="26240DBD"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highlight w:val="white"/>
              </w:rPr>
              <w:t>No: 1176 (45</w:t>
            </w:r>
            <w:r w:rsidRPr="00AC6C0D">
              <w:rPr>
                <w:rFonts w:eastAsia="Quicksand"/>
                <w:sz w:val="18"/>
                <w:szCs w:val="18"/>
              </w:rPr>
              <w:t>.6</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784EAD44" w14:textId="502FDEFB"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1439 (54</w:t>
            </w:r>
            <w:r w:rsidRPr="00AC6C0D">
              <w:rPr>
                <w:rFonts w:eastAsia="Quicksand"/>
                <w:sz w:val="18"/>
                <w:szCs w:val="18"/>
              </w:rPr>
              <w:t>.8</w:t>
            </w:r>
            <w:r w:rsidRPr="00AC6C0D">
              <w:rPr>
                <w:rFonts w:eastAsia="Quicksand"/>
                <w:color w:val="24292E"/>
                <w:sz w:val="18"/>
                <w:szCs w:val="18"/>
                <w:shd w:val="clear" w:color="auto" w:fill="F6F8FA"/>
              </w:rPr>
              <w:t>)</w:t>
            </w:r>
          </w:p>
          <w:p w14:paraId="7D59FEBD" w14:textId="578A1C6C"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shd w:val="clear" w:color="auto" w:fill="F6F8FA"/>
              </w:rPr>
              <w:t>No: 1188 (45</w:t>
            </w:r>
            <w:r w:rsidRPr="00AC6C0D">
              <w:rPr>
                <w:rFonts w:eastAsia="Quicksand"/>
                <w:sz w:val="18"/>
                <w:szCs w:val="18"/>
              </w:rPr>
              <w:t>.2</w:t>
            </w:r>
            <w:r w:rsidRPr="00AC6C0D">
              <w:rPr>
                <w:rFonts w:eastAsia="Quicksand"/>
                <w:color w:val="24292E"/>
                <w:sz w:val="18"/>
                <w:szCs w:val="18"/>
                <w:shd w:val="clear" w:color="auto" w:fill="F6F8FA"/>
              </w:rPr>
              <w:t>)</w:t>
            </w:r>
          </w:p>
        </w:tc>
      </w:tr>
      <w:tr w:rsidR="00811040" w:rsidRPr="00AC6C0D" w14:paraId="2592A848" w14:textId="77777777" w:rsidTr="00811040">
        <w:trPr>
          <w:trHeight w:val="272"/>
        </w:trPr>
        <w:tc>
          <w:tcPr>
            <w:tcW w:w="416" w:type="dxa"/>
            <w:vMerge/>
          </w:tcPr>
          <w:p w14:paraId="44201E71"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77F8BA22" w14:textId="5857D12F" w:rsidR="004B1C7A" w:rsidRPr="00AC6C0D" w:rsidRDefault="004B1C7A" w:rsidP="00DE37A4">
            <w:pPr>
              <w:widowControl w:val="0"/>
              <w:spacing w:line="240" w:lineRule="auto"/>
              <w:rPr>
                <w:rFonts w:eastAsia="Quicksand"/>
                <w:sz w:val="18"/>
                <w:szCs w:val="18"/>
              </w:rPr>
            </w:pPr>
            <w:r w:rsidRPr="00AC6C0D">
              <w:rPr>
                <w:rFonts w:eastAsia="Quicksand"/>
                <w:sz w:val="18"/>
                <w:szCs w:val="18"/>
              </w:rPr>
              <w:t>Current cannabis user, N (%)</w:t>
            </w:r>
          </w:p>
        </w:tc>
        <w:tc>
          <w:tcPr>
            <w:tcW w:w="1134" w:type="dxa"/>
            <w:shd w:val="clear" w:color="auto" w:fill="auto"/>
            <w:tcMar>
              <w:top w:w="100" w:type="dxa"/>
              <w:left w:w="100" w:type="dxa"/>
              <w:bottom w:w="100" w:type="dxa"/>
              <w:right w:w="100" w:type="dxa"/>
            </w:tcMar>
          </w:tcPr>
          <w:p w14:paraId="1C09B293" w14:textId="6B0A3666"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98</w:t>
            </w:r>
          </w:p>
        </w:tc>
        <w:tc>
          <w:tcPr>
            <w:tcW w:w="1842" w:type="dxa"/>
            <w:shd w:val="clear" w:color="auto" w:fill="auto"/>
            <w:tcMar>
              <w:top w:w="100" w:type="dxa"/>
              <w:left w:w="100" w:type="dxa"/>
              <w:bottom w:w="100" w:type="dxa"/>
              <w:right w:w="100" w:type="dxa"/>
            </w:tcMar>
            <w:vAlign w:val="center"/>
          </w:tcPr>
          <w:p w14:paraId="3B1478F6" w14:textId="687141E2"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402 (15</w:t>
            </w:r>
            <w:r w:rsidRPr="00AC6C0D">
              <w:rPr>
                <w:rFonts w:eastAsia="Quicksand"/>
                <w:sz w:val="18"/>
                <w:szCs w:val="18"/>
              </w:rPr>
              <w:t>.6</w:t>
            </w:r>
            <w:r w:rsidRPr="00AC6C0D">
              <w:rPr>
                <w:rFonts w:eastAsia="Quicksand"/>
                <w:color w:val="24292E"/>
                <w:sz w:val="18"/>
                <w:szCs w:val="18"/>
                <w:highlight w:val="white"/>
              </w:rPr>
              <w:t>)</w:t>
            </w:r>
          </w:p>
          <w:p w14:paraId="1B713AC1" w14:textId="5BF97575"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2174 (84</w:t>
            </w:r>
            <w:r w:rsidRPr="00AC6C0D">
              <w:rPr>
                <w:rFonts w:eastAsia="Quicksand"/>
                <w:sz w:val="18"/>
                <w:szCs w:val="18"/>
              </w:rPr>
              <w:t>.4</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61E7B93B" w14:textId="0C1BFB19"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437 (16</w:t>
            </w:r>
            <w:r w:rsidRPr="00AC6C0D">
              <w:rPr>
                <w:rFonts w:eastAsia="Quicksand"/>
                <w:sz w:val="18"/>
                <w:szCs w:val="18"/>
              </w:rPr>
              <w:t>.6</w:t>
            </w:r>
            <w:r w:rsidRPr="00AC6C0D">
              <w:rPr>
                <w:rFonts w:eastAsia="Quicksand"/>
                <w:color w:val="24292E"/>
                <w:sz w:val="18"/>
                <w:szCs w:val="18"/>
                <w:shd w:val="clear" w:color="auto" w:fill="F6F8FA"/>
              </w:rPr>
              <w:t>)</w:t>
            </w:r>
          </w:p>
          <w:p w14:paraId="11B9F257" w14:textId="287CAFA5"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2190 (83</w:t>
            </w:r>
            <w:r w:rsidRPr="00AC6C0D">
              <w:rPr>
                <w:rFonts w:eastAsia="Quicksand"/>
                <w:sz w:val="18"/>
                <w:szCs w:val="18"/>
              </w:rPr>
              <w:t>.4</w:t>
            </w:r>
            <w:r w:rsidRPr="00AC6C0D">
              <w:rPr>
                <w:rFonts w:eastAsia="Quicksand"/>
                <w:color w:val="24292E"/>
                <w:sz w:val="18"/>
                <w:szCs w:val="18"/>
                <w:shd w:val="clear" w:color="auto" w:fill="F6F8FA"/>
              </w:rPr>
              <w:t>)</w:t>
            </w:r>
          </w:p>
        </w:tc>
      </w:tr>
      <w:tr w:rsidR="00811040" w:rsidRPr="00AC6C0D" w14:paraId="447E3DF3" w14:textId="77777777" w:rsidTr="00811040">
        <w:trPr>
          <w:trHeight w:val="24"/>
        </w:trPr>
        <w:tc>
          <w:tcPr>
            <w:tcW w:w="416" w:type="dxa"/>
            <w:vMerge/>
          </w:tcPr>
          <w:p w14:paraId="3ACFB6AA"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064EA03C" w14:textId="05EC5669" w:rsidR="004B1C7A" w:rsidRPr="00AC6C0D" w:rsidRDefault="004B1C7A" w:rsidP="00DE37A4">
            <w:pPr>
              <w:widowControl w:val="0"/>
              <w:spacing w:line="240" w:lineRule="auto"/>
              <w:rPr>
                <w:rFonts w:eastAsia="Quicksand"/>
                <w:sz w:val="18"/>
                <w:szCs w:val="18"/>
              </w:rPr>
            </w:pPr>
            <w:r w:rsidRPr="00AC6C0D">
              <w:rPr>
                <w:rFonts w:eastAsia="Quicksand"/>
                <w:sz w:val="18"/>
                <w:szCs w:val="18"/>
              </w:rPr>
              <w:t>Number of drug types used, N (%)</w:t>
            </w:r>
          </w:p>
        </w:tc>
        <w:tc>
          <w:tcPr>
            <w:tcW w:w="1134" w:type="dxa"/>
            <w:shd w:val="clear" w:color="auto" w:fill="auto"/>
            <w:tcMar>
              <w:top w:w="100" w:type="dxa"/>
              <w:left w:w="100" w:type="dxa"/>
              <w:bottom w:w="100" w:type="dxa"/>
              <w:right w:w="100" w:type="dxa"/>
            </w:tcMar>
          </w:tcPr>
          <w:p w14:paraId="1165DB9E" w14:textId="73066621"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98</w:t>
            </w:r>
          </w:p>
        </w:tc>
        <w:tc>
          <w:tcPr>
            <w:tcW w:w="1842" w:type="dxa"/>
            <w:shd w:val="clear" w:color="auto" w:fill="auto"/>
            <w:tcMar>
              <w:top w:w="100" w:type="dxa"/>
              <w:left w:w="100" w:type="dxa"/>
              <w:bottom w:w="100" w:type="dxa"/>
              <w:right w:w="100" w:type="dxa"/>
            </w:tcMar>
            <w:vAlign w:val="center"/>
          </w:tcPr>
          <w:p w14:paraId="0BA6EA42" w14:textId="735CBC98"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highlight w:val="white"/>
              </w:rPr>
              <w:t>0</w:t>
            </w:r>
            <w:r w:rsidRPr="00AC6C0D">
              <w:rPr>
                <w:rFonts w:eastAsia="Quicksand"/>
                <w:sz w:val="18"/>
                <w:szCs w:val="18"/>
              </w:rPr>
              <w:t>.</w:t>
            </w:r>
            <w:r w:rsidRPr="00AC6C0D">
              <w:rPr>
                <w:rFonts w:eastAsia="Quicksand"/>
                <w:color w:val="24292E"/>
                <w:sz w:val="18"/>
                <w:szCs w:val="18"/>
                <w:highlight w:val="white"/>
              </w:rPr>
              <w:t>66 (1</w:t>
            </w:r>
            <w:r w:rsidRPr="00AC6C0D">
              <w:rPr>
                <w:rFonts w:eastAsia="Quicksand"/>
                <w:sz w:val="18"/>
                <w:szCs w:val="18"/>
              </w:rPr>
              <w:t>.</w:t>
            </w:r>
            <w:r w:rsidRPr="00AC6C0D">
              <w:rPr>
                <w:rFonts w:eastAsia="Quicksand"/>
                <w:color w:val="24292E"/>
                <w:sz w:val="18"/>
                <w:szCs w:val="18"/>
                <w:highlight w:val="white"/>
              </w:rPr>
              <w:t>34)</w:t>
            </w:r>
          </w:p>
        </w:tc>
        <w:tc>
          <w:tcPr>
            <w:tcW w:w="1843" w:type="dxa"/>
            <w:shd w:val="clear" w:color="auto" w:fill="auto"/>
            <w:tcMar>
              <w:top w:w="100" w:type="dxa"/>
              <w:left w:w="100" w:type="dxa"/>
              <w:bottom w:w="100" w:type="dxa"/>
              <w:right w:w="100" w:type="dxa"/>
            </w:tcMar>
            <w:vAlign w:val="center"/>
          </w:tcPr>
          <w:p w14:paraId="1D759FC0" w14:textId="1292E6D1" w:rsidR="004B1C7A" w:rsidRPr="00AC6C0D" w:rsidRDefault="004B1C7A" w:rsidP="00DE37A4">
            <w:pPr>
              <w:widowControl w:val="0"/>
              <w:spacing w:line="240" w:lineRule="auto"/>
              <w:rPr>
                <w:rFonts w:eastAsia="Quicksand"/>
                <w:sz w:val="18"/>
                <w:szCs w:val="18"/>
              </w:rPr>
            </w:pPr>
            <w:r w:rsidRPr="00AC6C0D">
              <w:rPr>
                <w:rFonts w:eastAsia="Quicksand"/>
                <w:color w:val="24292E"/>
                <w:sz w:val="18"/>
                <w:szCs w:val="18"/>
                <w:shd w:val="clear" w:color="auto" w:fill="F6F8FA"/>
              </w:rPr>
              <w:t>0</w:t>
            </w:r>
            <w:r w:rsidRPr="00AC6C0D">
              <w:rPr>
                <w:rFonts w:eastAsia="Quicksand"/>
                <w:sz w:val="18"/>
                <w:szCs w:val="18"/>
              </w:rPr>
              <w:t>.</w:t>
            </w:r>
            <w:r w:rsidRPr="00AC6C0D">
              <w:rPr>
                <w:rFonts w:eastAsia="Quicksand"/>
                <w:color w:val="24292E"/>
                <w:sz w:val="18"/>
                <w:szCs w:val="18"/>
                <w:shd w:val="clear" w:color="auto" w:fill="F6F8FA"/>
              </w:rPr>
              <w:t>67 (1</w:t>
            </w:r>
            <w:r w:rsidRPr="00AC6C0D">
              <w:rPr>
                <w:rFonts w:eastAsia="Quicksand"/>
                <w:sz w:val="18"/>
                <w:szCs w:val="18"/>
              </w:rPr>
              <w:t>.</w:t>
            </w:r>
            <w:r w:rsidRPr="00AC6C0D">
              <w:rPr>
                <w:rFonts w:eastAsia="Quicksand"/>
                <w:color w:val="24292E"/>
                <w:sz w:val="18"/>
                <w:szCs w:val="18"/>
                <w:shd w:val="clear" w:color="auto" w:fill="F6F8FA"/>
              </w:rPr>
              <w:t>33)</w:t>
            </w:r>
          </w:p>
        </w:tc>
      </w:tr>
      <w:tr w:rsidR="00811040" w:rsidRPr="00AC6C0D" w14:paraId="6ED6782D" w14:textId="77777777" w:rsidTr="00811040">
        <w:trPr>
          <w:trHeight w:val="140"/>
        </w:trPr>
        <w:tc>
          <w:tcPr>
            <w:tcW w:w="416" w:type="dxa"/>
            <w:vMerge/>
          </w:tcPr>
          <w:p w14:paraId="7B11E8E0"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3A1B6BC5" w14:textId="768DDAA0" w:rsidR="004B1C7A" w:rsidRPr="00AC6C0D" w:rsidRDefault="004B1C7A" w:rsidP="00DE37A4">
            <w:pPr>
              <w:widowControl w:val="0"/>
              <w:spacing w:line="240" w:lineRule="auto"/>
              <w:rPr>
                <w:rFonts w:eastAsia="Quicksand"/>
                <w:sz w:val="18"/>
                <w:szCs w:val="18"/>
              </w:rPr>
            </w:pPr>
            <w:r w:rsidRPr="00AC6C0D">
              <w:rPr>
                <w:rFonts w:eastAsia="Quicksand"/>
                <w:sz w:val="18"/>
                <w:szCs w:val="18"/>
              </w:rPr>
              <w:t>Ever used inhalants, N (%)</w:t>
            </w:r>
          </w:p>
        </w:tc>
        <w:tc>
          <w:tcPr>
            <w:tcW w:w="1134" w:type="dxa"/>
            <w:shd w:val="clear" w:color="auto" w:fill="auto"/>
            <w:tcMar>
              <w:top w:w="100" w:type="dxa"/>
              <w:left w:w="100" w:type="dxa"/>
              <w:bottom w:w="100" w:type="dxa"/>
              <w:right w:w="100" w:type="dxa"/>
            </w:tcMar>
          </w:tcPr>
          <w:p w14:paraId="49022BE6" w14:textId="3CDF14B9"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98</w:t>
            </w:r>
          </w:p>
        </w:tc>
        <w:tc>
          <w:tcPr>
            <w:tcW w:w="1842" w:type="dxa"/>
            <w:shd w:val="clear" w:color="auto" w:fill="auto"/>
            <w:tcMar>
              <w:top w:w="100" w:type="dxa"/>
              <w:left w:w="100" w:type="dxa"/>
              <w:bottom w:w="100" w:type="dxa"/>
              <w:right w:w="100" w:type="dxa"/>
            </w:tcMar>
            <w:vAlign w:val="center"/>
          </w:tcPr>
          <w:p w14:paraId="735AED65" w14:textId="28ADACCE"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154 (5</w:t>
            </w:r>
            <w:r w:rsidRPr="00AC6C0D">
              <w:rPr>
                <w:rFonts w:eastAsia="Quicksand"/>
                <w:sz w:val="18"/>
                <w:szCs w:val="18"/>
              </w:rPr>
              <w:t>.8</w:t>
            </w:r>
            <w:r w:rsidRPr="00AC6C0D">
              <w:rPr>
                <w:rFonts w:eastAsia="Quicksand"/>
                <w:color w:val="24292E"/>
                <w:sz w:val="18"/>
                <w:szCs w:val="18"/>
                <w:highlight w:val="white"/>
              </w:rPr>
              <w:t>)</w:t>
            </w:r>
          </w:p>
          <w:p w14:paraId="0252298A" w14:textId="29CB1C40"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2428 (94</w:t>
            </w:r>
            <w:r w:rsidRPr="00AC6C0D">
              <w:rPr>
                <w:rFonts w:eastAsia="Quicksand"/>
                <w:sz w:val="18"/>
                <w:szCs w:val="18"/>
              </w:rPr>
              <w:t>.2</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251051B3" w14:textId="2C37FC9A"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185 (7.0)</w:t>
            </w:r>
          </w:p>
          <w:p w14:paraId="7E1B0D34" w14:textId="7AE26181"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2442 (93.0)</w:t>
            </w:r>
          </w:p>
        </w:tc>
      </w:tr>
      <w:tr w:rsidR="00811040" w:rsidRPr="00AC6C0D" w14:paraId="31F64795" w14:textId="77777777" w:rsidTr="00811040">
        <w:trPr>
          <w:trHeight w:val="17"/>
        </w:trPr>
        <w:tc>
          <w:tcPr>
            <w:tcW w:w="416" w:type="dxa"/>
            <w:vMerge/>
          </w:tcPr>
          <w:p w14:paraId="1EFD2DE9"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34CD52F4" w14:textId="668C8B93" w:rsidR="004B1C7A" w:rsidRPr="00AC6C0D" w:rsidRDefault="004B1C7A" w:rsidP="00DE37A4">
            <w:pPr>
              <w:widowControl w:val="0"/>
              <w:spacing w:line="240" w:lineRule="auto"/>
              <w:rPr>
                <w:rFonts w:eastAsia="Quicksand"/>
                <w:sz w:val="18"/>
                <w:szCs w:val="18"/>
              </w:rPr>
            </w:pPr>
            <w:r w:rsidRPr="00AC6C0D">
              <w:rPr>
                <w:rFonts w:eastAsia="Quicksand"/>
                <w:sz w:val="18"/>
                <w:szCs w:val="18"/>
              </w:rPr>
              <w:t>Ever used cracks, N (%)</w:t>
            </w:r>
          </w:p>
        </w:tc>
        <w:tc>
          <w:tcPr>
            <w:tcW w:w="1134" w:type="dxa"/>
            <w:shd w:val="clear" w:color="auto" w:fill="auto"/>
            <w:tcMar>
              <w:top w:w="100" w:type="dxa"/>
              <w:left w:w="100" w:type="dxa"/>
              <w:bottom w:w="100" w:type="dxa"/>
              <w:right w:w="100" w:type="dxa"/>
            </w:tcMar>
          </w:tcPr>
          <w:p w14:paraId="43F4372D" w14:textId="3E688C44"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98</w:t>
            </w:r>
          </w:p>
        </w:tc>
        <w:tc>
          <w:tcPr>
            <w:tcW w:w="1842" w:type="dxa"/>
            <w:shd w:val="clear" w:color="auto" w:fill="auto"/>
            <w:tcMar>
              <w:top w:w="100" w:type="dxa"/>
              <w:left w:w="100" w:type="dxa"/>
              <w:bottom w:w="100" w:type="dxa"/>
              <w:right w:w="100" w:type="dxa"/>
            </w:tcMar>
            <w:vAlign w:val="center"/>
          </w:tcPr>
          <w:p w14:paraId="0AF59FB4" w14:textId="70078CAD"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85 (3</w:t>
            </w:r>
            <w:r w:rsidRPr="00AC6C0D">
              <w:rPr>
                <w:rFonts w:eastAsia="Quicksand"/>
                <w:sz w:val="18"/>
                <w:szCs w:val="18"/>
              </w:rPr>
              <w:t>.3</w:t>
            </w:r>
            <w:r w:rsidRPr="00AC6C0D">
              <w:rPr>
                <w:rFonts w:eastAsia="Quicksand"/>
                <w:color w:val="24292E"/>
                <w:sz w:val="18"/>
                <w:szCs w:val="18"/>
                <w:highlight w:val="white"/>
              </w:rPr>
              <w:t>)</w:t>
            </w:r>
          </w:p>
          <w:p w14:paraId="0BFC7484" w14:textId="6CACC959"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2497 (96</w:t>
            </w:r>
            <w:r w:rsidRPr="00AC6C0D">
              <w:rPr>
                <w:rFonts w:eastAsia="Quicksand"/>
                <w:sz w:val="18"/>
                <w:szCs w:val="18"/>
              </w:rPr>
              <w:t>.7</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6F0EA14D" w14:textId="3BB548F4"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113 (4</w:t>
            </w:r>
            <w:r w:rsidRPr="00AC6C0D">
              <w:rPr>
                <w:rFonts w:eastAsia="Quicksand"/>
                <w:sz w:val="18"/>
                <w:szCs w:val="18"/>
              </w:rPr>
              <w:t>.3</w:t>
            </w:r>
            <w:r w:rsidRPr="00AC6C0D">
              <w:rPr>
                <w:rFonts w:eastAsia="Quicksand"/>
                <w:color w:val="24292E"/>
                <w:sz w:val="18"/>
                <w:szCs w:val="18"/>
                <w:shd w:val="clear" w:color="auto" w:fill="F6F8FA"/>
              </w:rPr>
              <w:t>)</w:t>
            </w:r>
          </w:p>
          <w:p w14:paraId="1F4EED67" w14:textId="34BC8897"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2514 (95</w:t>
            </w:r>
            <w:r w:rsidRPr="00AC6C0D">
              <w:rPr>
                <w:rFonts w:eastAsia="Quicksand"/>
                <w:sz w:val="18"/>
                <w:szCs w:val="18"/>
              </w:rPr>
              <w:t>.7</w:t>
            </w:r>
            <w:r w:rsidRPr="00AC6C0D">
              <w:rPr>
                <w:rFonts w:eastAsia="Quicksand"/>
                <w:color w:val="24292E"/>
                <w:sz w:val="18"/>
                <w:szCs w:val="18"/>
                <w:shd w:val="clear" w:color="auto" w:fill="F6F8FA"/>
              </w:rPr>
              <w:t>)</w:t>
            </w:r>
          </w:p>
        </w:tc>
      </w:tr>
      <w:tr w:rsidR="00811040" w:rsidRPr="00AC6C0D" w14:paraId="4CB1E203" w14:textId="77777777" w:rsidTr="00811040">
        <w:trPr>
          <w:trHeight w:val="158"/>
        </w:trPr>
        <w:tc>
          <w:tcPr>
            <w:tcW w:w="416" w:type="dxa"/>
            <w:vMerge/>
          </w:tcPr>
          <w:p w14:paraId="6E0D0B4C"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5024FDB0" w14:textId="24DFE57E" w:rsidR="004B1C7A" w:rsidRPr="00AC6C0D" w:rsidRDefault="004B1C7A" w:rsidP="00DE37A4">
            <w:pPr>
              <w:widowControl w:val="0"/>
              <w:spacing w:line="240" w:lineRule="auto"/>
              <w:rPr>
                <w:rFonts w:eastAsia="Quicksand"/>
                <w:sz w:val="18"/>
                <w:szCs w:val="18"/>
              </w:rPr>
            </w:pPr>
            <w:r w:rsidRPr="00AC6C0D">
              <w:rPr>
                <w:rFonts w:eastAsia="Quicksand"/>
                <w:sz w:val="18"/>
                <w:szCs w:val="18"/>
              </w:rPr>
              <w:t>Ever used cocaine, N (%)</w:t>
            </w:r>
          </w:p>
        </w:tc>
        <w:tc>
          <w:tcPr>
            <w:tcW w:w="1134" w:type="dxa"/>
            <w:shd w:val="clear" w:color="auto" w:fill="auto"/>
            <w:tcMar>
              <w:top w:w="100" w:type="dxa"/>
              <w:left w:w="100" w:type="dxa"/>
              <w:bottom w:w="100" w:type="dxa"/>
              <w:right w:w="100" w:type="dxa"/>
            </w:tcMar>
          </w:tcPr>
          <w:p w14:paraId="36252B9E" w14:textId="1D6BD9C3"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98</w:t>
            </w:r>
          </w:p>
        </w:tc>
        <w:tc>
          <w:tcPr>
            <w:tcW w:w="1842" w:type="dxa"/>
            <w:shd w:val="clear" w:color="auto" w:fill="auto"/>
            <w:tcMar>
              <w:top w:w="100" w:type="dxa"/>
              <w:left w:w="100" w:type="dxa"/>
              <w:bottom w:w="100" w:type="dxa"/>
              <w:right w:w="100" w:type="dxa"/>
            </w:tcMar>
            <w:vAlign w:val="center"/>
          </w:tcPr>
          <w:p w14:paraId="4B072EB4" w14:textId="3FD0DB6D"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493 (19</w:t>
            </w:r>
            <w:r w:rsidRPr="00AC6C0D">
              <w:rPr>
                <w:rFonts w:eastAsia="Quicksand"/>
                <w:sz w:val="18"/>
                <w:szCs w:val="18"/>
              </w:rPr>
              <w:t>.1</w:t>
            </w:r>
            <w:r w:rsidRPr="00AC6C0D">
              <w:rPr>
                <w:rFonts w:eastAsia="Quicksand"/>
                <w:color w:val="24292E"/>
                <w:sz w:val="18"/>
                <w:szCs w:val="18"/>
                <w:highlight w:val="white"/>
              </w:rPr>
              <w:t>)</w:t>
            </w:r>
          </w:p>
          <w:p w14:paraId="6D979537" w14:textId="4A7EC4E1"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2089 (80</w:t>
            </w:r>
            <w:r w:rsidRPr="00AC6C0D">
              <w:rPr>
                <w:rFonts w:eastAsia="Quicksand"/>
                <w:sz w:val="18"/>
                <w:szCs w:val="18"/>
              </w:rPr>
              <w:t>.9</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6B445969" w14:textId="247C7199"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525 (20.0)</w:t>
            </w:r>
          </w:p>
          <w:p w14:paraId="382709DB" w14:textId="7C53D53C"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2102 (80</w:t>
            </w:r>
            <w:r w:rsidRPr="00AC6C0D">
              <w:rPr>
                <w:rFonts w:eastAsia="Quicksand"/>
                <w:sz w:val="18"/>
                <w:szCs w:val="18"/>
              </w:rPr>
              <w:t>.0</w:t>
            </w:r>
            <w:r w:rsidRPr="00AC6C0D">
              <w:rPr>
                <w:rFonts w:eastAsia="Quicksand"/>
                <w:color w:val="24292E"/>
                <w:sz w:val="18"/>
                <w:szCs w:val="18"/>
                <w:shd w:val="clear" w:color="auto" w:fill="F6F8FA"/>
              </w:rPr>
              <w:t>)</w:t>
            </w:r>
          </w:p>
        </w:tc>
      </w:tr>
      <w:tr w:rsidR="00811040" w:rsidRPr="00AC6C0D" w14:paraId="4AF6AE89" w14:textId="77777777" w:rsidTr="00811040">
        <w:trPr>
          <w:trHeight w:val="17"/>
        </w:trPr>
        <w:tc>
          <w:tcPr>
            <w:tcW w:w="416" w:type="dxa"/>
            <w:vMerge/>
          </w:tcPr>
          <w:p w14:paraId="2C81AA27"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5F38638E" w14:textId="43B11295" w:rsidR="004B1C7A" w:rsidRPr="00AC6C0D" w:rsidRDefault="004B1C7A" w:rsidP="00DE37A4">
            <w:pPr>
              <w:widowControl w:val="0"/>
              <w:spacing w:line="240" w:lineRule="auto"/>
              <w:rPr>
                <w:rFonts w:eastAsia="Quicksand"/>
                <w:sz w:val="18"/>
                <w:szCs w:val="18"/>
              </w:rPr>
            </w:pPr>
            <w:r w:rsidRPr="00AC6C0D">
              <w:rPr>
                <w:rFonts w:eastAsia="Quicksand"/>
                <w:sz w:val="18"/>
                <w:szCs w:val="18"/>
              </w:rPr>
              <w:t>Ever used stimulants, N (%)</w:t>
            </w:r>
          </w:p>
        </w:tc>
        <w:tc>
          <w:tcPr>
            <w:tcW w:w="1134" w:type="dxa"/>
            <w:shd w:val="clear" w:color="auto" w:fill="auto"/>
            <w:tcMar>
              <w:top w:w="100" w:type="dxa"/>
              <w:left w:w="100" w:type="dxa"/>
              <w:bottom w:w="100" w:type="dxa"/>
              <w:right w:w="100" w:type="dxa"/>
            </w:tcMar>
          </w:tcPr>
          <w:p w14:paraId="11502FF5" w14:textId="7CCF803E"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98</w:t>
            </w:r>
          </w:p>
        </w:tc>
        <w:tc>
          <w:tcPr>
            <w:tcW w:w="1842" w:type="dxa"/>
            <w:shd w:val="clear" w:color="auto" w:fill="auto"/>
            <w:tcMar>
              <w:top w:w="100" w:type="dxa"/>
              <w:left w:w="100" w:type="dxa"/>
              <w:bottom w:w="100" w:type="dxa"/>
              <w:right w:w="100" w:type="dxa"/>
            </w:tcMar>
            <w:vAlign w:val="center"/>
          </w:tcPr>
          <w:p w14:paraId="4C4C76A9" w14:textId="37285569"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379 (14</w:t>
            </w:r>
            <w:r w:rsidRPr="00AC6C0D">
              <w:rPr>
                <w:rFonts w:eastAsia="Quicksand"/>
                <w:sz w:val="18"/>
                <w:szCs w:val="18"/>
              </w:rPr>
              <w:t>.7</w:t>
            </w:r>
            <w:r w:rsidRPr="00AC6C0D">
              <w:rPr>
                <w:rFonts w:eastAsia="Quicksand"/>
                <w:color w:val="24292E"/>
                <w:sz w:val="18"/>
                <w:szCs w:val="18"/>
                <w:highlight w:val="white"/>
              </w:rPr>
              <w:t>)</w:t>
            </w:r>
          </w:p>
          <w:p w14:paraId="2C711520" w14:textId="2161654D"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2203 (85</w:t>
            </w:r>
            <w:r w:rsidRPr="00AC6C0D">
              <w:rPr>
                <w:rFonts w:eastAsia="Quicksand"/>
                <w:sz w:val="18"/>
                <w:szCs w:val="18"/>
              </w:rPr>
              <w:t>.3</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09443D67" w14:textId="307811BE"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412 (15</w:t>
            </w:r>
            <w:r w:rsidRPr="00AC6C0D">
              <w:rPr>
                <w:rFonts w:eastAsia="Quicksand"/>
                <w:sz w:val="18"/>
                <w:szCs w:val="18"/>
              </w:rPr>
              <w:t>.7</w:t>
            </w:r>
            <w:r w:rsidRPr="00AC6C0D">
              <w:rPr>
                <w:rFonts w:eastAsia="Quicksand"/>
                <w:color w:val="24292E"/>
                <w:sz w:val="18"/>
                <w:szCs w:val="18"/>
                <w:shd w:val="clear" w:color="auto" w:fill="F6F8FA"/>
              </w:rPr>
              <w:t>)</w:t>
            </w:r>
          </w:p>
          <w:p w14:paraId="19F4448E" w14:textId="094D668A"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2215 (84</w:t>
            </w:r>
            <w:r w:rsidRPr="00AC6C0D">
              <w:rPr>
                <w:rFonts w:eastAsia="Quicksand"/>
                <w:sz w:val="18"/>
                <w:szCs w:val="18"/>
              </w:rPr>
              <w:t>.3</w:t>
            </w:r>
            <w:r w:rsidRPr="00AC6C0D">
              <w:rPr>
                <w:rFonts w:eastAsia="Quicksand"/>
                <w:color w:val="24292E"/>
                <w:sz w:val="18"/>
                <w:szCs w:val="18"/>
                <w:shd w:val="clear" w:color="auto" w:fill="F6F8FA"/>
              </w:rPr>
              <w:t>)</w:t>
            </w:r>
          </w:p>
        </w:tc>
      </w:tr>
      <w:tr w:rsidR="00811040" w:rsidRPr="00AC6C0D" w14:paraId="149341C7" w14:textId="77777777" w:rsidTr="00811040">
        <w:trPr>
          <w:trHeight w:val="17"/>
        </w:trPr>
        <w:tc>
          <w:tcPr>
            <w:tcW w:w="416" w:type="dxa"/>
            <w:vMerge/>
          </w:tcPr>
          <w:p w14:paraId="3323B276"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7492AB63" w14:textId="7CD623D3" w:rsidR="004B1C7A" w:rsidRPr="00AC6C0D" w:rsidRDefault="004B1C7A" w:rsidP="00DE37A4">
            <w:pPr>
              <w:widowControl w:val="0"/>
              <w:spacing w:line="240" w:lineRule="auto"/>
              <w:rPr>
                <w:rFonts w:eastAsia="Quicksand"/>
                <w:sz w:val="18"/>
                <w:szCs w:val="18"/>
              </w:rPr>
            </w:pPr>
            <w:r w:rsidRPr="00AC6C0D">
              <w:rPr>
                <w:rFonts w:eastAsia="Quicksand"/>
                <w:sz w:val="18"/>
                <w:szCs w:val="18"/>
              </w:rPr>
              <w:t>Ever used sedatives, N (%)</w:t>
            </w:r>
          </w:p>
        </w:tc>
        <w:tc>
          <w:tcPr>
            <w:tcW w:w="1134" w:type="dxa"/>
            <w:shd w:val="clear" w:color="auto" w:fill="auto"/>
            <w:tcMar>
              <w:top w:w="100" w:type="dxa"/>
              <w:left w:w="100" w:type="dxa"/>
              <w:bottom w:w="100" w:type="dxa"/>
              <w:right w:w="100" w:type="dxa"/>
            </w:tcMar>
          </w:tcPr>
          <w:p w14:paraId="39C5EB34" w14:textId="7C1B18F6"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98</w:t>
            </w:r>
          </w:p>
        </w:tc>
        <w:tc>
          <w:tcPr>
            <w:tcW w:w="1842" w:type="dxa"/>
            <w:shd w:val="clear" w:color="auto" w:fill="auto"/>
            <w:tcMar>
              <w:top w:w="100" w:type="dxa"/>
              <w:left w:w="100" w:type="dxa"/>
              <w:bottom w:w="100" w:type="dxa"/>
              <w:right w:w="100" w:type="dxa"/>
            </w:tcMar>
            <w:vAlign w:val="center"/>
          </w:tcPr>
          <w:p w14:paraId="78DCF5A4" w14:textId="79637EAA"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87 (3</w:t>
            </w:r>
            <w:r w:rsidRPr="00AC6C0D">
              <w:rPr>
                <w:rFonts w:eastAsia="Quicksand"/>
                <w:sz w:val="18"/>
                <w:szCs w:val="18"/>
              </w:rPr>
              <w:t>.4</w:t>
            </w:r>
            <w:r w:rsidRPr="00AC6C0D">
              <w:rPr>
                <w:rFonts w:eastAsia="Quicksand"/>
                <w:color w:val="24292E"/>
                <w:sz w:val="18"/>
                <w:szCs w:val="18"/>
                <w:highlight w:val="white"/>
              </w:rPr>
              <w:t>)</w:t>
            </w:r>
          </w:p>
          <w:p w14:paraId="4FC886EB" w14:textId="78FF4B59"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2495 (96</w:t>
            </w:r>
            <w:r w:rsidRPr="00AC6C0D">
              <w:rPr>
                <w:rFonts w:eastAsia="Quicksand"/>
                <w:sz w:val="18"/>
                <w:szCs w:val="18"/>
              </w:rPr>
              <w:t>.6</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5AECC667" w14:textId="74FA7E74"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118 (4</w:t>
            </w:r>
            <w:r w:rsidRPr="00AC6C0D">
              <w:rPr>
                <w:rFonts w:eastAsia="Quicksand"/>
                <w:sz w:val="18"/>
                <w:szCs w:val="18"/>
              </w:rPr>
              <w:t>.5</w:t>
            </w:r>
            <w:r w:rsidRPr="00AC6C0D">
              <w:rPr>
                <w:rFonts w:eastAsia="Quicksand"/>
                <w:color w:val="24292E"/>
                <w:sz w:val="18"/>
                <w:szCs w:val="18"/>
                <w:shd w:val="clear" w:color="auto" w:fill="F6F8FA"/>
              </w:rPr>
              <w:t>)</w:t>
            </w:r>
          </w:p>
          <w:p w14:paraId="48843FE0" w14:textId="48D22259"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2509 (95</w:t>
            </w:r>
            <w:r w:rsidRPr="00AC6C0D">
              <w:rPr>
                <w:rFonts w:eastAsia="Quicksand"/>
                <w:sz w:val="18"/>
                <w:szCs w:val="18"/>
              </w:rPr>
              <w:t>.5</w:t>
            </w:r>
            <w:r w:rsidRPr="00AC6C0D">
              <w:rPr>
                <w:rFonts w:eastAsia="Quicksand"/>
                <w:color w:val="24292E"/>
                <w:sz w:val="18"/>
                <w:szCs w:val="18"/>
                <w:shd w:val="clear" w:color="auto" w:fill="F6F8FA"/>
              </w:rPr>
              <w:t>)</w:t>
            </w:r>
          </w:p>
        </w:tc>
      </w:tr>
      <w:tr w:rsidR="00811040" w:rsidRPr="00AC6C0D" w14:paraId="442226EC" w14:textId="77777777" w:rsidTr="00811040">
        <w:tc>
          <w:tcPr>
            <w:tcW w:w="416" w:type="dxa"/>
            <w:vMerge/>
          </w:tcPr>
          <w:p w14:paraId="1A6B4771"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704F3B1E" w14:textId="51E3CEE9" w:rsidR="004B1C7A" w:rsidRPr="00AC6C0D" w:rsidRDefault="004B1C7A" w:rsidP="00DE37A4">
            <w:pPr>
              <w:widowControl w:val="0"/>
              <w:spacing w:line="240" w:lineRule="auto"/>
              <w:rPr>
                <w:rFonts w:eastAsia="Quicksand"/>
                <w:sz w:val="18"/>
                <w:szCs w:val="18"/>
              </w:rPr>
            </w:pPr>
            <w:r w:rsidRPr="00AC6C0D">
              <w:rPr>
                <w:rFonts w:eastAsia="Quicksand"/>
                <w:sz w:val="18"/>
                <w:szCs w:val="18"/>
              </w:rPr>
              <w:t>Ever used opioids, N (%)</w:t>
            </w:r>
          </w:p>
        </w:tc>
        <w:tc>
          <w:tcPr>
            <w:tcW w:w="1134" w:type="dxa"/>
            <w:shd w:val="clear" w:color="auto" w:fill="auto"/>
            <w:tcMar>
              <w:top w:w="100" w:type="dxa"/>
              <w:left w:w="100" w:type="dxa"/>
              <w:bottom w:w="100" w:type="dxa"/>
              <w:right w:w="100" w:type="dxa"/>
            </w:tcMar>
          </w:tcPr>
          <w:p w14:paraId="2A9BE735" w14:textId="3707C7F2"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98</w:t>
            </w:r>
          </w:p>
        </w:tc>
        <w:tc>
          <w:tcPr>
            <w:tcW w:w="1842" w:type="dxa"/>
            <w:shd w:val="clear" w:color="auto" w:fill="auto"/>
            <w:tcMar>
              <w:top w:w="100" w:type="dxa"/>
              <w:left w:w="100" w:type="dxa"/>
              <w:bottom w:w="100" w:type="dxa"/>
              <w:right w:w="100" w:type="dxa"/>
            </w:tcMar>
            <w:vAlign w:val="center"/>
          </w:tcPr>
          <w:p w14:paraId="3A01B917" w14:textId="407C9410"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67 (2</w:t>
            </w:r>
            <w:r w:rsidRPr="00AC6C0D">
              <w:rPr>
                <w:rFonts w:eastAsia="Quicksand"/>
                <w:sz w:val="18"/>
                <w:szCs w:val="18"/>
              </w:rPr>
              <w:t>.6</w:t>
            </w:r>
            <w:r w:rsidRPr="00AC6C0D">
              <w:rPr>
                <w:rFonts w:eastAsia="Quicksand"/>
                <w:color w:val="24292E"/>
                <w:sz w:val="18"/>
                <w:szCs w:val="18"/>
                <w:highlight w:val="white"/>
              </w:rPr>
              <w:t>)</w:t>
            </w:r>
          </w:p>
          <w:p w14:paraId="6F268337" w14:textId="0648FA97"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2515 (97</w:t>
            </w:r>
            <w:r w:rsidRPr="00AC6C0D">
              <w:rPr>
                <w:rFonts w:eastAsia="Quicksand"/>
                <w:sz w:val="18"/>
                <w:szCs w:val="18"/>
              </w:rPr>
              <w:t>.4</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3384C958" w14:textId="38C21EFD"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93 (3</w:t>
            </w:r>
            <w:r w:rsidRPr="00AC6C0D">
              <w:rPr>
                <w:rFonts w:eastAsia="Quicksand"/>
                <w:sz w:val="18"/>
                <w:szCs w:val="18"/>
              </w:rPr>
              <w:t>.5</w:t>
            </w:r>
            <w:r w:rsidRPr="00AC6C0D">
              <w:rPr>
                <w:rFonts w:eastAsia="Quicksand"/>
                <w:color w:val="24292E"/>
                <w:sz w:val="18"/>
                <w:szCs w:val="18"/>
                <w:shd w:val="clear" w:color="auto" w:fill="F6F8FA"/>
              </w:rPr>
              <w:t>)</w:t>
            </w:r>
          </w:p>
          <w:p w14:paraId="082D1242" w14:textId="0A2BA93A"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2534 (96</w:t>
            </w:r>
            <w:r w:rsidRPr="00AC6C0D">
              <w:rPr>
                <w:rFonts w:eastAsia="Quicksand"/>
                <w:sz w:val="18"/>
                <w:szCs w:val="18"/>
              </w:rPr>
              <w:t>.5</w:t>
            </w:r>
            <w:r w:rsidRPr="00AC6C0D">
              <w:rPr>
                <w:rFonts w:eastAsia="Quicksand"/>
                <w:color w:val="24292E"/>
                <w:sz w:val="18"/>
                <w:szCs w:val="18"/>
                <w:shd w:val="clear" w:color="auto" w:fill="F6F8FA"/>
              </w:rPr>
              <w:t>)</w:t>
            </w:r>
          </w:p>
        </w:tc>
      </w:tr>
      <w:tr w:rsidR="00811040" w:rsidRPr="00AC6C0D" w14:paraId="3BC9B60C" w14:textId="77777777" w:rsidTr="00811040">
        <w:tc>
          <w:tcPr>
            <w:tcW w:w="416" w:type="dxa"/>
            <w:vMerge/>
          </w:tcPr>
          <w:p w14:paraId="2D9CFAED"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6D3C075F" w14:textId="3F64BA24" w:rsidR="004B1C7A" w:rsidRPr="00AC6C0D" w:rsidRDefault="004B1C7A" w:rsidP="00DE37A4">
            <w:pPr>
              <w:widowControl w:val="0"/>
              <w:spacing w:line="240" w:lineRule="auto"/>
              <w:rPr>
                <w:rFonts w:eastAsia="Quicksand"/>
                <w:sz w:val="18"/>
                <w:szCs w:val="18"/>
              </w:rPr>
            </w:pPr>
            <w:r w:rsidRPr="00AC6C0D">
              <w:rPr>
                <w:rFonts w:eastAsia="Quicksand"/>
                <w:sz w:val="18"/>
                <w:szCs w:val="18"/>
              </w:rPr>
              <w:t>Ever used hallucinogens, N (%)</w:t>
            </w:r>
          </w:p>
        </w:tc>
        <w:tc>
          <w:tcPr>
            <w:tcW w:w="1134" w:type="dxa"/>
            <w:shd w:val="clear" w:color="auto" w:fill="auto"/>
            <w:tcMar>
              <w:top w:w="100" w:type="dxa"/>
              <w:left w:w="100" w:type="dxa"/>
              <w:bottom w:w="100" w:type="dxa"/>
              <w:right w:w="100" w:type="dxa"/>
            </w:tcMar>
          </w:tcPr>
          <w:p w14:paraId="32F3A6F9" w14:textId="03DF65B2"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98</w:t>
            </w:r>
          </w:p>
        </w:tc>
        <w:tc>
          <w:tcPr>
            <w:tcW w:w="1842" w:type="dxa"/>
            <w:shd w:val="clear" w:color="auto" w:fill="auto"/>
            <w:tcMar>
              <w:top w:w="100" w:type="dxa"/>
              <w:left w:w="100" w:type="dxa"/>
              <w:bottom w:w="100" w:type="dxa"/>
              <w:right w:w="100" w:type="dxa"/>
            </w:tcMar>
            <w:vAlign w:val="center"/>
          </w:tcPr>
          <w:p w14:paraId="485961D1" w14:textId="4807DD54"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268 (10</w:t>
            </w:r>
            <w:r w:rsidRPr="00AC6C0D">
              <w:rPr>
                <w:rFonts w:eastAsia="Quicksand"/>
                <w:sz w:val="18"/>
                <w:szCs w:val="18"/>
              </w:rPr>
              <w:t>.4</w:t>
            </w:r>
            <w:r w:rsidRPr="00AC6C0D">
              <w:rPr>
                <w:rFonts w:eastAsia="Quicksand"/>
                <w:color w:val="24292E"/>
                <w:sz w:val="18"/>
                <w:szCs w:val="18"/>
                <w:highlight w:val="white"/>
              </w:rPr>
              <w:t>)</w:t>
            </w:r>
          </w:p>
          <w:p w14:paraId="280A7415" w14:textId="70C2AF63"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2314 (89</w:t>
            </w:r>
            <w:r w:rsidRPr="00AC6C0D">
              <w:rPr>
                <w:rFonts w:eastAsia="Quicksand"/>
                <w:sz w:val="18"/>
                <w:szCs w:val="18"/>
              </w:rPr>
              <w:t>.6</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34140559" w14:textId="77CF5AED"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301 (11</w:t>
            </w:r>
            <w:r w:rsidRPr="00AC6C0D">
              <w:rPr>
                <w:rFonts w:eastAsia="Quicksand"/>
                <w:sz w:val="18"/>
                <w:szCs w:val="18"/>
              </w:rPr>
              <w:t>.5</w:t>
            </w:r>
            <w:r w:rsidRPr="00AC6C0D">
              <w:rPr>
                <w:rFonts w:eastAsia="Quicksand"/>
                <w:color w:val="24292E"/>
                <w:sz w:val="18"/>
                <w:szCs w:val="18"/>
                <w:shd w:val="clear" w:color="auto" w:fill="F6F8FA"/>
              </w:rPr>
              <w:t>)</w:t>
            </w:r>
          </w:p>
          <w:p w14:paraId="7F1DF840" w14:textId="68E040F0"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2326 (88</w:t>
            </w:r>
            <w:r w:rsidRPr="00AC6C0D">
              <w:rPr>
                <w:rFonts w:eastAsia="Quicksand"/>
                <w:sz w:val="18"/>
                <w:szCs w:val="18"/>
              </w:rPr>
              <w:t>.5</w:t>
            </w:r>
            <w:r w:rsidRPr="00AC6C0D">
              <w:rPr>
                <w:rFonts w:eastAsia="Quicksand"/>
                <w:color w:val="24292E"/>
                <w:sz w:val="18"/>
                <w:szCs w:val="18"/>
                <w:shd w:val="clear" w:color="auto" w:fill="F6F8FA"/>
              </w:rPr>
              <w:t>)</w:t>
            </w:r>
          </w:p>
        </w:tc>
      </w:tr>
      <w:tr w:rsidR="00811040" w:rsidRPr="00AC6C0D" w14:paraId="15188F76" w14:textId="77777777" w:rsidTr="00811040">
        <w:trPr>
          <w:trHeight w:val="17"/>
        </w:trPr>
        <w:tc>
          <w:tcPr>
            <w:tcW w:w="416" w:type="dxa"/>
            <w:vMerge/>
          </w:tcPr>
          <w:p w14:paraId="063274B1"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4459BB82" w14:textId="1066ADCB" w:rsidR="004B1C7A" w:rsidRPr="00AC6C0D" w:rsidRDefault="004B1C7A" w:rsidP="00DE37A4">
            <w:pPr>
              <w:widowControl w:val="0"/>
              <w:spacing w:line="240" w:lineRule="auto"/>
              <w:rPr>
                <w:rFonts w:eastAsia="Quicksand"/>
                <w:sz w:val="18"/>
                <w:szCs w:val="18"/>
              </w:rPr>
            </w:pPr>
            <w:r w:rsidRPr="00AC6C0D">
              <w:rPr>
                <w:rFonts w:eastAsia="Quicksand"/>
                <w:sz w:val="18"/>
                <w:szCs w:val="18"/>
              </w:rPr>
              <w:t>Ever used ketamine, N (%)</w:t>
            </w:r>
          </w:p>
        </w:tc>
        <w:tc>
          <w:tcPr>
            <w:tcW w:w="1134" w:type="dxa"/>
            <w:shd w:val="clear" w:color="auto" w:fill="auto"/>
            <w:tcMar>
              <w:top w:w="100" w:type="dxa"/>
              <w:left w:w="100" w:type="dxa"/>
              <w:bottom w:w="100" w:type="dxa"/>
              <w:right w:w="100" w:type="dxa"/>
            </w:tcMar>
          </w:tcPr>
          <w:p w14:paraId="417B3934" w14:textId="72E08E8C"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98</w:t>
            </w:r>
          </w:p>
        </w:tc>
        <w:tc>
          <w:tcPr>
            <w:tcW w:w="1842" w:type="dxa"/>
            <w:shd w:val="clear" w:color="auto" w:fill="auto"/>
            <w:tcMar>
              <w:top w:w="100" w:type="dxa"/>
              <w:left w:w="100" w:type="dxa"/>
              <w:bottom w:w="100" w:type="dxa"/>
              <w:right w:w="100" w:type="dxa"/>
            </w:tcMar>
            <w:vAlign w:val="center"/>
          </w:tcPr>
          <w:p w14:paraId="2F4E449A" w14:textId="7E28275A"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102 (4</w:t>
            </w:r>
            <w:r w:rsidRPr="00AC6C0D">
              <w:rPr>
                <w:rFonts w:eastAsia="Quicksand"/>
                <w:sz w:val="18"/>
                <w:szCs w:val="18"/>
              </w:rPr>
              <w:t>.0</w:t>
            </w:r>
            <w:r w:rsidRPr="00AC6C0D">
              <w:rPr>
                <w:rFonts w:eastAsia="Quicksand"/>
                <w:color w:val="24292E"/>
                <w:sz w:val="18"/>
                <w:szCs w:val="18"/>
                <w:highlight w:val="white"/>
              </w:rPr>
              <w:t>)</w:t>
            </w:r>
          </w:p>
          <w:p w14:paraId="68AA9113" w14:textId="657AA4AC"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2480 (96</w:t>
            </w:r>
            <w:r w:rsidRPr="00AC6C0D">
              <w:rPr>
                <w:rFonts w:eastAsia="Quicksand"/>
                <w:sz w:val="18"/>
                <w:szCs w:val="18"/>
              </w:rPr>
              <w:t>.0</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728C6A87" w14:textId="2D0C59CA"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133 (5</w:t>
            </w:r>
            <w:r w:rsidRPr="00AC6C0D">
              <w:rPr>
                <w:rFonts w:eastAsia="Quicksand"/>
                <w:sz w:val="18"/>
                <w:szCs w:val="18"/>
              </w:rPr>
              <w:t>.1</w:t>
            </w:r>
            <w:r w:rsidRPr="00AC6C0D">
              <w:rPr>
                <w:rFonts w:eastAsia="Quicksand"/>
                <w:color w:val="24292E"/>
                <w:sz w:val="18"/>
                <w:szCs w:val="18"/>
                <w:shd w:val="clear" w:color="auto" w:fill="F6F8FA"/>
              </w:rPr>
              <w:t>)</w:t>
            </w:r>
          </w:p>
          <w:p w14:paraId="0FDFBB13" w14:textId="4DDD6529"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2494 (94</w:t>
            </w:r>
            <w:r w:rsidRPr="00AC6C0D">
              <w:rPr>
                <w:rFonts w:eastAsia="Quicksand"/>
                <w:sz w:val="18"/>
                <w:szCs w:val="18"/>
              </w:rPr>
              <w:t>.9</w:t>
            </w:r>
            <w:r w:rsidRPr="00AC6C0D">
              <w:rPr>
                <w:rFonts w:eastAsia="Quicksand"/>
                <w:color w:val="24292E"/>
                <w:sz w:val="18"/>
                <w:szCs w:val="18"/>
                <w:shd w:val="clear" w:color="auto" w:fill="F6F8FA"/>
              </w:rPr>
              <w:t>)</w:t>
            </w:r>
          </w:p>
        </w:tc>
      </w:tr>
      <w:tr w:rsidR="00811040" w:rsidRPr="00AC6C0D" w14:paraId="70EE42C0" w14:textId="77777777" w:rsidTr="00811040">
        <w:tc>
          <w:tcPr>
            <w:tcW w:w="416" w:type="dxa"/>
            <w:vMerge/>
          </w:tcPr>
          <w:p w14:paraId="72F1AA96"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6A446740" w14:textId="256229D5" w:rsidR="004B1C7A" w:rsidRPr="00AC6C0D" w:rsidRDefault="004B1C7A" w:rsidP="00DE37A4">
            <w:pPr>
              <w:widowControl w:val="0"/>
              <w:spacing w:line="240" w:lineRule="auto"/>
              <w:rPr>
                <w:rFonts w:eastAsia="Quicksand"/>
                <w:sz w:val="18"/>
                <w:szCs w:val="18"/>
              </w:rPr>
            </w:pPr>
            <w:r w:rsidRPr="00AC6C0D">
              <w:rPr>
                <w:rFonts w:eastAsia="Quicksand"/>
                <w:sz w:val="18"/>
                <w:szCs w:val="18"/>
              </w:rPr>
              <w:t xml:space="preserve">Ever used novel </w:t>
            </w:r>
            <w:proofErr w:type="spellStart"/>
            <w:r w:rsidRPr="00AC6C0D">
              <w:rPr>
                <w:rFonts w:eastAsia="Quicksand"/>
                <w:sz w:val="18"/>
                <w:szCs w:val="18"/>
              </w:rPr>
              <w:t>psychoactives</w:t>
            </w:r>
            <w:proofErr w:type="spellEnd"/>
            <w:r w:rsidRPr="00AC6C0D">
              <w:rPr>
                <w:rFonts w:eastAsia="Quicksand"/>
                <w:sz w:val="18"/>
                <w:szCs w:val="18"/>
              </w:rPr>
              <w:t>, N (%)</w:t>
            </w:r>
          </w:p>
        </w:tc>
        <w:tc>
          <w:tcPr>
            <w:tcW w:w="1134" w:type="dxa"/>
            <w:shd w:val="clear" w:color="auto" w:fill="auto"/>
            <w:tcMar>
              <w:top w:w="100" w:type="dxa"/>
              <w:left w:w="100" w:type="dxa"/>
              <w:bottom w:w="100" w:type="dxa"/>
              <w:right w:w="100" w:type="dxa"/>
            </w:tcMar>
          </w:tcPr>
          <w:p w14:paraId="5D39E3BB" w14:textId="44C714D5"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98</w:t>
            </w:r>
          </w:p>
        </w:tc>
        <w:tc>
          <w:tcPr>
            <w:tcW w:w="1842" w:type="dxa"/>
            <w:shd w:val="clear" w:color="auto" w:fill="auto"/>
            <w:tcMar>
              <w:top w:w="100" w:type="dxa"/>
              <w:left w:w="100" w:type="dxa"/>
              <w:bottom w:w="100" w:type="dxa"/>
              <w:right w:w="100" w:type="dxa"/>
            </w:tcMar>
            <w:vAlign w:val="center"/>
          </w:tcPr>
          <w:p w14:paraId="10E262D7" w14:textId="417EBA60"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76 (2</w:t>
            </w:r>
            <w:r w:rsidRPr="00AC6C0D">
              <w:rPr>
                <w:rFonts w:eastAsia="Quicksand"/>
                <w:sz w:val="18"/>
                <w:szCs w:val="18"/>
              </w:rPr>
              <w:t>.9</w:t>
            </w:r>
            <w:r w:rsidRPr="00AC6C0D">
              <w:rPr>
                <w:rFonts w:eastAsia="Quicksand"/>
                <w:color w:val="24292E"/>
                <w:sz w:val="18"/>
                <w:szCs w:val="18"/>
                <w:highlight w:val="white"/>
              </w:rPr>
              <w:t>)</w:t>
            </w:r>
          </w:p>
          <w:p w14:paraId="57F686C7" w14:textId="35C0BE9B"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2506 (97</w:t>
            </w:r>
            <w:r w:rsidRPr="00AC6C0D">
              <w:rPr>
                <w:rFonts w:eastAsia="Quicksand"/>
                <w:sz w:val="18"/>
                <w:szCs w:val="18"/>
              </w:rPr>
              <w:t>.1</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279D74BC" w14:textId="3E5D0FF5"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109 (4</w:t>
            </w:r>
            <w:r w:rsidRPr="00AC6C0D">
              <w:rPr>
                <w:rFonts w:eastAsia="Quicksand"/>
                <w:sz w:val="18"/>
                <w:szCs w:val="18"/>
              </w:rPr>
              <w:t>.1</w:t>
            </w:r>
            <w:r w:rsidRPr="00AC6C0D">
              <w:rPr>
                <w:rFonts w:eastAsia="Quicksand"/>
                <w:color w:val="24292E"/>
                <w:sz w:val="18"/>
                <w:szCs w:val="18"/>
                <w:shd w:val="clear" w:color="auto" w:fill="F6F8FA"/>
              </w:rPr>
              <w:t>)</w:t>
            </w:r>
          </w:p>
          <w:p w14:paraId="5E940E1C" w14:textId="133A0711"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2518 (95</w:t>
            </w:r>
            <w:r w:rsidRPr="00AC6C0D">
              <w:rPr>
                <w:rFonts w:eastAsia="Quicksand"/>
                <w:sz w:val="18"/>
                <w:szCs w:val="18"/>
              </w:rPr>
              <w:t>.9</w:t>
            </w:r>
            <w:r w:rsidRPr="00AC6C0D">
              <w:rPr>
                <w:rFonts w:eastAsia="Quicksand"/>
                <w:color w:val="24292E"/>
                <w:sz w:val="18"/>
                <w:szCs w:val="18"/>
                <w:shd w:val="clear" w:color="auto" w:fill="F6F8FA"/>
              </w:rPr>
              <w:t>)</w:t>
            </w:r>
          </w:p>
        </w:tc>
      </w:tr>
      <w:tr w:rsidR="00811040" w:rsidRPr="00AC6C0D" w14:paraId="0A933E45" w14:textId="77777777" w:rsidTr="00811040">
        <w:trPr>
          <w:trHeight w:val="24"/>
        </w:trPr>
        <w:tc>
          <w:tcPr>
            <w:tcW w:w="416" w:type="dxa"/>
            <w:vMerge/>
          </w:tcPr>
          <w:p w14:paraId="0EE1B41D"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7F83C63E" w14:textId="06E5AF6D" w:rsidR="004B1C7A" w:rsidRPr="00AC6C0D" w:rsidRDefault="004B1C7A" w:rsidP="00DE37A4">
            <w:pPr>
              <w:widowControl w:val="0"/>
              <w:spacing w:line="240" w:lineRule="auto"/>
              <w:rPr>
                <w:rFonts w:eastAsia="Quicksand"/>
                <w:sz w:val="18"/>
                <w:szCs w:val="18"/>
              </w:rPr>
            </w:pPr>
            <w:r w:rsidRPr="00AC6C0D">
              <w:rPr>
                <w:rFonts w:eastAsia="Quicksand"/>
                <w:sz w:val="18"/>
                <w:szCs w:val="18"/>
              </w:rPr>
              <w:t>Smoked cigarettes or rolling tobacco daily, N (%)</w:t>
            </w:r>
          </w:p>
        </w:tc>
        <w:tc>
          <w:tcPr>
            <w:tcW w:w="1134" w:type="dxa"/>
            <w:shd w:val="clear" w:color="auto" w:fill="auto"/>
            <w:tcMar>
              <w:top w:w="100" w:type="dxa"/>
              <w:left w:w="100" w:type="dxa"/>
              <w:bottom w:w="100" w:type="dxa"/>
              <w:right w:w="100" w:type="dxa"/>
            </w:tcMar>
          </w:tcPr>
          <w:p w14:paraId="7D593A85" w14:textId="685B9AC4"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94</w:t>
            </w:r>
          </w:p>
        </w:tc>
        <w:tc>
          <w:tcPr>
            <w:tcW w:w="1842" w:type="dxa"/>
            <w:shd w:val="clear" w:color="auto" w:fill="auto"/>
            <w:tcMar>
              <w:top w:w="100" w:type="dxa"/>
              <w:left w:w="100" w:type="dxa"/>
              <w:bottom w:w="100" w:type="dxa"/>
              <w:right w:w="100" w:type="dxa"/>
            </w:tcMar>
            <w:vAlign w:val="center"/>
          </w:tcPr>
          <w:p w14:paraId="63270636" w14:textId="342DE195"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928 (37</w:t>
            </w:r>
            <w:r w:rsidRPr="00AC6C0D">
              <w:rPr>
                <w:rFonts w:eastAsia="Quicksand"/>
                <w:sz w:val="18"/>
                <w:szCs w:val="18"/>
              </w:rPr>
              <w:t>.7</w:t>
            </w:r>
            <w:r w:rsidRPr="00AC6C0D">
              <w:rPr>
                <w:rFonts w:eastAsia="Quicksand"/>
                <w:color w:val="24292E"/>
                <w:sz w:val="18"/>
                <w:szCs w:val="18"/>
                <w:highlight w:val="white"/>
              </w:rPr>
              <w:t>)</w:t>
            </w:r>
          </w:p>
          <w:p w14:paraId="6B26363B" w14:textId="5F33D2C4"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1531 (62</w:t>
            </w:r>
            <w:r w:rsidRPr="00AC6C0D">
              <w:rPr>
                <w:rFonts w:eastAsia="Quicksand"/>
                <w:sz w:val="18"/>
                <w:szCs w:val="18"/>
              </w:rPr>
              <w:t>.3</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33FB75DD" w14:textId="62298789"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Yes: 955 (36</w:t>
            </w:r>
            <w:r w:rsidRPr="00AC6C0D">
              <w:rPr>
                <w:rFonts w:eastAsia="Quicksand"/>
                <w:sz w:val="18"/>
                <w:szCs w:val="18"/>
              </w:rPr>
              <w:t>.4</w:t>
            </w:r>
            <w:r w:rsidRPr="00AC6C0D">
              <w:rPr>
                <w:rFonts w:eastAsia="Quicksand"/>
                <w:color w:val="24292E"/>
                <w:sz w:val="18"/>
                <w:szCs w:val="18"/>
                <w:shd w:val="clear" w:color="auto" w:fill="F6F8FA"/>
              </w:rPr>
              <w:t>)</w:t>
            </w:r>
          </w:p>
          <w:p w14:paraId="50E55FA6" w14:textId="6E4186E8"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shd w:val="clear" w:color="auto" w:fill="F6F8FA"/>
              </w:rPr>
              <w:t>No: 1672 (63</w:t>
            </w:r>
            <w:r w:rsidRPr="00AC6C0D">
              <w:rPr>
                <w:rFonts w:eastAsia="Quicksand"/>
                <w:sz w:val="18"/>
                <w:szCs w:val="18"/>
              </w:rPr>
              <w:t>.6</w:t>
            </w:r>
            <w:r w:rsidRPr="00AC6C0D">
              <w:rPr>
                <w:rFonts w:eastAsia="Quicksand"/>
                <w:color w:val="24292E"/>
                <w:sz w:val="18"/>
                <w:szCs w:val="18"/>
                <w:shd w:val="clear" w:color="auto" w:fill="F6F8FA"/>
              </w:rPr>
              <w:t>)</w:t>
            </w:r>
          </w:p>
        </w:tc>
      </w:tr>
      <w:tr w:rsidR="00811040" w:rsidRPr="00AC6C0D" w14:paraId="0D4DBE4A" w14:textId="77777777" w:rsidTr="00811040">
        <w:trPr>
          <w:trHeight w:val="17"/>
        </w:trPr>
        <w:tc>
          <w:tcPr>
            <w:tcW w:w="416" w:type="dxa"/>
            <w:vMerge/>
          </w:tcPr>
          <w:p w14:paraId="190CC965"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4DC8A42C" w14:textId="53F699FE" w:rsidR="004B1C7A" w:rsidRPr="00AC6C0D" w:rsidRDefault="004B1C7A" w:rsidP="00DE37A4">
            <w:pPr>
              <w:widowControl w:val="0"/>
              <w:spacing w:line="240" w:lineRule="auto"/>
              <w:rPr>
                <w:rFonts w:eastAsia="Quicksand"/>
                <w:sz w:val="18"/>
                <w:szCs w:val="18"/>
              </w:rPr>
            </w:pPr>
            <w:r w:rsidRPr="00AC6C0D">
              <w:rPr>
                <w:rFonts w:eastAsia="Quicksand"/>
                <w:sz w:val="18"/>
                <w:szCs w:val="18"/>
              </w:rPr>
              <w:t>Smoked 20 cigarettes or more daily, N (%)</w:t>
            </w:r>
          </w:p>
        </w:tc>
        <w:tc>
          <w:tcPr>
            <w:tcW w:w="1134" w:type="dxa"/>
            <w:shd w:val="clear" w:color="auto" w:fill="auto"/>
            <w:tcMar>
              <w:top w:w="100" w:type="dxa"/>
              <w:left w:w="100" w:type="dxa"/>
              <w:bottom w:w="100" w:type="dxa"/>
              <w:right w:w="100" w:type="dxa"/>
            </w:tcMar>
          </w:tcPr>
          <w:p w14:paraId="254F1449" w14:textId="3F62F8F9" w:rsidR="004B1C7A" w:rsidRPr="00AC6C0D" w:rsidRDefault="004B1C7A" w:rsidP="00DE37A4">
            <w:pPr>
              <w:widowControl w:val="0"/>
              <w:spacing w:line="240" w:lineRule="auto"/>
              <w:jc w:val="center"/>
              <w:rPr>
                <w:rFonts w:eastAsia="Quicksand"/>
                <w:sz w:val="18"/>
                <w:szCs w:val="18"/>
              </w:rPr>
            </w:pPr>
            <w:r w:rsidRPr="00AC6C0D">
              <w:rPr>
                <w:rFonts w:eastAsia="Quicksand"/>
                <w:sz w:val="18"/>
                <w:szCs w:val="18"/>
              </w:rPr>
              <w:t>100</w:t>
            </w:r>
          </w:p>
        </w:tc>
        <w:tc>
          <w:tcPr>
            <w:tcW w:w="1842" w:type="dxa"/>
            <w:shd w:val="clear" w:color="auto" w:fill="auto"/>
            <w:tcMar>
              <w:top w:w="100" w:type="dxa"/>
              <w:left w:w="100" w:type="dxa"/>
              <w:bottom w:w="100" w:type="dxa"/>
              <w:right w:w="100" w:type="dxa"/>
            </w:tcMar>
            <w:vAlign w:val="center"/>
          </w:tcPr>
          <w:p w14:paraId="65CA085D" w14:textId="62E160F3"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148 (5</w:t>
            </w:r>
            <w:r w:rsidRPr="00AC6C0D">
              <w:rPr>
                <w:rFonts w:eastAsia="Quicksand"/>
                <w:sz w:val="18"/>
                <w:szCs w:val="18"/>
              </w:rPr>
              <w:t>.6</w:t>
            </w:r>
            <w:r w:rsidRPr="00AC6C0D">
              <w:rPr>
                <w:rFonts w:eastAsia="Quicksand"/>
                <w:color w:val="24292E"/>
                <w:sz w:val="18"/>
                <w:szCs w:val="18"/>
                <w:highlight w:val="white"/>
              </w:rPr>
              <w:t>)</w:t>
            </w:r>
          </w:p>
          <w:p w14:paraId="12AFBB71" w14:textId="7B512F0D"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No: 2479 (94</w:t>
            </w:r>
            <w:r w:rsidRPr="00AC6C0D">
              <w:rPr>
                <w:rFonts w:eastAsia="Quicksand"/>
                <w:sz w:val="18"/>
                <w:szCs w:val="18"/>
              </w:rPr>
              <w:t>.4</w:t>
            </w:r>
            <w:r w:rsidRPr="00AC6C0D">
              <w:rPr>
                <w:rFonts w:eastAsia="Quicksand"/>
                <w:color w:val="24292E"/>
                <w:sz w:val="18"/>
                <w:szCs w:val="18"/>
                <w:highlight w:val="white"/>
              </w:rPr>
              <w:t>)</w:t>
            </w:r>
          </w:p>
        </w:tc>
        <w:tc>
          <w:tcPr>
            <w:tcW w:w="1843" w:type="dxa"/>
            <w:shd w:val="clear" w:color="auto" w:fill="auto"/>
            <w:tcMar>
              <w:top w:w="100" w:type="dxa"/>
              <w:left w:w="100" w:type="dxa"/>
              <w:bottom w:w="100" w:type="dxa"/>
              <w:right w:w="100" w:type="dxa"/>
            </w:tcMar>
            <w:vAlign w:val="center"/>
          </w:tcPr>
          <w:p w14:paraId="7AB6A7DA" w14:textId="748711B0" w:rsidR="004B1C7A" w:rsidRPr="00AC6C0D" w:rsidRDefault="004B1C7A" w:rsidP="00DE37A4">
            <w:pPr>
              <w:widowControl w:val="0"/>
              <w:spacing w:line="240" w:lineRule="auto"/>
              <w:rPr>
                <w:rFonts w:eastAsia="Quicksand"/>
                <w:color w:val="24292E"/>
                <w:sz w:val="18"/>
                <w:szCs w:val="18"/>
                <w:highlight w:val="white"/>
              </w:rPr>
            </w:pPr>
            <w:r w:rsidRPr="00AC6C0D">
              <w:rPr>
                <w:rFonts w:eastAsia="Quicksand"/>
                <w:color w:val="24292E"/>
                <w:sz w:val="18"/>
                <w:szCs w:val="18"/>
                <w:highlight w:val="white"/>
              </w:rPr>
              <w:t>Yes: 148 (5</w:t>
            </w:r>
            <w:r w:rsidRPr="00AC6C0D">
              <w:rPr>
                <w:rFonts w:eastAsia="Quicksand"/>
                <w:sz w:val="18"/>
                <w:szCs w:val="18"/>
              </w:rPr>
              <w:t>.6</w:t>
            </w:r>
            <w:r w:rsidRPr="00AC6C0D">
              <w:rPr>
                <w:rFonts w:eastAsia="Quicksand"/>
                <w:color w:val="24292E"/>
                <w:sz w:val="18"/>
                <w:szCs w:val="18"/>
                <w:highlight w:val="white"/>
              </w:rPr>
              <w:t>)</w:t>
            </w:r>
          </w:p>
          <w:p w14:paraId="4C52532D" w14:textId="7CBE7276" w:rsidR="004B1C7A" w:rsidRPr="00AC6C0D" w:rsidRDefault="004B1C7A" w:rsidP="00DE37A4">
            <w:pPr>
              <w:widowControl w:val="0"/>
              <w:spacing w:line="240" w:lineRule="auto"/>
              <w:rPr>
                <w:rFonts w:eastAsia="Quicksand"/>
                <w:color w:val="24292E"/>
                <w:sz w:val="18"/>
                <w:szCs w:val="18"/>
                <w:shd w:val="clear" w:color="auto" w:fill="F6F8FA"/>
              </w:rPr>
            </w:pPr>
            <w:r w:rsidRPr="00AC6C0D">
              <w:rPr>
                <w:rFonts w:eastAsia="Quicksand"/>
                <w:color w:val="24292E"/>
                <w:sz w:val="18"/>
                <w:szCs w:val="18"/>
                <w:highlight w:val="white"/>
              </w:rPr>
              <w:t>No: 2479 (94</w:t>
            </w:r>
            <w:r w:rsidRPr="00AC6C0D">
              <w:rPr>
                <w:rFonts w:eastAsia="Quicksand"/>
                <w:sz w:val="18"/>
                <w:szCs w:val="18"/>
              </w:rPr>
              <w:t>.4</w:t>
            </w:r>
            <w:r w:rsidRPr="00AC6C0D">
              <w:rPr>
                <w:rFonts w:eastAsia="Quicksand"/>
                <w:color w:val="24292E"/>
                <w:sz w:val="18"/>
                <w:szCs w:val="18"/>
                <w:highlight w:val="white"/>
              </w:rPr>
              <w:t>)</w:t>
            </w:r>
          </w:p>
        </w:tc>
      </w:tr>
      <w:tr w:rsidR="00811040" w:rsidRPr="00AC6C0D" w14:paraId="34AD5E9C" w14:textId="77777777" w:rsidTr="00811040">
        <w:trPr>
          <w:trHeight w:val="533"/>
        </w:trPr>
        <w:tc>
          <w:tcPr>
            <w:tcW w:w="416" w:type="dxa"/>
            <w:vMerge/>
          </w:tcPr>
          <w:p w14:paraId="64974B46" w14:textId="77777777" w:rsidR="004B1C7A" w:rsidRPr="00AC6C0D" w:rsidRDefault="004B1C7A" w:rsidP="00DE37A4">
            <w:pPr>
              <w:widowControl w:val="0"/>
              <w:spacing w:line="240" w:lineRule="auto"/>
              <w:jc w:val="both"/>
              <w:rPr>
                <w:rFonts w:eastAsia="Quicksand"/>
                <w:sz w:val="18"/>
                <w:szCs w:val="18"/>
              </w:rPr>
            </w:pPr>
          </w:p>
        </w:tc>
        <w:tc>
          <w:tcPr>
            <w:tcW w:w="5822" w:type="dxa"/>
            <w:shd w:val="clear" w:color="auto" w:fill="auto"/>
            <w:tcMar>
              <w:top w:w="100" w:type="dxa"/>
              <w:left w:w="100" w:type="dxa"/>
              <w:bottom w:w="100" w:type="dxa"/>
              <w:right w:w="100" w:type="dxa"/>
            </w:tcMar>
            <w:vAlign w:val="center"/>
          </w:tcPr>
          <w:p w14:paraId="7A89E7A8" w14:textId="466AB2B5" w:rsidR="004B1C7A" w:rsidRPr="00AC6C0D" w:rsidRDefault="004B1C7A" w:rsidP="00DE37A4">
            <w:pPr>
              <w:widowControl w:val="0"/>
              <w:spacing w:line="240" w:lineRule="auto"/>
              <w:rPr>
                <w:rFonts w:eastAsia="Quicksand"/>
                <w:sz w:val="18"/>
                <w:szCs w:val="18"/>
              </w:rPr>
            </w:pPr>
            <w:r w:rsidRPr="00AC6C0D">
              <w:rPr>
                <w:rFonts w:eastAsia="Quicksand"/>
                <w:sz w:val="18"/>
                <w:szCs w:val="18"/>
              </w:rPr>
              <w:t>Type of cannabis mostly used, N (%)</w:t>
            </w:r>
          </w:p>
        </w:tc>
        <w:tc>
          <w:tcPr>
            <w:tcW w:w="1134" w:type="dxa"/>
            <w:shd w:val="clear" w:color="auto" w:fill="auto"/>
            <w:tcMar>
              <w:top w:w="100" w:type="dxa"/>
              <w:left w:w="100" w:type="dxa"/>
              <w:bottom w:w="100" w:type="dxa"/>
              <w:right w:w="100" w:type="dxa"/>
            </w:tcMar>
          </w:tcPr>
          <w:p w14:paraId="178922E0" w14:textId="32099F52" w:rsidR="004B1C7A" w:rsidRPr="00AC6C0D" w:rsidRDefault="004B1C7A" w:rsidP="00DE37A4">
            <w:pPr>
              <w:widowControl w:val="0"/>
              <w:spacing w:line="240" w:lineRule="auto"/>
              <w:jc w:val="center"/>
              <w:rPr>
                <w:rFonts w:eastAsia="Quicksand"/>
                <w:sz w:val="18"/>
                <w:szCs w:val="18"/>
              </w:rPr>
            </w:pPr>
            <w:r w:rsidRPr="00AC6C0D">
              <w:rPr>
                <w:rFonts w:eastAsia="Quicksand"/>
                <w:color w:val="24292E"/>
                <w:sz w:val="18"/>
                <w:szCs w:val="18"/>
                <w:highlight w:val="white"/>
              </w:rPr>
              <w:t>84</w:t>
            </w:r>
          </w:p>
        </w:tc>
        <w:tc>
          <w:tcPr>
            <w:tcW w:w="1842" w:type="dxa"/>
            <w:shd w:val="clear" w:color="auto" w:fill="auto"/>
            <w:tcMar>
              <w:top w:w="100" w:type="dxa"/>
              <w:left w:w="100" w:type="dxa"/>
              <w:bottom w:w="100" w:type="dxa"/>
              <w:right w:w="100" w:type="dxa"/>
            </w:tcMar>
            <w:vAlign w:val="center"/>
          </w:tcPr>
          <w:p w14:paraId="030BB52F" w14:textId="313A1DDE" w:rsidR="004B1C7A" w:rsidRPr="00AC6C0D" w:rsidRDefault="004B1C7A" w:rsidP="00DE37A4">
            <w:pPr>
              <w:widowControl w:val="0"/>
              <w:spacing w:line="240" w:lineRule="auto"/>
              <w:rPr>
                <w:rFonts w:eastAsia="Quicksand"/>
                <w:sz w:val="18"/>
                <w:szCs w:val="18"/>
              </w:rPr>
            </w:pPr>
            <w:r w:rsidRPr="00AC6C0D">
              <w:rPr>
                <w:rFonts w:eastAsia="Quicksand"/>
                <w:sz w:val="18"/>
                <w:szCs w:val="18"/>
              </w:rPr>
              <w:t>None: 1176 (53.3)</w:t>
            </w:r>
          </w:p>
          <w:p w14:paraId="73327C53" w14:textId="1D989103" w:rsidR="004B1C7A" w:rsidRPr="00AC6C0D" w:rsidRDefault="004B1C7A" w:rsidP="00DE37A4">
            <w:pPr>
              <w:widowControl w:val="0"/>
              <w:spacing w:line="240" w:lineRule="auto"/>
              <w:rPr>
                <w:rFonts w:eastAsia="Quicksand"/>
                <w:sz w:val="18"/>
                <w:szCs w:val="18"/>
              </w:rPr>
            </w:pPr>
            <w:r w:rsidRPr="00AC6C0D">
              <w:rPr>
                <w:rFonts w:eastAsia="Quicksand"/>
                <w:sz w:val="18"/>
                <w:szCs w:val="18"/>
              </w:rPr>
              <w:t>Skunk: 142 (6.4)</w:t>
            </w:r>
          </w:p>
          <w:p w14:paraId="72D87B74" w14:textId="00FFDEE2" w:rsidR="004B1C7A" w:rsidRPr="00AC6C0D" w:rsidRDefault="004B1C7A" w:rsidP="00DE37A4">
            <w:pPr>
              <w:widowControl w:val="0"/>
              <w:spacing w:line="240" w:lineRule="auto"/>
              <w:rPr>
                <w:rFonts w:eastAsia="Quicksand"/>
                <w:sz w:val="18"/>
                <w:szCs w:val="18"/>
              </w:rPr>
            </w:pPr>
            <w:r w:rsidRPr="00AC6C0D">
              <w:rPr>
                <w:rFonts w:eastAsia="Quicksand"/>
                <w:sz w:val="18"/>
                <w:szCs w:val="18"/>
              </w:rPr>
              <w:t>Hash: 284 (12.9)</w:t>
            </w:r>
          </w:p>
          <w:p w14:paraId="76051948" w14:textId="77DE141B" w:rsidR="004B1C7A" w:rsidRPr="00AC6C0D" w:rsidRDefault="00811040" w:rsidP="00DE37A4">
            <w:pPr>
              <w:widowControl w:val="0"/>
              <w:spacing w:line="240" w:lineRule="auto"/>
              <w:rPr>
                <w:rFonts w:eastAsia="Quicksand"/>
                <w:sz w:val="18"/>
                <w:szCs w:val="18"/>
              </w:rPr>
            </w:pPr>
            <w:r>
              <w:rPr>
                <w:rFonts w:eastAsia="Quicksand"/>
                <w:sz w:val="18"/>
                <w:szCs w:val="18"/>
              </w:rPr>
              <w:t>H</w:t>
            </w:r>
            <w:r w:rsidR="004B1C7A" w:rsidRPr="00AC6C0D">
              <w:rPr>
                <w:rFonts w:eastAsia="Quicksand"/>
                <w:sz w:val="18"/>
                <w:szCs w:val="18"/>
              </w:rPr>
              <w:t>erbal: 360 (16.3)</w:t>
            </w:r>
          </w:p>
          <w:p w14:paraId="3CA7E102" w14:textId="379B2C37" w:rsidR="004B1C7A" w:rsidRPr="00AC6C0D" w:rsidRDefault="004B1C7A" w:rsidP="00DE37A4">
            <w:pPr>
              <w:widowControl w:val="0"/>
              <w:spacing w:line="240" w:lineRule="auto"/>
              <w:rPr>
                <w:rFonts w:eastAsia="Quicksand"/>
                <w:sz w:val="18"/>
                <w:szCs w:val="18"/>
              </w:rPr>
            </w:pPr>
            <w:r w:rsidRPr="00AC6C0D">
              <w:rPr>
                <w:rFonts w:eastAsia="Quicksand"/>
                <w:sz w:val="18"/>
                <w:szCs w:val="18"/>
              </w:rPr>
              <w:t>Other: 244 (11.1)</w:t>
            </w:r>
          </w:p>
        </w:tc>
        <w:tc>
          <w:tcPr>
            <w:tcW w:w="1843" w:type="dxa"/>
            <w:shd w:val="clear" w:color="auto" w:fill="auto"/>
            <w:tcMar>
              <w:top w:w="100" w:type="dxa"/>
              <w:left w:w="100" w:type="dxa"/>
              <w:bottom w:w="100" w:type="dxa"/>
              <w:right w:w="100" w:type="dxa"/>
            </w:tcMar>
            <w:vAlign w:val="center"/>
          </w:tcPr>
          <w:p w14:paraId="0F6FDB54" w14:textId="73201DB1" w:rsidR="004B1C7A" w:rsidRPr="00AC6C0D" w:rsidRDefault="004B1C7A" w:rsidP="00DE37A4">
            <w:pPr>
              <w:widowControl w:val="0"/>
              <w:spacing w:line="240" w:lineRule="auto"/>
              <w:rPr>
                <w:rFonts w:eastAsia="Quicksand"/>
                <w:sz w:val="18"/>
                <w:szCs w:val="18"/>
              </w:rPr>
            </w:pPr>
            <w:r w:rsidRPr="00AC6C0D">
              <w:rPr>
                <w:rFonts w:eastAsia="Quicksand"/>
                <w:sz w:val="18"/>
                <w:szCs w:val="18"/>
              </w:rPr>
              <w:t>None: 1260 (48.0)</w:t>
            </w:r>
          </w:p>
          <w:p w14:paraId="513DD193" w14:textId="56FBFF96" w:rsidR="004B1C7A" w:rsidRPr="00AC6C0D" w:rsidRDefault="004B1C7A" w:rsidP="00DE37A4">
            <w:pPr>
              <w:widowControl w:val="0"/>
              <w:spacing w:line="240" w:lineRule="auto"/>
              <w:rPr>
                <w:rFonts w:eastAsia="Quicksand"/>
                <w:sz w:val="18"/>
                <w:szCs w:val="18"/>
              </w:rPr>
            </w:pPr>
            <w:r w:rsidRPr="00AC6C0D">
              <w:rPr>
                <w:rFonts w:eastAsia="Quicksand"/>
                <w:sz w:val="18"/>
                <w:szCs w:val="18"/>
              </w:rPr>
              <w:t>Skunk: 219 (8.3)</w:t>
            </w:r>
          </w:p>
          <w:p w14:paraId="4B9DC6C0" w14:textId="12A0C958" w:rsidR="004B1C7A" w:rsidRPr="00AC6C0D" w:rsidRDefault="004B1C7A" w:rsidP="00DE37A4">
            <w:pPr>
              <w:widowControl w:val="0"/>
              <w:spacing w:line="240" w:lineRule="auto"/>
              <w:rPr>
                <w:rFonts w:eastAsia="Quicksand"/>
                <w:sz w:val="18"/>
                <w:szCs w:val="18"/>
              </w:rPr>
            </w:pPr>
            <w:r w:rsidRPr="00AC6C0D">
              <w:rPr>
                <w:rFonts w:eastAsia="Quicksand"/>
                <w:sz w:val="18"/>
                <w:szCs w:val="18"/>
              </w:rPr>
              <w:t>Hash: 393 (15.0)</w:t>
            </w:r>
          </w:p>
          <w:p w14:paraId="7EDE7F20" w14:textId="4B2430A3" w:rsidR="004B1C7A" w:rsidRPr="00AC6C0D" w:rsidRDefault="00811040" w:rsidP="00DE37A4">
            <w:pPr>
              <w:widowControl w:val="0"/>
              <w:spacing w:line="240" w:lineRule="auto"/>
              <w:rPr>
                <w:rFonts w:eastAsia="Quicksand"/>
                <w:sz w:val="18"/>
                <w:szCs w:val="18"/>
              </w:rPr>
            </w:pPr>
            <w:r>
              <w:rPr>
                <w:rFonts w:eastAsia="Quicksand"/>
                <w:sz w:val="18"/>
                <w:szCs w:val="18"/>
              </w:rPr>
              <w:t>H</w:t>
            </w:r>
            <w:r w:rsidR="004B1C7A" w:rsidRPr="00AC6C0D">
              <w:rPr>
                <w:rFonts w:eastAsia="Quicksand"/>
                <w:sz w:val="18"/>
                <w:szCs w:val="18"/>
              </w:rPr>
              <w:t>erbal: 403 (15.3)</w:t>
            </w:r>
          </w:p>
          <w:p w14:paraId="38BFE47D" w14:textId="51CC7847" w:rsidR="004B1C7A" w:rsidRPr="00AC6C0D" w:rsidRDefault="004B1C7A" w:rsidP="00DE37A4">
            <w:pPr>
              <w:widowControl w:val="0"/>
              <w:spacing w:line="240" w:lineRule="auto"/>
              <w:rPr>
                <w:rFonts w:eastAsia="Quicksand"/>
                <w:sz w:val="18"/>
                <w:szCs w:val="18"/>
              </w:rPr>
            </w:pPr>
            <w:r w:rsidRPr="00AC6C0D">
              <w:rPr>
                <w:rFonts w:eastAsia="Quicksand"/>
                <w:sz w:val="18"/>
                <w:szCs w:val="18"/>
              </w:rPr>
              <w:t>Other: 352 (13.4)</w:t>
            </w:r>
          </w:p>
        </w:tc>
      </w:tr>
    </w:tbl>
    <w:p w14:paraId="02B91312" w14:textId="111D3ACF" w:rsidR="00003979" w:rsidRDefault="00003979"/>
    <w:p w14:paraId="2965E38E" w14:textId="44D78C96" w:rsidR="00003979" w:rsidRDefault="00003979"/>
    <w:p w14:paraId="551A90C1" w14:textId="77777777" w:rsidR="00EE5A72" w:rsidRDefault="00EE5A72">
      <w:pPr>
        <w:sectPr w:rsidR="00EE5A72">
          <w:pgSz w:w="11906" w:h="16838"/>
          <w:pgMar w:top="1440" w:right="1440" w:bottom="1440" w:left="1440" w:header="708" w:footer="708" w:gutter="0"/>
          <w:cols w:space="708"/>
          <w:docGrid w:linePitch="360"/>
        </w:sectPr>
      </w:pPr>
    </w:p>
    <w:p w14:paraId="1C3933B5" w14:textId="2D713B67" w:rsidR="00003979" w:rsidRPr="009572AC" w:rsidRDefault="009E6624" w:rsidP="006F6901">
      <w:pPr>
        <w:spacing w:line="480" w:lineRule="auto"/>
        <w:rPr>
          <w:b/>
          <w:bCs/>
        </w:rPr>
      </w:pPr>
      <w:r w:rsidRPr="009E6624">
        <w:rPr>
          <w:b/>
          <w:bCs/>
          <w:iCs/>
          <w:lang w:val="en-GB"/>
        </w:rPr>
        <w:lastRenderedPageBreak/>
        <w:t>Supplementary Table</w:t>
      </w:r>
      <w:r w:rsidRPr="00C75ED8">
        <w:rPr>
          <w:iCs/>
          <w:lang w:val="en-GB"/>
        </w:rPr>
        <w:t xml:space="preserve"> </w:t>
      </w:r>
      <w:r w:rsidR="009572AC" w:rsidRPr="009572AC">
        <w:rPr>
          <w:b/>
          <w:bCs/>
        </w:rPr>
        <w:t>4.</w:t>
      </w:r>
      <w:r w:rsidR="009572AC" w:rsidRPr="009572AC">
        <w:rPr>
          <w:b/>
          <w:bCs/>
        </w:rPr>
        <w:tab/>
        <w:t xml:space="preserve">Intercept and coefficient </w:t>
      </w:r>
      <w:proofErr w:type="gramStart"/>
      <w:r w:rsidR="009572AC" w:rsidRPr="009572AC">
        <w:rPr>
          <w:b/>
          <w:bCs/>
        </w:rPr>
        <w:t>estimates</w:t>
      </w:r>
      <w:proofErr w:type="gramEnd"/>
      <w:r w:rsidR="009572AC" w:rsidRPr="009572AC">
        <w:rPr>
          <w:b/>
          <w:bCs/>
        </w:rPr>
        <w:t xml:space="preserve"> of the</w:t>
      </w:r>
      <w:r w:rsidR="008F6685">
        <w:rPr>
          <w:b/>
          <w:bCs/>
        </w:rPr>
        <w:t xml:space="preserve"> prediction </w:t>
      </w:r>
      <w:r w:rsidR="009572AC" w:rsidRPr="009572AC">
        <w:rPr>
          <w:b/>
          <w:bCs/>
        </w:rPr>
        <w:t>model</w:t>
      </w:r>
    </w:p>
    <w:tbl>
      <w:tblPr>
        <w:tblStyle w:val="TableGridLight"/>
        <w:tblW w:w="6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00" w:firstRow="0" w:lastRow="0" w:firstColumn="0" w:lastColumn="0" w:noHBand="1" w:noVBand="1"/>
      </w:tblPr>
      <w:tblGrid>
        <w:gridCol w:w="416"/>
        <w:gridCol w:w="3979"/>
        <w:gridCol w:w="2347"/>
      </w:tblGrid>
      <w:tr w:rsidR="006B05D9" w:rsidRPr="00A46A9E" w14:paraId="5E4B167E" w14:textId="77777777" w:rsidTr="008F6685">
        <w:trPr>
          <w:trHeight w:val="538"/>
        </w:trPr>
        <w:tc>
          <w:tcPr>
            <w:tcW w:w="4395" w:type="dxa"/>
            <w:gridSpan w:val="2"/>
            <w:tcBorders>
              <w:top w:val="single" w:sz="4" w:space="0" w:color="auto"/>
              <w:bottom w:val="single" w:sz="4" w:space="0" w:color="auto"/>
            </w:tcBorders>
          </w:tcPr>
          <w:p w14:paraId="4B71DBDD" w14:textId="73C74D83" w:rsidR="006B05D9" w:rsidRPr="00A46A9E" w:rsidRDefault="006B05D9" w:rsidP="008F6685">
            <w:pPr>
              <w:widowControl w:val="0"/>
              <w:pBdr>
                <w:top w:val="nil"/>
                <w:left w:val="nil"/>
                <w:bottom w:val="nil"/>
                <w:right w:val="nil"/>
                <w:between w:val="nil"/>
              </w:pBdr>
              <w:spacing w:line="240" w:lineRule="auto"/>
              <w:rPr>
                <w:rFonts w:eastAsia="Quicksand"/>
                <w:sz w:val="18"/>
                <w:szCs w:val="18"/>
              </w:rPr>
            </w:pPr>
            <w:r w:rsidRPr="00CC4FAA">
              <w:rPr>
                <w:rFonts w:eastAsia="Quicksand"/>
                <w:b/>
                <w:sz w:val="18"/>
                <w:szCs w:val="18"/>
              </w:rPr>
              <w:t>Candidate predictor</w:t>
            </w:r>
            <w:r>
              <w:rPr>
                <w:rFonts w:eastAsia="Quicksand"/>
                <w:b/>
                <w:sz w:val="18"/>
                <w:szCs w:val="18"/>
              </w:rPr>
              <w:t>s</w:t>
            </w:r>
          </w:p>
        </w:tc>
        <w:tc>
          <w:tcPr>
            <w:tcW w:w="2347" w:type="dxa"/>
            <w:tcBorders>
              <w:top w:val="single" w:sz="4" w:space="0" w:color="auto"/>
              <w:bottom w:val="single" w:sz="4" w:space="0" w:color="auto"/>
            </w:tcBorders>
          </w:tcPr>
          <w:p w14:paraId="7BDCBCFC" w14:textId="0A8506D2" w:rsidR="006B05D9" w:rsidRPr="00A46A9E" w:rsidRDefault="006B05D9" w:rsidP="008F6685">
            <w:pPr>
              <w:widowControl w:val="0"/>
              <w:pBdr>
                <w:top w:val="nil"/>
                <w:left w:val="nil"/>
                <w:bottom w:val="nil"/>
                <w:right w:val="nil"/>
                <w:between w:val="nil"/>
              </w:pBdr>
              <w:spacing w:line="240" w:lineRule="auto"/>
              <w:jc w:val="center"/>
              <w:rPr>
                <w:rFonts w:eastAsia="Quicksand"/>
                <w:b/>
                <w:sz w:val="18"/>
                <w:szCs w:val="18"/>
              </w:rPr>
            </w:pPr>
            <w:r>
              <w:rPr>
                <w:rFonts w:eastAsia="Quicksand"/>
                <w:b/>
                <w:sz w:val="18"/>
                <w:szCs w:val="18"/>
              </w:rPr>
              <w:t>M</w:t>
            </w:r>
            <w:r w:rsidRPr="00A46A9E">
              <w:rPr>
                <w:rFonts w:eastAsia="Quicksand"/>
                <w:b/>
                <w:sz w:val="18"/>
                <w:szCs w:val="18"/>
              </w:rPr>
              <w:t>odel</w:t>
            </w:r>
          </w:p>
        </w:tc>
      </w:tr>
      <w:tr w:rsidR="006B05D9" w:rsidRPr="00A46A9E" w14:paraId="7ECA88DC" w14:textId="77777777" w:rsidTr="008F6685">
        <w:trPr>
          <w:trHeight w:val="275"/>
        </w:trPr>
        <w:tc>
          <w:tcPr>
            <w:tcW w:w="4395" w:type="dxa"/>
            <w:gridSpan w:val="2"/>
            <w:tcBorders>
              <w:top w:val="single" w:sz="4" w:space="0" w:color="auto"/>
            </w:tcBorders>
          </w:tcPr>
          <w:p w14:paraId="01AABEDD" w14:textId="7B4DD536" w:rsidR="006B05D9" w:rsidRPr="00A46A9E" w:rsidRDefault="006B05D9" w:rsidP="008F6685">
            <w:pPr>
              <w:widowControl w:val="0"/>
              <w:pBdr>
                <w:top w:val="nil"/>
                <w:left w:val="nil"/>
                <w:bottom w:val="nil"/>
                <w:right w:val="nil"/>
                <w:between w:val="nil"/>
              </w:pBdr>
              <w:spacing w:line="240" w:lineRule="auto"/>
              <w:rPr>
                <w:rFonts w:eastAsia="Quicksand"/>
                <w:b/>
                <w:sz w:val="18"/>
                <w:szCs w:val="18"/>
              </w:rPr>
            </w:pPr>
            <w:r w:rsidRPr="00A46A9E">
              <w:rPr>
                <w:rFonts w:eastAsia="Quicksand"/>
                <w:b/>
                <w:sz w:val="18"/>
                <w:szCs w:val="18"/>
              </w:rPr>
              <w:t>Intercept</w:t>
            </w:r>
          </w:p>
        </w:tc>
        <w:tc>
          <w:tcPr>
            <w:tcW w:w="2347" w:type="dxa"/>
            <w:tcBorders>
              <w:top w:val="single" w:sz="4" w:space="0" w:color="auto"/>
            </w:tcBorders>
          </w:tcPr>
          <w:p w14:paraId="644D267D" w14:textId="2C2F17F5"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811</w:t>
            </w:r>
          </w:p>
        </w:tc>
      </w:tr>
      <w:tr w:rsidR="006B05D9" w:rsidRPr="00A46A9E" w14:paraId="18E46930" w14:textId="77777777" w:rsidTr="008F6685">
        <w:trPr>
          <w:trHeight w:val="34"/>
        </w:trPr>
        <w:tc>
          <w:tcPr>
            <w:tcW w:w="4395" w:type="dxa"/>
            <w:gridSpan w:val="2"/>
          </w:tcPr>
          <w:p w14:paraId="3AF15F00" w14:textId="5D4004A9" w:rsidR="006B05D9" w:rsidRPr="00A46A9E" w:rsidRDefault="006B05D9" w:rsidP="008F6685">
            <w:pPr>
              <w:widowControl w:val="0"/>
              <w:pBdr>
                <w:top w:val="nil"/>
                <w:left w:val="nil"/>
                <w:bottom w:val="nil"/>
                <w:right w:val="nil"/>
                <w:between w:val="nil"/>
              </w:pBdr>
              <w:spacing w:line="240" w:lineRule="auto"/>
              <w:rPr>
                <w:rFonts w:eastAsia="Quicksand"/>
                <w:b/>
                <w:sz w:val="18"/>
                <w:szCs w:val="18"/>
              </w:rPr>
            </w:pPr>
            <w:r w:rsidRPr="00A46A9E">
              <w:rPr>
                <w:rFonts w:eastAsia="Quicksand"/>
                <w:b/>
                <w:sz w:val="18"/>
                <w:szCs w:val="18"/>
              </w:rPr>
              <w:t>Sociodemographic</w:t>
            </w:r>
          </w:p>
        </w:tc>
        <w:tc>
          <w:tcPr>
            <w:tcW w:w="2347" w:type="dxa"/>
          </w:tcPr>
          <w:p w14:paraId="331071A4" w14:textId="77777777"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p>
        </w:tc>
      </w:tr>
      <w:tr w:rsidR="006B05D9" w:rsidRPr="00A46A9E" w14:paraId="767BCE2E" w14:textId="77777777" w:rsidTr="008F6685">
        <w:tc>
          <w:tcPr>
            <w:tcW w:w="416" w:type="dxa"/>
          </w:tcPr>
          <w:p w14:paraId="381D6B2B" w14:textId="77777777" w:rsidR="006B05D9" w:rsidRPr="00A46A9E" w:rsidRDefault="006B05D9" w:rsidP="008F6685">
            <w:pPr>
              <w:widowControl w:val="0"/>
              <w:pBdr>
                <w:top w:val="nil"/>
                <w:left w:val="nil"/>
                <w:bottom w:val="nil"/>
                <w:right w:val="nil"/>
                <w:between w:val="nil"/>
              </w:pBdr>
              <w:spacing w:line="240" w:lineRule="auto"/>
              <w:rPr>
                <w:rFonts w:eastAsia="Quicksand"/>
                <w:sz w:val="18"/>
                <w:szCs w:val="18"/>
              </w:rPr>
            </w:pPr>
          </w:p>
        </w:tc>
        <w:tc>
          <w:tcPr>
            <w:tcW w:w="3979" w:type="dxa"/>
          </w:tcPr>
          <w:p w14:paraId="0DA40A4B" w14:textId="763A5D62" w:rsidR="006B05D9" w:rsidRPr="00A46A9E" w:rsidRDefault="006B05D9" w:rsidP="008F6685">
            <w:pPr>
              <w:widowControl w:val="0"/>
              <w:pBdr>
                <w:top w:val="nil"/>
                <w:left w:val="nil"/>
                <w:bottom w:val="nil"/>
                <w:right w:val="nil"/>
                <w:between w:val="nil"/>
              </w:pBdr>
              <w:spacing w:line="240" w:lineRule="auto"/>
              <w:rPr>
                <w:rFonts w:eastAsia="Quicksand"/>
                <w:sz w:val="18"/>
                <w:szCs w:val="18"/>
              </w:rPr>
            </w:pPr>
            <w:r w:rsidRPr="00A46A9E">
              <w:rPr>
                <w:rFonts w:eastAsia="Quicksand"/>
                <w:sz w:val="18"/>
                <w:szCs w:val="18"/>
              </w:rPr>
              <w:t>Age at assessment (years)</w:t>
            </w:r>
          </w:p>
        </w:tc>
        <w:tc>
          <w:tcPr>
            <w:tcW w:w="2347" w:type="dxa"/>
          </w:tcPr>
          <w:p w14:paraId="45E8290E" w14:textId="25B6D584"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011</w:t>
            </w:r>
          </w:p>
        </w:tc>
      </w:tr>
      <w:tr w:rsidR="006B05D9" w:rsidRPr="00A46A9E" w14:paraId="7DC29437" w14:textId="77777777" w:rsidTr="008F6685">
        <w:tc>
          <w:tcPr>
            <w:tcW w:w="416" w:type="dxa"/>
          </w:tcPr>
          <w:p w14:paraId="69B203EC" w14:textId="77777777" w:rsidR="006B05D9" w:rsidRPr="00A46A9E" w:rsidRDefault="006B05D9" w:rsidP="008F6685">
            <w:pPr>
              <w:widowControl w:val="0"/>
              <w:spacing w:line="240" w:lineRule="auto"/>
              <w:rPr>
                <w:rFonts w:eastAsia="Quicksand"/>
                <w:sz w:val="18"/>
                <w:szCs w:val="18"/>
              </w:rPr>
            </w:pPr>
          </w:p>
        </w:tc>
        <w:tc>
          <w:tcPr>
            <w:tcW w:w="3979" w:type="dxa"/>
          </w:tcPr>
          <w:p w14:paraId="06A1C196" w14:textId="44F0EC9C" w:rsidR="006B05D9" w:rsidRPr="00A46A9E" w:rsidRDefault="006B05D9" w:rsidP="008F6685">
            <w:pPr>
              <w:widowControl w:val="0"/>
              <w:spacing w:line="240" w:lineRule="auto"/>
              <w:rPr>
                <w:rFonts w:eastAsia="Quicksand"/>
                <w:sz w:val="18"/>
                <w:szCs w:val="18"/>
              </w:rPr>
            </w:pPr>
            <w:r w:rsidRPr="00A46A9E">
              <w:rPr>
                <w:rFonts w:eastAsia="Quicksand"/>
                <w:sz w:val="18"/>
                <w:szCs w:val="18"/>
              </w:rPr>
              <w:t>Education (years)</w:t>
            </w:r>
          </w:p>
        </w:tc>
        <w:tc>
          <w:tcPr>
            <w:tcW w:w="2347" w:type="dxa"/>
          </w:tcPr>
          <w:p w14:paraId="4EDFE0DE" w14:textId="77777777" w:rsidR="006B05D9" w:rsidRPr="00A46A9E" w:rsidRDefault="006B05D9" w:rsidP="008F6685">
            <w:pPr>
              <w:widowControl w:val="0"/>
              <w:spacing w:line="240" w:lineRule="auto"/>
              <w:jc w:val="center"/>
              <w:rPr>
                <w:rFonts w:eastAsia="Quicksand"/>
                <w:sz w:val="18"/>
                <w:szCs w:val="18"/>
              </w:rPr>
            </w:pPr>
            <w:r w:rsidRPr="00A46A9E">
              <w:rPr>
                <w:rFonts w:eastAsia="Quicksand"/>
                <w:sz w:val="18"/>
                <w:szCs w:val="18"/>
              </w:rPr>
              <w:t>–0.032</w:t>
            </w:r>
          </w:p>
        </w:tc>
      </w:tr>
      <w:tr w:rsidR="006B05D9" w:rsidRPr="00A46A9E" w14:paraId="5555D6C2" w14:textId="77777777" w:rsidTr="008F6685">
        <w:tc>
          <w:tcPr>
            <w:tcW w:w="416" w:type="dxa"/>
          </w:tcPr>
          <w:p w14:paraId="0123DBB4" w14:textId="77777777" w:rsidR="006B05D9" w:rsidRPr="00A46A9E" w:rsidRDefault="006B05D9" w:rsidP="008F6685">
            <w:pPr>
              <w:widowControl w:val="0"/>
              <w:pBdr>
                <w:top w:val="nil"/>
                <w:left w:val="nil"/>
                <w:bottom w:val="nil"/>
                <w:right w:val="nil"/>
                <w:between w:val="nil"/>
              </w:pBdr>
              <w:spacing w:line="240" w:lineRule="auto"/>
              <w:rPr>
                <w:rFonts w:eastAsia="Quicksand"/>
                <w:sz w:val="18"/>
                <w:szCs w:val="18"/>
              </w:rPr>
            </w:pPr>
          </w:p>
        </w:tc>
        <w:tc>
          <w:tcPr>
            <w:tcW w:w="3979" w:type="dxa"/>
          </w:tcPr>
          <w:p w14:paraId="2CBCED94" w14:textId="28D88304" w:rsidR="006B05D9" w:rsidRPr="00A46A9E" w:rsidRDefault="006B05D9" w:rsidP="008F6685">
            <w:pPr>
              <w:widowControl w:val="0"/>
              <w:pBdr>
                <w:top w:val="nil"/>
                <w:left w:val="nil"/>
                <w:bottom w:val="nil"/>
                <w:right w:val="nil"/>
                <w:between w:val="nil"/>
              </w:pBdr>
              <w:spacing w:line="240" w:lineRule="auto"/>
              <w:rPr>
                <w:rFonts w:eastAsia="Quicksand"/>
                <w:sz w:val="18"/>
                <w:szCs w:val="18"/>
              </w:rPr>
            </w:pPr>
            <w:r w:rsidRPr="00A46A9E">
              <w:rPr>
                <w:rFonts w:eastAsia="Quicksand"/>
                <w:sz w:val="18"/>
                <w:szCs w:val="18"/>
              </w:rPr>
              <w:t>Ethnicity White</w:t>
            </w:r>
          </w:p>
        </w:tc>
        <w:tc>
          <w:tcPr>
            <w:tcW w:w="2347" w:type="dxa"/>
          </w:tcPr>
          <w:p w14:paraId="174536D9" w14:textId="7229F5AD" w:rsidR="006B05D9" w:rsidRPr="00A46A9E" w:rsidRDefault="006B05D9" w:rsidP="008F6685">
            <w:pPr>
              <w:widowControl w:val="0"/>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004</w:t>
            </w:r>
          </w:p>
        </w:tc>
      </w:tr>
      <w:tr w:rsidR="006B05D9" w:rsidRPr="00A46A9E" w14:paraId="55C71A68" w14:textId="77777777" w:rsidTr="008F6685">
        <w:tc>
          <w:tcPr>
            <w:tcW w:w="416" w:type="dxa"/>
          </w:tcPr>
          <w:p w14:paraId="2A2CCED6" w14:textId="77777777" w:rsidR="006B05D9" w:rsidRPr="00A46A9E" w:rsidRDefault="006B05D9" w:rsidP="008F6685">
            <w:pPr>
              <w:widowControl w:val="0"/>
              <w:pBdr>
                <w:top w:val="nil"/>
                <w:left w:val="nil"/>
                <w:bottom w:val="nil"/>
                <w:right w:val="nil"/>
                <w:between w:val="nil"/>
              </w:pBdr>
              <w:spacing w:line="240" w:lineRule="auto"/>
              <w:ind w:left="270"/>
              <w:rPr>
                <w:rFonts w:eastAsia="Quicksand"/>
                <w:sz w:val="18"/>
                <w:szCs w:val="18"/>
              </w:rPr>
            </w:pPr>
          </w:p>
        </w:tc>
        <w:tc>
          <w:tcPr>
            <w:tcW w:w="3979" w:type="dxa"/>
          </w:tcPr>
          <w:p w14:paraId="591CA598" w14:textId="759CDA63" w:rsidR="006B05D9" w:rsidRPr="00A46A9E" w:rsidRDefault="006B05D9" w:rsidP="008F6685">
            <w:pPr>
              <w:widowControl w:val="0"/>
              <w:pBdr>
                <w:top w:val="nil"/>
                <w:left w:val="nil"/>
                <w:bottom w:val="nil"/>
                <w:right w:val="nil"/>
                <w:between w:val="nil"/>
              </w:pBdr>
              <w:spacing w:line="240" w:lineRule="auto"/>
              <w:rPr>
                <w:rFonts w:eastAsia="Quicksand"/>
                <w:sz w:val="18"/>
                <w:szCs w:val="18"/>
              </w:rPr>
            </w:pPr>
            <w:r w:rsidRPr="00A46A9E">
              <w:rPr>
                <w:rFonts w:eastAsia="Quicksand"/>
                <w:sz w:val="18"/>
                <w:szCs w:val="18"/>
              </w:rPr>
              <w:t>Ethnicity Black</w:t>
            </w:r>
          </w:p>
        </w:tc>
        <w:tc>
          <w:tcPr>
            <w:tcW w:w="2347" w:type="dxa"/>
          </w:tcPr>
          <w:p w14:paraId="7B2F045B" w14:textId="4EC2EE0D"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044</w:t>
            </w:r>
          </w:p>
        </w:tc>
      </w:tr>
      <w:tr w:rsidR="006B05D9" w:rsidRPr="00A46A9E" w14:paraId="42AAFC3A" w14:textId="77777777" w:rsidTr="008F6685">
        <w:tc>
          <w:tcPr>
            <w:tcW w:w="416" w:type="dxa"/>
          </w:tcPr>
          <w:p w14:paraId="1B132F71" w14:textId="77777777" w:rsidR="006B05D9" w:rsidRPr="00A46A9E" w:rsidRDefault="006B05D9" w:rsidP="008F6685">
            <w:pPr>
              <w:widowControl w:val="0"/>
              <w:spacing w:line="240" w:lineRule="auto"/>
              <w:rPr>
                <w:rFonts w:eastAsia="Quicksand"/>
                <w:sz w:val="18"/>
                <w:szCs w:val="18"/>
              </w:rPr>
            </w:pPr>
          </w:p>
        </w:tc>
        <w:tc>
          <w:tcPr>
            <w:tcW w:w="3979" w:type="dxa"/>
          </w:tcPr>
          <w:p w14:paraId="66182D23" w14:textId="136EC1F2" w:rsidR="006B05D9" w:rsidRPr="00A46A9E" w:rsidRDefault="006B05D9" w:rsidP="008F6685">
            <w:pPr>
              <w:widowControl w:val="0"/>
              <w:spacing w:line="240" w:lineRule="auto"/>
              <w:rPr>
                <w:rFonts w:eastAsia="Quicksand"/>
                <w:sz w:val="18"/>
                <w:szCs w:val="18"/>
              </w:rPr>
            </w:pPr>
            <w:r w:rsidRPr="00A46A9E">
              <w:rPr>
                <w:rFonts w:eastAsia="Quicksand"/>
                <w:sz w:val="18"/>
                <w:szCs w:val="18"/>
              </w:rPr>
              <w:t>Foreign born</w:t>
            </w:r>
          </w:p>
        </w:tc>
        <w:tc>
          <w:tcPr>
            <w:tcW w:w="2347" w:type="dxa"/>
          </w:tcPr>
          <w:p w14:paraId="3600402E" w14:textId="27333A79" w:rsidR="006B05D9" w:rsidRPr="00A46A9E" w:rsidRDefault="006B05D9" w:rsidP="008F6685">
            <w:pPr>
              <w:widowControl w:val="0"/>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113</w:t>
            </w:r>
          </w:p>
        </w:tc>
      </w:tr>
      <w:tr w:rsidR="006B05D9" w:rsidRPr="00A46A9E" w14:paraId="5CFEC65F" w14:textId="77777777" w:rsidTr="008F6685">
        <w:tc>
          <w:tcPr>
            <w:tcW w:w="416" w:type="dxa"/>
          </w:tcPr>
          <w:p w14:paraId="5F6BE48B" w14:textId="77777777" w:rsidR="006B05D9" w:rsidRPr="00A46A9E" w:rsidRDefault="006B05D9" w:rsidP="008F6685">
            <w:pPr>
              <w:widowControl w:val="0"/>
              <w:spacing w:line="240" w:lineRule="auto"/>
              <w:rPr>
                <w:rFonts w:eastAsia="Quicksand"/>
                <w:sz w:val="18"/>
                <w:szCs w:val="18"/>
              </w:rPr>
            </w:pPr>
          </w:p>
        </w:tc>
        <w:tc>
          <w:tcPr>
            <w:tcW w:w="3979" w:type="dxa"/>
          </w:tcPr>
          <w:p w14:paraId="349B1CE8" w14:textId="6A83DAC0" w:rsidR="006B05D9" w:rsidRPr="00A46A9E" w:rsidRDefault="006B05D9" w:rsidP="008F6685">
            <w:pPr>
              <w:widowControl w:val="0"/>
              <w:spacing w:line="240" w:lineRule="auto"/>
              <w:rPr>
                <w:rFonts w:eastAsia="Quicksand"/>
                <w:sz w:val="18"/>
                <w:szCs w:val="18"/>
              </w:rPr>
            </w:pPr>
            <w:r w:rsidRPr="00A46A9E">
              <w:rPr>
                <w:rFonts w:eastAsia="Quicksand"/>
                <w:sz w:val="18"/>
                <w:szCs w:val="18"/>
              </w:rPr>
              <w:t>Currently unemployed</w:t>
            </w:r>
          </w:p>
        </w:tc>
        <w:tc>
          <w:tcPr>
            <w:tcW w:w="2347" w:type="dxa"/>
          </w:tcPr>
          <w:p w14:paraId="3E5BA612" w14:textId="7356EDF3" w:rsidR="006B05D9" w:rsidRPr="00A46A9E" w:rsidRDefault="006B05D9" w:rsidP="008F6685">
            <w:pPr>
              <w:widowControl w:val="0"/>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671</w:t>
            </w:r>
          </w:p>
        </w:tc>
      </w:tr>
      <w:tr w:rsidR="006B05D9" w:rsidRPr="00A46A9E" w14:paraId="4120FF5E" w14:textId="77777777" w:rsidTr="008F6685">
        <w:tc>
          <w:tcPr>
            <w:tcW w:w="416" w:type="dxa"/>
          </w:tcPr>
          <w:p w14:paraId="1C030455" w14:textId="77777777" w:rsidR="006B05D9" w:rsidRPr="00A46A9E" w:rsidRDefault="006B05D9" w:rsidP="008F6685">
            <w:pPr>
              <w:widowControl w:val="0"/>
              <w:spacing w:line="240" w:lineRule="auto"/>
              <w:rPr>
                <w:rFonts w:eastAsia="Quicksand"/>
                <w:sz w:val="18"/>
                <w:szCs w:val="18"/>
              </w:rPr>
            </w:pPr>
          </w:p>
        </w:tc>
        <w:tc>
          <w:tcPr>
            <w:tcW w:w="3979" w:type="dxa"/>
          </w:tcPr>
          <w:p w14:paraId="350D0F71" w14:textId="04E68EDA" w:rsidR="006B05D9" w:rsidRPr="00A46A9E" w:rsidRDefault="006B05D9" w:rsidP="008F6685">
            <w:pPr>
              <w:widowControl w:val="0"/>
              <w:spacing w:line="240" w:lineRule="auto"/>
              <w:rPr>
                <w:rFonts w:eastAsia="Quicksand"/>
                <w:sz w:val="18"/>
                <w:szCs w:val="18"/>
              </w:rPr>
            </w:pPr>
            <w:r w:rsidRPr="00A46A9E">
              <w:rPr>
                <w:rFonts w:eastAsia="Quicksand"/>
                <w:sz w:val="18"/>
                <w:szCs w:val="18"/>
              </w:rPr>
              <w:t>Currently single</w:t>
            </w:r>
          </w:p>
        </w:tc>
        <w:tc>
          <w:tcPr>
            <w:tcW w:w="2347" w:type="dxa"/>
          </w:tcPr>
          <w:p w14:paraId="5B1EA15B" w14:textId="68F373BE" w:rsidR="006B05D9" w:rsidRPr="00A46A9E" w:rsidRDefault="006B05D9" w:rsidP="008F6685">
            <w:pPr>
              <w:widowControl w:val="0"/>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577</w:t>
            </w:r>
          </w:p>
        </w:tc>
      </w:tr>
      <w:tr w:rsidR="006B05D9" w:rsidRPr="00A46A9E" w14:paraId="34694769" w14:textId="77777777" w:rsidTr="008F6685">
        <w:tc>
          <w:tcPr>
            <w:tcW w:w="416" w:type="dxa"/>
          </w:tcPr>
          <w:p w14:paraId="23FF1751" w14:textId="77777777" w:rsidR="006B05D9" w:rsidRPr="00A46A9E" w:rsidRDefault="006B05D9" w:rsidP="008F6685">
            <w:pPr>
              <w:widowControl w:val="0"/>
              <w:spacing w:line="240" w:lineRule="auto"/>
              <w:rPr>
                <w:rFonts w:eastAsia="Quicksand"/>
                <w:sz w:val="18"/>
                <w:szCs w:val="18"/>
              </w:rPr>
            </w:pPr>
          </w:p>
        </w:tc>
        <w:tc>
          <w:tcPr>
            <w:tcW w:w="3979" w:type="dxa"/>
          </w:tcPr>
          <w:p w14:paraId="29F194CA" w14:textId="1C73DD57" w:rsidR="006B05D9" w:rsidRPr="00A46A9E" w:rsidRDefault="006B05D9" w:rsidP="008F6685">
            <w:pPr>
              <w:widowControl w:val="0"/>
              <w:spacing w:line="240" w:lineRule="auto"/>
              <w:rPr>
                <w:rFonts w:eastAsia="Quicksand"/>
                <w:sz w:val="18"/>
                <w:szCs w:val="18"/>
              </w:rPr>
            </w:pPr>
            <w:r w:rsidRPr="00A46A9E">
              <w:rPr>
                <w:rFonts w:eastAsia="Quicksand"/>
                <w:sz w:val="18"/>
                <w:szCs w:val="18"/>
              </w:rPr>
              <w:t>Never been in a long relationship</w:t>
            </w:r>
          </w:p>
        </w:tc>
        <w:tc>
          <w:tcPr>
            <w:tcW w:w="2347" w:type="dxa"/>
          </w:tcPr>
          <w:p w14:paraId="1062ABE6" w14:textId="5EAC3296" w:rsidR="006B05D9" w:rsidRPr="00A46A9E" w:rsidRDefault="006B05D9" w:rsidP="008F6685">
            <w:pPr>
              <w:widowControl w:val="0"/>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358</w:t>
            </w:r>
          </w:p>
        </w:tc>
      </w:tr>
      <w:tr w:rsidR="006B05D9" w:rsidRPr="00A46A9E" w14:paraId="64158550" w14:textId="77777777" w:rsidTr="008F6685">
        <w:tc>
          <w:tcPr>
            <w:tcW w:w="416" w:type="dxa"/>
          </w:tcPr>
          <w:p w14:paraId="589C37B6" w14:textId="77777777" w:rsidR="006B05D9" w:rsidRPr="00A46A9E" w:rsidRDefault="006B05D9" w:rsidP="008F6685">
            <w:pPr>
              <w:widowControl w:val="0"/>
              <w:spacing w:line="240" w:lineRule="auto"/>
              <w:rPr>
                <w:rFonts w:eastAsia="Quicksand"/>
                <w:sz w:val="18"/>
                <w:szCs w:val="18"/>
              </w:rPr>
            </w:pPr>
          </w:p>
        </w:tc>
        <w:tc>
          <w:tcPr>
            <w:tcW w:w="3979" w:type="dxa"/>
          </w:tcPr>
          <w:p w14:paraId="45E54B1B" w14:textId="3CC7D0A6" w:rsidR="006B05D9" w:rsidRPr="00A46A9E" w:rsidRDefault="006B05D9" w:rsidP="008F6685">
            <w:pPr>
              <w:widowControl w:val="0"/>
              <w:spacing w:line="240" w:lineRule="auto"/>
              <w:rPr>
                <w:rFonts w:eastAsia="Quicksand"/>
                <w:sz w:val="18"/>
                <w:szCs w:val="18"/>
              </w:rPr>
            </w:pPr>
            <w:r w:rsidRPr="00A46A9E">
              <w:rPr>
                <w:rFonts w:eastAsia="Quicksand"/>
                <w:sz w:val="18"/>
                <w:szCs w:val="18"/>
              </w:rPr>
              <w:t>Number of rooms occupied*</w:t>
            </w:r>
          </w:p>
        </w:tc>
        <w:tc>
          <w:tcPr>
            <w:tcW w:w="2347" w:type="dxa"/>
          </w:tcPr>
          <w:p w14:paraId="0F3AF6AA" w14:textId="6A3A15E9" w:rsidR="006B05D9" w:rsidRPr="00A46A9E" w:rsidRDefault="006B05D9" w:rsidP="008F6685">
            <w:pPr>
              <w:widowControl w:val="0"/>
              <w:spacing w:line="240" w:lineRule="auto"/>
              <w:jc w:val="center"/>
              <w:rPr>
                <w:rFonts w:eastAsia="Quicksand"/>
                <w:sz w:val="18"/>
                <w:szCs w:val="18"/>
              </w:rPr>
            </w:pPr>
          </w:p>
        </w:tc>
      </w:tr>
      <w:tr w:rsidR="006B05D9" w:rsidRPr="00A46A9E" w14:paraId="1ACDA889" w14:textId="77777777" w:rsidTr="008F6685">
        <w:tc>
          <w:tcPr>
            <w:tcW w:w="416" w:type="dxa"/>
          </w:tcPr>
          <w:p w14:paraId="4A55A501" w14:textId="77777777" w:rsidR="006B05D9" w:rsidRPr="00A46A9E" w:rsidRDefault="006B05D9" w:rsidP="008F6685">
            <w:pPr>
              <w:widowControl w:val="0"/>
              <w:spacing w:line="240" w:lineRule="auto"/>
              <w:rPr>
                <w:rFonts w:eastAsia="Quicksand"/>
                <w:sz w:val="18"/>
                <w:szCs w:val="18"/>
              </w:rPr>
            </w:pPr>
          </w:p>
        </w:tc>
        <w:tc>
          <w:tcPr>
            <w:tcW w:w="3979" w:type="dxa"/>
          </w:tcPr>
          <w:p w14:paraId="28A838B0" w14:textId="58518484" w:rsidR="006B05D9" w:rsidRPr="00A46A9E" w:rsidRDefault="006B05D9" w:rsidP="008F6685">
            <w:pPr>
              <w:widowControl w:val="0"/>
              <w:spacing w:line="240" w:lineRule="auto"/>
              <w:rPr>
                <w:rFonts w:eastAsia="Quicksand"/>
                <w:sz w:val="18"/>
                <w:szCs w:val="18"/>
              </w:rPr>
            </w:pPr>
            <w:r w:rsidRPr="00A46A9E">
              <w:rPr>
                <w:rFonts w:eastAsia="Quicksand"/>
                <w:sz w:val="18"/>
                <w:szCs w:val="18"/>
              </w:rPr>
              <w:t>Working class</w:t>
            </w:r>
          </w:p>
        </w:tc>
        <w:tc>
          <w:tcPr>
            <w:tcW w:w="2347" w:type="dxa"/>
          </w:tcPr>
          <w:p w14:paraId="2D4713C1" w14:textId="36AD006C" w:rsidR="006B05D9" w:rsidRPr="00A46A9E" w:rsidRDefault="006B05D9" w:rsidP="008F6685">
            <w:pPr>
              <w:widowControl w:val="0"/>
              <w:spacing w:line="240" w:lineRule="auto"/>
              <w:jc w:val="center"/>
              <w:rPr>
                <w:rFonts w:eastAsia="Quicksand"/>
                <w:sz w:val="18"/>
                <w:szCs w:val="18"/>
              </w:rPr>
            </w:pPr>
          </w:p>
        </w:tc>
      </w:tr>
      <w:tr w:rsidR="006B05D9" w:rsidRPr="00A46A9E" w14:paraId="34430B22" w14:textId="77777777" w:rsidTr="008F6685">
        <w:trPr>
          <w:trHeight w:val="37"/>
        </w:trPr>
        <w:tc>
          <w:tcPr>
            <w:tcW w:w="416" w:type="dxa"/>
          </w:tcPr>
          <w:p w14:paraId="27E30E56" w14:textId="77777777" w:rsidR="006B05D9" w:rsidRPr="00A46A9E" w:rsidRDefault="006B05D9" w:rsidP="008F6685">
            <w:pPr>
              <w:widowControl w:val="0"/>
              <w:spacing w:line="240" w:lineRule="auto"/>
              <w:rPr>
                <w:rFonts w:eastAsia="Quicksand"/>
                <w:sz w:val="18"/>
                <w:szCs w:val="18"/>
              </w:rPr>
            </w:pPr>
          </w:p>
        </w:tc>
        <w:tc>
          <w:tcPr>
            <w:tcW w:w="3979" w:type="dxa"/>
          </w:tcPr>
          <w:p w14:paraId="5EC745F1" w14:textId="7E5A14AD" w:rsidR="006B05D9" w:rsidRPr="00A46A9E" w:rsidRDefault="006B05D9" w:rsidP="008F6685">
            <w:pPr>
              <w:widowControl w:val="0"/>
              <w:spacing w:line="240" w:lineRule="auto"/>
              <w:rPr>
                <w:rFonts w:eastAsia="Quicksand"/>
                <w:sz w:val="18"/>
                <w:szCs w:val="18"/>
              </w:rPr>
            </w:pPr>
            <w:r>
              <w:rPr>
                <w:rFonts w:eastAsia="Quicksand"/>
                <w:sz w:val="18"/>
                <w:szCs w:val="18"/>
              </w:rPr>
              <w:t xml:space="preserve">Male gender </w:t>
            </w:r>
          </w:p>
        </w:tc>
        <w:tc>
          <w:tcPr>
            <w:tcW w:w="2347" w:type="dxa"/>
          </w:tcPr>
          <w:p w14:paraId="45D5C067" w14:textId="152F94AB" w:rsidR="006B05D9" w:rsidRPr="00A46A9E" w:rsidRDefault="006B05D9" w:rsidP="008F6685">
            <w:pPr>
              <w:widowControl w:val="0"/>
              <w:spacing w:line="240" w:lineRule="auto"/>
              <w:jc w:val="center"/>
              <w:rPr>
                <w:rFonts w:eastAsia="Quicksand"/>
                <w:sz w:val="18"/>
                <w:szCs w:val="18"/>
              </w:rPr>
            </w:pPr>
          </w:p>
        </w:tc>
      </w:tr>
      <w:tr w:rsidR="006B05D9" w:rsidRPr="00A46A9E" w14:paraId="24146756" w14:textId="77777777" w:rsidTr="008F6685">
        <w:trPr>
          <w:trHeight w:val="28"/>
        </w:trPr>
        <w:tc>
          <w:tcPr>
            <w:tcW w:w="4395" w:type="dxa"/>
            <w:gridSpan w:val="2"/>
          </w:tcPr>
          <w:p w14:paraId="0A2601CB" w14:textId="472865FE" w:rsidR="006B05D9" w:rsidRPr="00A46A9E" w:rsidRDefault="006B05D9" w:rsidP="008F6685">
            <w:pPr>
              <w:widowControl w:val="0"/>
              <w:spacing w:line="240" w:lineRule="auto"/>
              <w:rPr>
                <w:rFonts w:eastAsia="Quicksand"/>
                <w:b/>
                <w:sz w:val="18"/>
                <w:szCs w:val="18"/>
              </w:rPr>
            </w:pPr>
            <w:r w:rsidRPr="00A46A9E">
              <w:rPr>
                <w:rFonts w:eastAsia="Quicksand"/>
                <w:b/>
                <w:sz w:val="18"/>
                <w:szCs w:val="18"/>
              </w:rPr>
              <w:t>Childhood adversity</w:t>
            </w:r>
          </w:p>
        </w:tc>
        <w:tc>
          <w:tcPr>
            <w:tcW w:w="2347" w:type="dxa"/>
          </w:tcPr>
          <w:p w14:paraId="23D100B2" w14:textId="77777777"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p>
        </w:tc>
      </w:tr>
      <w:tr w:rsidR="006B05D9" w:rsidRPr="00A46A9E" w14:paraId="3A760B83" w14:textId="77777777" w:rsidTr="008F6685">
        <w:tc>
          <w:tcPr>
            <w:tcW w:w="416" w:type="dxa"/>
          </w:tcPr>
          <w:p w14:paraId="4E76C874" w14:textId="77777777" w:rsidR="006B05D9" w:rsidRPr="00A46A9E" w:rsidRDefault="006B05D9" w:rsidP="008F6685">
            <w:pPr>
              <w:widowControl w:val="0"/>
              <w:pBdr>
                <w:top w:val="nil"/>
                <w:left w:val="nil"/>
                <w:bottom w:val="nil"/>
                <w:right w:val="nil"/>
                <w:between w:val="nil"/>
              </w:pBdr>
              <w:spacing w:line="240" w:lineRule="auto"/>
              <w:rPr>
                <w:rFonts w:eastAsia="Quicksand"/>
                <w:sz w:val="18"/>
                <w:szCs w:val="18"/>
              </w:rPr>
            </w:pPr>
          </w:p>
        </w:tc>
        <w:tc>
          <w:tcPr>
            <w:tcW w:w="3979" w:type="dxa"/>
          </w:tcPr>
          <w:p w14:paraId="3DCD0A56" w14:textId="1D512EA2" w:rsidR="006B05D9" w:rsidRPr="00A46A9E" w:rsidRDefault="006B05D9" w:rsidP="008F6685">
            <w:pPr>
              <w:widowControl w:val="0"/>
              <w:pBdr>
                <w:top w:val="nil"/>
                <w:left w:val="nil"/>
                <w:bottom w:val="nil"/>
                <w:right w:val="nil"/>
                <w:between w:val="nil"/>
              </w:pBdr>
              <w:spacing w:line="240" w:lineRule="auto"/>
              <w:rPr>
                <w:rFonts w:eastAsia="Quicksand"/>
                <w:sz w:val="18"/>
                <w:szCs w:val="18"/>
              </w:rPr>
            </w:pPr>
            <w:r w:rsidRPr="00A46A9E">
              <w:rPr>
                <w:rFonts w:eastAsia="Quicksand"/>
                <w:sz w:val="18"/>
                <w:szCs w:val="18"/>
              </w:rPr>
              <w:t>Ran away</w:t>
            </w:r>
          </w:p>
        </w:tc>
        <w:tc>
          <w:tcPr>
            <w:tcW w:w="2347" w:type="dxa"/>
          </w:tcPr>
          <w:p w14:paraId="1FF94FC5" w14:textId="0F1D9A48"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052</w:t>
            </w:r>
          </w:p>
        </w:tc>
      </w:tr>
      <w:tr w:rsidR="006B05D9" w:rsidRPr="00A46A9E" w14:paraId="3B53C7A8" w14:textId="77777777" w:rsidTr="008F6685">
        <w:tc>
          <w:tcPr>
            <w:tcW w:w="416" w:type="dxa"/>
          </w:tcPr>
          <w:p w14:paraId="5AFAF43E" w14:textId="77777777" w:rsidR="006B05D9" w:rsidRPr="00A46A9E" w:rsidRDefault="006B05D9" w:rsidP="008F6685">
            <w:pPr>
              <w:widowControl w:val="0"/>
              <w:pBdr>
                <w:top w:val="nil"/>
                <w:left w:val="nil"/>
                <w:bottom w:val="nil"/>
                <w:right w:val="nil"/>
                <w:between w:val="nil"/>
              </w:pBdr>
              <w:spacing w:line="240" w:lineRule="auto"/>
              <w:rPr>
                <w:rFonts w:eastAsia="Quicksand"/>
                <w:sz w:val="18"/>
                <w:szCs w:val="18"/>
              </w:rPr>
            </w:pPr>
          </w:p>
        </w:tc>
        <w:tc>
          <w:tcPr>
            <w:tcW w:w="3979" w:type="dxa"/>
          </w:tcPr>
          <w:p w14:paraId="5DA47D59" w14:textId="03792E89" w:rsidR="006B05D9" w:rsidRPr="00A46A9E" w:rsidRDefault="006B05D9" w:rsidP="008F6685">
            <w:pPr>
              <w:widowControl w:val="0"/>
              <w:pBdr>
                <w:top w:val="nil"/>
                <w:left w:val="nil"/>
                <w:bottom w:val="nil"/>
                <w:right w:val="nil"/>
                <w:between w:val="nil"/>
              </w:pBdr>
              <w:spacing w:line="240" w:lineRule="auto"/>
              <w:rPr>
                <w:rFonts w:eastAsia="Quicksand"/>
                <w:sz w:val="18"/>
                <w:szCs w:val="18"/>
              </w:rPr>
            </w:pPr>
            <w:r w:rsidRPr="00A46A9E">
              <w:rPr>
                <w:rFonts w:eastAsia="Quicksand"/>
                <w:sz w:val="18"/>
                <w:szCs w:val="18"/>
              </w:rPr>
              <w:t>Had no adults to go to</w:t>
            </w:r>
          </w:p>
        </w:tc>
        <w:tc>
          <w:tcPr>
            <w:tcW w:w="2347" w:type="dxa"/>
          </w:tcPr>
          <w:p w14:paraId="152804FB" w14:textId="7DB4844F" w:rsidR="006B05D9" w:rsidRPr="00A46A9E" w:rsidRDefault="006B05D9" w:rsidP="008F6685">
            <w:pPr>
              <w:widowControl w:val="0"/>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052</w:t>
            </w:r>
          </w:p>
        </w:tc>
      </w:tr>
      <w:tr w:rsidR="006B05D9" w:rsidRPr="00A46A9E" w14:paraId="0E99826F" w14:textId="77777777" w:rsidTr="008F6685">
        <w:tc>
          <w:tcPr>
            <w:tcW w:w="416" w:type="dxa"/>
          </w:tcPr>
          <w:p w14:paraId="16C542E5" w14:textId="77777777" w:rsidR="006B05D9" w:rsidRPr="00A46A9E" w:rsidRDefault="006B05D9" w:rsidP="008F6685">
            <w:pPr>
              <w:widowControl w:val="0"/>
              <w:pBdr>
                <w:top w:val="nil"/>
                <w:left w:val="nil"/>
                <w:bottom w:val="nil"/>
                <w:right w:val="nil"/>
                <w:between w:val="nil"/>
              </w:pBdr>
              <w:spacing w:line="240" w:lineRule="auto"/>
              <w:rPr>
                <w:rFonts w:eastAsia="Quicksand"/>
                <w:sz w:val="18"/>
                <w:szCs w:val="18"/>
              </w:rPr>
            </w:pPr>
          </w:p>
        </w:tc>
        <w:tc>
          <w:tcPr>
            <w:tcW w:w="3979" w:type="dxa"/>
          </w:tcPr>
          <w:p w14:paraId="181F53E5" w14:textId="7866B1F0" w:rsidR="006B05D9" w:rsidRPr="00A46A9E" w:rsidRDefault="006B05D9" w:rsidP="008F6685">
            <w:pPr>
              <w:widowControl w:val="0"/>
              <w:pBdr>
                <w:top w:val="nil"/>
                <w:left w:val="nil"/>
                <w:bottom w:val="nil"/>
                <w:right w:val="nil"/>
                <w:between w:val="nil"/>
              </w:pBdr>
              <w:spacing w:line="240" w:lineRule="auto"/>
              <w:rPr>
                <w:rFonts w:eastAsia="Quicksand"/>
                <w:sz w:val="18"/>
                <w:szCs w:val="18"/>
              </w:rPr>
            </w:pPr>
            <w:r w:rsidRPr="00A46A9E">
              <w:rPr>
                <w:rFonts w:eastAsia="Quicksand"/>
                <w:sz w:val="18"/>
                <w:szCs w:val="18"/>
              </w:rPr>
              <w:t>Had no peers to go to</w:t>
            </w:r>
          </w:p>
        </w:tc>
        <w:tc>
          <w:tcPr>
            <w:tcW w:w="2347" w:type="dxa"/>
          </w:tcPr>
          <w:p w14:paraId="77ABA302" w14:textId="1144C7D5"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264</w:t>
            </w:r>
          </w:p>
        </w:tc>
      </w:tr>
      <w:tr w:rsidR="006B05D9" w:rsidRPr="00A46A9E" w14:paraId="133942D4" w14:textId="77777777" w:rsidTr="008F6685">
        <w:tc>
          <w:tcPr>
            <w:tcW w:w="416" w:type="dxa"/>
          </w:tcPr>
          <w:p w14:paraId="3320DD2A" w14:textId="77777777" w:rsidR="006B05D9" w:rsidRPr="00A46A9E" w:rsidRDefault="006B05D9" w:rsidP="008F6685">
            <w:pPr>
              <w:widowControl w:val="0"/>
              <w:pBdr>
                <w:top w:val="nil"/>
                <w:left w:val="nil"/>
                <w:bottom w:val="nil"/>
                <w:right w:val="nil"/>
                <w:between w:val="nil"/>
              </w:pBdr>
              <w:spacing w:line="240" w:lineRule="auto"/>
              <w:rPr>
                <w:rFonts w:eastAsia="Quicksand"/>
                <w:sz w:val="18"/>
                <w:szCs w:val="18"/>
              </w:rPr>
            </w:pPr>
          </w:p>
        </w:tc>
        <w:tc>
          <w:tcPr>
            <w:tcW w:w="3979" w:type="dxa"/>
          </w:tcPr>
          <w:p w14:paraId="322D95CC" w14:textId="2031D764" w:rsidR="006B05D9" w:rsidRPr="00A46A9E" w:rsidRDefault="006B05D9" w:rsidP="008F6685">
            <w:pPr>
              <w:widowControl w:val="0"/>
              <w:pBdr>
                <w:top w:val="nil"/>
                <w:left w:val="nil"/>
                <w:bottom w:val="nil"/>
                <w:right w:val="nil"/>
                <w:between w:val="nil"/>
              </w:pBdr>
              <w:spacing w:line="240" w:lineRule="auto"/>
              <w:rPr>
                <w:rFonts w:eastAsia="Quicksand"/>
                <w:sz w:val="18"/>
                <w:szCs w:val="18"/>
              </w:rPr>
            </w:pPr>
            <w:r w:rsidRPr="00A46A9E">
              <w:rPr>
                <w:rFonts w:eastAsia="Quicksand"/>
                <w:sz w:val="18"/>
                <w:szCs w:val="18"/>
              </w:rPr>
              <w:t>Had prolonged loneliness</w:t>
            </w:r>
          </w:p>
        </w:tc>
        <w:tc>
          <w:tcPr>
            <w:tcW w:w="2347" w:type="dxa"/>
          </w:tcPr>
          <w:p w14:paraId="1FB8E516" w14:textId="16B2F70B"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152</w:t>
            </w:r>
          </w:p>
        </w:tc>
      </w:tr>
      <w:tr w:rsidR="006B05D9" w:rsidRPr="00A46A9E" w14:paraId="37734612" w14:textId="77777777" w:rsidTr="008F6685">
        <w:tc>
          <w:tcPr>
            <w:tcW w:w="416" w:type="dxa"/>
          </w:tcPr>
          <w:p w14:paraId="7860E047" w14:textId="77777777" w:rsidR="006B05D9" w:rsidRPr="00A46A9E" w:rsidRDefault="006B05D9" w:rsidP="008F6685">
            <w:pPr>
              <w:widowControl w:val="0"/>
              <w:spacing w:line="240" w:lineRule="auto"/>
              <w:rPr>
                <w:rFonts w:eastAsia="Quicksand"/>
                <w:sz w:val="18"/>
                <w:szCs w:val="18"/>
              </w:rPr>
            </w:pPr>
          </w:p>
        </w:tc>
        <w:tc>
          <w:tcPr>
            <w:tcW w:w="3979" w:type="dxa"/>
          </w:tcPr>
          <w:p w14:paraId="16C57D95" w14:textId="6C14E34D" w:rsidR="006B05D9" w:rsidRPr="00A46A9E" w:rsidRDefault="006B05D9" w:rsidP="008F6685">
            <w:pPr>
              <w:widowControl w:val="0"/>
              <w:spacing w:line="240" w:lineRule="auto"/>
              <w:rPr>
                <w:rFonts w:eastAsia="Quicksand"/>
                <w:sz w:val="18"/>
                <w:szCs w:val="18"/>
              </w:rPr>
            </w:pPr>
            <w:r w:rsidRPr="00A46A9E">
              <w:rPr>
                <w:rFonts w:eastAsia="Quicksand"/>
                <w:sz w:val="18"/>
                <w:szCs w:val="18"/>
              </w:rPr>
              <w:t>Separated with mother</w:t>
            </w:r>
          </w:p>
        </w:tc>
        <w:tc>
          <w:tcPr>
            <w:tcW w:w="2347" w:type="dxa"/>
          </w:tcPr>
          <w:p w14:paraId="1F19AFA0" w14:textId="049E191C" w:rsidR="006B05D9" w:rsidRPr="00A46A9E" w:rsidRDefault="006B05D9" w:rsidP="008F6685">
            <w:pPr>
              <w:widowControl w:val="0"/>
              <w:spacing w:line="240" w:lineRule="auto"/>
              <w:jc w:val="center"/>
              <w:rPr>
                <w:rFonts w:eastAsia="Quicksand"/>
                <w:sz w:val="18"/>
                <w:szCs w:val="18"/>
              </w:rPr>
            </w:pPr>
          </w:p>
        </w:tc>
      </w:tr>
      <w:tr w:rsidR="006B05D9" w:rsidRPr="00A46A9E" w14:paraId="78876C5C" w14:textId="77777777" w:rsidTr="008F6685">
        <w:tc>
          <w:tcPr>
            <w:tcW w:w="416" w:type="dxa"/>
          </w:tcPr>
          <w:p w14:paraId="73947656" w14:textId="77777777" w:rsidR="006B05D9" w:rsidRPr="00A46A9E" w:rsidRDefault="006B05D9" w:rsidP="008F6685">
            <w:pPr>
              <w:widowControl w:val="0"/>
              <w:spacing w:line="240" w:lineRule="auto"/>
              <w:rPr>
                <w:rFonts w:eastAsia="Quicksand"/>
                <w:sz w:val="18"/>
                <w:szCs w:val="18"/>
              </w:rPr>
            </w:pPr>
          </w:p>
        </w:tc>
        <w:tc>
          <w:tcPr>
            <w:tcW w:w="3979" w:type="dxa"/>
          </w:tcPr>
          <w:p w14:paraId="5C53FC2D" w14:textId="6539C055" w:rsidR="006B05D9" w:rsidRPr="00A46A9E" w:rsidRDefault="006B05D9" w:rsidP="008F6685">
            <w:pPr>
              <w:widowControl w:val="0"/>
              <w:spacing w:line="240" w:lineRule="auto"/>
              <w:rPr>
                <w:rFonts w:eastAsia="Quicksand"/>
                <w:sz w:val="18"/>
                <w:szCs w:val="18"/>
              </w:rPr>
            </w:pPr>
            <w:r w:rsidRPr="00A46A9E">
              <w:rPr>
                <w:rFonts w:eastAsia="Quicksand"/>
                <w:sz w:val="18"/>
                <w:szCs w:val="18"/>
              </w:rPr>
              <w:t>Taken into care</w:t>
            </w:r>
          </w:p>
        </w:tc>
        <w:tc>
          <w:tcPr>
            <w:tcW w:w="2347" w:type="dxa"/>
          </w:tcPr>
          <w:p w14:paraId="5D96AD69" w14:textId="40360417" w:rsidR="006B05D9" w:rsidRPr="00A46A9E" w:rsidRDefault="006B05D9" w:rsidP="008F6685">
            <w:pPr>
              <w:widowControl w:val="0"/>
              <w:spacing w:line="240" w:lineRule="auto"/>
              <w:jc w:val="center"/>
              <w:rPr>
                <w:rFonts w:eastAsia="Quicksand"/>
                <w:sz w:val="18"/>
                <w:szCs w:val="18"/>
              </w:rPr>
            </w:pPr>
          </w:p>
        </w:tc>
      </w:tr>
      <w:tr w:rsidR="006B05D9" w:rsidRPr="00A46A9E" w14:paraId="08592648" w14:textId="77777777" w:rsidTr="008F6685">
        <w:tc>
          <w:tcPr>
            <w:tcW w:w="416" w:type="dxa"/>
          </w:tcPr>
          <w:p w14:paraId="0B7628A3" w14:textId="77777777" w:rsidR="006B05D9" w:rsidRPr="00A46A9E" w:rsidRDefault="006B05D9" w:rsidP="008F6685">
            <w:pPr>
              <w:widowControl w:val="0"/>
              <w:spacing w:line="240" w:lineRule="auto"/>
              <w:rPr>
                <w:rFonts w:eastAsia="Quicksand"/>
                <w:sz w:val="18"/>
                <w:szCs w:val="18"/>
              </w:rPr>
            </w:pPr>
          </w:p>
        </w:tc>
        <w:tc>
          <w:tcPr>
            <w:tcW w:w="3979" w:type="dxa"/>
          </w:tcPr>
          <w:p w14:paraId="7E54EFBE" w14:textId="0546E2C4" w:rsidR="006B05D9" w:rsidRPr="00A46A9E" w:rsidRDefault="006B05D9" w:rsidP="008F6685">
            <w:pPr>
              <w:widowControl w:val="0"/>
              <w:spacing w:line="240" w:lineRule="auto"/>
              <w:rPr>
                <w:rFonts w:eastAsia="Quicksand"/>
                <w:sz w:val="18"/>
                <w:szCs w:val="18"/>
              </w:rPr>
            </w:pPr>
            <w:r w:rsidRPr="00A46A9E">
              <w:rPr>
                <w:rFonts w:eastAsia="Quicksand"/>
                <w:sz w:val="18"/>
                <w:szCs w:val="18"/>
              </w:rPr>
              <w:t>Neglected</w:t>
            </w:r>
          </w:p>
        </w:tc>
        <w:tc>
          <w:tcPr>
            <w:tcW w:w="2347" w:type="dxa"/>
          </w:tcPr>
          <w:p w14:paraId="55CF2F5F" w14:textId="7347B3AE" w:rsidR="006B05D9" w:rsidRPr="00A46A9E" w:rsidRDefault="006B05D9" w:rsidP="008F6685">
            <w:pPr>
              <w:widowControl w:val="0"/>
              <w:spacing w:line="240" w:lineRule="auto"/>
              <w:jc w:val="center"/>
              <w:rPr>
                <w:rFonts w:eastAsia="Quicksand"/>
                <w:sz w:val="18"/>
                <w:szCs w:val="18"/>
              </w:rPr>
            </w:pPr>
          </w:p>
        </w:tc>
      </w:tr>
      <w:tr w:rsidR="006B05D9" w:rsidRPr="00A46A9E" w14:paraId="093FC90D" w14:textId="77777777" w:rsidTr="008F6685">
        <w:trPr>
          <w:trHeight w:val="28"/>
        </w:trPr>
        <w:tc>
          <w:tcPr>
            <w:tcW w:w="4395" w:type="dxa"/>
            <w:gridSpan w:val="2"/>
          </w:tcPr>
          <w:p w14:paraId="5F1E58AB" w14:textId="2BB5200D" w:rsidR="006B05D9" w:rsidRPr="00A46A9E" w:rsidRDefault="006B05D9" w:rsidP="008F6685">
            <w:pPr>
              <w:widowControl w:val="0"/>
              <w:spacing w:line="240" w:lineRule="auto"/>
              <w:rPr>
                <w:rFonts w:eastAsia="Quicksand"/>
                <w:sz w:val="18"/>
                <w:szCs w:val="18"/>
              </w:rPr>
            </w:pPr>
            <w:r w:rsidRPr="00A46A9E">
              <w:rPr>
                <w:rFonts w:eastAsia="Quicksand"/>
                <w:b/>
                <w:sz w:val="18"/>
                <w:szCs w:val="18"/>
              </w:rPr>
              <w:t>Adult adversity</w:t>
            </w:r>
          </w:p>
        </w:tc>
        <w:tc>
          <w:tcPr>
            <w:tcW w:w="2347" w:type="dxa"/>
          </w:tcPr>
          <w:p w14:paraId="6E2E820B" w14:textId="77777777"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p>
        </w:tc>
      </w:tr>
      <w:tr w:rsidR="006B05D9" w:rsidRPr="00A46A9E" w14:paraId="4F094889" w14:textId="77777777" w:rsidTr="008F6685">
        <w:tc>
          <w:tcPr>
            <w:tcW w:w="416" w:type="dxa"/>
          </w:tcPr>
          <w:p w14:paraId="4FF534C5" w14:textId="77777777" w:rsidR="006B05D9" w:rsidRPr="00A46A9E" w:rsidRDefault="006B05D9" w:rsidP="008F6685">
            <w:pPr>
              <w:widowControl w:val="0"/>
              <w:spacing w:line="240" w:lineRule="auto"/>
              <w:rPr>
                <w:rFonts w:eastAsia="Quicksand"/>
                <w:sz w:val="18"/>
                <w:szCs w:val="18"/>
              </w:rPr>
            </w:pPr>
          </w:p>
        </w:tc>
        <w:tc>
          <w:tcPr>
            <w:tcW w:w="3979" w:type="dxa"/>
          </w:tcPr>
          <w:p w14:paraId="6F109E4F" w14:textId="221D0FD5" w:rsidR="006B05D9" w:rsidRPr="00A46A9E" w:rsidRDefault="006B05D9" w:rsidP="008F6685">
            <w:pPr>
              <w:widowControl w:val="0"/>
              <w:spacing w:line="240" w:lineRule="auto"/>
              <w:rPr>
                <w:rFonts w:eastAsia="Quicksand"/>
                <w:sz w:val="18"/>
                <w:szCs w:val="18"/>
              </w:rPr>
            </w:pPr>
            <w:r w:rsidRPr="00A46A9E">
              <w:rPr>
                <w:rFonts w:eastAsia="Quicksand"/>
                <w:sz w:val="18"/>
                <w:szCs w:val="18"/>
              </w:rPr>
              <w:t>Had problems with the police</w:t>
            </w:r>
          </w:p>
        </w:tc>
        <w:tc>
          <w:tcPr>
            <w:tcW w:w="2347" w:type="dxa"/>
          </w:tcPr>
          <w:p w14:paraId="7B0D79DF" w14:textId="6ABC3178"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484</w:t>
            </w:r>
          </w:p>
        </w:tc>
      </w:tr>
      <w:tr w:rsidR="006B05D9" w:rsidRPr="00A46A9E" w14:paraId="0BD47434" w14:textId="77777777" w:rsidTr="008F6685">
        <w:tc>
          <w:tcPr>
            <w:tcW w:w="416" w:type="dxa"/>
          </w:tcPr>
          <w:p w14:paraId="433F0971" w14:textId="77777777" w:rsidR="006B05D9" w:rsidRPr="00A46A9E" w:rsidRDefault="006B05D9" w:rsidP="008F6685">
            <w:pPr>
              <w:widowControl w:val="0"/>
              <w:spacing w:line="240" w:lineRule="auto"/>
              <w:rPr>
                <w:rFonts w:eastAsia="Quicksand"/>
                <w:sz w:val="18"/>
                <w:szCs w:val="18"/>
              </w:rPr>
            </w:pPr>
          </w:p>
        </w:tc>
        <w:tc>
          <w:tcPr>
            <w:tcW w:w="3979" w:type="dxa"/>
          </w:tcPr>
          <w:p w14:paraId="32309898" w14:textId="5854AB5E" w:rsidR="006B05D9" w:rsidRPr="00A46A9E" w:rsidRDefault="006B05D9" w:rsidP="008F6685">
            <w:pPr>
              <w:widowControl w:val="0"/>
              <w:spacing w:line="240" w:lineRule="auto"/>
              <w:rPr>
                <w:rFonts w:eastAsia="Quicksand"/>
                <w:sz w:val="18"/>
                <w:szCs w:val="18"/>
              </w:rPr>
            </w:pPr>
            <w:r w:rsidRPr="00A46A9E">
              <w:rPr>
                <w:rFonts w:eastAsia="Quicksand"/>
                <w:sz w:val="18"/>
                <w:szCs w:val="18"/>
              </w:rPr>
              <w:t>Had serious ongoing problems</w:t>
            </w:r>
          </w:p>
        </w:tc>
        <w:tc>
          <w:tcPr>
            <w:tcW w:w="2347" w:type="dxa"/>
          </w:tcPr>
          <w:p w14:paraId="71EF7E7D" w14:textId="50C2A594"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003</w:t>
            </w:r>
          </w:p>
        </w:tc>
      </w:tr>
      <w:tr w:rsidR="006B05D9" w:rsidRPr="00A46A9E" w14:paraId="60A77390" w14:textId="77777777" w:rsidTr="008F6685">
        <w:tc>
          <w:tcPr>
            <w:tcW w:w="416" w:type="dxa"/>
          </w:tcPr>
          <w:p w14:paraId="11791519" w14:textId="77777777" w:rsidR="006B05D9" w:rsidRPr="00A46A9E" w:rsidRDefault="006B05D9" w:rsidP="008F6685">
            <w:pPr>
              <w:widowControl w:val="0"/>
              <w:spacing w:line="240" w:lineRule="auto"/>
              <w:rPr>
                <w:rFonts w:eastAsia="Quicksand"/>
                <w:sz w:val="18"/>
                <w:szCs w:val="18"/>
              </w:rPr>
            </w:pPr>
          </w:p>
        </w:tc>
        <w:tc>
          <w:tcPr>
            <w:tcW w:w="3979" w:type="dxa"/>
          </w:tcPr>
          <w:p w14:paraId="707AACDB" w14:textId="2C95FF8A" w:rsidR="006B05D9" w:rsidRPr="00A46A9E" w:rsidRDefault="006B05D9" w:rsidP="008F6685">
            <w:pPr>
              <w:widowControl w:val="0"/>
              <w:spacing w:line="240" w:lineRule="auto"/>
              <w:rPr>
                <w:rFonts w:eastAsia="Quicksand"/>
                <w:sz w:val="18"/>
                <w:szCs w:val="18"/>
              </w:rPr>
            </w:pPr>
            <w:r w:rsidRPr="00A46A9E">
              <w:rPr>
                <w:rFonts w:eastAsia="Quicksand"/>
                <w:sz w:val="18"/>
                <w:szCs w:val="18"/>
              </w:rPr>
              <w:t>Had serious problems at work</w:t>
            </w:r>
          </w:p>
        </w:tc>
        <w:tc>
          <w:tcPr>
            <w:tcW w:w="2347" w:type="dxa"/>
          </w:tcPr>
          <w:p w14:paraId="78A15785" w14:textId="56570890"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528</w:t>
            </w:r>
          </w:p>
        </w:tc>
      </w:tr>
      <w:tr w:rsidR="006B05D9" w:rsidRPr="00A46A9E" w14:paraId="4D123892" w14:textId="77777777" w:rsidTr="008F6685">
        <w:tc>
          <w:tcPr>
            <w:tcW w:w="416" w:type="dxa"/>
          </w:tcPr>
          <w:p w14:paraId="48B7CB1B" w14:textId="77777777" w:rsidR="006B05D9" w:rsidRPr="00A46A9E" w:rsidRDefault="006B05D9" w:rsidP="008F6685">
            <w:pPr>
              <w:widowControl w:val="0"/>
              <w:spacing w:line="240" w:lineRule="auto"/>
              <w:rPr>
                <w:rFonts w:eastAsia="Quicksand"/>
                <w:sz w:val="18"/>
                <w:szCs w:val="18"/>
              </w:rPr>
            </w:pPr>
          </w:p>
        </w:tc>
        <w:tc>
          <w:tcPr>
            <w:tcW w:w="3979" w:type="dxa"/>
          </w:tcPr>
          <w:p w14:paraId="13094B09" w14:textId="2B4D1F55" w:rsidR="006B05D9" w:rsidRPr="00A46A9E" w:rsidRDefault="006B05D9" w:rsidP="008F6685">
            <w:pPr>
              <w:widowControl w:val="0"/>
              <w:spacing w:line="240" w:lineRule="auto"/>
              <w:rPr>
                <w:rFonts w:eastAsia="Quicksand"/>
                <w:sz w:val="18"/>
                <w:szCs w:val="18"/>
              </w:rPr>
            </w:pPr>
            <w:r w:rsidRPr="00A46A9E">
              <w:rPr>
                <w:rFonts w:eastAsia="Quicksand"/>
                <w:sz w:val="18"/>
                <w:szCs w:val="18"/>
              </w:rPr>
              <w:t>Had financial difficulties</w:t>
            </w:r>
          </w:p>
        </w:tc>
        <w:tc>
          <w:tcPr>
            <w:tcW w:w="2347" w:type="dxa"/>
          </w:tcPr>
          <w:p w14:paraId="47B6DB92" w14:textId="00F695CE" w:rsidR="006B05D9" w:rsidRPr="00A46A9E" w:rsidRDefault="006B05D9" w:rsidP="008F6685">
            <w:pPr>
              <w:widowControl w:val="0"/>
              <w:spacing w:line="240" w:lineRule="auto"/>
              <w:jc w:val="center"/>
              <w:rPr>
                <w:rFonts w:eastAsia="Quicksand"/>
                <w:sz w:val="18"/>
                <w:szCs w:val="18"/>
              </w:rPr>
            </w:pPr>
          </w:p>
        </w:tc>
      </w:tr>
      <w:tr w:rsidR="006B05D9" w:rsidRPr="00A46A9E" w14:paraId="3179D027" w14:textId="77777777" w:rsidTr="008F6685">
        <w:tc>
          <w:tcPr>
            <w:tcW w:w="416" w:type="dxa"/>
          </w:tcPr>
          <w:p w14:paraId="3D8208F6" w14:textId="77777777" w:rsidR="006B05D9" w:rsidRPr="00A46A9E" w:rsidRDefault="006B05D9" w:rsidP="008F6685">
            <w:pPr>
              <w:widowControl w:val="0"/>
              <w:spacing w:line="240" w:lineRule="auto"/>
              <w:rPr>
                <w:rFonts w:eastAsia="Quicksand"/>
                <w:sz w:val="18"/>
                <w:szCs w:val="18"/>
              </w:rPr>
            </w:pPr>
          </w:p>
        </w:tc>
        <w:tc>
          <w:tcPr>
            <w:tcW w:w="3979" w:type="dxa"/>
          </w:tcPr>
          <w:p w14:paraId="4F110C49" w14:textId="736324A7" w:rsidR="006B05D9" w:rsidRPr="00A46A9E" w:rsidRDefault="006B05D9" w:rsidP="008F6685">
            <w:pPr>
              <w:widowControl w:val="0"/>
              <w:spacing w:line="240" w:lineRule="auto"/>
              <w:rPr>
                <w:rFonts w:eastAsia="Quicksand"/>
                <w:sz w:val="18"/>
                <w:szCs w:val="18"/>
              </w:rPr>
            </w:pPr>
            <w:r w:rsidRPr="00A46A9E">
              <w:rPr>
                <w:rFonts w:eastAsia="Quicksand"/>
                <w:sz w:val="18"/>
                <w:szCs w:val="18"/>
              </w:rPr>
              <w:t>Had a close relative with illness</w:t>
            </w:r>
          </w:p>
        </w:tc>
        <w:tc>
          <w:tcPr>
            <w:tcW w:w="2347" w:type="dxa"/>
          </w:tcPr>
          <w:p w14:paraId="17D71629" w14:textId="0EDD9E8F" w:rsidR="006B05D9" w:rsidRPr="00A46A9E" w:rsidRDefault="006B05D9" w:rsidP="008F6685">
            <w:pPr>
              <w:widowControl w:val="0"/>
              <w:spacing w:line="240" w:lineRule="auto"/>
              <w:jc w:val="center"/>
              <w:rPr>
                <w:rFonts w:eastAsia="Quicksand"/>
                <w:sz w:val="18"/>
                <w:szCs w:val="18"/>
              </w:rPr>
            </w:pPr>
          </w:p>
        </w:tc>
      </w:tr>
      <w:tr w:rsidR="006B05D9" w:rsidRPr="00A46A9E" w14:paraId="4746B7A1" w14:textId="77777777" w:rsidTr="008F6685">
        <w:tc>
          <w:tcPr>
            <w:tcW w:w="416" w:type="dxa"/>
          </w:tcPr>
          <w:p w14:paraId="3392E691" w14:textId="77777777" w:rsidR="006B05D9" w:rsidRPr="00A46A9E" w:rsidRDefault="006B05D9" w:rsidP="008F6685">
            <w:pPr>
              <w:widowControl w:val="0"/>
              <w:spacing w:line="240" w:lineRule="auto"/>
              <w:rPr>
                <w:rFonts w:eastAsia="Quicksand"/>
                <w:sz w:val="18"/>
                <w:szCs w:val="18"/>
              </w:rPr>
            </w:pPr>
          </w:p>
        </w:tc>
        <w:tc>
          <w:tcPr>
            <w:tcW w:w="3979" w:type="dxa"/>
          </w:tcPr>
          <w:p w14:paraId="293336EB" w14:textId="3444197F" w:rsidR="006B05D9" w:rsidRPr="00A46A9E" w:rsidRDefault="006B05D9" w:rsidP="008F6685">
            <w:pPr>
              <w:widowControl w:val="0"/>
              <w:spacing w:line="240" w:lineRule="auto"/>
              <w:rPr>
                <w:rFonts w:eastAsia="Quicksand"/>
                <w:sz w:val="18"/>
                <w:szCs w:val="18"/>
              </w:rPr>
            </w:pPr>
            <w:r w:rsidRPr="00A46A9E">
              <w:rPr>
                <w:rFonts w:eastAsia="Quicksand"/>
                <w:sz w:val="18"/>
                <w:szCs w:val="18"/>
              </w:rPr>
              <w:t>Had problems with a close friend</w:t>
            </w:r>
          </w:p>
        </w:tc>
        <w:tc>
          <w:tcPr>
            <w:tcW w:w="2347" w:type="dxa"/>
          </w:tcPr>
          <w:p w14:paraId="0F97A2A1" w14:textId="6718998F" w:rsidR="006B05D9" w:rsidRPr="00A46A9E" w:rsidRDefault="006B05D9" w:rsidP="008F6685">
            <w:pPr>
              <w:widowControl w:val="0"/>
              <w:spacing w:line="240" w:lineRule="auto"/>
              <w:jc w:val="center"/>
              <w:rPr>
                <w:rFonts w:eastAsia="Quicksand"/>
                <w:sz w:val="18"/>
                <w:szCs w:val="18"/>
              </w:rPr>
            </w:pPr>
          </w:p>
        </w:tc>
      </w:tr>
      <w:tr w:rsidR="006B05D9" w:rsidRPr="00A46A9E" w14:paraId="7A78FCB0" w14:textId="77777777" w:rsidTr="008F6685">
        <w:trPr>
          <w:trHeight w:val="28"/>
        </w:trPr>
        <w:tc>
          <w:tcPr>
            <w:tcW w:w="4395" w:type="dxa"/>
            <w:gridSpan w:val="2"/>
          </w:tcPr>
          <w:p w14:paraId="7EFF7DB7" w14:textId="1EC4C214" w:rsidR="006B05D9" w:rsidRPr="00A46A9E" w:rsidRDefault="006B05D9" w:rsidP="008F6685">
            <w:pPr>
              <w:widowControl w:val="0"/>
              <w:spacing w:line="240" w:lineRule="auto"/>
              <w:rPr>
                <w:rFonts w:eastAsia="Quicksand"/>
                <w:sz w:val="18"/>
                <w:szCs w:val="18"/>
              </w:rPr>
            </w:pPr>
            <w:r w:rsidRPr="00A46A9E">
              <w:rPr>
                <w:rFonts w:eastAsia="Quicksand"/>
                <w:b/>
                <w:sz w:val="18"/>
                <w:szCs w:val="18"/>
              </w:rPr>
              <w:t>Substance use</w:t>
            </w:r>
          </w:p>
        </w:tc>
        <w:tc>
          <w:tcPr>
            <w:tcW w:w="2347" w:type="dxa"/>
          </w:tcPr>
          <w:p w14:paraId="128103BC" w14:textId="77777777"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p>
        </w:tc>
      </w:tr>
      <w:tr w:rsidR="006B05D9" w:rsidRPr="00A46A9E" w14:paraId="0E085064" w14:textId="77777777" w:rsidTr="008F6685">
        <w:tc>
          <w:tcPr>
            <w:tcW w:w="416" w:type="dxa"/>
          </w:tcPr>
          <w:p w14:paraId="1795BBB1" w14:textId="77777777" w:rsidR="006B05D9" w:rsidRPr="00A46A9E" w:rsidRDefault="006B05D9" w:rsidP="008F6685">
            <w:pPr>
              <w:widowControl w:val="0"/>
              <w:spacing w:line="240" w:lineRule="auto"/>
              <w:rPr>
                <w:rFonts w:eastAsia="Quicksand"/>
                <w:sz w:val="18"/>
                <w:szCs w:val="18"/>
              </w:rPr>
            </w:pPr>
          </w:p>
        </w:tc>
        <w:tc>
          <w:tcPr>
            <w:tcW w:w="3979" w:type="dxa"/>
          </w:tcPr>
          <w:p w14:paraId="0E82F163" w14:textId="3FCF87B3" w:rsidR="006B05D9" w:rsidRPr="00A46A9E" w:rsidRDefault="006B05D9" w:rsidP="008F6685">
            <w:pPr>
              <w:widowControl w:val="0"/>
              <w:spacing w:line="240" w:lineRule="auto"/>
              <w:rPr>
                <w:rFonts w:eastAsia="Quicksand"/>
                <w:sz w:val="18"/>
                <w:szCs w:val="18"/>
              </w:rPr>
            </w:pPr>
            <w:r w:rsidRPr="00A46A9E">
              <w:rPr>
                <w:rFonts w:eastAsia="Quicksand"/>
                <w:sz w:val="18"/>
                <w:szCs w:val="18"/>
              </w:rPr>
              <w:t>Had friend who used cannabis</w:t>
            </w:r>
          </w:p>
        </w:tc>
        <w:tc>
          <w:tcPr>
            <w:tcW w:w="2347" w:type="dxa"/>
          </w:tcPr>
          <w:p w14:paraId="6D165D5B" w14:textId="63F0686F"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023</w:t>
            </w:r>
          </w:p>
        </w:tc>
      </w:tr>
      <w:tr w:rsidR="006B05D9" w:rsidRPr="00A46A9E" w14:paraId="4C3CC113" w14:textId="77777777" w:rsidTr="008F6685">
        <w:tc>
          <w:tcPr>
            <w:tcW w:w="416" w:type="dxa"/>
          </w:tcPr>
          <w:p w14:paraId="2B54A4C3" w14:textId="77777777" w:rsidR="006B05D9" w:rsidRPr="00A46A9E" w:rsidRDefault="006B05D9" w:rsidP="008F6685">
            <w:pPr>
              <w:widowControl w:val="0"/>
              <w:spacing w:line="240" w:lineRule="auto"/>
              <w:rPr>
                <w:rFonts w:eastAsia="Quicksand"/>
                <w:sz w:val="18"/>
                <w:szCs w:val="18"/>
              </w:rPr>
            </w:pPr>
          </w:p>
        </w:tc>
        <w:tc>
          <w:tcPr>
            <w:tcW w:w="3979" w:type="dxa"/>
          </w:tcPr>
          <w:p w14:paraId="7000C831" w14:textId="5FED3D47" w:rsidR="006B05D9" w:rsidRPr="00A46A9E" w:rsidRDefault="006B05D9" w:rsidP="008F6685">
            <w:pPr>
              <w:widowControl w:val="0"/>
              <w:spacing w:line="240" w:lineRule="auto"/>
              <w:rPr>
                <w:rFonts w:eastAsia="Quicksand"/>
                <w:sz w:val="18"/>
                <w:szCs w:val="18"/>
              </w:rPr>
            </w:pPr>
            <w:r w:rsidRPr="00A46A9E">
              <w:rPr>
                <w:rFonts w:eastAsia="Quicksand"/>
                <w:sz w:val="18"/>
                <w:szCs w:val="18"/>
              </w:rPr>
              <w:t>More cannabis use than intended**</w:t>
            </w:r>
          </w:p>
        </w:tc>
        <w:tc>
          <w:tcPr>
            <w:tcW w:w="2347" w:type="dxa"/>
          </w:tcPr>
          <w:p w14:paraId="33868F85" w14:textId="18E34849"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523</w:t>
            </w:r>
          </w:p>
        </w:tc>
      </w:tr>
      <w:tr w:rsidR="006B05D9" w:rsidRPr="00A46A9E" w14:paraId="11D8A895" w14:textId="77777777" w:rsidTr="008F6685">
        <w:tc>
          <w:tcPr>
            <w:tcW w:w="416" w:type="dxa"/>
          </w:tcPr>
          <w:p w14:paraId="3F067EBB" w14:textId="77777777" w:rsidR="006B05D9" w:rsidRPr="00A46A9E" w:rsidRDefault="006B05D9" w:rsidP="008F6685">
            <w:pPr>
              <w:widowControl w:val="0"/>
              <w:spacing w:line="240" w:lineRule="auto"/>
              <w:rPr>
                <w:rFonts w:eastAsia="Quicksand"/>
                <w:sz w:val="18"/>
                <w:szCs w:val="18"/>
              </w:rPr>
            </w:pPr>
          </w:p>
        </w:tc>
        <w:tc>
          <w:tcPr>
            <w:tcW w:w="3979" w:type="dxa"/>
          </w:tcPr>
          <w:p w14:paraId="51C7D4FC" w14:textId="6E1537B1" w:rsidR="006B05D9" w:rsidRPr="00A46A9E" w:rsidRDefault="006B05D9" w:rsidP="008F6685">
            <w:pPr>
              <w:widowControl w:val="0"/>
              <w:spacing w:line="240" w:lineRule="auto"/>
              <w:rPr>
                <w:rFonts w:eastAsia="Quicksand"/>
                <w:sz w:val="18"/>
                <w:szCs w:val="18"/>
              </w:rPr>
            </w:pPr>
            <w:r w:rsidRPr="00A46A9E">
              <w:rPr>
                <w:rFonts w:eastAsia="Quicksand"/>
                <w:sz w:val="18"/>
                <w:szCs w:val="18"/>
              </w:rPr>
              <w:t>Continued cannabis use***</w:t>
            </w:r>
          </w:p>
        </w:tc>
        <w:tc>
          <w:tcPr>
            <w:tcW w:w="2347" w:type="dxa"/>
          </w:tcPr>
          <w:p w14:paraId="6C18E366" w14:textId="6258E9D1"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116</w:t>
            </w:r>
          </w:p>
        </w:tc>
      </w:tr>
      <w:tr w:rsidR="006B05D9" w:rsidRPr="00A46A9E" w14:paraId="15A64A42" w14:textId="77777777" w:rsidTr="008F6685">
        <w:tc>
          <w:tcPr>
            <w:tcW w:w="416" w:type="dxa"/>
          </w:tcPr>
          <w:p w14:paraId="4CBE2F82" w14:textId="77777777" w:rsidR="006B05D9" w:rsidRPr="00A46A9E" w:rsidRDefault="006B05D9" w:rsidP="008F6685">
            <w:pPr>
              <w:widowControl w:val="0"/>
              <w:spacing w:line="240" w:lineRule="auto"/>
              <w:rPr>
                <w:rFonts w:eastAsia="Quicksand"/>
                <w:sz w:val="18"/>
                <w:szCs w:val="18"/>
              </w:rPr>
            </w:pPr>
          </w:p>
        </w:tc>
        <w:tc>
          <w:tcPr>
            <w:tcW w:w="3979" w:type="dxa"/>
          </w:tcPr>
          <w:p w14:paraId="3FC81E97" w14:textId="5A09F4BB" w:rsidR="006B05D9" w:rsidRPr="00A46A9E" w:rsidRDefault="006B05D9" w:rsidP="008F6685">
            <w:pPr>
              <w:widowControl w:val="0"/>
              <w:spacing w:line="240" w:lineRule="auto"/>
              <w:rPr>
                <w:rFonts w:eastAsia="Quicksand"/>
                <w:sz w:val="18"/>
                <w:szCs w:val="18"/>
              </w:rPr>
            </w:pPr>
            <w:r w:rsidRPr="00A46A9E">
              <w:rPr>
                <w:rFonts w:eastAsia="Quicksand"/>
                <w:sz w:val="18"/>
                <w:szCs w:val="18"/>
              </w:rPr>
              <w:t>Drank 12+ alcoholic beverages</w:t>
            </w:r>
            <w:r>
              <w:rPr>
                <w:rFonts w:eastAsia="Quicksand"/>
                <w:sz w:val="18"/>
                <w:szCs w:val="18"/>
                <w:vertAlign w:val="superscript"/>
              </w:rPr>
              <w:t>#</w:t>
            </w:r>
            <w:r>
              <w:rPr>
                <w:rFonts w:eastAsia="Quicksand"/>
                <w:sz w:val="18"/>
                <w:szCs w:val="18"/>
              </w:rPr>
              <w:t xml:space="preserve"> a week</w:t>
            </w:r>
          </w:p>
        </w:tc>
        <w:tc>
          <w:tcPr>
            <w:tcW w:w="2347" w:type="dxa"/>
          </w:tcPr>
          <w:p w14:paraId="7015F6B4" w14:textId="080ED3D7"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098</w:t>
            </w:r>
          </w:p>
        </w:tc>
      </w:tr>
      <w:tr w:rsidR="006B05D9" w:rsidRPr="00A46A9E" w14:paraId="20D68A51" w14:textId="77777777" w:rsidTr="008F6685">
        <w:tc>
          <w:tcPr>
            <w:tcW w:w="416" w:type="dxa"/>
          </w:tcPr>
          <w:p w14:paraId="54BEB7C4" w14:textId="77777777" w:rsidR="006B05D9" w:rsidRPr="00A46A9E" w:rsidRDefault="006B05D9" w:rsidP="008F6685">
            <w:pPr>
              <w:widowControl w:val="0"/>
              <w:spacing w:line="240" w:lineRule="auto"/>
              <w:rPr>
                <w:rFonts w:eastAsia="Quicksand"/>
                <w:sz w:val="18"/>
                <w:szCs w:val="18"/>
              </w:rPr>
            </w:pPr>
          </w:p>
        </w:tc>
        <w:tc>
          <w:tcPr>
            <w:tcW w:w="3979" w:type="dxa"/>
          </w:tcPr>
          <w:p w14:paraId="277B8AFD" w14:textId="1B16CCE2" w:rsidR="006B05D9" w:rsidRPr="00A46A9E" w:rsidRDefault="006B05D9" w:rsidP="008F6685">
            <w:pPr>
              <w:widowControl w:val="0"/>
              <w:spacing w:line="240" w:lineRule="auto"/>
              <w:rPr>
                <w:rFonts w:eastAsia="Quicksand"/>
                <w:sz w:val="18"/>
                <w:szCs w:val="18"/>
              </w:rPr>
            </w:pPr>
            <w:r w:rsidRPr="00A46A9E">
              <w:rPr>
                <w:rFonts w:eastAsia="Quicksand"/>
                <w:sz w:val="18"/>
                <w:szCs w:val="18"/>
              </w:rPr>
              <w:t>Ever used cocaine</w:t>
            </w:r>
          </w:p>
        </w:tc>
        <w:tc>
          <w:tcPr>
            <w:tcW w:w="2347" w:type="dxa"/>
          </w:tcPr>
          <w:p w14:paraId="2C5A575E" w14:textId="3BE19B93"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159</w:t>
            </w:r>
          </w:p>
        </w:tc>
      </w:tr>
      <w:tr w:rsidR="006B05D9" w:rsidRPr="00A46A9E" w14:paraId="1BDFFFEE" w14:textId="77777777" w:rsidTr="008F6685">
        <w:trPr>
          <w:trHeight w:val="28"/>
        </w:trPr>
        <w:tc>
          <w:tcPr>
            <w:tcW w:w="416" w:type="dxa"/>
          </w:tcPr>
          <w:p w14:paraId="69C8FAB5" w14:textId="77777777" w:rsidR="006B05D9" w:rsidRPr="00A46A9E" w:rsidRDefault="006B05D9" w:rsidP="008F6685">
            <w:pPr>
              <w:widowControl w:val="0"/>
              <w:spacing w:line="240" w:lineRule="auto"/>
              <w:rPr>
                <w:rFonts w:eastAsia="Quicksand"/>
                <w:sz w:val="18"/>
                <w:szCs w:val="18"/>
              </w:rPr>
            </w:pPr>
          </w:p>
        </w:tc>
        <w:tc>
          <w:tcPr>
            <w:tcW w:w="3979" w:type="dxa"/>
          </w:tcPr>
          <w:p w14:paraId="6184FEBF" w14:textId="3708DB11" w:rsidR="006B05D9" w:rsidRPr="00A46A9E" w:rsidRDefault="006B05D9" w:rsidP="008F6685">
            <w:pPr>
              <w:widowControl w:val="0"/>
              <w:spacing w:line="240" w:lineRule="auto"/>
              <w:rPr>
                <w:rFonts w:eastAsia="Quicksand"/>
                <w:sz w:val="18"/>
                <w:szCs w:val="18"/>
              </w:rPr>
            </w:pPr>
            <w:r w:rsidRPr="00A46A9E">
              <w:rPr>
                <w:rFonts w:eastAsia="Quicksand"/>
                <w:sz w:val="18"/>
                <w:szCs w:val="18"/>
              </w:rPr>
              <w:t>Smoked cigarettes daily</w:t>
            </w:r>
          </w:p>
        </w:tc>
        <w:tc>
          <w:tcPr>
            <w:tcW w:w="2347" w:type="dxa"/>
          </w:tcPr>
          <w:p w14:paraId="63CBC8B7" w14:textId="591A2048"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590</w:t>
            </w:r>
          </w:p>
        </w:tc>
      </w:tr>
      <w:tr w:rsidR="006B05D9" w:rsidRPr="00A46A9E" w14:paraId="0CBDC890" w14:textId="77777777" w:rsidTr="008F6685">
        <w:tc>
          <w:tcPr>
            <w:tcW w:w="416" w:type="dxa"/>
          </w:tcPr>
          <w:p w14:paraId="6A235471" w14:textId="77777777" w:rsidR="006B05D9" w:rsidRPr="00A46A9E" w:rsidRDefault="006B05D9" w:rsidP="008F6685">
            <w:pPr>
              <w:widowControl w:val="0"/>
              <w:spacing w:line="240" w:lineRule="auto"/>
              <w:ind w:left="270"/>
              <w:rPr>
                <w:rFonts w:eastAsia="Quicksand"/>
                <w:sz w:val="18"/>
                <w:szCs w:val="18"/>
              </w:rPr>
            </w:pPr>
          </w:p>
        </w:tc>
        <w:tc>
          <w:tcPr>
            <w:tcW w:w="3979" w:type="dxa"/>
          </w:tcPr>
          <w:p w14:paraId="624B39EE" w14:textId="393E9C54" w:rsidR="006B05D9" w:rsidRPr="00A46A9E" w:rsidRDefault="006B05D9" w:rsidP="008F6685">
            <w:pPr>
              <w:widowControl w:val="0"/>
              <w:spacing w:line="240" w:lineRule="auto"/>
              <w:rPr>
                <w:rFonts w:eastAsia="Quicksand"/>
                <w:sz w:val="18"/>
                <w:szCs w:val="18"/>
              </w:rPr>
            </w:pPr>
            <w:r w:rsidRPr="00A46A9E">
              <w:rPr>
                <w:rFonts w:eastAsia="Quicksand"/>
                <w:sz w:val="18"/>
                <w:szCs w:val="18"/>
              </w:rPr>
              <w:t>Cannabis used</w:t>
            </w:r>
            <w:r>
              <w:rPr>
                <w:rFonts w:eastAsia="Quicksand"/>
                <w:sz w:val="18"/>
                <w:szCs w:val="18"/>
              </w:rPr>
              <w:t xml:space="preserve"> - </w:t>
            </w:r>
            <w:r w:rsidRPr="00A46A9E">
              <w:rPr>
                <w:rFonts w:eastAsia="Quicksand"/>
                <w:sz w:val="18"/>
                <w:szCs w:val="18"/>
              </w:rPr>
              <w:t>Skunk</w:t>
            </w:r>
          </w:p>
        </w:tc>
        <w:tc>
          <w:tcPr>
            <w:tcW w:w="2347" w:type="dxa"/>
          </w:tcPr>
          <w:p w14:paraId="703DC50F" w14:textId="0A02380F"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p>
        </w:tc>
      </w:tr>
      <w:tr w:rsidR="006B05D9" w:rsidRPr="00A46A9E" w14:paraId="2E104C64" w14:textId="77777777" w:rsidTr="008F6685">
        <w:trPr>
          <w:trHeight w:val="51"/>
        </w:trPr>
        <w:tc>
          <w:tcPr>
            <w:tcW w:w="416" w:type="dxa"/>
          </w:tcPr>
          <w:p w14:paraId="466E4A6F" w14:textId="77777777" w:rsidR="006B05D9" w:rsidRPr="00A46A9E" w:rsidRDefault="006B05D9" w:rsidP="008F6685">
            <w:pPr>
              <w:widowControl w:val="0"/>
              <w:spacing w:line="240" w:lineRule="auto"/>
              <w:ind w:left="270"/>
              <w:rPr>
                <w:rFonts w:eastAsia="Quicksand"/>
                <w:sz w:val="18"/>
                <w:szCs w:val="18"/>
              </w:rPr>
            </w:pPr>
          </w:p>
        </w:tc>
        <w:tc>
          <w:tcPr>
            <w:tcW w:w="3979" w:type="dxa"/>
          </w:tcPr>
          <w:p w14:paraId="67C3F661" w14:textId="32000581" w:rsidR="006B05D9" w:rsidRPr="00A46A9E" w:rsidRDefault="006B05D9" w:rsidP="008F6685">
            <w:pPr>
              <w:widowControl w:val="0"/>
              <w:spacing w:line="240" w:lineRule="auto"/>
              <w:rPr>
                <w:rFonts w:eastAsia="Quicksand"/>
                <w:sz w:val="18"/>
                <w:szCs w:val="18"/>
              </w:rPr>
            </w:pPr>
            <w:r w:rsidRPr="00A46A9E">
              <w:rPr>
                <w:rFonts w:eastAsia="Quicksand"/>
                <w:sz w:val="18"/>
                <w:szCs w:val="18"/>
              </w:rPr>
              <w:t>Cannabis used</w:t>
            </w:r>
            <w:r>
              <w:rPr>
                <w:rFonts w:eastAsia="Quicksand"/>
                <w:sz w:val="18"/>
                <w:szCs w:val="18"/>
              </w:rPr>
              <w:t xml:space="preserve"> - </w:t>
            </w:r>
            <w:r w:rsidRPr="00A46A9E">
              <w:rPr>
                <w:rFonts w:eastAsia="Quicksand"/>
                <w:sz w:val="18"/>
                <w:szCs w:val="18"/>
              </w:rPr>
              <w:t>Hash</w:t>
            </w:r>
          </w:p>
        </w:tc>
        <w:tc>
          <w:tcPr>
            <w:tcW w:w="2347" w:type="dxa"/>
          </w:tcPr>
          <w:p w14:paraId="389E5ADB" w14:textId="122D43A9"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p>
        </w:tc>
      </w:tr>
      <w:tr w:rsidR="006B05D9" w:rsidRPr="00A46A9E" w14:paraId="6065A048" w14:textId="77777777" w:rsidTr="008F6685">
        <w:trPr>
          <w:trHeight w:val="11"/>
        </w:trPr>
        <w:tc>
          <w:tcPr>
            <w:tcW w:w="416" w:type="dxa"/>
          </w:tcPr>
          <w:p w14:paraId="056825A6" w14:textId="77777777" w:rsidR="006B05D9" w:rsidRPr="00A46A9E" w:rsidRDefault="006B05D9" w:rsidP="008F6685">
            <w:pPr>
              <w:widowControl w:val="0"/>
              <w:spacing w:line="240" w:lineRule="auto"/>
              <w:ind w:left="270"/>
              <w:rPr>
                <w:rFonts w:eastAsia="Quicksand"/>
                <w:sz w:val="18"/>
                <w:szCs w:val="18"/>
              </w:rPr>
            </w:pPr>
          </w:p>
        </w:tc>
        <w:tc>
          <w:tcPr>
            <w:tcW w:w="3979" w:type="dxa"/>
          </w:tcPr>
          <w:p w14:paraId="424F6115" w14:textId="45DFE82D" w:rsidR="006B05D9" w:rsidRPr="00A46A9E" w:rsidRDefault="006B05D9" w:rsidP="008F6685">
            <w:pPr>
              <w:widowControl w:val="0"/>
              <w:spacing w:line="240" w:lineRule="auto"/>
              <w:rPr>
                <w:rFonts w:eastAsia="Quicksand"/>
                <w:sz w:val="18"/>
                <w:szCs w:val="18"/>
              </w:rPr>
            </w:pPr>
            <w:r w:rsidRPr="00A46A9E">
              <w:rPr>
                <w:rFonts w:eastAsia="Quicksand"/>
                <w:sz w:val="18"/>
                <w:szCs w:val="18"/>
              </w:rPr>
              <w:t>Cannabis used</w:t>
            </w:r>
            <w:r>
              <w:rPr>
                <w:rFonts w:eastAsia="Quicksand"/>
                <w:sz w:val="18"/>
                <w:szCs w:val="18"/>
              </w:rPr>
              <w:t xml:space="preserve"> - </w:t>
            </w:r>
            <w:r w:rsidRPr="00A46A9E">
              <w:rPr>
                <w:rFonts w:eastAsia="Quicksand"/>
                <w:sz w:val="18"/>
                <w:szCs w:val="18"/>
              </w:rPr>
              <w:t>Imported herbal</w:t>
            </w:r>
          </w:p>
        </w:tc>
        <w:tc>
          <w:tcPr>
            <w:tcW w:w="2347" w:type="dxa"/>
          </w:tcPr>
          <w:p w14:paraId="5BDDA090" w14:textId="6D896450"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p>
        </w:tc>
      </w:tr>
      <w:tr w:rsidR="006B05D9" w:rsidRPr="00A46A9E" w14:paraId="73DAA4D5" w14:textId="77777777" w:rsidTr="008F6685">
        <w:trPr>
          <w:trHeight w:val="11"/>
        </w:trPr>
        <w:tc>
          <w:tcPr>
            <w:tcW w:w="416" w:type="dxa"/>
            <w:tcBorders>
              <w:bottom w:val="single" w:sz="4" w:space="0" w:color="auto"/>
            </w:tcBorders>
          </w:tcPr>
          <w:p w14:paraId="169D4EB3" w14:textId="77777777" w:rsidR="006B05D9" w:rsidRPr="00A46A9E" w:rsidRDefault="006B05D9" w:rsidP="008F6685">
            <w:pPr>
              <w:widowControl w:val="0"/>
              <w:spacing w:line="240" w:lineRule="auto"/>
              <w:ind w:left="270"/>
              <w:rPr>
                <w:rFonts w:eastAsia="Quicksand"/>
                <w:sz w:val="18"/>
                <w:szCs w:val="18"/>
              </w:rPr>
            </w:pPr>
          </w:p>
        </w:tc>
        <w:tc>
          <w:tcPr>
            <w:tcW w:w="3979" w:type="dxa"/>
            <w:tcBorders>
              <w:bottom w:val="single" w:sz="4" w:space="0" w:color="auto"/>
            </w:tcBorders>
          </w:tcPr>
          <w:p w14:paraId="35C2E08B" w14:textId="39DAD6AC" w:rsidR="006B05D9" w:rsidRPr="00A46A9E" w:rsidRDefault="006B05D9" w:rsidP="008F6685">
            <w:pPr>
              <w:widowControl w:val="0"/>
              <w:spacing w:line="240" w:lineRule="auto"/>
              <w:rPr>
                <w:rFonts w:eastAsia="Quicksand"/>
                <w:sz w:val="18"/>
                <w:szCs w:val="18"/>
              </w:rPr>
            </w:pPr>
            <w:r w:rsidRPr="00A46A9E">
              <w:rPr>
                <w:rFonts w:eastAsia="Quicksand"/>
                <w:sz w:val="18"/>
                <w:szCs w:val="18"/>
              </w:rPr>
              <w:t>Cannabis used</w:t>
            </w:r>
            <w:r>
              <w:rPr>
                <w:rFonts w:eastAsia="Quicksand"/>
                <w:sz w:val="18"/>
                <w:szCs w:val="18"/>
              </w:rPr>
              <w:t xml:space="preserve"> - </w:t>
            </w:r>
            <w:r w:rsidRPr="00A46A9E">
              <w:rPr>
                <w:rFonts w:eastAsia="Quicksand"/>
                <w:sz w:val="18"/>
                <w:szCs w:val="18"/>
              </w:rPr>
              <w:t>Other type</w:t>
            </w:r>
          </w:p>
        </w:tc>
        <w:tc>
          <w:tcPr>
            <w:tcW w:w="2347" w:type="dxa"/>
            <w:tcBorders>
              <w:bottom w:val="single" w:sz="4" w:space="0" w:color="auto"/>
            </w:tcBorders>
          </w:tcPr>
          <w:p w14:paraId="2B804B6F" w14:textId="5A5547BE" w:rsidR="006B05D9" w:rsidRPr="00A46A9E" w:rsidRDefault="006B05D9" w:rsidP="008F6685">
            <w:pPr>
              <w:widowControl w:val="0"/>
              <w:pBdr>
                <w:top w:val="nil"/>
                <w:left w:val="nil"/>
                <w:bottom w:val="nil"/>
                <w:right w:val="nil"/>
                <w:between w:val="nil"/>
              </w:pBdr>
              <w:spacing w:line="240" w:lineRule="auto"/>
              <w:jc w:val="center"/>
              <w:rPr>
                <w:rFonts w:eastAsia="Quicksand"/>
                <w:sz w:val="18"/>
                <w:szCs w:val="18"/>
              </w:rPr>
            </w:pPr>
            <w:r w:rsidRPr="00A46A9E">
              <w:rPr>
                <w:rFonts w:eastAsia="Quicksand"/>
                <w:sz w:val="18"/>
                <w:szCs w:val="18"/>
              </w:rPr>
              <w:t>0</w:t>
            </w:r>
            <w:r w:rsidR="009E6624">
              <w:rPr>
                <w:rFonts w:eastAsia="Quicksand"/>
                <w:sz w:val="18"/>
                <w:szCs w:val="18"/>
              </w:rPr>
              <w:t>.</w:t>
            </w:r>
            <w:r w:rsidRPr="00A46A9E">
              <w:rPr>
                <w:rFonts w:eastAsia="Quicksand"/>
                <w:sz w:val="18"/>
                <w:szCs w:val="18"/>
              </w:rPr>
              <w:t>227</w:t>
            </w:r>
          </w:p>
        </w:tc>
      </w:tr>
    </w:tbl>
    <w:p w14:paraId="3718ED6D" w14:textId="1A71D83C" w:rsidR="00361708" w:rsidRPr="00361708" w:rsidRDefault="00361708" w:rsidP="00016BD6">
      <w:pPr>
        <w:spacing w:before="200" w:after="200" w:line="480" w:lineRule="auto"/>
        <w:ind w:right="-58"/>
        <w:jc w:val="both"/>
        <w:rPr>
          <w:rFonts w:eastAsia="Quicksand"/>
        </w:rPr>
      </w:pPr>
      <w:r w:rsidRPr="00361708">
        <w:rPr>
          <w:rFonts w:eastAsia="Quicksand"/>
        </w:rPr>
        <w:t xml:space="preserve">Coefficient estimates are in terms of the log odds ratio. Intercept estimates represent the log odds for first-episode psychosis when all predictors take on values zero. </w:t>
      </w:r>
    </w:p>
    <w:p w14:paraId="52593DDF" w14:textId="77777777" w:rsidR="00361708" w:rsidRPr="00361708" w:rsidRDefault="00361708" w:rsidP="00016BD6">
      <w:pPr>
        <w:spacing w:line="480" w:lineRule="auto"/>
        <w:ind w:right="-58"/>
        <w:jc w:val="both"/>
        <w:rPr>
          <w:rFonts w:eastAsia="Quicksand"/>
        </w:rPr>
      </w:pPr>
      <w:r w:rsidRPr="00361708">
        <w:rPr>
          <w:rFonts w:eastAsia="Quicksand"/>
        </w:rPr>
        <w:t>* Number of rooms in the house occupied within the past five years.</w:t>
      </w:r>
    </w:p>
    <w:p w14:paraId="44A77498" w14:textId="77777777" w:rsidR="00361708" w:rsidRPr="00361708" w:rsidRDefault="00361708" w:rsidP="00016BD6">
      <w:pPr>
        <w:spacing w:line="480" w:lineRule="auto"/>
        <w:ind w:right="-58"/>
        <w:jc w:val="both"/>
        <w:rPr>
          <w:rFonts w:eastAsia="Quicksand"/>
        </w:rPr>
      </w:pPr>
      <w:r w:rsidRPr="00361708">
        <w:rPr>
          <w:rFonts w:eastAsia="Quicksand"/>
        </w:rPr>
        <w:t>** More cannabis use (amount, period) than intended.</w:t>
      </w:r>
    </w:p>
    <w:p w14:paraId="6730CA3A" w14:textId="72549EBA" w:rsidR="00361708" w:rsidRPr="00361708" w:rsidRDefault="00361708" w:rsidP="00016BD6">
      <w:pPr>
        <w:spacing w:line="480" w:lineRule="auto"/>
        <w:ind w:right="-58"/>
        <w:jc w:val="both"/>
        <w:rPr>
          <w:rFonts w:eastAsia="Quicksand"/>
        </w:rPr>
      </w:pPr>
      <w:r w:rsidRPr="00361708">
        <w:rPr>
          <w:rFonts w:eastAsia="Quicksand"/>
        </w:rPr>
        <w:t>*** Continued cannabis use</w:t>
      </w:r>
      <w:r w:rsidR="00016BD6">
        <w:rPr>
          <w:rFonts w:eastAsia="Quicksand"/>
        </w:rPr>
        <w:t>d</w:t>
      </w:r>
      <w:r w:rsidRPr="00361708">
        <w:rPr>
          <w:rFonts w:eastAsia="Quicksand"/>
        </w:rPr>
        <w:t xml:space="preserve"> despite knowledge of its adverse effects.</w:t>
      </w:r>
    </w:p>
    <w:p w14:paraId="78FB706F" w14:textId="411233A9" w:rsidR="00361708" w:rsidRDefault="00016BD6" w:rsidP="00016BD6">
      <w:pPr>
        <w:spacing w:line="480" w:lineRule="auto"/>
        <w:ind w:right="-58"/>
        <w:jc w:val="both"/>
        <w:rPr>
          <w:rFonts w:eastAsia="Quicksand"/>
        </w:rPr>
      </w:pPr>
      <w:r>
        <w:rPr>
          <w:rFonts w:eastAsia="Quicksand"/>
          <w:vertAlign w:val="superscript"/>
        </w:rPr>
        <w:t>#</w:t>
      </w:r>
      <w:r w:rsidR="00361708" w:rsidRPr="00361708">
        <w:rPr>
          <w:rFonts w:eastAsia="Quicksand"/>
        </w:rPr>
        <w:t xml:space="preserve"> Drank 12 or more alcoholic beverages within the past 12 months.</w:t>
      </w:r>
    </w:p>
    <w:p w14:paraId="4DE1660D" w14:textId="5B14DBE9" w:rsidR="00B3591B" w:rsidRDefault="00B3591B" w:rsidP="00016BD6">
      <w:pPr>
        <w:spacing w:line="480" w:lineRule="auto"/>
        <w:ind w:right="-58"/>
        <w:jc w:val="both"/>
        <w:rPr>
          <w:rFonts w:eastAsia="Quicksand"/>
        </w:rPr>
      </w:pPr>
    </w:p>
    <w:p w14:paraId="7199D2E6" w14:textId="77777777" w:rsidR="00B3591B" w:rsidRDefault="00B3591B" w:rsidP="00361708">
      <w:pPr>
        <w:spacing w:line="480" w:lineRule="auto"/>
        <w:ind w:right="-58"/>
        <w:jc w:val="both"/>
        <w:rPr>
          <w:rFonts w:eastAsia="Quicksand"/>
        </w:rPr>
        <w:sectPr w:rsidR="00B3591B">
          <w:pgSz w:w="11906" w:h="16838"/>
          <w:pgMar w:top="1440" w:right="1440" w:bottom="1440" w:left="1440" w:header="708" w:footer="708" w:gutter="0"/>
          <w:cols w:space="708"/>
          <w:docGrid w:linePitch="360"/>
        </w:sectPr>
      </w:pPr>
    </w:p>
    <w:p w14:paraId="353CC0A2" w14:textId="730B4940" w:rsidR="00B3591B" w:rsidRPr="002B4BD1" w:rsidRDefault="009E6624" w:rsidP="00B3591B">
      <w:pPr>
        <w:spacing w:line="480" w:lineRule="auto"/>
        <w:rPr>
          <w:b/>
        </w:rPr>
      </w:pPr>
      <w:r w:rsidRPr="009E6624">
        <w:rPr>
          <w:b/>
          <w:bCs/>
          <w:iCs/>
          <w:lang w:val="en-GB"/>
        </w:rPr>
        <w:lastRenderedPageBreak/>
        <w:t>Supplementary Table</w:t>
      </w:r>
      <w:r w:rsidRPr="00C75ED8">
        <w:rPr>
          <w:iCs/>
          <w:lang w:val="en-GB"/>
        </w:rPr>
        <w:t xml:space="preserve"> </w:t>
      </w:r>
      <w:r w:rsidR="00B3591B">
        <w:rPr>
          <w:b/>
        </w:rPr>
        <w:t>5</w:t>
      </w:r>
      <w:r w:rsidR="00B3591B" w:rsidRPr="002B4BD1">
        <w:rPr>
          <w:b/>
        </w:rPr>
        <w:t>.</w:t>
      </w:r>
      <w:r w:rsidR="00B3591B" w:rsidRPr="002B4BD1">
        <w:rPr>
          <w:b/>
        </w:rPr>
        <w:tab/>
        <w:t xml:space="preserve">Apparent performance </w:t>
      </w:r>
    </w:p>
    <w:tbl>
      <w:tblPr>
        <w:tblW w:w="5675" w:type="dxa"/>
        <w:tblLayout w:type="fixed"/>
        <w:tblLook w:val="0600" w:firstRow="0" w:lastRow="0" w:firstColumn="0" w:lastColumn="0" w:noHBand="1" w:noVBand="1"/>
      </w:tblPr>
      <w:tblGrid>
        <w:gridCol w:w="3261"/>
        <w:gridCol w:w="2414"/>
      </w:tblGrid>
      <w:tr w:rsidR="006B05D9" w14:paraId="6EBCAD49" w14:textId="77777777" w:rsidTr="006B05D9">
        <w:trPr>
          <w:trHeight w:val="400"/>
        </w:trPr>
        <w:tc>
          <w:tcPr>
            <w:tcW w:w="3261" w:type="dxa"/>
            <w:tcBorders>
              <w:top w:val="single" w:sz="4" w:space="0" w:color="auto"/>
              <w:bottom w:val="single" w:sz="4" w:space="0" w:color="auto"/>
            </w:tcBorders>
            <w:shd w:val="clear" w:color="auto" w:fill="auto"/>
            <w:tcMar>
              <w:top w:w="100" w:type="dxa"/>
              <w:left w:w="100" w:type="dxa"/>
              <w:bottom w:w="100" w:type="dxa"/>
              <w:right w:w="100" w:type="dxa"/>
            </w:tcMar>
            <w:vAlign w:val="center"/>
          </w:tcPr>
          <w:p w14:paraId="76B6E316" w14:textId="77777777" w:rsidR="006B05D9" w:rsidRPr="002B4BD1" w:rsidRDefault="006B05D9" w:rsidP="00AE1D81">
            <w:pPr>
              <w:widowControl w:val="0"/>
              <w:rPr>
                <w:rFonts w:eastAsia="Quicksand"/>
                <w:b/>
                <w:sz w:val="20"/>
                <w:szCs w:val="20"/>
              </w:rPr>
            </w:pPr>
            <w:r w:rsidRPr="002B4BD1">
              <w:rPr>
                <w:rFonts w:eastAsia="Quicksand"/>
                <w:b/>
                <w:sz w:val="20"/>
                <w:szCs w:val="20"/>
              </w:rPr>
              <w:t>Apparent performance</w:t>
            </w:r>
          </w:p>
        </w:tc>
        <w:tc>
          <w:tcPr>
            <w:tcW w:w="2414" w:type="dxa"/>
            <w:tcBorders>
              <w:top w:val="single" w:sz="4" w:space="0" w:color="auto"/>
              <w:bottom w:val="single" w:sz="4" w:space="0" w:color="auto"/>
            </w:tcBorders>
            <w:shd w:val="clear" w:color="auto" w:fill="auto"/>
            <w:tcMar>
              <w:top w:w="100" w:type="dxa"/>
              <w:left w:w="100" w:type="dxa"/>
              <w:bottom w:w="100" w:type="dxa"/>
              <w:right w:w="100" w:type="dxa"/>
            </w:tcMar>
            <w:vAlign w:val="center"/>
          </w:tcPr>
          <w:p w14:paraId="7129E17F" w14:textId="248A6E13" w:rsidR="006B05D9" w:rsidRPr="002B4BD1" w:rsidRDefault="006B05D9" w:rsidP="00AE1D81">
            <w:pPr>
              <w:widowControl w:val="0"/>
              <w:jc w:val="center"/>
              <w:rPr>
                <w:rFonts w:eastAsia="Quicksand"/>
                <w:b/>
                <w:sz w:val="20"/>
                <w:szCs w:val="20"/>
              </w:rPr>
            </w:pPr>
            <w:r w:rsidRPr="00CB0473">
              <w:rPr>
                <w:rFonts w:eastAsia="Quicksand"/>
                <w:b/>
                <w:sz w:val="20"/>
                <w:szCs w:val="20"/>
              </w:rPr>
              <w:t>model</w:t>
            </w:r>
          </w:p>
        </w:tc>
      </w:tr>
      <w:tr w:rsidR="006B05D9" w14:paraId="1F686893" w14:textId="77777777" w:rsidTr="006B05D9">
        <w:trPr>
          <w:trHeight w:val="380"/>
        </w:trPr>
        <w:tc>
          <w:tcPr>
            <w:tcW w:w="3261" w:type="dxa"/>
            <w:shd w:val="clear" w:color="auto" w:fill="auto"/>
            <w:tcMar>
              <w:top w:w="100" w:type="dxa"/>
              <w:left w:w="100" w:type="dxa"/>
              <w:bottom w:w="100" w:type="dxa"/>
              <w:right w:w="100" w:type="dxa"/>
            </w:tcMar>
            <w:vAlign w:val="center"/>
          </w:tcPr>
          <w:p w14:paraId="5750B5F1" w14:textId="02805E0E" w:rsidR="006B05D9" w:rsidRPr="002B4BD1" w:rsidRDefault="006B05D9" w:rsidP="00AE1D81">
            <w:pPr>
              <w:widowControl w:val="0"/>
              <w:rPr>
                <w:rFonts w:eastAsia="Quicksand"/>
                <w:sz w:val="20"/>
                <w:szCs w:val="20"/>
              </w:rPr>
            </w:pPr>
            <w:r w:rsidRPr="002B4BD1">
              <w:rPr>
                <w:rFonts w:eastAsia="Quicksand"/>
                <w:sz w:val="20"/>
                <w:szCs w:val="20"/>
              </w:rPr>
              <w:t>Sample size</w:t>
            </w:r>
            <w:r>
              <w:rPr>
                <w:rFonts w:eastAsia="Quicksand"/>
                <w:sz w:val="20"/>
                <w:szCs w:val="20"/>
              </w:rPr>
              <w:t>,</w:t>
            </w:r>
            <w:r w:rsidRPr="002B4BD1">
              <w:rPr>
                <w:rFonts w:eastAsia="Quicksand"/>
                <w:sz w:val="20"/>
                <w:szCs w:val="20"/>
              </w:rPr>
              <w:t xml:space="preserve"> </w:t>
            </w:r>
            <w:r w:rsidR="00786900" w:rsidRPr="002B4BD1">
              <w:rPr>
                <w:rFonts w:eastAsia="Quicksand"/>
                <w:i/>
                <w:sz w:val="20"/>
                <w:szCs w:val="20"/>
              </w:rPr>
              <w:t>N</w:t>
            </w:r>
          </w:p>
        </w:tc>
        <w:tc>
          <w:tcPr>
            <w:tcW w:w="2414" w:type="dxa"/>
            <w:shd w:val="clear" w:color="auto" w:fill="auto"/>
            <w:tcMar>
              <w:top w:w="100" w:type="dxa"/>
              <w:left w:w="100" w:type="dxa"/>
              <w:bottom w:w="100" w:type="dxa"/>
              <w:right w:w="100" w:type="dxa"/>
            </w:tcMar>
            <w:vAlign w:val="center"/>
          </w:tcPr>
          <w:p w14:paraId="6E9D30DC" w14:textId="77777777" w:rsidR="006B05D9" w:rsidRPr="002B4BD1" w:rsidRDefault="006B05D9" w:rsidP="00AE1D81">
            <w:pPr>
              <w:widowControl w:val="0"/>
              <w:jc w:val="center"/>
              <w:rPr>
                <w:rFonts w:eastAsia="Quicksand"/>
                <w:sz w:val="20"/>
                <w:szCs w:val="20"/>
              </w:rPr>
            </w:pPr>
            <w:r w:rsidRPr="002B4BD1">
              <w:rPr>
                <w:rFonts w:eastAsia="Quicksand"/>
                <w:sz w:val="20"/>
                <w:szCs w:val="20"/>
              </w:rPr>
              <w:t>2591</w:t>
            </w:r>
          </w:p>
        </w:tc>
      </w:tr>
      <w:tr w:rsidR="006B05D9" w14:paraId="05878D52" w14:textId="77777777" w:rsidTr="006B05D9">
        <w:trPr>
          <w:trHeight w:val="380"/>
        </w:trPr>
        <w:tc>
          <w:tcPr>
            <w:tcW w:w="3261" w:type="dxa"/>
            <w:shd w:val="clear" w:color="auto" w:fill="auto"/>
            <w:tcMar>
              <w:top w:w="100" w:type="dxa"/>
              <w:left w:w="100" w:type="dxa"/>
              <w:bottom w:w="100" w:type="dxa"/>
              <w:right w:w="100" w:type="dxa"/>
            </w:tcMar>
            <w:vAlign w:val="center"/>
          </w:tcPr>
          <w:p w14:paraId="0380A49A" w14:textId="7F36D8C7" w:rsidR="006B05D9" w:rsidRPr="002B4BD1" w:rsidRDefault="006B05D9" w:rsidP="00AE1D81">
            <w:pPr>
              <w:widowControl w:val="0"/>
              <w:rPr>
                <w:rFonts w:eastAsia="Quicksand"/>
                <w:sz w:val="20"/>
                <w:szCs w:val="20"/>
              </w:rPr>
            </w:pPr>
            <w:r w:rsidRPr="002B4BD1">
              <w:rPr>
                <w:rFonts w:eastAsia="Quicksand"/>
                <w:sz w:val="20"/>
                <w:szCs w:val="20"/>
              </w:rPr>
              <w:t>Number of outcome events</w:t>
            </w:r>
            <w:r>
              <w:rPr>
                <w:rFonts w:eastAsia="Quicksand"/>
                <w:sz w:val="20"/>
                <w:szCs w:val="20"/>
              </w:rPr>
              <w:t xml:space="preserve">, </w:t>
            </w:r>
            <w:r w:rsidR="00786900" w:rsidRPr="000139D2">
              <w:rPr>
                <w:rFonts w:eastAsia="Quicksand"/>
                <w:i/>
                <w:iCs/>
                <w:sz w:val="20"/>
                <w:szCs w:val="20"/>
              </w:rPr>
              <w:t>N</w:t>
            </w:r>
            <w:r>
              <w:rPr>
                <w:rFonts w:eastAsia="Quicksand"/>
                <w:sz w:val="20"/>
                <w:szCs w:val="20"/>
              </w:rPr>
              <w:t xml:space="preserve"> (%)</w:t>
            </w:r>
          </w:p>
        </w:tc>
        <w:tc>
          <w:tcPr>
            <w:tcW w:w="2414" w:type="dxa"/>
            <w:shd w:val="clear" w:color="auto" w:fill="auto"/>
            <w:tcMar>
              <w:top w:w="100" w:type="dxa"/>
              <w:left w:w="100" w:type="dxa"/>
              <w:bottom w:w="100" w:type="dxa"/>
              <w:right w:w="100" w:type="dxa"/>
            </w:tcMar>
            <w:vAlign w:val="center"/>
          </w:tcPr>
          <w:p w14:paraId="59008F55" w14:textId="14AE18D8" w:rsidR="006B05D9" w:rsidRPr="002B4BD1" w:rsidRDefault="006B05D9" w:rsidP="00AE1D81">
            <w:pPr>
              <w:widowControl w:val="0"/>
              <w:jc w:val="center"/>
              <w:rPr>
                <w:rFonts w:eastAsia="Quicksand"/>
                <w:sz w:val="20"/>
                <w:szCs w:val="20"/>
              </w:rPr>
            </w:pPr>
            <w:r w:rsidRPr="002B4BD1">
              <w:rPr>
                <w:rFonts w:eastAsia="Quicksand"/>
                <w:sz w:val="20"/>
                <w:szCs w:val="20"/>
              </w:rPr>
              <w:t>1130</w:t>
            </w:r>
            <w:r>
              <w:rPr>
                <w:rFonts w:eastAsia="Quicksand"/>
                <w:sz w:val="20"/>
                <w:szCs w:val="20"/>
              </w:rPr>
              <w:t xml:space="preserve"> (43</w:t>
            </w:r>
            <w:r w:rsidR="009E6624">
              <w:rPr>
                <w:rFonts w:eastAsia="Quicksand"/>
                <w:sz w:val="20"/>
                <w:szCs w:val="20"/>
              </w:rPr>
              <w:t>.</w:t>
            </w:r>
            <w:r>
              <w:rPr>
                <w:rFonts w:eastAsia="Quicksand"/>
                <w:sz w:val="20"/>
                <w:szCs w:val="20"/>
              </w:rPr>
              <w:t>6)</w:t>
            </w:r>
          </w:p>
        </w:tc>
      </w:tr>
      <w:tr w:rsidR="006B05D9" w14:paraId="3D8D27A1" w14:textId="77777777" w:rsidTr="006B05D9">
        <w:trPr>
          <w:trHeight w:val="380"/>
        </w:trPr>
        <w:tc>
          <w:tcPr>
            <w:tcW w:w="3261" w:type="dxa"/>
            <w:shd w:val="clear" w:color="auto" w:fill="auto"/>
            <w:tcMar>
              <w:top w:w="100" w:type="dxa"/>
              <w:left w:w="100" w:type="dxa"/>
              <w:bottom w:w="100" w:type="dxa"/>
              <w:right w:w="100" w:type="dxa"/>
            </w:tcMar>
            <w:vAlign w:val="center"/>
          </w:tcPr>
          <w:p w14:paraId="3C45234F" w14:textId="77777777" w:rsidR="006B05D9" w:rsidRPr="002B4BD1" w:rsidRDefault="006B05D9" w:rsidP="00AE1D81">
            <w:pPr>
              <w:widowControl w:val="0"/>
              <w:rPr>
                <w:rFonts w:eastAsia="Quicksand"/>
                <w:sz w:val="20"/>
                <w:szCs w:val="20"/>
              </w:rPr>
            </w:pPr>
            <w:r w:rsidRPr="002B4BD1">
              <w:rPr>
                <w:rFonts w:eastAsia="Quicksand"/>
                <w:sz w:val="20"/>
                <w:szCs w:val="20"/>
              </w:rPr>
              <w:t>Proportion of outcome events</w:t>
            </w:r>
          </w:p>
        </w:tc>
        <w:tc>
          <w:tcPr>
            <w:tcW w:w="2414" w:type="dxa"/>
            <w:shd w:val="clear" w:color="auto" w:fill="auto"/>
            <w:tcMar>
              <w:top w:w="100" w:type="dxa"/>
              <w:left w:w="100" w:type="dxa"/>
              <w:bottom w:w="100" w:type="dxa"/>
              <w:right w:w="100" w:type="dxa"/>
            </w:tcMar>
            <w:vAlign w:val="center"/>
          </w:tcPr>
          <w:p w14:paraId="1661B5EE" w14:textId="75FBE19E" w:rsidR="006B05D9" w:rsidRPr="002B4BD1" w:rsidRDefault="006B05D9" w:rsidP="00AE1D81">
            <w:pPr>
              <w:widowControl w:val="0"/>
              <w:jc w:val="center"/>
              <w:rPr>
                <w:rFonts w:eastAsia="Quicksand"/>
                <w:sz w:val="20"/>
                <w:szCs w:val="20"/>
              </w:rPr>
            </w:pPr>
            <w:r w:rsidRPr="002B4BD1">
              <w:rPr>
                <w:rFonts w:eastAsia="Quicksand"/>
                <w:sz w:val="20"/>
                <w:szCs w:val="20"/>
              </w:rPr>
              <w:t>0</w:t>
            </w:r>
            <w:r w:rsidR="009E6624">
              <w:rPr>
                <w:rFonts w:eastAsia="Quicksand"/>
                <w:sz w:val="20"/>
                <w:szCs w:val="20"/>
              </w:rPr>
              <w:t>.</w:t>
            </w:r>
            <w:r w:rsidRPr="002B4BD1">
              <w:rPr>
                <w:rFonts w:eastAsia="Quicksand"/>
                <w:sz w:val="20"/>
                <w:szCs w:val="20"/>
              </w:rPr>
              <w:t>43</w:t>
            </w:r>
          </w:p>
        </w:tc>
      </w:tr>
      <w:tr w:rsidR="006B05D9" w14:paraId="7EE1974E" w14:textId="77777777" w:rsidTr="006B05D9">
        <w:trPr>
          <w:trHeight w:val="380"/>
        </w:trPr>
        <w:tc>
          <w:tcPr>
            <w:tcW w:w="3261" w:type="dxa"/>
            <w:shd w:val="clear" w:color="auto" w:fill="auto"/>
            <w:tcMar>
              <w:top w:w="100" w:type="dxa"/>
              <w:left w:w="100" w:type="dxa"/>
              <w:bottom w:w="100" w:type="dxa"/>
              <w:right w:w="100" w:type="dxa"/>
            </w:tcMar>
            <w:vAlign w:val="center"/>
          </w:tcPr>
          <w:p w14:paraId="6B361FDB" w14:textId="77777777" w:rsidR="006B05D9" w:rsidRPr="002B4BD1" w:rsidRDefault="006B05D9" w:rsidP="00AE1D81">
            <w:pPr>
              <w:widowControl w:val="0"/>
              <w:rPr>
                <w:rFonts w:eastAsia="Quicksand"/>
                <w:sz w:val="20"/>
                <w:szCs w:val="20"/>
              </w:rPr>
            </w:pPr>
            <w:r w:rsidRPr="002B4BD1">
              <w:rPr>
                <w:rFonts w:eastAsia="Quicksand"/>
                <w:sz w:val="20"/>
                <w:szCs w:val="20"/>
              </w:rPr>
              <w:t>AUROC</w:t>
            </w:r>
          </w:p>
        </w:tc>
        <w:tc>
          <w:tcPr>
            <w:tcW w:w="2414" w:type="dxa"/>
            <w:shd w:val="clear" w:color="auto" w:fill="auto"/>
            <w:tcMar>
              <w:top w:w="100" w:type="dxa"/>
              <w:left w:w="100" w:type="dxa"/>
              <w:bottom w:w="100" w:type="dxa"/>
              <w:right w:w="100" w:type="dxa"/>
            </w:tcMar>
            <w:vAlign w:val="center"/>
          </w:tcPr>
          <w:p w14:paraId="087EADE3" w14:textId="5B0B71B8" w:rsidR="006B05D9" w:rsidRPr="002B4BD1" w:rsidRDefault="006B05D9" w:rsidP="00AE1D81">
            <w:pPr>
              <w:widowControl w:val="0"/>
              <w:jc w:val="center"/>
              <w:rPr>
                <w:rFonts w:eastAsia="Quicksand"/>
                <w:sz w:val="20"/>
                <w:szCs w:val="20"/>
              </w:rPr>
            </w:pPr>
            <w:r w:rsidRPr="002B4BD1">
              <w:rPr>
                <w:rFonts w:eastAsia="Quicksand"/>
                <w:sz w:val="20"/>
                <w:szCs w:val="20"/>
              </w:rPr>
              <w:t>0</w:t>
            </w:r>
            <w:r w:rsidR="009E6624">
              <w:rPr>
                <w:rFonts w:eastAsia="Quicksand"/>
                <w:sz w:val="20"/>
                <w:szCs w:val="20"/>
              </w:rPr>
              <w:t>.</w:t>
            </w:r>
            <w:r w:rsidRPr="002B4BD1">
              <w:rPr>
                <w:rFonts w:eastAsia="Quicksand"/>
                <w:sz w:val="20"/>
                <w:szCs w:val="20"/>
              </w:rPr>
              <w:t>84</w:t>
            </w:r>
          </w:p>
        </w:tc>
      </w:tr>
      <w:tr w:rsidR="006B05D9" w14:paraId="481A86DB" w14:textId="77777777" w:rsidTr="006B05D9">
        <w:trPr>
          <w:trHeight w:val="380"/>
        </w:trPr>
        <w:tc>
          <w:tcPr>
            <w:tcW w:w="3261" w:type="dxa"/>
            <w:shd w:val="clear" w:color="auto" w:fill="auto"/>
            <w:tcMar>
              <w:top w:w="100" w:type="dxa"/>
              <w:left w:w="100" w:type="dxa"/>
              <w:bottom w:w="100" w:type="dxa"/>
              <w:right w:w="100" w:type="dxa"/>
            </w:tcMar>
            <w:vAlign w:val="center"/>
          </w:tcPr>
          <w:p w14:paraId="2F76943B" w14:textId="77777777" w:rsidR="006B05D9" w:rsidRPr="002B4BD1" w:rsidRDefault="006B05D9" w:rsidP="00AE1D81">
            <w:pPr>
              <w:widowControl w:val="0"/>
              <w:rPr>
                <w:rFonts w:eastAsia="Quicksand"/>
                <w:sz w:val="20"/>
                <w:szCs w:val="20"/>
              </w:rPr>
            </w:pPr>
            <w:r w:rsidRPr="002B4BD1">
              <w:rPr>
                <w:rFonts w:eastAsia="Quicksand"/>
                <w:sz w:val="20"/>
                <w:szCs w:val="20"/>
              </w:rPr>
              <w:t>Calibration intercept (</w:t>
            </w:r>
            <m:oMath>
              <m:r>
                <w:rPr>
                  <w:rFonts w:ascii="Cambria Math" w:hAnsi="Cambria Math"/>
                  <w:sz w:val="20"/>
                  <w:szCs w:val="20"/>
                </w:rPr>
                <m:t>α</m:t>
              </m:r>
            </m:oMath>
            <w:r w:rsidRPr="002B4BD1">
              <w:rPr>
                <w:rFonts w:eastAsia="Quicksand"/>
                <w:sz w:val="20"/>
                <w:szCs w:val="20"/>
              </w:rPr>
              <w:t>)</w:t>
            </w:r>
          </w:p>
        </w:tc>
        <w:tc>
          <w:tcPr>
            <w:tcW w:w="2414" w:type="dxa"/>
            <w:shd w:val="clear" w:color="auto" w:fill="auto"/>
            <w:tcMar>
              <w:top w:w="100" w:type="dxa"/>
              <w:left w:w="100" w:type="dxa"/>
              <w:bottom w:w="100" w:type="dxa"/>
              <w:right w:w="100" w:type="dxa"/>
            </w:tcMar>
            <w:vAlign w:val="center"/>
          </w:tcPr>
          <w:p w14:paraId="64CDD969" w14:textId="61167B7B" w:rsidR="006B05D9" w:rsidRPr="002B4BD1" w:rsidRDefault="006B05D9" w:rsidP="00AE1D81">
            <w:pPr>
              <w:widowControl w:val="0"/>
              <w:jc w:val="center"/>
              <w:rPr>
                <w:rFonts w:eastAsia="Quicksand"/>
                <w:sz w:val="20"/>
                <w:szCs w:val="20"/>
              </w:rPr>
            </w:pPr>
            <w:r w:rsidRPr="002B4BD1">
              <w:rPr>
                <w:rFonts w:eastAsia="Quicksand"/>
                <w:sz w:val="20"/>
                <w:szCs w:val="20"/>
              </w:rPr>
              <w:t>0</w:t>
            </w:r>
            <w:r w:rsidR="009E6624">
              <w:rPr>
                <w:rFonts w:eastAsia="Quicksand"/>
                <w:sz w:val="20"/>
                <w:szCs w:val="20"/>
              </w:rPr>
              <w:t>.</w:t>
            </w:r>
            <w:r w:rsidRPr="002B4BD1">
              <w:rPr>
                <w:rFonts w:eastAsia="Quicksand"/>
                <w:sz w:val="20"/>
                <w:szCs w:val="20"/>
              </w:rPr>
              <w:t>13</w:t>
            </w:r>
          </w:p>
        </w:tc>
      </w:tr>
      <w:tr w:rsidR="006B05D9" w14:paraId="3E29FFB3" w14:textId="77777777" w:rsidTr="006B05D9">
        <w:trPr>
          <w:trHeight w:val="380"/>
        </w:trPr>
        <w:tc>
          <w:tcPr>
            <w:tcW w:w="3261" w:type="dxa"/>
            <w:tcBorders>
              <w:bottom w:val="single" w:sz="4" w:space="0" w:color="auto"/>
            </w:tcBorders>
            <w:shd w:val="clear" w:color="auto" w:fill="auto"/>
            <w:tcMar>
              <w:top w:w="100" w:type="dxa"/>
              <w:left w:w="100" w:type="dxa"/>
              <w:bottom w:w="100" w:type="dxa"/>
              <w:right w:w="100" w:type="dxa"/>
            </w:tcMar>
            <w:vAlign w:val="center"/>
          </w:tcPr>
          <w:p w14:paraId="3CB4671C" w14:textId="77777777" w:rsidR="006B05D9" w:rsidRPr="002B4BD1" w:rsidRDefault="006B05D9" w:rsidP="00AE1D81">
            <w:pPr>
              <w:widowControl w:val="0"/>
              <w:rPr>
                <w:rFonts w:eastAsia="Quicksand"/>
                <w:sz w:val="20"/>
                <w:szCs w:val="20"/>
              </w:rPr>
            </w:pPr>
            <w:r w:rsidRPr="002B4BD1">
              <w:rPr>
                <w:rFonts w:eastAsia="Quicksand"/>
                <w:sz w:val="20"/>
                <w:szCs w:val="20"/>
              </w:rPr>
              <w:t>Calibration slope (</w:t>
            </w:r>
            <m:oMath>
              <m:r>
                <w:rPr>
                  <w:rFonts w:ascii="Cambria Math" w:hAnsi="Cambria Math"/>
                  <w:sz w:val="20"/>
                  <w:szCs w:val="20"/>
                </w:rPr>
                <m:t>β</m:t>
              </m:r>
            </m:oMath>
            <w:r w:rsidRPr="002B4BD1">
              <w:rPr>
                <w:rFonts w:eastAsia="Quicksand"/>
                <w:sz w:val="20"/>
                <w:szCs w:val="20"/>
              </w:rPr>
              <w:t>)</w:t>
            </w:r>
          </w:p>
        </w:tc>
        <w:tc>
          <w:tcPr>
            <w:tcW w:w="2414" w:type="dxa"/>
            <w:tcBorders>
              <w:bottom w:val="single" w:sz="4" w:space="0" w:color="auto"/>
            </w:tcBorders>
            <w:shd w:val="clear" w:color="auto" w:fill="auto"/>
            <w:tcMar>
              <w:top w:w="100" w:type="dxa"/>
              <w:left w:w="100" w:type="dxa"/>
              <w:bottom w:w="100" w:type="dxa"/>
              <w:right w:w="100" w:type="dxa"/>
            </w:tcMar>
            <w:vAlign w:val="center"/>
          </w:tcPr>
          <w:p w14:paraId="2ADEBDF4" w14:textId="368BFD25" w:rsidR="006B05D9" w:rsidRPr="002B4BD1" w:rsidRDefault="006B05D9" w:rsidP="00AE1D81">
            <w:pPr>
              <w:widowControl w:val="0"/>
              <w:jc w:val="center"/>
              <w:rPr>
                <w:rFonts w:eastAsia="Quicksand"/>
                <w:sz w:val="20"/>
                <w:szCs w:val="20"/>
              </w:rPr>
            </w:pPr>
            <w:r w:rsidRPr="002B4BD1">
              <w:rPr>
                <w:rFonts w:eastAsia="Quicksand"/>
                <w:sz w:val="20"/>
                <w:szCs w:val="20"/>
              </w:rPr>
              <w:t>1</w:t>
            </w:r>
            <w:r w:rsidR="009E6624">
              <w:rPr>
                <w:rFonts w:eastAsia="Quicksand"/>
                <w:sz w:val="20"/>
                <w:szCs w:val="20"/>
              </w:rPr>
              <w:t>.</w:t>
            </w:r>
            <w:r w:rsidRPr="002B4BD1">
              <w:rPr>
                <w:rFonts w:eastAsia="Quicksand"/>
                <w:sz w:val="20"/>
                <w:szCs w:val="20"/>
              </w:rPr>
              <w:t>44</w:t>
            </w:r>
          </w:p>
        </w:tc>
      </w:tr>
    </w:tbl>
    <w:p w14:paraId="6C43497F" w14:textId="77777777" w:rsidR="00B3591B" w:rsidRDefault="00B3591B" w:rsidP="00B3591B"/>
    <w:p w14:paraId="6C677450" w14:textId="77777777" w:rsidR="00B3591B" w:rsidRPr="002B4BD1" w:rsidRDefault="00B3591B" w:rsidP="00B3591B">
      <w:pPr>
        <w:spacing w:before="200" w:after="200"/>
        <w:ind w:right="-58"/>
        <w:jc w:val="both"/>
        <w:rPr>
          <w:rFonts w:eastAsia="Quicksand"/>
        </w:rPr>
      </w:pPr>
      <w:r w:rsidRPr="002B4BD1">
        <w:rPr>
          <w:rFonts w:eastAsia="Quicksand"/>
        </w:rPr>
        <w:t>AUROC</w:t>
      </w:r>
      <w:r>
        <w:rPr>
          <w:rFonts w:eastAsia="Quicksand"/>
        </w:rPr>
        <w:t>,</w:t>
      </w:r>
      <w:r w:rsidRPr="002B4BD1">
        <w:rPr>
          <w:rFonts w:eastAsia="Quicksand"/>
        </w:rPr>
        <w:t xml:space="preserve"> area under the receiver operating characteristic curve.</w:t>
      </w:r>
    </w:p>
    <w:p w14:paraId="4A4555A8" w14:textId="0863A411" w:rsidR="00B3591B" w:rsidRPr="00361708" w:rsidRDefault="00B3591B" w:rsidP="00361708">
      <w:pPr>
        <w:spacing w:line="480" w:lineRule="auto"/>
        <w:ind w:right="-58"/>
        <w:jc w:val="both"/>
        <w:rPr>
          <w:rFonts w:eastAsia="Quicksand"/>
        </w:rPr>
      </w:pPr>
    </w:p>
    <w:p w14:paraId="0779947C" w14:textId="77777777" w:rsidR="00361708" w:rsidRPr="00361708" w:rsidRDefault="00361708" w:rsidP="00361708">
      <w:pPr>
        <w:spacing w:line="480" w:lineRule="auto"/>
        <w:ind w:right="-58"/>
        <w:jc w:val="both"/>
        <w:rPr>
          <w:rFonts w:eastAsia="Quicksand"/>
        </w:rPr>
      </w:pPr>
    </w:p>
    <w:p w14:paraId="04DCD2B3" w14:textId="77777777" w:rsidR="00003979" w:rsidRDefault="00003979"/>
    <w:p w14:paraId="694FDD92" w14:textId="77777777" w:rsidR="00ED0E2F" w:rsidRDefault="00ED0E2F"/>
    <w:p w14:paraId="2B1134B3" w14:textId="77777777" w:rsidR="00361708" w:rsidRDefault="00361708"/>
    <w:p w14:paraId="2A2DFB88" w14:textId="77777777" w:rsidR="00361708" w:rsidRDefault="00361708"/>
    <w:p w14:paraId="380F1EAF" w14:textId="77777777" w:rsidR="00361708" w:rsidRDefault="00361708"/>
    <w:p w14:paraId="3034600E" w14:textId="41175B1C" w:rsidR="00361708" w:rsidRDefault="00361708">
      <w:pPr>
        <w:sectPr w:rsidR="00361708">
          <w:pgSz w:w="11906" w:h="16838"/>
          <w:pgMar w:top="1440" w:right="1440" w:bottom="1440" w:left="1440" w:header="708" w:footer="708" w:gutter="0"/>
          <w:cols w:space="708"/>
          <w:docGrid w:linePitch="360"/>
        </w:sectPr>
      </w:pPr>
    </w:p>
    <w:p w14:paraId="3A5BD92A" w14:textId="1A93188A" w:rsidR="00432C1A" w:rsidRDefault="00432C1A" w:rsidP="006B561D">
      <w:pPr>
        <w:spacing w:line="480" w:lineRule="auto"/>
        <w:rPr>
          <w:b/>
          <w:bCs/>
          <w:noProof/>
          <w:sz w:val="20"/>
          <w:szCs w:val="20"/>
        </w:rPr>
      </w:pPr>
      <w:r w:rsidRPr="00A03544">
        <w:rPr>
          <w:b/>
          <w:bCs/>
          <w:noProof/>
          <w:sz w:val="20"/>
          <w:szCs w:val="20"/>
        </w:rPr>
        <w:lastRenderedPageBreak/>
        <w:t>The formula for the final model</w:t>
      </w:r>
      <w:r w:rsidR="006B05D9">
        <w:rPr>
          <w:b/>
          <w:bCs/>
          <w:noProof/>
          <w:sz w:val="20"/>
          <w:szCs w:val="20"/>
        </w:rPr>
        <w:t xml:space="preserve"> predicting onset of FEP </w:t>
      </w:r>
    </w:p>
    <w:p w14:paraId="12604469" w14:textId="5128BEAB" w:rsidR="00CA6DF3" w:rsidRDefault="00432C1A" w:rsidP="006B561D">
      <w:pPr>
        <w:spacing w:line="480" w:lineRule="auto"/>
        <w:jc w:val="both"/>
        <w:rPr>
          <w:rFonts w:eastAsia="Quicksand"/>
        </w:rPr>
      </w:pPr>
      <w:r w:rsidRPr="005E2131">
        <w:t xml:space="preserve">Equation </w:t>
      </w:r>
      <w:r w:rsidRPr="005E2131">
        <w:fldChar w:fldCharType="begin"/>
      </w:r>
      <w:r w:rsidRPr="005E2131">
        <w:instrText xml:space="preserve"> SEQ Equation \* ARABIC </w:instrText>
      </w:r>
      <w:r w:rsidRPr="005E2131">
        <w:fldChar w:fldCharType="separate"/>
      </w:r>
      <w:r w:rsidRPr="005E2131">
        <w:t>1</w:t>
      </w:r>
      <w:r w:rsidRPr="005E2131">
        <w:fldChar w:fldCharType="end"/>
      </w:r>
      <w:r w:rsidRPr="005E2131">
        <w:t>. The equation to predict</w:t>
      </w:r>
      <w:r>
        <w:t xml:space="preserve"> an individual risk of </w:t>
      </w:r>
      <w:r w:rsidR="006B05D9">
        <w:t xml:space="preserve">developing first episode psychosis </w:t>
      </w:r>
      <w:r>
        <w:t xml:space="preserve">in adults aged </w:t>
      </w:r>
      <w:r w:rsidR="006B05D9">
        <w:t>18</w:t>
      </w:r>
      <w:r>
        <w:t>-</w:t>
      </w:r>
      <w:r w:rsidR="006B05D9">
        <w:t>6</w:t>
      </w:r>
      <w:r>
        <w:t xml:space="preserve">5 years old </w:t>
      </w:r>
      <w:r w:rsidRPr="005E2131">
        <w:t xml:space="preserve">using </w:t>
      </w:r>
      <w:r w:rsidR="006B05D9">
        <w:t>LASSO</w:t>
      </w:r>
      <w:r>
        <w:t xml:space="preserve"> model with</w:t>
      </w:r>
      <w:r w:rsidR="006B05D9">
        <w:t xml:space="preserve"> 3</w:t>
      </w:r>
      <w:r>
        <w:t>% penalty.</w:t>
      </w:r>
      <w:r w:rsidR="00951825">
        <w:t xml:space="preserve"> </w:t>
      </w:r>
      <w:r w:rsidR="002404EE" w:rsidRPr="00374886">
        <w:rPr>
          <w:rFonts w:eastAsia="Quicksand"/>
        </w:rPr>
        <w:t xml:space="preserve">where </w:t>
      </w:r>
      <m:oMath>
        <m:acc>
          <m:accPr>
            <m:ctrlPr>
              <w:rPr>
                <w:rFonts w:ascii="Cambria Math" w:eastAsia="Quicksand" w:hAnsi="Cambria Math"/>
                <w:i/>
                <w:sz w:val="28"/>
                <w:szCs w:val="28"/>
              </w:rPr>
            </m:ctrlPr>
          </m:accPr>
          <m:e>
            <m:r>
              <w:rPr>
                <w:rFonts w:ascii="Cambria Math" w:eastAsia="Quicksand" w:hAnsi="Cambria Math"/>
                <w:sz w:val="28"/>
                <w:szCs w:val="28"/>
              </w:rPr>
              <m:t>p</m:t>
            </m:r>
          </m:e>
        </m:acc>
        <m:r>
          <w:rPr>
            <w:rFonts w:ascii="Cambria Math" w:eastAsia="Quicksand" w:hAnsi="Cambria Math"/>
            <w:sz w:val="28"/>
            <w:szCs w:val="28"/>
          </w:rPr>
          <m:t xml:space="preserve"> </m:t>
        </m:r>
      </m:oMath>
      <w:r w:rsidR="002404EE" w:rsidRPr="00374886">
        <w:rPr>
          <w:rFonts w:eastAsia="Quicksand"/>
        </w:rPr>
        <w:t xml:space="preserve">is the model-estimated risk, </w:t>
      </w:r>
      <m:oMath>
        <m:sSub>
          <m:sSubPr>
            <m:ctrlPr>
              <w:rPr>
                <w:rFonts w:ascii="Cambria Math" w:eastAsia="Quicksand" w:hAnsi="Cambria Math"/>
              </w:rPr>
            </m:ctrlPr>
          </m:sSubPr>
          <m:e>
            <m:r>
              <w:rPr>
                <w:rFonts w:ascii="Cambria Math" w:hAnsi="Cambria Math"/>
              </w:rPr>
              <m:t>β</m:t>
            </m:r>
          </m:e>
          <m:sub>
            <m:r>
              <w:rPr>
                <w:rFonts w:ascii="Cambria Math" w:eastAsia="Quicksand" w:hAnsi="Cambria Math"/>
              </w:rPr>
              <m:t>0</m:t>
            </m:r>
          </m:sub>
        </m:sSub>
      </m:oMath>
      <w:r w:rsidR="002404EE" w:rsidRPr="00374886">
        <w:rPr>
          <w:rFonts w:eastAsia="Quicksand"/>
        </w:rPr>
        <w:t xml:space="preserve">is the intercept, and  </w:t>
      </w:r>
      <m:oMath>
        <m:sSub>
          <m:sSubPr>
            <m:ctrlPr>
              <w:rPr>
                <w:rFonts w:ascii="Cambria Math" w:eastAsia="Quicksand" w:hAnsi="Cambria Math"/>
              </w:rPr>
            </m:ctrlPr>
          </m:sSubPr>
          <m:e>
            <m:r>
              <w:rPr>
                <w:rFonts w:ascii="Cambria Math" w:hAnsi="Cambria Math"/>
              </w:rPr>
              <m:t>β</m:t>
            </m:r>
          </m:e>
          <m:sub>
            <m:r>
              <w:rPr>
                <w:rFonts w:ascii="Cambria Math" w:eastAsia="Quicksand" w:hAnsi="Cambria Math"/>
              </w:rPr>
              <m:t>j</m:t>
            </m:r>
          </m:sub>
        </m:sSub>
      </m:oMath>
      <w:r w:rsidR="002404EE" w:rsidRPr="00374886">
        <w:rPr>
          <w:rFonts w:eastAsia="Quicksand"/>
        </w:rPr>
        <w:t xml:space="preserve">is the coefficient for predictor </w:t>
      </w:r>
      <m:oMath>
        <m:sSub>
          <m:sSubPr>
            <m:ctrlPr>
              <w:rPr>
                <w:rFonts w:ascii="Cambria Math" w:eastAsia="Quicksand" w:hAnsi="Cambria Math"/>
              </w:rPr>
            </m:ctrlPr>
          </m:sSubPr>
          <m:e>
            <m:r>
              <w:rPr>
                <w:rFonts w:ascii="Cambria Math" w:eastAsia="Quicksand" w:hAnsi="Cambria Math"/>
              </w:rPr>
              <m:t>X</m:t>
            </m:r>
          </m:e>
          <m:sub>
            <m:r>
              <w:rPr>
                <w:rFonts w:ascii="Cambria Math" w:eastAsia="Quicksand" w:hAnsi="Cambria Math"/>
              </w:rPr>
              <m:t>j</m:t>
            </m:r>
          </m:sub>
        </m:sSub>
        <m:r>
          <w:rPr>
            <w:rFonts w:ascii="Cambria Math" w:eastAsia="Quicksand" w:hAnsi="Cambria Math"/>
          </w:rPr>
          <m:t>.</m:t>
        </m:r>
      </m:oMath>
      <w:r w:rsidRPr="005E2131">
        <w:t xml:space="preserve">provides the probability of </w:t>
      </w:r>
      <w:r w:rsidR="006B05D9">
        <w:t>FEP</w:t>
      </w:r>
      <w:r w:rsidRPr="005E2131">
        <w:t xml:space="preserve"> for each new observation. If the probability is over </w:t>
      </w:r>
      <w:r w:rsidR="006B05D9">
        <w:t>50</w:t>
      </w:r>
      <w:r w:rsidRPr="005E2131">
        <w:t xml:space="preserve">%, then the model would classify the observation as </w:t>
      </w:r>
      <w:r w:rsidR="00951825">
        <w:t>having FEP</w:t>
      </w:r>
      <w:r w:rsidRPr="005E2131">
        <w:t xml:space="preserve">. </w:t>
      </w:r>
      <w:r>
        <w:rPr>
          <w:rFonts w:eastAsiaTheme="minorEastAsia"/>
          <w:noProof/>
          <w:lang w:val="en-US"/>
        </w:rPr>
        <w:fldChar w:fldCharType="begin"/>
      </w:r>
      <w:r>
        <w:rPr>
          <w:rFonts w:eastAsiaTheme="minorEastAsia"/>
        </w:rPr>
        <w:instrText xml:space="preserve"> ADDIN EN.REFLIST </w:instrText>
      </w:r>
      <w:r>
        <w:rPr>
          <w:rFonts w:eastAsiaTheme="minorEastAsia"/>
          <w:noProof/>
          <w:lang w:val="en-US"/>
        </w:rPr>
        <w:fldChar w:fldCharType="end"/>
      </w:r>
      <w:r w:rsidRPr="002976A9">
        <w:rPr>
          <w:rFonts w:eastAsia="Quicksand"/>
        </w:rPr>
        <w:t>Th</w:t>
      </w:r>
      <w:r w:rsidR="00CA6DF3">
        <w:rPr>
          <w:rFonts w:eastAsia="Quicksand"/>
        </w:rPr>
        <w:t>e</w:t>
      </w:r>
      <w:r w:rsidRPr="002976A9">
        <w:rPr>
          <w:rFonts w:eastAsia="Quicksand"/>
        </w:rPr>
        <w:t xml:space="preserve"> model-estimated risk can be calculated using an equation of the form:</w:t>
      </w:r>
    </w:p>
    <w:p w14:paraId="05D0D638" w14:textId="77777777" w:rsidR="002404EE" w:rsidRPr="002404EE" w:rsidRDefault="002404EE" w:rsidP="00CA6DF3">
      <w:pPr>
        <w:spacing w:line="480" w:lineRule="auto"/>
        <w:jc w:val="both"/>
        <w:rPr>
          <w:rFonts w:eastAsiaTheme="minorEastAsia"/>
        </w:rPr>
      </w:pPr>
    </w:p>
    <w:p w14:paraId="35A4D131" w14:textId="207DFE1D" w:rsidR="00894866" w:rsidRPr="00CA6DF3" w:rsidRDefault="00000000" w:rsidP="00894866">
      <w:pPr>
        <w:spacing w:line="480" w:lineRule="auto"/>
        <w:jc w:val="center"/>
        <w:rPr>
          <w:rFonts w:eastAsia="Quicksand"/>
          <w:sz w:val="28"/>
          <w:szCs w:val="28"/>
        </w:rPr>
      </w:pPr>
      <m:oMathPara>
        <m:oMath>
          <m:acc>
            <m:accPr>
              <m:ctrlPr>
                <w:rPr>
                  <w:rFonts w:ascii="Cambria Math" w:eastAsia="Quicksand" w:hAnsi="Cambria Math"/>
                  <w:i/>
                  <w:sz w:val="28"/>
                  <w:szCs w:val="28"/>
                </w:rPr>
              </m:ctrlPr>
            </m:accPr>
            <m:e>
              <m:r>
                <w:rPr>
                  <w:rFonts w:ascii="Cambria Math" w:eastAsia="Quicksand" w:hAnsi="Cambria Math"/>
                  <w:sz w:val="28"/>
                  <w:szCs w:val="28"/>
                </w:rPr>
                <m:t>p</m:t>
              </m:r>
            </m:e>
          </m:acc>
          <m:r>
            <w:rPr>
              <w:rFonts w:ascii="Cambria Math" w:eastAsia="Quicksand" w:hAnsi="Cambria Math"/>
              <w:sz w:val="28"/>
              <w:szCs w:val="28"/>
            </w:rPr>
            <m:t xml:space="preserve">= </m:t>
          </m:r>
          <m:f>
            <m:fPr>
              <m:ctrlPr>
                <w:rPr>
                  <w:rFonts w:ascii="Cambria Math" w:eastAsia="Quicksand" w:hAnsi="Cambria Math"/>
                  <w:sz w:val="28"/>
                  <w:szCs w:val="28"/>
                </w:rPr>
              </m:ctrlPr>
            </m:fPr>
            <m:num>
              <m:func>
                <m:funcPr>
                  <m:ctrlPr>
                    <w:rPr>
                      <w:rFonts w:ascii="Cambria Math" w:eastAsia="Quicksand" w:hAnsi="Cambria Math"/>
                      <w:sz w:val="28"/>
                      <w:szCs w:val="28"/>
                    </w:rPr>
                  </m:ctrlPr>
                </m:funcPr>
                <m:fName>
                  <m:r>
                    <m:rPr>
                      <m:sty m:val="p"/>
                    </m:rPr>
                    <w:rPr>
                      <w:rFonts w:ascii="Cambria Math" w:eastAsia="Quicksand" w:hAnsi="Cambria Math"/>
                      <w:sz w:val="28"/>
                      <w:szCs w:val="28"/>
                    </w:rPr>
                    <m:t>exp</m:t>
                  </m:r>
                  <m:ctrlPr>
                    <w:rPr>
                      <w:rFonts w:ascii="Cambria Math" w:eastAsia="Quicksand" w:hAnsi="Cambria Math"/>
                      <w:i/>
                      <w:sz w:val="28"/>
                      <w:szCs w:val="28"/>
                    </w:rPr>
                  </m:ctrlPr>
                </m:fName>
                <m:e>
                  <m:d>
                    <m:dPr>
                      <m:ctrlPr>
                        <w:rPr>
                          <w:rFonts w:ascii="Cambria Math" w:eastAsia="Quicksand" w:hAnsi="Cambria Math"/>
                          <w:i/>
                          <w:sz w:val="28"/>
                          <w:szCs w:val="28"/>
                        </w:rPr>
                      </m:ctrlPr>
                    </m:dPr>
                    <m:e>
                      <m:d>
                        <m:dPr>
                          <m:ctrlPr>
                            <w:rPr>
                              <w:rFonts w:ascii="Cambria Math" w:eastAsia="Quicksand" w:hAnsi="Cambria Math"/>
                              <w:i/>
                              <w:sz w:val="28"/>
                              <w:szCs w:val="28"/>
                            </w:rPr>
                          </m:ctrlPr>
                        </m:dPr>
                        <m:e>
                          <m:sSub>
                            <m:sSubPr>
                              <m:ctrlPr>
                                <w:rPr>
                                  <w:rFonts w:ascii="Cambria Math" w:eastAsia="Quicksand" w:hAnsi="Cambria Math"/>
                                  <w:sz w:val="28"/>
                                  <w:szCs w:val="28"/>
                                </w:rPr>
                              </m:ctrlPr>
                            </m:sSubPr>
                            <m:e>
                              <m:r>
                                <w:rPr>
                                  <w:rFonts w:ascii="Cambria Math" w:eastAsia="Quicksand" w:hAnsi="Cambria Math"/>
                                  <w:sz w:val="28"/>
                                  <w:szCs w:val="28"/>
                                </w:rPr>
                                <m:t>β</m:t>
                              </m:r>
                            </m:e>
                            <m:sub>
                              <m:r>
                                <w:rPr>
                                  <w:rFonts w:ascii="Cambria Math" w:eastAsia="Quicksand" w:hAnsi="Cambria Math"/>
                                  <w:sz w:val="28"/>
                                  <w:szCs w:val="28"/>
                                </w:rPr>
                                <m:t>0</m:t>
                              </m:r>
                            </m:sub>
                          </m:sSub>
                          <m:r>
                            <w:rPr>
                              <w:rFonts w:ascii="Cambria Math" w:eastAsia="Quicksand" w:hAnsi="Cambria Math"/>
                              <w:sz w:val="28"/>
                              <w:szCs w:val="28"/>
                            </w:rPr>
                            <m:t xml:space="preserve"> + </m:t>
                          </m:r>
                          <m:sSub>
                            <m:sSubPr>
                              <m:ctrlPr>
                                <w:rPr>
                                  <w:rFonts w:ascii="Cambria Math" w:eastAsia="Quicksand" w:hAnsi="Cambria Math"/>
                                  <w:sz w:val="28"/>
                                  <w:szCs w:val="28"/>
                                </w:rPr>
                              </m:ctrlPr>
                            </m:sSubPr>
                            <m:e>
                              <m:r>
                                <w:rPr>
                                  <w:rFonts w:ascii="Cambria Math" w:eastAsia="Quicksand" w:hAnsi="Cambria Math"/>
                                  <w:sz w:val="28"/>
                                  <w:szCs w:val="28"/>
                                </w:rPr>
                                <m:t>β</m:t>
                              </m:r>
                            </m:e>
                            <m:sub>
                              <m:r>
                                <w:rPr>
                                  <w:rFonts w:ascii="Cambria Math" w:eastAsia="Quicksand" w:hAnsi="Cambria Math"/>
                                  <w:sz w:val="28"/>
                                  <w:szCs w:val="28"/>
                                </w:rPr>
                                <m:t>1</m:t>
                              </m:r>
                            </m:sub>
                          </m:sSub>
                          <m:sSub>
                            <m:sSubPr>
                              <m:ctrlPr>
                                <w:rPr>
                                  <w:rFonts w:ascii="Cambria Math" w:eastAsia="Quicksand" w:hAnsi="Cambria Math"/>
                                  <w:sz w:val="28"/>
                                  <w:szCs w:val="28"/>
                                </w:rPr>
                              </m:ctrlPr>
                            </m:sSubPr>
                            <m:e>
                              <m:r>
                                <w:rPr>
                                  <w:rFonts w:ascii="Cambria Math" w:eastAsia="Quicksand" w:hAnsi="Cambria Math"/>
                                  <w:sz w:val="28"/>
                                  <w:szCs w:val="28"/>
                                </w:rPr>
                                <m:t>X</m:t>
                              </m:r>
                            </m:e>
                            <m:sub>
                              <m:r>
                                <w:rPr>
                                  <w:rFonts w:ascii="Cambria Math" w:eastAsia="Quicksand" w:hAnsi="Cambria Math"/>
                                  <w:sz w:val="28"/>
                                  <w:szCs w:val="28"/>
                                </w:rPr>
                                <m:t>1</m:t>
                              </m:r>
                            </m:sub>
                          </m:sSub>
                          <m:r>
                            <w:rPr>
                              <w:rFonts w:ascii="Cambria Math" w:eastAsia="Quicksand" w:hAnsi="Cambria Math"/>
                              <w:sz w:val="28"/>
                              <w:szCs w:val="28"/>
                            </w:rPr>
                            <m:t xml:space="preserve"> + </m:t>
                          </m:r>
                          <m:sSub>
                            <m:sSubPr>
                              <m:ctrlPr>
                                <w:rPr>
                                  <w:rFonts w:ascii="Cambria Math" w:eastAsia="Quicksand" w:hAnsi="Cambria Math"/>
                                  <w:sz w:val="28"/>
                                  <w:szCs w:val="28"/>
                                </w:rPr>
                              </m:ctrlPr>
                            </m:sSubPr>
                            <m:e>
                              <m:r>
                                <w:rPr>
                                  <w:rFonts w:ascii="Cambria Math" w:eastAsia="Quicksand" w:hAnsi="Cambria Math"/>
                                  <w:sz w:val="28"/>
                                  <w:szCs w:val="28"/>
                                </w:rPr>
                                <m:t>β</m:t>
                              </m:r>
                            </m:e>
                            <m:sub>
                              <m:r>
                                <w:rPr>
                                  <w:rFonts w:ascii="Cambria Math" w:eastAsia="Quicksand" w:hAnsi="Cambria Math"/>
                                  <w:sz w:val="28"/>
                                  <w:szCs w:val="28"/>
                                </w:rPr>
                                <m:t>2</m:t>
                              </m:r>
                            </m:sub>
                          </m:sSub>
                          <m:sSub>
                            <m:sSubPr>
                              <m:ctrlPr>
                                <w:rPr>
                                  <w:rFonts w:ascii="Cambria Math" w:eastAsia="Quicksand" w:hAnsi="Cambria Math"/>
                                  <w:sz w:val="28"/>
                                  <w:szCs w:val="28"/>
                                </w:rPr>
                              </m:ctrlPr>
                            </m:sSubPr>
                            <m:e>
                              <m:r>
                                <w:rPr>
                                  <w:rFonts w:ascii="Cambria Math" w:eastAsia="Quicksand" w:hAnsi="Cambria Math"/>
                                  <w:sz w:val="28"/>
                                  <w:szCs w:val="28"/>
                                </w:rPr>
                                <m:t>X</m:t>
                              </m:r>
                            </m:e>
                            <m:sub>
                              <m:r>
                                <w:rPr>
                                  <w:rFonts w:ascii="Cambria Math" w:eastAsia="Quicksand" w:hAnsi="Cambria Math"/>
                                  <w:sz w:val="28"/>
                                  <w:szCs w:val="28"/>
                                </w:rPr>
                                <m:t>2</m:t>
                              </m:r>
                            </m:sub>
                          </m:sSub>
                          <m:r>
                            <w:rPr>
                              <w:rFonts w:ascii="Cambria Math" w:eastAsia="Quicksand" w:hAnsi="Cambria Math"/>
                              <w:sz w:val="28"/>
                              <w:szCs w:val="28"/>
                            </w:rPr>
                            <m:t xml:space="preserve"> + … + </m:t>
                          </m:r>
                          <m:sSub>
                            <m:sSubPr>
                              <m:ctrlPr>
                                <w:rPr>
                                  <w:rFonts w:ascii="Cambria Math" w:eastAsia="Quicksand" w:hAnsi="Cambria Math"/>
                                  <w:sz w:val="28"/>
                                  <w:szCs w:val="28"/>
                                </w:rPr>
                              </m:ctrlPr>
                            </m:sSubPr>
                            <m:e>
                              <m:r>
                                <w:rPr>
                                  <w:rFonts w:ascii="Cambria Math" w:eastAsia="Quicksand" w:hAnsi="Cambria Math"/>
                                  <w:sz w:val="28"/>
                                  <w:szCs w:val="28"/>
                                </w:rPr>
                                <m:t>β</m:t>
                              </m:r>
                            </m:e>
                            <m:sub>
                              <m:r>
                                <w:rPr>
                                  <w:rFonts w:ascii="Cambria Math" w:eastAsia="Quicksand" w:hAnsi="Cambria Math"/>
                                  <w:sz w:val="28"/>
                                  <w:szCs w:val="28"/>
                                </w:rPr>
                                <m:t>k</m:t>
                              </m:r>
                            </m:sub>
                          </m:sSub>
                          <m:sSub>
                            <m:sSubPr>
                              <m:ctrlPr>
                                <w:rPr>
                                  <w:rFonts w:ascii="Cambria Math" w:eastAsia="Quicksand" w:hAnsi="Cambria Math"/>
                                  <w:sz w:val="28"/>
                                  <w:szCs w:val="28"/>
                                </w:rPr>
                              </m:ctrlPr>
                            </m:sSubPr>
                            <m:e>
                              <m:r>
                                <w:rPr>
                                  <w:rFonts w:ascii="Cambria Math" w:eastAsia="Quicksand" w:hAnsi="Cambria Math"/>
                                  <w:sz w:val="28"/>
                                  <w:szCs w:val="28"/>
                                </w:rPr>
                                <m:t>X</m:t>
                              </m:r>
                            </m:e>
                            <m:sub>
                              <m:r>
                                <w:rPr>
                                  <w:rFonts w:ascii="Cambria Math" w:eastAsia="Quicksand" w:hAnsi="Cambria Math"/>
                                  <w:sz w:val="28"/>
                                  <w:szCs w:val="28"/>
                                </w:rPr>
                                <m:t>k</m:t>
                              </m:r>
                            </m:sub>
                          </m:sSub>
                        </m:e>
                      </m:d>
                    </m:e>
                  </m:d>
                </m:e>
              </m:func>
            </m:num>
            <m:den>
              <m:d>
                <m:dPr>
                  <m:ctrlPr>
                    <w:rPr>
                      <w:rFonts w:ascii="Cambria Math" w:eastAsia="Quicksand" w:hAnsi="Cambria Math"/>
                      <w:i/>
                      <w:sz w:val="28"/>
                      <w:szCs w:val="28"/>
                    </w:rPr>
                  </m:ctrlPr>
                </m:dPr>
                <m:e>
                  <m:r>
                    <w:rPr>
                      <w:rFonts w:ascii="Cambria Math" w:eastAsia="Quicksand" w:hAnsi="Cambria Math"/>
                      <w:sz w:val="28"/>
                      <w:szCs w:val="28"/>
                    </w:rPr>
                    <m:t>1 +</m:t>
                  </m:r>
                  <m:func>
                    <m:funcPr>
                      <m:ctrlPr>
                        <w:rPr>
                          <w:rFonts w:ascii="Cambria Math" w:eastAsia="Quicksand" w:hAnsi="Cambria Math"/>
                          <w:sz w:val="28"/>
                          <w:szCs w:val="28"/>
                        </w:rPr>
                      </m:ctrlPr>
                    </m:funcPr>
                    <m:fName>
                      <m:r>
                        <m:rPr>
                          <m:sty m:val="p"/>
                        </m:rPr>
                        <w:rPr>
                          <w:rFonts w:ascii="Cambria Math" w:eastAsia="Quicksand" w:hAnsi="Cambria Math"/>
                          <w:sz w:val="28"/>
                          <w:szCs w:val="28"/>
                        </w:rPr>
                        <m:t>exp</m:t>
                      </m:r>
                      <m:ctrlPr>
                        <w:rPr>
                          <w:rFonts w:ascii="Cambria Math" w:eastAsia="Quicksand" w:hAnsi="Cambria Math"/>
                          <w:i/>
                          <w:sz w:val="28"/>
                          <w:szCs w:val="28"/>
                        </w:rPr>
                      </m:ctrlPr>
                    </m:fName>
                    <m:e>
                      <m:d>
                        <m:dPr>
                          <m:ctrlPr>
                            <w:rPr>
                              <w:rFonts w:ascii="Cambria Math" w:eastAsia="Quicksand" w:hAnsi="Cambria Math"/>
                              <w:i/>
                              <w:sz w:val="28"/>
                              <w:szCs w:val="28"/>
                            </w:rPr>
                          </m:ctrlPr>
                        </m:dPr>
                        <m:e>
                          <m:d>
                            <m:dPr>
                              <m:ctrlPr>
                                <w:rPr>
                                  <w:rFonts w:ascii="Cambria Math" w:eastAsia="Quicksand" w:hAnsi="Cambria Math"/>
                                  <w:i/>
                                  <w:sz w:val="28"/>
                                  <w:szCs w:val="28"/>
                                </w:rPr>
                              </m:ctrlPr>
                            </m:dPr>
                            <m:e>
                              <m:sSub>
                                <m:sSubPr>
                                  <m:ctrlPr>
                                    <w:rPr>
                                      <w:rFonts w:ascii="Cambria Math" w:eastAsia="Quicksand" w:hAnsi="Cambria Math"/>
                                      <w:sz w:val="28"/>
                                      <w:szCs w:val="28"/>
                                    </w:rPr>
                                  </m:ctrlPr>
                                </m:sSubPr>
                                <m:e>
                                  <m:r>
                                    <w:rPr>
                                      <w:rFonts w:ascii="Cambria Math" w:eastAsia="Quicksand" w:hAnsi="Cambria Math"/>
                                      <w:sz w:val="28"/>
                                      <w:szCs w:val="28"/>
                                    </w:rPr>
                                    <m:t>β</m:t>
                                  </m:r>
                                </m:e>
                                <m:sub>
                                  <m:r>
                                    <w:rPr>
                                      <w:rFonts w:ascii="Cambria Math" w:eastAsia="Quicksand" w:hAnsi="Cambria Math"/>
                                      <w:sz w:val="28"/>
                                      <w:szCs w:val="28"/>
                                    </w:rPr>
                                    <m:t>0</m:t>
                                  </m:r>
                                </m:sub>
                              </m:sSub>
                              <m:r>
                                <w:rPr>
                                  <w:rFonts w:ascii="Cambria Math" w:eastAsia="Quicksand" w:hAnsi="Cambria Math"/>
                                  <w:sz w:val="28"/>
                                  <w:szCs w:val="28"/>
                                </w:rPr>
                                <m:t xml:space="preserve"> + </m:t>
                              </m:r>
                              <m:sSub>
                                <m:sSubPr>
                                  <m:ctrlPr>
                                    <w:rPr>
                                      <w:rFonts w:ascii="Cambria Math" w:eastAsia="Quicksand" w:hAnsi="Cambria Math"/>
                                      <w:sz w:val="28"/>
                                      <w:szCs w:val="28"/>
                                    </w:rPr>
                                  </m:ctrlPr>
                                </m:sSubPr>
                                <m:e>
                                  <m:r>
                                    <w:rPr>
                                      <w:rFonts w:ascii="Cambria Math" w:eastAsia="Quicksand" w:hAnsi="Cambria Math"/>
                                      <w:sz w:val="28"/>
                                      <w:szCs w:val="28"/>
                                    </w:rPr>
                                    <m:t>β</m:t>
                                  </m:r>
                                </m:e>
                                <m:sub>
                                  <m:r>
                                    <w:rPr>
                                      <w:rFonts w:ascii="Cambria Math" w:eastAsia="Quicksand" w:hAnsi="Cambria Math"/>
                                      <w:sz w:val="28"/>
                                      <w:szCs w:val="28"/>
                                    </w:rPr>
                                    <m:t>1</m:t>
                                  </m:r>
                                </m:sub>
                              </m:sSub>
                              <m:sSub>
                                <m:sSubPr>
                                  <m:ctrlPr>
                                    <w:rPr>
                                      <w:rFonts w:ascii="Cambria Math" w:eastAsia="Quicksand" w:hAnsi="Cambria Math"/>
                                      <w:sz w:val="28"/>
                                      <w:szCs w:val="28"/>
                                    </w:rPr>
                                  </m:ctrlPr>
                                </m:sSubPr>
                                <m:e>
                                  <m:r>
                                    <w:rPr>
                                      <w:rFonts w:ascii="Cambria Math" w:eastAsia="Quicksand" w:hAnsi="Cambria Math"/>
                                      <w:sz w:val="28"/>
                                      <w:szCs w:val="28"/>
                                    </w:rPr>
                                    <m:t>X</m:t>
                                  </m:r>
                                </m:e>
                                <m:sub>
                                  <m:r>
                                    <w:rPr>
                                      <w:rFonts w:ascii="Cambria Math" w:eastAsia="Quicksand" w:hAnsi="Cambria Math"/>
                                      <w:sz w:val="28"/>
                                      <w:szCs w:val="28"/>
                                    </w:rPr>
                                    <m:t>1</m:t>
                                  </m:r>
                                </m:sub>
                              </m:sSub>
                              <m:r>
                                <w:rPr>
                                  <w:rFonts w:ascii="Cambria Math" w:eastAsia="Quicksand" w:hAnsi="Cambria Math"/>
                                  <w:sz w:val="28"/>
                                  <w:szCs w:val="28"/>
                                </w:rPr>
                                <m:t xml:space="preserve"> + </m:t>
                              </m:r>
                              <m:sSub>
                                <m:sSubPr>
                                  <m:ctrlPr>
                                    <w:rPr>
                                      <w:rFonts w:ascii="Cambria Math" w:eastAsia="Quicksand" w:hAnsi="Cambria Math"/>
                                      <w:sz w:val="28"/>
                                      <w:szCs w:val="28"/>
                                    </w:rPr>
                                  </m:ctrlPr>
                                </m:sSubPr>
                                <m:e>
                                  <m:r>
                                    <w:rPr>
                                      <w:rFonts w:ascii="Cambria Math" w:eastAsia="Quicksand" w:hAnsi="Cambria Math"/>
                                      <w:sz w:val="28"/>
                                      <w:szCs w:val="28"/>
                                    </w:rPr>
                                    <m:t>β</m:t>
                                  </m:r>
                                </m:e>
                                <m:sub>
                                  <m:r>
                                    <w:rPr>
                                      <w:rFonts w:ascii="Cambria Math" w:eastAsia="Quicksand" w:hAnsi="Cambria Math"/>
                                      <w:sz w:val="28"/>
                                      <w:szCs w:val="28"/>
                                    </w:rPr>
                                    <m:t>2</m:t>
                                  </m:r>
                                </m:sub>
                              </m:sSub>
                              <m:sSub>
                                <m:sSubPr>
                                  <m:ctrlPr>
                                    <w:rPr>
                                      <w:rFonts w:ascii="Cambria Math" w:eastAsia="Quicksand" w:hAnsi="Cambria Math"/>
                                      <w:sz w:val="28"/>
                                      <w:szCs w:val="28"/>
                                    </w:rPr>
                                  </m:ctrlPr>
                                </m:sSubPr>
                                <m:e>
                                  <m:r>
                                    <w:rPr>
                                      <w:rFonts w:ascii="Cambria Math" w:eastAsia="Quicksand" w:hAnsi="Cambria Math"/>
                                      <w:sz w:val="28"/>
                                      <w:szCs w:val="28"/>
                                    </w:rPr>
                                    <m:t>X</m:t>
                                  </m:r>
                                </m:e>
                                <m:sub>
                                  <m:r>
                                    <w:rPr>
                                      <w:rFonts w:ascii="Cambria Math" w:eastAsia="Quicksand" w:hAnsi="Cambria Math"/>
                                      <w:sz w:val="28"/>
                                      <w:szCs w:val="28"/>
                                    </w:rPr>
                                    <m:t>2</m:t>
                                  </m:r>
                                </m:sub>
                              </m:sSub>
                              <m:r>
                                <w:rPr>
                                  <w:rFonts w:ascii="Cambria Math" w:eastAsia="Quicksand" w:hAnsi="Cambria Math"/>
                                  <w:sz w:val="28"/>
                                  <w:szCs w:val="28"/>
                                </w:rPr>
                                <m:t xml:space="preserve"> + … + </m:t>
                              </m:r>
                              <m:sSub>
                                <m:sSubPr>
                                  <m:ctrlPr>
                                    <w:rPr>
                                      <w:rFonts w:ascii="Cambria Math" w:eastAsia="Quicksand" w:hAnsi="Cambria Math"/>
                                      <w:sz w:val="28"/>
                                      <w:szCs w:val="28"/>
                                    </w:rPr>
                                  </m:ctrlPr>
                                </m:sSubPr>
                                <m:e>
                                  <m:r>
                                    <w:rPr>
                                      <w:rFonts w:ascii="Cambria Math" w:eastAsia="Quicksand" w:hAnsi="Cambria Math"/>
                                      <w:sz w:val="28"/>
                                      <w:szCs w:val="28"/>
                                    </w:rPr>
                                    <m:t>β</m:t>
                                  </m:r>
                                </m:e>
                                <m:sub>
                                  <m:r>
                                    <w:rPr>
                                      <w:rFonts w:ascii="Cambria Math" w:eastAsia="Quicksand" w:hAnsi="Cambria Math"/>
                                      <w:sz w:val="28"/>
                                      <w:szCs w:val="28"/>
                                    </w:rPr>
                                    <m:t>k</m:t>
                                  </m:r>
                                </m:sub>
                              </m:sSub>
                              <m:sSub>
                                <m:sSubPr>
                                  <m:ctrlPr>
                                    <w:rPr>
                                      <w:rFonts w:ascii="Cambria Math" w:eastAsia="Quicksand" w:hAnsi="Cambria Math"/>
                                      <w:sz w:val="28"/>
                                      <w:szCs w:val="28"/>
                                    </w:rPr>
                                  </m:ctrlPr>
                                </m:sSubPr>
                                <m:e>
                                  <m:r>
                                    <w:rPr>
                                      <w:rFonts w:ascii="Cambria Math" w:eastAsia="Quicksand" w:hAnsi="Cambria Math"/>
                                      <w:sz w:val="28"/>
                                      <w:szCs w:val="28"/>
                                    </w:rPr>
                                    <m:t>X</m:t>
                                  </m:r>
                                </m:e>
                                <m:sub>
                                  <m:r>
                                    <w:rPr>
                                      <w:rFonts w:ascii="Cambria Math" w:eastAsia="Quicksand" w:hAnsi="Cambria Math"/>
                                      <w:sz w:val="28"/>
                                      <w:szCs w:val="28"/>
                                    </w:rPr>
                                    <m:t>k</m:t>
                                  </m:r>
                                </m:sub>
                              </m:sSub>
                            </m:e>
                          </m:d>
                        </m:e>
                      </m:d>
                    </m:e>
                  </m:func>
                </m:e>
              </m:d>
            </m:den>
          </m:f>
        </m:oMath>
      </m:oMathPara>
    </w:p>
    <w:p w14:paraId="2CACE8CB" w14:textId="0D9C355E" w:rsidR="00894866" w:rsidRDefault="00894866" w:rsidP="00894866">
      <w:pPr>
        <w:spacing w:line="480" w:lineRule="auto"/>
        <w:jc w:val="both"/>
        <w:rPr>
          <w:rFonts w:eastAsia="Times New Roman"/>
          <w:b/>
          <w:bCs/>
          <w:color w:val="2E2E2E"/>
        </w:rPr>
      </w:pPr>
    </w:p>
    <w:p w14:paraId="5F6BD7DC" w14:textId="77777777" w:rsidR="002404EE" w:rsidRPr="00374886" w:rsidRDefault="002404EE" w:rsidP="002404EE">
      <w:pPr>
        <w:spacing w:line="480" w:lineRule="auto"/>
        <w:jc w:val="both"/>
        <w:rPr>
          <w:rFonts w:eastAsiaTheme="minorEastAsia"/>
        </w:rPr>
      </w:pPr>
      <w:r w:rsidRPr="00374886">
        <w:rPr>
          <w:rFonts w:eastAsia="Quicksand"/>
        </w:rPr>
        <w:t xml:space="preserve">where </w:t>
      </w:r>
      <m:oMath>
        <m:acc>
          <m:accPr>
            <m:ctrlPr>
              <w:rPr>
                <w:rFonts w:ascii="Cambria Math" w:eastAsia="Quicksand" w:hAnsi="Cambria Math"/>
                <w:i/>
                <w:sz w:val="28"/>
                <w:szCs w:val="28"/>
              </w:rPr>
            </m:ctrlPr>
          </m:accPr>
          <m:e>
            <m:r>
              <w:rPr>
                <w:rFonts w:ascii="Cambria Math" w:eastAsia="Quicksand" w:hAnsi="Cambria Math"/>
                <w:sz w:val="28"/>
                <w:szCs w:val="28"/>
              </w:rPr>
              <m:t>p</m:t>
            </m:r>
          </m:e>
        </m:acc>
        <m:r>
          <w:rPr>
            <w:rFonts w:ascii="Cambria Math" w:eastAsia="Quicksand" w:hAnsi="Cambria Math"/>
            <w:sz w:val="28"/>
            <w:szCs w:val="28"/>
          </w:rPr>
          <m:t xml:space="preserve"> </m:t>
        </m:r>
      </m:oMath>
      <w:r w:rsidRPr="00374886">
        <w:rPr>
          <w:rFonts w:eastAsia="Quicksand"/>
        </w:rPr>
        <w:t xml:space="preserve">is the model-estimated risk, </w:t>
      </w:r>
      <m:oMath>
        <m:sSub>
          <m:sSubPr>
            <m:ctrlPr>
              <w:rPr>
                <w:rFonts w:ascii="Cambria Math" w:eastAsia="Quicksand" w:hAnsi="Cambria Math"/>
              </w:rPr>
            </m:ctrlPr>
          </m:sSubPr>
          <m:e>
            <m:r>
              <w:rPr>
                <w:rFonts w:ascii="Cambria Math" w:hAnsi="Cambria Math"/>
              </w:rPr>
              <m:t>β</m:t>
            </m:r>
          </m:e>
          <m:sub>
            <m:r>
              <w:rPr>
                <w:rFonts w:ascii="Cambria Math" w:eastAsia="Quicksand" w:hAnsi="Cambria Math"/>
              </w:rPr>
              <m:t>0</m:t>
            </m:r>
          </m:sub>
        </m:sSub>
      </m:oMath>
      <w:r w:rsidRPr="00374886">
        <w:rPr>
          <w:rFonts w:eastAsia="Quicksand"/>
        </w:rPr>
        <w:t xml:space="preserve">is the intercept, and  </w:t>
      </w:r>
      <m:oMath>
        <m:sSub>
          <m:sSubPr>
            <m:ctrlPr>
              <w:rPr>
                <w:rFonts w:ascii="Cambria Math" w:eastAsia="Quicksand" w:hAnsi="Cambria Math"/>
              </w:rPr>
            </m:ctrlPr>
          </m:sSubPr>
          <m:e>
            <m:r>
              <w:rPr>
                <w:rFonts w:ascii="Cambria Math" w:hAnsi="Cambria Math"/>
              </w:rPr>
              <m:t>β</m:t>
            </m:r>
          </m:e>
          <m:sub>
            <m:r>
              <w:rPr>
                <w:rFonts w:ascii="Cambria Math" w:eastAsia="Quicksand" w:hAnsi="Cambria Math"/>
              </w:rPr>
              <m:t>j</m:t>
            </m:r>
          </m:sub>
        </m:sSub>
      </m:oMath>
      <w:r w:rsidRPr="00374886">
        <w:rPr>
          <w:rFonts w:eastAsia="Quicksand"/>
        </w:rPr>
        <w:t xml:space="preserve">is the coefficient for predictor </w:t>
      </w:r>
      <m:oMath>
        <m:sSub>
          <m:sSubPr>
            <m:ctrlPr>
              <w:rPr>
                <w:rFonts w:ascii="Cambria Math" w:eastAsia="Quicksand" w:hAnsi="Cambria Math"/>
              </w:rPr>
            </m:ctrlPr>
          </m:sSubPr>
          <m:e>
            <m:r>
              <w:rPr>
                <w:rFonts w:ascii="Cambria Math" w:eastAsia="Quicksand" w:hAnsi="Cambria Math"/>
              </w:rPr>
              <m:t>X</m:t>
            </m:r>
          </m:e>
          <m:sub>
            <m:r>
              <w:rPr>
                <w:rFonts w:ascii="Cambria Math" w:eastAsia="Quicksand" w:hAnsi="Cambria Math"/>
              </w:rPr>
              <m:t>j</m:t>
            </m:r>
          </m:sub>
        </m:sSub>
        <m:r>
          <w:rPr>
            <w:rFonts w:ascii="Cambria Math" w:eastAsia="Quicksand" w:hAnsi="Cambria Math"/>
          </w:rPr>
          <m:t>.</m:t>
        </m:r>
      </m:oMath>
    </w:p>
    <w:p w14:paraId="3CB81EC8" w14:textId="7C98587F" w:rsidR="0033712C" w:rsidRDefault="0033712C" w:rsidP="00894866">
      <w:pPr>
        <w:spacing w:line="480" w:lineRule="auto"/>
        <w:jc w:val="both"/>
        <w:rPr>
          <w:rFonts w:eastAsia="Times New Roman"/>
          <w:b/>
          <w:bCs/>
          <w:color w:val="2E2E2E"/>
        </w:rPr>
      </w:pPr>
      <w:r>
        <w:rPr>
          <w:rFonts w:eastAsia="Times New Roman"/>
          <w:b/>
          <w:bCs/>
          <w:color w:val="2E2E2E"/>
        </w:rPr>
        <w:br w:type="page"/>
      </w:r>
    </w:p>
    <w:p w14:paraId="4F0A0AE3" w14:textId="0EFA2011" w:rsidR="00894866" w:rsidRPr="00C5139E" w:rsidRDefault="00894866" w:rsidP="00894866">
      <w:pPr>
        <w:spacing w:line="480" w:lineRule="auto"/>
        <w:jc w:val="both"/>
        <w:rPr>
          <w:rFonts w:eastAsia="Times New Roman"/>
          <w:b/>
          <w:bCs/>
          <w:color w:val="2E2E2E"/>
        </w:rPr>
      </w:pPr>
      <w:r w:rsidRPr="00C5139E">
        <w:rPr>
          <w:rFonts w:eastAsia="Times New Roman"/>
          <w:b/>
          <w:bCs/>
          <w:color w:val="2E2E2E"/>
        </w:rPr>
        <w:lastRenderedPageBreak/>
        <w:t>Example calculation of an individual risk of FEP</w:t>
      </w:r>
    </w:p>
    <w:p w14:paraId="4F508912" w14:textId="3D1E8547" w:rsidR="00894866" w:rsidRPr="00CA6DF3" w:rsidRDefault="00894866" w:rsidP="00894866">
      <w:pPr>
        <w:spacing w:line="480" w:lineRule="auto"/>
        <w:jc w:val="both"/>
      </w:pPr>
      <w:r w:rsidRPr="00C5139E">
        <w:rPr>
          <w:rFonts w:eastAsia="Times New Roman"/>
          <w:color w:val="2E2E2E"/>
        </w:rPr>
        <w:t xml:space="preserve">An individual is a male </w:t>
      </w:r>
      <w:r w:rsidRPr="00C5139E">
        <w:rPr>
          <w:rFonts w:eastAsia="Times New Roman"/>
          <w:bCs/>
          <w:iCs/>
          <w:color w:val="2E2E2E"/>
        </w:rPr>
        <w:t xml:space="preserve">aged </w:t>
      </w:r>
      <w:r>
        <w:rPr>
          <w:rFonts w:eastAsia="Times New Roman"/>
          <w:bCs/>
          <w:iCs/>
          <w:color w:val="2E2E2E"/>
        </w:rPr>
        <w:t>19</w:t>
      </w:r>
      <w:r w:rsidRPr="00C5139E">
        <w:rPr>
          <w:rFonts w:eastAsia="Times New Roman"/>
          <w:bCs/>
          <w:iCs/>
          <w:color w:val="2E2E2E"/>
        </w:rPr>
        <w:t>-years old</w:t>
      </w:r>
      <w:r>
        <w:rPr>
          <w:rFonts w:eastAsia="Times New Roman"/>
          <w:bCs/>
          <w:iCs/>
          <w:color w:val="2E2E2E"/>
        </w:rPr>
        <w:t xml:space="preserve"> of Black ethnicity, who was born in Croydon (UK), who finished school at age 18 years old, but is currently unemployed. He stated that he does not have any friends and has never had a girlfriend. He does not drink alcohol very often and has never had any problems with police. He does however smoke cigarettes daily. He also uses cannabis continuously. When he </w:t>
      </w:r>
      <w:r w:rsidR="002404EE">
        <w:rPr>
          <w:rFonts w:eastAsia="Times New Roman"/>
          <w:bCs/>
          <w:iCs/>
          <w:color w:val="2E2E2E"/>
        </w:rPr>
        <w:t>socializes</w:t>
      </w:r>
      <w:r>
        <w:rPr>
          <w:rFonts w:eastAsia="Times New Roman"/>
          <w:bCs/>
          <w:iCs/>
          <w:color w:val="2E2E2E"/>
        </w:rPr>
        <w:t xml:space="preserve"> out with friends who use cannabis, he tends to use cannabis more than intended. He has never used any other substances. </w:t>
      </w:r>
      <w:r w:rsidRPr="00C5139E">
        <w:rPr>
          <w:rFonts w:eastAsia="Times New Roman"/>
          <w:bCs/>
          <w:iCs/>
          <w:color w:val="2E2E2E"/>
        </w:rPr>
        <w:t xml:space="preserve">Using the information from </w:t>
      </w:r>
      <w:r w:rsidRPr="00C5139E">
        <w:rPr>
          <w:rFonts w:eastAsia="Times New Roman"/>
          <w:b/>
          <w:iCs/>
          <w:color w:val="2E2E2E"/>
        </w:rPr>
        <w:t>Table 2</w:t>
      </w:r>
      <w:r w:rsidRPr="00C5139E">
        <w:rPr>
          <w:rFonts w:eastAsia="Times New Roman"/>
          <w:bCs/>
          <w:iCs/>
          <w:color w:val="2E2E2E"/>
        </w:rPr>
        <w:t xml:space="preserve">, we can estimate this </w:t>
      </w:r>
      <w:r>
        <w:rPr>
          <w:rFonts w:eastAsia="Times New Roman"/>
          <w:bCs/>
          <w:iCs/>
          <w:color w:val="2E2E2E"/>
        </w:rPr>
        <w:t>man’</w:t>
      </w:r>
      <w:r w:rsidRPr="00C5139E">
        <w:rPr>
          <w:rFonts w:eastAsia="Times New Roman"/>
          <w:bCs/>
          <w:iCs/>
          <w:color w:val="2E2E2E"/>
        </w:rPr>
        <w:t xml:space="preserve">s probability to </w:t>
      </w:r>
      <w:r>
        <w:rPr>
          <w:rFonts w:eastAsia="Times New Roman"/>
          <w:bCs/>
          <w:iCs/>
          <w:color w:val="2E2E2E"/>
        </w:rPr>
        <w:t>be diagnosed with FEP</w:t>
      </w:r>
      <w:r w:rsidRPr="00C5139E">
        <w:rPr>
          <w:rFonts w:eastAsia="Times New Roman"/>
          <w:bCs/>
          <w:iCs/>
          <w:color w:val="2E2E2E"/>
        </w:rPr>
        <w:t xml:space="preserve"> </w:t>
      </w:r>
      <w:r w:rsidRPr="00C5139E">
        <w:t>following</w:t>
      </w:r>
      <w:r>
        <w:t xml:space="preserve"> the</w:t>
      </w:r>
      <w:r w:rsidRPr="00C5139E">
        <w:t xml:space="preserve"> formula</w:t>
      </w:r>
      <w:r w:rsidRPr="002976A9">
        <w:rPr>
          <w:rFonts w:eastAsia="Quicksand"/>
        </w:rPr>
        <w:t>:</w:t>
      </w:r>
    </w:p>
    <w:p w14:paraId="312754D9" w14:textId="77777777" w:rsidR="00894866" w:rsidRDefault="00894866" w:rsidP="00894866">
      <w:pPr>
        <w:spacing w:line="480" w:lineRule="auto"/>
        <w:jc w:val="both"/>
        <w:rPr>
          <w:rFonts w:eastAsia="Quicksand"/>
        </w:rPr>
      </w:pPr>
    </w:p>
    <w:p w14:paraId="63F0C1EF" w14:textId="2E0F65C6" w:rsidR="00894866" w:rsidRPr="009E6624" w:rsidRDefault="00000000" w:rsidP="00894866">
      <w:pPr>
        <w:spacing w:line="480" w:lineRule="auto"/>
        <w:jc w:val="both"/>
        <w:rPr>
          <w:rFonts w:eastAsiaTheme="minorEastAsia"/>
          <w:sz w:val="24"/>
          <w:szCs w:val="24"/>
        </w:rPr>
      </w:pPr>
      <m:oMath>
        <m:acc>
          <m:accPr>
            <m:ctrlPr>
              <w:rPr>
                <w:rFonts w:ascii="Cambria Math" w:eastAsia="Quicksand" w:hAnsi="Cambria Math"/>
                <w:i/>
                <w:sz w:val="24"/>
                <w:szCs w:val="24"/>
              </w:rPr>
            </m:ctrlPr>
          </m:accPr>
          <m:e>
            <m:r>
              <w:rPr>
                <w:rFonts w:ascii="Cambria Math" w:eastAsia="Quicksand" w:hAnsi="Cambria Math"/>
                <w:sz w:val="24"/>
                <w:szCs w:val="24"/>
              </w:rPr>
              <m:t>p</m:t>
            </m:r>
          </m:e>
        </m:acc>
        <m:r>
          <w:rPr>
            <w:rFonts w:ascii="Cambria Math" w:eastAsia="Quicksand" w:hAnsi="Cambria Math"/>
            <w:sz w:val="24"/>
            <w:szCs w:val="24"/>
          </w:rPr>
          <m:t xml:space="preserve"> </m:t>
        </m:r>
      </m:oMath>
      <w:r w:rsidR="002404EE" w:rsidRPr="009E6624">
        <w:rPr>
          <w:rFonts w:eastAsiaTheme="minorEastAsia"/>
          <w:sz w:val="24"/>
          <w:szCs w:val="24"/>
        </w:rPr>
        <w:t xml:space="preserve">= </w:t>
      </w:r>
      <m:oMath>
        <m:r>
          <m:rPr>
            <m:sty m:val="p"/>
          </m:rPr>
          <w:rPr>
            <w:rFonts w:ascii="Cambria Math" w:eastAsia="Quicksand" w:hAnsi="Cambria Math"/>
            <w:sz w:val="24"/>
            <w:szCs w:val="24"/>
          </w:rPr>
          <m:t>exp</m:t>
        </m:r>
        <m:r>
          <w:rPr>
            <w:rFonts w:ascii="Cambria Math" w:eastAsia="Quicksand" w:hAnsi="Cambria Math"/>
            <w:sz w:val="24"/>
            <w:szCs w:val="24"/>
          </w:rPr>
          <m:t>(-</m:t>
        </m:r>
        <m:r>
          <m:rPr>
            <m:sty m:val="p"/>
          </m:rPr>
          <w:rPr>
            <w:rFonts w:ascii="Cambria Math" w:hAnsi="Cambria Math"/>
            <w:sz w:val="24"/>
            <w:szCs w:val="24"/>
          </w:rPr>
          <m:t>0.811 + –0.011 × 19 + –0.032 × 11 + 0.044 × 1 + 0.004 × 0 + 0.113 × 0 + 0.671 × 1 + 0.577 × 1 + 0.358 × 1 + 0.052 × 0 + 0.052 × 0 + 0.264 × 1 + 0.152 × 1 + 0.484 × 0 + 0.003 × 0 + 0.528 × 0 + –0.023 × 1 + 0.523 × 1 + 0.116 × 1 + –0.098 × 0 + 0.159 × 0 + 0.590 × 1 + 0.227 × 0)</m:t>
        </m:r>
        <m:r>
          <w:rPr>
            <w:rFonts w:ascii="Cambria Math" w:eastAsia="Quicksand" w:hAnsi="Cambria Math"/>
            <w:sz w:val="24"/>
            <w:szCs w:val="24"/>
          </w:rPr>
          <m:t>/ 1+</m:t>
        </m:r>
        <m:r>
          <m:rPr>
            <m:sty m:val="p"/>
          </m:rPr>
          <w:rPr>
            <w:rFonts w:ascii="Cambria Math" w:eastAsia="Quicksand" w:hAnsi="Cambria Math"/>
            <w:sz w:val="24"/>
            <w:szCs w:val="24"/>
          </w:rPr>
          <m:t>exp⁡</m:t>
        </m:r>
        <m:r>
          <w:rPr>
            <w:rFonts w:ascii="Cambria Math" w:eastAsia="Quicksand" w:hAnsi="Cambria Math"/>
            <w:sz w:val="24"/>
            <w:szCs w:val="24"/>
          </w:rPr>
          <m:t>((-</m:t>
        </m:r>
      </m:oMath>
      <w:r w:rsidR="00894866" w:rsidRPr="009E6624">
        <w:rPr>
          <w:sz w:val="24"/>
          <w:szCs w:val="24"/>
        </w:rPr>
        <w:t>0.811 + –0.011 × 19 + –0.032 × 11 + 0.044 × 1 + 0.044 × 0 + 0.113 × 0 + 0.671 × 1 + 0.577 × 1 + 0.358 × 1 + 0.052 × 0 + 0.052 × 0 + 0</w:t>
      </w:r>
      <w:r w:rsidR="009E6624" w:rsidRPr="009E6624">
        <w:rPr>
          <w:sz w:val="24"/>
          <w:szCs w:val="24"/>
        </w:rPr>
        <w:t>.</w:t>
      </w:r>
      <w:r w:rsidR="00894866" w:rsidRPr="009E6624">
        <w:rPr>
          <w:sz w:val="24"/>
          <w:szCs w:val="24"/>
        </w:rPr>
        <w:t>264 × 1 + 0</w:t>
      </w:r>
      <w:r w:rsidR="009E6624" w:rsidRPr="009E6624">
        <w:rPr>
          <w:sz w:val="24"/>
          <w:szCs w:val="24"/>
        </w:rPr>
        <w:t>.</w:t>
      </w:r>
      <w:r w:rsidR="00894866" w:rsidRPr="009E6624">
        <w:rPr>
          <w:sz w:val="24"/>
          <w:szCs w:val="24"/>
        </w:rPr>
        <w:t xml:space="preserve">152 × 1 + 0.484 × 0 + 0.003 × 0 + 0.528 × 0 + –0.023 × 1 + 0.523 × 1 + 0.116 × 1 + –0.098 × 0 + 0.159 × 0 + 0.590 × 1 + 0.227 × 0 </w:t>
      </w:r>
      <m:oMath>
        <m:r>
          <w:rPr>
            <w:rFonts w:ascii="Cambria Math" w:eastAsia="Quicksand" w:hAnsi="Cambria Math"/>
            <w:sz w:val="24"/>
            <w:szCs w:val="24"/>
          </w:rPr>
          <m:t>)))</m:t>
        </m:r>
        <m:r>
          <m:rPr>
            <m:sty m:val="p"/>
          </m:rPr>
          <w:rPr>
            <w:rFonts w:ascii="Cambria Math" w:eastAsia="Quicksand" w:hAnsi="Cambria Math"/>
            <w:sz w:val="24"/>
            <w:szCs w:val="24"/>
          </w:rPr>
          <m:t xml:space="preserve">)= </m:t>
        </m:r>
        <m:r>
          <w:rPr>
            <w:rFonts w:ascii="Cambria Math" w:eastAsiaTheme="minorEastAsia" w:hAnsi="Cambria Math"/>
            <w:sz w:val="24"/>
            <w:szCs w:val="24"/>
          </w:rPr>
          <m:t>22.2%</m:t>
        </m:r>
      </m:oMath>
      <w:r w:rsidR="00894866" w:rsidRPr="009E6624">
        <w:rPr>
          <w:rFonts w:eastAsiaTheme="minorEastAsia"/>
          <w:sz w:val="24"/>
          <w:szCs w:val="24"/>
        </w:rPr>
        <w:t xml:space="preserve"> </w:t>
      </w:r>
    </w:p>
    <w:p w14:paraId="7DF66C2F" w14:textId="0F9E637C" w:rsidR="006B05D9" w:rsidRDefault="006B05D9" w:rsidP="00894866">
      <w:pPr>
        <w:spacing w:line="480" w:lineRule="auto"/>
        <w:jc w:val="both"/>
      </w:pPr>
    </w:p>
    <w:p w14:paraId="1BC8113D" w14:textId="77777777" w:rsidR="00622C47" w:rsidRDefault="00622C47" w:rsidP="000203D5">
      <w:pPr>
        <w:spacing w:line="480" w:lineRule="auto"/>
        <w:jc w:val="both"/>
      </w:pPr>
    </w:p>
    <w:sectPr w:rsidR="00622C47" w:rsidSect="003D5C0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F49E4C" w14:textId="77777777" w:rsidR="00E55E8C" w:rsidRDefault="00E55E8C" w:rsidP="00851585">
      <w:pPr>
        <w:spacing w:line="240" w:lineRule="auto"/>
      </w:pPr>
      <w:r>
        <w:separator/>
      </w:r>
    </w:p>
  </w:endnote>
  <w:endnote w:type="continuationSeparator" w:id="0">
    <w:p w14:paraId="42186DD5" w14:textId="77777777" w:rsidR="00E55E8C" w:rsidRDefault="00E55E8C" w:rsidP="008515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Quicksand">
    <w:altName w:val="Calibri"/>
    <w:panose1 w:val="020B0604020202020204"/>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ndale Mono">
    <w:panose1 w:val="020B0509000000000004"/>
    <w:charset w:val="00"/>
    <w:family w:val="modern"/>
    <w:pitch w:val="fixed"/>
    <w:sig w:usb0="00000287" w:usb1="00000000" w:usb2="00000000" w:usb3="00000000" w:csb0="0000009F" w:csb1="00000000"/>
  </w:font>
  <w:font w:name="Fira Code">
    <w:panose1 w:val="020B0604020202020204"/>
    <w:charset w:val="00"/>
    <w:family w:val="modern"/>
    <w:pitch w:val="fixed"/>
    <w:sig w:usb0="E00002EF" w:usb1="1200F8FB" w:usb2="00000008" w:usb3="00000000" w:csb0="0000009F" w:csb1="00000000"/>
  </w:font>
  <w:font w:name="FrankRuehl">
    <w:panose1 w:val="020E0503060101010101"/>
    <w:charset w:val="B1"/>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20724685"/>
      <w:docPartObj>
        <w:docPartGallery w:val="Page Numbers (Bottom of Page)"/>
        <w:docPartUnique/>
      </w:docPartObj>
    </w:sdtPr>
    <w:sdtContent>
      <w:p w14:paraId="2B1699E5" w14:textId="60A89B97" w:rsidR="00851585" w:rsidRDefault="00851585" w:rsidP="005A262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574BCB">
          <w:rPr>
            <w:rStyle w:val="PageNumber"/>
            <w:noProof/>
          </w:rPr>
          <w:t>2</w:t>
        </w:r>
        <w:r>
          <w:rPr>
            <w:rStyle w:val="PageNumber"/>
          </w:rPr>
          <w:fldChar w:fldCharType="end"/>
        </w:r>
      </w:p>
    </w:sdtContent>
  </w:sdt>
  <w:p w14:paraId="10F1E623" w14:textId="77777777" w:rsidR="00851585" w:rsidRDefault="00851585" w:rsidP="0085158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06917667"/>
      <w:docPartObj>
        <w:docPartGallery w:val="Page Numbers (Bottom of Page)"/>
        <w:docPartUnique/>
      </w:docPartObj>
    </w:sdtPr>
    <w:sdtContent>
      <w:p w14:paraId="57DB60EB" w14:textId="33A5A54F" w:rsidR="00851585" w:rsidRDefault="00851585" w:rsidP="005A262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76FD216" w14:textId="77777777" w:rsidR="00851585" w:rsidRDefault="00851585" w:rsidP="0085158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75E653" w14:textId="77777777" w:rsidR="00E55E8C" w:rsidRDefault="00E55E8C" w:rsidP="00851585">
      <w:pPr>
        <w:spacing w:line="240" w:lineRule="auto"/>
      </w:pPr>
      <w:r>
        <w:separator/>
      </w:r>
    </w:p>
  </w:footnote>
  <w:footnote w:type="continuationSeparator" w:id="0">
    <w:p w14:paraId="02A2FA0D" w14:textId="77777777" w:rsidR="00E55E8C" w:rsidRDefault="00E55E8C" w:rsidP="0085158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9C03" w14:textId="658B1D9E" w:rsidR="00567FEB" w:rsidRPr="00567FEB" w:rsidRDefault="00567FEB" w:rsidP="00567FEB">
    <w:pPr>
      <w:spacing w:line="480" w:lineRule="auto"/>
      <w:rPr>
        <w:b/>
        <w:bC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14C09" w14:textId="5C77B84B" w:rsidR="00567FEB" w:rsidRPr="00567FEB" w:rsidRDefault="00567FEB" w:rsidP="00567FEB">
    <w:pPr>
      <w:spacing w:line="480" w:lineRule="auto"/>
      <w:rPr>
        <w:b/>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D55ADD"/>
    <w:multiLevelType w:val="multilevel"/>
    <w:tmpl w:val="1298939E"/>
    <w:lvl w:ilvl="0">
      <w:start w:val="1"/>
      <w:numFmt w:val="decimal"/>
      <w:lvlText w:val="%1."/>
      <w:lvlJc w:val="left"/>
      <w:pPr>
        <w:ind w:left="720" w:hanging="360"/>
      </w:pPr>
      <w:rPr>
        <w:rFonts w:ascii="Quicksand" w:eastAsia="Quicksand" w:hAnsi="Quicksand" w:cs="Quicksand"/>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3979762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0E2F"/>
    <w:rsid w:val="00003979"/>
    <w:rsid w:val="000059E0"/>
    <w:rsid w:val="00010225"/>
    <w:rsid w:val="00011880"/>
    <w:rsid w:val="00016BD6"/>
    <w:rsid w:val="000203D5"/>
    <w:rsid w:val="00047160"/>
    <w:rsid w:val="000602EE"/>
    <w:rsid w:val="00063568"/>
    <w:rsid w:val="00070BF6"/>
    <w:rsid w:val="00084AAF"/>
    <w:rsid w:val="00086E95"/>
    <w:rsid w:val="000A09F3"/>
    <w:rsid w:val="000A3399"/>
    <w:rsid w:val="000A4D61"/>
    <w:rsid w:val="000C2EE0"/>
    <w:rsid w:val="000C49C4"/>
    <w:rsid w:val="000D64E3"/>
    <w:rsid w:val="00111C96"/>
    <w:rsid w:val="0012061D"/>
    <w:rsid w:val="00137C6B"/>
    <w:rsid w:val="00163D98"/>
    <w:rsid w:val="00170F3E"/>
    <w:rsid w:val="001946BF"/>
    <w:rsid w:val="001A4B47"/>
    <w:rsid w:val="001A73DB"/>
    <w:rsid w:val="001C63A3"/>
    <w:rsid w:val="001F0F01"/>
    <w:rsid w:val="00200630"/>
    <w:rsid w:val="00221D18"/>
    <w:rsid w:val="00222298"/>
    <w:rsid w:val="002404EE"/>
    <w:rsid w:val="00287979"/>
    <w:rsid w:val="002905E3"/>
    <w:rsid w:val="00292896"/>
    <w:rsid w:val="0029538B"/>
    <w:rsid w:val="002B7895"/>
    <w:rsid w:val="002B7C9C"/>
    <w:rsid w:val="002C49BA"/>
    <w:rsid w:val="002F04AF"/>
    <w:rsid w:val="002F266D"/>
    <w:rsid w:val="003103E4"/>
    <w:rsid w:val="003157E1"/>
    <w:rsid w:val="00316D74"/>
    <w:rsid w:val="003355F6"/>
    <w:rsid w:val="00335AB7"/>
    <w:rsid w:val="0033712C"/>
    <w:rsid w:val="0035020B"/>
    <w:rsid w:val="00361708"/>
    <w:rsid w:val="0037151F"/>
    <w:rsid w:val="00372F34"/>
    <w:rsid w:val="003875D2"/>
    <w:rsid w:val="00390E07"/>
    <w:rsid w:val="003A5324"/>
    <w:rsid w:val="003B149E"/>
    <w:rsid w:val="003C304D"/>
    <w:rsid w:val="003D5C06"/>
    <w:rsid w:val="003D6C2E"/>
    <w:rsid w:val="004107CB"/>
    <w:rsid w:val="00414682"/>
    <w:rsid w:val="004168E3"/>
    <w:rsid w:val="00417C86"/>
    <w:rsid w:val="00421D60"/>
    <w:rsid w:val="00432C1A"/>
    <w:rsid w:val="00446B9D"/>
    <w:rsid w:val="004502A9"/>
    <w:rsid w:val="00464EF4"/>
    <w:rsid w:val="004811FE"/>
    <w:rsid w:val="00481DE2"/>
    <w:rsid w:val="00482EA7"/>
    <w:rsid w:val="004A2B99"/>
    <w:rsid w:val="004A496A"/>
    <w:rsid w:val="004B1C7A"/>
    <w:rsid w:val="004B7EE5"/>
    <w:rsid w:val="004C19D3"/>
    <w:rsid w:val="004D155B"/>
    <w:rsid w:val="005018BE"/>
    <w:rsid w:val="00507EE9"/>
    <w:rsid w:val="00515103"/>
    <w:rsid w:val="00526688"/>
    <w:rsid w:val="00537652"/>
    <w:rsid w:val="00545CDE"/>
    <w:rsid w:val="00546940"/>
    <w:rsid w:val="00551F55"/>
    <w:rsid w:val="005522A9"/>
    <w:rsid w:val="0056597F"/>
    <w:rsid w:val="00567FEB"/>
    <w:rsid w:val="00573CC0"/>
    <w:rsid w:val="00574BCB"/>
    <w:rsid w:val="00583FA9"/>
    <w:rsid w:val="00584A16"/>
    <w:rsid w:val="00587E04"/>
    <w:rsid w:val="00594CBA"/>
    <w:rsid w:val="005A676E"/>
    <w:rsid w:val="005A7750"/>
    <w:rsid w:val="005B7825"/>
    <w:rsid w:val="005C2F02"/>
    <w:rsid w:val="005D3294"/>
    <w:rsid w:val="005F0863"/>
    <w:rsid w:val="005F3646"/>
    <w:rsid w:val="0060365D"/>
    <w:rsid w:val="00606EA3"/>
    <w:rsid w:val="00620D78"/>
    <w:rsid w:val="00622C47"/>
    <w:rsid w:val="0062387D"/>
    <w:rsid w:val="00625700"/>
    <w:rsid w:val="00626E81"/>
    <w:rsid w:val="006403C1"/>
    <w:rsid w:val="0065029D"/>
    <w:rsid w:val="00660492"/>
    <w:rsid w:val="00674E09"/>
    <w:rsid w:val="006A6C8E"/>
    <w:rsid w:val="006B05D9"/>
    <w:rsid w:val="006B561D"/>
    <w:rsid w:val="006B7F58"/>
    <w:rsid w:val="006D42CB"/>
    <w:rsid w:val="006F6901"/>
    <w:rsid w:val="00702766"/>
    <w:rsid w:val="0070634A"/>
    <w:rsid w:val="007109D4"/>
    <w:rsid w:val="00717092"/>
    <w:rsid w:val="007256EA"/>
    <w:rsid w:val="00756622"/>
    <w:rsid w:val="00767AC8"/>
    <w:rsid w:val="00776F19"/>
    <w:rsid w:val="00786900"/>
    <w:rsid w:val="007C1CCA"/>
    <w:rsid w:val="007D577D"/>
    <w:rsid w:val="00801DF8"/>
    <w:rsid w:val="00805BAB"/>
    <w:rsid w:val="00806CC2"/>
    <w:rsid w:val="00811040"/>
    <w:rsid w:val="00820F1D"/>
    <w:rsid w:val="00841372"/>
    <w:rsid w:val="0084560A"/>
    <w:rsid w:val="008509B8"/>
    <w:rsid w:val="00851585"/>
    <w:rsid w:val="0085507E"/>
    <w:rsid w:val="0085743E"/>
    <w:rsid w:val="00876A39"/>
    <w:rsid w:val="00892601"/>
    <w:rsid w:val="00892AA0"/>
    <w:rsid w:val="00894866"/>
    <w:rsid w:val="00895C90"/>
    <w:rsid w:val="008B02B0"/>
    <w:rsid w:val="008B1020"/>
    <w:rsid w:val="008B7F17"/>
    <w:rsid w:val="008E4CA4"/>
    <w:rsid w:val="008F6685"/>
    <w:rsid w:val="00902233"/>
    <w:rsid w:val="00902B83"/>
    <w:rsid w:val="009119E3"/>
    <w:rsid w:val="009159C9"/>
    <w:rsid w:val="00932016"/>
    <w:rsid w:val="009471A7"/>
    <w:rsid w:val="00951825"/>
    <w:rsid w:val="009572AC"/>
    <w:rsid w:val="009661CC"/>
    <w:rsid w:val="009B035E"/>
    <w:rsid w:val="009C14E9"/>
    <w:rsid w:val="009E2CF4"/>
    <w:rsid w:val="009E4F7B"/>
    <w:rsid w:val="009E6624"/>
    <w:rsid w:val="00A07D37"/>
    <w:rsid w:val="00A10F75"/>
    <w:rsid w:val="00A13B03"/>
    <w:rsid w:val="00A23DC4"/>
    <w:rsid w:val="00A4194B"/>
    <w:rsid w:val="00A4605D"/>
    <w:rsid w:val="00A46A9E"/>
    <w:rsid w:val="00A46AE3"/>
    <w:rsid w:val="00A52C0B"/>
    <w:rsid w:val="00A57447"/>
    <w:rsid w:val="00A7060E"/>
    <w:rsid w:val="00A92AD6"/>
    <w:rsid w:val="00AA1DA0"/>
    <w:rsid w:val="00AA645E"/>
    <w:rsid w:val="00AC6C0D"/>
    <w:rsid w:val="00B11329"/>
    <w:rsid w:val="00B21C3F"/>
    <w:rsid w:val="00B24822"/>
    <w:rsid w:val="00B3591B"/>
    <w:rsid w:val="00B46EDB"/>
    <w:rsid w:val="00B55AB1"/>
    <w:rsid w:val="00B573CB"/>
    <w:rsid w:val="00B727E4"/>
    <w:rsid w:val="00B748C5"/>
    <w:rsid w:val="00B96D90"/>
    <w:rsid w:val="00B97E72"/>
    <w:rsid w:val="00BA0481"/>
    <w:rsid w:val="00BA2D6F"/>
    <w:rsid w:val="00BD57FB"/>
    <w:rsid w:val="00BF0315"/>
    <w:rsid w:val="00C038D0"/>
    <w:rsid w:val="00C14501"/>
    <w:rsid w:val="00C30703"/>
    <w:rsid w:val="00C5156E"/>
    <w:rsid w:val="00C61D30"/>
    <w:rsid w:val="00C74E73"/>
    <w:rsid w:val="00C75ED8"/>
    <w:rsid w:val="00C830E5"/>
    <w:rsid w:val="00C93F1C"/>
    <w:rsid w:val="00CA6DF3"/>
    <w:rsid w:val="00CB0473"/>
    <w:rsid w:val="00CB2E5D"/>
    <w:rsid w:val="00CC4FAA"/>
    <w:rsid w:val="00CD052C"/>
    <w:rsid w:val="00CD6A62"/>
    <w:rsid w:val="00CE50AB"/>
    <w:rsid w:val="00CF1754"/>
    <w:rsid w:val="00CF3A7B"/>
    <w:rsid w:val="00D04DA1"/>
    <w:rsid w:val="00D12CC1"/>
    <w:rsid w:val="00D17D69"/>
    <w:rsid w:val="00D27C14"/>
    <w:rsid w:val="00D4526A"/>
    <w:rsid w:val="00D457C3"/>
    <w:rsid w:val="00D73C57"/>
    <w:rsid w:val="00DA46D8"/>
    <w:rsid w:val="00DD1EEC"/>
    <w:rsid w:val="00DE37A4"/>
    <w:rsid w:val="00DF6725"/>
    <w:rsid w:val="00E11461"/>
    <w:rsid w:val="00E122A0"/>
    <w:rsid w:val="00E127B4"/>
    <w:rsid w:val="00E36448"/>
    <w:rsid w:val="00E45F25"/>
    <w:rsid w:val="00E463B7"/>
    <w:rsid w:val="00E5094E"/>
    <w:rsid w:val="00E55E8C"/>
    <w:rsid w:val="00E62D0E"/>
    <w:rsid w:val="00E83060"/>
    <w:rsid w:val="00E86BFD"/>
    <w:rsid w:val="00E906FB"/>
    <w:rsid w:val="00E92D68"/>
    <w:rsid w:val="00E93542"/>
    <w:rsid w:val="00EA43C3"/>
    <w:rsid w:val="00EB2882"/>
    <w:rsid w:val="00EB2C5B"/>
    <w:rsid w:val="00ED0E2F"/>
    <w:rsid w:val="00EE3AF5"/>
    <w:rsid w:val="00EE56A3"/>
    <w:rsid w:val="00EE5A72"/>
    <w:rsid w:val="00EF1508"/>
    <w:rsid w:val="00F018EC"/>
    <w:rsid w:val="00F125B5"/>
    <w:rsid w:val="00F13D6F"/>
    <w:rsid w:val="00F23C36"/>
    <w:rsid w:val="00F302AE"/>
    <w:rsid w:val="00F354A0"/>
    <w:rsid w:val="00F36AEE"/>
    <w:rsid w:val="00F40490"/>
    <w:rsid w:val="00F51D44"/>
    <w:rsid w:val="00F63002"/>
    <w:rsid w:val="00FA0D20"/>
    <w:rsid w:val="00FC0A58"/>
    <w:rsid w:val="00FD28B0"/>
    <w:rsid w:val="00FE706C"/>
    <w:rsid w:val="00FF5BF1"/>
    <w:rsid w:val="00FF6D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49E5F27"/>
  <w15:chartTrackingRefBased/>
  <w15:docId w15:val="{CA075E95-366C-984A-B3F0-7820CCF80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0E2F"/>
    <w:pPr>
      <w:spacing w:line="276" w:lineRule="auto"/>
    </w:pPr>
    <w:rPr>
      <w:rFonts w:ascii="Arial" w:eastAsia="Arial" w:hAnsi="Arial" w:cs="Arial"/>
      <w:sz w:val="22"/>
      <w:szCs w:val="22"/>
      <w:lang w:val="en" w:eastAsia="en-GB"/>
    </w:rPr>
  </w:style>
  <w:style w:type="paragraph" w:styleId="Heading1">
    <w:name w:val="heading 1"/>
    <w:basedOn w:val="Normal"/>
    <w:next w:val="Normal"/>
    <w:link w:val="Heading1Char"/>
    <w:uiPriority w:val="9"/>
    <w:qFormat/>
    <w:rsid w:val="00CC4FAA"/>
    <w:pPr>
      <w:keepNext/>
      <w:keepLines/>
      <w:spacing w:before="400" w:after="120"/>
      <w:outlineLvl w:val="0"/>
    </w:pPr>
    <w:rPr>
      <w:sz w:val="40"/>
      <w:szCs w:val="40"/>
    </w:rPr>
  </w:style>
  <w:style w:type="paragraph" w:styleId="Heading2">
    <w:name w:val="heading 2"/>
    <w:basedOn w:val="Normal"/>
    <w:next w:val="Normal"/>
    <w:link w:val="Heading2Char"/>
    <w:uiPriority w:val="9"/>
    <w:unhideWhenUsed/>
    <w:qFormat/>
    <w:rsid w:val="00CC4FAA"/>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rsid w:val="00ED0E2F"/>
    <w:pPr>
      <w:keepNext/>
      <w:keepLines/>
      <w:spacing w:before="320" w:after="80"/>
      <w:outlineLvl w:val="2"/>
    </w:pPr>
    <w:rPr>
      <w:color w:val="434343"/>
      <w:sz w:val="28"/>
      <w:szCs w:val="28"/>
    </w:rPr>
  </w:style>
  <w:style w:type="paragraph" w:styleId="Heading4">
    <w:name w:val="heading 4"/>
    <w:basedOn w:val="Normal"/>
    <w:next w:val="Normal"/>
    <w:link w:val="Heading4Char"/>
    <w:uiPriority w:val="9"/>
    <w:unhideWhenUsed/>
    <w:qFormat/>
    <w:rsid w:val="00CC4FAA"/>
    <w:pPr>
      <w:keepNext/>
      <w:keepLines/>
      <w:spacing w:before="280" w:after="80"/>
      <w:outlineLvl w:val="3"/>
    </w:pPr>
    <w:rPr>
      <w:color w:val="666666"/>
      <w:sz w:val="24"/>
      <w:szCs w:val="24"/>
    </w:rPr>
  </w:style>
  <w:style w:type="paragraph" w:styleId="Heading5">
    <w:name w:val="heading 5"/>
    <w:basedOn w:val="Normal"/>
    <w:next w:val="Normal"/>
    <w:link w:val="Heading5Char"/>
    <w:uiPriority w:val="9"/>
    <w:semiHidden/>
    <w:unhideWhenUsed/>
    <w:qFormat/>
    <w:rsid w:val="00CC4FAA"/>
    <w:pPr>
      <w:keepNext/>
      <w:keepLines/>
      <w:spacing w:before="240" w:after="80"/>
      <w:outlineLvl w:val="4"/>
    </w:pPr>
    <w:rPr>
      <w:color w:val="666666"/>
    </w:rPr>
  </w:style>
  <w:style w:type="paragraph" w:styleId="Heading6">
    <w:name w:val="heading 6"/>
    <w:basedOn w:val="Normal"/>
    <w:next w:val="Normal"/>
    <w:link w:val="Heading6Char"/>
    <w:uiPriority w:val="9"/>
    <w:semiHidden/>
    <w:unhideWhenUsed/>
    <w:qFormat/>
    <w:rsid w:val="00CC4FAA"/>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ED0E2F"/>
    <w:rPr>
      <w:rFonts w:ascii="Arial" w:eastAsia="Arial" w:hAnsi="Arial" w:cs="Arial"/>
      <w:color w:val="434343"/>
      <w:sz w:val="28"/>
      <w:szCs w:val="28"/>
      <w:lang w:val="en" w:eastAsia="en-GB"/>
    </w:rPr>
  </w:style>
  <w:style w:type="paragraph" w:styleId="NoSpacing">
    <w:name w:val="No Spacing"/>
    <w:uiPriority w:val="1"/>
    <w:qFormat/>
    <w:rsid w:val="00B96D90"/>
    <w:rPr>
      <w:rFonts w:ascii="Arial" w:eastAsia="Arial" w:hAnsi="Arial" w:cs="Arial"/>
      <w:sz w:val="22"/>
      <w:szCs w:val="22"/>
      <w:lang w:val="en" w:eastAsia="en-GB"/>
    </w:rPr>
  </w:style>
  <w:style w:type="character" w:customStyle="1" w:styleId="Heading1Char">
    <w:name w:val="Heading 1 Char"/>
    <w:basedOn w:val="DefaultParagraphFont"/>
    <w:link w:val="Heading1"/>
    <w:uiPriority w:val="9"/>
    <w:rsid w:val="00CC4FAA"/>
    <w:rPr>
      <w:rFonts w:ascii="Arial" w:eastAsia="Arial" w:hAnsi="Arial" w:cs="Arial"/>
      <w:sz w:val="40"/>
      <w:szCs w:val="40"/>
      <w:lang w:val="en" w:eastAsia="en-GB"/>
    </w:rPr>
  </w:style>
  <w:style w:type="character" w:customStyle="1" w:styleId="Heading2Char">
    <w:name w:val="Heading 2 Char"/>
    <w:basedOn w:val="DefaultParagraphFont"/>
    <w:link w:val="Heading2"/>
    <w:uiPriority w:val="9"/>
    <w:rsid w:val="00CC4FAA"/>
    <w:rPr>
      <w:rFonts w:ascii="Arial" w:eastAsia="Arial" w:hAnsi="Arial" w:cs="Arial"/>
      <w:sz w:val="32"/>
      <w:szCs w:val="32"/>
      <w:lang w:val="en" w:eastAsia="en-GB"/>
    </w:rPr>
  </w:style>
  <w:style w:type="character" w:customStyle="1" w:styleId="Heading4Char">
    <w:name w:val="Heading 4 Char"/>
    <w:basedOn w:val="DefaultParagraphFont"/>
    <w:link w:val="Heading4"/>
    <w:uiPriority w:val="9"/>
    <w:rsid w:val="00CC4FAA"/>
    <w:rPr>
      <w:rFonts w:ascii="Arial" w:eastAsia="Arial" w:hAnsi="Arial" w:cs="Arial"/>
      <w:color w:val="666666"/>
      <w:lang w:val="en" w:eastAsia="en-GB"/>
    </w:rPr>
  </w:style>
  <w:style w:type="character" w:customStyle="1" w:styleId="Heading5Char">
    <w:name w:val="Heading 5 Char"/>
    <w:basedOn w:val="DefaultParagraphFont"/>
    <w:link w:val="Heading5"/>
    <w:uiPriority w:val="9"/>
    <w:semiHidden/>
    <w:rsid w:val="00CC4FAA"/>
    <w:rPr>
      <w:rFonts w:ascii="Arial" w:eastAsia="Arial" w:hAnsi="Arial" w:cs="Arial"/>
      <w:color w:val="666666"/>
      <w:sz w:val="22"/>
      <w:szCs w:val="22"/>
      <w:lang w:val="en" w:eastAsia="en-GB"/>
    </w:rPr>
  </w:style>
  <w:style w:type="character" w:customStyle="1" w:styleId="Heading6Char">
    <w:name w:val="Heading 6 Char"/>
    <w:basedOn w:val="DefaultParagraphFont"/>
    <w:link w:val="Heading6"/>
    <w:uiPriority w:val="9"/>
    <w:semiHidden/>
    <w:rsid w:val="00CC4FAA"/>
    <w:rPr>
      <w:rFonts w:ascii="Arial" w:eastAsia="Arial" w:hAnsi="Arial" w:cs="Arial"/>
      <w:i/>
      <w:color w:val="666666"/>
      <w:sz w:val="22"/>
      <w:szCs w:val="22"/>
      <w:lang w:val="en" w:eastAsia="en-GB"/>
    </w:rPr>
  </w:style>
  <w:style w:type="paragraph" w:styleId="Title">
    <w:name w:val="Title"/>
    <w:basedOn w:val="Normal"/>
    <w:next w:val="Normal"/>
    <w:link w:val="TitleChar"/>
    <w:uiPriority w:val="10"/>
    <w:qFormat/>
    <w:rsid w:val="00CC4FAA"/>
    <w:pPr>
      <w:keepNext/>
      <w:keepLines/>
      <w:spacing w:after="60"/>
    </w:pPr>
    <w:rPr>
      <w:sz w:val="52"/>
      <w:szCs w:val="52"/>
    </w:rPr>
  </w:style>
  <w:style w:type="character" w:customStyle="1" w:styleId="TitleChar">
    <w:name w:val="Title Char"/>
    <w:basedOn w:val="DefaultParagraphFont"/>
    <w:link w:val="Title"/>
    <w:uiPriority w:val="10"/>
    <w:rsid w:val="00CC4FAA"/>
    <w:rPr>
      <w:rFonts w:ascii="Arial" w:eastAsia="Arial" w:hAnsi="Arial" w:cs="Arial"/>
      <w:sz w:val="52"/>
      <w:szCs w:val="52"/>
      <w:lang w:val="en" w:eastAsia="en-GB"/>
    </w:rPr>
  </w:style>
  <w:style w:type="paragraph" w:styleId="Subtitle">
    <w:name w:val="Subtitle"/>
    <w:basedOn w:val="Normal"/>
    <w:next w:val="Normal"/>
    <w:link w:val="SubtitleChar"/>
    <w:uiPriority w:val="11"/>
    <w:qFormat/>
    <w:rsid w:val="00CC4FAA"/>
    <w:pPr>
      <w:keepNext/>
      <w:keepLines/>
      <w:spacing w:after="320"/>
    </w:pPr>
    <w:rPr>
      <w:color w:val="666666"/>
      <w:sz w:val="30"/>
      <w:szCs w:val="30"/>
    </w:rPr>
  </w:style>
  <w:style w:type="character" w:customStyle="1" w:styleId="SubtitleChar">
    <w:name w:val="Subtitle Char"/>
    <w:basedOn w:val="DefaultParagraphFont"/>
    <w:link w:val="Subtitle"/>
    <w:uiPriority w:val="11"/>
    <w:rsid w:val="00CC4FAA"/>
    <w:rPr>
      <w:rFonts w:ascii="Arial" w:eastAsia="Arial" w:hAnsi="Arial" w:cs="Arial"/>
      <w:color w:val="666666"/>
      <w:sz w:val="30"/>
      <w:szCs w:val="30"/>
      <w:lang w:val="en" w:eastAsia="en-GB"/>
    </w:rPr>
  </w:style>
  <w:style w:type="paragraph" w:styleId="Footer">
    <w:name w:val="footer"/>
    <w:basedOn w:val="Normal"/>
    <w:link w:val="FooterChar"/>
    <w:uiPriority w:val="99"/>
    <w:unhideWhenUsed/>
    <w:rsid w:val="00851585"/>
    <w:pPr>
      <w:tabs>
        <w:tab w:val="center" w:pos="4513"/>
        <w:tab w:val="right" w:pos="9026"/>
      </w:tabs>
      <w:spacing w:line="240" w:lineRule="auto"/>
    </w:pPr>
  </w:style>
  <w:style w:type="character" w:customStyle="1" w:styleId="FooterChar">
    <w:name w:val="Footer Char"/>
    <w:basedOn w:val="DefaultParagraphFont"/>
    <w:link w:val="Footer"/>
    <w:uiPriority w:val="99"/>
    <w:rsid w:val="00851585"/>
    <w:rPr>
      <w:rFonts w:ascii="Arial" w:eastAsia="Arial" w:hAnsi="Arial" w:cs="Arial"/>
      <w:sz w:val="22"/>
      <w:szCs w:val="22"/>
      <w:lang w:val="en" w:eastAsia="en-GB"/>
    </w:rPr>
  </w:style>
  <w:style w:type="character" w:styleId="PageNumber">
    <w:name w:val="page number"/>
    <w:basedOn w:val="DefaultParagraphFont"/>
    <w:uiPriority w:val="99"/>
    <w:semiHidden/>
    <w:unhideWhenUsed/>
    <w:rsid w:val="00851585"/>
  </w:style>
  <w:style w:type="paragraph" w:styleId="Header">
    <w:name w:val="header"/>
    <w:basedOn w:val="Normal"/>
    <w:link w:val="HeaderChar"/>
    <w:uiPriority w:val="99"/>
    <w:unhideWhenUsed/>
    <w:rsid w:val="00851585"/>
    <w:pPr>
      <w:tabs>
        <w:tab w:val="center" w:pos="4513"/>
        <w:tab w:val="right" w:pos="9026"/>
      </w:tabs>
      <w:spacing w:line="240" w:lineRule="auto"/>
    </w:pPr>
  </w:style>
  <w:style w:type="character" w:customStyle="1" w:styleId="HeaderChar">
    <w:name w:val="Header Char"/>
    <w:basedOn w:val="DefaultParagraphFont"/>
    <w:link w:val="Header"/>
    <w:uiPriority w:val="99"/>
    <w:rsid w:val="00851585"/>
    <w:rPr>
      <w:rFonts w:ascii="Arial" w:eastAsia="Arial" w:hAnsi="Arial" w:cs="Arial"/>
      <w:sz w:val="22"/>
      <w:szCs w:val="22"/>
      <w:lang w:val="en" w:eastAsia="en-GB"/>
    </w:rPr>
  </w:style>
  <w:style w:type="character" w:styleId="CommentReference">
    <w:name w:val="annotation reference"/>
    <w:basedOn w:val="DefaultParagraphFont"/>
    <w:uiPriority w:val="99"/>
    <w:semiHidden/>
    <w:unhideWhenUsed/>
    <w:rsid w:val="00F23C36"/>
    <w:rPr>
      <w:sz w:val="16"/>
      <w:szCs w:val="16"/>
    </w:rPr>
  </w:style>
  <w:style w:type="paragraph" w:styleId="CommentText">
    <w:name w:val="annotation text"/>
    <w:basedOn w:val="Normal"/>
    <w:link w:val="CommentTextChar"/>
    <w:uiPriority w:val="99"/>
    <w:unhideWhenUsed/>
    <w:rsid w:val="00F23C36"/>
    <w:pPr>
      <w:spacing w:line="240" w:lineRule="auto"/>
    </w:pPr>
    <w:rPr>
      <w:rFonts w:asciiTheme="minorHAnsi" w:eastAsiaTheme="minorHAnsi" w:hAnsiTheme="minorHAnsi" w:cstheme="minorBidi"/>
      <w:sz w:val="20"/>
      <w:szCs w:val="20"/>
      <w:lang w:val="en-GB" w:eastAsia="en-US"/>
    </w:rPr>
  </w:style>
  <w:style w:type="character" w:customStyle="1" w:styleId="CommentTextChar">
    <w:name w:val="Comment Text Char"/>
    <w:basedOn w:val="DefaultParagraphFont"/>
    <w:link w:val="CommentText"/>
    <w:uiPriority w:val="99"/>
    <w:rsid w:val="00F23C36"/>
    <w:rPr>
      <w:sz w:val="20"/>
      <w:szCs w:val="20"/>
    </w:rPr>
  </w:style>
  <w:style w:type="table" w:styleId="TableGrid">
    <w:name w:val="Table Grid"/>
    <w:basedOn w:val="TableNormal"/>
    <w:uiPriority w:val="39"/>
    <w:rsid w:val="004107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6B05D9"/>
    <w:rPr>
      <w:rFonts w:ascii="Arial" w:eastAsia="Arial" w:hAnsi="Arial" w:cs="Arial"/>
      <w:b/>
      <w:bCs/>
      <w:lang w:val="en" w:eastAsia="en-GB"/>
    </w:rPr>
  </w:style>
  <w:style w:type="character" w:customStyle="1" w:styleId="CommentSubjectChar">
    <w:name w:val="Comment Subject Char"/>
    <w:basedOn w:val="CommentTextChar"/>
    <w:link w:val="CommentSubject"/>
    <w:uiPriority w:val="99"/>
    <w:semiHidden/>
    <w:rsid w:val="006B05D9"/>
    <w:rPr>
      <w:rFonts w:ascii="Arial" w:eastAsia="Arial" w:hAnsi="Arial" w:cs="Arial"/>
      <w:b/>
      <w:bCs/>
      <w:sz w:val="20"/>
      <w:szCs w:val="20"/>
      <w:lang w:val="en" w:eastAsia="en-GB"/>
    </w:rPr>
  </w:style>
  <w:style w:type="character" w:styleId="PlaceholderText">
    <w:name w:val="Placeholder Text"/>
    <w:basedOn w:val="DefaultParagraphFont"/>
    <w:uiPriority w:val="99"/>
    <w:semiHidden/>
    <w:rsid w:val="00CA6DF3"/>
    <w:rPr>
      <w:color w:val="808080"/>
    </w:rPr>
  </w:style>
  <w:style w:type="table" w:styleId="TableGridLight">
    <w:name w:val="Grid Table Light"/>
    <w:basedOn w:val="TableNormal"/>
    <w:uiPriority w:val="40"/>
    <w:rsid w:val="008F6685"/>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sion">
    <w:name w:val="Revision"/>
    <w:hidden/>
    <w:uiPriority w:val="99"/>
    <w:semiHidden/>
    <w:rsid w:val="009E6624"/>
    <w:rPr>
      <w:rFonts w:ascii="Arial" w:eastAsia="Arial" w:hAnsi="Arial" w:cs="Arial"/>
      <w:sz w:val="22"/>
      <w:szCs w:val="22"/>
      <w:lang w:val="en"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1973119">
      <w:bodyDiv w:val="1"/>
      <w:marLeft w:val="0"/>
      <w:marRight w:val="0"/>
      <w:marTop w:val="0"/>
      <w:marBottom w:val="0"/>
      <w:divBdr>
        <w:top w:val="none" w:sz="0" w:space="0" w:color="auto"/>
        <w:left w:val="none" w:sz="0" w:space="0" w:color="auto"/>
        <w:bottom w:val="none" w:sz="0" w:space="0" w:color="auto"/>
        <w:right w:val="none" w:sz="0" w:space="0" w:color="auto"/>
      </w:divBdr>
      <w:divsChild>
        <w:div w:id="1191649216">
          <w:marLeft w:val="0"/>
          <w:marRight w:val="0"/>
          <w:marTop w:val="0"/>
          <w:marBottom w:val="0"/>
          <w:divBdr>
            <w:top w:val="none" w:sz="0" w:space="0" w:color="auto"/>
            <w:left w:val="none" w:sz="0" w:space="0" w:color="auto"/>
            <w:bottom w:val="none" w:sz="0" w:space="0" w:color="auto"/>
            <w:right w:val="none" w:sz="0" w:space="0" w:color="auto"/>
          </w:divBdr>
          <w:divsChild>
            <w:div w:id="655688549">
              <w:marLeft w:val="0"/>
              <w:marRight w:val="0"/>
              <w:marTop w:val="0"/>
              <w:marBottom w:val="0"/>
              <w:divBdr>
                <w:top w:val="none" w:sz="0" w:space="0" w:color="auto"/>
                <w:left w:val="none" w:sz="0" w:space="0" w:color="auto"/>
                <w:bottom w:val="none" w:sz="0" w:space="0" w:color="auto"/>
                <w:right w:val="none" w:sz="0" w:space="0" w:color="auto"/>
              </w:divBdr>
              <w:divsChild>
                <w:div w:id="1859584641">
                  <w:marLeft w:val="0"/>
                  <w:marRight w:val="0"/>
                  <w:marTop w:val="0"/>
                  <w:marBottom w:val="0"/>
                  <w:divBdr>
                    <w:top w:val="none" w:sz="0" w:space="0" w:color="auto"/>
                    <w:left w:val="none" w:sz="0" w:space="0" w:color="auto"/>
                    <w:bottom w:val="none" w:sz="0" w:space="0" w:color="auto"/>
                    <w:right w:val="none" w:sz="0" w:space="0" w:color="auto"/>
                  </w:divBdr>
                  <w:divsChild>
                    <w:div w:id="2047214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2227621">
      <w:bodyDiv w:val="1"/>
      <w:marLeft w:val="0"/>
      <w:marRight w:val="0"/>
      <w:marTop w:val="0"/>
      <w:marBottom w:val="0"/>
      <w:divBdr>
        <w:top w:val="none" w:sz="0" w:space="0" w:color="auto"/>
        <w:left w:val="none" w:sz="0" w:space="0" w:color="auto"/>
        <w:bottom w:val="none" w:sz="0" w:space="0" w:color="auto"/>
        <w:right w:val="none" w:sz="0" w:space="0" w:color="auto"/>
      </w:divBdr>
    </w:div>
    <w:div w:id="1362245358">
      <w:bodyDiv w:val="1"/>
      <w:marLeft w:val="0"/>
      <w:marRight w:val="0"/>
      <w:marTop w:val="0"/>
      <w:marBottom w:val="0"/>
      <w:divBdr>
        <w:top w:val="none" w:sz="0" w:space="0" w:color="auto"/>
        <w:left w:val="none" w:sz="0" w:space="0" w:color="auto"/>
        <w:bottom w:val="none" w:sz="0" w:space="0" w:color="auto"/>
        <w:right w:val="none" w:sz="0" w:space="0" w:color="auto"/>
      </w:divBdr>
      <w:divsChild>
        <w:div w:id="624897096">
          <w:marLeft w:val="0"/>
          <w:marRight w:val="0"/>
          <w:marTop w:val="0"/>
          <w:marBottom w:val="0"/>
          <w:divBdr>
            <w:top w:val="none" w:sz="0" w:space="0" w:color="auto"/>
            <w:left w:val="none" w:sz="0" w:space="0" w:color="auto"/>
            <w:bottom w:val="none" w:sz="0" w:space="0" w:color="auto"/>
            <w:right w:val="none" w:sz="0" w:space="0" w:color="auto"/>
          </w:divBdr>
          <w:divsChild>
            <w:div w:id="344669479">
              <w:marLeft w:val="0"/>
              <w:marRight w:val="0"/>
              <w:marTop w:val="0"/>
              <w:marBottom w:val="0"/>
              <w:divBdr>
                <w:top w:val="none" w:sz="0" w:space="0" w:color="auto"/>
                <w:left w:val="none" w:sz="0" w:space="0" w:color="auto"/>
                <w:bottom w:val="none" w:sz="0" w:space="0" w:color="auto"/>
                <w:right w:val="none" w:sz="0" w:space="0" w:color="auto"/>
              </w:divBdr>
              <w:divsChild>
                <w:div w:id="743065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zotero.org/google-docs/?80VNup"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www.zotero.org/google-docs/?UJAa0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zotero.org/google-docs/?ibE1w3"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126</TotalTime>
  <Pages>19</Pages>
  <Words>3933</Words>
  <Characters>22423</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Ajnakina, Olesya</dc:creator>
  <cp:keywords/>
  <dc:description/>
  <cp:lastModifiedBy>Ajnakina, Olesya</cp:lastModifiedBy>
  <cp:revision>82</cp:revision>
  <dcterms:created xsi:type="dcterms:W3CDTF">2021-07-20T10:05:00Z</dcterms:created>
  <dcterms:modified xsi:type="dcterms:W3CDTF">2022-08-23T07:19:00Z</dcterms:modified>
</cp:coreProperties>
</file>