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7FB1873" w14:textId="77777777" w:rsidR="00E662ED" w:rsidRPr="0069000D" w:rsidRDefault="00E662ED" w:rsidP="00E662ED">
      <w:pPr>
        <w:rPr>
          <w:b/>
          <w:sz w:val="24"/>
          <w:szCs w:val="24"/>
        </w:rPr>
      </w:pPr>
      <w:r>
        <w:rPr>
          <w:b/>
          <w:sz w:val="24"/>
          <w:szCs w:val="24"/>
        </w:rPr>
        <w:t>SUPPLEMENTARY TABLES</w:t>
      </w:r>
    </w:p>
    <w:p w14:paraId="06E5BC9D" w14:textId="77777777" w:rsidR="00E662ED" w:rsidRPr="000B07A3" w:rsidRDefault="00E662ED" w:rsidP="00E662ED">
      <w:pPr>
        <w:rPr>
          <w:b/>
          <w:sz w:val="24"/>
          <w:szCs w:val="24"/>
        </w:rPr>
      </w:pPr>
      <w:r>
        <w:rPr>
          <w:b/>
          <w:sz w:val="24"/>
          <w:szCs w:val="24"/>
        </w:rPr>
        <w:t>Supplementary Table S1</w:t>
      </w:r>
      <w:r w:rsidRPr="005C6E8D">
        <w:rPr>
          <w:sz w:val="24"/>
          <w:szCs w:val="24"/>
        </w:rPr>
        <w:t>. Summary of clinical questions and recommendations on laparoscopic (L), robotic (R) and general (G) minimally invasive pancreatic surgery</w:t>
      </w:r>
      <w:r>
        <w:rPr>
          <w:sz w:val="24"/>
          <w:szCs w:val="24"/>
        </w:rPr>
        <w:t>.</w:t>
      </w:r>
    </w:p>
    <w:tbl>
      <w:tblPr>
        <w:tblW w:w="16018"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67"/>
        <w:gridCol w:w="6663"/>
        <w:gridCol w:w="6520"/>
        <w:gridCol w:w="1134"/>
        <w:gridCol w:w="1134"/>
      </w:tblGrid>
      <w:tr w:rsidR="00E662ED" w14:paraId="2FD20484" w14:textId="77777777" w:rsidTr="00E64C8C">
        <w:trPr>
          <w:trHeight w:val="161"/>
        </w:trPr>
        <w:tc>
          <w:tcPr>
            <w:tcW w:w="7230" w:type="dxa"/>
            <w:gridSpan w:val="2"/>
            <w:tcBorders>
              <w:right w:val="single" w:sz="4" w:space="0" w:color="000000"/>
            </w:tcBorders>
          </w:tcPr>
          <w:p w14:paraId="3681756E" w14:textId="77777777" w:rsidR="00E662ED" w:rsidRDefault="00E662ED" w:rsidP="00E64C8C">
            <w:pPr>
              <w:spacing w:after="0" w:line="240" w:lineRule="auto"/>
              <w:jc w:val="center"/>
              <w:rPr>
                <w:b/>
                <w:sz w:val="20"/>
                <w:szCs w:val="20"/>
              </w:rPr>
            </w:pPr>
            <w:r>
              <w:rPr>
                <w:b/>
                <w:sz w:val="20"/>
                <w:szCs w:val="20"/>
              </w:rPr>
              <w:t>Clinical Questions (CQs)</w:t>
            </w:r>
          </w:p>
        </w:tc>
        <w:tc>
          <w:tcPr>
            <w:tcW w:w="6520" w:type="dxa"/>
            <w:tcBorders>
              <w:left w:val="single" w:sz="4" w:space="0" w:color="000000"/>
            </w:tcBorders>
          </w:tcPr>
          <w:p w14:paraId="1F82BEC0" w14:textId="77777777" w:rsidR="00E662ED" w:rsidRDefault="00E662ED" w:rsidP="00E64C8C">
            <w:pPr>
              <w:spacing w:after="0" w:line="240" w:lineRule="auto"/>
              <w:jc w:val="center"/>
              <w:rPr>
                <w:b/>
                <w:sz w:val="20"/>
                <w:szCs w:val="20"/>
              </w:rPr>
            </w:pPr>
            <w:r>
              <w:rPr>
                <w:b/>
                <w:sz w:val="20"/>
                <w:szCs w:val="20"/>
              </w:rPr>
              <w:t>Recommendation (R)</w:t>
            </w:r>
          </w:p>
        </w:tc>
        <w:tc>
          <w:tcPr>
            <w:tcW w:w="1134" w:type="dxa"/>
          </w:tcPr>
          <w:p w14:paraId="75DC91A8" w14:textId="77777777" w:rsidR="00E662ED" w:rsidRDefault="00E662ED" w:rsidP="00E64C8C">
            <w:pPr>
              <w:spacing w:after="0" w:line="240" w:lineRule="auto"/>
              <w:jc w:val="center"/>
              <w:rPr>
                <w:b/>
                <w:sz w:val="20"/>
                <w:szCs w:val="20"/>
              </w:rPr>
            </w:pPr>
            <w:r>
              <w:rPr>
                <w:b/>
                <w:sz w:val="20"/>
                <w:szCs w:val="20"/>
              </w:rPr>
              <w:t>Evidence Level</w:t>
            </w:r>
          </w:p>
        </w:tc>
        <w:tc>
          <w:tcPr>
            <w:tcW w:w="1134" w:type="dxa"/>
          </w:tcPr>
          <w:p w14:paraId="29CCC5EE" w14:textId="77777777" w:rsidR="00E662ED" w:rsidRDefault="00E662ED" w:rsidP="00E64C8C">
            <w:pPr>
              <w:spacing w:after="0" w:line="240" w:lineRule="auto"/>
              <w:jc w:val="center"/>
              <w:rPr>
                <w:b/>
                <w:sz w:val="20"/>
                <w:szCs w:val="20"/>
              </w:rPr>
            </w:pPr>
            <w:r>
              <w:rPr>
                <w:b/>
                <w:sz w:val="20"/>
                <w:szCs w:val="20"/>
              </w:rPr>
              <w:t>Form of recommendation</w:t>
            </w:r>
          </w:p>
        </w:tc>
      </w:tr>
      <w:tr w:rsidR="00E662ED" w:rsidRPr="00D1798B" w14:paraId="2D9CA0B0" w14:textId="77777777" w:rsidTr="00E64C8C">
        <w:trPr>
          <w:trHeight w:val="498"/>
        </w:trPr>
        <w:tc>
          <w:tcPr>
            <w:tcW w:w="16018" w:type="dxa"/>
            <w:gridSpan w:val="5"/>
          </w:tcPr>
          <w:p w14:paraId="2704199E" w14:textId="77777777" w:rsidR="00E662ED" w:rsidRPr="000B07A3" w:rsidRDefault="00E662ED" w:rsidP="00E64C8C">
            <w:pPr>
              <w:spacing w:after="0" w:line="240" w:lineRule="auto"/>
              <w:rPr>
                <w:b/>
                <w:sz w:val="20"/>
                <w:szCs w:val="20"/>
              </w:rPr>
            </w:pPr>
            <w:r w:rsidRPr="000B07A3">
              <w:rPr>
                <w:b/>
                <w:sz w:val="20"/>
                <w:szCs w:val="20"/>
              </w:rPr>
              <w:t>DOMAIN 1: TERMINOLOGY</w:t>
            </w:r>
          </w:p>
          <w:p w14:paraId="635777D2" w14:textId="77777777" w:rsidR="00E662ED" w:rsidRPr="000B07A3" w:rsidRDefault="00E662ED" w:rsidP="00E64C8C">
            <w:pPr>
              <w:spacing w:after="0" w:line="240" w:lineRule="auto"/>
              <w:ind w:left="720"/>
              <w:rPr>
                <w:b/>
                <w:sz w:val="20"/>
                <w:szCs w:val="20"/>
              </w:rPr>
            </w:pPr>
            <w:r w:rsidRPr="000B07A3">
              <w:rPr>
                <w:b/>
                <w:sz w:val="20"/>
                <w:szCs w:val="20"/>
              </w:rPr>
              <w:t>Topic 1: Types of surgical approaches</w:t>
            </w:r>
          </w:p>
        </w:tc>
      </w:tr>
      <w:tr w:rsidR="00E662ED" w14:paraId="73AD292F" w14:textId="77777777" w:rsidTr="00E64C8C">
        <w:tc>
          <w:tcPr>
            <w:tcW w:w="567" w:type="dxa"/>
          </w:tcPr>
          <w:p w14:paraId="6CCD3AE7" w14:textId="77777777" w:rsidR="00E662ED" w:rsidRPr="00D214EA" w:rsidRDefault="00E662ED" w:rsidP="00E64C8C">
            <w:pPr>
              <w:spacing w:after="0" w:line="240" w:lineRule="auto"/>
              <w:rPr>
                <w:sz w:val="20"/>
                <w:szCs w:val="20"/>
              </w:rPr>
            </w:pPr>
            <w:r>
              <w:rPr>
                <w:sz w:val="20"/>
                <w:szCs w:val="20"/>
              </w:rPr>
              <w:t>G</w:t>
            </w:r>
            <w:r w:rsidRPr="00D214EA">
              <w:rPr>
                <w:sz w:val="20"/>
                <w:szCs w:val="20"/>
              </w:rPr>
              <w:t>1</w:t>
            </w:r>
          </w:p>
        </w:tc>
        <w:tc>
          <w:tcPr>
            <w:tcW w:w="6663" w:type="dxa"/>
          </w:tcPr>
          <w:p w14:paraId="1859AE40" w14:textId="77777777" w:rsidR="00E662ED" w:rsidRPr="000B07A3" w:rsidRDefault="00E662ED" w:rsidP="00E64C8C">
            <w:pPr>
              <w:spacing w:after="0" w:line="240" w:lineRule="auto"/>
              <w:rPr>
                <w:sz w:val="20"/>
                <w:szCs w:val="20"/>
              </w:rPr>
            </w:pPr>
            <w:r w:rsidRPr="000B07A3">
              <w:rPr>
                <w:sz w:val="20"/>
                <w:szCs w:val="20"/>
              </w:rPr>
              <w:t>What other approaches should be considered in data collection, registries, and research, besides the laparoscopic, the robot-assisted, and the open approach?</w:t>
            </w:r>
          </w:p>
        </w:tc>
        <w:tc>
          <w:tcPr>
            <w:tcW w:w="6520" w:type="dxa"/>
          </w:tcPr>
          <w:p w14:paraId="437E8A51" w14:textId="77777777" w:rsidR="00E662ED" w:rsidRPr="000B07A3" w:rsidRDefault="00E662ED" w:rsidP="00E64C8C">
            <w:pPr>
              <w:spacing w:after="0" w:line="240" w:lineRule="auto"/>
              <w:rPr>
                <w:sz w:val="20"/>
                <w:szCs w:val="20"/>
              </w:rPr>
            </w:pPr>
            <w:r w:rsidRPr="000B07A3">
              <w:rPr>
                <w:sz w:val="20"/>
                <w:szCs w:val="20"/>
              </w:rPr>
              <w:t>In minimally-invasive pancreatic</w:t>
            </w:r>
            <w:r>
              <w:rPr>
                <w:sz w:val="20"/>
                <w:szCs w:val="20"/>
              </w:rPr>
              <w:t xml:space="preserve"> surgery</w:t>
            </w:r>
            <w:r w:rsidRPr="000B07A3">
              <w:rPr>
                <w:sz w:val="20"/>
                <w:szCs w:val="20"/>
              </w:rPr>
              <w:t>, besides the open, laparoscopic, and robot-assisted approaches, also pure robotic, roboscopic, combined, hand-assisted, and single-port approaches should be reported in surgic</w:t>
            </w:r>
            <w:r>
              <w:rPr>
                <w:sz w:val="20"/>
                <w:szCs w:val="20"/>
              </w:rPr>
              <w:t>al series, as defined in Supplementary File A2</w:t>
            </w:r>
            <w:r w:rsidRPr="000B07A3">
              <w:rPr>
                <w:sz w:val="20"/>
                <w:szCs w:val="20"/>
              </w:rPr>
              <w:t>.</w:t>
            </w:r>
          </w:p>
        </w:tc>
        <w:tc>
          <w:tcPr>
            <w:tcW w:w="1134" w:type="dxa"/>
          </w:tcPr>
          <w:p w14:paraId="688D20B0" w14:textId="77777777" w:rsidR="00E662ED" w:rsidRDefault="00E662ED" w:rsidP="00E64C8C">
            <w:pPr>
              <w:spacing w:after="0" w:line="240" w:lineRule="auto"/>
              <w:rPr>
                <w:sz w:val="20"/>
                <w:szCs w:val="20"/>
              </w:rPr>
            </w:pPr>
            <w:r>
              <w:rPr>
                <w:sz w:val="20"/>
                <w:szCs w:val="20"/>
              </w:rPr>
              <w:t>Expert opinion</w:t>
            </w:r>
          </w:p>
        </w:tc>
        <w:tc>
          <w:tcPr>
            <w:tcW w:w="1134" w:type="dxa"/>
          </w:tcPr>
          <w:p w14:paraId="092BE2EC" w14:textId="77777777" w:rsidR="00E662ED" w:rsidRDefault="00E662ED" w:rsidP="00E64C8C">
            <w:pPr>
              <w:spacing w:after="0" w:line="240" w:lineRule="auto"/>
              <w:rPr>
                <w:sz w:val="20"/>
                <w:szCs w:val="20"/>
              </w:rPr>
            </w:pPr>
            <w:r>
              <w:rPr>
                <w:sz w:val="20"/>
                <w:szCs w:val="20"/>
              </w:rPr>
              <w:t>Strong (upgraded by experts)</w:t>
            </w:r>
          </w:p>
        </w:tc>
      </w:tr>
      <w:tr w:rsidR="00E662ED" w14:paraId="3156B3B8" w14:textId="77777777" w:rsidTr="00E64C8C">
        <w:tc>
          <w:tcPr>
            <w:tcW w:w="567" w:type="dxa"/>
          </w:tcPr>
          <w:p w14:paraId="5511EBC8" w14:textId="77777777" w:rsidR="00E662ED" w:rsidRDefault="00E662ED" w:rsidP="00E64C8C">
            <w:pPr>
              <w:spacing w:after="0" w:line="240" w:lineRule="auto"/>
              <w:rPr>
                <w:sz w:val="20"/>
                <w:szCs w:val="20"/>
              </w:rPr>
            </w:pPr>
            <w:r>
              <w:rPr>
                <w:sz w:val="20"/>
                <w:szCs w:val="20"/>
              </w:rPr>
              <w:t>G2</w:t>
            </w:r>
          </w:p>
        </w:tc>
        <w:tc>
          <w:tcPr>
            <w:tcW w:w="6663" w:type="dxa"/>
          </w:tcPr>
          <w:p w14:paraId="2B8F2D4D" w14:textId="77777777" w:rsidR="00E662ED" w:rsidRPr="000B07A3" w:rsidRDefault="00E662ED" w:rsidP="00E64C8C">
            <w:pPr>
              <w:spacing w:after="0" w:line="240" w:lineRule="auto"/>
              <w:rPr>
                <w:color w:val="000000" w:themeColor="text1"/>
                <w:sz w:val="20"/>
                <w:szCs w:val="20"/>
              </w:rPr>
            </w:pPr>
            <w:r w:rsidRPr="000B07A3">
              <w:rPr>
                <w:color w:val="000000" w:themeColor="text1"/>
                <w:sz w:val="20"/>
                <w:szCs w:val="20"/>
              </w:rPr>
              <w:t>Should there be a different terminology if combined approaches are used simultaneously versus subsequently?</w:t>
            </w:r>
          </w:p>
        </w:tc>
        <w:tc>
          <w:tcPr>
            <w:tcW w:w="6520" w:type="dxa"/>
          </w:tcPr>
          <w:p w14:paraId="2EC9AE0D" w14:textId="77777777" w:rsidR="00E662ED" w:rsidRPr="000B07A3" w:rsidRDefault="00E662ED" w:rsidP="00E64C8C">
            <w:pPr>
              <w:spacing w:after="0" w:line="240" w:lineRule="auto"/>
              <w:rPr>
                <w:sz w:val="20"/>
                <w:szCs w:val="20"/>
              </w:rPr>
            </w:pPr>
            <w:r>
              <w:rPr>
                <w:sz w:val="20"/>
                <w:szCs w:val="20"/>
              </w:rPr>
              <w:t>In MIPS</w:t>
            </w:r>
            <w:r w:rsidRPr="000B07A3">
              <w:rPr>
                <w:sz w:val="20"/>
                <w:szCs w:val="20"/>
              </w:rPr>
              <w:t>, the terminology for combined simultaneous and subsequent approaches during the index procedure should not be different.</w:t>
            </w:r>
          </w:p>
        </w:tc>
        <w:tc>
          <w:tcPr>
            <w:tcW w:w="1134" w:type="dxa"/>
          </w:tcPr>
          <w:p w14:paraId="0A2702B7" w14:textId="77777777" w:rsidR="00E662ED" w:rsidRDefault="00E662ED" w:rsidP="00E64C8C">
            <w:pPr>
              <w:spacing w:after="0" w:line="240" w:lineRule="auto"/>
              <w:rPr>
                <w:sz w:val="20"/>
                <w:szCs w:val="20"/>
              </w:rPr>
            </w:pPr>
            <w:r>
              <w:rPr>
                <w:sz w:val="20"/>
                <w:szCs w:val="20"/>
              </w:rPr>
              <w:t>Expert opinion</w:t>
            </w:r>
          </w:p>
        </w:tc>
        <w:tc>
          <w:tcPr>
            <w:tcW w:w="1134" w:type="dxa"/>
          </w:tcPr>
          <w:p w14:paraId="159FDFBB" w14:textId="77777777" w:rsidR="00E662ED" w:rsidRDefault="00E662ED" w:rsidP="00E64C8C">
            <w:pPr>
              <w:spacing w:after="0" w:line="240" w:lineRule="auto"/>
              <w:rPr>
                <w:sz w:val="20"/>
                <w:szCs w:val="20"/>
              </w:rPr>
            </w:pPr>
            <w:r>
              <w:rPr>
                <w:sz w:val="20"/>
                <w:szCs w:val="20"/>
              </w:rPr>
              <w:t>Strong (upgraded by experts)</w:t>
            </w:r>
          </w:p>
        </w:tc>
      </w:tr>
      <w:tr w:rsidR="00E662ED" w14:paraId="43770500" w14:textId="77777777" w:rsidTr="00E64C8C">
        <w:tc>
          <w:tcPr>
            <w:tcW w:w="16018" w:type="dxa"/>
            <w:gridSpan w:val="5"/>
          </w:tcPr>
          <w:p w14:paraId="663968D1" w14:textId="77777777" w:rsidR="00E662ED" w:rsidRPr="001853B9" w:rsidRDefault="00E662ED" w:rsidP="00E64C8C">
            <w:pPr>
              <w:spacing w:after="0" w:line="240" w:lineRule="auto"/>
              <w:ind w:left="720"/>
              <w:rPr>
                <w:b/>
                <w:bCs/>
                <w:sz w:val="20"/>
                <w:szCs w:val="20"/>
              </w:rPr>
            </w:pPr>
            <w:r>
              <w:rPr>
                <w:b/>
                <w:bCs/>
                <w:sz w:val="20"/>
                <w:szCs w:val="20"/>
              </w:rPr>
              <w:t>Topic 2: Definition of Conversion</w:t>
            </w:r>
          </w:p>
        </w:tc>
      </w:tr>
      <w:tr w:rsidR="00E662ED" w14:paraId="1821E831" w14:textId="77777777" w:rsidTr="00E64C8C">
        <w:trPr>
          <w:trHeight w:val="538"/>
        </w:trPr>
        <w:tc>
          <w:tcPr>
            <w:tcW w:w="567" w:type="dxa"/>
            <w:vMerge w:val="restart"/>
          </w:tcPr>
          <w:p w14:paraId="48079A21" w14:textId="77777777" w:rsidR="00E662ED" w:rsidRDefault="00E662ED" w:rsidP="00E64C8C">
            <w:pPr>
              <w:spacing w:after="0" w:line="240" w:lineRule="auto"/>
              <w:rPr>
                <w:sz w:val="20"/>
                <w:szCs w:val="20"/>
              </w:rPr>
            </w:pPr>
            <w:r>
              <w:rPr>
                <w:sz w:val="20"/>
                <w:szCs w:val="20"/>
              </w:rPr>
              <w:t>G3</w:t>
            </w:r>
          </w:p>
        </w:tc>
        <w:tc>
          <w:tcPr>
            <w:tcW w:w="6663" w:type="dxa"/>
            <w:vMerge w:val="restart"/>
          </w:tcPr>
          <w:p w14:paraId="66B0C89D" w14:textId="77777777" w:rsidR="00E662ED" w:rsidRPr="000B07A3" w:rsidRDefault="00E662ED" w:rsidP="00E64C8C">
            <w:pPr>
              <w:spacing w:after="0" w:line="240" w:lineRule="auto"/>
              <w:rPr>
                <w:color w:val="000000" w:themeColor="text1"/>
                <w:sz w:val="20"/>
                <w:szCs w:val="20"/>
              </w:rPr>
            </w:pPr>
            <w:r w:rsidRPr="000B07A3">
              <w:rPr>
                <w:color w:val="000000" w:themeColor="text1"/>
                <w:sz w:val="20"/>
                <w:szCs w:val="20"/>
              </w:rPr>
              <w:t xml:space="preserve">How should we define the passage from a laparoscopic to a robotic approach or vice versa if this was not intended in a </w:t>
            </w:r>
          </w:p>
          <w:p w14:paraId="270D2D11" w14:textId="77777777" w:rsidR="00E662ED" w:rsidRDefault="00E662ED" w:rsidP="00E662ED">
            <w:pPr>
              <w:pStyle w:val="Lijstalinea"/>
              <w:numPr>
                <w:ilvl w:val="0"/>
                <w:numId w:val="9"/>
              </w:numPr>
              <w:spacing w:after="0" w:line="240" w:lineRule="auto"/>
              <w:rPr>
                <w:color w:val="000000" w:themeColor="text1"/>
                <w:sz w:val="20"/>
                <w:szCs w:val="20"/>
              </w:rPr>
            </w:pPr>
            <w:r w:rsidRPr="00A76F7D">
              <w:rPr>
                <w:color w:val="000000" w:themeColor="text1"/>
                <w:sz w:val="20"/>
                <w:szCs w:val="20"/>
              </w:rPr>
              <w:t>non-urgent situation</w:t>
            </w:r>
          </w:p>
          <w:p w14:paraId="3F86AC95" w14:textId="77777777" w:rsidR="00E662ED" w:rsidRPr="00A76F7D" w:rsidRDefault="00E662ED" w:rsidP="00E662ED">
            <w:pPr>
              <w:pStyle w:val="Lijstalinea"/>
              <w:numPr>
                <w:ilvl w:val="0"/>
                <w:numId w:val="9"/>
              </w:numPr>
              <w:spacing w:after="0" w:line="240" w:lineRule="auto"/>
              <w:rPr>
                <w:color w:val="000000" w:themeColor="text1"/>
                <w:sz w:val="20"/>
                <w:szCs w:val="20"/>
              </w:rPr>
            </w:pPr>
            <w:r w:rsidRPr="00A76F7D">
              <w:rPr>
                <w:color w:val="000000" w:themeColor="text1"/>
                <w:sz w:val="20"/>
                <w:szCs w:val="20"/>
              </w:rPr>
              <w:t>urgent situation</w:t>
            </w:r>
          </w:p>
        </w:tc>
        <w:tc>
          <w:tcPr>
            <w:tcW w:w="6520" w:type="dxa"/>
          </w:tcPr>
          <w:p w14:paraId="2C97ADF1" w14:textId="77777777" w:rsidR="00E662ED" w:rsidRPr="00A76F7D" w:rsidRDefault="00E662ED" w:rsidP="00E662ED">
            <w:pPr>
              <w:pStyle w:val="Lijstalinea"/>
              <w:numPr>
                <w:ilvl w:val="0"/>
                <w:numId w:val="10"/>
              </w:numPr>
              <w:spacing w:after="0" w:line="240" w:lineRule="auto"/>
              <w:rPr>
                <w:sz w:val="20"/>
                <w:szCs w:val="20"/>
              </w:rPr>
            </w:pPr>
            <w:r w:rsidRPr="00A76F7D">
              <w:rPr>
                <w:sz w:val="20"/>
                <w:szCs w:val="20"/>
              </w:rPr>
              <w:t xml:space="preserve">In pancreatic surgery, a non-urgent change between different minimally-invasive modalities is not a conversion and should be defined as </w:t>
            </w:r>
            <w:r>
              <w:rPr>
                <w:sz w:val="20"/>
                <w:szCs w:val="20"/>
              </w:rPr>
              <w:t>presented in Supplementary File A2.</w:t>
            </w:r>
          </w:p>
        </w:tc>
        <w:tc>
          <w:tcPr>
            <w:tcW w:w="1134" w:type="dxa"/>
          </w:tcPr>
          <w:p w14:paraId="51F8B9E9" w14:textId="77777777" w:rsidR="00E662ED" w:rsidRDefault="00E662ED" w:rsidP="00E64C8C">
            <w:pPr>
              <w:spacing w:after="0" w:line="240" w:lineRule="auto"/>
              <w:rPr>
                <w:sz w:val="20"/>
                <w:szCs w:val="20"/>
              </w:rPr>
            </w:pPr>
            <w:r>
              <w:rPr>
                <w:sz w:val="20"/>
                <w:szCs w:val="20"/>
              </w:rPr>
              <w:t>Expert opinion</w:t>
            </w:r>
          </w:p>
        </w:tc>
        <w:tc>
          <w:tcPr>
            <w:tcW w:w="1134" w:type="dxa"/>
          </w:tcPr>
          <w:p w14:paraId="4E0104CC" w14:textId="77777777" w:rsidR="00E662ED" w:rsidRDefault="00E662ED" w:rsidP="00E64C8C">
            <w:pPr>
              <w:spacing w:after="0" w:line="240" w:lineRule="auto"/>
              <w:rPr>
                <w:sz w:val="20"/>
                <w:szCs w:val="20"/>
              </w:rPr>
            </w:pPr>
            <w:r>
              <w:rPr>
                <w:sz w:val="20"/>
                <w:szCs w:val="20"/>
              </w:rPr>
              <w:t>Strong (upgraded by experts)</w:t>
            </w:r>
          </w:p>
        </w:tc>
      </w:tr>
      <w:tr w:rsidR="00E662ED" w14:paraId="70B36043" w14:textId="77777777" w:rsidTr="00E64C8C">
        <w:tc>
          <w:tcPr>
            <w:tcW w:w="567" w:type="dxa"/>
            <w:vMerge/>
          </w:tcPr>
          <w:p w14:paraId="67D570B9" w14:textId="77777777" w:rsidR="00E662ED" w:rsidRDefault="00E662ED" w:rsidP="00E64C8C">
            <w:pPr>
              <w:spacing w:after="0" w:line="240" w:lineRule="auto"/>
              <w:rPr>
                <w:sz w:val="20"/>
                <w:szCs w:val="20"/>
              </w:rPr>
            </w:pPr>
          </w:p>
        </w:tc>
        <w:tc>
          <w:tcPr>
            <w:tcW w:w="6663" w:type="dxa"/>
            <w:vMerge/>
          </w:tcPr>
          <w:p w14:paraId="025249A5" w14:textId="77777777" w:rsidR="00E662ED" w:rsidRPr="00F9306F" w:rsidRDefault="00E662ED" w:rsidP="00E64C8C">
            <w:pPr>
              <w:spacing w:after="0" w:line="240" w:lineRule="auto"/>
              <w:rPr>
                <w:color w:val="000000" w:themeColor="text1"/>
                <w:sz w:val="20"/>
                <w:szCs w:val="20"/>
              </w:rPr>
            </w:pPr>
          </w:p>
        </w:tc>
        <w:tc>
          <w:tcPr>
            <w:tcW w:w="6520" w:type="dxa"/>
          </w:tcPr>
          <w:p w14:paraId="29DFE9A7" w14:textId="77777777" w:rsidR="00E662ED" w:rsidRPr="00FD0396" w:rsidRDefault="00E662ED" w:rsidP="00E662ED">
            <w:pPr>
              <w:pStyle w:val="Lijstalinea"/>
              <w:numPr>
                <w:ilvl w:val="0"/>
                <w:numId w:val="10"/>
              </w:numPr>
              <w:spacing w:after="0" w:line="240" w:lineRule="auto"/>
              <w:rPr>
                <w:sz w:val="20"/>
                <w:szCs w:val="20"/>
              </w:rPr>
            </w:pPr>
            <w:r w:rsidRPr="00A76F7D">
              <w:rPr>
                <w:sz w:val="20"/>
                <w:szCs w:val="20"/>
              </w:rPr>
              <w:t>When the switching from one approach to another is caused by an emergency, it should be reported in surgical series as a conversion to elucidate its impact on surgical outcomes.</w:t>
            </w:r>
          </w:p>
        </w:tc>
        <w:tc>
          <w:tcPr>
            <w:tcW w:w="1134" w:type="dxa"/>
          </w:tcPr>
          <w:p w14:paraId="0E1373AE" w14:textId="77777777" w:rsidR="00E662ED" w:rsidRDefault="00E662ED" w:rsidP="00E64C8C">
            <w:pPr>
              <w:spacing w:after="0" w:line="240" w:lineRule="auto"/>
              <w:rPr>
                <w:sz w:val="20"/>
                <w:szCs w:val="20"/>
              </w:rPr>
            </w:pPr>
            <w:r>
              <w:rPr>
                <w:sz w:val="20"/>
                <w:szCs w:val="20"/>
              </w:rPr>
              <w:t>Expert opinion</w:t>
            </w:r>
          </w:p>
        </w:tc>
        <w:tc>
          <w:tcPr>
            <w:tcW w:w="1134" w:type="dxa"/>
          </w:tcPr>
          <w:p w14:paraId="1B4993AF" w14:textId="77777777" w:rsidR="00E662ED" w:rsidRDefault="00E662ED" w:rsidP="00E64C8C">
            <w:pPr>
              <w:spacing w:after="0" w:line="240" w:lineRule="auto"/>
              <w:rPr>
                <w:sz w:val="20"/>
                <w:szCs w:val="20"/>
              </w:rPr>
            </w:pPr>
            <w:r>
              <w:rPr>
                <w:sz w:val="20"/>
                <w:szCs w:val="20"/>
              </w:rPr>
              <w:t>Strong (upgraded by experts)</w:t>
            </w:r>
          </w:p>
        </w:tc>
      </w:tr>
      <w:tr w:rsidR="00E662ED" w14:paraId="4D38FE0F" w14:textId="77777777" w:rsidTr="00E64C8C">
        <w:tc>
          <w:tcPr>
            <w:tcW w:w="567" w:type="dxa"/>
          </w:tcPr>
          <w:p w14:paraId="2C80D351" w14:textId="77777777" w:rsidR="00E662ED" w:rsidRDefault="00E662ED" w:rsidP="00E64C8C">
            <w:pPr>
              <w:spacing w:after="0" w:line="240" w:lineRule="auto"/>
              <w:rPr>
                <w:sz w:val="20"/>
                <w:szCs w:val="20"/>
              </w:rPr>
            </w:pPr>
            <w:r>
              <w:rPr>
                <w:sz w:val="20"/>
                <w:szCs w:val="20"/>
              </w:rPr>
              <w:t>L4</w:t>
            </w:r>
          </w:p>
        </w:tc>
        <w:tc>
          <w:tcPr>
            <w:tcW w:w="6663" w:type="dxa"/>
          </w:tcPr>
          <w:p w14:paraId="65379055" w14:textId="77777777" w:rsidR="00E662ED" w:rsidRPr="000B07A3" w:rsidRDefault="00E662ED" w:rsidP="00E64C8C">
            <w:pPr>
              <w:spacing w:after="0" w:line="240" w:lineRule="auto"/>
              <w:rPr>
                <w:color w:val="000000" w:themeColor="text1"/>
                <w:sz w:val="20"/>
                <w:szCs w:val="20"/>
              </w:rPr>
            </w:pPr>
            <w:r w:rsidRPr="000B07A3">
              <w:rPr>
                <w:color w:val="000000" w:themeColor="text1"/>
                <w:sz w:val="20"/>
                <w:szCs w:val="20"/>
              </w:rPr>
              <w:t>Do all conversions to open in laparoscopic surgery</w:t>
            </w:r>
            <w:r w:rsidRPr="000B07A3">
              <w:rPr>
                <w:b/>
                <w:bCs/>
                <w:color w:val="000000" w:themeColor="text1"/>
                <w:sz w:val="20"/>
                <w:szCs w:val="20"/>
              </w:rPr>
              <w:t xml:space="preserve"> (LS)</w:t>
            </w:r>
            <w:r w:rsidRPr="000B07A3">
              <w:rPr>
                <w:color w:val="000000" w:themeColor="text1"/>
                <w:sz w:val="20"/>
                <w:szCs w:val="20"/>
              </w:rPr>
              <w:t xml:space="preserve"> have the same impact on patients’ outcome?</w:t>
            </w:r>
          </w:p>
        </w:tc>
        <w:tc>
          <w:tcPr>
            <w:tcW w:w="6520" w:type="dxa"/>
          </w:tcPr>
          <w:p w14:paraId="1FA8F8C7" w14:textId="77777777" w:rsidR="00E662ED" w:rsidRPr="000B07A3" w:rsidRDefault="00E662ED" w:rsidP="00E64C8C">
            <w:pPr>
              <w:spacing w:after="0" w:line="240" w:lineRule="auto"/>
              <w:rPr>
                <w:sz w:val="20"/>
                <w:szCs w:val="20"/>
              </w:rPr>
            </w:pPr>
            <w:r w:rsidRPr="000B07A3">
              <w:rPr>
                <w:sz w:val="20"/>
                <w:szCs w:val="20"/>
              </w:rPr>
              <w:t xml:space="preserve">In </w:t>
            </w:r>
            <w:r>
              <w:rPr>
                <w:sz w:val="20"/>
                <w:szCs w:val="20"/>
              </w:rPr>
              <w:t>laparoscopic</w:t>
            </w:r>
            <w:r w:rsidRPr="000B07A3">
              <w:rPr>
                <w:sz w:val="20"/>
                <w:szCs w:val="20"/>
              </w:rPr>
              <w:t xml:space="preserve"> pancreatic surgery, urgent conversions are usually associated with an adverse impact on patients’ outcomes compared to non-urgent conversions. An effort should be made to perform an elective conversion prior to getting into an emergency conversion. </w:t>
            </w:r>
          </w:p>
        </w:tc>
        <w:tc>
          <w:tcPr>
            <w:tcW w:w="1134" w:type="dxa"/>
          </w:tcPr>
          <w:p w14:paraId="305CB359" w14:textId="77777777" w:rsidR="00E662ED" w:rsidRDefault="00E662ED" w:rsidP="00E64C8C">
            <w:pPr>
              <w:spacing w:after="0" w:line="240" w:lineRule="auto"/>
              <w:rPr>
                <w:sz w:val="20"/>
                <w:szCs w:val="20"/>
              </w:rPr>
            </w:pPr>
            <w:r>
              <w:rPr>
                <w:sz w:val="20"/>
                <w:szCs w:val="20"/>
              </w:rPr>
              <w:t>Low</w:t>
            </w:r>
          </w:p>
        </w:tc>
        <w:tc>
          <w:tcPr>
            <w:tcW w:w="1134" w:type="dxa"/>
          </w:tcPr>
          <w:p w14:paraId="6F593AFD" w14:textId="77777777" w:rsidR="00E662ED" w:rsidRDefault="00E662ED" w:rsidP="00E64C8C">
            <w:pPr>
              <w:spacing w:after="0" w:line="240" w:lineRule="auto"/>
              <w:rPr>
                <w:sz w:val="20"/>
                <w:szCs w:val="20"/>
              </w:rPr>
            </w:pPr>
            <w:r>
              <w:rPr>
                <w:sz w:val="20"/>
                <w:szCs w:val="20"/>
              </w:rPr>
              <w:t>Strong (upgraded by experts)</w:t>
            </w:r>
          </w:p>
        </w:tc>
      </w:tr>
      <w:tr w:rsidR="00E662ED" w14:paraId="62CDFE00" w14:textId="77777777" w:rsidTr="00E64C8C">
        <w:tc>
          <w:tcPr>
            <w:tcW w:w="567" w:type="dxa"/>
          </w:tcPr>
          <w:p w14:paraId="1E7772EC" w14:textId="77777777" w:rsidR="00E662ED" w:rsidRDefault="00E662ED" w:rsidP="00E64C8C">
            <w:pPr>
              <w:spacing w:after="0" w:line="240" w:lineRule="auto"/>
              <w:rPr>
                <w:sz w:val="20"/>
                <w:szCs w:val="20"/>
              </w:rPr>
            </w:pPr>
            <w:r w:rsidRPr="00345033">
              <w:rPr>
                <w:sz w:val="20"/>
                <w:szCs w:val="20"/>
              </w:rPr>
              <w:t>R4</w:t>
            </w:r>
          </w:p>
        </w:tc>
        <w:tc>
          <w:tcPr>
            <w:tcW w:w="6663" w:type="dxa"/>
          </w:tcPr>
          <w:p w14:paraId="678089AB" w14:textId="77777777" w:rsidR="00E662ED" w:rsidRPr="000B07A3" w:rsidRDefault="00E662ED" w:rsidP="00E64C8C">
            <w:pPr>
              <w:spacing w:after="0" w:line="240" w:lineRule="auto"/>
              <w:rPr>
                <w:color w:val="000000" w:themeColor="text1"/>
                <w:sz w:val="20"/>
                <w:szCs w:val="20"/>
              </w:rPr>
            </w:pPr>
            <w:r w:rsidRPr="00345033">
              <w:rPr>
                <w:color w:val="000000" w:themeColor="text1"/>
                <w:sz w:val="20"/>
                <w:szCs w:val="20"/>
              </w:rPr>
              <w:t>Do all conversions to open in robot-assisted surgery</w:t>
            </w:r>
            <w:r w:rsidRPr="00345033">
              <w:rPr>
                <w:b/>
                <w:bCs/>
                <w:color w:val="000000" w:themeColor="text1"/>
                <w:sz w:val="20"/>
                <w:szCs w:val="20"/>
              </w:rPr>
              <w:t xml:space="preserve"> (RAS)</w:t>
            </w:r>
            <w:r w:rsidRPr="00345033">
              <w:rPr>
                <w:color w:val="000000" w:themeColor="text1"/>
                <w:sz w:val="20"/>
                <w:szCs w:val="20"/>
              </w:rPr>
              <w:t xml:space="preserve"> have the same impact on patients’ outcome?</w:t>
            </w:r>
          </w:p>
        </w:tc>
        <w:tc>
          <w:tcPr>
            <w:tcW w:w="6520" w:type="dxa"/>
          </w:tcPr>
          <w:p w14:paraId="492E5F54" w14:textId="77777777" w:rsidR="00E662ED" w:rsidRPr="000B07A3" w:rsidRDefault="00E662ED" w:rsidP="00E64C8C">
            <w:pPr>
              <w:spacing w:after="0" w:line="240" w:lineRule="auto"/>
              <w:rPr>
                <w:sz w:val="20"/>
                <w:szCs w:val="20"/>
              </w:rPr>
            </w:pPr>
            <w:r w:rsidRPr="00345033">
              <w:rPr>
                <w:sz w:val="20"/>
                <w:szCs w:val="20"/>
              </w:rPr>
              <w:t xml:space="preserve">In robot-assisted pancreatic surgery, urgent conversions are usually associated with an adverse impact on patients’ outcomes compared to non-urgent conversions. An effort should be made to perform an elective conversion prior to getting into an emergency conversion. </w:t>
            </w:r>
          </w:p>
        </w:tc>
        <w:tc>
          <w:tcPr>
            <w:tcW w:w="1134" w:type="dxa"/>
          </w:tcPr>
          <w:p w14:paraId="130BFD2C" w14:textId="77777777" w:rsidR="00E662ED" w:rsidRDefault="00E662ED" w:rsidP="00E64C8C">
            <w:pPr>
              <w:spacing w:after="0" w:line="240" w:lineRule="auto"/>
              <w:rPr>
                <w:sz w:val="20"/>
                <w:szCs w:val="20"/>
              </w:rPr>
            </w:pPr>
            <w:r w:rsidRPr="00345033">
              <w:rPr>
                <w:sz w:val="20"/>
                <w:szCs w:val="20"/>
              </w:rPr>
              <w:t>Low</w:t>
            </w:r>
          </w:p>
        </w:tc>
        <w:tc>
          <w:tcPr>
            <w:tcW w:w="1134" w:type="dxa"/>
          </w:tcPr>
          <w:p w14:paraId="4DFC4ACA" w14:textId="77777777" w:rsidR="00E662ED" w:rsidRDefault="00E662ED" w:rsidP="00E64C8C">
            <w:pPr>
              <w:spacing w:after="0" w:line="240" w:lineRule="auto"/>
              <w:rPr>
                <w:sz w:val="20"/>
                <w:szCs w:val="20"/>
              </w:rPr>
            </w:pPr>
            <w:r w:rsidRPr="00345033">
              <w:rPr>
                <w:sz w:val="20"/>
                <w:szCs w:val="20"/>
              </w:rPr>
              <w:t>Strong (upgraded by experts)</w:t>
            </w:r>
          </w:p>
        </w:tc>
      </w:tr>
      <w:tr w:rsidR="00E662ED" w14:paraId="16C7FC63" w14:textId="77777777" w:rsidTr="00E64C8C">
        <w:tc>
          <w:tcPr>
            <w:tcW w:w="567" w:type="dxa"/>
          </w:tcPr>
          <w:p w14:paraId="13961EF1" w14:textId="77777777" w:rsidR="00E662ED" w:rsidRDefault="00E662ED" w:rsidP="00E64C8C">
            <w:pPr>
              <w:spacing w:after="0" w:line="240" w:lineRule="auto"/>
              <w:rPr>
                <w:sz w:val="20"/>
                <w:szCs w:val="20"/>
              </w:rPr>
            </w:pPr>
            <w:r>
              <w:rPr>
                <w:sz w:val="20"/>
                <w:szCs w:val="20"/>
              </w:rPr>
              <w:t>L5</w:t>
            </w:r>
          </w:p>
        </w:tc>
        <w:tc>
          <w:tcPr>
            <w:tcW w:w="6663" w:type="dxa"/>
          </w:tcPr>
          <w:p w14:paraId="012DCE55" w14:textId="77777777" w:rsidR="00E662ED" w:rsidRPr="000B07A3" w:rsidRDefault="00E662ED" w:rsidP="00E64C8C">
            <w:pPr>
              <w:spacing w:after="0" w:line="240" w:lineRule="auto"/>
              <w:rPr>
                <w:sz w:val="20"/>
                <w:szCs w:val="20"/>
              </w:rPr>
            </w:pPr>
            <w:r w:rsidRPr="000B07A3">
              <w:rPr>
                <w:sz w:val="20"/>
                <w:szCs w:val="20"/>
              </w:rPr>
              <w:t>How should we define a non-urgent conversion in LS?</w:t>
            </w:r>
          </w:p>
        </w:tc>
        <w:tc>
          <w:tcPr>
            <w:tcW w:w="6520" w:type="dxa"/>
          </w:tcPr>
          <w:p w14:paraId="555150FE" w14:textId="77777777" w:rsidR="00E662ED" w:rsidRPr="000B07A3" w:rsidRDefault="00E662ED" w:rsidP="00E64C8C">
            <w:pPr>
              <w:spacing w:after="0" w:line="240" w:lineRule="auto"/>
              <w:rPr>
                <w:sz w:val="20"/>
                <w:szCs w:val="20"/>
              </w:rPr>
            </w:pPr>
            <w:r w:rsidRPr="000B07A3">
              <w:rPr>
                <w:sz w:val="20"/>
                <w:szCs w:val="20"/>
              </w:rPr>
              <w:t>In laparoscopic pancreatic surgery, a “non-urgent conversion” is a conversion to laparotomy for unexpected conditions (</w:t>
            </w:r>
            <w:proofErr w:type="spellStart"/>
            <w:r w:rsidRPr="000B07A3">
              <w:rPr>
                <w:sz w:val="20"/>
                <w:szCs w:val="20"/>
              </w:rPr>
              <w:t>i.g</w:t>
            </w:r>
            <w:proofErr w:type="spellEnd"/>
            <w:r w:rsidRPr="000B07A3">
              <w:rPr>
                <w:sz w:val="20"/>
                <w:szCs w:val="20"/>
              </w:rPr>
              <w:t xml:space="preserve">. tumor extension/adhesions to adjacent organs/equipment failure) but not in an emergency setting. During </w:t>
            </w:r>
            <w:r w:rsidRPr="000B07A3">
              <w:rPr>
                <w:sz w:val="20"/>
                <w:szCs w:val="20"/>
              </w:rPr>
              <w:lastRenderedPageBreak/>
              <w:t>the conversion phase, the patient's vital parameters are stable and there is no active bleeding</w:t>
            </w:r>
          </w:p>
        </w:tc>
        <w:tc>
          <w:tcPr>
            <w:tcW w:w="1134" w:type="dxa"/>
          </w:tcPr>
          <w:p w14:paraId="2B9D105E" w14:textId="77777777" w:rsidR="00E662ED" w:rsidRDefault="00E662ED" w:rsidP="00E64C8C">
            <w:pPr>
              <w:spacing w:after="0" w:line="240" w:lineRule="auto"/>
              <w:rPr>
                <w:sz w:val="20"/>
                <w:szCs w:val="20"/>
              </w:rPr>
            </w:pPr>
            <w:r>
              <w:rPr>
                <w:sz w:val="20"/>
                <w:szCs w:val="20"/>
              </w:rPr>
              <w:lastRenderedPageBreak/>
              <w:t xml:space="preserve">Low </w:t>
            </w:r>
          </w:p>
        </w:tc>
        <w:tc>
          <w:tcPr>
            <w:tcW w:w="1134" w:type="dxa"/>
          </w:tcPr>
          <w:p w14:paraId="4389C143" w14:textId="77777777" w:rsidR="00E662ED" w:rsidRDefault="00E662ED" w:rsidP="00E64C8C">
            <w:pPr>
              <w:spacing w:after="0" w:line="240" w:lineRule="auto"/>
              <w:rPr>
                <w:sz w:val="20"/>
                <w:szCs w:val="20"/>
              </w:rPr>
            </w:pPr>
            <w:r>
              <w:rPr>
                <w:sz w:val="20"/>
                <w:szCs w:val="20"/>
              </w:rPr>
              <w:t>Strong (upgraded by experts)</w:t>
            </w:r>
          </w:p>
        </w:tc>
      </w:tr>
      <w:tr w:rsidR="00E662ED" w14:paraId="66067BDA" w14:textId="77777777" w:rsidTr="00E64C8C">
        <w:tc>
          <w:tcPr>
            <w:tcW w:w="567" w:type="dxa"/>
          </w:tcPr>
          <w:p w14:paraId="112A1BAA" w14:textId="77777777" w:rsidR="00E662ED" w:rsidRDefault="00E662ED" w:rsidP="00E64C8C">
            <w:pPr>
              <w:spacing w:after="0" w:line="240" w:lineRule="auto"/>
              <w:rPr>
                <w:sz w:val="20"/>
                <w:szCs w:val="20"/>
              </w:rPr>
            </w:pPr>
            <w:r w:rsidRPr="00345033">
              <w:rPr>
                <w:sz w:val="20"/>
                <w:szCs w:val="20"/>
              </w:rPr>
              <w:t>R5</w:t>
            </w:r>
          </w:p>
        </w:tc>
        <w:tc>
          <w:tcPr>
            <w:tcW w:w="6663" w:type="dxa"/>
          </w:tcPr>
          <w:p w14:paraId="1773F6FE" w14:textId="77777777" w:rsidR="00E662ED" w:rsidRPr="000B07A3" w:rsidRDefault="00E662ED" w:rsidP="00E64C8C">
            <w:pPr>
              <w:spacing w:after="0" w:line="240" w:lineRule="auto"/>
              <w:rPr>
                <w:sz w:val="20"/>
                <w:szCs w:val="20"/>
              </w:rPr>
            </w:pPr>
            <w:r w:rsidRPr="00345033">
              <w:rPr>
                <w:sz w:val="20"/>
                <w:szCs w:val="20"/>
              </w:rPr>
              <w:t>How should we define a non-urgent conversion in RAS?</w:t>
            </w:r>
          </w:p>
        </w:tc>
        <w:tc>
          <w:tcPr>
            <w:tcW w:w="6520" w:type="dxa"/>
          </w:tcPr>
          <w:p w14:paraId="56D72485" w14:textId="77777777" w:rsidR="00E662ED" w:rsidRPr="000B07A3" w:rsidRDefault="00E662ED" w:rsidP="00E64C8C">
            <w:pPr>
              <w:spacing w:after="0" w:line="240" w:lineRule="auto"/>
              <w:rPr>
                <w:sz w:val="20"/>
                <w:szCs w:val="20"/>
              </w:rPr>
            </w:pPr>
            <w:r w:rsidRPr="00345033">
              <w:rPr>
                <w:sz w:val="20"/>
                <w:szCs w:val="20"/>
              </w:rPr>
              <w:t>In robot-assisted pancreatic surgery, a “non-urgent conversion” is a conversion to laparotomy for unexpected conditions (</w:t>
            </w:r>
            <w:proofErr w:type="spellStart"/>
            <w:r w:rsidRPr="00345033">
              <w:rPr>
                <w:sz w:val="20"/>
                <w:szCs w:val="20"/>
              </w:rPr>
              <w:t>i.g</w:t>
            </w:r>
            <w:proofErr w:type="spellEnd"/>
            <w:r w:rsidRPr="00345033">
              <w:rPr>
                <w:sz w:val="20"/>
                <w:szCs w:val="20"/>
              </w:rPr>
              <w:t>. tumor extension/adhesions to adjacent organs/equipment failure) but not in an emergency setting. During the conversion phase, the patient's vital parameters are stable and there is no active bleeding</w:t>
            </w:r>
          </w:p>
        </w:tc>
        <w:tc>
          <w:tcPr>
            <w:tcW w:w="1134" w:type="dxa"/>
          </w:tcPr>
          <w:p w14:paraId="16A0EFA4" w14:textId="77777777" w:rsidR="00E662ED" w:rsidRDefault="00E662ED" w:rsidP="00E64C8C">
            <w:pPr>
              <w:spacing w:after="0" w:line="240" w:lineRule="auto"/>
              <w:rPr>
                <w:sz w:val="20"/>
                <w:szCs w:val="20"/>
              </w:rPr>
            </w:pPr>
            <w:r w:rsidRPr="00345033">
              <w:rPr>
                <w:sz w:val="20"/>
                <w:szCs w:val="20"/>
              </w:rPr>
              <w:t xml:space="preserve">Low </w:t>
            </w:r>
          </w:p>
        </w:tc>
        <w:tc>
          <w:tcPr>
            <w:tcW w:w="1134" w:type="dxa"/>
          </w:tcPr>
          <w:p w14:paraId="37161A94" w14:textId="77777777" w:rsidR="00E662ED" w:rsidRDefault="00E662ED" w:rsidP="00E64C8C">
            <w:pPr>
              <w:spacing w:after="0" w:line="240" w:lineRule="auto"/>
              <w:rPr>
                <w:sz w:val="20"/>
                <w:szCs w:val="20"/>
              </w:rPr>
            </w:pPr>
            <w:r w:rsidRPr="00345033">
              <w:rPr>
                <w:sz w:val="20"/>
                <w:szCs w:val="20"/>
              </w:rPr>
              <w:t>Strong (upgraded by experts)</w:t>
            </w:r>
          </w:p>
        </w:tc>
      </w:tr>
      <w:tr w:rsidR="00E662ED" w14:paraId="03385D05" w14:textId="77777777" w:rsidTr="00E64C8C">
        <w:tc>
          <w:tcPr>
            <w:tcW w:w="567" w:type="dxa"/>
          </w:tcPr>
          <w:p w14:paraId="21CA3D1A" w14:textId="77777777" w:rsidR="00E662ED" w:rsidRDefault="00E662ED" w:rsidP="00E64C8C">
            <w:pPr>
              <w:spacing w:after="0" w:line="240" w:lineRule="auto"/>
              <w:rPr>
                <w:sz w:val="20"/>
                <w:szCs w:val="20"/>
              </w:rPr>
            </w:pPr>
            <w:r>
              <w:rPr>
                <w:sz w:val="20"/>
                <w:szCs w:val="20"/>
              </w:rPr>
              <w:t>L6</w:t>
            </w:r>
          </w:p>
        </w:tc>
        <w:tc>
          <w:tcPr>
            <w:tcW w:w="6663" w:type="dxa"/>
          </w:tcPr>
          <w:p w14:paraId="6696DF4A" w14:textId="77777777" w:rsidR="00E662ED" w:rsidRPr="000B07A3" w:rsidRDefault="00E662ED" w:rsidP="00E64C8C">
            <w:pPr>
              <w:spacing w:after="0" w:line="240" w:lineRule="auto"/>
              <w:rPr>
                <w:sz w:val="20"/>
                <w:szCs w:val="20"/>
              </w:rPr>
            </w:pPr>
            <w:r w:rsidRPr="000B07A3">
              <w:rPr>
                <w:sz w:val="20"/>
                <w:szCs w:val="20"/>
              </w:rPr>
              <w:t>How should we define an urgent conversion in LS?</w:t>
            </w:r>
          </w:p>
        </w:tc>
        <w:tc>
          <w:tcPr>
            <w:tcW w:w="6520" w:type="dxa"/>
          </w:tcPr>
          <w:p w14:paraId="450119B6" w14:textId="77777777" w:rsidR="00E662ED" w:rsidRPr="000B07A3" w:rsidRDefault="00E662ED" w:rsidP="00E64C8C">
            <w:pPr>
              <w:spacing w:after="0" w:line="240" w:lineRule="auto"/>
              <w:rPr>
                <w:sz w:val="20"/>
                <w:szCs w:val="20"/>
              </w:rPr>
            </w:pPr>
            <w:r w:rsidRPr="000B07A3">
              <w:rPr>
                <w:sz w:val="20"/>
                <w:szCs w:val="20"/>
              </w:rPr>
              <w:t>In laparoscopic pancreatic surgery, an “urgent conversion” is an unplanned conversion for unexpected potentially life-threatening conditions such as bleeding or other conditions affecting patients’ vital parameters.</w:t>
            </w:r>
          </w:p>
        </w:tc>
        <w:tc>
          <w:tcPr>
            <w:tcW w:w="1134" w:type="dxa"/>
          </w:tcPr>
          <w:p w14:paraId="5644304F" w14:textId="77777777" w:rsidR="00E662ED" w:rsidRDefault="00E662ED" w:rsidP="00E64C8C">
            <w:pPr>
              <w:spacing w:after="0" w:line="240" w:lineRule="auto"/>
              <w:rPr>
                <w:sz w:val="20"/>
                <w:szCs w:val="20"/>
              </w:rPr>
            </w:pPr>
            <w:r>
              <w:rPr>
                <w:sz w:val="20"/>
                <w:szCs w:val="20"/>
              </w:rPr>
              <w:t xml:space="preserve">Low </w:t>
            </w:r>
          </w:p>
        </w:tc>
        <w:tc>
          <w:tcPr>
            <w:tcW w:w="1134" w:type="dxa"/>
          </w:tcPr>
          <w:p w14:paraId="10FE34B2" w14:textId="77777777" w:rsidR="00E662ED" w:rsidRDefault="00E662ED" w:rsidP="00E64C8C">
            <w:pPr>
              <w:spacing w:after="0" w:line="240" w:lineRule="auto"/>
              <w:rPr>
                <w:sz w:val="20"/>
                <w:szCs w:val="20"/>
              </w:rPr>
            </w:pPr>
            <w:r>
              <w:rPr>
                <w:sz w:val="20"/>
                <w:szCs w:val="20"/>
              </w:rPr>
              <w:t>Strong (upgraded by experts)</w:t>
            </w:r>
          </w:p>
        </w:tc>
      </w:tr>
      <w:tr w:rsidR="00E662ED" w14:paraId="4C199B20" w14:textId="77777777" w:rsidTr="00E64C8C">
        <w:tc>
          <w:tcPr>
            <w:tcW w:w="567" w:type="dxa"/>
          </w:tcPr>
          <w:p w14:paraId="24553FD1" w14:textId="77777777" w:rsidR="00E662ED" w:rsidRDefault="00E662ED" w:rsidP="00E64C8C">
            <w:pPr>
              <w:spacing w:after="0" w:line="240" w:lineRule="auto"/>
              <w:rPr>
                <w:sz w:val="20"/>
                <w:szCs w:val="20"/>
              </w:rPr>
            </w:pPr>
            <w:r w:rsidRPr="00345033">
              <w:rPr>
                <w:sz w:val="20"/>
                <w:szCs w:val="20"/>
              </w:rPr>
              <w:t>R6</w:t>
            </w:r>
          </w:p>
        </w:tc>
        <w:tc>
          <w:tcPr>
            <w:tcW w:w="6663" w:type="dxa"/>
          </w:tcPr>
          <w:p w14:paraId="757DF4D7" w14:textId="77777777" w:rsidR="00E662ED" w:rsidRPr="000B07A3" w:rsidRDefault="00E662ED" w:rsidP="00E64C8C">
            <w:pPr>
              <w:spacing w:after="0" w:line="240" w:lineRule="auto"/>
              <w:rPr>
                <w:sz w:val="20"/>
                <w:szCs w:val="20"/>
              </w:rPr>
            </w:pPr>
            <w:r w:rsidRPr="00345033">
              <w:rPr>
                <w:sz w:val="20"/>
                <w:szCs w:val="20"/>
              </w:rPr>
              <w:t>How should we define an urgent conversion in RAS?</w:t>
            </w:r>
          </w:p>
        </w:tc>
        <w:tc>
          <w:tcPr>
            <w:tcW w:w="6520" w:type="dxa"/>
          </w:tcPr>
          <w:p w14:paraId="7C26CA9F" w14:textId="77777777" w:rsidR="00E662ED" w:rsidRPr="000B07A3" w:rsidRDefault="00E662ED" w:rsidP="00E64C8C">
            <w:pPr>
              <w:spacing w:after="0" w:line="240" w:lineRule="auto"/>
              <w:rPr>
                <w:sz w:val="20"/>
                <w:szCs w:val="20"/>
              </w:rPr>
            </w:pPr>
            <w:r w:rsidRPr="00345033">
              <w:rPr>
                <w:sz w:val="20"/>
                <w:szCs w:val="20"/>
              </w:rPr>
              <w:t>In robot-assisted pancreatic surgery, an “urgent conversion” is an unplanned conversion for unexpected potentially life-threatening conditions such as bleeding or other conditions affecting patients’ vital parameters.</w:t>
            </w:r>
          </w:p>
        </w:tc>
        <w:tc>
          <w:tcPr>
            <w:tcW w:w="1134" w:type="dxa"/>
          </w:tcPr>
          <w:p w14:paraId="773832F7" w14:textId="77777777" w:rsidR="00E662ED" w:rsidRDefault="00E662ED" w:rsidP="00E64C8C">
            <w:pPr>
              <w:spacing w:after="0" w:line="240" w:lineRule="auto"/>
              <w:rPr>
                <w:sz w:val="20"/>
                <w:szCs w:val="20"/>
              </w:rPr>
            </w:pPr>
            <w:r w:rsidRPr="00345033">
              <w:rPr>
                <w:sz w:val="20"/>
                <w:szCs w:val="20"/>
              </w:rPr>
              <w:t xml:space="preserve">Low </w:t>
            </w:r>
          </w:p>
        </w:tc>
        <w:tc>
          <w:tcPr>
            <w:tcW w:w="1134" w:type="dxa"/>
          </w:tcPr>
          <w:p w14:paraId="42081BA7" w14:textId="77777777" w:rsidR="00E662ED" w:rsidRDefault="00E662ED" w:rsidP="00E64C8C">
            <w:pPr>
              <w:spacing w:after="0" w:line="240" w:lineRule="auto"/>
              <w:rPr>
                <w:sz w:val="20"/>
                <w:szCs w:val="20"/>
              </w:rPr>
            </w:pPr>
            <w:r w:rsidRPr="00345033">
              <w:rPr>
                <w:sz w:val="20"/>
                <w:szCs w:val="20"/>
              </w:rPr>
              <w:t>Strong (upgraded by experts)</w:t>
            </w:r>
          </w:p>
        </w:tc>
      </w:tr>
      <w:tr w:rsidR="00E662ED" w14:paraId="796CA213" w14:textId="77777777" w:rsidTr="00E64C8C">
        <w:tc>
          <w:tcPr>
            <w:tcW w:w="567" w:type="dxa"/>
          </w:tcPr>
          <w:p w14:paraId="0D610314" w14:textId="77777777" w:rsidR="00E662ED" w:rsidRDefault="00E662ED" w:rsidP="00E64C8C">
            <w:pPr>
              <w:spacing w:after="0" w:line="240" w:lineRule="auto"/>
              <w:rPr>
                <w:sz w:val="20"/>
                <w:szCs w:val="20"/>
              </w:rPr>
            </w:pPr>
            <w:r>
              <w:rPr>
                <w:sz w:val="20"/>
                <w:szCs w:val="20"/>
              </w:rPr>
              <w:t>L7</w:t>
            </w:r>
          </w:p>
        </w:tc>
        <w:tc>
          <w:tcPr>
            <w:tcW w:w="6663" w:type="dxa"/>
          </w:tcPr>
          <w:p w14:paraId="5DBFD1AF" w14:textId="77777777" w:rsidR="00E662ED" w:rsidRPr="000B07A3" w:rsidRDefault="00E662ED" w:rsidP="00E64C8C">
            <w:pPr>
              <w:spacing w:after="0" w:line="240" w:lineRule="auto"/>
              <w:rPr>
                <w:sz w:val="20"/>
                <w:szCs w:val="20"/>
              </w:rPr>
            </w:pPr>
            <w:r w:rsidRPr="000B07A3">
              <w:rPr>
                <w:sz w:val="20"/>
                <w:szCs w:val="20"/>
              </w:rPr>
              <w:t>How should we define an unintended conversion in LS (</w:t>
            </w:r>
            <w:proofErr w:type="spellStart"/>
            <w:r w:rsidRPr="000B07A3">
              <w:rPr>
                <w:sz w:val="20"/>
                <w:szCs w:val="20"/>
              </w:rPr>
              <w:t>i.g</w:t>
            </w:r>
            <w:proofErr w:type="spellEnd"/>
            <w:r w:rsidRPr="000B07A3">
              <w:rPr>
                <w:sz w:val="20"/>
                <w:szCs w:val="20"/>
              </w:rPr>
              <w:t>. gastrojejunostomy performed open, even though it was initially planned laparoscopically)?</w:t>
            </w:r>
          </w:p>
        </w:tc>
        <w:tc>
          <w:tcPr>
            <w:tcW w:w="6520" w:type="dxa"/>
          </w:tcPr>
          <w:p w14:paraId="22DC01FD" w14:textId="77777777" w:rsidR="00E662ED" w:rsidRPr="000B07A3" w:rsidRDefault="00E662ED" w:rsidP="00E64C8C">
            <w:pPr>
              <w:spacing w:after="0" w:line="240" w:lineRule="auto"/>
              <w:rPr>
                <w:sz w:val="20"/>
                <w:szCs w:val="20"/>
              </w:rPr>
            </w:pPr>
            <w:r w:rsidRPr="000B07A3">
              <w:rPr>
                <w:sz w:val="20"/>
                <w:szCs w:val="20"/>
              </w:rPr>
              <w:t>In laparoscopic pancreatic surgery, the unplanned use of a laparotomy to complete the procedure must be defined as a non-urgent conversion.</w:t>
            </w:r>
          </w:p>
        </w:tc>
        <w:tc>
          <w:tcPr>
            <w:tcW w:w="1134" w:type="dxa"/>
          </w:tcPr>
          <w:p w14:paraId="6D451176" w14:textId="77777777" w:rsidR="00E662ED" w:rsidRDefault="00E662ED" w:rsidP="00E64C8C">
            <w:pPr>
              <w:spacing w:after="0" w:line="240" w:lineRule="auto"/>
              <w:rPr>
                <w:sz w:val="20"/>
                <w:szCs w:val="20"/>
              </w:rPr>
            </w:pPr>
            <w:r>
              <w:rPr>
                <w:sz w:val="20"/>
                <w:szCs w:val="20"/>
              </w:rPr>
              <w:t>Expert opinion</w:t>
            </w:r>
          </w:p>
        </w:tc>
        <w:tc>
          <w:tcPr>
            <w:tcW w:w="1134" w:type="dxa"/>
          </w:tcPr>
          <w:p w14:paraId="0DBBD1CF" w14:textId="77777777" w:rsidR="00E662ED" w:rsidRDefault="00E662ED" w:rsidP="00E64C8C">
            <w:pPr>
              <w:spacing w:after="0" w:line="240" w:lineRule="auto"/>
              <w:rPr>
                <w:sz w:val="20"/>
                <w:szCs w:val="20"/>
              </w:rPr>
            </w:pPr>
            <w:r>
              <w:rPr>
                <w:sz w:val="20"/>
                <w:szCs w:val="20"/>
              </w:rPr>
              <w:t>Strong (upgraded by experts)</w:t>
            </w:r>
          </w:p>
        </w:tc>
      </w:tr>
      <w:tr w:rsidR="00E662ED" w14:paraId="364A6D77" w14:textId="77777777" w:rsidTr="00E64C8C">
        <w:tc>
          <w:tcPr>
            <w:tcW w:w="567" w:type="dxa"/>
          </w:tcPr>
          <w:p w14:paraId="5792B5BA" w14:textId="77777777" w:rsidR="00E662ED" w:rsidRDefault="00E662ED" w:rsidP="00E64C8C">
            <w:pPr>
              <w:spacing w:after="0" w:line="240" w:lineRule="auto"/>
              <w:rPr>
                <w:sz w:val="20"/>
                <w:szCs w:val="20"/>
              </w:rPr>
            </w:pPr>
            <w:r w:rsidRPr="00345033">
              <w:rPr>
                <w:sz w:val="20"/>
                <w:szCs w:val="20"/>
              </w:rPr>
              <w:t>R7</w:t>
            </w:r>
          </w:p>
        </w:tc>
        <w:tc>
          <w:tcPr>
            <w:tcW w:w="6663" w:type="dxa"/>
          </w:tcPr>
          <w:p w14:paraId="3252801B" w14:textId="77777777" w:rsidR="00E662ED" w:rsidRPr="000B07A3" w:rsidRDefault="00E662ED" w:rsidP="00E64C8C">
            <w:pPr>
              <w:spacing w:after="0" w:line="240" w:lineRule="auto"/>
              <w:rPr>
                <w:sz w:val="20"/>
                <w:szCs w:val="20"/>
              </w:rPr>
            </w:pPr>
            <w:r w:rsidRPr="00345033">
              <w:rPr>
                <w:sz w:val="20"/>
                <w:szCs w:val="20"/>
              </w:rPr>
              <w:t>How should we define an unintended conversion in RAS (</w:t>
            </w:r>
            <w:proofErr w:type="spellStart"/>
            <w:r w:rsidRPr="00345033">
              <w:rPr>
                <w:sz w:val="20"/>
                <w:szCs w:val="20"/>
              </w:rPr>
              <w:t>i.g</w:t>
            </w:r>
            <w:proofErr w:type="spellEnd"/>
            <w:r w:rsidRPr="00345033">
              <w:rPr>
                <w:sz w:val="20"/>
                <w:szCs w:val="20"/>
              </w:rPr>
              <w:t>. gastrojejunostomy performed open, even though it was initially planned laparoscopically)?</w:t>
            </w:r>
          </w:p>
        </w:tc>
        <w:tc>
          <w:tcPr>
            <w:tcW w:w="6520" w:type="dxa"/>
          </w:tcPr>
          <w:p w14:paraId="220955FD" w14:textId="77777777" w:rsidR="00E662ED" w:rsidRPr="000B07A3" w:rsidRDefault="00E662ED" w:rsidP="00E64C8C">
            <w:pPr>
              <w:spacing w:after="0" w:line="240" w:lineRule="auto"/>
              <w:rPr>
                <w:sz w:val="20"/>
                <w:szCs w:val="20"/>
              </w:rPr>
            </w:pPr>
            <w:r w:rsidRPr="00345033">
              <w:rPr>
                <w:sz w:val="20"/>
                <w:szCs w:val="20"/>
              </w:rPr>
              <w:t>In robot-assisted pancreatic surgery, the unplanned use of a laparotomy to complete the procedure must be defined as a non-urgent conversion.</w:t>
            </w:r>
          </w:p>
        </w:tc>
        <w:tc>
          <w:tcPr>
            <w:tcW w:w="1134" w:type="dxa"/>
          </w:tcPr>
          <w:p w14:paraId="5B349E01" w14:textId="77777777" w:rsidR="00E662ED" w:rsidRDefault="00E662ED" w:rsidP="00E64C8C">
            <w:pPr>
              <w:spacing w:after="0" w:line="240" w:lineRule="auto"/>
              <w:rPr>
                <w:sz w:val="20"/>
                <w:szCs w:val="20"/>
              </w:rPr>
            </w:pPr>
            <w:r w:rsidRPr="00345033">
              <w:rPr>
                <w:sz w:val="20"/>
                <w:szCs w:val="20"/>
              </w:rPr>
              <w:t>Expert opinion</w:t>
            </w:r>
          </w:p>
        </w:tc>
        <w:tc>
          <w:tcPr>
            <w:tcW w:w="1134" w:type="dxa"/>
          </w:tcPr>
          <w:p w14:paraId="0C9E7711" w14:textId="77777777" w:rsidR="00E662ED" w:rsidRDefault="00E662ED" w:rsidP="00E64C8C">
            <w:pPr>
              <w:spacing w:after="0" w:line="240" w:lineRule="auto"/>
              <w:rPr>
                <w:sz w:val="20"/>
                <w:szCs w:val="20"/>
              </w:rPr>
            </w:pPr>
            <w:r w:rsidRPr="00345033">
              <w:rPr>
                <w:sz w:val="20"/>
                <w:szCs w:val="20"/>
              </w:rPr>
              <w:t>Strong (upgraded by experts)</w:t>
            </w:r>
          </w:p>
        </w:tc>
      </w:tr>
      <w:tr w:rsidR="00E662ED" w:rsidRPr="00D1798B" w14:paraId="3CA1F52D" w14:textId="77777777" w:rsidTr="00E64C8C">
        <w:tc>
          <w:tcPr>
            <w:tcW w:w="16018" w:type="dxa"/>
            <w:gridSpan w:val="5"/>
          </w:tcPr>
          <w:p w14:paraId="60564119" w14:textId="77777777" w:rsidR="00E662ED" w:rsidRPr="000B07A3" w:rsidRDefault="00E662ED" w:rsidP="00E64C8C">
            <w:pPr>
              <w:spacing w:after="0" w:line="240" w:lineRule="auto"/>
              <w:rPr>
                <w:b/>
                <w:bCs/>
                <w:sz w:val="20"/>
                <w:szCs w:val="20"/>
              </w:rPr>
            </w:pPr>
            <w:r w:rsidRPr="000B07A3">
              <w:rPr>
                <w:b/>
                <w:bCs/>
                <w:sz w:val="20"/>
                <w:szCs w:val="20"/>
              </w:rPr>
              <w:t>DOMAIN 2: INDICATIONS</w:t>
            </w:r>
          </w:p>
          <w:p w14:paraId="680C583C" w14:textId="77777777" w:rsidR="00E662ED" w:rsidRPr="000B07A3" w:rsidRDefault="00E662ED" w:rsidP="00E64C8C">
            <w:pPr>
              <w:spacing w:after="0" w:line="240" w:lineRule="auto"/>
              <w:ind w:left="720"/>
              <w:rPr>
                <w:b/>
                <w:bCs/>
                <w:sz w:val="20"/>
                <w:szCs w:val="20"/>
              </w:rPr>
            </w:pPr>
            <w:r w:rsidRPr="000B07A3">
              <w:rPr>
                <w:b/>
                <w:bCs/>
                <w:sz w:val="20"/>
                <w:szCs w:val="20"/>
              </w:rPr>
              <w:t xml:space="preserve">Topic 3: Benign and </w:t>
            </w:r>
            <w:r>
              <w:rPr>
                <w:b/>
                <w:bCs/>
                <w:sz w:val="20"/>
                <w:szCs w:val="20"/>
              </w:rPr>
              <w:t>pre-malignant</w:t>
            </w:r>
            <w:r w:rsidRPr="000B07A3">
              <w:rPr>
                <w:b/>
                <w:bCs/>
                <w:sz w:val="20"/>
                <w:szCs w:val="20"/>
              </w:rPr>
              <w:t xml:space="preserve"> lesions</w:t>
            </w:r>
          </w:p>
        </w:tc>
      </w:tr>
      <w:tr w:rsidR="00E662ED" w14:paraId="339FCC8C" w14:textId="77777777" w:rsidTr="00E64C8C">
        <w:tc>
          <w:tcPr>
            <w:tcW w:w="567" w:type="dxa"/>
          </w:tcPr>
          <w:p w14:paraId="2C479119" w14:textId="77777777" w:rsidR="00E662ED" w:rsidRDefault="00E662ED" w:rsidP="00E64C8C">
            <w:pPr>
              <w:spacing w:after="0" w:line="240" w:lineRule="auto"/>
              <w:rPr>
                <w:sz w:val="20"/>
                <w:szCs w:val="20"/>
              </w:rPr>
            </w:pPr>
            <w:r>
              <w:rPr>
                <w:sz w:val="20"/>
                <w:szCs w:val="20"/>
              </w:rPr>
              <w:t>L8</w:t>
            </w:r>
          </w:p>
        </w:tc>
        <w:tc>
          <w:tcPr>
            <w:tcW w:w="6663" w:type="dxa"/>
          </w:tcPr>
          <w:p w14:paraId="50962613" w14:textId="77777777" w:rsidR="00E662ED" w:rsidRPr="000B07A3" w:rsidRDefault="00E662ED" w:rsidP="00E64C8C">
            <w:pPr>
              <w:spacing w:after="0" w:line="240" w:lineRule="auto"/>
              <w:rPr>
                <w:sz w:val="20"/>
                <w:szCs w:val="20"/>
              </w:rPr>
            </w:pPr>
            <w:r w:rsidRPr="000B07A3">
              <w:rPr>
                <w:sz w:val="20"/>
                <w:szCs w:val="20"/>
              </w:rPr>
              <w:t>What is the role of LS</w:t>
            </w:r>
            <w:r w:rsidRPr="000B07A3">
              <w:rPr>
                <w:b/>
                <w:bCs/>
                <w:sz w:val="20"/>
                <w:szCs w:val="20"/>
              </w:rPr>
              <w:t xml:space="preserve"> </w:t>
            </w:r>
            <w:r w:rsidRPr="000B07A3">
              <w:rPr>
                <w:sz w:val="20"/>
                <w:szCs w:val="20"/>
              </w:rPr>
              <w:t xml:space="preserve">in the management of benign or </w:t>
            </w:r>
            <w:r>
              <w:rPr>
                <w:sz w:val="20"/>
                <w:szCs w:val="20"/>
              </w:rPr>
              <w:t>pre-</w:t>
            </w:r>
            <w:r w:rsidRPr="000B07A3">
              <w:rPr>
                <w:sz w:val="20"/>
                <w:szCs w:val="20"/>
              </w:rPr>
              <w:t>malignant lesions in the pancreatic body and tail?</w:t>
            </w:r>
          </w:p>
        </w:tc>
        <w:tc>
          <w:tcPr>
            <w:tcW w:w="6520" w:type="dxa"/>
          </w:tcPr>
          <w:p w14:paraId="2B3F975F" w14:textId="77777777" w:rsidR="00E662ED" w:rsidRPr="000B07A3" w:rsidRDefault="00E662ED" w:rsidP="00E64C8C">
            <w:pPr>
              <w:spacing w:after="0" w:line="240" w:lineRule="auto"/>
              <w:rPr>
                <w:sz w:val="20"/>
                <w:szCs w:val="20"/>
              </w:rPr>
            </w:pPr>
            <w:r w:rsidRPr="000B07A3">
              <w:rPr>
                <w:sz w:val="20"/>
                <w:szCs w:val="20"/>
              </w:rPr>
              <w:t xml:space="preserve">Laparoscopic distal pancreatectomy </w:t>
            </w:r>
            <w:r w:rsidRPr="000B07A3">
              <w:rPr>
                <w:b/>
                <w:bCs/>
                <w:sz w:val="20"/>
                <w:szCs w:val="20"/>
              </w:rPr>
              <w:t xml:space="preserve">(LDP) </w:t>
            </w:r>
            <w:r w:rsidRPr="000B07A3">
              <w:rPr>
                <w:sz w:val="20"/>
                <w:szCs w:val="20"/>
              </w:rPr>
              <w:t xml:space="preserve">should be considered over the traditional open approach in the management of benign or </w:t>
            </w:r>
            <w:r>
              <w:rPr>
                <w:sz w:val="20"/>
                <w:szCs w:val="20"/>
              </w:rPr>
              <w:t>pre-</w:t>
            </w:r>
            <w:r w:rsidRPr="000B07A3">
              <w:rPr>
                <w:sz w:val="20"/>
                <w:szCs w:val="20"/>
              </w:rPr>
              <w:t>malignant lesions in the pancreatic body and tail, when performed by experienced surgeons in high</w:t>
            </w:r>
            <w:r>
              <w:rPr>
                <w:sz w:val="20"/>
                <w:szCs w:val="20"/>
              </w:rPr>
              <w:t>-</w:t>
            </w:r>
            <w:r w:rsidRPr="000B07A3">
              <w:rPr>
                <w:sz w:val="20"/>
                <w:szCs w:val="20"/>
              </w:rPr>
              <w:t>volume centers. It is associated with a shorter time to functional recovery, shorter hospital stay, and reduced blood loss with similar complication and CR-POPF rates compared to open distal pancreatectomy.</w:t>
            </w:r>
          </w:p>
        </w:tc>
        <w:tc>
          <w:tcPr>
            <w:tcW w:w="1134" w:type="dxa"/>
          </w:tcPr>
          <w:p w14:paraId="419EE3A4" w14:textId="77777777" w:rsidR="00E662ED" w:rsidRDefault="00E662ED" w:rsidP="00E64C8C">
            <w:pPr>
              <w:spacing w:after="0" w:line="240" w:lineRule="auto"/>
              <w:rPr>
                <w:sz w:val="20"/>
                <w:szCs w:val="20"/>
              </w:rPr>
            </w:pPr>
            <w:r>
              <w:rPr>
                <w:sz w:val="20"/>
                <w:szCs w:val="20"/>
              </w:rPr>
              <w:t>High</w:t>
            </w:r>
          </w:p>
        </w:tc>
        <w:tc>
          <w:tcPr>
            <w:tcW w:w="1134" w:type="dxa"/>
          </w:tcPr>
          <w:p w14:paraId="078FD30A" w14:textId="77777777" w:rsidR="00E662ED" w:rsidRDefault="00E662ED" w:rsidP="00E64C8C">
            <w:pPr>
              <w:spacing w:after="0" w:line="240" w:lineRule="auto"/>
              <w:rPr>
                <w:sz w:val="20"/>
                <w:szCs w:val="20"/>
              </w:rPr>
            </w:pPr>
            <w:r>
              <w:rPr>
                <w:sz w:val="20"/>
                <w:szCs w:val="20"/>
              </w:rPr>
              <w:t>Strong</w:t>
            </w:r>
          </w:p>
        </w:tc>
      </w:tr>
      <w:tr w:rsidR="00E662ED" w14:paraId="328BF8C4" w14:textId="77777777" w:rsidTr="00E64C8C">
        <w:trPr>
          <w:trHeight w:val="134"/>
        </w:trPr>
        <w:tc>
          <w:tcPr>
            <w:tcW w:w="567" w:type="dxa"/>
            <w:vMerge w:val="restart"/>
          </w:tcPr>
          <w:p w14:paraId="1476ED41" w14:textId="77777777" w:rsidR="00E662ED" w:rsidRDefault="00E662ED" w:rsidP="00E64C8C">
            <w:pPr>
              <w:spacing w:after="0" w:line="240" w:lineRule="auto"/>
              <w:rPr>
                <w:sz w:val="20"/>
                <w:szCs w:val="20"/>
              </w:rPr>
            </w:pPr>
            <w:r w:rsidRPr="00345033">
              <w:rPr>
                <w:sz w:val="20"/>
                <w:szCs w:val="20"/>
              </w:rPr>
              <w:t>R8</w:t>
            </w:r>
          </w:p>
        </w:tc>
        <w:tc>
          <w:tcPr>
            <w:tcW w:w="6663" w:type="dxa"/>
            <w:vMerge w:val="restart"/>
          </w:tcPr>
          <w:p w14:paraId="31789AA6" w14:textId="77777777" w:rsidR="00E662ED" w:rsidRPr="000B07A3" w:rsidRDefault="00E662ED" w:rsidP="00E64C8C">
            <w:pPr>
              <w:spacing w:after="0" w:line="240" w:lineRule="auto"/>
              <w:rPr>
                <w:sz w:val="20"/>
                <w:szCs w:val="20"/>
              </w:rPr>
            </w:pPr>
            <w:r w:rsidRPr="00345033">
              <w:rPr>
                <w:sz w:val="20"/>
                <w:szCs w:val="20"/>
              </w:rPr>
              <w:t>What is the role of RAS</w:t>
            </w:r>
            <w:r w:rsidRPr="00345033">
              <w:rPr>
                <w:b/>
                <w:bCs/>
                <w:sz w:val="20"/>
                <w:szCs w:val="20"/>
              </w:rPr>
              <w:t xml:space="preserve"> </w:t>
            </w:r>
            <w:r w:rsidRPr="00345033">
              <w:rPr>
                <w:sz w:val="20"/>
                <w:szCs w:val="20"/>
              </w:rPr>
              <w:t>in the management of benign or pre-malignant lesions in the pancreatic body and tail?</w:t>
            </w:r>
          </w:p>
        </w:tc>
        <w:tc>
          <w:tcPr>
            <w:tcW w:w="6520" w:type="dxa"/>
          </w:tcPr>
          <w:p w14:paraId="7AD1A971" w14:textId="77777777" w:rsidR="00E662ED" w:rsidRPr="000B07A3" w:rsidRDefault="00E662ED" w:rsidP="00E64C8C">
            <w:pPr>
              <w:spacing w:after="0" w:line="240" w:lineRule="auto"/>
              <w:rPr>
                <w:sz w:val="20"/>
                <w:szCs w:val="20"/>
              </w:rPr>
            </w:pPr>
            <w:r w:rsidRPr="00345033">
              <w:rPr>
                <w:sz w:val="20"/>
                <w:szCs w:val="20"/>
              </w:rPr>
              <w:t xml:space="preserve">8.1 Robot-assisted distal pancreatectomy </w:t>
            </w:r>
            <w:r w:rsidRPr="0010373F">
              <w:rPr>
                <w:b/>
                <w:sz w:val="20"/>
                <w:szCs w:val="20"/>
              </w:rPr>
              <w:t>(RDP)</w:t>
            </w:r>
            <w:r w:rsidRPr="00345033">
              <w:rPr>
                <w:sz w:val="20"/>
                <w:szCs w:val="20"/>
              </w:rPr>
              <w:t xml:space="preserve"> should be considered as a valid approach in the management of benign or pre-malignant lesions in the pancreatic body and tail compared to laparoscopic or open distal pancreatectomy, when performed by experienced surgeons in high-volume centers.</w:t>
            </w:r>
          </w:p>
        </w:tc>
        <w:tc>
          <w:tcPr>
            <w:tcW w:w="1134" w:type="dxa"/>
          </w:tcPr>
          <w:p w14:paraId="585E5DC5" w14:textId="77777777" w:rsidR="00E662ED" w:rsidRDefault="00E662ED" w:rsidP="00E64C8C">
            <w:pPr>
              <w:spacing w:after="0" w:line="240" w:lineRule="auto"/>
              <w:rPr>
                <w:sz w:val="20"/>
                <w:szCs w:val="20"/>
              </w:rPr>
            </w:pPr>
            <w:r w:rsidRPr="00345033">
              <w:rPr>
                <w:sz w:val="20"/>
                <w:szCs w:val="20"/>
              </w:rPr>
              <w:t>Moderate</w:t>
            </w:r>
          </w:p>
        </w:tc>
        <w:tc>
          <w:tcPr>
            <w:tcW w:w="1134" w:type="dxa"/>
          </w:tcPr>
          <w:p w14:paraId="37402303" w14:textId="77777777" w:rsidR="00E662ED" w:rsidRDefault="00E662ED" w:rsidP="00E64C8C">
            <w:pPr>
              <w:spacing w:after="0" w:line="240" w:lineRule="auto"/>
              <w:rPr>
                <w:sz w:val="20"/>
                <w:szCs w:val="20"/>
              </w:rPr>
            </w:pPr>
            <w:r w:rsidRPr="00345033">
              <w:rPr>
                <w:sz w:val="20"/>
                <w:szCs w:val="20"/>
              </w:rPr>
              <w:t>Strong</w:t>
            </w:r>
          </w:p>
        </w:tc>
      </w:tr>
      <w:tr w:rsidR="00E662ED" w14:paraId="6E42F379" w14:textId="77777777" w:rsidTr="00E64C8C">
        <w:trPr>
          <w:trHeight w:val="134"/>
        </w:trPr>
        <w:tc>
          <w:tcPr>
            <w:tcW w:w="567" w:type="dxa"/>
            <w:vMerge/>
          </w:tcPr>
          <w:p w14:paraId="3ED34667" w14:textId="77777777" w:rsidR="00E662ED" w:rsidRDefault="00E662ED" w:rsidP="00E64C8C">
            <w:pPr>
              <w:spacing w:after="0" w:line="240" w:lineRule="auto"/>
              <w:rPr>
                <w:sz w:val="20"/>
                <w:szCs w:val="20"/>
              </w:rPr>
            </w:pPr>
          </w:p>
        </w:tc>
        <w:tc>
          <w:tcPr>
            <w:tcW w:w="6663" w:type="dxa"/>
            <w:vMerge/>
          </w:tcPr>
          <w:p w14:paraId="4A40B708" w14:textId="77777777" w:rsidR="00E662ED" w:rsidRPr="000B07A3" w:rsidRDefault="00E662ED" w:rsidP="00E64C8C">
            <w:pPr>
              <w:spacing w:after="0" w:line="240" w:lineRule="auto"/>
              <w:rPr>
                <w:sz w:val="20"/>
                <w:szCs w:val="20"/>
              </w:rPr>
            </w:pPr>
          </w:p>
        </w:tc>
        <w:tc>
          <w:tcPr>
            <w:tcW w:w="6520" w:type="dxa"/>
          </w:tcPr>
          <w:p w14:paraId="2FBA910A" w14:textId="77777777" w:rsidR="00E662ED" w:rsidRPr="000B07A3" w:rsidRDefault="00E662ED" w:rsidP="00E64C8C">
            <w:pPr>
              <w:spacing w:after="0" w:line="240" w:lineRule="auto"/>
              <w:rPr>
                <w:sz w:val="20"/>
                <w:szCs w:val="20"/>
              </w:rPr>
            </w:pPr>
            <w:r w:rsidRPr="00345033">
              <w:rPr>
                <w:sz w:val="20"/>
                <w:szCs w:val="20"/>
              </w:rPr>
              <w:t>8.2 RDP is comparable to LDP in terms of splenic preservation and early postoperative results, when performed by experienced surgeons in high-volume centers.</w:t>
            </w:r>
          </w:p>
        </w:tc>
        <w:tc>
          <w:tcPr>
            <w:tcW w:w="1134" w:type="dxa"/>
          </w:tcPr>
          <w:p w14:paraId="235AEC06" w14:textId="77777777" w:rsidR="00E662ED" w:rsidRDefault="00E662ED" w:rsidP="00E64C8C">
            <w:pPr>
              <w:spacing w:after="0" w:line="240" w:lineRule="auto"/>
              <w:rPr>
                <w:sz w:val="20"/>
                <w:szCs w:val="20"/>
              </w:rPr>
            </w:pPr>
            <w:r w:rsidRPr="00345033">
              <w:rPr>
                <w:sz w:val="20"/>
                <w:szCs w:val="20"/>
              </w:rPr>
              <w:t>Moderate</w:t>
            </w:r>
          </w:p>
        </w:tc>
        <w:tc>
          <w:tcPr>
            <w:tcW w:w="1134" w:type="dxa"/>
          </w:tcPr>
          <w:p w14:paraId="721D6F47" w14:textId="77777777" w:rsidR="00E662ED" w:rsidRDefault="00E662ED" w:rsidP="00E64C8C">
            <w:pPr>
              <w:spacing w:after="0" w:line="240" w:lineRule="auto"/>
              <w:rPr>
                <w:sz w:val="20"/>
                <w:szCs w:val="20"/>
              </w:rPr>
            </w:pPr>
            <w:r w:rsidRPr="00345033">
              <w:rPr>
                <w:sz w:val="20"/>
                <w:szCs w:val="20"/>
              </w:rPr>
              <w:t>Strong</w:t>
            </w:r>
          </w:p>
        </w:tc>
      </w:tr>
      <w:tr w:rsidR="00E662ED" w14:paraId="4D58E742" w14:textId="77777777" w:rsidTr="00E64C8C">
        <w:tc>
          <w:tcPr>
            <w:tcW w:w="567" w:type="dxa"/>
          </w:tcPr>
          <w:p w14:paraId="19834C64" w14:textId="77777777" w:rsidR="00E662ED" w:rsidRDefault="00E662ED" w:rsidP="00E64C8C">
            <w:pPr>
              <w:spacing w:after="0" w:line="240" w:lineRule="auto"/>
              <w:rPr>
                <w:sz w:val="20"/>
                <w:szCs w:val="20"/>
              </w:rPr>
            </w:pPr>
            <w:r>
              <w:rPr>
                <w:sz w:val="20"/>
                <w:szCs w:val="20"/>
              </w:rPr>
              <w:lastRenderedPageBreak/>
              <w:t>L9</w:t>
            </w:r>
          </w:p>
        </w:tc>
        <w:tc>
          <w:tcPr>
            <w:tcW w:w="6663" w:type="dxa"/>
          </w:tcPr>
          <w:p w14:paraId="5D164D4D" w14:textId="77777777" w:rsidR="00E662ED" w:rsidRPr="000B07A3" w:rsidRDefault="00E662ED" w:rsidP="00E64C8C">
            <w:pPr>
              <w:spacing w:after="0" w:line="240" w:lineRule="auto"/>
              <w:rPr>
                <w:sz w:val="20"/>
                <w:szCs w:val="20"/>
              </w:rPr>
            </w:pPr>
            <w:r w:rsidRPr="000B07A3">
              <w:rPr>
                <w:sz w:val="20"/>
                <w:szCs w:val="20"/>
              </w:rPr>
              <w:t xml:space="preserve">What is the role of LS in the management of benign or </w:t>
            </w:r>
            <w:r>
              <w:rPr>
                <w:sz w:val="20"/>
                <w:szCs w:val="20"/>
              </w:rPr>
              <w:t>pre-</w:t>
            </w:r>
            <w:r w:rsidRPr="000B07A3">
              <w:rPr>
                <w:sz w:val="20"/>
                <w:szCs w:val="20"/>
              </w:rPr>
              <w:t>malignant lesions in the pancreatic head?</w:t>
            </w:r>
          </w:p>
        </w:tc>
        <w:tc>
          <w:tcPr>
            <w:tcW w:w="6520" w:type="dxa"/>
          </w:tcPr>
          <w:p w14:paraId="3BA06CEC" w14:textId="77777777" w:rsidR="00E662ED" w:rsidRPr="000B07A3" w:rsidRDefault="00E662ED" w:rsidP="00E64C8C">
            <w:pPr>
              <w:spacing w:after="0" w:line="240" w:lineRule="auto"/>
              <w:rPr>
                <w:sz w:val="20"/>
                <w:szCs w:val="20"/>
              </w:rPr>
            </w:pPr>
            <w:r w:rsidRPr="000B07A3">
              <w:rPr>
                <w:sz w:val="20"/>
                <w:szCs w:val="20"/>
              </w:rPr>
              <w:t xml:space="preserve">Laparoscopic pancreatoduodenectomy </w:t>
            </w:r>
            <w:r w:rsidRPr="000B07A3">
              <w:rPr>
                <w:b/>
                <w:bCs/>
                <w:sz w:val="20"/>
                <w:szCs w:val="20"/>
              </w:rPr>
              <w:t>(LPD)</w:t>
            </w:r>
            <w:r w:rsidRPr="000B07A3">
              <w:rPr>
                <w:sz w:val="20"/>
                <w:szCs w:val="20"/>
              </w:rPr>
              <w:t xml:space="preserve"> can be considered as an alternative approach to open pancreatoduodenectomy</w:t>
            </w:r>
            <w:r>
              <w:rPr>
                <w:sz w:val="20"/>
                <w:szCs w:val="20"/>
              </w:rPr>
              <w:t xml:space="preserve"> (OPD)</w:t>
            </w:r>
            <w:r w:rsidRPr="000B07A3">
              <w:rPr>
                <w:sz w:val="20"/>
                <w:szCs w:val="20"/>
              </w:rPr>
              <w:t xml:space="preserve"> in the management of benign or </w:t>
            </w:r>
            <w:r>
              <w:rPr>
                <w:sz w:val="20"/>
                <w:szCs w:val="20"/>
              </w:rPr>
              <w:t>pre-</w:t>
            </w:r>
            <w:r w:rsidRPr="000B07A3">
              <w:rPr>
                <w:sz w:val="20"/>
                <w:szCs w:val="20"/>
              </w:rPr>
              <w:t>malignant lesions in the pancreatic head, when performed by experienced surgeons in high-volume centers.</w:t>
            </w:r>
          </w:p>
        </w:tc>
        <w:tc>
          <w:tcPr>
            <w:tcW w:w="1134" w:type="dxa"/>
          </w:tcPr>
          <w:p w14:paraId="147F6D6F" w14:textId="77777777" w:rsidR="00E662ED" w:rsidRDefault="00E662ED" w:rsidP="00E64C8C">
            <w:pPr>
              <w:spacing w:after="0" w:line="240" w:lineRule="auto"/>
              <w:rPr>
                <w:sz w:val="20"/>
                <w:szCs w:val="20"/>
              </w:rPr>
            </w:pPr>
            <w:r>
              <w:rPr>
                <w:sz w:val="20"/>
                <w:szCs w:val="20"/>
              </w:rPr>
              <w:t>Low</w:t>
            </w:r>
          </w:p>
        </w:tc>
        <w:tc>
          <w:tcPr>
            <w:tcW w:w="1134" w:type="dxa"/>
          </w:tcPr>
          <w:p w14:paraId="7795EAAD" w14:textId="77777777" w:rsidR="00E662ED" w:rsidRDefault="00E662ED" w:rsidP="00E64C8C">
            <w:pPr>
              <w:spacing w:after="0" w:line="240" w:lineRule="auto"/>
              <w:rPr>
                <w:sz w:val="20"/>
                <w:szCs w:val="20"/>
              </w:rPr>
            </w:pPr>
            <w:r>
              <w:rPr>
                <w:sz w:val="20"/>
                <w:szCs w:val="20"/>
              </w:rPr>
              <w:t>Weak</w:t>
            </w:r>
          </w:p>
        </w:tc>
      </w:tr>
      <w:tr w:rsidR="00E662ED" w14:paraId="5176235C" w14:textId="77777777" w:rsidTr="00E64C8C">
        <w:tc>
          <w:tcPr>
            <w:tcW w:w="567" w:type="dxa"/>
          </w:tcPr>
          <w:p w14:paraId="66ACA4EB" w14:textId="77777777" w:rsidR="00E662ED" w:rsidRDefault="00E662ED" w:rsidP="00E64C8C">
            <w:pPr>
              <w:spacing w:after="0" w:line="240" w:lineRule="auto"/>
              <w:rPr>
                <w:sz w:val="20"/>
                <w:szCs w:val="20"/>
              </w:rPr>
            </w:pPr>
            <w:r w:rsidRPr="00345033">
              <w:rPr>
                <w:sz w:val="20"/>
                <w:szCs w:val="20"/>
              </w:rPr>
              <w:t>R9</w:t>
            </w:r>
          </w:p>
        </w:tc>
        <w:tc>
          <w:tcPr>
            <w:tcW w:w="6663" w:type="dxa"/>
          </w:tcPr>
          <w:p w14:paraId="083FB254" w14:textId="77777777" w:rsidR="00E662ED" w:rsidRPr="000B07A3" w:rsidRDefault="00E662ED" w:rsidP="00E64C8C">
            <w:pPr>
              <w:spacing w:after="0" w:line="240" w:lineRule="auto"/>
              <w:rPr>
                <w:sz w:val="20"/>
                <w:szCs w:val="20"/>
              </w:rPr>
            </w:pPr>
            <w:r w:rsidRPr="00345033">
              <w:rPr>
                <w:sz w:val="20"/>
                <w:szCs w:val="20"/>
              </w:rPr>
              <w:t>What is the role of RAS in the management of benign or pre-malignant lesions in the pancreatic head?</w:t>
            </w:r>
          </w:p>
        </w:tc>
        <w:tc>
          <w:tcPr>
            <w:tcW w:w="6520" w:type="dxa"/>
          </w:tcPr>
          <w:p w14:paraId="0EA8E3A9" w14:textId="77777777" w:rsidR="00E662ED" w:rsidRPr="000B07A3" w:rsidRDefault="00E662ED" w:rsidP="00E64C8C">
            <w:pPr>
              <w:spacing w:after="0" w:line="240" w:lineRule="auto"/>
              <w:rPr>
                <w:sz w:val="20"/>
                <w:szCs w:val="20"/>
              </w:rPr>
            </w:pPr>
            <w:r w:rsidRPr="00345033">
              <w:rPr>
                <w:sz w:val="20"/>
                <w:szCs w:val="20"/>
              </w:rPr>
              <w:t xml:space="preserve">Robot-assisted pancreatoduodenectomy </w:t>
            </w:r>
            <w:r w:rsidRPr="0010373F">
              <w:rPr>
                <w:b/>
                <w:sz w:val="20"/>
                <w:szCs w:val="20"/>
              </w:rPr>
              <w:t>(RPD)</w:t>
            </w:r>
            <w:r w:rsidRPr="00345033">
              <w:rPr>
                <w:sz w:val="20"/>
                <w:szCs w:val="20"/>
              </w:rPr>
              <w:t xml:space="preserve"> can be considered as an alternative approach to open pancreatoduodenectomy (OPD) in the management of benign or pre-malignant lesions in the pancreatic head, when performed by experienced surgeons in high-volume centers.</w:t>
            </w:r>
          </w:p>
        </w:tc>
        <w:tc>
          <w:tcPr>
            <w:tcW w:w="1134" w:type="dxa"/>
          </w:tcPr>
          <w:p w14:paraId="00328524" w14:textId="77777777" w:rsidR="00E662ED" w:rsidRDefault="00E662ED" w:rsidP="00E64C8C">
            <w:pPr>
              <w:spacing w:after="0" w:line="240" w:lineRule="auto"/>
              <w:rPr>
                <w:sz w:val="20"/>
                <w:szCs w:val="20"/>
              </w:rPr>
            </w:pPr>
            <w:r w:rsidRPr="00345033">
              <w:rPr>
                <w:sz w:val="20"/>
                <w:szCs w:val="20"/>
              </w:rPr>
              <w:t>Low</w:t>
            </w:r>
          </w:p>
        </w:tc>
        <w:tc>
          <w:tcPr>
            <w:tcW w:w="1134" w:type="dxa"/>
          </w:tcPr>
          <w:p w14:paraId="2D2A7924" w14:textId="77777777" w:rsidR="00E662ED" w:rsidRDefault="00E662ED" w:rsidP="00E64C8C">
            <w:pPr>
              <w:spacing w:after="0" w:line="240" w:lineRule="auto"/>
              <w:rPr>
                <w:sz w:val="20"/>
                <w:szCs w:val="20"/>
              </w:rPr>
            </w:pPr>
            <w:r w:rsidRPr="00345033">
              <w:rPr>
                <w:sz w:val="20"/>
                <w:szCs w:val="20"/>
              </w:rPr>
              <w:t>Weak</w:t>
            </w:r>
          </w:p>
        </w:tc>
      </w:tr>
      <w:tr w:rsidR="00E662ED" w:rsidRPr="00D1798B" w14:paraId="32AB4CB8" w14:textId="77777777" w:rsidTr="00E64C8C">
        <w:tc>
          <w:tcPr>
            <w:tcW w:w="16018" w:type="dxa"/>
            <w:gridSpan w:val="5"/>
          </w:tcPr>
          <w:p w14:paraId="3C375B03" w14:textId="77777777" w:rsidR="00E662ED" w:rsidRPr="000B07A3" w:rsidRDefault="00E662ED" w:rsidP="00E64C8C">
            <w:pPr>
              <w:spacing w:after="0" w:line="240" w:lineRule="auto"/>
              <w:ind w:left="720"/>
              <w:rPr>
                <w:b/>
                <w:bCs/>
                <w:sz w:val="20"/>
                <w:szCs w:val="20"/>
              </w:rPr>
            </w:pPr>
            <w:r w:rsidRPr="000B07A3">
              <w:rPr>
                <w:b/>
                <w:bCs/>
                <w:sz w:val="20"/>
                <w:szCs w:val="20"/>
              </w:rPr>
              <w:t>Topic 4: Pancreatic Ductal Adenocarcinoma (PDAC)</w:t>
            </w:r>
          </w:p>
        </w:tc>
      </w:tr>
      <w:tr w:rsidR="00E662ED" w14:paraId="1F512482" w14:textId="77777777" w:rsidTr="00E64C8C">
        <w:tc>
          <w:tcPr>
            <w:tcW w:w="567" w:type="dxa"/>
          </w:tcPr>
          <w:p w14:paraId="70AB0562" w14:textId="77777777" w:rsidR="00E662ED" w:rsidRDefault="00E662ED" w:rsidP="00E64C8C">
            <w:pPr>
              <w:spacing w:after="0" w:line="240" w:lineRule="auto"/>
              <w:rPr>
                <w:sz w:val="20"/>
                <w:szCs w:val="20"/>
              </w:rPr>
            </w:pPr>
            <w:r>
              <w:rPr>
                <w:sz w:val="20"/>
                <w:szCs w:val="20"/>
              </w:rPr>
              <w:t>L10</w:t>
            </w:r>
          </w:p>
        </w:tc>
        <w:tc>
          <w:tcPr>
            <w:tcW w:w="6663" w:type="dxa"/>
          </w:tcPr>
          <w:p w14:paraId="6BFA78EF" w14:textId="77777777" w:rsidR="00E662ED" w:rsidRPr="000B07A3" w:rsidRDefault="00E662ED" w:rsidP="00E64C8C">
            <w:pPr>
              <w:spacing w:after="0" w:line="240" w:lineRule="auto"/>
              <w:rPr>
                <w:sz w:val="20"/>
                <w:szCs w:val="20"/>
              </w:rPr>
            </w:pPr>
            <w:r w:rsidRPr="000B07A3">
              <w:rPr>
                <w:sz w:val="20"/>
                <w:szCs w:val="20"/>
              </w:rPr>
              <w:t>What is the role of LS in the management of PDAC in the pancreatic body and tail?</w:t>
            </w:r>
          </w:p>
        </w:tc>
        <w:tc>
          <w:tcPr>
            <w:tcW w:w="6520" w:type="dxa"/>
          </w:tcPr>
          <w:p w14:paraId="02FE5E3E" w14:textId="77777777" w:rsidR="00E662ED" w:rsidRPr="000B07A3" w:rsidRDefault="00E662ED" w:rsidP="00E64C8C">
            <w:pPr>
              <w:spacing w:after="0" w:line="240" w:lineRule="auto"/>
              <w:rPr>
                <w:sz w:val="20"/>
                <w:szCs w:val="20"/>
              </w:rPr>
            </w:pPr>
            <w:r w:rsidRPr="000B07A3">
              <w:rPr>
                <w:sz w:val="20"/>
                <w:szCs w:val="20"/>
              </w:rPr>
              <w:t>Laparoscopic left radical pancreatectomy should be considered as an alternative approach in the management of resectable PDAC in the pancreatic body and tail, when performed by experienced surgeons in high volume centers</w:t>
            </w:r>
          </w:p>
        </w:tc>
        <w:tc>
          <w:tcPr>
            <w:tcW w:w="1134" w:type="dxa"/>
          </w:tcPr>
          <w:p w14:paraId="737215E9" w14:textId="77777777" w:rsidR="00E662ED" w:rsidRDefault="00E662ED" w:rsidP="00E64C8C">
            <w:pPr>
              <w:spacing w:after="0" w:line="240" w:lineRule="auto"/>
              <w:rPr>
                <w:sz w:val="20"/>
                <w:szCs w:val="20"/>
              </w:rPr>
            </w:pPr>
            <w:r>
              <w:rPr>
                <w:sz w:val="20"/>
                <w:szCs w:val="20"/>
              </w:rPr>
              <w:t>Moderate</w:t>
            </w:r>
          </w:p>
        </w:tc>
        <w:tc>
          <w:tcPr>
            <w:tcW w:w="1134" w:type="dxa"/>
          </w:tcPr>
          <w:p w14:paraId="7ABF7DFC" w14:textId="77777777" w:rsidR="00E662ED" w:rsidRDefault="00E662ED" w:rsidP="00E64C8C">
            <w:pPr>
              <w:spacing w:after="0" w:line="240" w:lineRule="auto"/>
              <w:rPr>
                <w:sz w:val="20"/>
                <w:szCs w:val="20"/>
              </w:rPr>
            </w:pPr>
            <w:r>
              <w:rPr>
                <w:sz w:val="20"/>
                <w:szCs w:val="20"/>
              </w:rPr>
              <w:t>Weak</w:t>
            </w:r>
          </w:p>
        </w:tc>
      </w:tr>
      <w:tr w:rsidR="00E662ED" w14:paraId="545818FC" w14:textId="77777777" w:rsidTr="00E64C8C">
        <w:tc>
          <w:tcPr>
            <w:tcW w:w="567" w:type="dxa"/>
          </w:tcPr>
          <w:p w14:paraId="06F261BA" w14:textId="77777777" w:rsidR="00E662ED" w:rsidRDefault="00E662ED" w:rsidP="00E64C8C">
            <w:pPr>
              <w:spacing w:after="0" w:line="240" w:lineRule="auto"/>
              <w:rPr>
                <w:sz w:val="20"/>
                <w:szCs w:val="20"/>
              </w:rPr>
            </w:pPr>
            <w:r w:rsidRPr="00345033">
              <w:rPr>
                <w:sz w:val="20"/>
                <w:szCs w:val="20"/>
              </w:rPr>
              <w:t>R10</w:t>
            </w:r>
          </w:p>
        </w:tc>
        <w:tc>
          <w:tcPr>
            <w:tcW w:w="6663" w:type="dxa"/>
          </w:tcPr>
          <w:p w14:paraId="1B9BCF86" w14:textId="77777777" w:rsidR="00E662ED" w:rsidRPr="000B07A3" w:rsidRDefault="00E662ED" w:rsidP="00E64C8C">
            <w:pPr>
              <w:spacing w:after="0" w:line="240" w:lineRule="auto"/>
              <w:rPr>
                <w:sz w:val="20"/>
                <w:szCs w:val="20"/>
              </w:rPr>
            </w:pPr>
            <w:r w:rsidRPr="00345033">
              <w:rPr>
                <w:sz w:val="20"/>
                <w:szCs w:val="20"/>
              </w:rPr>
              <w:t>What is the role of RAS in the management of PDAC in the pancreatic body and tail?</w:t>
            </w:r>
          </w:p>
        </w:tc>
        <w:tc>
          <w:tcPr>
            <w:tcW w:w="6520" w:type="dxa"/>
          </w:tcPr>
          <w:p w14:paraId="43750EF0" w14:textId="77777777" w:rsidR="00E662ED" w:rsidRPr="000B07A3" w:rsidRDefault="00E662ED" w:rsidP="00E64C8C">
            <w:pPr>
              <w:spacing w:after="0" w:line="240" w:lineRule="auto"/>
              <w:rPr>
                <w:sz w:val="20"/>
                <w:szCs w:val="20"/>
              </w:rPr>
            </w:pPr>
            <w:r w:rsidRPr="00345033">
              <w:rPr>
                <w:sz w:val="20"/>
                <w:szCs w:val="20"/>
              </w:rPr>
              <w:t>Robot-assisted left radical pancreatectomy should be considered as an alternative approach in the management of resectable PDAC in the pancreatic body and tail, when performed by experienced surgeons in high-volume centers.</w:t>
            </w:r>
          </w:p>
        </w:tc>
        <w:tc>
          <w:tcPr>
            <w:tcW w:w="1134" w:type="dxa"/>
          </w:tcPr>
          <w:p w14:paraId="7CCADD0F" w14:textId="77777777" w:rsidR="00E662ED" w:rsidRDefault="00E662ED" w:rsidP="00E64C8C">
            <w:pPr>
              <w:spacing w:after="0" w:line="240" w:lineRule="auto"/>
              <w:rPr>
                <w:sz w:val="20"/>
                <w:szCs w:val="20"/>
              </w:rPr>
            </w:pPr>
            <w:r w:rsidRPr="00345033">
              <w:rPr>
                <w:sz w:val="20"/>
                <w:szCs w:val="20"/>
              </w:rPr>
              <w:t>Moderate</w:t>
            </w:r>
          </w:p>
        </w:tc>
        <w:tc>
          <w:tcPr>
            <w:tcW w:w="1134" w:type="dxa"/>
          </w:tcPr>
          <w:p w14:paraId="0D8F7A6B" w14:textId="77777777" w:rsidR="00E662ED" w:rsidRDefault="00E662ED" w:rsidP="00E64C8C">
            <w:pPr>
              <w:spacing w:after="0" w:line="240" w:lineRule="auto"/>
              <w:rPr>
                <w:sz w:val="20"/>
                <w:szCs w:val="20"/>
              </w:rPr>
            </w:pPr>
            <w:r w:rsidRPr="00345033">
              <w:rPr>
                <w:sz w:val="20"/>
                <w:szCs w:val="20"/>
              </w:rPr>
              <w:t>Weak</w:t>
            </w:r>
          </w:p>
        </w:tc>
      </w:tr>
      <w:tr w:rsidR="00E662ED" w14:paraId="19D454DF" w14:textId="77777777" w:rsidTr="00E64C8C">
        <w:tc>
          <w:tcPr>
            <w:tcW w:w="567" w:type="dxa"/>
          </w:tcPr>
          <w:p w14:paraId="52C36BA4" w14:textId="77777777" w:rsidR="00E662ED" w:rsidRDefault="00E662ED" w:rsidP="00E64C8C">
            <w:pPr>
              <w:spacing w:after="0" w:line="240" w:lineRule="auto"/>
              <w:rPr>
                <w:sz w:val="20"/>
                <w:szCs w:val="20"/>
              </w:rPr>
            </w:pPr>
            <w:r>
              <w:rPr>
                <w:sz w:val="20"/>
                <w:szCs w:val="20"/>
              </w:rPr>
              <w:t>L11</w:t>
            </w:r>
          </w:p>
        </w:tc>
        <w:tc>
          <w:tcPr>
            <w:tcW w:w="6663" w:type="dxa"/>
          </w:tcPr>
          <w:p w14:paraId="2E05423A" w14:textId="77777777" w:rsidR="00E662ED" w:rsidRPr="000B07A3" w:rsidRDefault="00E662ED" w:rsidP="00E64C8C">
            <w:pPr>
              <w:spacing w:after="0" w:line="240" w:lineRule="auto"/>
              <w:rPr>
                <w:sz w:val="20"/>
                <w:szCs w:val="20"/>
              </w:rPr>
            </w:pPr>
            <w:r w:rsidRPr="000B07A3">
              <w:rPr>
                <w:sz w:val="20"/>
                <w:szCs w:val="20"/>
              </w:rPr>
              <w:t>What is the role of LS in the management of PDAC in the pancreatic head?</w:t>
            </w:r>
          </w:p>
        </w:tc>
        <w:tc>
          <w:tcPr>
            <w:tcW w:w="6520" w:type="dxa"/>
          </w:tcPr>
          <w:p w14:paraId="1ACA8822" w14:textId="77777777" w:rsidR="00E662ED" w:rsidRPr="000B07A3" w:rsidRDefault="00E662ED" w:rsidP="00E64C8C">
            <w:pPr>
              <w:spacing w:after="0" w:line="240" w:lineRule="auto"/>
              <w:rPr>
                <w:sz w:val="20"/>
                <w:szCs w:val="20"/>
              </w:rPr>
            </w:pPr>
            <w:r w:rsidRPr="000B07A3">
              <w:rPr>
                <w:sz w:val="20"/>
                <w:szCs w:val="20"/>
              </w:rPr>
              <w:t xml:space="preserve">LPD can </w:t>
            </w:r>
            <w:r>
              <w:rPr>
                <w:sz w:val="20"/>
                <w:szCs w:val="20"/>
              </w:rPr>
              <w:t>be considered as an alternative</w:t>
            </w:r>
            <w:r w:rsidRPr="000B07A3">
              <w:rPr>
                <w:sz w:val="20"/>
                <w:szCs w:val="20"/>
              </w:rPr>
              <w:t xml:space="preserve"> approach in the management of PDAC in the pancreatic head, when performed by experienced surgeons in high</w:t>
            </w:r>
            <w:r>
              <w:rPr>
                <w:sz w:val="20"/>
                <w:szCs w:val="20"/>
              </w:rPr>
              <w:t>-</w:t>
            </w:r>
            <w:r w:rsidRPr="000B07A3">
              <w:rPr>
                <w:sz w:val="20"/>
                <w:szCs w:val="20"/>
              </w:rPr>
              <w:t>volume centers. Surgeons performing LPD must participate in a registry or follow their outcomes in a prospectively maintained database.</w:t>
            </w:r>
          </w:p>
        </w:tc>
        <w:tc>
          <w:tcPr>
            <w:tcW w:w="1134" w:type="dxa"/>
          </w:tcPr>
          <w:p w14:paraId="66D54AC1" w14:textId="77777777" w:rsidR="00E662ED" w:rsidRDefault="00E662ED" w:rsidP="00E64C8C">
            <w:pPr>
              <w:spacing w:after="0" w:line="240" w:lineRule="auto"/>
              <w:rPr>
                <w:sz w:val="20"/>
                <w:szCs w:val="20"/>
              </w:rPr>
            </w:pPr>
            <w:r>
              <w:rPr>
                <w:sz w:val="20"/>
                <w:szCs w:val="20"/>
              </w:rPr>
              <w:t>High</w:t>
            </w:r>
          </w:p>
        </w:tc>
        <w:tc>
          <w:tcPr>
            <w:tcW w:w="1134" w:type="dxa"/>
          </w:tcPr>
          <w:p w14:paraId="1FA1B61E" w14:textId="77777777" w:rsidR="00E662ED" w:rsidRDefault="00E662ED" w:rsidP="00E64C8C">
            <w:pPr>
              <w:spacing w:after="0" w:line="240" w:lineRule="auto"/>
              <w:rPr>
                <w:sz w:val="20"/>
                <w:szCs w:val="20"/>
              </w:rPr>
            </w:pPr>
            <w:r>
              <w:rPr>
                <w:sz w:val="20"/>
                <w:szCs w:val="20"/>
              </w:rPr>
              <w:t>Weak</w:t>
            </w:r>
          </w:p>
        </w:tc>
      </w:tr>
      <w:tr w:rsidR="00E662ED" w14:paraId="7E410635" w14:textId="77777777" w:rsidTr="00E64C8C">
        <w:tc>
          <w:tcPr>
            <w:tcW w:w="567" w:type="dxa"/>
          </w:tcPr>
          <w:p w14:paraId="01C8BCCB" w14:textId="77777777" w:rsidR="00E662ED" w:rsidRDefault="00E662ED" w:rsidP="00E64C8C">
            <w:pPr>
              <w:spacing w:after="0" w:line="240" w:lineRule="auto"/>
              <w:rPr>
                <w:sz w:val="20"/>
                <w:szCs w:val="20"/>
              </w:rPr>
            </w:pPr>
            <w:r w:rsidRPr="00345033">
              <w:rPr>
                <w:sz w:val="20"/>
                <w:szCs w:val="20"/>
              </w:rPr>
              <w:t>R11</w:t>
            </w:r>
          </w:p>
        </w:tc>
        <w:tc>
          <w:tcPr>
            <w:tcW w:w="6663" w:type="dxa"/>
          </w:tcPr>
          <w:p w14:paraId="0CFF59B1" w14:textId="77777777" w:rsidR="00E662ED" w:rsidRPr="000B07A3" w:rsidRDefault="00E662ED" w:rsidP="00E64C8C">
            <w:pPr>
              <w:spacing w:after="0" w:line="240" w:lineRule="auto"/>
              <w:rPr>
                <w:sz w:val="20"/>
                <w:szCs w:val="20"/>
              </w:rPr>
            </w:pPr>
            <w:r w:rsidRPr="00345033">
              <w:rPr>
                <w:sz w:val="20"/>
                <w:szCs w:val="20"/>
              </w:rPr>
              <w:t>What is the role of RAS in the management of PDAC in the pancreatic head?</w:t>
            </w:r>
          </w:p>
        </w:tc>
        <w:tc>
          <w:tcPr>
            <w:tcW w:w="6520" w:type="dxa"/>
          </w:tcPr>
          <w:p w14:paraId="3B2099A5" w14:textId="77777777" w:rsidR="00E662ED" w:rsidRPr="000B07A3" w:rsidRDefault="00E662ED" w:rsidP="00E64C8C">
            <w:pPr>
              <w:spacing w:after="0" w:line="240" w:lineRule="auto"/>
              <w:rPr>
                <w:sz w:val="20"/>
                <w:szCs w:val="20"/>
              </w:rPr>
            </w:pPr>
            <w:r w:rsidRPr="00345033">
              <w:rPr>
                <w:sz w:val="20"/>
                <w:szCs w:val="20"/>
              </w:rPr>
              <w:t>RPD can be considered as an alternative approach in the management of PDAC in the pancreatic head, when performed by experienced surgeons in high-volume centers. Surgeons performing RPD must participate in a registry or follow their outcomes in a prospectively maintained database.</w:t>
            </w:r>
          </w:p>
        </w:tc>
        <w:tc>
          <w:tcPr>
            <w:tcW w:w="1134" w:type="dxa"/>
          </w:tcPr>
          <w:p w14:paraId="6CB31E34" w14:textId="77777777" w:rsidR="00E662ED" w:rsidRDefault="00E662ED" w:rsidP="00E64C8C">
            <w:pPr>
              <w:spacing w:after="0" w:line="240" w:lineRule="auto"/>
              <w:rPr>
                <w:sz w:val="20"/>
                <w:szCs w:val="20"/>
              </w:rPr>
            </w:pPr>
            <w:r w:rsidRPr="00345033">
              <w:rPr>
                <w:sz w:val="20"/>
                <w:szCs w:val="20"/>
              </w:rPr>
              <w:t>Low</w:t>
            </w:r>
          </w:p>
        </w:tc>
        <w:tc>
          <w:tcPr>
            <w:tcW w:w="1134" w:type="dxa"/>
          </w:tcPr>
          <w:p w14:paraId="2E9AA88D" w14:textId="77777777" w:rsidR="00E662ED" w:rsidRDefault="00E662ED" w:rsidP="00E64C8C">
            <w:pPr>
              <w:spacing w:after="0" w:line="240" w:lineRule="auto"/>
              <w:rPr>
                <w:sz w:val="20"/>
                <w:szCs w:val="20"/>
              </w:rPr>
            </w:pPr>
            <w:r w:rsidRPr="00345033">
              <w:rPr>
                <w:sz w:val="20"/>
                <w:szCs w:val="20"/>
              </w:rPr>
              <w:t>Weak</w:t>
            </w:r>
          </w:p>
        </w:tc>
      </w:tr>
      <w:tr w:rsidR="00E662ED" w14:paraId="26A023D9" w14:textId="77777777" w:rsidTr="00E64C8C">
        <w:tc>
          <w:tcPr>
            <w:tcW w:w="16018" w:type="dxa"/>
            <w:gridSpan w:val="5"/>
          </w:tcPr>
          <w:p w14:paraId="1F98090E" w14:textId="77777777" w:rsidR="00E662ED" w:rsidRPr="00BF2039" w:rsidRDefault="00E662ED" w:rsidP="00E64C8C">
            <w:pPr>
              <w:spacing w:after="0" w:line="240" w:lineRule="auto"/>
              <w:ind w:left="720"/>
              <w:rPr>
                <w:b/>
                <w:bCs/>
                <w:sz w:val="20"/>
                <w:szCs w:val="20"/>
              </w:rPr>
            </w:pPr>
            <w:r>
              <w:rPr>
                <w:b/>
                <w:bCs/>
                <w:sz w:val="20"/>
                <w:szCs w:val="20"/>
              </w:rPr>
              <w:t>Topic 5: Periampullary adenocarcinoma</w:t>
            </w:r>
          </w:p>
        </w:tc>
      </w:tr>
      <w:tr w:rsidR="00E662ED" w14:paraId="2F50E4FF" w14:textId="77777777" w:rsidTr="00E64C8C">
        <w:tc>
          <w:tcPr>
            <w:tcW w:w="567" w:type="dxa"/>
          </w:tcPr>
          <w:p w14:paraId="688BF36D" w14:textId="77777777" w:rsidR="00E662ED" w:rsidRDefault="00E662ED" w:rsidP="00E64C8C">
            <w:pPr>
              <w:spacing w:after="0" w:line="240" w:lineRule="auto"/>
              <w:rPr>
                <w:sz w:val="20"/>
                <w:szCs w:val="20"/>
              </w:rPr>
            </w:pPr>
            <w:r>
              <w:rPr>
                <w:sz w:val="20"/>
                <w:szCs w:val="20"/>
              </w:rPr>
              <w:t>L12</w:t>
            </w:r>
          </w:p>
        </w:tc>
        <w:tc>
          <w:tcPr>
            <w:tcW w:w="6663" w:type="dxa"/>
          </w:tcPr>
          <w:p w14:paraId="5C069442" w14:textId="77777777" w:rsidR="00E662ED" w:rsidRDefault="00E662ED" w:rsidP="00E64C8C">
            <w:pPr>
              <w:spacing w:after="0" w:line="240" w:lineRule="auto"/>
              <w:rPr>
                <w:sz w:val="20"/>
                <w:szCs w:val="20"/>
              </w:rPr>
            </w:pPr>
            <w:r w:rsidRPr="000B07A3">
              <w:rPr>
                <w:sz w:val="20"/>
                <w:szCs w:val="20"/>
              </w:rPr>
              <w:t xml:space="preserve">What is the role of LS in the management of non-pancreatic periampullary adenocarcinoma (NPPC)? </w:t>
            </w:r>
            <w:r w:rsidRPr="00BF2039">
              <w:rPr>
                <w:sz w:val="20"/>
                <w:szCs w:val="20"/>
              </w:rPr>
              <w:t xml:space="preserve">(ampullary, duodenal and </w:t>
            </w:r>
            <w:proofErr w:type="spellStart"/>
            <w:r w:rsidRPr="00BF2039">
              <w:rPr>
                <w:sz w:val="20"/>
                <w:szCs w:val="20"/>
              </w:rPr>
              <w:t>cholangiocarcinoma</w:t>
            </w:r>
            <w:proofErr w:type="spellEnd"/>
            <w:r w:rsidRPr="00BF2039">
              <w:rPr>
                <w:sz w:val="20"/>
                <w:szCs w:val="20"/>
              </w:rPr>
              <w:t>)</w:t>
            </w:r>
          </w:p>
        </w:tc>
        <w:tc>
          <w:tcPr>
            <w:tcW w:w="6520" w:type="dxa"/>
          </w:tcPr>
          <w:p w14:paraId="037284E4" w14:textId="77777777" w:rsidR="00E662ED" w:rsidRPr="000B07A3" w:rsidRDefault="00E662ED" w:rsidP="00E64C8C">
            <w:pPr>
              <w:spacing w:after="0" w:line="240" w:lineRule="auto"/>
              <w:rPr>
                <w:sz w:val="20"/>
                <w:szCs w:val="20"/>
              </w:rPr>
            </w:pPr>
            <w:r w:rsidRPr="000B07A3">
              <w:rPr>
                <w:sz w:val="20"/>
                <w:szCs w:val="20"/>
              </w:rPr>
              <w:t>LPD is an acceptable alternative for patients with a resectable non-pancreatic periampullary adenocarcinoma (NPPC), when performed by experienced surgeons in high</w:t>
            </w:r>
            <w:r>
              <w:rPr>
                <w:sz w:val="20"/>
                <w:szCs w:val="20"/>
              </w:rPr>
              <w:t>-</w:t>
            </w:r>
            <w:r w:rsidRPr="000B07A3">
              <w:rPr>
                <w:sz w:val="20"/>
                <w:szCs w:val="20"/>
              </w:rPr>
              <w:t>volume centers. Surgeons performing LPD must participate in a registry or follow their outcomes in a prospectively maintained database.</w:t>
            </w:r>
          </w:p>
        </w:tc>
        <w:tc>
          <w:tcPr>
            <w:tcW w:w="1134" w:type="dxa"/>
          </w:tcPr>
          <w:p w14:paraId="5B60DB4B" w14:textId="77777777" w:rsidR="00E662ED" w:rsidRDefault="00E662ED" w:rsidP="00E64C8C">
            <w:pPr>
              <w:spacing w:after="0" w:line="240" w:lineRule="auto"/>
              <w:rPr>
                <w:sz w:val="20"/>
                <w:szCs w:val="20"/>
              </w:rPr>
            </w:pPr>
            <w:r>
              <w:rPr>
                <w:sz w:val="20"/>
                <w:szCs w:val="20"/>
              </w:rPr>
              <w:t>Low</w:t>
            </w:r>
          </w:p>
        </w:tc>
        <w:tc>
          <w:tcPr>
            <w:tcW w:w="1134" w:type="dxa"/>
          </w:tcPr>
          <w:p w14:paraId="2DC9BC7D" w14:textId="77777777" w:rsidR="00E662ED" w:rsidRDefault="00E662ED" w:rsidP="00E64C8C">
            <w:pPr>
              <w:spacing w:after="0" w:line="240" w:lineRule="auto"/>
              <w:rPr>
                <w:sz w:val="20"/>
                <w:szCs w:val="20"/>
              </w:rPr>
            </w:pPr>
            <w:r>
              <w:rPr>
                <w:sz w:val="20"/>
                <w:szCs w:val="20"/>
              </w:rPr>
              <w:t>Weak</w:t>
            </w:r>
          </w:p>
        </w:tc>
      </w:tr>
      <w:tr w:rsidR="00E662ED" w14:paraId="120A8F39" w14:textId="77777777" w:rsidTr="00E64C8C">
        <w:tc>
          <w:tcPr>
            <w:tcW w:w="567" w:type="dxa"/>
          </w:tcPr>
          <w:p w14:paraId="4D6DDF74" w14:textId="77777777" w:rsidR="00E662ED" w:rsidRDefault="00E662ED" w:rsidP="00E64C8C">
            <w:pPr>
              <w:spacing w:after="0" w:line="240" w:lineRule="auto"/>
              <w:rPr>
                <w:sz w:val="20"/>
                <w:szCs w:val="20"/>
              </w:rPr>
            </w:pPr>
            <w:r w:rsidRPr="00345033">
              <w:rPr>
                <w:sz w:val="20"/>
                <w:szCs w:val="20"/>
              </w:rPr>
              <w:t>R12</w:t>
            </w:r>
          </w:p>
        </w:tc>
        <w:tc>
          <w:tcPr>
            <w:tcW w:w="6663" w:type="dxa"/>
          </w:tcPr>
          <w:p w14:paraId="0B2256A9" w14:textId="77777777" w:rsidR="00E662ED" w:rsidRPr="000B07A3" w:rsidRDefault="00E662ED" w:rsidP="00E64C8C">
            <w:pPr>
              <w:spacing w:after="0" w:line="240" w:lineRule="auto"/>
              <w:rPr>
                <w:sz w:val="20"/>
                <w:szCs w:val="20"/>
              </w:rPr>
            </w:pPr>
            <w:r w:rsidRPr="00345033">
              <w:rPr>
                <w:sz w:val="20"/>
                <w:szCs w:val="20"/>
              </w:rPr>
              <w:t xml:space="preserve">What is the role of RAS in the management of non-pancreatic periampullary adenocarcinoma (NPPC)? (ampullary, duodenal and </w:t>
            </w:r>
            <w:proofErr w:type="spellStart"/>
            <w:r w:rsidRPr="00345033">
              <w:rPr>
                <w:sz w:val="20"/>
                <w:szCs w:val="20"/>
              </w:rPr>
              <w:t>cholangiocarcinoma</w:t>
            </w:r>
            <w:proofErr w:type="spellEnd"/>
            <w:r w:rsidRPr="00345033">
              <w:rPr>
                <w:sz w:val="20"/>
                <w:szCs w:val="20"/>
              </w:rPr>
              <w:t>)</w:t>
            </w:r>
          </w:p>
        </w:tc>
        <w:tc>
          <w:tcPr>
            <w:tcW w:w="6520" w:type="dxa"/>
          </w:tcPr>
          <w:p w14:paraId="3F634BFD" w14:textId="77777777" w:rsidR="00E662ED" w:rsidRPr="000B07A3" w:rsidRDefault="00E662ED" w:rsidP="00E64C8C">
            <w:pPr>
              <w:spacing w:after="0" w:line="240" w:lineRule="auto"/>
              <w:rPr>
                <w:sz w:val="20"/>
                <w:szCs w:val="20"/>
              </w:rPr>
            </w:pPr>
            <w:r w:rsidRPr="00345033">
              <w:rPr>
                <w:sz w:val="20"/>
                <w:szCs w:val="20"/>
              </w:rPr>
              <w:t>RPD is an acceptable alternative for patients with a resectable non-pancreatic periampullary adenocarcinoma (NPPC), when performed by experienced surgeons in high-volume centers. Surgeons performing RPD must participate in a registry or follow their outcomes in a prospectively maintained database.</w:t>
            </w:r>
          </w:p>
        </w:tc>
        <w:tc>
          <w:tcPr>
            <w:tcW w:w="1134" w:type="dxa"/>
          </w:tcPr>
          <w:p w14:paraId="5F670465" w14:textId="77777777" w:rsidR="00E662ED" w:rsidRDefault="00E662ED" w:rsidP="00E64C8C">
            <w:pPr>
              <w:spacing w:after="0" w:line="240" w:lineRule="auto"/>
              <w:rPr>
                <w:sz w:val="20"/>
                <w:szCs w:val="20"/>
              </w:rPr>
            </w:pPr>
            <w:r w:rsidRPr="00345033">
              <w:rPr>
                <w:sz w:val="20"/>
                <w:szCs w:val="20"/>
              </w:rPr>
              <w:t>Low</w:t>
            </w:r>
          </w:p>
        </w:tc>
        <w:tc>
          <w:tcPr>
            <w:tcW w:w="1134" w:type="dxa"/>
          </w:tcPr>
          <w:p w14:paraId="0E208E94" w14:textId="77777777" w:rsidR="00E662ED" w:rsidRDefault="00E662ED" w:rsidP="00E64C8C">
            <w:pPr>
              <w:spacing w:after="0" w:line="240" w:lineRule="auto"/>
              <w:rPr>
                <w:sz w:val="20"/>
                <w:szCs w:val="20"/>
              </w:rPr>
            </w:pPr>
            <w:r w:rsidRPr="00345033">
              <w:rPr>
                <w:sz w:val="20"/>
                <w:szCs w:val="20"/>
              </w:rPr>
              <w:t>Weak</w:t>
            </w:r>
          </w:p>
        </w:tc>
      </w:tr>
      <w:tr w:rsidR="00E662ED" w:rsidRPr="00D1798B" w14:paraId="2D0840B3" w14:textId="77777777" w:rsidTr="00E64C8C">
        <w:tc>
          <w:tcPr>
            <w:tcW w:w="16018" w:type="dxa"/>
            <w:gridSpan w:val="5"/>
          </w:tcPr>
          <w:p w14:paraId="3A252DD0" w14:textId="77777777" w:rsidR="00E662ED" w:rsidRPr="000B07A3" w:rsidRDefault="00E662ED" w:rsidP="00E64C8C">
            <w:pPr>
              <w:spacing w:after="0" w:line="240" w:lineRule="auto"/>
              <w:rPr>
                <w:b/>
                <w:bCs/>
                <w:sz w:val="20"/>
                <w:szCs w:val="20"/>
              </w:rPr>
            </w:pPr>
            <w:r w:rsidRPr="000B07A3">
              <w:rPr>
                <w:b/>
                <w:bCs/>
                <w:sz w:val="20"/>
                <w:szCs w:val="20"/>
              </w:rPr>
              <w:t>DOMAIN 3: PATIENTS</w:t>
            </w:r>
          </w:p>
          <w:p w14:paraId="3F5B4F91" w14:textId="77777777" w:rsidR="00E662ED" w:rsidRPr="000B07A3" w:rsidRDefault="00E662ED" w:rsidP="00E64C8C">
            <w:pPr>
              <w:spacing w:after="0" w:line="240" w:lineRule="auto"/>
              <w:ind w:left="720"/>
              <w:rPr>
                <w:b/>
                <w:bCs/>
                <w:sz w:val="20"/>
                <w:szCs w:val="20"/>
              </w:rPr>
            </w:pPr>
            <w:r w:rsidRPr="000B07A3">
              <w:rPr>
                <w:b/>
                <w:bCs/>
                <w:sz w:val="20"/>
                <w:szCs w:val="20"/>
              </w:rPr>
              <w:lastRenderedPageBreak/>
              <w:t>Topic 6: High-risk patients</w:t>
            </w:r>
          </w:p>
        </w:tc>
      </w:tr>
      <w:tr w:rsidR="00E662ED" w14:paraId="31EF508A" w14:textId="77777777" w:rsidTr="00E64C8C">
        <w:trPr>
          <w:trHeight w:val="416"/>
        </w:trPr>
        <w:tc>
          <w:tcPr>
            <w:tcW w:w="567" w:type="dxa"/>
            <w:vMerge w:val="restart"/>
          </w:tcPr>
          <w:p w14:paraId="30A6D065" w14:textId="77777777" w:rsidR="00E662ED" w:rsidRDefault="00E662ED" w:rsidP="00E64C8C">
            <w:pPr>
              <w:spacing w:after="0" w:line="240" w:lineRule="auto"/>
              <w:rPr>
                <w:sz w:val="20"/>
                <w:szCs w:val="20"/>
              </w:rPr>
            </w:pPr>
            <w:r>
              <w:rPr>
                <w:sz w:val="20"/>
                <w:szCs w:val="20"/>
              </w:rPr>
              <w:lastRenderedPageBreak/>
              <w:t>L13</w:t>
            </w:r>
          </w:p>
        </w:tc>
        <w:tc>
          <w:tcPr>
            <w:tcW w:w="6663" w:type="dxa"/>
            <w:vMerge w:val="restart"/>
          </w:tcPr>
          <w:p w14:paraId="0A958378" w14:textId="77777777" w:rsidR="00E662ED" w:rsidRDefault="00E662ED" w:rsidP="00E64C8C">
            <w:pPr>
              <w:spacing w:after="0" w:line="240" w:lineRule="auto"/>
              <w:rPr>
                <w:sz w:val="20"/>
                <w:szCs w:val="20"/>
              </w:rPr>
            </w:pPr>
            <w:r w:rsidRPr="000B07A3">
              <w:rPr>
                <w:sz w:val="20"/>
                <w:szCs w:val="20"/>
              </w:rPr>
              <w:t xml:space="preserve">Are there any contraindications for laparoscopic pancreatic resections </w:t>
            </w:r>
            <w:r w:rsidRPr="000B07A3">
              <w:rPr>
                <w:b/>
                <w:bCs/>
                <w:sz w:val="20"/>
                <w:szCs w:val="20"/>
              </w:rPr>
              <w:t xml:space="preserve">(LPR) </w:t>
            </w:r>
            <w:r>
              <w:rPr>
                <w:sz w:val="20"/>
                <w:szCs w:val="20"/>
              </w:rPr>
              <w:t>related to</w:t>
            </w:r>
          </w:p>
          <w:p w14:paraId="24E13EBA" w14:textId="77777777" w:rsidR="00E662ED" w:rsidRDefault="00E662ED" w:rsidP="00E64C8C">
            <w:pPr>
              <w:spacing w:after="0" w:line="240" w:lineRule="auto"/>
              <w:ind w:left="720"/>
              <w:rPr>
                <w:sz w:val="20"/>
                <w:szCs w:val="20"/>
              </w:rPr>
            </w:pPr>
            <w:r>
              <w:rPr>
                <w:sz w:val="20"/>
                <w:szCs w:val="20"/>
              </w:rPr>
              <w:t xml:space="preserve">13.1 </w:t>
            </w:r>
            <w:r w:rsidRPr="000C175A">
              <w:rPr>
                <w:sz w:val="20"/>
                <w:szCs w:val="20"/>
              </w:rPr>
              <w:t>patients age</w:t>
            </w:r>
          </w:p>
          <w:p w14:paraId="70303EE2" w14:textId="77777777" w:rsidR="00E662ED" w:rsidRDefault="00E662ED" w:rsidP="00E64C8C">
            <w:pPr>
              <w:spacing w:after="0" w:line="240" w:lineRule="auto"/>
              <w:ind w:left="720"/>
              <w:rPr>
                <w:sz w:val="20"/>
                <w:szCs w:val="20"/>
              </w:rPr>
            </w:pPr>
            <w:r>
              <w:rPr>
                <w:sz w:val="20"/>
                <w:szCs w:val="20"/>
              </w:rPr>
              <w:t xml:space="preserve">13.2 </w:t>
            </w:r>
            <w:r w:rsidRPr="000C175A">
              <w:rPr>
                <w:sz w:val="20"/>
                <w:szCs w:val="20"/>
              </w:rPr>
              <w:t>obesity</w:t>
            </w:r>
          </w:p>
          <w:p w14:paraId="05E951BA" w14:textId="77777777" w:rsidR="00E662ED" w:rsidRPr="000C175A" w:rsidRDefault="00E662ED" w:rsidP="00E64C8C">
            <w:pPr>
              <w:spacing w:after="0" w:line="240" w:lineRule="auto"/>
              <w:ind w:left="720"/>
              <w:rPr>
                <w:sz w:val="20"/>
                <w:szCs w:val="20"/>
              </w:rPr>
            </w:pPr>
            <w:r>
              <w:rPr>
                <w:sz w:val="20"/>
                <w:szCs w:val="20"/>
              </w:rPr>
              <w:t xml:space="preserve">13.3 </w:t>
            </w:r>
            <w:r w:rsidRPr="000C175A">
              <w:rPr>
                <w:sz w:val="20"/>
                <w:szCs w:val="20"/>
              </w:rPr>
              <w:t>previous abdominal surgery</w:t>
            </w:r>
          </w:p>
        </w:tc>
        <w:tc>
          <w:tcPr>
            <w:tcW w:w="6520" w:type="dxa"/>
          </w:tcPr>
          <w:p w14:paraId="62F0F627" w14:textId="77777777" w:rsidR="00E662ED" w:rsidRDefault="00E662ED" w:rsidP="00E64C8C">
            <w:pPr>
              <w:spacing w:after="0" w:line="240" w:lineRule="auto"/>
              <w:rPr>
                <w:sz w:val="20"/>
                <w:szCs w:val="20"/>
              </w:rPr>
            </w:pPr>
            <w:r>
              <w:rPr>
                <w:sz w:val="20"/>
                <w:szCs w:val="20"/>
              </w:rPr>
              <w:t xml:space="preserve">13.1 </w:t>
            </w:r>
            <w:r w:rsidRPr="000C175A">
              <w:rPr>
                <w:sz w:val="20"/>
                <w:szCs w:val="20"/>
              </w:rPr>
              <w:t>Age alone should not be a contra-indi</w:t>
            </w:r>
            <w:r>
              <w:rPr>
                <w:sz w:val="20"/>
                <w:szCs w:val="20"/>
              </w:rPr>
              <w:t>cation for LPD and LDP. LPD and</w:t>
            </w:r>
          </w:p>
          <w:p w14:paraId="51202F1A" w14:textId="77777777" w:rsidR="00E662ED" w:rsidRPr="000C175A" w:rsidRDefault="00E662ED" w:rsidP="00E64C8C">
            <w:pPr>
              <w:spacing w:after="0" w:line="240" w:lineRule="auto"/>
              <w:rPr>
                <w:sz w:val="20"/>
                <w:szCs w:val="20"/>
              </w:rPr>
            </w:pPr>
            <w:r w:rsidRPr="000C175A">
              <w:rPr>
                <w:sz w:val="20"/>
                <w:szCs w:val="20"/>
              </w:rPr>
              <w:t>LDP are appropriate alternatives.</w:t>
            </w:r>
          </w:p>
        </w:tc>
        <w:tc>
          <w:tcPr>
            <w:tcW w:w="1134" w:type="dxa"/>
          </w:tcPr>
          <w:p w14:paraId="5ABBD8BA" w14:textId="77777777" w:rsidR="00E662ED" w:rsidRDefault="00E662ED" w:rsidP="00E64C8C">
            <w:pPr>
              <w:spacing w:after="0" w:line="240" w:lineRule="auto"/>
              <w:rPr>
                <w:sz w:val="20"/>
                <w:szCs w:val="20"/>
              </w:rPr>
            </w:pPr>
            <w:r>
              <w:rPr>
                <w:sz w:val="20"/>
                <w:szCs w:val="20"/>
              </w:rPr>
              <w:t>Moderate</w:t>
            </w:r>
          </w:p>
        </w:tc>
        <w:tc>
          <w:tcPr>
            <w:tcW w:w="1134" w:type="dxa"/>
          </w:tcPr>
          <w:p w14:paraId="73764111" w14:textId="77777777" w:rsidR="00E662ED" w:rsidRDefault="00E662ED" w:rsidP="00E64C8C">
            <w:pPr>
              <w:spacing w:after="0" w:line="240" w:lineRule="auto"/>
              <w:rPr>
                <w:sz w:val="20"/>
                <w:szCs w:val="20"/>
              </w:rPr>
            </w:pPr>
            <w:r>
              <w:rPr>
                <w:sz w:val="20"/>
                <w:szCs w:val="20"/>
              </w:rPr>
              <w:t>Strong</w:t>
            </w:r>
          </w:p>
          <w:p w14:paraId="1AAB1FCA" w14:textId="77777777" w:rsidR="00E662ED" w:rsidRDefault="00E662ED" w:rsidP="00E64C8C">
            <w:pPr>
              <w:spacing w:after="0" w:line="240" w:lineRule="auto"/>
              <w:rPr>
                <w:sz w:val="20"/>
                <w:szCs w:val="20"/>
              </w:rPr>
            </w:pPr>
          </w:p>
        </w:tc>
      </w:tr>
      <w:tr w:rsidR="00E662ED" w14:paraId="0BF043A9" w14:textId="77777777" w:rsidTr="00E64C8C">
        <w:trPr>
          <w:trHeight w:val="77"/>
        </w:trPr>
        <w:tc>
          <w:tcPr>
            <w:tcW w:w="567" w:type="dxa"/>
            <w:vMerge/>
          </w:tcPr>
          <w:p w14:paraId="44F194E6" w14:textId="77777777" w:rsidR="00E662ED" w:rsidRDefault="00E662ED" w:rsidP="00E64C8C">
            <w:pPr>
              <w:spacing w:after="0" w:line="240" w:lineRule="auto"/>
              <w:rPr>
                <w:sz w:val="20"/>
                <w:szCs w:val="20"/>
              </w:rPr>
            </w:pPr>
          </w:p>
        </w:tc>
        <w:tc>
          <w:tcPr>
            <w:tcW w:w="6663" w:type="dxa"/>
            <w:vMerge/>
          </w:tcPr>
          <w:p w14:paraId="02EA226F" w14:textId="77777777" w:rsidR="00E662ED" w:rsidRDefault="00E662ED" w:rsidP="00E64C8C">
            <w:pPr>
              <w:spacing w:after="0" w:line="240" w:lineRule="auto"/>
              <w:rPr>
                <w:sz w:val="20"/>
                <w:szCs w:val="20"/>
              </w:rPr>
            </w:pPr>
          </w:p>
        </w:tc>
        <w:tc>
          <w:tcPr>
            <w:tcW w:w="6520" w:type="dxa"/>
          </w:tcPr>
          <w:p w14:paraId="6B37BEDC" w14:textId="77777777" w:rsidR="00E662ED" w:rsidRPr="000C175A" w:rsidRDefault="00E662ED" w:rsidP="00E64C8C">
            <w:pPr>
              <w:spacing w:after="0" w:line="240" w:lineRule="auto"/>
              <w:rPr>
                <w:sz w:val="20"/>
                <w:szCs w:val="20"/>
              </w:rPr>
            </w:pPr>
            <w:r>
              <w:rPr>
                <w:sz w:val="20"/>
                <w:szCs w:val="20"/>
              </w:rPr>
              <w:t xml:space="preserve">13.2 </w:t>
            </w:r>
            <w:r w:rsidRPr="000C175A">
              <w:rPr>
                <w:sz w:val="20"/>
                <w:szCs w:val="20"/>
              </w:rPr>
              <w:t>Obesity alone should not be considered as a contraindication for performing LDP or LPD. However, obesity is a risk factor for postoperative complications (especially POPF).</w:t>
            </w:r>
          </w:p>
        </w:tc>
        <w:tc>
          <w:tcPr>
            <w:tcW w:w="1134" w:type="dxa"/>
          </w:tcPr>
          <w:p w14:paraId="54A1E327" w14:textId="77777777" w:rsidR="00E662ED" w:rsidRDefault="00E662ED" w:rsidP="00E64C8C">
            <w:pPr>
              <w:spacing w:after="0" w:line="240" w:lineRule="auto"/>
              <w:rPr>
                <w:sz w:val="20"/>
                <w:szCs w:val="20"/>
              </w:rPr>
            </w:pPr>
            <w:r>
              <w:rPr>
                <w:sz w:val="20"/>
                <w:szCs w:val="20"/>
              </w:rPr>
              <w:t>Low</w:t>
            </w:r>
          </w:p>
        </w:tc>
        <w:tc>
          <w:tcPr>
            <w:tcW w:w="1134" w:type="dxa"/>
          </w:tcPr>
          <w:p w14:paraId="619428DB" w14:textId="77777777" w:rsidR="00E662ED" w:rsidRPr="00FD0396" w:rsidRDefault="00E662ED" w:rsidP="00E64C8C">
            <w:pPr>
              <w:spacing w:after="0" w:line="240" w:lineRule="auto"/>
              <w:rPr>
                <w:sz w:val="20"/>
                <w:szCs w:val="20"/>
              </w:rPr>
            </w:pPr>
            <w:r>
              <w:rPr>
                <w:sz w:val="20"/>
                <w:szCs w:val="20"/>
              </w:rPr>
              <w:t>Weak</w:t>
            </w:r>
            <w:r>
              <w:rPr>
                <w:sz w:val="20"/>
                <w:szCs w:val="20"/>
              </w:rPr>
              <w:tab/>
            </w:r>
          </w:p>
        </w:tc>
      </w:tr>
      <w:tr w:rsidR="00E662ED" w14:paraId="509FCEB9" w14:textId="77777777" w:rsidTr="00E64C8C">
        <w:trPr>
          <w:trHeight w:val="274"/>
        </w:trPr>
        <w:tc>
          <w:tcPr>
            <w:tcW w:w="567" w:type="dxa"/>
            <w:vMerge/>
          </w:tcPr>
          <w:p w14:paraId="1B6065AA" w14:textId="77777777" w:rsidR="00E662ED" w:rsidRDefault="00E662ED" w:rsidP="00E64C8C">
            <w:pPr>
              <w:spacing w:after="0" w:line="240" w:lineRule="auto"/>
              <w:rPr>
                <w:sz w:val="20"/>
                <w:szCs w:val="20"/>
              </w:rPr>
            </w:pPr>
          </w:p>
        </w:tc>
        <w:tc>
          <w:tcPr>
            <w:tcW w:w="6663" w:type="dxa"/>
            <w:vMerge/>
          </w:tcPr>
          <w:p w14:paraId="5C28F83B" w14:textId="77777777" w:rsidR="00E662ED" w:rsidRDefault="00E662ED" w:rsidP="00E64C8C">
            <w:pPr>
              <w:spacing w:after="0" w:line="240" w:lineRule="auto"/>
              <w:rPr>
                <w:sz w:val="20"/>
                <w:szCs w:val="20"/>
              </w:rPr>
            </w:pPr>
          </w:p>
        </w:tc>
        <w:tc>
          <w:tcPr>
            <w:tcW w:w="6520" w:type="dxa"/>
          </w:tcPr>
          <w:p w14:paraId="2AC7E898" w14:textId="77777777" w:rsidR="00E662ED" w:rsidRPr="000C175A" w:rsidRDefault="00E662ED" w:rsidP="00E64C8C">
            <w:pPr>
              <w:spacing w:line="240" w:lineRule="auto"/>
              <w:rPr>
                <w:sz w:val="20"/>
                <w:szCs w:val="20"/>
              </w:rPr>
            </w:pPr>
            <w:r>
              <w:rPr>
                <w:sz w:val="20"/>
                <w:szCs w:val="20"/>
              </w:rPr>
              <w:t xml:space="preserve">13.3 </w:t>
            </w:r>
            <w:r w:rsidRPr="000C175A">
              <w:rPr>
                <w:sz w:val="20"/>
                <w:szCs w:val="20"/>
              </w:rPr>
              <w:t>Previous abdominal surgery alone should not be considered as an absolute contraindication for LDP/LPD.</w:t>
            </w:r>
          </w:p>
        </w:tc>
        <w:tc>
          <w:tcPr>
            <w:tcW w:w="1134" w:type="dxa"/>
          </w:tcPr>
          <w:p w14:paraId="5232DE0B" w14:textId="77777777" w:rsidR="00E662ED" w:rsidRDefault="00E662ED" w:rsidP="00E64C8C">
            <w:pPr>
              <w:spacing w:after="0" w:line="240" w:lineRule="auto"/>
              <w:rPr>
                <w:sz w:val="20"/>
                <w:szCs w:val="20"/>
              </w:rPr>
            </w:pPr>
            <w:r>
              <w:rPr>
                <w:sz w:val="20"/>
                <w:szCs w:val="20"/>
              </w:rPr>
              <w:t>Low</w:t>
            </w:r>
          </w:p>
        </w:tc>
        <w:tc>
          <w:tcPr>
            <w:tcW w:w="1134" w:type="dxa"/>
          </w:tcPr>
          <w:p w14:paraId="047D2923" w14:textId="77777777" w:rsidR="00E662ED" w:rsidRDefault="00E662ED" w:rsidP="00E64C8C">
            <w:pPr>
              <w:spacing w:after="0" w:line="240" w:lineRule="auto"/>
              <w:rPr>
                <w:sz w:val="20"/>
                <w:szCs w:val="20"/>
              </w:rPr>
            </w:pPr>
            <w:r>
              <w:rPr>
                <w:sz w:val="20"/>
                <w:szCs w:val="20"/>
              </w:rPr>
              <w:t>Weak</w:t>
            </w:r>
          </w:p>
        </w:tc>
      </w:tr>
      <w:tr w:rsidR="00E662ED" w14:paraId="6FFFA1AB" w14:textId="77777777" w:rsidTr="00E64C8C">
        <w:trPr>
          <w:trHeight w:val="371"/>
        </w:trPr>
        <w:tc>
          <w:tcPr>
            <w:tcW w:w="567" w:type="dxa"/>
            <w:vMerge w:val="restart"/>
          </w:tcPr>
          <w:p w14:paraId="1DCA7317" w14:textId="77777777" w:rsidR="00E662ED" w:rsidRDefault="00E662ED" w:rsidP="00E64C8C">
            <w:pPr>
              <w:spacing w:after="0" w:line="240" w:lineRule="auto"/>
              <w:rPr>
                <w:sz w:val="20"/>
                <w:szCs w:val="20"/>
              </w:rPr>
            </w:pPr>
            <w:r w:rsidRPr="00345033">
              <w:rPr>
                <w:sz w:val="20"/>
                <w:szCs w:val="20"/>
              </w:rPr>
              <w:t>R13</w:t>
            </w:r>
          </w:p>
        </w:tc>
        <w:tc>
          <w:tcPr>
            <w:tcW w:w="6663" w:type="dxa"/>
            <w:vMerge w:val="restart"/>
          </w:tcPr>
          <w:p w14:paraId="7AADF1B3" w14:textId="77777777" w:rsidR="00E662ED" w:rsidRPr="00345033" w:rsidRDefault="00E662ED" w:rsidP="00E64C8C">
            <w:pPr>
              <w:spacing w:after="0" w:line="240" w:lineRule="auto"/>
              <w:rPr>
                <w:sz w:val="20"/>
                <w:szCs w:val="20"/>
              </w:rPr>
            </w:pPr>
            <w:r w:rsidRPr="00345033">
              <w:rPr>
                <w:sz w:val="20"/>
                <w:szCs w:val="20"/>
              </w:rPr>
              <w:t xml:space="preserve">Are there any contraindications for robot-assisted pancreatic resections </w:t>
            </w:r>
            <w:r w:rsidRPr="00345033">
              <w:rPr>
                <w:b/>
                <w:bCs/>
                <w:sz w:val="20"/>
                <w:szCs w:val="20"/>
              </w:rPr>
              <w:t xml:space="preserve">(RPR) </w:t>
            </w:r>
            <w:r w:rsidRPr="00345033">
              <w:rPr>
                <w:sz w:val="20"/>
                <w:szCs w:val="20"/>
              </w:rPr>
              <w:t xml:space="preserve">related to </w:t>
            </w:r>
          </w:p>
          <w:p w14:paraId="7E1E50A4" w14:textId="77777777" w:rsidR="00E662ED" w:rsidRPr="00345033" w:rsidRDefault="00E662ED" w:rsidP="00E64C8C">
            <w:pPr>
              <w:spacing w:after="0" w:line="240" w:lineRule="auto"/>
              <w:ind w:left="360"/>
              <w:rPr>
                <w:sz w:val="20"/>
                <w:szCs w:val="20"/>
              </w:rPr>
            </w:pPr>
            <w:r>
              <w:rPr>
                <w:sz w:val="20"/>
                <w:szCs w:val="20"/>
              </w:rPr>
              <w:t xml:space="preserve">       </w:t>
            </w:r>
            <w:r w:rsidRPr="00345033">
              <w:rPr>
                <w:sz w:val="20"/>
                <w:szCs w:val="20"/>
              </w:rPr>
              <w:t>13.1 patients age</w:t>
            </w:r>
          </w:p>
          <w:p w14:paraId="6C08A414" w14:textId="77777777" w:rsidR="00E662ED" w:rsidRPr="00345033" w:rsidRDefault="00E662ED" w:rsidP="00E64C8C">
            <w:pPr>
              <w:spacing w:after="0" w:line="240" w:lineRule="auto"/>
              <w:ind w:left="360"/>
              <w:rPr>
                <w:sz w:val="20"/>
                <w:szCs w:val="20"/>
              </w:rPr>
            </w:pPr>
            <w:r>
              <w:rPr>
                <w:sz w:val="20"/>
                <w:szCs w:val="20"/>
              </w:rPr>
              <w:t xml:space="preserve">       </w:t>
            </w:r>
            <w:r w:rsidRPr="00345033">
              <w:rPr>
                <w:sz w:val="20"/>
                <w:szCs w:val="20"/>
              </w:rPr>
              <w:t>13.2 obesity</w:t>
            </w:r>
          </w:p>
          <w:p w14:paraId="228B80E3" w14:textId="77777777" w:rsidR="00E662ED" w:rsidRPr="00023B7B" w:rsidRDefault="00E662ED" w:rsidP="00E64C8C">
            <w:pPr>
              <w:spacing w:after="0" w:line="240" w:lineRule="auto"/>
              <w:rPr>
                <w:sz w:val="20"/>
                <w:szCs w:val="20"/>
              </w:rPr>
            </w:pPr>
            <w:r>
              <w:rPr>
                <w:sz w:val="20"/>
                <w:szCs w:val="20"/>
              </w:rPr>
              <w:t xml:space="preserve">               </w:t>
            </w:r>
            <w:r w:rsidRPr="00345033">
              <w:rPr>
                <w:sz w:val="20"/>
                <w:szCs w:val="20"/>
              </w:rPr>
              <w:t>13.3 previous abdominal surgery</w:t>
            </w:r>
          </w:p>
        </w:tc>
        <w:tc>
          <w:tcPr>
            <w:tcW w:w="6520" w:type="dxa"/>
          </w:tcPr>
          <w:p w14:paraId="5CDC5469" w14:textId="77777777" w:rsidR="00E662ED" w:rsidRDefault="00E662ED" w:rsidP="00E64C8C">
            <w:pPr>
              <w:spacing w:line="240" w:lineRule="auto"/>
              <w:rPr>
                <w:sz w:val="20"/>
                <w:szCs w:val="20"/>
              </w:rPr>
            </w:pPr>
            <w:r w:rsidRPr="00345033">
              <w:rPr>
                <w:sz w:val="20"/>
                <w:szCs w:val="20"/>
              </w:rPr>
              <w:t>13.1 Age alone should not be a contra-indication for RPD. RPD is an appropriate alternative for elderly patients.</w:t>
            </w:r>
          </w:p>
        </w:tc>
        <w:tc>
          <w:tcPr>
            <w:tcW w:w="1134" w:type="dxa"/>
          </w:tcPr>
          <w:p w14:paraId="0B9F3915" w14:textId="77777777" w:rsidR="00E662ED" w:rsidRDefault="00E662ED" w:rsidP="00E64C8C">
            <w:pPr>
              <w:spacing w:after="0" w:line="240" w:lineRule="auto"/>
              <w:rPr>
                <w:sz w:val="20"/>
                <w:szCs w:val="20"/>
              </w:rPr>
            </w:pPr>
            <w:r w:rsidRPr="00345033">
              <w:rPr>
                <w:sz w:val="20"/>
                <w:szCs w:val="20"/>
              </w:rPr>
              <w:t>Low</w:t>
            </w:r>
          </w:p>
        </w:tc>
        <w:tc>
          <w:tcPr>
            <w:tcW w:w="1134" w:type="dxa"/>
          </w:tcPr>
          <w:p w14:paraId="765D948C" w14:textId="77777777" w:rsidR="00E662ED" w:rsidRPr="00345033" w:rsidRDefault="00E662ED" w:rsidP="00E64C8C">
            <w:pPr>
              <w:spacing w:after="0" w:line="240" w:lineRule="auto"/>
              <w:rPr>
                <w:sz w:val="20"/>
                <w:szCs w:val="20"/>
              </w:rPr>
            </w:pPr>
            <w:r w:rsidRPr="00345033">
              <w:rPr>
                <w:sz w:val="20"/>
                <w:szCs w:val="20"/>
              </w:rPr>
              <w:t>Weak</w:t>
            </w:r>
          </w:p>
          <w:p w14:paraId="7F18A85B" w14:textId="77777777" w:rsidR="00E662ED" w:rsidRDefault="00E662ED" w:rsidP="00E64C8C">
            <w:pPr>
              <w:spacing w:after="0" w:line="240" w:lineRule="auto"/>
              <w:rPr>
                <w:sz w:val="20"/>
                <w:szCs w:val="20"/>
              </w:rPr>
            </w:pPr>
          </w:p>
        </w:tc>
      </w:tr>
      <w:tr w:rsidR="00E662ED" w14:paraId="55F40C13" w14:textId="77777777" w:rsidTr="00E64C8C">
        <w:trPr>
          <w:trHeight w:val="550"/>
        </w:trPr>
        <w:tc>
          <w:tcPr>
            <w:tcW w:w="567" w:type="dxa"/>
            <w:vMerge/>
          </w:tcPr>
          <w:p w14:paraId="3CEA0BA4" w14:textId="77777777" w:rsidR="00E662ED" w:rsidRDefault="00E662ED" w:rsidP="00E64C8C">
            <w:pPr>
              <w:spacing w:after="0" w:line="240" w:lineRule="auto"/>
              <w:rPr>
                <w:sz w:val="20"/>
                <w:szCs w:val="20"/>
              </w:rPr>
            </w:pPr>
          </w:p>
        </w:tc>
        <w:tc>
          <w:tcPr>
            <w:tcW w:w="6663" w:type="dxa"/>
            <w:vMerge/>
          </w:tcPr>
          <w:p w14:paraId="79CD696B" w14:textId="77777777" w:rsidR="00E662ED" w:rsidRDefault="00E662ED" w:rsidP="00E64C8C">
            <w:pPr>
              <w:spacing w:after="0" w:line="240" w:lineRule="auto"/>
              <w:rPr>
                <w:sz w:val="20"/>
                <w:szCs w:val="20"/>
              </w:rPr>
            </w:pPr>
          </w:p>
        </w:tc>
        <w:tc>
          <w:tcPr>
            <w:tcW w:w="6520" w:type="dxa"/>
          </w:tcPr>
          <w:p w14:paraId="58521BB7" w14:textId="77777777" w:rsidR="00E662ED" w:rsidRDefault="00E662ED" w:rsidP="00E64C8C">
            <w:pPr>
              <w:spacing w:line="240" w:lineRule="auto"/>
              <w:rPr>
                <w:sz w:val="20"/>
                <w:szCs w:val="20"/>
              </w:rPr>
            </w:pPr>
            <w:r w:rsidRPr="00345033">
              <w:rPr>
                <w:sz w:val="20"/>
                <w:szCs w:val="20"/>
              </w:rPr>
              <w:t>13.2 Obesity alone should not be considered as a contraindication for performing RDP or RPD. However, obesity is a risk factor for postoperative complications (especially POPF).</w:t>
            </w:r>
          </w:p>
        </w:tc>
        <w:tc>
          <w:tcPr>
            <w:tcW w:w="1134" w:type="dxa"/>
          </w:tcPr>
          <w:p w14:paraId="60FE2068" w14:textId="77777777" w:rsidR="00E662ED" w:rsidRDefault="00E662ED" w:rsidP="00E64C8C">
            <w:pPr>
              <w:spacing w:after="0" w:line="240" w:lineRule="auto"/>
              <w:rPr>
                <w:sz w:val="20"/>
                <w:szCs w:val="20"/>
              </w:rPr>
            </w:pPr>
            <w:r w:rsidRPr="00345033">
              <w:rPr>
                <w:sz w:val="20"/>
                <w:szCs w:val="20"/>
              </w:rPr>
              <w:t>Low</w:t>
            </w:r>
          </w:p>
        </w:tc>
        <w:tc>
          <w:tcPr>
            <w:tcW w:w="1134" w:type="dxa"/>
          </w:tcPr>
          <w:p w14:paraId="102E2953" w14:textId="77777777" w:rsidR="00E662ED" w:rsidRDefault="00E662ED" w:rsidP="00E64C8C">
            <w:pPr>
              <w:spacing w:after="0" w:line="240" w:lineRule="auto"/>
              <w:rPr>
                <w:sz w:val="20"/>
                <w:szCs w:val="20"/>
              </w:rPr>
            </w:pPr>
            <w:r w:rsidRPr="00345033">
              <w:rPr>
                <w:sz w:val="20"/>
                <w:szCs w:val="20"/>
              </w:rPr>
              <w:t>Weak</w:t>
            </w:r>
            <w:r w:rsidRPr="00345033">
              <w:rPr>
                <w:sz w:val="20"/>
                <w:szCs w:val="20"/>
              </w:rPr>
              <w:tab/>
            </w:r>
          </w:p>
        </w:tc>
      </w:tr>
      <w:tr w:rsidR="00E662ED" w14:paraId="3D0D16F2" w14:textId="77777777" w:rsidTr="00E64C8C">
        <w:trPr>
          <w:trHeight w:val="209"/>
        </w:trPr>
        <w:tc>
          <w:tcPr>
            <w:tcW w:w="567" w:type="dxa"/>
            <w:vMerge/>
          </w:tcPr>
          <w:p w14:paraId="0E801437" w14:textId="77777777" w:rsidR="00E662ED" w:rsidRDefault="00E662ED" w:rsidP="00E64C8C">
            <w:pPr>
              <w:spacing w:after="0" w:line="240" w:lineRule="auto"/>
              <w:rPr>
                <w:sz w:val="20"/>
                <w:szCs w:val="20"/>
              </w:rPr>
            </w:pPr>
          </w:p>
        </w:tc>
        <w:tc>
          <w:tcPr>
            <w:tcW w:w="6663" w:type="dxa"/>
            <w:vMerge/>
          </w:tcPr>
          <w:p w14:paraId="62943741" w14:textId="77777777" w:rsidR="00E662ED" w:rsidRDefault="00E662ED" w:rsidP="00E64C8C">
            <w:pPr>
              <w:spacing w:after="0" w:line="240" w:lineRule="auto"/>
              <w:rPr>
                <w:sz w:val="20"/>
                <w:szCs w:val="20"/>
              </w:rPr>
            </w:pPr>
          </w:p>
        </w:tc>
        <w:tc>
          <w:tcPr>
            <w:tcW w:w="6520" w:type="dxa"/>
          </w:tcPr>
          <w:p w14:paraId="6B189812" w14:textId="77777777" w:rsidR="00E662ED" w:rsidRDefault="00E662ED" w:rsidP="00E64C8C">
            <w:pPr>
              <w:spacing w:line="240" w:lineRule="auto"/>
              <w:rPr>
                <w:sz w:val="20"/>
                <w:szCs w:val="20"/>
              </w:rPr>
            </w:pPr>
            <w:r w:rsidRPr="00345033">
              <w:rPr>
                <w:sz w:val="20"/>
                <w:szCs w:val="20"/>
              </w:rPr>
              <w:t>13.3 Previous abdominal surgery alone should not be considered as an absolute contraindication for RDP/RPD.</w:t>
            </w:r>
          </w:p>
        </w:tc>
        <w:tc>
          <w:tcPr>
            <w:tcW w:w="1134" w:type="dxa"/>
          </w:tcPr>
          <w:p w14:paraId="298ED41D" w14:textId="77777777" w:rsidR="00E662ED" w:rsidRDefault="00E662ED" w:rsidP="00E64C8C">
            <w:pPr>
              <w:spacing w:after="0" w:line="240" w:lineRule="auto"/>
              <w:rPr>
                <w:sz w:val="20"/>
                <w:szCs w:val="20"/>
              </w:rPr>
            </w:pPr>
            <w:r w:rsidRPr="00345033">
              <w:rPr>
                <w:sz w:val="20"/>
                <w:szCs w:val="20"/>
              </w:rPr>
              <w:t>Expert opinion</w:t>
            </w:r>
          </w:p>
        </w:tc>
        <w:tc>
          <w:tcPr>
            <w:tcW w:w="1134" w:type="dxa"/>
          </w:tcPr>
          <w:p w14:paraId="676C33D3" w14:textId="77777777" w:rsidR="00E662ED" w:rsidRDefault="00E662ED" w:rsidP="00E64C8C">
            <w:pPr>
              <w:spacing w:after="0" w:line="240" w:lineRule="auto"/>
              <w:rPr>
                <w:sz w:val="20"/>
                <w:szCs w:val="20"/>
              </w:rPr>
            </w:pPr>
            <w:r w:rsidRPr="00345033">
              <w:rPr>
                <w:sz w:val="20"/>
                <w:szCs w:val="20"/>
              </w:rPr>
              <w:t>Weak</w:t>
            </w:r>
          </w:p>
        </w:tc>
      </w:tr>
      <w:tr w:rsidR="00E662ED" w14:paraId="52834BE5" w14:textId="77777777" w:rsidTr="00E64C8C">
        <w:tc>
          <w:tcPr>
            <w:tcW w:w="567" w:type="dxa"/>
          </w:tcPr>
          <w:p w14:paraId="3A360DF8" w14:textId="77777777" w:rsidR="00E662ED" w:rsidRDefault="00E662ED" w:rsidP="00E64C8C">
            <w:pPr>
              <w:spacing w:after="0" w:line="240" w:lineRule="auto"/>
              <w:rPr>
                <w:sz w:val="20"/>
                <w:szCs w:val="20"/>
              </w:rPr>
            </w:pPr>
            <w:r>
              <w:rPr>
                <w:sz w:val="20"/>
                <w:szCs w:val="20"/>
              </w:rPr>
              <w:t>L14</w:t>
            </w:r>
          </w:p>
        </w:tc>
        <w:tc>
          <w:tcPr>
            <w:tcW w:w="6663" w:type="dxa"/>
          </w:tcPr>
          <w:p w14:paraId="46C2A495" w14:textId="77777777" w:rsidR="00E662ED" w:rsidRPr="000B07A3" w:rsidRDefault="00E662ED" w:rsidP="00E64C8C">
            <w:pPr>
              <w:spacing w:after="0" w:line="240" w:lineRule="auto"/>
              <w:rPr>
                <w:sz w:val="20"/>
                <w:szCs w:val="20"/>
              </w:rPr>
            </w:pPr>
            <w:r w:rsidRPr="000B07A3">
              <w:rPr>
                <w:sz w:val="20"/>
                <w:szCs w:val="20"/>
              </w:rPr>
              <w:t>Are LPR an appropriate alternative in patients with large lesions?</w:t>
            </w:r>
          </w:p>
        </w:tc>
        <w:tc>
          <w:tcPr>
            <w:tcW w:w="6520" w:type="dxa"/>
          </w:tcPr>
          <w:p w14:paraId="3430B887" w14:textId="77777777" w:rsidR="00E662ED" w:rsidRPr="000B07A3" w:rsidRDefault="00E662ED" w:rsidP="00E64C8C">
            <w:pPr>
              <w:spacing w:after="0" w:line="240" w:lineRule="auto"/>
              <w:rPr>
                <w:sz w:val="20"/>
                <w:szCs w:val="20"/>
              </w:rPr>
            </w:pPr>
            <w:r w:rsidRPr="000B07A3">
              <w:rPr>
                <w:sz w:val="20"/>
                <w:szCs w:val="20"/>
              </w:rPr>
              <w:t>Size of the lesion alone is not a contraindication for LDP.</w:t>
            </w:r>
            <w:r>
              <w:rPr>
                <w:sz w:val="20"/>
                <w:szCs w:val="20"/>
              </w:rPr>
              <w:t xml:space="preserve"> There is no evidence on LPD.</w:t>
            </w:r>
          </w:p>
        </w:tc>
        <w:tc>
          <w:tcPr>
            <w:tcW w:w="1134" w:type="dxa"/>
          </w:tcPr>
          <w:p w14:paraId="4C23E90F" w14:textId="77777777" w:rsidR="00E662ED" w:rsidRDefault="00E662ED" w:rsidP="00E64C8C">
            <w:pPr>
              <w:spacing w:after="0" w:line="240" w:lineRule="auto"/>
              <w:rPr>
                <w:sz w:val="20"/>
                <w:szCs w:val="20"/>
              </w:rPr>
            </w:pPr>
            <w:r>
              <w:rPr>
                <w:sz w:val="20"/>
                <w:szCs w:val="20"/>
              </w:rPr>
              <w:t>Low</w:t>
            </w:r>
          </w:p>
        </w:tc>
        <w:tc>
          <w:tcPr>
            <w:tcW w:w="1134" w:type="dxa"/>
          </w:tcPr>
          <w:p w14:paraId="18B0D25F" w14:textId="77777777" w:rsidR="00E662ED" w:rsidRDefault="00E662ED" w:rsidP="00E64C8C">
            <w:pPr>
              <w:spacing w:after="0" w:line="240" w:lineRule="auto"/>
              <w:rPr>
                <w:sz w:val="20"/>
                <w:szCs w:val="20"/>
              </w:rPr>
            </w:pPr>
            <w:r>
              <w:rPr>
                <w:sz w:val="20"/>
                <w:szCs w:val="20"/>
              </w:rPr>
              <w:t>Weak</w:t>
            </w:r>
          </w:p>
        </w:tc>
      </w:tr>
      <w:tr w:rsidR="00E662ED" w14:paraId="7E91A6F0" w14:textId="77777777" w:rsidTr="00E64C8C">
        <w:tc>
          <w:tcPr>
            <w:tcW w:w="567" w:type="dxa"/>
          </w:tcPr>
          <w:p w14:paraId="120371AD" w14:textId="77777777" w:rsidR="00E662ED" w:rsidRDefault="00E662ED" w:rsidP="00E64C8C">
            <w:pPr>
              <w:spacing w:after="0" w:line="240" w:lineRule="auto"/>
              <w:rPr>
                <w:sz w:val="20"/>
                <w:szCs w:val="20"/>
              </w:rPr>
            </w:pPr>
            <w:r w:rsidRPr="00345033">
              <w:rPr>
                <w:sz w:val="20"/>
                <w:szCs w:val="20"/>
              </w:rPr>
              <w:t>R14</w:t>
            </w:r>
          </w:p>
        </w:tc>
        <w:tc>
          <w:tcPr>
            <w:tcW w:w="6663" w:type="dxa"/>
          </w:tcPr>
          <w:p w14:paraId="292CB963" w14:textId="77777777" w:rsidR="00E662ED" w:rsidRPr="000B07A3" w:rsidRDefault="00E662ED" w:rsidP="00E64C8C">
            <w:pPr>
              <w:spacing w:after="0" w:line="240" w:lineRule="auto"/>
              <w:rPr>
                <w:sz w:val="20"/>
                <w:szCs w:val="20"/>
              </w:rPr>
            </w:pPr>
            <w:r w:rsidRPr="00345033">
              <w:rPr>
                <w:sz w:val="20"/>
                <w:szCs w:val="20"/>
              </w:rPr>
              <w:t>Are RPR an appropriate alternative in patients with large lesions?</w:t>
            </w:r>
          </w:p>
        </w:tc>
        <w:tc>
          <w:tcPr>
            <w:tcW w:w="6520" w:type="dxa"/>
          </w:tcPr>
          <w:p w14:paraId="33D0E601" w14:textId="77777777" w:rsidR="00E662ED" w:rsidRPr="000B07A3" w:rsidRDefault="00E662ED" w:rsidP="00E64C8C">
            <w:pPr>
              <w:spacing w:after="0" w:line="240" w:lineRule="auto"/>
              <w:rPr>
                <w:sz w:val="20"/>
                <w:szCs w:val="20"/>
              </w:rPr>
            </w:pPr>
            <w:r w:rsidRPr="00345033">
              <w:rPr>
                <w:sz w:val="20"/>
                <w:szCs w:val="20"/>
              </w:rPr>
              <w:t>Size of the lesion alone is not a contraindication for RDP.</w:t>
            </w:r>
            <w:r>
              <w:rPr>
                <w:sz w:val="20"/>
                <w:szCs w:val="20"/>
              </w:rPr>
              <w:t xml:space="preserve"> There is no evidence on RPD.</w:t>
            </w:r>
          </w:p>
        </w:tc>
        <w:tc>
          <w:tcPr>
            <w:tcW w:w="1134" w:type="dxa"/>
          </w:tcPr>
          <w:p w14:paraId="70148270" w14:textId="77777777" w:rsidR="00E662ED" w:rsidRDefault="00E662ED" w:rsidP="00E64C8C">
            <w:pPr>
              <w:spacing w:after="0" w:line="240" w:lineRule="auto"/>
              <w:rPr>
                <w:sz w:val="20"/>
                <w:szCs w:val="20"/>
              </w:rPr>
            </w:pPr>
            <w:r w:rsidRPr="00345033">
              <w:rPr>
                <w:sz w:val="20"/>
                <w:szCs w:val="20"/>
              </w:rPr>
              <w:t>Low</w:t>
            </w:r>
          </w:p>
        </w:tc>
        <w:tc>
          <w:tcPr>
            <w:tcW w:w="1134" w:type="dxa"/>
          </w:tcPr>
          <w:p w14:paraId="5DDCE6DD" w14:textId="77777777" w:rsidR="00E662ED" w:rsidRDefault="00E662ED" w:rsidP="00E64C8C">
            <w:pPr>
              <w:spacing w:after="0" w:line="240" w:lineRule="auto"/>
              <w:rPr>
                <w:sz w:val="20"/>
                <w:szCs w:val="20"/>
              </w:rPr>
            </w:pPr>
            <w:r w:rsidRPr="00345033">
              <w:rPr>
                <w:sz w:val="20"/>
                <w:szCs w:val="20"/>
              </w:rPr>
              <w:t>Weak</w:t>
            </w:r>
          </w:p>
        </w:tc>
      </w:tr>
      <w:tr w:rsidR="00E662ED" w14:paraId="0923E507" w14:textId="77777777" w:rsidTr="00E64C8C">
        <w:tc>
          <w:tcPr>
            <w:tcW w:w="567" w:type="dxa"/>
          </w:tcPr>
          <w:p w14:paraId="34BE52A7" w14:textId="77777777" w:rsidR="00E662ED" w:rsidRDefault="00E662ED" w:rsidP="00E64C8C">
            <w:pPr>
              <w:spacing w:after="0" w:line="240" w:lineRule="auto"/>
              <w:rPr>
                <w:sz w:val="20"/>
                <w:szCs w:val="20"/>
              </w:rPr>
            </w:pPr>
            <w:r>
              <w:rPr>
                <w:sz w:val="20"/>
                <w:szCs w:val="20"/>
              </w:rPr>
              <w:t>L15</w:t>
            </w:r>
          </w:p>
        </w:tc>
        <w:tc>
          <w:tcPr>
            <w:tcW w:w="6663" w:type="dxa"/>
          </w:tcPr>
          <w:p w14:paraId="0475A81D" w14:textId="77777777" w:rsidR="00E662ED" w:rsidRPr="000B07A3" w:rsidRDefault="00E662ED" w:rsidP="00E64C8C">
            <w:pPr>
              <w:spacing w:after="0" w:line="240" w:lineRule="auto"/>
              <w:rPr>
                <w:sz w:val="20"/>
                <w:szCs w:val="20"/>
              </w:rPr>
            </w:pPr>
            <w:r w:rsidRPr="000B07A3">
              <w:rPr>
                <w:sz w:val="20"/>
                <w:szCs w:val="20"/>
              </w:rPr>
              <w:t>Are LPR an appropriate alternative in patient</w:t>
            </w:r>
            <w:r>
              <w:rPr>
                <w:sz w:val="20"/>
                <w:szCs w:val="20"/>
              </w:rPr>
              <w:t>s</w:t>
            </w:r>
            <w:r w:rsidRPr="000B07A3">
              <w:rPr>
                <w:sz w:val="20"/>
                <w:szCs w:val="20"/>
              </w:rPr>
              <w:t xml:space="preserve"> with vascular involvement?</w:t>
            </w:r>
          </w:p>
        </w:tc>
        <w:tc>
          <w:tcPr>
            <w:tcW w:w="6520" w:type="dxa"/>
          </w:tcPr>
          <w:p w14:paraId="30BF130A" w14:textId="77777777" w:rsidR="00E662ED" w:rsidRPr="000B07A3" w:rsidRDefault="00E662ED" w:rsidP="00E64C8C">
            <w:pPr>
              <w:spacing w:after="0" w:line="240" w:lineRule="auto"/>
              <w:rPr>
                <w:sz w:val="20"/>
                <w:szCs w:val="20"/>
              </w:rPr>
            </w:pPr>
            <w:r>
              <w:rPr>
                <w:sz w:val="20"/>
                <w:szCs w:val="20"/>
              </w:rPr>
              <w:t>Scarce</w:t>
            </w:r>
            <w:r w:rsidRPr="000B07A3">
              <w:rPr>
                <w:sz w:val="20"/>
                <w:szCs w:val="20"/>
              </w:rPr>
              <w:t xml:space="preserve"> evidence exists regarding the use of </w:t>
            </w:r>
            <w:r>
              <w:rPr>
                <w:sz w:val="20"/>
                <w:szCs w:val="20"/>
              </w:rPr>
              <w:t>vascular resection in LPR</w:t>
            </w:r>
            <w:r w:rsidRPr="000B07A3">
              <w:rPr>
                <w:sz w:val="20"/>
                <w:szCs w:val="20"/>
              </w:rPr>
              <w:t>. LPD with vascular resection should only be performed by highly experienced surgeons and in high</w:t>
            </w:r>
            <w:r>
              <w:rPr>
                <w:sz w:val="20"/>
                <w:szCs w:val="20"/>
              </w:rPr>
              <w:t>-</w:t>
            </w:r>
            <w:r w:rsidRPr="000B07A3">
              <w:rPr>
                <w:sz w:val="20"/>
                <w:szCs w:val="20"/>
              </w:rPr>
              <w:t>volume centers. Further investigation is warranted on this topic and data on patient treatment and outcomes needs to be entered in prospective registries and databases.</w:t>
            </w:r>
          </w:p>
        </w:tc>
        <w:tc>
          <w:tcPr>
            <w:tcW w:w="1134" w:type="dxa"/>
          </w:tcPr>
          <w:p w14:paraId="2D4A2A72" w14:textId="77777777" w:rsidR="00E662ED" w:rsidRDefault="00E662ED" w:rsidP="00E64C8C">
            <w:pPr>
              <w:spacing w:after="0" w:line="240" w:lineRule="auto"/>
              <w:rPr>
                <w:sz w:val="20"/>
                <w:szCs w:val="20"/>
              </w:rPr>
            </w:pPr>
            <w:r>
              <w:rPr>
                <w:sz w:val="20"/>
                <w:szCs w:val="20"/>
              </w:rPr>
              <w:t>Low</w:t>
            </w:r>
          </w:p>
        </w:tc>
        <w:tc>
          <w:tcPr>
            <w:tcW w:w="1134" w:type="dxa"/>
          </w:tcPr>
          <w:p w14:paraId="114B19A7" w14:textId="77777777" w:rsidR="00E662ED" w:rsidRDefault="00E662ED" w:rsidP="00E64C8C">
            <w:pPr>
              <w:spacing w:after="0" w:line="240" w:lineRule="auto"/>
              <w:rPr>
                <w:sz w:val="20"/>
                <w:szCs w:val="20"/>
              </w:rPr>
            </w:pPr>
            <w:r>
              <w:rPr>
                <w:sz w:val="20"/>
                <w:szCs w:val="20"/>
              </w:rPr>
              <w:t>Weak</w:t>
            </w:r>
          </w:p>
        </w:tc>
      </w:tr>
      <w:tr w:rsidR="00E662ED" w14:paraId="283C4C40" w14:textId="77777777" w:rsidTr="00E64C8C">
        <w:tc>
          <w:tcPr>
            <w:tcW w:w="567" w:type="dxa"/>
          </w:tcPr>
          <w:p w14:paraId="4115EA5A" w14:textId="77777777" w:rsidR="00E662ED" w:rsidRDefault="00E662ED" w:rsidP="00E64C8C">
            <w:pPr>
              <w:spacing w:after="0" w:line="240" w:lineRule="auto"/>
              <w:rPr>
                <w:sz w:val="20"/>
                <w:szCs w:val="20"/>
              </w:rPr>
            </w:pPr>
            <w:r w:rsidRPr="00345033">
              <w:rPr>
                <w:sz w:val="20"/>
                <w:szCs w:val="20"/>
              </w:rPr>
              <w:t>R15</w:t>
            </w:r>
          </w:p>
        </w:tc>
        <w:tc>
          <w:tcPr>
            <w:tcW w:w="6663" w:type="dxa"/>
          </w:tcPr>
          <w:p w14:paraId="00CC4A01" w14:textId="77777777" w:rsidR="00E662ED" w:rsidRPr="000B07A3" w:rsidRDefault="00E662ED" w:rsidP="00E64C8C">
            <w:pPr>
              <w:spacing w:after="0" w:line="240" w:lineRule="auto"/>
              <w:rPr>
                <w:sz w:val="20"/>
                <w:szCs w:val="20"/>
              </w:rPr>
            </w:pPr>
            <w:r w:rsidRPr="00345033">
              <w:rPr>
                <w:sz w:val="20"/>
                <w:szCs w:val="20"/>
              </w:rPr>
              <w:t>Are RPR an appropriate alternative in patients with vascular involvement?</w:t>
            </w:r>
          </w:p>
        </w:tc>
        <w:tc>
          <w:tcPr>
            <w:tcW w:w="6520" w:type="dxa"/>
          </w:tcPr>
          <w:p w14:paraId="383FAA88" w14:textId="77777777" w:rsidR="00E662ED" w:rsidRDefault="00E662ED" w:rsidP="00E64C8C">
            <w:pPr>
              <w:spacing w:after="0" w:line="240" w:lineRule="auto"/>
              <w:rPr>
                <w:sz w:val="20"/>
                <w:szCs w:val="20"/>
              </w:rPr>
            </w:pPr>
            <w:r w:rsidRPr="00345033">
              <w:rPr>
                <w:sz w:val="20"/>
                <w:szCs w:val="20"/>
              </w:rPr>
              <w:t>No evidence exists regarding the use of vascular resection in RPR. RPD with vascular resection should only be performed by highly experienced surgeons and in high-volume centers. Further investigation is warranted on this topic and data on patient treatment and outcomes needs to be entered in prospective registries and databases.</w:t>
            </w:r>
          </w:p>
        </w:tc>
        <w:tc>
          <w:tcPr>
            <w:tcW w:w="1134" w:type="dxa"/>
          </w:tcPr>
          <w:p w14:paraId="7D7DF6A6" w14:textId="77777777" w:rsidR="00E662ED" w:rsidRDefault="00E662ED" w:rsidP="00E64C8C">
            <w:pPr>
              <w:spacing w:after="0" w:line="240" w:lineRule="auto"/>
              <w:rPr>
                <w:sz w:val="20"/>
                <w:szCs w:val="20"/>
              </w:rPr>
            </w:pPr>
            <w:r w:rsidRPr="00345033">
              <w:rPr>
                <w:sz w:val="20"/>
                <w:szCs w:val="20"/>
              </w:rPr>
              <w:t>Low</w:t>
            </w:r>
          </w:p>
        </w:tc>
        <w:tc>
          <w:tcPr>
            <w:tcW w:w="1134" w:type="dxa"/>
          </w:tcPr>
          <w:p w14:paraId="646C4267" w14:textId="77777777" w:rsidR="00E662ED" w:rsidRDefault="00E662ED" w:rsidP="00E64C8C">
            <w:pPr>
              <w:spacing w:after="0" w:line="240" w:lineRule="auto"/>
              <w:rPr>
                <w:sz w:val="20"/>
                <w:szCs w:val="20"/>
              </w:rPr>
            </w:pPr>
            <w:r w:rsidRPr="00345033">
              <w:rPr>
                <w:sz w:val="20"/>
                <w:szCs w:val="20"/>
              </w:rPr>
              <w:t>Weak</w:t>
            </w:r>
          </w:p>
        </w:tc>
      </w:tr>
      <w:tr w:rsidR="00E662ED" w14:paraId="4B5F4C3A" w14:textId="77777777" w:rsidTr="00E64C8C">
        <w:tc>
          <w:tcPr>
            <w:tcW w:w="567" w:type="dxa"/>
          </w:tcPr>
          <w:p w14:paraId="2C45FD21" w14:textId="77777777" w:rsidR="00E662ED" w:rsidRDefault="00E662ED" w:rsidP="00E64C8C">
            <w:pPr>
              <w:spacing w:after="0" w:line="240" w:lineRule="auto"/>
              <w:rPr>
                <w:sz w:val="20"/>
                <w:szCs w:val="20"/>
              </w:rPr>
            </w:pPr>
            <w:r>
              <w:rPr>
                <w:sz w:val="20"/>
                <w:szCs w:val="20"/>
              </w:rPr>
              <w:t>L16</w:t>
            </w:r>
          </w:p>
        </w:tc>
        <w:tc>
          <w:tcPr>
            <w:tcW w:w="6663" w:type="dxa"/>
          </w:tcPr>
          <w:p w14:paraId="140CB894" w14:textId="77777777" w:rsidR="00E662ED" w:rsidRPr="000B07A3" w:rsidRDefault="00E662ED" w:rsidP="00E64C8C">
            <w:pPr>
              <w:spacing w:after="0" w:line="240" w:lineRule="auto"/>
              <w:rPr>
                <w:sz w:val="20"/>
                <w:szCs w:val="20"/>
              </w:rPr>
            </w:pPr>
            <w:r w:rsidRPr="000B07A3">
              <w:rPr>
                <w:sz w:val="20"/>
                <w:szCs w:val="20"/>
              </w:rPr>
              <w:t>Are LPR indicated for the treatment of PDAC after neoadjuvant therapy?</w:t>
            </w:r>
          </w:p>
        </w:tc>
        <w:tc>
          <w:tcPr>
            <w:tcW w:w="6520" w:type="dxa"/>
          </w:tcPr>
          <w:p w14:paraId="4711B439" w14:textId="77777777" w:rsidR="00E662ED" w:rsidRPr="000B07A3" w:rsidRDefault="00E662ED" w:rsidP="00E64C8C">
            <w:pPr>
              <w:spacing w:after="0" w:line="240" w:lineRule="auto"/>
              <w:rPr>
                <w:sz w:val="20"/>
                <w:szCs w:val="20"/>
              </w:rPr>
            </w:pPr>
            <w:r w:rsidRPr="000B07A3">
              <w:rPr>
                <w:sz w:val="20"/>
                <w:szCs w:val="20"/>
              </w:rPr>
              <w:t>There is no data available regarding LPD/LDP after neoadjuvant therapy, further investigation is warranted.</w:t>
            </w:r>
          </w:p>
        </w:tc>
        <w:tc>
          <w:tcPr>
            <w:tcW w:w="1134" w:type="dxa"/>
          </w:tcPr>
          <w:p w14:paraId="0D3BB9DD" w14:textId="77777777" w:rsidR="00E662ED" w:rsidRDefault="00E662ED" w:rsidP="00E64C8C">
            <w:pPr>
              <w:spacing w:after="0" w:line="240" w:lineRule="auto"/>
              <w:rPr>
                <w:sz w:val="20"/>
                <w:szCs w:val="20"/>
              </w:rPr>
            </w:pPr>
            <w:r>
              <w:rPr>
                <w:sz w:val="20"/>
                <w:szCs w:val="20"/>
              </w:rPr>
              <w:t>Low</w:t>
            </w:r>
          </w:p>
        </w:tc>
        <w:tc>
          <w:tcPr>
            <w:tcW w:w="1134" w:type="dxa"/>
          </w:tcPr>
          <w:p w14:paraId="47560DE1" w14:textId="77777777" w:rsidR="00E662ED" w:rsidRDefault="00E662ED" w:rsidP="00E64C8C">
            <w:pPr>
              <w:spacing w:after="0" w:line="240" w:lineRule="auto"/>
              <w:rPr>
                <w:sz w:val="20"/>
                <w:szCs w:val="20"/>
              </w:rPr>
            </w:pPr>
            <w:r>
              <w:rPr>
                <w:sz w:val="20"/>
                <w:szCs w:val="20"/>
              </w:rPr>
              <w:t>Weak</w:t>
            </w:r>
          </w:p>
        </w:tc>
      </w:tr>
      <w:tr w:rsidR="00E662ED" w14:paraId="3768F3F8" w14:textId="77777777" w:rsidTr="00E64C8C">
        <w:tc>
          <w:tcPr>
            <w:tcW w:w="567" w:type="dxa"/>
          </w:tcPr>
          <w:p w14:paraId="21FC1E98" w14:textId="77777777" w:rsidR="00E662ED" w:rsidRDefault="00E662ED" w:rsidP="00E64C8C">
            <w:pPr>
              <w:spacing w:after="0" w:line="240" w:lineRule="auto"/>
              <w:rPr>
                <w:sz w:val="20"/>
                <w:szCs w:val="20"/>
              </w:rPr>
            </w:pPr>
            <w:r w:rsidRPr="00345033">
              <w:rPr>
                <w:sz w:val="20"/>
                <w:szCs w:val="20"/>
              </w:rPr>
              <w:t>R16</w:t>
            </w:r>
          </w:p>
        </w:tc>
        <w:tc>
          <w:tcPr>
            <w:tcW w:w="6663" w:type="dxa"/>
          </w:tcPr>
          <w:p w14:paraId="602E78AB" w14:textId="77777777" w:rsidR="00E662ED" w:rsidRPr="000B07A3" w:rsidRDefault="00E662ED" w:rsidP="00E64C8C">
            <w:pPr>
              <w:spacing w:after="0" w:line="240" w:lineRule="auto"/>
              <w:rPr>
                <w:sz w:val="20"/>
                <w:szCs w:val="20"/>
              </w:rPr>
            </w:pPr>
            <w:r w:rsidRPr="00345033">
              <w:rPr>
                <w:sz w:val="20"/>
                <w:szCs w:val="20"/>
              </w:rPr>
              <w:t>Are RPR indicated for the treatment of PDAC after neoadjuvant therapy?</w:t>
            </w:r>
          </w:p>
        </w:tc>
        <w:tc>
          <w:tcPr>
            <w:tcW w:w="6520" w:type="dxa"/>
          </w:tcPr>
          <w:p w14:paraId="71D834F3" w14:textId="77777777" w:rsidR="00E662ED" w:rsidRPr="000B07A3" w:rsidRDefault="00E662ED" w:rsidP="00E64C8C">
            <w:pPr>
              <w:spacing w:after="0" w:line="240" w:lineRule="auto"/>
              <w:rPr>
                <w:sz w:val="20"/>
                <w:szCs w:val="20"/>
              </w:rPr>
            </w:pPr>
            <w:r w:rsidRPr="00345033">
              <w:rPr>
                <w:sz w:val="20"/>
                <w:szCs w:val="20"/>
              </w:rPr>
              <w:t>There is no data available regarding RPD/RDP after neoadjuvant therapy, further investigation is warranted.</w:t>
            </w:r>
          </w:p>
        </w:tc>
        <w:tc>
          <w:tcPr>
            <w:tcW w:w="1134" w:type="dxa"/>
          </w:tcPr>
          <w:p w14:paraId="0E743FA6" w14:textId="77777777" w:rsidR="00E662ED" w:rsidRDefault="00E662ED" w:rsidP="00E64C8C">
            <w:pPr>
              <w:spacing w:after="0" w:line="240" w:lineRule="auto"/>
              <w:rPr>
                <w:sz w:val="20"/>
                <w:szCs w:val="20"/>
              </w:rPr>
            </w:pPr>
            <w:r w:rsidRPr="00345033">
              <w:rPr>
                <w:sz w:val="20"/>
                <w:szCs w:val="20"/>
              </w:rPr>
              <w:t>Low</w:t>
            </w:r>
          </w:p>
        </w:tc>
        <w:tc>
          <w:tcPr>
            <w:tcW w:w="1134" w:type="dxa"/>
          </w:tcPr>
          <w:p w14:paraId="1CBA700A" w14:textId="77777777" w:rsidR="00E662ED" w:rsidRDefault="00E662ED" w:rsidP="00E64C8C">
            <w:pPr>
              <w:spacing w:after="0" w:line="240" w:lineRule="auto"/>
              <w:rPr>
                <w:sz w:val="20"/>
                <w:szCs w:val="20"/>
              </w:rPr>
            </w:pPr>
            <w:r w:rsidRPr="00345033">
              <w:rPr>
                <w:sz w:val="20"/>
                <w:szCs w:val="20"/>
              </w:rPr>
              <w:t>Weak</w:t>
            </w:r>
          </w:p>
        </w:tc>
      </w:tr>
      <w:tr w:rsidR="00E662ED" w14:paraId="42CE08C5" w14:textId="77777777" w:rsidTr="00E64C8C">
        <w:tc>
          <w:tcPr>
            <w:tcW w:w="16018" w:type="dxa"/>
            <w:gridSpan w:val="5"/>
          </w:tcPr>
          <w:p w14:paraId="50643DBF" w14:textId="77777777" w:rsidR="00E662ED" w:rsidRDefault="00E662ED" w:rsidP="00E64C8C">
            <w:pPr>
              <w:spacing w:after="0" w:line="240" w:lineRule="auto"/>
              <w:rPr>
                <w:b/>
                <w:bCs/>
                <w:sz w:val="20"/>
                <w:szCs w:val="20"/>
              </w:rPr>
            </w:pPr>
            <w:r>
              <w:rPr>
                <w:b/>
                <w:bCs/>
                <w:sz w:val="20"/>
                <w:szCs w:val="20"/>
              </w:rPr>
              <w:lastRenderedPageBreak/>
              <w:t>DOMAIN 4: PROCEDURES</w:t>
            </w:r>
          </w:p>
          <w:p w14:paraId="30A19B42" w14:textId="77777777" w:rsidR="00E662ED" w:rsidRPr="00A8423B" w:rsidRDefault="00E662ED" w:rsidP="00E64C8C">
            <w:pPr>
              <w:spacing w:after="0" w:line="240" w:lineRule="auto"/>
              <w:ind w:left="720"/>
              <w:rPr>
                <w:b/>
                <w:bCs/>
                <w:sz w:val="20"/>
                <w:szCs w:val="20"/>
              </w:rPr>
            </w:pPr>
            <w:r>
              <w:rPr>
                <w:b/>
                <w:bCs/>
                <w:sz w:val="20"/>
                <w:szCs w:val="20"/>
              </w:rPr>
              <w:t>Topic 7: Pancreatoduodenectomy</w:t>
            </w:r>
          </w:p>
        </w:tc>
      </w:tr>
      <w:tr w:rsidR="00E662ED" w14:paraId="5DDCE084" w14:textId="77777777" w:rsidTr="00E64C8C">
        <w:tc>
          <w:tcPr>
            <w:tcW w:w="567" w:type="dxa"/>
          </w:tcPr>
          <w:p w14:paraId="75334694" w14:textId="77777777" w:rsidR="00E662ED" w:rsidRDefault="00E662ED" w:rsidP="00E64C8C">
            <w:pPr>
              <w:spacing w:after="0" w:line="240" w:lineRule="auto"/>
              <w:rPr>
                <w:sz w:val="20"/>
                <w:szCs w:val="20"/>
              </w:rPr>
            </w:pPr>
            <w:r>
              <w:rPr>
                <w:sz w:val="20"/>
                <w:szCs w:val="20"/>
              </w:rPr>
              <w:t>L17</w:t>
            </w:r>
          </w:p>
        </w:tc>
        <w:tc>
          <w:tcPr>
            <w:tcW w:w="6663" w:type="dxa"/>
          </w:tcPr>
          <w:p w14:paraId="4B2793E0" w14:textId="77777777" w:rsidR="00E662ED" w:rsidRPr="000B07A3" w:rsidRDefault="00E662ED" w:rsidP="00E64C8C">
            <w:pPr>
              <w:spacing w:after="0" w:line="240" w:lineRule="auto"/>
              <w:rPr>
                <w:sz w:val="20"/>
                <w:szCs w:val="20"/>
              </w:rPr>
            </w:pPr>
            <w:r w:rsidRPr="000B07A3">
              <w:rPr>
                <w:sz w:val="20"/>
                <w:szCs w:val="20"/>
              </w:rPr>
              <w:t xml:space="preserve">What is the preferred anastomosis technique in LPD? </w:t>
            </w:r>
          </w:p>
        </w:tc>
        <w:tc>
          <w:tcPr>
            <w:tcW w:w="6520" w:type="dxa"/>
          </w:tcPr>
          <w:p w14:paraId="4860D8CF" w14:textId="77777777" w:rsidR="00E662ED" w:rsidRPr="000B07A3" w:rsidRDefault="00E662ED" w:rsidP="00E64C8C">
            <w:pPr>
              <w:spacing w:after="0" w:line="240" w:lineRule="auto"/>
              <w:rPr>
                <w:sz w:val="20"/>
                <w:szCs w:val="20"/>
              </w:rPr>
            </w:pPr>
            <w:r w:rsidRPr="000B07A3">
              <w:rPr>
                <w:sz w:val="20"/>
                <w:szCs w:val="20"/>
              </w:rPr>
              <w:t>There is insufficient evidence to define a superior anastomotic technique during LPD. The choice of anastomosis during LPD is the surgeon’s preference.</w:t>
            </w:r>
          </w:p>
        </w:tc>
        <w:tc>
          <w:tcPr>
            <w:tcW w:w="1134" w:type="dxa"/>
          </w:tcPr>
          <w:p w14:paraId="466A4E46" w14:textId="77777777" w:rsidR="00E662ED" w:rsidRDefault="00E662ED" w:rsidP="00E64C8C">
            <w:pPr>
              <w:spacing w:after="0" w:line="240" w:lineRule="auto"/>
              <w:rPr>
                <w:sz w:val="20"/>
                <w:szCs w:val="20"/>
              </w:rPr>
            </w:pPr>
            <w:r>
              <w:rPr>
                <w:sz w:val="20"/>
                <w:szCs w:val="20"/>
              </w:rPr>
              <w:t>Expert opinion</w:t>
            </w:r>
          </w:p>
        </w:tc>
        <w:tc>
          <w:tcPr>
            <w:tcW w:w="1134" w:type="dxa"/>
          </w:tcPr>
          <w:p w14:paraId="77499B6F" w14:textId="77777777" w:rsidR="00E662ED" w:rsidRDefault="00E662ED" w:rsidP="00E64C8C">
            <w:pPr>
              <w:spacing w:after="0" w:line="240" w:lineRule="auto"/>
              <w:rPr>
                <w:sz w:val="20"/>
                <w:szCs w:val="20"/>
              </w:rPr>
            </w:pPr>
            <w:r>
              <w:rPr>
                <w:sz w:val="20"/>
                <w:szCs w:val="20"/>
              </w:rPr>
              <w:t>Weak</w:t>
            </w:r>
          </w:p>
        </w:tc>
      </w:tr>
      <w:tr w:rsidR="00E662ED" w14:paraId="4CF98BC6" w14:textId="77777777" w:rsidTr="00E64C8C">
        <w:tc>
          <w:tcPr>
            <w:tcW w:w="567" w:type="dxa"/>
          </w:tcPr>
          <w:p w14:paraId="7D9E1711" w14:textId="77777777" w:rsidR="00E662ED" w:rsidRDefault="00E662ED" w:rsidP="00E64C8C">
            <w:pPr>
              <w:spacing w:after="0" w:line="240" w:lineRule="auto"/>
              <w:rPr>
                <w:sz w:val="20"/>
                <w:szCs w:val="20"/>
              </w:rPr>
            </w:pPr>
            <w:r w:rsidRPr="00345033">
              <w:rPr>
                <w:sz w:val="20"/>
                <w:szCs w:val="20"/>
              </w:rPr>
              <w:t>R17</w:t>
            </w:r>
          </w:p>
        </w:tc>
        <w:tc>
          <w:tcPr>
            <w:tcW w:w="6663" w:type="dxa"/>
          </w:tcPr>
          <w:p w14:paraId="34E7F5B1" w14:textId="77777777" w:rsidR="00E662ED" w:rsidRPr="000B07A3" w:rsidRDefault="00E662ED" w:rsidP="00E64C8C">
            <w:pPr>
              <w:spacing w:after="0" w:line="240" w:lineRule="auto"/>
              <w:rPr>
                <w:sz w:val="20"/>
                <w:szCs w:val="20"/>
              </w:rPr>
            </w:pPr>
            <w:r w:rsidRPr="00345033">
              <w:rPr>
                <w:sz w:val="20"/>
                <w:szCs w:val="20"/>
              </w:rPr>
              <w:t xml:space="preserve">What is the preferred anastomosis technique in RPD? </w:t>
            </w:r>
          </w:p>
        </w:tc>
        <w:tc>
          <w:tcPr>
            <w:tcW w:w="6520" w:type="dxa"/>
          </w:tcPr>
          <w:p w14:paraId="41C94D5C" w14:textId="77777777" w:rsidR="00E662ED" w:rsidRPr="000B07A3" w:rsidRDefault="00E662ED" w:rsidP="00E64C8C">
            <w:pPr>
              <w:spacing w:after="0" w:line="240" w:lineRule="auto"/>
              <w:rPr>
                <w:sz w:val="20"/>
                <w:szCs w:val="20"/>
              </w:rPr>
            </w:pPr>
            <w:r w:rsidRPr="00345033">
              <w:rPr>
                <w:sz w:val="20"/>
                <w:szCs w:val="20"/>
              </w:rPr>
              <w:t>There is insufficient evidence to define a superior anastomotic technique during RPD. The choice of anastomosis during RPD is the surgeon’s preference.</w:t>
            </w:r>
          </w:p>
        </w:tc>
        <w:tc>
          <w:tcPr>
            <w:tcW w:w="1134" w:type="dxa"/>
          </w:tcPr>
          <w:p w14:paraId="62A995E4" w14:textId="77777777" w:rsidR="00E662ED" w:rsidRDefault="00E662ED" w:rsidP="00E64C8C">
            <w:pPr>
              <w:spacing w:after="0" w:line="240" w:lineRule="auto"/>
              <w:rPr>
                <w:sz w:val="20"/>
                <w:szCs w:val="20"/>
              </w:rPr>
            </w:pPr>
            <w:r w:rsidRPr="00345033">
              <w:rPr>
                <w:sz w:val="20"/>
                <w:szCs w:val="20"/>
              </w:rPr>
              <w:t>Expert opinion</w:t>
            </w:r>
          </w:p>
        </w:tc>
        <w:tc>
          <w:tcPr>
            <w:tcW w:w="1134" w:type="dxa"/>
          </w:tcPr>
          <w:p w14:paraId="1EE83302" w14:textId="77777777" w:rsidR="00E662ED" w:rsidRDefault="00E662ED" w:rsidP="00E64C8C">
            <w:pPr>
              <w:spacing w:after="0" w:line="240" w:lineRule="auto"/>
              <w:rPr>
                <w:sz w:val="20"/>
                <w:szCs w:val="20"/>
              </w:rPr>
            </w:pPr>
            <w:r w:rsidRPr="00345033">
              <w:rPr>
                <w:sz w:val="20"/>
                <w:szCs w:val="20"/>
              </w:rPr>
              <w:t>Weak</w:t>
            </w:r>
          </w:p>
        </w:tc>
      </w:tr>
      <w:tr w:rsidR="00E662ED" w14:paraId="29245409" w14:textId="77777777" w:rsidTr="00E64C8C">
        <w:tc>
          <w:tcPr>
            <w:tcW w:w="16018" w:type="dxa"/>
            <w:gridSpan w:val="5"/>
          </w:tcPr>
          <w:p w14:paraId="1C73FFAD" w14:textId="77777777" w:rsidR="00E662ED" w:rsidRPr="00294EB8" w:rsidRDefault="00E662ED" w:rsidP="00E64C8C">
            <w:pPr>
              <w:spacing w:after="0" w:line="240" w:lineRule="auto"/>
              <w:ind w:left="720"/>
              <w:rPr>
                <w:b/>
                <w:bCs/>
                <w:sz w:val="20"/>
                <w:szCs w:val="20"/>
              </w:rPr>
            </w:pPr>
            <w:r>
              <w:rPr>
                <w:b/>
                <w:bCs/>
                <w:sz w:val="20"/>
                <w:szCs w:val="20"/>
              </w:rPr>
              <w:t>Topic 8: Distal Pancreatectomy</w:t>
            </w:r>
          </w:p>
        </w:tc>
      </w:tr>
      <w:tr w:rsidR="00E662ED" w14:paraId="7C436DDE" w14:textId="77777777" w:rsidTr="00E64C8C">
        <w:tc>
          <w:tcPr>
            <w:tcW w:w="567" w:type="dxa"/>
          </w:tcPr>
          <w:p w14:paraId="71B89BFB" w14:textId="77777777" w:rsidR="00E662ED" w:rsidRDefault="00E662ED" w:rsidP="00E64C8C">
            <w:pPr>
              <w:spacing w:after="0" w:line="240" w:lineRule="auto"/>
              <w:rPr>
                <w:sz w:val="20"/>
                <w:szCs w:val="20"/>
              </w:rPr>
            </w:pPr>
            <w:r>
              <w:rPr>
                <w:sz w:val="20"/>
                <w:szCs w:val="20"/>
              </w:rPr>
              <w:t>L18</w:t>
            </w:r>
          </w:p>
        </w:tc>
        <w:tc>
          <w:tcPr>
            <w:tcW w:w="6663" w:type="dxa"/>
          </w:tcPr>
          <w:p w14:paraId="5244EDA9" w14:textId="77777777" w:rsidR="00E662ED" w:rsidRPr="000B07A3" w:rsidRDefault="00E662ED" w:rsidP="00E64C8C">
            <w:pPr>
              <w:spacing w:after="0" w:line="240" w:lineRule="auto"/>
              <w:rPr>
                <w:sz w:val="20"/>
                <w:szCs w:val="20"/>
              </w:rPr>
            </w:pPr>
            <w:r w:rsidRPr="000B07A3">
              <w:rPr>
                <w:sz w:val="20"/>
                <w:szCs w:val="20"/>
              </w:rPr>
              <w:t>What are the recommendations on LS  for the different spleen-preserving techniques?</w:t>
            </w:r>
          </w:p>
        </w:tc>
        <w:tc>
          <w:tcPr>
            <w:tcW w:w="6520" w:type="dxa"/>
          </w:tcPr>
          <w:p w14:paraId="395E4170" w14:textId="77777777" w:rsidR="00E662ED" w:rsidRPr="000B07A3" w:rsidRDefault="00E662ED" w:rsidP="00E64C8C">
            <w:pPr>
              <w:spacing w:after="0" w:line="240" w:lineRule="auto"/>
              <w:rPr>
                <w:sz w:val="20"/>
                <w:szCs w:val="20"/>
              </w:rPr>
            </w:pPr>
            <w:r w:rsidRPr="000B07A3">
              <w:rPr>
                <w:sz w:val="20"/>
                <w:szCs w:val="20"/>
              </w:rPr>
              <w:t xml:space="preserve">In laparoscopic spleen preserving distal pancreatectomy, both vessel-sparing and vessel-resecting techniques are appropriate alternatives for the treatment of benign and </w:t>
            </w:r>
            <w:r>
              <w:rPr>
                <w:sz w:val="20"/>
                <w:szCs w:val="20"/>
              </w:rPr>
              <w:t>pre-</w:t>
            </w:r>
            <w:r w:rsidRPr="000B07A3">
              <w:rPr>
                <w:sz w:val="20"/>
                <w:szCs w:val="20"/>
              </w:rPr>
              <w:t>malignant diseases.</w:t>
            </w:r>
          </w:p>
        </w:tc>
        <w:tc>
          <w:tcPr>
            <w:tcW w:w="1134" w:type="dxa"/>
          </w:tcPr>
          <w:p w14:paraId="700145BE" w14:textId="77777777" w:rsidR="00E662ED" w:rsidRDefault="00E662ED" w:rsidP="00E64C8C">
            <w:pPr>
              <w:spacing w:after="0" w:line="240" w:lineRule="auto"/>
              <w:rPr>
                <w:sz w:val="20"/>
                <w:szCs w:val="20"/>
              </w:rPr>
            </w:pPr>
            <w:r>
              <w:rPr>
                <w:sz w:val="20"/>
                <w:szCs w:val="20"/>
              </w:rPr>
              <w:t>Low</w:t>
            </w:r>
          </w:p>
        </w:tc>
        <w:tc>
          <w:tcPr>
            <w:tcW w:w="1134" w:type="dxa"/>
          </w:tcPr>
          <w:p w14:paraId="7BDD84FA" w14:textId="77777777" w:rsidR="00E662ED" w:rsidRDefault="00E662ED" w:rsidP="00E64C8C">
            <w:pPr>
              <w:spacing w:after="0" w:line="240" w:lineRule="auto"/>
              <w:rPr>
                <w:sz w:val="20"/>
                <w:szCs w:val="20"/>
              </w:rPr>
            </w:pPr>
            <w:r>
              <w:rPr>
                <w:sz w:val="20"/>
                <w:szCs w:val="20"/>
              </w:rPr>
              <w:t>Strong (upgraded by experts)</w:t>
            </w:r>
          </w:p>
        </w:tc>
      </w:tr>
      <w:tr w:rsidR="00E662ED" w14:paraId="0F097447" w14:textId="77777777" w:rsidTr="00E64C8C">
        <w:tc>
          <w:tcPr>
            <w:tcW w:w="567" w:type="dxa"/>
          </w:tcPr>
          <w:p w14:paraId="41DAD203" w14:textId="77777777" w:rsidR="00E662ED" w:rsidRDefault="00E662ED" w:rsidP="00E64C8C">
            <w:pPr>
              <w:spacing w:after="0" w:line="240" w:lineRule="auto"/>
              <w:rPr>
                <w:sz w:val="20"/>
                <w:szCs w:val="20"/>
              </w:rPr>
            </w:pPr>
            <w:r>
              <w:rPr>
                <w:sz w:val="20"/>
                <w:szCs w:val="20"/>
              </w:rPr>
              <w:t>R18</w:t>
            </w:r>
          </w:p>
        </w:tc>
        <w:tc>
          <w:tcPr>
            <w:tcW w:w="6663" w:type="dxa"/>
          </w:tcPr>
          <w:p w14:paraId="02B79A61" w14:textId="77777777" w:rsidR="00E662ED" w:rsidRPr="000B07A3" w:rsidRDefault="00E662ED" w:rsidP="00E64C8C">
            <w:pPr>
              <w:spacing w:after="0" w:line="240" w:lineRule="auto"/>
              <w:rPr>
                <w:sz w:val="20"/>
                <w:szCs w:val="20"/>
              </w:rPr>
            </w:pPr>
            <w:r w:rsidRPr="001A6B78">
              <w:rPr>
                <w:sz w:val="20"/>
                <w:szCs w:val="20"/>
              </w:rPr>
              <w:t>What are the recommendations on RAS  for the different spleen-preserving techniques?</w:t>
            </w:r>
          </w:p>
        </w:tc>
        <w:tc>
          <w:tcPr>
            <w:tcW w:w="6520" w:type="dxa"/>
          </w:tcPr>
          <w:p w14:paraId="58AA342F" w14:textId="77777777" w:rsidR="00E662ED" w:rsidRPr="000B07A3" w:rsidRDefault="00E662ED" w:rsidP="00E64C8C">
            <w:pPr>
              <w:spacing w:after="0" w:line="240" w:lineRule="auto"/>
              <w:rPr>
                <w:sz w:val="20"/>
                <w:szCs w:val="20"/>
              </w:rPr>
            </w:pPr>
            <w:r w:rsidRPr="001A6B78">
              <w:rPr>
                <w:sz w:val="20"/>
                <w:szCs w:val="20"/>
              </w:rPr>
              <w:t>In robot-assisted spleen preserving distal pancreatectomy, both vessel-sparing and vessel-resecting techniques are appropriate alternatives for the treatment of benign and pre-malignant diseases</w:t>
            </w:r>
            <w:r>
              <w:rPr>
                <w:sz w:val="20"/>
                <w:szCs w:val="20"/>
              </w:rPr>
              <w:t>.</w:t>
            </w:r>
          </w:p>
        </w:tc>
        <w:tc>
          <w:tcPr>
            <w:tcW w:w="1134" w:type="dxa"/>
          </w:tcPr>
          <w:p w14:paraId="14A0CAB8" w14:textId="77777777" w:rsidR="00E662ED" w:rsidRDefault="00E662ED" w:rsidP="00E64C8C">
            <w:pPr>
              <w:spacing w:after="0" w:line="240" w:lineRule="auto"/>
              <w:rPr>
                <w:sz w:val="20"/>
                <w:szCs w:val="20"/>
              </w:rPr>
            </w:pPr>
            <w:r>
              <w:rPr>
                <w:sz w:val="20"/>
                <w:szCs w:val="20"/>
              </w:rPr>
              <w:t>Low</w:t>
            </w:r>
          </w:p>
        </w:tc>
        <w:tc>
          <w:tcPr>
            <w:tcW w:w="1134" w:type="dxa"/>
          </w:tcPr>
          <w:p w14:paraId="778D9E93" w14:textId="77777777" w:rsidR="00E662ED" w:rsidRDefault="00E662ED" w:rsidP="00E64C8C">
            <w:pPr>
              <w:spacing w:after="0" w:line="240" w:lineRule="auto"/>
              <w:rPr>
                <w:sz w:val="20"/>
                <w:szCs w:val="20"/>
              </w:rPr>
            </w:pPr>
            <w:r>
              <w:rPr>
                <w:sz w:val="20"/>
                <w:szCs w:val="20"/>
              </w:rPr>
              <w:t>Strong (upgraded by experts)</w:t>
            </w:r>
          </w:p>
        </w:tc>
      </w:tr>
      <w:tr w:rsidR="00E662ED" w14:paraId="3E46DAD8" w14:textId="77777777" w:rsidTr="00E64C8C">
        <w:tc>
          <w:tcPr>
            <w:tcW w:w="16018" w:type="dxa"/>
            <w:gridSpan w:val="5"/>
          </w:tcPr>
          <w:p w14:paraId="78BE7978" w14:textId="77777777" w:rsidR="00E662ED" w:rsidRPr="00294EB8" w:rsidRDefault="00E662ED" w:rsidP="00E64C8C">
            <w:pPr>
              <w:spacing w:after="0" w:line="240" w:lineRule="auto"/>
              <w:ind w:left="720"/>
              <w:rPr>
                <w:b/>
                <w:bCs/>
                <w:sz w:val="20"/>
                <w:szCs w:val="20"/>
              </w:rPr>
            </w:pPr>
            <w:r>
              <w:rPr>
                <w:b/>
                <w:bCs/>
                <w:sz w:val="20"/>
                <w:szCs w:val="20"/>
              </w:rPr>
              <w:t xml:space="preserve">Topic 9: Parenchymal-sparing </w:t>
            </w:r>
          </w:p>
        </w:tc>
      </w:tr>
      <w:tr w:rsidR="00E662ED" w14:paraId="406EE4BA" w14:textId="77777777" w:rsidTr="00E64C8C">
        <w:tc>
          <w:tcPr>
            <w:tcW w:w="567" w:type="dxa"/>
          </w:tcPr>
          <w:p w14:paraId="3F4659D3" w14:textId="77777777" w:rsidR="00E662ED" w:rsidRDefault="00E662ED" w:rsidP="00E64C8C">
            <w:pPr>
              <w:spacing w:after="0" w:line="240" w:lineRule="auto"/>
              <w:rPr>
                <w:sz w:val="20"/>
                <w:szCs w:val="20"/>
              </w:rPr>
            </w:pPr>
            <w:r>
              <w:rPr>
                <w:sz w:val="20"/>
                <w:szCs w:val="20"/>
              </w:rPr>
              <w:t>L19</w:t>
            </w:r>
          </w:p>
        </w:tc>
        <w:tc>
          <w:tcPr>
            <w:tcW w:w="6663" w:type="dxa"/>
          </w:tcPr>
          <w:p w14:paraId="08F0C6D4" w14:textId="77777777" w:rsidR="00E662ED" w:rsidRPr="000B07A3" w:rsidRDefault="00E662ED" w:rsidP="00E64C8C">
            <w:pPr>
              <w:spacing w:after="0" w:line="240" w:lineRule="auto"/>
              <w:rPr>
                <w:sz w:val="20"/>
                <w:szCs w:val="20"/>
              </w:rPr>
            </w:pPr>
            <w:r w:rsidRPr="000B07A3">
              <w:rPr>
                <w:sz w:val="20"/>
                <w:szCs w:val="20"/>
              </w:rPr>
              <w:t>What is the role of LS in central pancreatectomy, regardless of indication?</w:t>
            </w:r>
          </w:p>
        </w:tc>
        <w:tc>
          <w:tcPr>
            <w:tcW w:w="6520" w:type="dxa"/>
          </w:tcPr>
          <w:p w14:paraId="180857F5" w14:textId="77777777" w:rsidR="00E662ED" w:rsidRDefault="00E662ED" w:rsidP="00E64C8C">
            <w:pPr>
              <w:spacing w:after="0" w:line="240" w:lineRule="auto"/>
              <w:rPr>
                <w:sz w:val="20"/>
                <w:szCs w:val="20"/>
              </w:rPr>
            </w:pPr>
            <w:r w:rsidRPr="000B07A3">
              <w:rPr>
                <w:sz w:val="20"/>
                <w:szCs w:val="20"/>
              </w:rPr>
              <w:t>The role of</w:t>
            </w:r>
            <w:r>
              <w:rPr>
                <w:sz w:val="20"/>
                <w:szCs w:val="20"/>
              </w:rPr>
              <w:t xml:space="preserve"> LS</w:t>
            </w:r>
            <w:r w:rsidRPr="000B07A3">
              <w:rPr>
                <w:sz w:val="20"/>
                <w:szCs w:val="20"/>
              </w:rPr>
              <w:t xml:space="preserve"> in central pancreatectomy has yet to be determined. </w:t>
            </w:r>
            <w:r w:rsidRPr="00D17BAA">
              <w:rPr>
                <w:sz w:val="20"/>
                <w:szCs w:val="20"/>
              </w:rPr>
              <w:t>Future studies are recommended.</w:t>
            </w:r>
          </w:p>
        </w:tc>
        <w:tc>
          <w:tcPr>
            <w:tcW w:w="1134" w:type="dxa"/>
          </w:tcPr>
          <w:p w14:paraId="13231A8A" w14:textId="77777777" w:rsidR="00E662ED" w:rsidRDefault="00E662ED" w:rsidP="00E64C8C">
            <w:pPr>
              <w:spacing w:after="0" w:line="240" w:lineRule="auto"/>
              <w:rPr>
                <w:sz w:val="20"/>
                <w:szCs w:val="20"/>
              </w:rPr>
            </w:pPr>
            <w:r>
              <w:rPr>
                <w:sz w:val="20"/>
                <w:szCs w:val="20"/>
              </w:rPr>
              <w:t>Low</w:t>
            </w:r>
          </w:p>
        </w:tc>
        <w:tc>
          <w:tcPr>
            <w:tcW w:w="1134" w:type="dxa"/>
          </w:tcPr>
          <w:p w14:paraId="44BDCD04" w14:textId="77777777" w:rsidR="00E662ED" w:rsidRDefault="00E662ED" w:rsidP="00E64C8C">
            <w:pPr>
              <w:spacing w:after="0" w:line="240" w:lineRule="auto"/>
              <w:rPr>
                <w:sz w:val="20"/>
                <w:szCs w:val="20"/>
              </w:rPr>
            </w:pPr>
            <w:r>
              <w:rPr>
                <w:sz w:val="20"/>
                <w:szCs w:val="20"/>
              </w:rPr>
              <w:t>Strong</w:t>
            </w:r>
          </w:p>
        </w:tc>
      </w:tr>
      <w:tr w:rsidR="00E662ED" w14:paraId="0E6C3C0C" w14:textId="77777777" w:rsidTr="00E64C8C">
        <w:tc>
          <w:tcPr>
            <w:tcW w:w="567" w:type="dxa"/>
          </w:tcPr>
          <w:p w14:paraId="794977FA" w14:textId="77777777" w:rsidR="00E662ED" w:rsidRDefault="00E662ED" w:rsidP="00E64C8C">
            <w:pPr>
              <w:spacing w:after="0" w:line="240" w:lineRule="auto"/>
              <w:rPr>
                <w:sz w:val="20"/>
                <w:szCs w:val="20"/>
              </w:rPr>
            </w:pPr>
            <w:r>
              <w:rPr>
                <w:sz w:val="20"/>
                <w:szCs w:val="20"/>
              </w:rPr>
              <w:t>R19</w:t>
            </w:r>
          </w:p>
        </w:tc>
        <w:tc>
          <w:tcPr>
            <w:tcW w:w="6663" w:type="dxa"/>
          </w:tcPr>
          <w:p w14:paraId="128CABCF" w14:textId="77777777" w:rsidR="00E662ED" w:rsidRPr="000B07A3" w:rsidRDefault="00E662ED" w:rsidP="00E64C8C">
            <w:pPr>
              <w:spacing w:after="0" w:line="240" w:lineRule="auto"/>
              <w:rPr>
                <w:sz w:val="20"/>
                <w:szCs w:val="20"/>
              </w:rPr>
            </w:pPr>
            <w:r w:rsidRPr="001A6B78">
              <w:rPr>
                <w:sz w:val="20"/>
                <w:szCs w:val="20"/>
              </w:rPr>
              <w:t>What is the role of RAS in central pancreatectomy, regardless of indication?</w:t>
            </w:r>
          </w:p>
        </w:tc>
        <w:tc>
          <w:tcPr>
            <w:tcW w:w="6520" w:type="dxa"/>
          </w:tcPr>
          <w:p w14:paraId="39A7CC96" w14:textId="77777777" w:rsidR="00E662ED" w:rsidRPr="000B07A3" w:rsidRDefault="00E662ED" w:rsidP="00E64C8C">
            <w:pPr>
              <w:spacing w:after="0" w:line="240" w:lineRule="auto"/>
              <w:rPr>
                <w:sz w:val="20"/>
                <w:szCs w:val="20"/>
              </w:rPr>
            </w:pPr>
            <w:r w:rsidRPr="001A6B78">
              <w:rPr>
                <w:sz w:val="20"/>
                <w:szCs w:val="20"/>
              </w:rPr>
              <w:t xml:space="preserve">The role of RAS in central pancreatectomy has yet to be determined. </w:t>
            </w:r>
            <w:r w:rsidRPr="00D17BAA">
              <w:rPr>
                <w:sz w:val="20"/>
                <w:szCs w:val="20"/>
              </w:rPr>
              <w:t>Future studies are recommended.</w:t>
            </w:r>
          </w:p>
        </w:tc>
        <w:tc>
          <w:tcPr>
            <w:tcW w:w="1134" w:type="dxa"/>
          </w:tcPr>
          <w:p w14:paraId="75606CA8" w14:textId="77777777" w:rsidR="00E662ED" w:rsidRDefault="00E662ED" w:rsidP="00E64C8C">
            <w:pPr>
              <w:spacing w:after="0" w:line="240" w:lineRule="auto"/>
              <w:rPr>
                <w:sz w:val="20"/>
                <w:szCs w:val="20"/>
              </w:rPr>
            </w:pPr>
            <w:r>
              <w:rPr>
                <w:sz w:val="20"/>
                <w:szCs w:val="20"/>
              </w:rPr>
              <w:t>Low</w:t>
            </w:r>
          </w:p>
        </w:tc>
        <w:tc>
          <w:tcPr>
            <w:tcW w:w="1134" w:type="dxa"/>
          </w:tcPr>
          <w:p w14:paraId="0F3564E4" w14:textId="77777777" w:rsidR="00E662ED" w:rsidRDefault="00E662ED" w:rsidP="00E64C8C">
            <w:pPr>
              <w:spacing w:after="0" w:line="240" w:lineRule="auto"/>
              <w:rPr>
                <w:sz w:val="20"/>
                <w:szCs w:val="20"/>
              </w:rPr>
            </w:pPr>
            <w:r>
              <w:rPr>
                <w:sz w:val="20"/>
                <w:szCs w:val="20"/>
              </w:rPr>
              <w:t>Strong</w:t>
            </w:r>
          </w:p>
        </w:tc>
      </w:tr>
      <w:tr w:rsidR="00E662ED" w14:paraId="4855C5D0" w14:textId="77777777" w:rsidTr="00E64C8C">
        <w:tc>
          <w:tcPr>
            <w:tcW w:w="567" w:type="dxa"/>
          </w:tcPr>
          <w:p w14:paraId="69485B31" w14:textId="77777777" w:rsidR="00E662ED" w:rsidRDefault="00E662ED" w:rsidP="00E64C8C">
            <w:pPr>
              <w:spacing w:after="0" w:line="240" w:lineRule="auto"/>
              <w:rPr>
                <w:sz w:val="20"/>
                <w:szCs w:val="20"/>
              </w:rPr>
            </w:pPr>
            <w:r>
              <w:rPr>
                <w:sz w:val="20"/>
                <w:szCs w:val="20"/>
              </w:rPr>
              <w:t>L20</w:t>
            </w:r>
          </w:p>
        </w:tc>
        <w:tc>
          <w:tcPr>
            <w:tcW w:w="6663" w:type="dxa"/>
          </w:tcPr>
          <w:p w14:paraId="17DF67E8" w14:textId="77777777" w:rsidR="00E662ED" w:rsidRPr="000B07A3" w:rsidRDefault="00E662ED" w:rsidP="00E64C8C">
            <w:pPr>
              <w:spacing w:after="0" w:line="240" w:lineRule="auto"/>
              <w:rPr>
                <w:sz w:val="20"/>
                <w:szCs w:val="20"/>
              </w:rPr>
            </w:pPr>
            <w:r w:rsidRPr="000B07A3">
              <w:rPr>
                <w:sz w:val="20"/>
                <w:szCs w:val="20"/>
              </w:rPr>
              <w:t>What is the role of LS in enucleation?</w:t>
            </w:r>
          </w:p>
        </w:tc>
        <w:tc>
          <w:tcPr>
            <w:tcW w:w="6520" w:type="dxa"/>
          </w:tcPr>
          <w:p w14:paraId="70A1E17B" w14:textId="77777777" w:rsidR="00E662ED" w:rsidRPr="000B07A3" w:rsidRDefault="00E662ED" w:rsidP="00E64C8C">
            <w:pPr>
              <w:spacing w:after="0" w:line="240" w:lineRule="auto"/>
              <w:rPr>
                <w:sz w:val="20"/>
                <w:szCs w:val="20"/>
              </w:rPr>
            </w:pPr>
            <w:r w:rsidRPr="000B07A3">
              <w:rPr>
                <w:sz w:val="20"/>
                <w:szCs w:val="20"/>
              </w:rPr>
              <w:t>Laparoscopic enucleation of pancreatic lesions in selected patients should be considered as an appropriate alternative to open enucleation.</w:t>
            </w:r>
          </w:p>
        </w:tc>
        <w:tc>
          <w:tcPr>
            <w:tcW w:w="1134" w:type="dxa"/>
          </w:tcPr>
          <w:p w14:paraId="0D54205A" w14:textId="77777777" w:rsidR="00E662ED" w:rsidRDefault="00E662ED" w:rsidP="00E64C8C">
            <w:pPr>
              <w:spacing w:after="0" w:line="240" w:lineRule="auto"/>
              <w:rPr>
                <w:sz w:val="20"/>
                <w:szCs w:val="20"/>
              </w:rPr>
            </w:pPr>
            <w:r>
              <w:rPr>
                <w:sz w:val="20"/>
                <w:szCs w:val="20"/>
              </w:rPr>
              <w:t>Moderate</w:t>
            </w:r>
          </w:p>
        </w:tc>
        <w:tc>
          <w:tcPr>
            <w:tcW w:w="1134" w:type="dxa"/>
          </w:tcPr>
          <w:p w14:paraId="6F69C920" w14:textId="77777777" w:rsidR="00E662ED" w:rsidRDefault="00E662ED" w:rsidP="00E64C8C">
            <w:pPr>
              <w:spacing w:after="0" w:line="240" w:lineRule="auto"/>
              <w:rPr>
                <w:sz w:val="20"/>
                <w:szCs w:val="20"/>
              </w:rPr>
            </w:pPr>
            <w:r>
              <w:rPr>
                <w:sz w:val="20"/>
                <w:szCs w:val="20"/>
              </w:rPr>
              <w:t>Strong (upgraded by experts)</w:t>
            </w:r>
          </w:p>
        </w:tc>
      </w:tr>
      <w:tr w:rsidR="00E662ED" w14:paraId="371A563F" w14:textId="77777777" w:rsidTr="00E64C8C">
        <w:tc>
          <w:tcPr>
            <w:tcW w:w="567" w:type="dxa"/>
          </w:tcPr>
          <w:p w14:paraId="1D9299B3" w14:textId="77777777" w:rsidR="00E662ED" w:rsidRDefault="00E662ED" w:rsidP="00E64C8C">
            <w:pPr>
              <w:spacing w:after="0" w:line="240" w:lineRule="auto"/>
              <w:rPr>
                <w:sz w:val="20"/>
                <w:szCs w:val="20"/>
              </w:rPr>
            </w:pPr>
            <w:r>
              <w:rPr>
                <w:sz w:val="20"/>
                <w:szCs w:val="20"/>
              </w:rPr>
              <w:t>R20</w:t>
            </w:r>
          </w:p>
        </w:tc>
        <w:tc>
          <w:tcPr>
            <w:tcW w:w="6663" w:type="dxa"/>
          </w:tcPr>
          <w:p w14:paraId="1C1F3967" w14:textId="77777777" w:rsidR="00E662ED" w:rsidRPr="000B07A3" w:rsidRDefault="00E662ED" w:rsidP="00E64C8C">
            <w:pPr>
              <w:spacing w:after="0" w:line="240" w:lineRule="auto"/>
              <w:rPr>
                <w:sz w:val="20"/>
                <w:szCs w:val="20"/>
              </w:rPr>
            </w:pPr>
            <w:r w:rsidRPr="001A6B78">
              <w:rPr>
                <w:sz w:val="20"/>
                <w:szCs w:val="20"/>
              </w:rPr>
              <w:t>What is the role of RAS in enucleation?</w:t>
            </w:r>
          </w:p>
        </w:tc>
        <w:tc>
          <w:tcPr>
            <w:tcW w:w="6520" w:type="dxa"/>
          </w:tcPr>
          <w:p w14:paraId="74E9E1EE" w14:textId="77777777" w:rsidR="00E662ED" w:rsidRPr="000B07A3" w:rsidRDefault="00E662ED" w:rsidP="00E64C8C">
            <w:pPr>
              <w:spacing w:after="0" w:line="240" w:lineRule="auto"/>
              <w:rPr>
                <w:sz w:val="20"/>
                <w:szCs w:val="20"/>
              </w:rPr>
            </w:pPr>
            <w:r w:rsidRPr="001A6B78">
              <w:rPr>
                <w:sz w:val="20"/>
                <w:szCs w:val="20"/>
              </w:rPr>
              <w:t>Robot-assisted enucleation of pancreatic lesions in selected patients should be considered as an appropriate alternative to open enucleation.</w:t>
            </w:r>
          </w:p>
        </w:tc>
        <w:tc>
          <w:tcPr>
            <w:tcW w:w="1134" w:type="dxa"/>
          </w:tcPr>
          <w:p w14:paraId="4B8D6C88" w14:textId="77777777" w:rsidR="00E662ED" w:rsidRDefault="00E662ED" w:rsidP="00E64C8C">
            <w:pPr>
              <w:spacing w:after="0" w:line="240" w:lineRule="auto"/>
              <w:rPr>
                <w:sz w:val="20"/>
                <w:szCs w:val="20"/>
              </w:rPr>
            </w:pPr>
            <w:r>
              <w:rPr>
                <w:sz w:val="20"/>
                <w:szCs w:val="20"/>
              </w:rPr>
              <w:t>Moderate</w:t>
            </w:r>
          </w:p>
        </w:tc>
        <w:tc>
          <w:tcPr>
            <w:tcW w:w="1134" w:type="dxa"/>
          </w:tcPr>
          <w:p w14:paraId="0B898E07" w14:textId="77777777" w:rsidR="00E662ED" w:rsidRDefault="00E662ED" w:rsidP="00E64C8C">
            <w:pPr>
              <w:spacing w:after="0" w:line="240" w:lineRule="auto"/>
              <w:rPr>
                <w:sz w:val="20"/>
                <w:szCs w:val="20"/>
              </w:rPr>
            </w:pPr>
            <w:r>
              <w:rPr>
                <w:sz w:val="20"/>
                <w:szCs w:val="20"/>
              </w:rPr>
              <w:t>Strong (upgraded by experts)</w:t>
            </w:r>
          </w:p>
        </w:tc>
      </w:tr>
      <w:tr w:rsidR="00E662ED" w14:paraId="1C920579" w14:textId="77777777" w:rsidTr="00E64C8C">
        <w:tc>
          <w:tcPr>
            <w:tcW w:w="16018" w:type="dxa"/>
            <w:gridSpan w:val="5"/>
          </w:tcPr>
          <w:p w14:paraId="086B6F1B" w14:textId="77777777" w:rsidR="00E662ED" w:rsidRPr="00E26FAB" w:rsidRDefault="00E662ED" w:rsidP="00E64C8C">
            <w:pPr>
              <w:spacing w:after="0" w:line="240" w:lineRule="auto"/>
              <w:ind w:left="720"/>
              <w:rPr>
                <w:b/>
                <w:bCs/>
                <w:sz w:val="20"/>
                <w:szCs w:val="20"/>
              </w:rPr>
            </w:pPr>
            <w:r>
              <w:rPr>
                <w:b/>
                <w:bCs/>
                <w:sz w:val="20"/>
                <w:szCs w:val="20"/>
              </w:rPr>
              <w:t>Topic 10: Total Pancreatectomy</w:t>
            </w:r>
          </w:p>
        </w:tc>
      </w:tr>
      <w:tr w:rsidR="00E662ED" w14:paraId="1A02C6F7" w14:textId="77777777" w:rsidTr="00E64C8C">
        <w:tc>
          <w:tcPr>
            <w:tcW w:w="567" w:type="dxa"/>
          </w:tcPr>
          <w:p w14:paraId="28E8C24F" w14:textId="77777777" w:rsidR="00E662ED" w:rsidRDefault="00E662ED" w:rsidP="00E64C8C">
            <w:pPr>
              <w:spacing w:after="0" w:line="240" w:lineRule="auto"/>
              <w:rPr>
                <w:sz w:val="20"/>
                <w:szCs w:val="20"/>
              </w:rPr>
            </w:pPr>
            <w:r>
              <w:rPr>
                <w:sz w:val="20"/>
                <w:szCs w:val="20"/>
              </w:rPr>
              <w:t>L21</w:t>
            </w:r>
          </w:p>
        </w:tc>
        <w:tc>
          <w:tcPr>
            <w:tcW w:w="6663" w:type="dxa"/>
          </w:tcPr>
          <w:p w14:paraId="047311E4" w14:textId="77777777" w:rsidR="00E662ED" w:rsidRPr="000B07A3" w:rsidRDefault="00E662ED" w:rsidP="00E64C8C">
            <w:pPr>
              <w:spacing w:after="0" w:line="240" w:lineRule="auto"/>
              <w:rPr>
                <w:sz w:val="20"/>
                <w:szCs w:val="20"/>
              </w:rPr>
            </w:pPr>
            <w:r w:rsidRPr="000B07A3">
              <w:rPr>
                <w:sz w:val="20"/>
                <w:szCs w:val="20"/>
              </w:rPr>
              <w:t>What is the role of LS in total pancreatectomy, taking into account different indications?</w:t>
            </w:r>
          </w:p>
        </w:tc>
        <w:tc>
          <w:tcPr>
            <w:tcW w:w="6520" w:type="dxa"/>
          </w:tcPr>
          <w:p w14:paraId="4D820C5A" w14:textId="77777777" w:rsidR="00E662ED" w:rsidRPr="000B07A3" w:rsidRDefault="00E662ED" w:rsidP="00E64C8C">
            <w:pPr>
              <w:spacing w:after="0" w:line="240" w:lineRule="auto"/>
              <w:rPr>
                <w:sz w:val="20"/>
                <w:szCs w:val="20"/>
              </w:rPr>
            </w:pPr>
            <w:r w:rsidRPr="000B07A3">
              <w:rPr>
                <w:sz w:val="20"/>
                <w:szCs w:val="20"/>
              </w:rPr>
              <w:t>Laparoscopic total pancreatectomy is an alternative approach to open total pancreatectomy when performed in selected patients by experienced surgeons in high volume centers.</w:t>
            </w:r>
          </w:p>
        </w:tc>
        <w:tc>
          <w:tcPr>
            <w:tcW w:w="1134" w:type="dxa"/>
          </w:tcPr>
          <w:p w14:paraId="1120BF33" w14:textId="77777777" w:rsidR="00E662ED" w:rsidRDefault="00E662ED" w:rsidP="00E64C8C">
            <w:pPr>
              <w:spacing w:after="0" w:line="240" w:lineRule="auto"/>
              <w:rPr>
                <w:sz w:val="20"/>
                <w:szCs w:val="20"/>
              </w:rPr>
            </w:pPr>
            <w:r>
              <w:rPr>
                <w:sz w:val="20"/>
                <w:szCs w:val="20"/>
              </w:rPr>
              <w:t>Low</w:t>
            </w:r>
          </w:p>
        </w:tc>
        <w:tc>
          <w:tcPr>
            <w:tcW w:w="1134" w:type="dxa"/>
          </w:tcPr>
          <w:p w14:paraId="3053CD96" w14:textId="77777777" w:rsidR="00E662ED" w:rsidRDefault="00E662ED" w:rsidP="00E64C8C">
            <w:pPr>
              <w:spacing w:after="0" w:line="240" w:lineRule="auto"/>
              <w:rPr>
                <w:sz w:val="20"/>
                <w:szCs w:val="20"/>
              </w:rPr>
            </w:pPr>
            <w:r>
              <w:rPr>
                <w:sz w:val="20"/>
                <w:szCs w:val="20"/>
              </w:rPr>
              <w:t>Weak</w:t>
            </w:r>
          </w:p>
        </w:tc>
      </w:tr>
      <w:tr w:rsidR="00E662ED" w14:paraId="0833586C" w14:textId="77777777" w:rsidTr="00E64C8C">
        <w:tc>
          <w:tcPr>
            <w:tcW w:w="567" w:type="dxa"/>
          </w:tcPr>
          <w:p w14:paraId="7797B28A" w14:textId="77777777" w:rsidR="00E662ED" w:rsidRDefault="00E662ED" w:rsidP="00E64C8C">
            <w:pPr>
              <w:spacing w:after="0" w:line="240" w:lineRule="auto"/>
              <w:rPr>
                <w:sz w:val="20"/>
                <w:szCs w:val="20"/>
              </w:rPr>
            </w:pPr>
            <w:r>
              <w:rPr>
                <w:sz w:val="20"/>
                <w:szCs w:val="20"/>
              </w:rPr>
              <w:t>R21</w:t>
            </w:r>
          </w:p>
        </w:tc>
        <w:tc>
          <w:tcPr>
            <w:tcW w:w="6663" w:type="dxa"/>
          </w:tcPr>
          <w:p w14:paraId="11A95CE9" w14:textId="77777777" w:rsidR="00E662ED" w:rsidRPr="000B07A3" w:rsidRDefault="00E662ED" w:rsidP="00E64C8C">
            <w:pPr>
              <w:spacing w:after="0" w:line="240" w:lineRule="auto"/>
              <w:rPr>
                <w:sz w:val="20"/>
                <w:szCs w:val="20"/>
              </w:rPr>
            </w:pPr>
            <w:r w:rsidRPr="001A6B78">
              <w:rPr>
                <w:sz w:val="20"/>
                <w:szCs w:val="20"/>
              </w:rPr>
              <w:t>What is the role of RAS in total pancreatectomy, taking into account different indications?</w:t>
            </w:r>
          </w:p>
        </w:tc>
        <w:tc>
          <w:tcPr>
            <w:tcW w:w="6520" w:type="dxa"/>
          </w:tcPr>
          <w:p w14:paraId="295E0507" w14:textId="77777777" w:rsidR="00E662ED" w:rsidRPr="000B07A3" w:rsidRDefault="00E662ED" w:rsidP="00E64C8C">
            <w:pPr>
              <w:spacing w:after="0" w:line="240" w:lineRule="auto"/>
              <w:rPr>
                <w:sz w:val="20"/>
                <w:szCs w:val="20"/>
              </w:rPr>
            </w:pPr>
            <w:r w:rsidRPr="001A6B78">
              <w:rPr>
                <w:sz w:val="20"/>
                <w:szCs w:val="20"/>
              </w:rPr>
              <w:t>Robot-assisted total pancreatectomy is an alternative approach to open total pancreatectomy when performed in selected patients by experienced surgeons in high volume centers.</w:t>
            </w:r>
          </w:p>
        </w:tc>
        <w:tc>
          <w:tcPr>
            <w:tcW w:w="1134" w:type="dxa"/>
          </w:tcPr>
          <w:p w14:paraId="16F3A1BB" w14:textId="77777777" w:rsidR="00E662ED" w:rsidRDefault="00E662ED" w:rsidP="00E64C8C">
            <w:pPr>
              <w:spacing w:after="0" w:line="240" w:lineRule="auto"/>
              <w:rPr>
                <w:sz w:val="20"/>
                <w:szCs w:val="20"/>
              </w:rPr>
            </w:pPr>
            <w:r>
              <w:rPr>
                <w:sz w:val="20"/>
                <w:szCs w:val="20"/>
              </w:rPr>
              <w:t>Low</w:t>
            </w:r>
          </w:p>
        </w:tc>
        <w:tc>
          <w:tcPr>
            <w:tcW w:w="1134" w:type="dxa"/>
          </w:tcPr>
          <w:p w14:paraId="1B9041A7" w14:textId="77777777" w:rsidR="00E662ED" w:rsidRDefault="00E662ED" w:rsidP="00E64C8C">
            <w:pPr>
              <w:spacing w:after="0" w:line="240" w:lineRule="auto"/>
              <w:rPr>
                <w:sz w:val="20"/>
                <w:szCs w:val="20"/>
              </w:rPr>
            </w:pPr>
            <w:r>
              <w:rPr>
                <w:sz w:val="20"/>
                <w:szCs w:val="20"/>
              </w:rPr>
              <w:t>Weak</w:t>
            </w:r>
          </w:p>
        </w:tc>
      </w:tr>
      <w:tr w:rsidR="00E662ED" w:rsidRPr="00D1798B" w14:paraId="62D32AC5" w14:textId="77777777" w:rsidTr="00E64C8C">
        <w:tc>
          <w:tcPr>
            <w:tcW w:w="16018" w:type="dxa"/>
            <w:gridSpan w:val="5"/>
          </w:tcPr>
          <w:p w14:paraId="34D3D5EA" w14:textId="77777777" w:rsidR="00E662ED" w:rsidRPr="000B07A3" w:rsidRDefault="00E662ED" w:rsidP="00E64C8C">
            <w:pPr>
              <w:spacing w:after="0" w:line="240" w:lineRule="auto"/>
              <w:rPr>
                <w:b/>
                <w:bCs/>
                <w:sz w:val="20"/>
                <w:szCs w:val="20"/>
              </w:rPr>
            </w:pPr>
            <w:r w:rsidRPr="000B07A3">
              <w:rPr>
                <w:b/>
                <w:bCs/>
                <w:sz w:val="20"/>
                <w:szCs w:val="20"/>
              </w:rPr>
              <w:t>DOMAIN 5: SURGICAL TECHNIQUES AND INSTRUMENTATION</w:t>
            </w:r>
          </w:p>
          <w:p w14:paraId="3DC25211" w14:textId="77777777" w:rsidR="00E662ED" w:rsidRPr="000B07A3" w:rsidRDefault="00E662ED" w:rsidP="00E64C8C">
            <w:pPr>
              <w:spacing w:after="0" w:line="240" w:lineRule="auto"/>
              <w:ind w:left="720"/>
              <w:rPr>
                <w:b/>
                <w:bCs/>
                <w:sz w:val="20"/>
                <w:szCs w:val="20"/>
              </w:rPr>
            </w:pPr>
            <w:r w:rsidRPr="000B07A3">
              <w:rPr>
                <w:b/>
                <w:bCs/>
                <w:sz w:val="20"/>
                <w:szCs w:val="20"/>
              </w:rPr>
              <w:t>Topic 11: Techniques in Pancreatoduodenectomy</w:t>
            </w:r>
          </w:p>
        </w:tc>
      </w:tr>
      <w:tr w:rsidR="00E662ED" w14:paraId="022B720D" w14:textId="77777777" w:rsidTr="00E64C8C">
        <w:trPr>
          <w:trHeight w:val="1691"/>
        </w:trPr>
        <w:tc>
          <w:tcPr>
            <w:tcW w:w="567" w:type="dxa"/>
            <w:vMerge w:val="restart"/>
          </w:tcPr>
          <w:p w14:paraId="5A1CA42D" w14:textId="77777777" w:rsidR="00E662ED" w:rsidRDefault="00E662ED" w:rsidP="00E64C8C">
            <w:pPr>
              <w:spacing w:after="0" w:line="240" w:lineRule="auto"/>
              <w:rPr>
                <w:sz w:val="20"/>
                <w:szCs w:val="20"/>
              </w:rPr>
            </w:pPr>
            <w:r>
              <w:rPr>
                <w:sz w:val="20"/>
                <w:szCs w:val="20"/>
              </w:rPr>
              <w:lastRenderedPageBreak/>
              <w:t>G22</w:t>
            </w:r>
          </w:p>
        </w:tc>
        <w:tc>
          <w:tcPr>
            <w:tcW w:w="6663" w:type="dxa"/>
            <w:vMerge w:val="restart"/>
          </w:tcPr>
          <w:p w14:paraId="17D33FAC" w14:textId="77777777" w:rsidR="00E662ED" w:rsidRPr="000B07A3" w:rsidRDefault="00E662ED" w:rsidP="00E64C8C">
            <w:pPr>
              <w:spacing w:after="0" w:line="240" w:lineRule="auto"/>
              <w:rPr>
                <w:sz w:val="20"/>
                <w:szCs w:val="20"/>
              </w:rPr>
            </w:pPr>
            <w:r w:rsidRPr="009509F3">
              <w:rPr>
                <w:sz w:val="20"/>
                <w:szCs w:val="20"/>
              </w:rPr>
              <w:t>What are the anatomical landmarks when performing a minimally invasive Kocher Maneuver?</w:t>
            </w:r>
          </w:p>
        </w:tc>
        <w:tc>
          <w:tcPr>
            <w:tcW w:w="6520" w:type="dxa"/>
          </w:tcPr>
          <w:p w14:paraId="1E3E5D7D" w14:textId="77777777" w:rsidR="00E662ED" w:rsidRPr="000B07A3" w:rsidRDefault="00E662ED" w:rsidP="00E64C8C">
            <w:pPr>
              <w:spacing w:after="0" w:line="240" w:lineRule="auto"/>
              <w:rPr>
                <w:sz w:val="20"/>
                <w:szCs w:val="20"/>
              </w:rPr>
            </w:pPr>
            <w:r w:rsidRPr="000B07A3">
              <w:rPr>
                <w:sz w:val="20"/>
                <w:szCs w:val="20"/>
              </w:rPr>
              <w:t>22.1. For the safe completion of the Kocher maneuver</w:t>
            </w:r>
            <w:r>
              <w:rPr>
                <w:sz w:val="20"/>
                <w:szCs w:val="20"/>
              </w:rPr>
              <w:t xml:space="preserve"> during MIPS,</w:t>
            </w:r>
            <w:r w:rsidRPr="000B07A3">
              <w:rPr>
                <w:sz w:val="20"/>
                <w:szCs w:val="20"/>
              </w:rPr>
              <w:t xml:space="preserve"> it is advised to follow these landmarks:</w:t>
            </w:r>
          </w:p>
          <w:p w14:paraId="59953A22" w14:textId="77777777" w:rsidR="00E662ED" w:rsidRPr="00395F47" w:rsidRDefault="00E662ED" w:rsidP="00E662ED">
            <w:pPr>
              <w:pStyle w:val="Lijstalinea"/>
              <w:numPr>
                <w:ilvl w:val="0"/>
                <w:numId w:val="13"/>
              </w:numPr>
              <w:rPr>
                <w:sz w:val="20"/>
                <w:szCs w:val="20"/>
              </w:rPr>
            </w:pPr>
            <w:r w:rsidRPr="00395F47">
              <w:rPr>
                <w:sz w:val="20"/>
                <w:szCs w:val="20"/>
              </w:rPr>
              <w:t>Medial edge: exposure of the inferior vena cava (up to the right edge of the aorta) to identify the left renal vein and the origin of the superior mesenteric artery.</w:t>
            </w:r>
          </w:p>
          <w:p w14:paraId="4CE40D42" w14:textId="77777777" w:rsidR="00E662ED" w:rsidRDefault="00E662ED" w:rsidP="00E662ED">
            <w:pPr>
              <w:pStyle w:val="Lijstalinea"/>
              <w:numPr>
                <w:ilvl w:val="0"/>
                <w:numId w:val="13"/>
              </w:numPr>
              <w:spacing w:after="0" w:line="240" w:lineRule="auto"/>
              <w:rPr>
                <w:sz w:val="20"/>
                <w:szCs w:val="20"/>
              </w:rPr>
            </w:pPr>
            <w:r w:rsidRPr="0055498B">
              <w:rPr>
                <w:sz w:val="20"/>
                <w:szCs w:val="20"/>
              </w:rPr>
              <w:t>Anterior edge: entire visualization of the entire posterior surface of the head of the pancreas</w:t>
            </w:r>
            <w:r>
              <w:rPr>
                <w:sz w:val="20"/>
                <w:szCs w:val="20"/>
              </w:rPr>
              <w:t>.</w:t>
            </w:r>
          </w:p>
          <w:p w14:paraId="63DD6DD3" w14:textId="77777777" w:rsidR="00E662ED" w:rsidRDefault="00E662ED" w:rsidP="00E662ED">
            <w:pPr>
              <w:pStyle w:val="Lijstalinea"/>
              <w:numPr>
                <w:ilvl w:val="0"/>
                <w:numId w:val="13"/>
              </w:numPr>
              <w:spacing w:after="0" w:line="240" w:lineRule="auto"/>
              <w:rPr>
                <w:sz w:val="20"/>
                <w:szCs w:val="20"/>
              </w:rPr>
            </w:pPr>
            <w:r w:rsidRPr="0055498B">
              <w:rPr>
                <w:sz w:val="20"/>
                <w:szCs w:val="20"/>
              </w:rPr>
              <w:t>Inferior edge: mobilization of the duodenum from the transverse mesocolon up to the right margin of the ligament of Treitz beneath the superior mesenteric vessels</w:t>
            </w:r>
            <w:r>
              <w:rPr>
                <w:sz w:val="20"/>
                <w:szCs w:val="20"/>
              </w:rPr>
              <w:t>.</w:t>
            </w:r>
          </w:p>
          <w:p w14:paraId="40CB111E" w14:textId="77777777" w:rsidR="00E662ED" w:rsidRPr="00395F47" w:rsidRDefault="00E662ED" w:rsidP="00E662ED">
            <w:pPr>
              <w:pStyle w:val="Lijstalinea"/>
              <w:numPr>
                <w:ilvl w:val="0"/>
                <w:numId w:val="13"/>
              </w:numPr>
              <w:spacing w:after="0" w:line="240" w:lineRule="auto"/>
              <w:rPr>
                <w:sz w:val="20"/>
                <w:szCs w:val="20"/>
              </w:rPr>
            </w:pPr>
            <w:r w:rsidRPr="0055498B">
              <w:rPr>
                <w:sz w:val="20"/>
                <w:szCs w:val="20"/>
              </w:rPr>
              <w:t>Superior edge: hepatic caudate lobe.</w:t>
            </w:r>
          </w:p>
        </w:tc>
        <w:tc>
          <w:tcPr>
            <w:tcW w:w="1134" w:type="dxa"/>
          </w:tcPr>
          <w:p w14:paraId="495C8117" w14:textId="77777777" w:rsidR="00E662ED" w:rsidRDefault="00E662ED" w:rsidP="00E64C8C">
            <w:pPr>
              <w:spacing w:after="0" w:line="240" w:lineRule="auto"/>
              <w:rPr>
                <w:sz w:val="20"/>
                <w:szCs w:val="20"/>
              </w:rPr>
            </w:pPr>
            <w:r>
              <w:rPr>
                <w:sz w:val="20"/>
                <w:szCs w:val="20"/>
              </w:rPr>
              <w:t>Expert opinion</w:t>
            </w:r>
          </w:p>
        </w:tc>
        <w:tc>
          <w:tcPr>
            <w:tcW w:w="1134" w:type="dxa"/>
          </w:tcPr>
          <w:p w14:paraId="7CD13D59" w14:textId="77777777" w:rsidR="00E662ED" w:rsidRDefault="00E662ED" w:rsidP="00E64C8C">
            <w:pPr>
              <w:spacing w:after="0" w:line="240" w:lineRule="auto"/>
              <w:rPr>
                <w:sz w:val="20"/>
                <w:szCs w:val="20"/>
              </w:rPr>
            </w:pPr>
            <w:r>
              <w:rPr>
                <w:sz w:val="20"/>
                <w:szCs w:val="20"/>
              </w:rPr>
              <w:t>Weak</w:t>
            </w:r>
          </w:p>
        </w:tc>
      </w:tr>
      <w:tr w:rsidR="00E662ED" w14:paraId="5A3238FB" w14:textId="77777777" w:rsidTr="00E64C8C">
        <w:trPr>
          <w:trHeight w:val="369"/>
        </w:trPr>
        <w:tc>
          <w:tcPr>
            <w:tcW w:w="567" w:type="dxa"/>
            <w:vMerge/>
          </w:tcPr>
          <w:p w14:paraId="57C313CB" w14:textId="77777777" w:rsidR="00E662ED" w:rsidRDefault="00E662ED" w:rsidP="00E64C8C">
            <w:pPr>
              <w:spacing w:after="0" w:line="240" w:lineRule="auto"/>
              <w:rPr>
                <w:sz w:val="20"/>
                <w:szCs w:val="20"/>
              </w:rPr>
            </w:pPr>
          </w:p>
        </w:tc>
        <w:tc>
          <w:tcPr>
            <w:tcW w:w="6663" w:type="dxa"/>
            <w:vMerge/>
          </w:tcPr>
          <w:p w14:paraId="71DB3FFE" w14:textId="77777777" w:rsidR="00E662ED" w:rsidRPr="0055498B" w:rsidRDefault="00E662ED" w:rsidP="00E64C8C">
            <w:pPr>
              <w:spacing w:after="0" w:line="240" w:lineRule="auto"/>
              <w:rPr>
                <w:sz w:val="20"/>
                <w:szCs w:val="20"/>
              </w:rPr>
            </w:pPr>
          </w:p>
        </w:tc>
        <w:tc>
          <w:tcPr>
            <w:tcW w:w="6520" w:type="dxa"/>
          </w:tcPr>
          <w:p w14:paraId="0332DDAD" w14:textId="77777777" w:rsidR="00E662ED" w:rsidRPr="000B07A3" w:rsidRDefault="00E662ED" w:rsidP="00E64C8C">
            <w:pPr>
              <w:spacing w:line="240" w:lineRule="auto"/>
              <w:rPr>
                <w:sz w:val="20"/>
                <w:szCs w:val="20"/>
              </w:rPr>
            </w:pPr>
            <w:r w:rsidRPr="000B07A3">
              <w:rPr>
                <w:sz w:val="20"/>
                <w:szCs w:val="20"/>
              </w:rPr>
              <w:t>22.2. To safely accomplish specific artery first approaches and venous vascular control</w:t>
            </w:r>
            <w:r>
              <w:rPr>
                <w:sz w:val="20"/>
                <w:szCs w:val="20"/>
              </w:rPr>
              <w:t xml:space="preserve"> during MIPS</w:t>
            </w:r>
            <w:r w:rsidRPr="000B07A3">
              <w:rPr>
                <w:sz w:val="20"/>
                <w:szCs w:val="20"/>
              </w:rPr>
              <w:t>, a wider mobilization to expose the SMA may be necessary.</w:t>
            </w:r>
          </w:p>
        </w:tc>
        <w:tc>
          <w:tcPr>
            <w:tcW w:w="1134" w:type="dxa"/>
          </w:tcPr>
          <w:p w14:paraId="516EE6A0" w14:textId="77777777" w:rsidR="00E662ED" w:rsidRDefault="00E662ED" w:rsidP="00E64C8C">
            <w:pPr>
              <w:spacing w:after="0" w:line="240" w:lineRule="auto"/>
              <w:rPr>
                <w:sz w:val="20"/>
                <w:szCs w:val="20"/>
              </w:rPr>
            </w:pPr>
            <w:r>
              <w:rPr>
                <w:sz w:val="20"/>
                <w:szCs w:val="20"/>
              </w:rPr>
              <w:t>Expert opinion</w:t>
            </w:r>
          </w:p>
        </w:tc>
        <w:tc>
          <w:tcPr>
            <w:tcW w:w="1134" w:type="dxa"/>
          </w:tcPr>
          <w:p w14:paraId="26926B7C" w14:textId="77777777" w:rsidR="00E662ED" w:rsidRDefault="00E662ED" w:rsidP="00E64C8C">
            <w:pPr>
              <w:spacing w:after="0" w:line="240" w:lineRule="auto"/>
              <w:rPr>
                <w:sz w:val="20"/>
                <w:szCs w:val="20"/>
              </w:rPr>
            </w:pPr>
            <w:r>
              <w:rPr>
                <w:sz w:val="20"/>
                <w:szCs w:val="20"/>
              </w:rPr>
              <w:t>Weak</w:t>
            </w:r>
          </w:p>
        </w:tc>
      </w:tr>
      <w:tr w:rsidR="00E662ED" w14:paraId="1156A853" w14:textId="77777777" w:rsidTr="00E64C8C">
        <w:trPr>
          <w:trHeight w:val="821"/>
        </w:trPr>
        <w:tc>
          <w:tcPr>
            <w:tcW w:w="567" w:type="dxa"/>
            <w:vMerge w:val="restart"/>
          </w:tcPr>
          <w:p w14:paraId="53C0D338" w14:textId="77777777" w:rsidR="00E662ED" w:rsidRDefault="00E662ED" w:rsidP="00E64C8C">
            <w:pPr>
              <w:spacing w:after="0" w:line="240" w:lineRule="auto"/>
              <w:rPr>
                <w:sz w:val="20"/>
                <w:szCs w:val="20"/>
              </w:rPr>
            </w:pPr>
            <w:r>
              <w:rPr>
                <w:sz w:val="20"/>
                <w:szCs w:val="20"/>
              </w:rPr>
              <w:t>G23</w:t>
            </w:r>
          </w:p>
        </w:tc>
        <w:tc>
          <w:tcPr>
            <w:tcW w:w="6663" w:type="dxa"/>
            <w:vMerge w:val="restart"/>
          </w:tcPr>
          <w:p w14:paraId="2773E39C" w14:textId="77777777" w:rsidR="00E662ED" w:rsidRPr="000B07A3" w:rsidRDefault="00E662ED" w:rsidP="00E64C8C">
            <w:pPr>
              <w:spacing w:after="0" w:line="240" w:lineRule="auto"/>
              <w:rPr>
                <w:sz w:val="20"/>
                <w:szCs w:val="20"/>
              </w:rPr>
            </w:pPr>
            <w:r w:rsidRPr="000B07A3">
              <w:rPr>
                <w:sz w:val="20"/>
                <w:szCs w:val="20"/>
              </w:rPr>
              <w:t>Is there a specific indication toward the artery first approach in minimally invasive pancreatoduodenectomy (MIPD)?</w:t>
            </w:r>
          </w:p>
        </w:tc>
        <w:tc>
          <w:tcPr>
            <w:tcW w:w="6520" w:type="dxa"/>
          </w:tcPr>
          <w:p w14:paraId="23EFB077" w14:textId="77777777" w:rsidR="00E662ED" w:rsidRPr="000B07A3" w:rsidRDefault="00E662ED" w:rsidP="00E64C8C">
            <w:pPr>
              <w:spacing w:after="0" w:line="240" w:lineRule="auto"/>
              <w:rPr>
                <w:sz w:val="20"/>
                <w:szCs w:val="20"/>
              </w:rPr>
            </w:pPr>
            <w:r w:rsidRPr="000B07A3">
              <w:rPr>
                <w:sz w:val="20"/>
                <w:szCs w:val="20"/>
              </w:rPr>
              <w:t xml:space="preserve">23.1 An artery first approach is feasible during MIPD. The indications between MIPD and OPD are the same. </w:t>
            </w:r>
          </w:p>
        </w:tc>
        <w:tc>
          <w:tcPr>
            <w:tcW w:w="1134" w:type="dxa"/>
          </w:tcPr>
          <w:p w14:paraId="3D518213" w14:textId="77777777" w:rsidR="00E662ED" w:rsidRDefault="00E662ED" w:rsidP="00E64C8C">
            <w:pPr>
              <w:spacing w:after="0" w:line="240" w:lineRule="auto"/>
              <w:rPr>
                <w:sz w:val="20"/>
                <w:szCs w:val="20"/>
              </w:rPr>
            </w:pPr>
            <w:r>
              <w:rPr>
                <w:sz w:val="20"/>
                <w:szCs w:val="20"/>
              </w:rPr>
              <w:t>Low</w:t>
            </w:r>
          </w:p>
        </w:tc>
        <w:tc>
          <w:tcPr>
            <w:tcW w:w="1134" w:type="dxa"/>
          </w:tcPr>
          <w:p w14:paraId="7AF7D942" w14:textId="77777777" w:rsidR="00E662ED" w:rsidRDefault="00E662ED" w:rsidP="00E64C8C">
            <w:pPr>
              <w:spacing w:after="0" w:line="240" w:lineRule="auto"/>
              <w:rPr>
                <w:sz w:val="20"/>
                <w:szCs w:val="20"/>
              </w:rPr>
            </w:pPr>
            <w:r>
              <w:rPr>
                <w:sz w:val="20"/>
                <w:szCs w:val="20"/>
              </w:rPr>
              <w:t>Strong (upgraded by experts)</w:t>
            </w:r>
          </w:p>
        </w:tc>
      </w:tr>
      <w:tr w:rsidR="00E662ED" w14:paraId="143620E0" w14:textId="77777777" w:rsidTr="00E64C8C">
        <w:trPr>
          <w:trHeight w:val="385"/>
        </w:trPr>
        <w:tc>
          <w:tcPr>
            <w:tcW w:w="567" w:type="dxa"/>
            <w:vMerge/>
          </w:tcPr>
          <w:p w14:paraId="448428A2" w14:textId="77777777" w:rsidR="00E662ED" w:rsidRDefault="00E662ED" w:rsidP="00E64C8C">
            <w:pPr>
              <w:spacing w:after="0" w:line="240" w:lineRule="auto"/>
              <w:rPr>
                <w:sz w:val="20"/>
                <w:szCs w:val="20"/>
              </w:rPr>
            </w:pPr>
          </w:p>
        </w:tc>
        <w:tc>
          <w:tcPr>
            <w:tcW w:w="6663" w:type="dxa"/>
            <w:vMerge/>
          </w:tcPr>
          <w:p w14:paraId="1D179656" w14:textId="77777777" w:rsidR="00E662ED" w:rsidRPr="00395F47" w:rsidRDefault="00E662ED" w:rsidP="00E64C8C">
            <w:pPr>
              <w:spacing w:after="0" w:line="240" w:lineRule="auto"/>
              <w:rPr>
                <w:sz w:val="20"/>
                <w:szCs w:val="20"/>
              </w:rPr>
            </w:pPr>
          </w:p>
        </w:tc>
        <w:tc>
          <w:tcPr>
            <w:tcW w:w="6520" w:type="dxa"/>
          </w:tcPr>
          <w:p w14:paraId="2CEF1FA9" w14:textId="77777777" w:rsidR="00E662ED" w:rsidRPr="000B07A3" w:rsidRDefault="00E662ED" w:rsidP="00E64C8C">
            <w:pPr>
              <w:spacing w:after="0" w:line="240" w:lineRule="auto"/>
              <w:rPr>
                <w:sz w:val="20"/>
                <w:szCs w:val="20"/>
              </w:rPr>
            </w:pPr>
            <w:r w:rsidRPr="000B07A3">
              <w:rPr>
                <w:sz w:val="20"/>
                <w:szCs w:val="20"/>
              </w:rPr>
              <w:t>23.2 The artery first approach during MIPD should be tailored on a case-by-case basis. Surgeons should be aware of each approach (anterior, posterior, left, right, and combined) to SMA dissection keeping in mind that the right SMA approach could be appropriate but may reveal limitations in specific patients in which combined approaches are recommended.</w:t>
            </w:r>
          </w:p>
        </w:tc>
        <w:tc>
          <w:tcPr>
            <w:tcW w:w="1134" w:type="dxa"/>
          </w:tcPr>
          <w:p w14:paraId="6C9E55A2" w14:textId="77777777" w:rsidR="00E662ED" w:rsidRDefault="00E662ED" w:rsidP="00E64C8C">
            <w:pPr>
              <w:spacing w:after="0" w:line="240" w:lineRule="auto"/>
              <w:rPr>
                <w:sz w:val="20"/>
                <w:szCs w:val="20"/>
              </w:rPr>
            </w:pPr>
            <w:r>
              <w:rPr>
                <w:sz w:val="20"/>
                <w:szCs w:val="20"/>
              </w:rPr>
              <w:t>Low</w:t>
            </w:r>
          </w:p>
        </w:tc>
        <w:tc>
          <w:tcPr>
            <w:tcW w:w="1134" w:type="dxa"/>
          </w:tcPr>
          <w:p w14:paraId="11480D62" w14:textId="77777777" w:rsidR="00E662ED" w:rsidRDefault="00E662ED" w:rsidP="00E64C8C">
            <w:pPr>
              <w:spacing w:after="0" w:line="240" w:lineRule="auto"/>
              <w:rPr>
                <w:sz w:val="20"/>
                <w:szCs w:val="20"/>
              </w:rPr>
            </w:pPr>
            <w:r>
              <w:rPr>
                <w:sz w:val="20"/>
                <w:szCs w:val="20"/>
              </w:rPr>
              <w:t>Weak</w:t>
            </w:r>
          </w:p>
        </w:tc>
      </w:tr>
      <w:tr w:rsidR="00E662ED" w14:paraId="6ACC605C" w14:textId="77777777" w:rsidTr="00E64C8C">
        <w:trPr>
          <w:trHeight w:val="586"/>
        </w:trPr>
        <w:tc>
          <w:tcPr>
            <w:tcW w:w="567" w:type="dxa"/>
            <w:vMerge w:val="restart"/>
          </w:tcPr>
          <w:p w14:paraId="7B97F4A8" w14:textId="77777777" w:rsidR="00E662ED" w:rsidRDefault="00E662ED" w:rsidP="00E64C8C">
            <w:pPr>
              <w:spacing w:after="0" w:line="240" w:lineRule="auto"/>
              <w:rPr>
                <w:sz w:val="20"/>
                <w:szCs w:val="20"/>
              </w:rPr>
            </w:pPr>
            <w:r>
              <w:rPr>
                <w:sz w:val="20"/>
                <w:szCs w:val="20"/>
              </w:rPr>
              <w:t>G24</w:t>
            </w:r>
          </w:p>
        </w:tc>
        <w:tc>
          <w:tcPr>
            <w:tcW w:w="6663" w:type="dxa"/>
            <w:vMerge w:val="restart"/>
          </w:tcPr>
          <w:p w14:paraId="0F91D595" w14:textId="77777777" w:rsidR="00E662ED" w:rsidRPr="000B07A3" w:rsidRDefault="00E662ED" w:rsidP="00E64C8C">
            <w:pPr>
              <w:spacing w:after="0" w:line="240" w:lineRule="auto"/>
              <w:rPr>
                <w:sz w:val="20"/>
                <w:szCs w:val="20"/>
              </w:rPr>
            </w:pPr>
            <w:r w:rsidRPr="000B07A3">
              <w:rPr>
                <w:sz w:val="20"/>
                <w:szCs w:val="20"/>
              </w:rPr>
              <w:t>At what stage should the pancreatic parenchyma be divided?</w:t>
            </w:r>
          </w:p>
        </w:tc>
        <w:tc>
          <w:tcPr>
            <w:tcW w:w="6520" w:type="dxa"/>
          </w:tcPr>
          <w:p w14:paraId="68BB750A" w14:textId="77777777" w:rsidR="00E662ED" w:rsidRPr="000B07A3" w:rsidRDefault="00E662ED" w:rsidP="00E64C8C">
            <w:pPr>
              <w:spacing w:after="0" w:line="240" w:lineRule="auto"/>
              <w:rPr>
                <w:sz w:val="20"/>
                <w:szCs w:val="20"/>
              </w:rPr>
            </w:pPr>
            <w:r w:rsidRPr="000B07A3">
              <w:rPr>
                <w:sz w:val="20"/>
                <w:szCs w:val="20"/>
              </w:rPr>
              <w:t>24.1 Standardization of the timing of surgical steps, including pancreatic transection, to safely perform MIPD is recommended when possible.</w:t>
            </w:r>
          </w:p>
        </w:tc>
        <w:tc>
          <w:tcPr>
            <w:tcW w:w="1134" w:type="dxa"/>
          </w:tcPr>
          <w:p w14:paraId="7A85FE82" w14:textId="77777777" w:rsidR="00E662ED" w:rsidRDefault="00E662ED" w:rsidP="00E64C8C">
            <w:pPr>
              <w:spacing w:after="0" w:line="240" w:lineRule="auto"/>
              <w:rPr>
                <w:sz w:val="20"/>
                <w:szCs w:val="20"/>
              </w:rPr>
            </w:pPr>
            <w:r>
              <w:rPr>
                <w:sz w:val="20"/>
                <w:szCs w:val="20"/>
              </w:rPr>
              <w:t>Low</w:t>
            </w:r>
          </w:p>
        </w:tc>
        <w:tc>
          <w:tcPr>
            <w:tcW w:w="1134" w:type="dxa"/>
          </w:tcPr>
          <w:p w14:paraId="0181C76D" w14:textId="77777777" w:rsidR="00E662ED" w:rsidRDefault="00E662ED" w:rsidP="00E64C8C">
            <w:pPr>
              <w:spacing w:after="0" w:line="240" w:lineRule="auto"/>
              <w:rPr>
                <w:sz w:val="20"/>
                <w:szCs w:val="20"/>
              </w:rPr>
            </w:pPr>
            <w:r>
              <w:rPr>
                <w:sz w:val="20"/>
                <w:szCs w:val="20"/>
              </w:rPr>
              <w:t>Weak</w:t>
            </w:r>
          </w:p>
        </w:tc>
      </w:tr>
      <w:tr w:rsidR="00E662ED" w14:paraId="46025642" w14:textId="77777777" w:rsidTr="00E64C8C">
        <w:trPr>
          <w:trHeight w:val="1038"/>
        </w:trPr>
        <w:tc>
          <w:tcPr>
            <w:tcW w:w="567" w:type="dxa"/>
            <w:vMerge/>
          </w:tcPr>
          <w:p w14:paraId="3D99995E" w14:textId="77777777" w:rsidR="00E662ED" w:rsidRDefault="00E662ED" w:rsidP="00E64C8C">
            <w:pPr>
              <w:spacing w:after="0" w:line="240" w:lineRule="auto"/>
              <w:rPr>
                <w:sz w:val="20"/>
                <w:szCs w:val="20"/>
              </w:rPr>
            </w:pPr>
          </w:p>
        </w:tc>
        <w:tc>
          <w:tcPr>
            <w:tcW w:w="6663" w:type="dxa"/>
            <w:vMerge/>
          </w:tcPr>
          <w:p w14:paraId="489D7866" w14:textId="77777777" w:rsidR="00E662ED" w:rsidRPr="005D2937" w:rsidRDefault="00E662ED" w:rsidP="00E64C8C">
            <w:pPr>
              <w:spacing w:after="0" w:line="240" w:lineRule="auto"/>
              <w:rPr>
                <w:sz w:val="20"/>
                <w:szCs w:val="20"/>
              </w:rPr>
            </w:pPr>
          </w:p>
        </w:tc>
        <w:tc>
          <w:tcPr>
            <w:tcW w:w="6520" w:type="dxa"/>
          </w:tcPr>
          <w:p w14:paraId="5C20C54F" w14:textId="77777777" w:rsidR="00E662ED" w:rsidRPr="000B07A3" w:rsidRDefault="00E662ED" w:rsidP="00E64C8C">
            <w:pPr>
              <w:spacing w:after="0" w:line="240" w:lineRule="auto"/>
              <w:rPr>
                <w:sz w:val="20"/>
                <w:szCs w:val="20"/>
              </w:rPr>
            </w:pPr>
            <w:r w:rsidRPr="000B07A3">
              <w:rPr>
                <w:sz w:val="20"/>
                <w:szCs w:val="20"/>
              </w:rPr>
              <w:t xml:space="preserve">24.2 Dividing the pancreas after a broad dissection from the portal-mesenteric axis at both the upper and lower edges of the pancreatic neck and possibly completing a </w:t>
            </w:r>
            <w:proofErr w:type="spellStart"/>
            <w:r w:rsidRPr="000B07A3">
              <w:rPr>
                <w:sz w:val="20"/>
                <w:szCs w:val="20"/>
              </w:rPr>
              <w:t>retropancreatic</w:t>
            </w:r>
            <w:proofErr w:type="spellEnd"/>
            <w:r w:rsidRPr="000B07A3">
              <w:rPr>
                <w:sz w:val="20"/>
                <w:szCs w:val="20"/>
              </w:rPr>
              <w:t xml:space="preserve"> tunnel and a broad Kocher maneuver is advisable during MIPD.</w:t>
            </w:r>
          </w:p>
        </w:tc>
        <w:tc>
          <w:tcPr>
            <w:tcW w:w="1134" w:type="dxa"/>
          </w:tcPr>
          <w:p w14:paraId="703E42E2" w14:textId="77777777" w:rsidR="00E662ED" w:rsidRDefault="00E662ED" w:rsidP="00E64C8C">
            <w:pPr>
              <w:spacing w:after="0" w:line="240" w:lineRule="auto"/>
              <w:rPr>
                <w:sz w:val="20"/>
                <w:szCs w:val="20"/>
              </w:rPr>
            </w:pPr>
            <w:r>
              <w:rPr>
                <w:sz w:val="20"/>
                <w:szCs w:val="20"/>
              </w:rPr>
              <w:t>Low</w:t>
            </w:r>
          </w:p>
        </w:tc>
        <w:tc>
          <w:tcPr>
            <w:tcW w:w="1134" w:type="dxa"/>
          </w:tcPr>
          <w:p w14:paraId="1F98DA7B" w14:textId="77777777" w:rsidR="00E662ED" w:rsidRDefault="00E662ED" w:rsidP="00E64C8C">
            <w:pPr>
              <w:spacing w:after="0" w:line="240" w:lineRule="auto"/>
              <w:rPr>
                <w:sz w:val="20"/>
                <w:szCs w:val="20"/>
              </w:rPr>
            </w:pPr>
            <w:r>
              <w:rPr>
                <w:sz w:val="20"/>
                <w:szCs w:val="20"/>
              </w:rPr>
              <w:t>Weak</w:t>
            </w:r>
          </w:p>
        </w:tc>
      </w:tr>
      <w:tr w:rsidR="00E662ED" w14:paraId="42009493" w14:textId="77777777" w:rsidTr="00E64C8C">
        <w:trPr>
          <w:trHeight w:val="654"/>
        </w:trPr>
        <w:tc>
          <w:tcPr>
            <w:tcW w:w="567" w:type="dxa"/>
            <w:vMerge/>
          </w:tcPr>
          <w:p w14:paraId="62B3F6F2" w14:textId="77777777" w:rsidR="00E662ED" w:rsidRDefault="00E662ED" w:rsidP="00E64C8C">
            <w:pPr>
              <w:spacing w:after="0" w:line="240" w:lineRule="auto"/>
              <w:rPr>
                <w:sz w:val="20"/>
                <w:szCs w:val="20"/>
              </w:rPr>
            </w:pPr>
          </w:p>
        </w:tc>
        <w:tc>
          <w:tcPr>
            <w:tcW w:w="6663" w:type="dxa"/>
            <w:vMerge/>
          </w:tcPr>
          <w:p w14:paraId="2D157B01" w14:textId="77777777" w:rsidR="00E662ED" w:rsidRPr="005D2937" w:rsidRDefault="00E662ED" w:rsidP="00E64C8C">
            <w:pPr>
              <w:spacing w:after="0" w:line="240" w:lineRule="auto"/>
              <w:rPr>
                <w:sz w:val="20"/>
                <w:szCs w:val="20"/>
              </w:rPr>
            </w:pPr>
          </w:p>
        </w:tc>
        <w:tc>
          <w:tcPr>
            <w:tcW w:w="6520" w:type="dxa"/>
          </w:tcPr>
          <w:p w14:paraId="2C1CAE14" w14:textId="77777777" w:rsidR="00E662ED" w:rsidRPr="000B07A3" w:rsidRDefault="00E662ED" w:rsidP="00E64C8C">
            <w:pPr>
              <w:spacing w:after="0" w:line="240" w:lineRule="auto"/>
              <w:rPr>
                <w:sz w:val="20"/>
                <w:szCs w:val="20"/>
              </w:rPr>
            </w:pPr>
            <w:r w:rsidRPr="000B07A3">
              <w:rPr>
                <w:sz w:val="20"/>
                <w:szCs w:val="20"/>
              </w:rPr>
              <w:t>24.3 In MIPD, the pancreatic neck is preferentially divided from the inferior to the superior margin. This approach leads to the identification of the main pancreatic duct, which could be selectively divided with cold scissors.</w:t>
            </w:r>
          </w:p>
        </w:tc>
        <w:tc>
          <w:tcPr>
            <w:tcW w:w="1134" w:type="dxa"/>
          </w:tcPr>
          <w:p w14:paraId="634F1180" w14:textId="77777777" w:rsidR="00E662ED" w:rsidRDefault="00E662ED" w:rsidP="00E64C8C">
            <w:pPr>
              <w:spacing w:after="0" w:line="240" w:lineRule="auto"/>
              <w:rPr>
                <w:sz w:val="20"/>
                <w:szCs w:val="20"/>
              </w:rPr>
            </w:pPr>
            <w:r>
              <w:rPr>
                <w:sz w:val="20"/>
                <w:szCs w:val="20"/>
              </w:rPr>
              <w:t>Low</w:t>
            </w:r>
          </w:p>
        </w:tc>
        <w:tc>
          <w:tcPr>
            <w:tcW w:w="1134" w:type="dxa"/>
          </w:tcPr>
          <w:p w14:paraId="6B5F4C57" w14:textId="77777777" w:rsidR="00E662ED" w:rsidRDefault="00E662ED" w:rsidP="00E64C8C">
            <w:pPr>
              <w:spacing w:after="0" w:line="240" w:lineRule="auto"/>
              <w:rPr>
                <w:sz w:val="20"/>
                <w:szCs w:val="20"/>
              </w:rPr>
            </w:pPr>
            <w:r>
              <w:rPr>
                <w:sz w:val="20"/>
                <w:szCs w:val="20"/>
              </w:rPr>
              <w:t>Strong (upgraded by experts)</w:t>
            </w:r>
          </w:p>
        </w:tc>
      </w:tr>
      <w:tr w:rsidR="00E662ED" w14:paraId="70EDC895" w14:textId="77777777" w:rsidTr="00E64C8C">
        <w:tc>
          <w:tcPr>
            <w:tcW w:w="567" w:type="dxa"/>
          </w:tcPr>
          <w:p w14:paraId="2B50A5B1" w14:textId="77777777" w:rsidR="00E662ED" w:rsidRDefault="00E662ED" w:rsidP="00E64C8C">
            <w:pPr>
              <w:spacing w:after="0" w:line="240" w:lineRule="auto"/>
              <w:rPr>
                <w:sz w:val="20"/>
                <w:szCs w:val="20"/>
              </w:rPr>
            </w:pPr>
            <w:r>
              <w:rPr>
                <w:sz w:val="20"/>
                <w:szCs w:val="20"/>
              </w:rPr>
              <w:t>G25</w:t>
            </w:r>
          </w:p>
        </w:tc>
        <w:tc>
          <w:tcPr>
            <w:tcW w:w="6663" w:type="dxa"/>
          </w:tcPr>
          <w:p w14:paraId="4FF14C6B" w14:textId="77777777" w:rsidR="00E662ED" w:rsidRPr="000B07A3" w:rsidRDefault="00E662ED" w:rsidP="00E64C8C">
            <w:pPr>
              <w:spacing w:after="0" w:line="240" w:lineRule="auto"/>
              <w:rPr>
                <w:sz w:val="20"/>
                <w:szCs w:val="20"/>
              </w:rPr>
            </w:pPr>
            <w:r w:rsidRPr="000B07A3">
              <w:rPr>
                <w:sz w:val="20"/>
                <w:szCs w:val="20"/>
              </w:rPr>
              <w:t>Are there any benefits or specific indications for the biliary tree's early or delayed division?</w:t>
            </w:r>
          </w:p>
        </w:tc>
        <w:tc>
          <w:tcPr>
            <w:tcW w:w="6520" w:type="dxa"/>
          </w:tcPr>
          <w:p w14:paraId="770D8BE5" w14:textId="77777777" w:rsidR="00E662ED" w:rsidRDefault="00E662ED" w:rsidP="00E64C8C">
            <w:pPr>
              <w:spacing w:after="0" w:line="240" w:lineRule="auto"/>
              <w:rPr>
                <w:sz w:val="20"/>
                <w:szCs w:val="20"/>
              </w:rPr>
            </w:pPr>
            <w:r>
              <w:rPr>
                <w:sz w:val="20"/>
                <w:szCs w:val="20"/>
              </w:rPr>
              <w:t>In MIPD, b</w:t>
            </w:r>
            <w:r w:rsidRPr="000B07A3">
              <w:rPr>
                <w:sz w:val="20"/>
                <w:szCs w:val="20"/>
              </w:rPr>
              <w:t xml:space="preserve">iliary duct division is performed after clear visualization of the pertinent vascular anatomy including aberrant arteries. </w:t>
            </w:r>
            <w:r w:rsidRPr="007E2795">
              <w:rPr>
                <w:sz w:val="20"/>
                <w:szCs w:val="20"/>
              </w:rPr>
              <w:t>The timing of the division is the surgeons’ preference</w:t>
            </w:r>
          </w:p>
        </w:tc>
        <w:tc>
          <w:tcPr>
            <w:tcW w:w="1134" w:type="dxa"/>
          </w:tcPr>
          <w:p w14:paraId="5DBCC707" w14:textId="77777777" w:rsidR="00E662ED" w:rsidRDefault="00E662ED" w:rsidP="00E64C8C">
            <w:pPr>
              <w:spacing w:after="0" w:line="240" w:lineRule="auto"/>
              <w:rPr>
                <w:sz w:val="20"/>
                <w:szCs w:val="20"/>
              </w:rPr>
            </w:pPr>
            <w:r>
              <w:rPr>
                <w:sz w:val="20"/>
                <w:szCs w:val="20"/>
              </w:rPr>
              <w:t>Low</w:t>
            </w:r>
          </w:p>
        </w:tc>
        <w:tc>
          <w:tcPr>
            <w:tcW w:w="1134" w:type="dxa"/>
          </w:tcPr>
          <w:p w14:paraId="2E2C34AE" w14:textId="77777777" w:rsidR="00E662ED" w:rsidRDefault="00E662ED" w:rsidP="00E64C8C">
            <w:pPr>
              <w:spacing w:after="0" w:line="240" w:lineRule="auto"/>
              <w:rPr>
                <w:sz w:val="20"/>
                <w:szCs w:val="20"/>
              </w:rPr>
            </w:pPr>
            <w:r>
              <w:rPr>
                <w:sz w:val="20"/>
                <w:szCs w:val="20"/>
              </w:rPr>
              <w:t>Weak</w:t>
            </w:r>
          </w:p>
        </w:tc>
      </w:tr>
      <w:tr w:rsidR="00E662ED" w:rsidRPr="00D1798B" w14:paraId="20828B83" w14:textId="77777777" w:rsidTr="00E64C8C">
        <w:tc>
          <w:tcPr>
            <w:tcW w:w="16018" w:type="dxa"/>
            <w:gridSpan w:val="5"/>
          </w:tcPr>
          <w:p w14:paraId="6D34E002" w14:textId="77777777" w:rsidR="00E662ED" w:rsidRPr="000B07A3" w:rsidRDefault="00E662ED" w:rsidP="00E64C8C">
            <w:pPr>
              <w:spacing w:after="0" w:line="240" w:lineRule="auto"/>
              <w:ind w:left="720"/>
              <w:rPr>
                <w:b/>
                <w:bCs/>
                <w:sz w:val="20"/>
                <w:szCs w:val="20"/>
              </w:rPr>
            </w:pPr>
            <w:r w:rsidRPr="000B07A3">
              <w:rPr>
                <w:b/>
                <w:bCs/>
                <w:sz w:val="20"/>
                <w:szCs w:val="20"/>
              </w:rPr>
              <w:lastRenderedPageBreak/>
              <w:t xml:space="preserve">Topic 12: Techniques in Distal Pancreatectomy </w:t>
            </w:r>
          </w:p>
        </w:tc>
      </w:tr>
      <w:tr w:rsidR="00E662ED" w14:paraId="5F02893F" w14:textId="77777777" w:rsidTr="00E64C8C">
        <w:trPr>
          <w:trHeight w:val="871"/>
        </w:trPr>
        <w:tc>
          <w:tcPr>
            <w:tcW w:w="567" w:type="dxa"/>
            <w:vMerge w:val="restart"/>
          </w:tcPr>
          <w:p w14:paraId="4B2EF1E3" w14:textId="77777777" w:rsidR="00E662ED" w:rsidRDefault="00E662ED" w:rsidP="00E64C8C">
            <w:pPr>
              <w:spacing w:after="0" w:line="240" w:lineRule="auto"/>
              <w:rPr>
                <w:sz w:val="20"/>
                <w:szCs w:val="20"/>
              </w:rPr>
            </w:pPr>
            <w:r>
              <w:rPr>
                <w:sz w:val="20"/>
                <w:szCs w:val="20"/>
              </w:rPr>
              <w:t>G26</w:t>
            </w:r>
          </w:p>
        </w:tc>
        <w:tc>
          <w:tcPr>
            <w:tcW w:w="6663" w:type="dxa"/>
            <w:vMerge w:val="restart"/>
          </w:tcPr>
          <w:p w14:paraId="63026E60" w14:textId="77777777" w:rsidR="00E662ED" w:rsidRPr="000B07A3" w:rsidRDefault="00E662ED" w:rsidP="00E64C8C">
            <w:pPr>
              <w:spacing w:after="0" w:line="240" w:lineRule="auto"/>
              <w:rPr>
                <w:sz w:val="20"/>
                <w:szCs w:val="20"/>
              </w:rPr>
            </w:pPr>
            <w:r w:rsidRPr="000B07A3">
              <w:rPr>
                <w:sz w:val="20"/>
                <w:szCs w:val="20"/>
              </w:rPr>
              <w:t>What is the best approach for dissection/control of the splenic vessels?</w:t>
            </w:r>
          </w:p>
        </w:tc>
        <w:tc>
          <w:tcPr>
            <w:tcW w:w="6520" w:type="dxa"/>
          </w:tcPr>
          <w:p w14:paraId="6F513BB4" w14:textId="77777777" w:rsidR="00E662ED" w:rsidRPr="000B07A3" w:rsidRDefault="00E662ED" w:rsidP="00E64C8C">
            <w:pPr>
              <w:spacing w:after="0" w:line="240" w:lineRule="auto"/>
              <w:rPr>
                <w:sz w:val="20"/>
                <w:szCs w:val="20"/>
              </w:rPr>
            </w:pPr>
            <w:r w:rsidRPr="000B07A3">
              <w:rPr>
                <w:sz w:val="20"/>
                <w:szCs w:val="20"/>
              </w:rPr>
              <w:t>26.1 When appropriate, dissection between the pancreas and splenic vessels should be carefully performed with a combination of blunt dissection and energy devices after complete mobilization of the colonic splenic flexure.</w:t>
            </w:r>
          </w:p>
        </w:tc>
        <w:tc>
          <w:tcPr>
            <w:tcW w:w="1134" w:type="dxa"/>
          </w:tcPr>
          <w:p w14:paraId="1A6C58A3" w14:textId="77777777" w:rsidR="00E662ED" w:rsidRDefault="00E662ED" w:rsidP="00E64C8C">
            <w:pPr>
              <w:spacing w:after="0" w:line="240" w:lineRule="auto"/>
              <w:rPr>
                <w:sz w:val="20"/>
                <w:szCs w:val="20"/>
              </w:rPr>
            </w:pPr>
            <w:r>
              <w:rPr>
                <w:sz w:val="20"/>
                <w:szCs w:val="20"/>
              </w:rPr>
              <w:t>Low</w:t>
            </w:r>
          </w:p>
        </w:tc>
        <w:tc>
          <w:tcPr>
            <w:tcW w:w="1134" w:type="dxa"/>
          </w:tcPr>
          <w:p w14:paraId="49911C96" w14:textId="77777777" w:rsidR="00E662ED" w:rsidRDefault="00E662ED" w:rsidP="00E64C8C">
            <w:pPr>
              <w:spacing w:after="0" w:line="240" w:lineRule="auto"/>
              <w:rPr>
                <w:sz w:val="20"/>
                <w:szCs w:val="20"/>
              </w:rPr>
            </w:pPr>
            <w:r>
              <w:rPr>
                <w:sz w:val="20"/>
                <w:szCs w:val="20"/>
              </w:rPr>
              <w:t>Strong (upgraded by experts)</w:t>
            </w:r>
          </w:p>
        </w:tc>
      </w:tr>
      <w:tr w:rsidR="00E662ED" w14:paraId="086E3CC4" w14:textId="77777777" w:rsidTr="00E64C8C">
        <w:trPr>
          <w:trHeight w:val="854"/>
        </w:trPr>
        <w:tc>
          <w:tcPr>
            <w:tcW w:w="567" w:type="dxa"/>
            <w:vMerge/>
          </w:tcPr>
          <w:p w14:paraId="7F581F28" w14:textId="77777777" w:rsidR="00E662ED" w:rsidRDefault="00E662ED" w:rsidP="00E64C8C">
            <w:pPr>
              <w:spacing w:after="0" w:line="240" w:lineRule="auto"/>
              <w:rPr>
                <w:sz w:val="20"/>
                <w:szCs w:val="20"/>
              </w:rPr>
            </w:pPr>
          </w:p>
        </w:tc>
        <w:tc>
          <w:tcPr>
            <w:tcW w:w="6663" w:type="dxa"/>
            <w:vMerge/>
          </w:tcPr>
          <w:p w14:paraId="72B04999" w14:textId="77777777" w:rsidR="00E662ED" w:rsidRPr="00C77B17" w:rsidRDefault="00E662ED" w:rsidP="00E64C8C">
            <w:pPr>
              <w:spacing w:after="0" w:line="240" w:lineRule="auto"/>
              <w:rPr>
                <w:sz w:val="20"/>
                <w:szCs w:val="20"/>
              </w:rPr>
            </w:pPr>
          </w:p>
        </w:tc>
        <w:tc>
          <w:tcPr>
            <w:tcW w:w="6520" w:type="dxa"/>
          </w:tcPr>
          <w:p w14:paraId="70046D63" w14:textId="77777777" w:rsidR="00E662ED" w:rsidRPr="000B07A3" w:rsidRDefault="00E662ED" w:rsidP="00E64C8C">
            <w:pPr>
              <w:spacing w:after="0" w:line="240" w:lineRule="auto"/>
              <w:rPr>
                <w:sz w:val="20"/>
                <w:szCs w:val="20"/>
              </w:rPr>
            </w:pPr>
            <w:r w:rsidRPr="000B07A3">
              <w:rPr>
                <w:sz w:val="20"/>
                <w:szCs w:val="20"/>
              </w:rPr>
              <w:t>26.2 Careful attention should be given to control small arterial and venous branches into the pancreas (with clips and/or energy devices) when splenic vessels need to be preserved.</w:t>
            </w:r>
          </w:p>
        </w:tc>
        <w:tc>
          <w:tcPr>
            <w:tcW w:w="1134" w:type="dxa"/>
          </w:tcPr>
          <w:p w14:paraId="74E56413" w14:textId="77777777" w:rsidR="00E662ED" w:rsidRDefault="00E662ED" w:rsidP="00E64C8C">
            <w:pPr>
              <w:spacing w:after="0" w:line="240" w:lineRule="auto"/>
              <w:rPr>
                <w:sz w:val="20"/>
                <w:szCs w:val="20"/>
              </w:rPr>
            </w:pPr>
            <w:r>
              <w:rPr>
                <w:sz w:val="20"/>
                <w:szCs w:val="20"/>
              </w:rPr>
              <w:t>Low</w:t>
            </w:r>
          </w:p>
        </w:tc>
        <w:tc>
          <w:tcPr>
            <w:tcW w:w="1134" w:type="dxa"/>
          </w:tcPr>
          <w:p w14:paraId="1F3D2983" w14:textId="77777777" w:rsidR="00E662ED" w:rsidRDefault="00E662ED" w:rsidP="00E64C8C">
            <w:pPr>
              <w:spacing w:after="0" w:line="240" w:lineRule="auto"/>
              <w:rPr>
                <w:sz w:val="20"/>
                <w:szCs w:val="20"/>
              </w:rPr>
            </w:pPr>
            <w:r>
              <w:rPr>
                <w:sz w:val="20"/>
                <w:szCs w:val="20"/>
              </w:rPr>
              <w:t>Strong (upgraded by experts)</w:t>
            </w:r>
          </w:p>
        </w:tc>
      </w:tr>
      <w:tr w:rsidR="00E662ED" w14:paraId="13848978" w14:textId="77777777" w:rsidTr="00E64C8C">
        <w:trPr>
          <w:trHeight w:val="870"/>
        </w:trPr>
        <w:tc>
          <w:tcPr>
            <w:tcW w:w="567" w:type="dxa"/>
            <w:vMerge/>
          </w:tcPr>
          <w:p w14:paraId="081DEB32" w14:textId="77777777" w:rsidR="00E662ED" w:rsidRDefault="00E662ED" w:rsidP="00E64C8C">
            <w:pPr>
              <w:spacing w:after="0" w:line="240" w:lineRule="auto"/>
              <w:rPr>
                <w:sz w:val="20"/>
                <w:szCs w:val="20"/>
              </w:rPr>
            </w:pPr>
          </w:p>
        </w:tc>
        <w:tc>
          <w:tcPr>
            <w:tcW w:w="6663" w:type="dxa"/>
            <w:vMerge/>
          </w:tcPr>
          <w:p w14:paraId="7ED49548" w14:textId="77777777" w:rsidR="00E662ED" w:rsidRPr="00C77B17" w:rsidRDefault="00E662ED" w:rsidP="00E64C8C">
            <w:pPr>
              <w:spacing w:after="0" w:line="240" w:lineRule="auto"/>
              <w:rPr>
                <w:sz w:val="20"/>
                <w:szCs w:val="20"/>
              </w:rPr>
            </w:pPr>
          </w:p>
        </w:tc>
        <w:tc>
          <w:tcPr>
            <w:tcW w:w="6520" w:type="dxa"/>
          </w:tcPr>
          <w:p w14:paraId="3C6FED3B" w14:textId="77777777" w:rsidR="00E662ED" w:rsidRPr="000B07A3" w:rsidRDefault="00E662ED" w:rsidP="00E64C8C">
            <w:pPr>
              <w:spacing w:after="0" w:line="240" w:lineRule="auto"/>
              <w:rPr>
                <w:sz w:val="20"/>
                <w:szCs w:val="20"/>
              </w:rPr>
            </w:pPr>
            <w:r w:rsidRPr="000B07A3">
              <w:rPr>
                <w:sz w:val="20"/>
                <w:szCs w:val="20"/>
              </w:rPr>
              <w:t>26.3 A tailored approach to the splenic artery should be encouraged according to individual cases and vascular anatomy. Surgeons should be familiar with both the anterior and posterior approaches.</w:t>
            </w:r>
          </w:p>
        </w:tc>
        <w:tc>
          <w:tcPr>
            <w:tcW w:w="1134" w:type="dxa"/>
          </w:tcPr>
          <w:p w14:paraId="2CECD6DD" w14:textId="77777777" w:rsidR="00E662ED" w:rsidRDefault="00E662ED" w:rsidP="00E64C8C">
            <w:pPr>
              <w:spacing w:after="0" w:line="240" w:lineRule="auto"/>
              <w:rPr>
                <w:sz w:val="20"/>
                <w:szCs w:val="20"/>
              </w:rPr>
            </w:pPr>
            <w:r>
              <w:rPr>
                <w:sz w:val="20"/>
                <w:szCs w:val="20"/>
              </w:rPr>
              <w:t>Low</w:t>
            </w:r>
          </w:p>
        </w:tc>
        <w:tc>
          <w:tcPr>
            <w:tcW w:w="1134" w:type="dxa"/>
          </w:tcPr>
          <w:p w14:paraId="14FB9B61" w14:textId="77777777" w:rsidR="00E662ED" w:rsidRDefault="00E662ED" w:rsidP="00E64C8C">
            <w:pPr>
              <w:spacing w:after="0" w:line="240" w:lineRule="auto"/>
              <w:rPr>
                <w:sz w:val="20"/>
                <w:szCs w:val="20"/>
              </w:rPr>
            </w:pPr>
            <w:r>
              <w:rPr>
                <w:sz w:val="20"/>
                <w:szCs w:val="20"/>
              </w:rPr>
              <w:t>Strong (upgraded by experts)</w:t>
            </w:r>
          </w:p>
        </w:tc>
      </w:tr>
      <w:tr w:rsidR="00E662ED" w14:paraId="42EDD87C" w14:textId="77777777" w:rsidTr="00E64C8C">
        <w:trPr>
          <w:trHeight w:val="1356"/>
        </w:trPr>
        <w:tc>
          <w:tcPr>
            <w:tcW w:w="567" w:type="dxa"/>
            <w:vMerge/>
          </w:tcPr>
          <w:p w14:paraId="5E9A8108" w14:textId="77777777" w:rsidR="00E662ED" w:rsidRDefault="00E662ED" w:rsidP="00E64C8C">
            <w:pPr>
              <w:spacing w:after="0" w:line="240" w:lineRule="auto"/>
              <w:rPr>
                <w:sz w:val="20"/>
                <w:szCs w:val="20"/>
              </w:rPr>
            </w:pPr>
          </w:p>
        </w:tc>
        <w:tc>
          <w:tcPr>
            <w:tcW w:w="6663" w:type="dxa"/>
            <w:vMerge/>
          </w:tcPr>
          <w:p w14:paraId="6854F1D6" w14:textId="77777777" w:rsidR="00E662ED" w:rsidRPr="00C77B17" w:rsidRDefault="00E662ED" w:rsidP="00E64C8C">
            <w:pPr>
              <w:spacing w:after="0" w:line="240" w:lineRule="auto"/>
              <w:rPr>
                <w:sz w:val="20"/>
                <w:szCs w:val="20"/>
              </w:rPr>
            </w:pPr>
          </w:p>
        </w:tc>
        <w:tc>
          <w:tcPr>
            <w:tcW w:w="6520" w:type="dxa"/>
          </w:tcPr>
          <w:p w14:paraId="1DCE8818" w14:textId="77777777" w:rsidR="00E662ED" w:rsidRPr="000B07A3" w:rsidRDefault="00E662ED" w:rsidP="00E64C8C">
            <w:pPr>
              <w:spacing w:after="0" w:line="240" w:lineRule="auto"/>
              <w:rPr>
                <w:sz w:val="20"/>
                <w:szCs w:val="20"/>
              </w:rPr>
            </w:pPr>
            <w:r w:rsidRPr="000B07A3">
              <w:rPr>
                <w:sz w:val="20"/>
                <w:szCs w:val="20"/>
              </w:rPr>
              <w:t>26.4 When dividing the pancreas at the level of the neck, clear visualization of the splenic/portal vein junction should be obtained prior to ligation and division of the splenic vein. When dividing the pancreas to the left of the celiac trunk, the splenic vessels could be individually ligated or incorporated in the pancreatic division according to surgeon preference.</w:t>
            </w:r>
          </w:p>
        </w:tc>
        <w:tc>
          <w:tcPr>
            <w:tcW w:w="1134" w:type="dxa"/>
          </w:tcPr>
          <w:p w14:paraId="1747C308" w14:textId="77777777" w:rsidR="00E662ED" w:rsidRDefault="00E662ED" w:rsidP="00E64C8C">
            <w:pPr>
              <w:spacing w:after="0" w:line="240" w:lineRule="auto"/>
              <w:rPr>
                <w:sz w:val="20"/>
                <w:szCs w:val="20"/>
              </w:rPr>
            </w:pPr>
            <w:r>
              <w:rPr>
                <w:sz w:val="20"/>
                <w:szCs w:val="20"/>
              </w:rPr>
              <w:t>Low</w:t>
            </w:r>
          </w:p>
        </w:tc>
        <w:tc>
          <w:tcPr>
            <w:tcW w:w="1134" w:type="dxa"/>
          </w:tcPr>
          <w:p w14:paraId="3711DA3B" w14:textId="77777777" w:rsidR="00E662ED" w:rsidRDefault="00E662ED" w:rsidP="00E64C8C">
            <w:pPr>
              <w:spacing w:after="0" w:line="240" w:lineRule="auto"/>
              <w:rPr>
                <w:sz w:val="20"/>
                <w:szCs w:val="20"/>
              </w:rPr>
            </w:pPr>
            <w:r>
              <w:rPr>
                <w:sz w:val="20"/>
                <w:szCs w:val="20"/>
              </w:rPr>
              <w:t>Strong (upgraded by experts)</w:t>
            </w:r>
          </w:p>
        </w:tc>
      </w:tr>
      <w:tr w:rsidR="00E662ED" w14:paraId="1D6903D8" w14:textId="77777777" w:rsidTr="00E64C8C">
        <w:trPr>
          <w:trHeight w:val="580"/>
        </w:trPr>
        <w:tc>
          <w:tcPr>
            <w:tcW w:w="567" w:type="dxa"/>
            <w:vMerge/>
          </w:tcPr>
          <w:p w14:paraId="3996D8BA" w14:textId="77777777" w:rsidR="00E662ED" w:rsidRDefault="00E662ED" w:rsidP="00E64C8C">
            <w:pPr>
              <w:spacing w:after="0" w:line="240" w:lineRule="auto"/>
              <w:rPr>
                <w:sz w:val="20"/>
                <w:szCs w:val="20"/>
              </w:rPr>
            </w:pPr>
          </w:p>
        </w:tc>
        <w:tc>
          <w:tcPr>
            <w:tcW w:w="6663" w:type="dxa"/>
            <w:vMerge/>
          </w:tcPr>
          <w:p w14:paraId="6B051C94" w14:textId="77777777" w:rsidR="00E662ED" w:rsidRPr="00C77B17" w:rsidRDefault="00E662ED" w:rsidP="00E64C8C">
            <w:pPr>
              <w:spacing w:after="0" w:line="240" w:lineRule="auto"/>
              <w:rPr>
                <w:sz w:val="20"/>
                <w:szCs w:val="20"/>
              </w:rPr>
            </w:pPr>
          </w:p>
        </w:tc>
        <w:tc>
          <w:tcPr>
            <w:tcW w:w="6520" w:type="dxa"/>
          </w:tcPr>
          <w:p w14:paraId="3E263EC5" w14:textId="77777777" w:rsidR="00E662ED" w:rsidRPr="000B07A3" w:rsidRDefault="00E662ED" w:rsidP="00E64C8C">
            <w:pPr>
              <w:spacing w:after="0" w:line="240" w:lineRule="auto"/>
              <w:rPr>
                <w:sz w:val="20"/>
                <w:szCs w:val="20"/>
              </w:rPr>
            </w:pPr>
            <w:r w:rsidRPr="000B07A3">
              <w:rPr>
                <w:sz w:val="20"/>
                <w:szCs w:val="20"/>
              </w:rPr>
              <w:t>26.5 Accurate preoperative planning and revision of imaging is recommended to evaluate the patient's arterial and venous vascular anatomy to safely approach splenic vessels.</w:t>
            </w:r>
          </w:p>
        </w:tc>
        <w:tc>
          <w:tcPr>
            <w:tcW w:w="1134" w:type="dxa"/>
          </w:tcPr>
          <w:p w14:paraId="5C42DFB6" w14:textId="77777777" w:rsidR="00E662ED" w:rsidRDefault="00E662ED" w:rsidP="00E64C8C">
            <w:pPr>
              <w:spacing w:after="0" w:line="240" w:lineRule="auto"/>
              <w:rPr>
                <w:sz w:val="20"/>
                <w:szCs w:val="20"/>
              </w:rPr>
            </w:pPr>
            <w:r>
              <w:rPr>
                <w:sz w:val="20"/>
                <w:szCs w:val="20"/>
              </w:rPr>
              <w:t>Low</w:t>
            </w:r>
          </w:p>
        </w:tc>
        <w:tc>
          <w:tcPr>
            <w:tcW w:w="1134" w:type="dxa"/>
          </w:tcPr>
          <w:p w14:paraId="0C8D2249" w14:textId="77777777" w:rsidR="00E662ED" w:rsidRDefault="00E662ED" w:rsidP="00E64C8C">
            <w:pPr>
              <w:spacing w:after="0" w:line="240" w:lineRule="auto"/>
              <w:rPr>
                <w:sz w:val="20"/>
                <w:szCs w:val="20"/>
              </w:rPr>
            </w:pPr>
            <w:r>
              <w:rPr>
                <w:sz w:val="20"/>
                <w:szCs w:val="20"/>
              </w:rPr>
              <w:t>Strong (upgraded by experts)</w:t>
            </w:r>
          </w:p>
        </w:tc>
      </w:tr>
      <w:tr w:rsidR="00E662ED" w14:paraId="03409233" w14:textId="77777777" w:rsidTr="00E64C8C">
        <w:tc>
          <w:tcPr>
            <w:tcW w:w="567" w:type="dxa"/>
          </w:tcPr>
          <w:p w14:paraId="60C52738" w14:textId="77777777" w:rsidR="00E662ED" w:rsidRDefault="00E662ED" w:rsidP="00E64C8C">
            <w:pPr>
              <w:spacing w:after="0" w:line="240" w:lineRule="auto"/>
              <w:rPr>
                <w:sz w:val="20"/>
                <w:szCs w:val="20"/>
              </w:rPr>
            </w:pPr>
            <w:r>
              <w:rPr>
                <w:sz w:val="20"/>
                <w:szCs w:val="20"/>
              </w:rPr>
              <w:t>G27</w:t>
            </w:r>
          </w:p>
        </w:tc>
        <w:tc>
          <w:tcPr>
            <w:tcW w:w="6663" w:type="dxa"/>
          </w:tcPr>
          <w:p w14:paraId="067E8090" w14:textId="77777777" w:rsidR="00E662ED" w:rsidRPr="000B07A3" w:rsidRDefault="00E662ED" w:rsidP="00E64C8C">
            <w:pPr>
              <w:spacing w:after="0" w:line="240" w:lineRule="auto"/>
              <w:rPr>
                <w:sz w:val="20"/>
                <w:szCs w:val="20"/>
              </w:rPr>
            </w:pPr>
            <w:r w:rsidRPr="000B07A3">
              <w:rPr>
                <w:sz w:val="20"/>
                <w:szCs w:val="20"/>
              </w:rPr>
              <w:t>Is there any indication for a pancreatic hanging maneuver in minimally invasive distal pancreatectomy (MIDP)</w:t>
            </w:r>
            <w:r>
              <w:rPr>
                <w:sz w:val="20"/>
                <w:szCs w:val="20"/>
              </w:rPr>
              <w:t>?</w:t>
            </w:r>
          </w:p>
        </w:tc>
        <w:tc>
          <w:tcPr>
            <w:tcW w:w="6520" w:type="dxa"/>
          </w:tcPr>
          <w:p w14:paraId="3E16D966" w14:textId="77777777" w:rsidR="00E662ED" w:rsidRPr="000B07A3" w:rsidRDefault="00E662ED" w:rsidP="00E64C8C">
            <w:pPr>
              <w:spacing w:after="0" w:line="240" w:lineRule="auto"/>
              <w:rPr>
                <w:sz w:val="20"/>
                <w:szCs w:val="20"/>
              </w:rPr>
            </w:pPr>
            <w:r w:rsidRPr="000B07A3">
              <w:rPr>
                <w:sz w:val="20"/>
                <w:szCs w:val="20"/>
              </w:rPr>
              <w:t xml:space="preserve">The pancreatic hanging maneuver is an appropriate option during MIDP. </w:t>
            </w:r>
          </w:p>
        </w:tc>
        <w:tc>
          <w:tcPr>
            <w:tcW w:w="1134" w:type="dxa"/>
          </w:tcPr>
          <w:p w14:paraId="0D9EE3AB" w14:textId="77777777" w:rsidR="00E662ED" w:rsidRDefault="00E662ED" w:rsidP="00E64C8C">
            <w:pPr>
              <w:spacing w:after="0" w:line="240" w:lineRule="auto"/>
              <w:rPr>
                <w:sz w:val="20"/>
                <w:szCs w:val="20"/>
              </w:rPr>
            </w:pPr>
            <w:r>
              <w:rPr>
                <w:sz w:val="20"/>
                <w:szCs w:val="20"/>
              </w:rPr>
              <w:t>Low</w:t>
            </w:r>
          </w:p>
        </w:tc>
        <w:tc>
          <w:tcPr>
            <w:tcW w:w="1134" w:type="dxa"/>
          </w:tcPr>
          <w:p w14:paraId="2390C0C9" w14:textId="77777777" w:rsidR="00E662ED" w:rsidRDefault="00E662ED" w:rsidP="00E64C8C">
            <w:pPr>
              <w:spacing w:after="0" w:line="240" w:lineRule="auto"/>
              <w:rPr>
                <w:sz w:val="20"/>
                <w:szCs w:val="20"/>
              </w:rPr>
            </w:pPr>
            <w:r>
              <w:rPr>
                <w:sz w:val="20"/>
                <w:szCs w:val="20"/>
              </w:rPr>
              <w:t>Strong (upgraded by experts)</w:t>
            </w:r>
          </w:p>
        </w:tc>
      </w:tr>
      <w:tr w:rsidR="00E662ED" w14:paraId="1E56AE08" w14:textId="77777777" w:rsidTr="00E64C8C">
        <w:tc>
          <w:tcPr>
            <w:tcW w:w="16018" w:type="dxa"/>
            <w:gridSpan w:val="5"/>
          </w:tcPr>
          <w:p w14:paraId="5F356453" w14:textId="77777777" w:rsidR="00E662ED" w:rsidRPr="0003229E" w:rsidRDefault="00E662ED" w:rsidP="00E64C8C">
            <w:pPr>
              <w:spacing w:after="0" w:line="240" w:lineRule="auto"/>
              <w:ind w:left="720"/>
              <w:rPr>
                <w:b/>
                <w:bCs/>
                <w:sz w:val="20"/>
                <w:szCs w:val="20"/>
              </w:rPr>
            </w:pPr>
            <w:r>
              <w:rPr>
                <w:b/>
                <w:bCs/>
                <w:sz w:val="20"/>
                <w:szCs w:val="20"/>
              </w:rPr>
              <w:t>Topic 13: Surgical Devices</w:t>
            </w:r>
          </w:p>
        </w:tc>
      </w:tr>
      <w:tr w:rsidR="00E662ED" w14:paraId="3C3053CA" w14:textId="77777777" w:rsidTr="00E64C8C">
        <w:tc>
          <w:tcPr>
            <w:tcW w:w="567" w:type="dxa"/>
          </w:tcPr>
          <w:p w14:paraId="7E5F2645" w14:textId="77777777" w:rsidR="00E662ED" w:rsidRDefault="00E662ED" w:rsidP="00E64C8C">
            <w:pPr>
              <w:spacing w:after="0" w:line="240" w:lineRule="auto"/>
              <w:rPr>
                <w:sz w:val="20"/>
                <w:szCs w:val="20"/>
              </w:rPr>
            </w:pPr>
            <w:r>
              <w:rPr>
                <w:sz w:val="20"/>
                <w:szCs w:val="20"/>
              </w:rPr>
              <w:t>G28</w:t>
            </w:r>
          </w:p>
        </w:tc>
        <w:tc>
          <w:tcPr>
            <w:tcW w:w="6663" w:type="dxa"/>
          </w:tcPr>
          <w:p w14:paraId="234C1C34" w14:textId="77777777" w:rsidR="00E662ED" w:rsidRPr="000B07A3" w:rsidRDefault="00E662ED" w:rsidP="00E64C8C">
            <w:pPr>
              <w:spacing w:after="0" w:line="240" w:lineRule="auto"/>
              <w:rPr>
                <w:sz w:val="20"/>
                <w:szCs w:val="20"/>
              </w:rPr>
            </w:pPr>
            <w:r w:rsidRPr="000B07A3">
              <w:rPr>
                <w:sz w:val="20"/>
                <w:szCs w:val="20"/>
              </w:rPr>
              <w:t>What type of energy and instruments should be used during the dissection phase?</w:t>
            </w:r>
          </w:p>
        </w:tc>
        <w:tc>
          <w:tcPr>
            <w:tcW w:w="6520" w:type="dxa"/>
          </w:tcPr>
          <w:p w14:paraId="39E2C98A" w14:textId="77777777" w:rsidR="00E662ED" w:rsidRPr="000B07A3" w:rsidRDefault="00E662ED" w:rsidP="00E64C8C">
            <w:pPr>
              <w:spacing w:after="0" w:line="240" w:lineRule="auto"/>
              <w:rPr>
                <w:sz w:val="20"/>
                <w:szCs w:val="20"/>
              </w:rPr>
            </w:pPr>
            <w:r w:rsidRPr="000B07A3">
              <w:rPr>
                <w:sz w:val="20"/>
                <w:szCs w:val="20"/>
              </w:rPr>
              <w:t>The choice of energy devices and instruments for dissection during MIPS should be based upon surgeons' preferences.</w:t>
            </w:r>
          </w:p>
        </w:tc>
        <w:tc>
          <w:tcPr>
            <w:tcW w:w="1134" w:type="dxa"/>
          </w:tcPr>
          <w:p w14:paraId="4C5A7405" w14:textId="77777777" w:rsidR="00E662ED" w:rsidRDefault="00E662ED" w:rsidP="00E64C8C">
            <w:pPr>
              <w:spacing w:after="0" w:line="240" w:lineRule="auto"/>
              <w:rPr>
                <w:sz w:val="20"/>
                <w:szCs w:val="20"/>
              </w:rPr>
            </w:pPr>
            <w:r>
              <w:rPr>
                <w:sz w:val="20"/>
                <w:szCs w:val="20"/>
              </w:rPr>
              <w:t>Low</w:t>
            </w:r>
          </w:p>
        </w:tc>
        <w:tc>
          <w:tcPr>
            <w:tcW w:w="1134" w:type="dxa"/>
          </w:tcPr>
          <w:p w14:paraId="4521C932" w14:textId="77777777" w:rsidR="00E662ED" w:rsidRDefault="00E662ED" w:rsidP="00E64C8C">
            <w:pPr>
              <w:spacing w:after="0" w:line="240" w:lineRule="auto"/>
              <w:rPr>
                <w:sz w:val="20"/>
                <w:szCs w:val="20"/>
              </w:rPr>
            </w:pPr>
            <w:r>
              <w:rPr>
                <w:sz w:val="20"/>
                <w:szCs w:val="20"/>
              </w:rPr>
              <w:t>Strong (upgraded by experts)</w:t>
            </w:r>
          </w:p>
        </w:tc>
      </w:tr>
      <w:tr w:rsidR="00E662ED" w14:paraId="52A99A58" w14:textId="77777777" w:rsidTr="00E64C8C">
        <w:tc>
          <w:tcPr>
            <w:tcW w:w="567" w:type="dxa"/>
          </w:tcPr>
          <w:p w14:paraId="250B30F2" w14:textId="77777777" w:rsidR="00E662ED" w:rsidRDefault="00E662ED" w:rsidP="00E64C8C">
            <w:pPr>
              <w:spacing w:after="0" w:line="240" w:lineRule="auto"/>
              <w:rPr>
                <w:sz w:val="20"/>
                <w:szCs w:val="20"/>
              </w:rPr>
            </w:pPr>
            <w:r>
              <w:rPr>
                <w:sz w:val="20"/>
                <w:szCs w:val="20"/>
              </w:rPr>
              <w:t>G29</w:t>
            </w:r>
          </w:p>
        </w:tc>
        <w:tc>
          <w:tcPr>
            <w:tcW w:w="6663" w:type="dxa"/>
          </w:tcPr>
          <w:p w14:paraId="39616F1C" w14:textId="77777777" w:rsidR="00E662ED" w:rsidRPr="000B07A3" w:rsidRDefault="00E662ED" w:rsidP="00E64C8C">
            <w:pPr>
              <w:spacing w:after="0" w:line="240" w:lineRule="auto"/>
              <w:rPr>
                <w:sz w:val="20"/>
                <w:szCs w:val="20"/>
              </w:rPr>
            </w:pPr>
            <w:r w:rsidRPr="000B07A3">
              <w:rPr>
                <w:sz w:val="20"/>
                <w:szCs w:val="20"/>
              </w:rPr>
              <w:t>What is the role of the hand-assisted technique for pancreatic resections?</w:t>
            </w:r>
          </w:p>
        </w:tc>
        <w:tc>
          <w:tcPr>
            <w:tcW w:w="6520" w:type="dxa"/>
          </w:tcPr>
          <w:p w14:paraId="69F04BAD" w14:textId="77777777" w:rsidR="00E662ED" w:rsidRPr="000B07A3" w:rsidRDefault="00E662ED" w:rsidP="00E64C8C">
            <w:pPr>
              <w:spacing w:after="0" w:line="240" w:lineRule="auto"/>
              <w:rPr>
                <w:sz w:val="20"/>
                <w:szCs w:val="20"/>
              </w:rPr>
            </w:pPr>
            <w:r w:rsidRPr="000B07A3">
              <w:rPr>
                <w:sz w:val="20"/>
                <w:szCs w:val="20"/>
              </w:rPr>
              <w:t xml:space="preserve">There is a limited role for hand-assisted procedures in contemporary minimally invasive pancreatic surgical practice. </w:t>
            </w:r>
          </w:p>
        </w:tc>
        <w:tc>
          <w:tcPr>
            <w:tcW w:w="1134" w:type="dxa"/>
          </w:tcPr>
          <w:p w14:paraId="42942921" w14:textId="77777777" w:rsidR="00E662ED" w:rsidRDefault="00E662ED" w:rsidP="00E64C8C">
            <w:pPr>
              <w:spacing w:after="0" w:line="240" w:lineRule="auto"/>
              <w:rPr>
                <w:sz w:val="20"/>
                <w:szCs w:val="20"/>
              </w:rPr>
            </w:pPr>
            <w:r>
              <w:rPr>
                <w:sz w:val="20"/>
                <w:szCs w:val="20"/>
              </w:rPr>
              <w:t>Low</w:t>
            </w:r>
          </w:p>
        </w:tc>
        <w:tc>
          <w:tcPr>
            <w:tcW w:w="1134" w:type="dxa"/>
          </w:tcPr>
          <w:p w14:paraId="48FAA570" w14:textId="77777777" w:rsidR="00E662ED" w:rsidRDefault="00E662ED" w:rsidP="00E64C8C">
            <w:pPr>
              <w:spacing w:after="0" w:line="240" w:lineRule="auto"/>
              <w:rPr>
                <w:sz w:val="20"/>
                <w:szCs w:val="20"/>
              </w:rPr>
            </w:pPr>
            <w:r>
              <w:rPr>
                <w:sz w:val="20"/>
                <w:szCs w:val="20"/>
              </w:rPr>
              <w:t>Strong (upgraded by experts)</w:t>
            </w:r>
          </w:p>
        </w:tc>
      </w:tr>
      <w:tr w:rsidR="00E662ED" w:rsidRPr="00D1798B" w14:paraId="56A4B0EB" w14:textId="77777777" w:rsidTr="00E64C8C">
        <w:tc>
          <w:tcPr>
            <w:tcW w:w="16018" w:type="dxa"/>
            <w:gridSpan w:val="5"/>
          </w:tcPr>
          <w:p w14:paraId="4F9307F2" w14:textId="77777777" w:rsidR="00E662ED" w:rsidRPr="000B07A3" w:rsidRDefault="00E662ED" w:rsidP="00E64C8C">
            <w:pPr>
              <w:spacing w:after="0" w:line="240" w:lineRule="auto"/>
              <w:ind w:left="720"/>
              <w:rPr>
                <w:b/>
                <w:bCs/>
                <w:sz w:val="20"/>
                <w:szCs w:val="20"/>
              </w:rPr>
            </w:pPr>
            <w:r w:rsidRPr="000B07A3">
              <w:rPr>
                <w:b/>
                <w:bCs/>
                <w:sz w:val="20"/>
                <w:szCs w:val="20"/>
              </w:rPr>
              <w:t xml:space="preserve">Topic 14: Vessel and Hemorrhage control </w:t>
            </w:r>
          </w:p>
        </w:tc>
      </w:tr>
      <w:tr w:rsidR="00E662ED" w14:paraId="4B1F2401" w14:textId="77777777" w:rsidTr="00E64C8C">
        <w:trPr>
          <w:trHeight w:val="416"/>
        </w:trPr>
        <w:tc>
          <w:tcPr>
            <w:tcW w:w="567" w:type="dxa"/>
            <w:vMerge w:val="restart"/>
          </w:tcPr>
          <w:p w14:paraId="072417B1" w14:textId="77777777" w:rsidR="00E662ED" w:rsidRDefault="00E662ED" w:rsidP="00E64C8C">
            <w:pPr>
              <w:spacing w:after="0" w:line="240" w:lineRule="auto"/>
              <w:rPr>
                <w:sz w:val="20"/>
                <w:szCs w:val="20"/>
              </w:rPr>
            </w:pPr>
            <w:r>
              <w:rPr>
                <w:sz w:val="20"/>
                <w:szCs w:val="20"/>
              </w:rPr>
              <w:t>G30</w:t>
            </w:r>
          </w:p>
        </w:tc>
        <w:tc>
          <w:tcPr>
            <w:tcW w:w="6663" w:type="dxa"/>
            <w:vMerge w:val="restart"/>
          </w:tcPr>
          <w:p w14:paraId="0EAD9F7F" w14:textId="77777777" w:rsidR="00E662ED" w:rsidRPr="000B07A3" w:rsidRDefault="00E662ED" w:rsidP="00E64C8C">
            <w:pPr>
              <w:spacing w:after="0" w:line="240" w:lineRule="auto"/>
              <w:rPr>
                <w:sz w:val="20"/>
                <w:szCs w:val="20"/>
              </w:rPr>
            </w:pPr>
            <w:r w:rsidRPr="000B07A3">
              <w:rPr>
                <w:sz w:val="20"/>
                <w:szCs w:val="20"/>
              </w:rPr>
              <w:t>Is there any approach indicated when venous resections are considered during MIPD?</w:t>
            </w:r>
          </w:p>
        </w:tc>
        <w:tc>
          <w:tcPr>
            <w:tcW w:w="6520" w:type="dxa"/>
          </w:tcPr>
          <w:p w14:paraId="35CC7579" w14:textId="77777777" w:rsidR="00E662ED" w:rsidRPr="000B07A3" w:rsidRDefault="00E662ED" w:rsidP="00E64C8C">
            <w:pPr>
              <w:spacing w:line="240" w:lineRule="auto"/>
              <w:rPr>
                <w:sz w:val="20"/>
                <w:szCs w:val="20"/>
              </w:rPr>
            </w:pPr>
            <w:r w:rsidRPr="000B07A3">
              <w:rPr>
                <w:sz w:val="20"/>
                <w:szCs w:val="20"/>
              </w:rPr>
              <w:t>30.1 A careful expansion of selection criteria for MIPD to include major venous resections can be an option for highly experienced pancreatic surgeons in high</w:t>
            </w:r>
            <w:r>
              <w:rPr>
                <w:sz w:val="20"/>
                <w:szCs w:val="20"/>
              </w:rPr>
              <w:t>-</w:t>
            </w:r>
            <w:r w:rsidRPr="000B07A3">
              <w:rPr>
                <w:sz w:val="20"/>
                <w:szCs w:val="20"/>
              </w:rPr>
              <w:t xml:space="preserve">volume centers. Surgeons performing minimally invasive </w:t>
            </w:r>
            <w:r w:rsidRPr="000B07A3">
              <w:rPr>
                <w:sz w:val="20"/>
                <w:szCs w:val="20"/>
              </w:rPr>
              <w:lastRenderedPageBreak/>
              <w:t>vascular resection should participate in a registry or have a prospectively maintained database to follow their outcomes.</w:t>
            </w:r>
          </w:p>
        </w:tc>
        <w:tc>
          <w:tcPr>
            <w:tcW w:w="1134" w:type="dxa"/>
          </w:tcPr>
          <w:p w14:paraId="7FC36E7B" w14:textId="77777777" w:rsidR="00E662ED" w:rsidRPr="00D128FD" w:rsidRDefault="00E662ED" w:rsidP="00E64C8C">
            <w:pPr>
              <w:spacing w:after="0" w:line="240" w:lineRule="auto"/>
              <w:rPr>
                <w:sz w:val="20"/>
                <w:szCs w:val="20"/>
              </w:rPr>
            </w:pPr>
            <w:r>
              <w:rPr>
                <w:sz w:val="20"/>
                <w:szCs w:val="20"/>
              </w:rPr>
              <w:lastRenderedPageBreak/>
              <w:t>Low</w:t>
            </w:r>
          </w:p>
        </w:tc>
        <w:tc>
          <w:tcPr>
            <w:tcW w:w="1134" w:type="dxa"/>
          </w:tcPr>
          <w:p w14:paraId="0772687C" w14:textId="77777777" w:rsidR="00E662ED" w:rsidRPr="00D128FD" w:rsidRDefault="00E662ED" w:rsidP="00E64C8C">
            <w:pPr>
              <w:spacing w:after="0" w:line="240" w:lineRule="auto"/>
              <w:rPr>
                <w:sz w:val="20"/>
                <w:szCs w:val="20"/>
              </w:rPr>
            </w:pPr>
            <w:r>
              <w:rPr>
                <w:sz w:val="20"/>
                <w:szCs w:val="20"/>
              </w:rPr>
              <w:t>Weak</w:t>
            </w:r>
          </w:p>
        </w:tc>
      </w:tr>
      <w:tr w:rsidR="00E662ED" w14:paraId="1DF9AD7E" w14:textId="77777777" w:rsidTr="00E64C8C">
        <w:trPr>
          <w:trHeight w:val="557"/>
        </w:trPr>
        <w:tc>
          <w:tcPr>
            <w:tcW w:w="567" w:type="dxa"/>
            <w:vMerge/>
          </w:tcPr>
          <w:p w14:paraId="04B514BB" w14:textId="77777777" w:rsidR="00E662ED" w:rsidRDefault="00E662ED" w:rsidP="00E64C8C">
            <w:pPr>
              <w:spacing w:after="0" w:line="240" w:lineRule="auto"/>
              <w:rPr>
                <w:sz w:val="20"/>
                <w:szCs w:val="20"/>
              </w:rPr>
            </w:pPr>
          </w:p>
        </w:tc>
        <w:tc>
          <w:tcPr>
            <w:tcW w:w="6663" w:type="dxa"/>
            <w:vMerge/>
          </w:tcPr>
          <w:p w14:paraId="31E8FFA9" w14:textId="77777777" w:rsidR="00E662ED" w:rsidRPr="0003229E" w:rsidRDefault="00E662ED" w:rsidP="00E64C8C">
            <w:pPr>
              <w:spacing w:after="0" w:line="240" w:lineRule="auto"/>
              <w:rPr>
                <w:sz w:val="20"/>
                <w:szCs w:val="20"/>
              </w:rPr>
            </w:pPr>
          </w:p>
        </w:tc>
        <w:tc>
          <w:tcPr>
            <w:tcW w:w="6520" w:type="dxa"/>
          </w:tcPr>
          <w:p w14:paraId="52A4B2F0" w14:textId="77777777" w:rsidR="00E662ED" w:rsidRPr="000B07A3" w:rsidRDefault="00E662ED" w:rsidP="00E64C8C">
            <w:pPr>
              <w:spacing w:line="240" w:lineRule="auto"/>
              <w:rPr>
                <w:sz w:val="20"/>
                <w:szCs w:val="20"/>
              </w:rPr>
            </w:pPr>
            <w:r w:rsidRPr="000B07A3">
              <w:rPr>
                <w:sz w:val="20"/>
                <w:szCs w:val="20"/>
              </w:rPr>
              <w:t>30.2 Reserving the venous resection as the final step of a MIPD once dissection is completed and after correct exposure of the portal-mesenteric axis is recommended to minimize clamp time.</w:t>
            </w:r>
          </w:p>
        </w:tc>
        <w:tc>
          <w:tcPr>
            <w:tcW w:w="1134" w:type="dxa"/>
          </w:tcPr>
          <w:p w14:paraId="1371720A" w14:textId="77777777" w:rsidR="00E662ED" w:rsidRDefault="00E662ED" w:rsidP="00E64C8C">
            <w:pPr>
              <w:spacing w:after="0" w:line="240" w:lineRule="auto"/>
              <w:rPr>
                <w:sz w:val="20"/>
                <w:szCs w:val="20"/>
              </w:rPr>
            </w:pPr>
            <w:r>
              <w:rPr>
                <w:sz w:val="20"/>
                <w:szCs w:val="20"/>
              </w:rPr>
              <w:t>Low</w:t>
            </w:r>
          </w:p>
        </w:tc>
        <w:tc>
          <w:tcPr>
            <w:tcW w:w="1134" w:type="dxa"/>
          </w:tcPr>
          <w:p w14:paraId="02309CBD" w14:textId="77777777" w:rsidR="00E662ED" w:rsidRDefault="00E662ED" w:rsidP="00E64C8C">
            <w:pPr>
              <w:spacing w:after="0" w:line="240" w:lineRule="auto"/>
              <w:rPr>
                <w:sz w:val="20"/>
                <w:szCs w:val="20"/>
              </w:rPr>
            </w:pPr>
            <w:r>
              <w:rPr>
                <w:sz w:val="20"/>
                <w:szCs w:val="20"/>
              </w:rPr>
              <w:t>Strong (upgraded by experts)</w:t>
            </w:r>
          </w:p>
        </w:tc>
      </w:tr>
      <w:tr w:rsidR="00E662ED" w14:paraId="0DFC9A5F" w14:textId="77777777" w:rsidTr="00E64C8C">
        <w:tc>
          <w:tcPr>
            <w:tcW w:w="567" w:type="dxa"/>
          </w:tcPr>
          <w:p w14:paraId="0E818269" w14:textId="77777777" w:rsidR="00E662ED" w:rsidRDefault="00E662ED" w:rsidP="00E64C8C">
            <w:pPr>
              <w:spacing w:after="0" w:line="240" w:lineRule="auto"/>
              <w:rPr>
                <w:sz w:val="20"/>
                <w:szCs w:val="20"/>
              </w:rPr>
            </w:pPr>
            <w:r>
              <w:rPr>
                <w:sz w:val="20"/>
                <w:szCs w:val="20"/>
              </w:rPr>
              <w:t>G31</w:t>
            </w:r>
          </w:p>
        </w:tc>
        <w:tc>
          <w:tcPr>
            <w:tcW w:w="6663" w:type="dxa"/>
          </w:tcPr>
          <w:p w14:paraId="1974B324" w14:textId="77777777" w:rsidR="00E662ED" w:rsidRPr="000B07A3" w:rsidRDefault="00E662ED" w:rsidP="00E64C8C">
            <w:pPr>
              <w:spacing w:after="0" w:line="240" w:lineRule="auto"/>
              <w:rPr>
                <w:sz w:val="20"/>
                <w:szCs w:val="20"/>
              </w:rPr>
            </w:pPr>
            <w:r w:rsidRPr="000B07A3">
              <w:rPr>
                <w:sz w:val="20"/>
                <w:szCs w:val="20"/>
              </w:rPr>
              <w:t>Is there any approach indicated when arterial resections are considered during MIPS?</w:t>
            </w:r>
          </w:p>
        </w:tc>
        <w:tc>
          <w:tcPr>
            <w:tcW w:w="6520" w:type="dxa"/>
          </w:tcPr>
          <w:p w14:paraId="2D091A03" w14:textId="77777777" w:rsidR="00E662ED" w:rsidRPr="000B07A3" w:rsidRDefault="00E662ED" w:rsidP="00E64C8C">
            <w:pPr>
              <w:spacing w:after="0" w:line="240" w:lineRule="auto"/>
              <w:rPr>
                <w:sz w:val="20"/>
                <w:szCs w:val="20"/>
              </w:rPr>
            </w:pPr>
            <w:r w:rsidRPr="00D36BBF">
              <w:rPr>
                <w:sz w:val="20"/>
                <w:szCs w:val="20"/>
              </w:rPr>
              <w:t>Arterial resection and/or reconstruction open or MI is not common practice. The MI approach for arterial resection/reconstruction or DP with coeliac axis resection can be performed by highly experienced pancreatic surgeons in carefully selected pancreas tumors. Surgeons performing minimally invasive vascular resection should participate in a registry or have a prospectively maintained database to follow and report their outcomes</w:t>
            </w:r>
          </w:p>
        </w:tc>
        <w:tc>
          <w:tcPr>
            <w:tcW w:w="1134" w:type="dxa"/>
          </w:tcPr>
          <w:p w14:paraId="5137A5D4" w14:textId="77777777" w:rsidR="00E662ED" w:rsidRDefault="00E662ED" w:rsidP="00E64C8C">
            <w:pPr>
              <w:spacing w:after="0" w:line="240" w:lineRule="auto"/>
              <w:rPr>
                <w:sz w:val="20"/>
                <w:szCs w:val="20"/>
              </w:rPr>
            </w:pPr>
            <w:r>
              <w:rPr>
                <w:sz w:val="20"/>
                <w:szCs w:val="20"/>
              </w:rPr>
              <w:t>Low</w:t>
            </w:r>
          </w:p>
        </w:tc>
        <w:tc>
          <w:tcPr>
            <w:tcW w:w="1134" w:type="dxa"/>
          </w:tcPr>
          <w:p w14:paraId="5EE18D75" w14:textId="77777777" w:rsidR="00E662ED" w:rsidRDefault="00E662ED" w:rsidP="00E64C8C">
            <w:pPr>
              <w:spacing w:after="0" w:line="240" w:lineRule="auto"/>
              <w:rPr>
                <w:sz w:val="20"/>
                <w:szCs w:val="20"/>
              </w:rPr>
            </w:pPr>
            <w:r>
              <w:rPr>
                <w:sz w:val="20"/>
                <w:szCs w:val="20"/>
              </w:rPr>
              <w:t>Strong (upgraded by experts)</w:t>
            </w:r>
          </w:p>
        </w:tc>
      </w:tr>
      <w:tr w:rsidR="00E662ED" w14:paraId="5C65B192" w14:textId="77777777" w:rsidTr="00E64C8C">
        <w:trPr>
          <w:trHeight w:val="732"/>
        </w:trPr>
        <w:tc>
          <w:tcPr>
            <w:tcW w:w="567" w:type="dxa"/>
            <w:vMerge w:val="restart"/>
          </w:tcPr>
          <w:p w14:paraId="2EBAF253" w14:textId="77777777" w:rsidR="00E662ED" w:rsidRDefault="00E662ED" w:rsidP="00E64C8C">
            <w:pPr>
              <w:spacing w:after="0" w:line="240" w:lineRule="auto"/>
              <w:rPr>
                <w:sz w:val="20"/>
                <w:szCs w:val="20"/>
              </w:rPr>
            </w:pPr>
            <w:r>
              <w:rPr>
                <w:sz w:val="20"/>
                <w:szCs w:val="20"/>
              </w:rPr>
              <w:t>G32</w:t>
            </w:r>
          </w:p>
        </w:tc>
        <w:tc>
          <w:tcPr>
            <w:tcW w:w="6663" w:type="dxa"/>
            <w:vMerge w:val="restart"/>
          </w:tcPr>
          <w:p w14:paraId="54EF1C63" w14:textId="77777777" w:rsidR="00E662ED" w:rsidRPr="000B07A3" w:rsidRDefault="00E662ED" w:rsidP="00E64C8C">
            <w:pPr>
              <w:spacing w:after="0" w:line="240" w:lineRule="auto"/>
              <w:rPr>
                <w:sz w:val="20"/>
                <w:szCs w:val="20"/>
              </w:rPr>
            </w:pPr>
            <w:r>
              <w:rPr>
                <w:sz w:val="20"/>
                <w:szCs w:val="20"/>
              </w:rPr>
              <w:t>What are the optimal techniques for control of hemorrhage during MIPS?</w:t>
            </w:r>
          </w:p>
        </w:tc>
        <w:tc>
          <w:tcPr>
            <w:tcW w:w="6520" w:type="dxa"/>
          </w:tcPr>
          <w:p w14:paraId="7420F1AE" w14:textId="77777777" w:rsidR="00E662ED" w:rsidRPr="000B07A3" w:rsidRDefault="00E662ED" w:rsidP="00E64C8C">
            <w:pPr>
              <w:spacing w:after="0" w:line="240" w:lineRule="auto"/>
              <w:rPr>
                <w:sz w:val="20"/>
                <w:szCs w:val="20"/>
              </w:rPr>
            </w:pPr>
            <w:r w:rsidRPr="000B07A3">
              <w:rPr>
                <w:sz w:val="20"/>
                <w:szCs w:val="20"/>
              </w:rPr>
              <w:t>32.1 Of paramount importance in minimizing excessive blood loss during MIPS is optimizing prevention strategies by assuring adequate exposure, gentle dissection, and securing critical vessels.</w:t>
            </w:r>
          </w:p>
        </w:tc>
        <w:tc>
          <w:tcPr>
            <w:tcW w:w="1134" w:type="dxa"/>
          </w:tcPr>
          <w:p w14:paraId="2EE499BF" w14:textId="77777777" w:rsidR="00E662ED" w:rsidRDefault="00E662ED" w:rsidP="00E64C8C">
            <w:pPr>
              <w:spacing w:after="0" w:line="240" w:lineRule="auto"/>
              <w:rPr>
                <w:sz w:val="20"/>
                <w:szCs w:val="20"/>
              </w:rPr>
            </w:pPr>
            <w:r>
              <w:rPr>
                <w:sz w:val="20"/>
                <w:szCs w:val="20"/>
              </w:rPr>
              <w:t>Low</w:t>
            </w:r>
          </w:p>
        </w:tc>
        <w:tc>
          <w:tcPr>
            <w:tcW w:w="1134" w:type="dxa"/>
          </w:tcPr>
          <w:p w14:paraId="12EAFFD8" w14:textId="77777777" w:rsidR="00E662ED" w:rsidRDefault="00E662ED" w:rsidP="00E64C8C">
            <w:pPr>
              <w:spacing w:after="0" w:line="240" w:lineRule="auto"/>
              <w:rPr>
                <w:sz w:val="20"/>
                <w:szCs w:val="20"/>
              </w:rPr>
            </w:pPr>
            <w:r>
              <w:rPr>
                <w:sz w:val="20"/>
                <w:szCs w:val="20"/>
              </w:rPr>
              <w:t>Strong (upgraded by experts)</w:t>
            </w:r>
          </w:p>
        </w:tc>
      </w:tr>
      <w:tr w:rsidR="00E662ED" w14:paraId="0BDA986F" w14:textId="77777777" w:rsidTr="00E64C8C">
        <w:trPr>
          <w:trHeight w:val="352"/>
        </w:trPr>
        <w:tc>
          <w:tcPr>
            <w:tcW w:w="567" w:type="dxa"/>
            <w:vMerge/>
          </w:tcPr>
          <w:p w14:paraId="445A1F68" w14:textId="77777777" w:rsidR="00E662ED" w:rsidRDefault="00E662ED" w:rsidP="00E64C8C">
            <w:pPr>
              <w:spacing w:after="0" w:line="240" w:lineRule="auto"/>
              <w:rPr>
                <w:sz w:val="20"/>
                <w:szCs w:val="20"/>
              </w:rPr>
            </w:pPr>
          </w:p>
        </w:tc>
        <w:tc>
          <w:tcPr>
            <w:tcW w:w="6663" w:type="dxa"/>
            <w:vMerge/>
          </w:tcPr>
          <w:p w14:paraId="5073ABCD" w14:textId="77777777" w:rsidR="00E662ED" w:rsidRPr="00D76C94" w:rsidRDefault="00E662ED" w:rsidP="00E64C8C">
            <w:pPr>
              <w:spacing w:after="0" w:line="240" w:lineRule="auto"/>
              <w:rPr>
                <w:sz w:val="20"/>
                <w:szCs w:val="20"/>
              </w:rPr>
            </w:pPr>
          </w:p>
        </w:tc>
        <w:tc>
          <w:tcPr>
            <w:tcW w:w="6520" w:type="dxa"/>
          </w:tcPr>
          <w:p w14:paraId="0092BB35" w14:textId="77777777" w:rsidR="00E662ED" w:rsidRPr="000B07A3" w:rsidRDefault="00E662ED" w:rsidP="00E64C8C">
            <w:pPr>
              <w:spacing w:after="0" w:line="240" w:lineRule="auto"/>
              <w:rPr>
                <w:sz w:val="20"/>
                <w:szCs w:val="20"/>
              </w:rPr>
            </w:pPr>
            <w:r w:rsidRPr="000B07A3">
              <w:rPr>
                <w:sz w:val="20"/>
                <w:szCs w:val="20"/>
              </w:rPr>
              <w:t>32.2 Targeted interventions should be applied to treat intraoperative bleeding based on the extent and type of bleeding vessels. Bipolar cautery could be used to stop limited bleeding from small venous branches. Moderate venous bleeding can be temporally controlled by gauze compression and then by venous or arterial vessel clipping or suturing.</w:t>
            </w:r>
          </w:p>
        </w:tc>
        <w:tc>
          <w:tcPr>
            <w:tcW w:w="1134" w:type="dxa"/>
          </w:tcPr>
          <w:p w14:paraId="18248AAB" w14:textId="77777777" w:rsidR="00E662ED" w:rsidRDefault="00E662ED" w:rsidP="00E64C8C">
            <w:pPr>
              <w:spacing w:after="0" w:line="240" w:lineRule="auto"/>
              <w:rPr>
                <w:sz w:val="20"/>
                <w:szCs w:val="20"/>
              </w:rPr>
            </w:pPr>
            <w:r>
              <w:rPr>
                <w:sz w:val="20"/>
                <w:szCs w:val="20"/>
              </w:rPr>
              <w:t>Low</w:t>
            </w:r>
          </w:p>
        </w:tc>
        <w:tc>
          <w:tcPr>
            <w:tcW w:w="1134" w:type="dxa"/>
          </w:tcPr>
          <w:p w14:paraId="4CE86E41" w14:textId="77777777" w:rsidR="00E662ED" w:rsidRDefault="00E662ED" w:rsidP="00E64C8C">
            <w:pPr>
              <w:spacing w:after="0" w:line="240" w:lineRule="auto"/>
              <w:rPr>
                <w:sz w:val="20"/>
                <w:szCs w:val="20"/>
              </w:rPr>
            </w:pPr>
            <w:r>
              <w:rPr>
                <w:sz w:val="20"/>
                <w:szCs w:val="20"/>
              </w:rPr>
              <w:t>Strong (upgraded by experts)</w:t>
            </w:r>
          </w:p>
        </w:tc>
      </w:tr>
      <w:tr w:rsidR="00E662ED" w14:paraId="1F89EDC0" w14:textId="77777777" w:rsidTr="00E64C8C">
        <w:trPr>
          <w:trHeight w:val="1187"/>
        </w:trPr>
        <w:tc>
          <w:tcPr>
            <w:tcW w:w="567" w:type="dxa"/>
            <w:vMerge w:val="restart"/>
          </w:tcPr>
          <w:p w14:paraId="5C1689D4" w14:textId="77777777" w:rsidR="00E662ED" w:rsidRDefault="00E662ED" w:rsidP="00E64C8C">
            <w:pPr>
              <w:spacing w:after="0" w:line="240" w:lineRule="auto"/>
              <w:rPr>
                <w:sz w:val="20"/>
                <w:szCs w:val="20"/>
              </w:rPr>
            </w:pPr>
            <w:r>
              <w:rPr>
                <w:sz w:val="20"/>
                <w:szCs w:val="20"/>
              </w:rPr>
              <w:t>G33</w:t>
            </w:r>
          </w:p>
        </w:tc>
        <w:tc>
          <w:tcPr>
            <w:tcW w:w="6663" w:type="dxa"/>
            <w:vMerge w:val="restart"/>
          </w:tcPr>
          <w:p w14:paraId="67B269FF" w14:textId="77777777" w:rsidR="00E662ED" w:rsidRPr="000B07A3" w:rsidRDefault="00E662ED" w:rsidP="00E64C8C">
            <w:pPr>
              <w:spacing w:after="0" w:line="240" w:lineRule="auto"/>
              <w:rPr>
                <w:sz w:val="20"/>
                <w:szCs w:val="20"/>
              </w:rPr>
            </w:pPr>
            <w:r w:rsidRPr="000B07A3">
              <w:rPr>
                <w:sz w:val="20"/>
                <w:szCs w:val="20"/>
              </w:rPr>
              <w:t>What are the optimal techniques for control of hemorrhage during MIDP with spleen preservation?</w:t>
            </w:r>
          </w:p>
        </w:tc>
        <w:tc>
          <w:tcPr>
            <w:tcW w:w="6520" w:type="dxa"/>
          </w:tcPr>
          <w:p w14:paraId="42994FA0" w14:textId="77777777" w:rsidR="00E662ED" w:rsidRPr="000B07A3" w:rsidRDefault="00E662ED" w:rsidP="00E64C8C">
            <w:pPr>
              <w:spacing w:after="0" w:line="240" w:lineRule="auto"/>
              <w:rPr>
                <w:sz w:val="20"/>
                <w:szCs w:val="20"/>
              </w:rPr>
            </w:pPr>
            <w:r w:rsidRPr="000B07A3">
              <w:rPr>
                <w:sz w:val="20"/>
                <w:szCs w:val="20"/>
              </w:rPr>
              <w:t>33.1 Proximal preparation and slinging of the splenic artery and vein before proceeding with pancreatic dissection is suggested during a Kimura's MI spleen preserving DP. This will allow their temporarily clamping in case of hemorrhage or definitive section (</w:t>
            </w:r>
            <w:proofErr w:type="spellStart"/>
            <w:r w:rsidRPr="000B07A3">
              <w:rPr>
                <w:sz w:val="20"/>
                <w:szCs w:val="20"/>
              </w:rPr>
              <w:t>Warshaw’s</w:t>
            </w:r>
            <w:proofErr w:type="spellEnd"/>
            <w:r w:rsidRPr="000B07A3">
              <w:rPr>
                <w:sz w:val="20"/>
                <w:szCs w:val="20"/>
              </w:rPr>
              <w:t xml:space="preserve"> MIDP/splenectomy) if hemostasis is not achieved.</w:t>
            </w:r>
          </w:p>
        </w:tc>
        <w:tc>
          <w:tcPr>
            <w:tcW w:w="1134" w:type="dxa"/>
          </w:tcPr>
          <w:p w14:paraId="0E908DDC" w14:textId="77777777" w:rsidR="00E662ED" w:rsidRDefault="00E662ED" w:rsidP="00E64C8C">
            <w:pPr>
              <w:spacing w:after="0" w:line="240" w:lineRule="auto"/>
              <w:rPr>
                <w:sz w:val="20"/>
                <w:szCs w:val="20"/>
              </w:rPr>
            </w:pPr>
            <w:r>
              <w:rPr>
                <w:sz w:val="20"/>
                <w:szCs w:val="20"/>
              </w:rPr>
              <w:t>Low</w:t>
            </w:r>
          </w:p>
        </w:tc>
        <w:tc>
          <w:tcPr>
            <w:tcW w:w="1134" w:type="dxa"/>
          </w:tcPr>
          <w:p w14:paraId="5A9EF781" w14:textId="77777777" w:rsidR="00E662ED" w:rsidRDefault="00E662ED" w:rsidP="00E64C8C">
            <w:pPr>
              <w:spacing w:after="0" w:line="240" w:lineRule="auto"/>
              <w:rPr>
                <w:sz w:val="20"/>
                <w:szCs w:val="20"/>
              </w:rPr>
            </w:pPr>
            <w:r>
              <w:rPr>
                <w:sz w:val="20"/>
                <w:szCs w:val="20"/>
              </w:rPr>
              <w:t>Strong (upgraded by experts)</w:t>
            </w:r>
          </w:p>
        </w:tc>
      </w:tr>
      <w:tr w:rsidR="00E662ED" w14:paraId="1F14830A" w14:textId="77777777" w:rsidTr="00E64C8C">
        <w:trPr>
          <w:trHeight w:val="385"/>
        </w:trPr>
        <w:tc>
          <w:tcPr>
            <w:tcW w:w="567" w:type="dxa"/>
            <w:vMerge/>
          </w:tcPr>
          <w:p w14:paraId="0972A915" w14:textId="77777777" w:rsidR="00E662ED" w:rsidRDefault="00E662ED" w:rsidP="00E64C8C">
            <w:pPr>
              <w:spacing w:after="0" w:line="240" w:lineRule="auto"/>
              <w:rPr>
                <w:sz w:val="20"/>
                <w:szCs w:val="20"/>
              </w:rPr>
            </w:pPr>
          </w:p>
        </w:tc>
        <w:tc>
          <w:tcPr>
            <w:tcW w:w="6663" w:type="dxa"/>
            <w:vMerge/>
          </w:tcPr>
          <w:p w14:paraId="0ECD454D" w14:textId="77777777" w:rsidR="00E662ED" w:rsidRPr="00D76C94" w:rsidRDefault="00E662ED" w:rsidP="00E64C8C">
            <w:pPr>
              <w:spacing w:after="0" w:line="240" w:lineRule="auto"/>
              <w:rPr>
                <w:sz w:val="20"/>
                <w:szCs w:val="20"/>
              </w:rPr>
            </w:pPr>
          </w:p>
        </w:tc>
        <w:tc>
          <w:tcPr>
            <w:tcW w:w="6520" w:type="dxa"/>
          </w:tcPr>
          <w:p w14:paraId="73E85710" w14:textId="77777777" w:rsidR="00E662ED" w:rsidRPr="000B07A3" w:rsidRDefault="00E662ED" w:rsidP="00E64C8C">
            <w:pPr>
              <w:spacing w:after="0" w:line="240" w:lineRule="auto"/>
              <w:rPr>
                <w:sz w:val="20"/>
                <w:szCs w:val="20"/>
              </w:rPr>
            </w:pPr>
            <w:r w:rsidRPr="000B07A3">
              <w:rPr>
                <w:sz w:val="20"/>
                <w:szCs w:val="20"/>
              </w:rPr>
              <w:t>33.2 Avoiding splenic injury is important during spleen preserving pancreatic resections. Surgeons should be familiar with best surgical practices to stop splenic bleeding.</w:t>
            </w:r>
          </w:p>
        </w:tc>
        <w:tc>
          <w:tcPr>
            <w:tcW w:w="1134" w:type="dxa"/>
          </w:tcPr>
          <w:p w14:paraId="3360F494" w14:textId="77777777" w:rsidR="00E662ED" w:rsidRDefault="00E662ED" w:rsidP="00E64C8C">
            <w:pPr>
              <w:spacing w:after="0" w:line="240" w:lineRule="auto"/>
              <w:rPr>
                <w:sz w:val="20"/>
                <w:szCs w:val="20"/>
              </w:rPr>
            </w:pPr>
            <w:r>
              <w:rPr>
                <w:sz w:val="20"/>
                <w:szCs w:val="20"/>
              </w:rPr>
              <w:t>Low</w:t>
            </w:r>
          </w:p>
        </w:tc>
        <w:tc>
          <w:tcPr>
            <w:tcW w:w="1134" w:type="dxa"/>
          </w:tcPr>
          <w:p w14:paraId="29939DAB" w14:textId="77777777" w:rsidR="00E662ED" w:rsidRDefault="00E662ED" w:rsidP="00E64C8C">
            <w:pPr>
              <w:spacing w:after="0" w:line="240" w:lineRule="auto"/>
              <w:rPr>
                <w:sz w:val="20"/>
                <w:szCs w:val="20"/>
              </w:rPr>
            </w:pPr>
            <w:r>
              <w:rPr>
                <w:sz w:val="20"/>
                <w:szCs w:val="20"/>
              </w:rPr>
              <w:t>Strong (upgraded by experts)</w:t>
            </w:r>
          </w:p>
        </w:tc>
      </w:tr>
      <w:tr w:rsidR="00E662ED" w:rsidRPr="00D1798B" w14:paraId="536F67E9" w14:textId="77777777" w:rsidTr="00E64C8C">
        <w:tc>
          <w:tcPr>
            <w:tcW w:w="16018" w:type="dxa"/>
            <w:gridSpan w:val="5"/>
          </w:tcPr>
          <w:p w14:paraId="70F3C8E8" w14:textId="77777777" w:rsidR="00E662ED" w:rsidRPr="000B07A3" w:rsidRDefault="00E662ED" w:rsidP="00E64C8C">
            <w:pPr>
              <w:spacing w:after="0" w:line="240" w:lineRule="auto"/>
              <w:ind w:left="720"/>
              <w:rPr>
                <w:b/>
                <w:bCs/>
                <w:sz w:val="20"/>
                <w:szCs w:val="20"/>
              </w:rPr>
            </w:pPr>
            <w:r w:rsidRPr="000B07A3">
              <w:rPr>
                <w:b/>
                <w:bCs/>
                <w:sz w:val="20"/>
                <w:szCs w:val="20"/>
              </w:rPr>
              <w:t>Topic 15: Stump closure after Distal Pancreatectomy</w:t>
            </w:r>
          </w:p>
        </w:tc>
      </w:tr>
      <w:tr w:rsidR="00E662ED" w14:paraId="49B8BD3A" w14:textId="77777777" w:rsidTr="00E64C8C">
        <w:trPr>
          <w:trHeight w:val="353"/>
        </w:trPr>
        <w:tc>
          <w:tcPr>
            <w:tcW w:w="567" w:type="dxa"/>
            <w:vMerge w:val="restart"/>
          </w:tcPr>
          <w:p w14:paraId="73F24AC1" w14:textId="77777777" w:rsidR="00E662ED" w:rsidRDefault="00E662ED" w:rsidP="00E64C8C">
            <w:pPr>
              <w:spacing w:after="0" w:line="240" w:lineRule="auto"/>
              <w:rPr>
                <w:sz w:val="20"/>
                <w:szCs w:val="20"/>
              </w:rPr>
            </w:pPr>
            <w:r>
              <w:rPr>
                <w:sz w:val="20"/>
                <w:szCs w:val="20"/>
              </w:rPr>
              <w:t>G34</w:t>
            </w:r>
          </w:p>
        </w:tc>
        <w:tc>
          <w:tcPr>
            <w:tcW w:w="6663" w:type="dxa"/>
            <w:vMerge w:val="restart"/>
          </w:tcPr>
          <w:p w14:paraId="312ACAA5" w14:textId="77777777" w:rsidR="00E662ED" w:rsidRPr="000B07A3" w:rsidRDefault="00E662ED" w:rsidP="00E64C8C">
            <w:pPr>
              <w:spacing w:after="0" w:line="240" w:lineRule="auto"/>
              <w:rPr>
                <w:sz w:val="20"/>
                <w:szCs w:val="20"/>
              </w:rPr>
            </w:pPr>
            <w:r w:rsidRPr="000B07A3">
              <w:rPr>
                <w:sz w:val="20"/>
                <w:szCs w:val="20"/>
              </w:rPr>
              <w:t>What are the technical details of pancreatic stump transection with staple devices indicated for the division of pancreatic parenchyma in MIDP?</w:t>
            </w:r>
          </w:p>
        </w:tc>
        <w:tc>
          <w:tcPr>
            <w:tcW w:w="6520" w:type="dxa"/>
          </w:tcPr>
          <w:p w14:paraId="51ACF195" w14:textId="77777777" w:rsidR="00E662ED" w:rsidRPr="000B07A3" w:rsidRDefault="00E662ED" w:rsidP="00E64C8C">
            <w:pPr>
              <w:spacing w:after="0" w:line="240" w:lineRule="auto"/>
              <w:rPr>
                <w:sz w:val="20"/>
                <w:szCs w:val="20"/>
              </w:rPr>
            </w:pPr>
            <w:r w:rsidRPr="000B07A3">
              <w:rPr>
                <w:sz w:val="20"/>
                <w:szCs w:val="20"/>
              </w:rPr>
              <w:t xml:space="preserve">34.1 </w:t>
            </w:r>
            <w:r>
              <w:rPr>
                <w:sz w:val="20"/>
                <w:szCs w:val="20"/>
              </w:rPr>
              <w:t>In MIDP, a</w:t>
            </w:r>
            <w:r w:rsidRPr="000B07A3">
              <w:rPr>
                <w:sz w:val="20"/>
                <w:szCs w:val="20"/>
              </w:rPr>
              <w:t xml:space="preserve"> standardized technique for using a stapler to obtain adequate pancreatic stump compression is not available, although a gradual stepwise compression is advised.</w:t>
            </w:r>
          </w:p>
        </w:tc>
        <w:tc>
          <w:tcPr>
            <w:tcW w:w="1134" w:type="dxa"/>
          </w:tcPr>
          <w:p w14:paraId="72BCD291" w14:textId="77777777" w:rsidR="00E662ED" w:rsidRDefault="00E662ED" w:rsidP="00E64C8C">
            <w:pPr>
              <w:spacing w:after="0" w:line="240" w:lineRule="auto"/>
              <w:rPr>
                <w:sz w:val="20"/>
                <w:szCs w:val="20"/>
              </w:rPr>
            </w:pPr>
            <w:r>
              <w:rPr>
                <w:sz w:val="20"/>
                <w:szCs w:val="20"/>
              </w:rPr>
              <w:t>Low</w:t>
            </w:r>
          </w:p>
        </w:tc>
        <w:tc>
          <w:tcPr>
            <w:tcW w:w="1134" w:type="dxa"/>
          </w:tcPr>
          <w:p w14:paraId="50E70507" w14:textId="77777777" w:rsidR="00E662ED" w:rsidRDefault="00E662ED" w:rsidP="00E64C8C">
            <w:pPr>
              <w:spacing w:after="0" w:line="240" w:lineRule="auto"/>
              <w:rPr>
                <w:sz w:val="20"/>
                <w:szCs w:val="20"/>
              </w:rPr>
            </w:pPr>
            <w:r>
              <w:rPr>
                <w:sz w:val="20"/>
                <w:szCs w:val="20"/>
              </w:rPr>
              <w:t>Strong (upgraded by experts)</w:t>
            </w:r>
          </w:p>
        </w:tc>
      </w:tr>
      <w:tr w:rsidR="00E662ED" w14:paraId="2EA5F0CC" w14:textId="77777777" w:rsidTr="00E64C8C">
        <w:trPr>
          <w:trHeight w:val="368"/>
        </w:trPr>
        <w:tc>
          <w:tcPr>
            <w:tcW w:w="567" w:type="dxa"/>
            <w:vMerge/>
          </w:tcPr>
          <w:p w14:paraId="4F40322F" w14:textId="77777777" w:rsidR="00E662ED" w:rsidRDefault="00E662ED" w:rsidP="00E64C8C">
            <w:pPr>
              <w:spacing w:after="0" w:line="240" w:lineRule="auto"/>
              <w:rPr>
                <w:sz w:val="20"/>
                <w:szCs w:val="20"/>
              </w:rPr>
            </w:pPr>
          </w:p>
        </w:tc>
        <w:tc>
          <w:tcPr>
            <w:tcW w:w="6663" w:type="dxa"/>
            <w:vMerge/>
          </w:tcPr>
          <w:p w14:paraId="6CD2264A" w14:textId="77777777" w:rsidR="00E662ED" w:rsidRPr="00C92DCB" w:rsidRDefault="00E662ED" w:rsidP="00E64C8C">
            <w:pPr>
              <w:spacing w:after="0" w:line="240" w:lineRule="auto"/>
              <w:rPr>
                <w:sz w:val="20"/>
                <w:szCs w:val="20"/>
              </w:rPr>
            </w:pPr>
          </w:p>
        </w:tc>
        <w:tc>
          <w:tcPr>
            <w:tcW w:w="6520" w:type="dxa"/>
          </w:tcPr>
          <w:p w14:paraId="5513D054" w14:textId="77777777" w:rsidR="00E662ED" w:rsidRPr="000B07A3" w:rsidRDefault="00E662ED" w:rsidP="00E64C8C">
            <w:pPr>
              <w:spacing w:after="0" w:line="240" w:lineRule="auto"/>
              <w:rPr>
                <w:sz w:val="20"/>
                <w:szCs w:val="20"/>
              </w:rPr>
            </w:pPr>
            <w:r w:rsidRPr="000B07A3">
              <w:rPr>
                <w:sz w:val="20"/>
                <w:szCs w:val="20"/>
              </w:rPr>
              <w:t>34.2 The optimal choice of cartridges tailored to pancreatic parenchymal features is currently lacking and should be further investigated.</w:t>
            </w:r>
          </w:p>
        </w:tc>
        <w:tc>
          <w:tcPr>
            <w:tcW w:w="1134" w:type="dxa"/>
          </w:tcPr>
          <w:p w14:paraId="742C12A2" w14:textId="77777777" w:rsidR="00E662ED" w:rsidRDefault="00E662ED" w:rsidP="00E64C8C">
            <w:pPr>
              <w:spacing w:after="0" w:line="240" w:lineRule="auto"/>
              <w:rPr>
                <w:sz w:val="20"/>
                <w:szCs w:val="20"/>
              </w:rPr>
            </w:pPr>
            <w:r>
              <w:rPr>
                <w:sz w:val="20"/>
                <w:szCs w:val="20"/>
              </w:rPr>
              <w:t>Low</w:t>
            </w:r>
          </w:p>
        </w:tc>
        <w:tc>
          <w:tcPr>
            <w:tcW w:w="1134" w:type="dxa"/>
          </w:tcPr>
          <w:p w14:paraId="59D3D52C" w14:textId="77777777" w:rsidR="00E662ED" w:rsidRDefault="00E662ED" w:rsidP="00E64C8C">
            <w:pPr>
              <w:spacing w:after="0" w:line="240" w:lineRule="auto"/>
              <w:rPr>
                <w:sz w:val="20"/>
                <w:szCs w:val="20"/>
              </w:rPr>
            </w:pPr>
            <w:r>
              <w:rPr>
                <w:sz w:val="20"/>
                <w:szCs w:val="20"/>
              </w:rPr>
              <w:t>Weak</w:t>
            </w:r>
          </w:p>
        </w:tc>
      </w:tr>
      <w:tr w:rsidR="00E662ED" w14:paraId="715B4CA2" w14:textId="77777777" w:rsidTr="00E64C8C">
        <w:tc>
          <w:tcPr>
            <w:tcW w:w="567" w:type="dxa"/>
          </w:tcPr>
          <w:p w14:paraId="2F138698" w14:textId="77777777" w:rsidR="00E662ED" w:rsidRDefault="00E662ED" w:rsidP="00E64C8C">
            <w:pPr>
              <w:spacing w:after="0" w:line="240" w:lineRule="auto"/>
              <w:rPr>
                <w:sz w:val="20"/>
                <w:szCs w:val="20"/>
              </w:rPr>
            </w:pPr>
            <w:r>
              <w:rPr>
                <w:sz w:val="20"/>
                <w:szCs w:val="20"/>
              </w:rPr>
              <w:lastRenderedPageBreak/>
              <w:t>L35</w:t>
            </w:r>
          </w:p>
        </w:tc>
        <w:tc>
          <w:tcPr>
            <w:tcW w:w="6663" w:type="dxa"/>
          </w:tcPr>
          <w:p w14:paraId="1B1F4FCF" w14:textId="77777777" w:rsidR="00E662ED" w:rsidRPr="000B07A3" w:rsidRDefault="00E662ED" w:rsidP="00E64C8C">
            <w:pPr>
              <w:spacing w:after="0" w:line="240" w:lineRule="auto"/>
              <w:rPr>
                <w:sz w:val="20"/>
                <w:szCs w:val="20"/>
              </w:rPr>
            </w:pPr>
            <w:r w:rsidRPr="000B07A3">
              <w:rPr>
                <w:sz w:val="20"/>
                <w:szCs w:val="20"/>
              </w:rPr>
              <w:t>Should staple versus another type of closure be used for the stump closure in LDP?</w:t>
            </w:r>
          </w:p>
        </w:tc>
        <w:tc>
          <w:tcPr>
            <w:tcW w:w="6520" w:type="dxa"/>
          </w:tcPr>
          <w:p w14:paraId="1B4582D5" w14:textId="77777777" w:rsidR="00E662ED" w:rsidRPr="000B07A3" w:rsidRDefault="00E662ED" w:rsidP="00E64C8C">
            <w:pPr>
              <w:spacing w:after="0" w:line="240" w:lineRule="auto"/>
              <w:rPr>
                <w:sz w:val="20"/>
                <w:szCs w:val="20"/>
              </w:rPr>
            </w:pPr>
            <w:r w:rsidRPr="000B07A3">
              <w:rPr>
                <w:sz w:val="20"/>
                <w:szCs w:val="20"/>
              </w:rPr>
              <w:t>A stapling device can be considered for pancreatic stump closure in LDP. However, there are no clear advantages over other pancreatic stump closure techniques to prevent postoperative pancreatic fistula.</w:t>
            </w:r>
          </w:p>
        </w:tc>
        <w:tc>
          <w:tcPr>
            <w:tcW w:w="1134" w:type="dxa"/>
          </w:tcPr>
          <w:p w14:paraId="54B8D58F" w14:textId="77777777" w:rsidR="00E662ED" w:rsidRDefault="00E662ED" w:rsidP="00E64C8C">
            <w:pPr>
              <w:spacing w:after="0" w:line="240" w:lineRule="auto"/>
              <w:rPr>
                <w:sz w:val="20"/>
                <w:szCs w:val="20"/>
              </w:rPr>
            </w:pPr>
            <w:r>
              <w:rPr>
                <w:sz w:val="20"/>
                <w:szCs w:val="20"/>
              </w:rPr>
              <w:t>Moderate</w:t>
            </w:r>
          </w:p>
        </w:tc>
        <w:tc>
          <w:tcPr>
            <w:tcW w:w="1134" w:type="dxa"/>
          </w:tcPr>
          <w:p w14:paraId="51E5A0EC" w14:textId="77777777" w:rsidR="00E662ED" w:rsidRDefault="00E662ED" w:rsidP="00E64C8C">
            <w:pPr>
              <w:spacing w:after="0" w:line="240" w:lineRule="auto"/>
              <w:rPr>
                <w:sz w:val="20"/>
                <w:szCs w:val="20"/>
              </w:rPr>
            </w:pPr>
            <w:r>
              <w:rPr>
                <w:sz w:val="20"/>
                <w:szCs w:val="20"/>
              </w:rPr>
              <w:t>Strong</w:t>
            </w:r>
          </w:p>
        </w:tc>
      </w:tr>
      <w:tr w:rsidR="00E662ED" w14:paraId="666F6F0C" w14:textId="77777777" w:rsidTr="00E64C8C">
        <w:tc>
          <w:tcPr>
            <w:tcW w:w="567" w:type="dxa"/>
          </w:tcPr>
          <w:p w14:paraId="5697C6F4" w14:textId="77777777" w:rsidR="00E662ED" w:rsidRDefault="00E662ED" w:rsidP="00E64C8C">
            <w:pPr>
              <w:spacing w:after="0" w:line="240" w:lineRule="auto"/>
              <w:rPr>
                <w:sz w:val="20"/>
                <w:szCs w:val="20"/>
              </w:rPr>
            </w:pPr>
            <w:r>
              <w:rPr>
                <w:sz w:val="20"/>
                <w:szCs w:val="20"/>
              </w:rPr>
              <w:t>R35</w:t>
            </w:r>
          </w:p>
        </w:tc>
        <w:tc>
          <w:tcPr>
            <w:tcW w:w="6663" w:type="dxa"/>
          </w:tcPr>
          <w:p w14:paraId="17B87242" w14:textId="77777777" w:rsidR="00E662ED" w:rsidRPr="000B07A3" w:rsidRDefault="00E662ED" w:rsidP="00E64C8C">
            <w:pPr>
              <w:spacing w:after="0" w:line="240" w:lineRule="auto"/>
              <w:rPr>
                <w:sz w:val="20"/>
                <w:szCs w:val="20"/>
              </w:rPr>
            </w:pPr>
            <w:r w:rsidRPr="001A6B78">
              <w:rPr>
                <w:sz w:val="20"/>
                <w:szCs w:val="20"/>
              </w:rPr>
              <w:t>Should staple versus another type of closure be used for the stump closure in RDP?</w:t>
            </w:r>
          </w:p>
        </w:tc>
        <w:tc>
          <w:tcPr>
            <w:tcW w:w="6520" w:type="dxa"/>
          </w:tcPr>
          <w:p w14:paraId="1A040BDF" w14:textId="77777777" w:rsidR="00E662ED" w:rsidRPr="000B07A3" w:rsidRDefault="00E662ED" w:rsidP="00E64C8C">
            <w:pPr>
              <w:spacing w:after="0" w:line="240" w:lineRule="auto"/>
              <w:rPr>
                <w:sz w:val="20"/>
                <w:szCs w:val="20"/>
              </w:rPr>
            </w:pPr>
            <w:r w:rsidRPr="001A6B78">
              <w:rPr>
                <w:sz w:val="20"/>
                <w:szCs w:val="20"/>
              </w:rPr>
              <w:t>A stapling device can be considered for pancreatic stump closure in RDP. However, there are no clear advantages over other pancreatic stump closure techniques to prevent postoperative pancreatic fistula.</w:t>
            </w:r>
          </w:p>
        </w:tc>
        <w:tc>
          <w:tcPr>
            <w:tcW w:w="1134" w:type="dxa"/>
          </w:tcPr>
          <w:p w14:paraId="28481ED7" w14:textId="77777777" w:rsidR="00E662ED" w:rsidRDefault="00E662ED" w:rsidP="00E64C8C">
            <w:pPr>
              <w:spacing w:after="0" w:line="240" w:lineRule="auto"/>
              <w:rPr>
                <w:sz w:val="20"/>
                <w:szCs w:val="20"/>
              </w:rPr>
            </w:pPr>
            <w:r>
              <w:rPr>
                <w:sz w:val="20"/>
                <w:szCs w:val="20"/>
              </w:rPr>
              <w:t>Moderate</w:t>
            </w:r>
          </w:p>
        </w:tc>
        <w:tc>
          <w:tcPr>
            <w:tcW w:w="1134" w:type="dxa"/>
          </w:tcPr>
          <w:p w14:paraId="71D3D3C0" w14:textId="77777777" w:rsidR="00E662ED" w:rsidRDefault="00E662ED" w:rsidP="00E64C8C">
            <w:pPr>
              <w:spacing w:after="0" w:line="240" w:lineRule="auto"/>
              <w:rPr>
                <w:sz w:val="20"/>
                <w:szCs w:val="20"/>
              </w:rPr>
            </w:pPr>
            <w:r>
              <w:rPr>
                <w:sz w:val="20"/>
                <w:szCs w:val="20"/>
              </w:rPr>
              <w:t>Strong</w:t>
            </w:r>
          </w:p>
        </w:tc>
      </w:tr>
      <w:tr w:rsidR="00E662ED" w14:paraId="7EAA334D" w14:textId="77777777" w:rsidTr="00E64C8C">
        <w:tc>
          <w:tcPr>
            <w:tcW w:w="567" w:type="dxa"/>
          </w:tcPr>
          <w:p w14:paraId="5C041AC4" w14:textId="77777777" w:rsidR="00E662ED" w:rsidRDefault="00E662ED" w:rsidP="00E64C8C">
            <w:pPr>
              <w:spacing w:after="0" w:line="240" w:lineRule="auto"/>
              <w:rPr>
                <w:sz w:val="20"/>
                <w:szCs w:val="20"/>
              </w:rPr>
            </w:pPr>
            <w:r>
              <w:rPr>
                <w:sz w:val="20"/>
                <w:szCs w:val="20"/>
              </w:rPr>
              <w:t>L36</w:t>
            </w:r>
          </w:p>
        </w:tc>
        <w:tc>
          <w:tcPr>
            <w:tcW w:w="6663" w:type="dxa"/>
          </w:tcPr>
          <w:p w14:paraId="2483B143" w14:textId="77777777" w:rsidR="00E662ED" w:rsidRPr="000B07A3" w:rsidRDefault="00E662ED" w:rsidP="00E64C8C">
            <w:pPr>
              <w:spacing w:after="0" w:line="240" w:lineRule="auto"/>
              <w:rPr>
                <w:sz w:val="20"/>
                <w:szCs w:val="20"/>
              </w:rPr>
            </w:pPr>
            <w:r w:rsidRPr="000B07A3">
              <w:rPr>
                <w:sz w:val="20"/>
                <w:szCs w:val="20"/>
              </w:rPr>
              <w:t>Should staple line reinforcement versus no reinforcement be used for stump closure in LDP when a stapler is used?</w:t>
            </w:r>
          </w:p>
        </w:tc>
        <w:tc>
          <w:tcPr>
            <w:tcW w:w="6520" w:type="dxa"/>
          </w:tcPr>
          <w:p w14:paraId="6B342BEE" w14:textId="77777777" w:rsidR="00E662ED" w:rsidRPr="000B07A3" w:rsidRDefault="00E662ED" w:rsidP="00E64C8C">
            <w:pPr>
              <w:spacing w:after="0" w:line="240" w:lineRule="auto"/>
              <w:rPr>
                <w:sz w:val="20"/>
                <w:szCs w:val="20"/>
              </w:rPr>
            </w:pPr>
            <w:r>
              <w:rPr>
                <w:sz w:val="20"/>
                <w:szCs w:val="20"/>
              </w:rPr>
              <w:t xml:space="preserve">Available evidence shows </w:t>
            </w:r>
            <w:r w:rsidRPr="000B07A3">
              <w:rPr>
                <w:sz w:val="20"/>
                <w:szCs w:val="20"/>
              </w:rPr>
              <w:t xml:space="preserve">that the standard use of staple line reinforcements for pancreatic stump closure in </w:t>
            </w:r>
            <w:r>
              <w:rPr>
                <w:sz w:val="20"/>
                <w:szCs w:val="20"/>
              </w:rPr>
              <w:t>L</w:t>
            </w:r>
            <w:r w:rsidRPr="000B07A3">
              <w:rPr>
                <w:sz w:val="20"/>
                <w:szCs w:val="20"/>
              </w:rPr>
              <w:t>DP demonstrat</w:t>
            </w:r>
            <w:r>
              <w:rPr>
                <w:sz w:val="20"/>
                <w:szCs w:val="20"/>
              </w:rPr>
              <w:t>es no statistically</w:t>
            </w:r>
            <w:r w:rsidRPr="000B07A3">
              <w:rPr>
                <w:sz w:val="20"/>
                <w:szCs w:val="20"/>
              </w:rPr>
              <w:t xml:space="preserve"> clinical benefits over no reinforcement stapling</w:t>
            </w:r>
            <w:r>
              <w:rPr>
                <w:sz w:val="20"/>
                <w:szCs w:val="20"/>
              </w:rPr>
              <w:t>.</w:t>
            </w:r>
          </w:p>
        </w:tc>
        <w:tc>
          <w:tcPr>
            <w:tcW w:w="1134" w:type="dxa"/>
          </w:tcPr>
          <w:p w14:paraId="4B864C6F" w14:textId="77777777" w:rsidR="00E662ED" w:rsidRDefault="00E662ED" w:rsidP="00E64C8C">
            <w:pPr>
              <w:spacing w:after="0" w:line="240" w:lineRule="auto"/>
              <w:rPr>
                <w:sz w:val="20"/>
                <w:szCs w:val="20"/>
              </w:rPr>
            </w:pPr>
            <w:r>
              <w:rPr>
                <w:sz w:val="20"/>
                <w:szCs w:val="20"/>
              </w:rPr>
              <w:t>Moderate</w:t>
            </w:r>
          </w:p>
        </w:tc>
        <w:tc>
          <w:tcPr>
            <w:tcW w:w="1134" w:type="dxa"/>
          </w:tcPr>
          <w:p w14:paraId="7A2F2BA4" w14:textId="77777777" w:rsidR="00E662ED" w:rsidRDefault="00E662ED" w:rsidP="00E64C8C">
            <w:pPr>
              <w:spacing w:after="0" w:line="240" w:lineRule="auto"/>
              <w:rPr>
                <w:sz w:val="20"/>
                <w:szCs w:val="20"/>
              </w:rPr>
            </w:pPr>
            <w:r>
              <w:rPr>
                <w:sz w:val="20"/>
                <w:szCs w:val="20"/>
              </w:rPr>
              <w:t>Strong</w:t>
            </w:r>
          </w:p>
        </w:tc>
      </w:tr>
      <w:tr w:rsidR="00E662ED" w14:paraId="0A9DFBEA" w14:textId="77777777" w:rsidTr="00E64C8C">
        <w:tc>
          <w:tcPr>
            <w:tcW w:w="567" w:type="dxa"/>
          </w:tcPr>
          <w:p w14:paraId="627F1392" w14:textId="77777777" w:rsidR="00E662ED" w:rsidRDefault="00E662ED" w:rsidP="00E64C8C">
            <w:pPr>
              <w:spacing w:after="0" w:line="240" w:lineRule="auto"/>
              <w:rPr>
                <w:sz w:val="20"/>
                <w:szCs w:val="20"/>
              </w:rPr>
            </w:pPr>
            <w:r>
              <w:rPr>
                <w:sz w:val="20"/>
                <w:szCs w:val="20"/>
              </w:rPr>
              <w:t>R36</w:t>
            </w:r>
          </w:p>
        </w:tc>
        <w:tc>
          <w:tcPr>
            <w:tcW w:w="6663" w:type="dxa"/>
          </w:tcPr>
          <w:p w14:paraId="401EB8F5" w14:textId="77777777" w:rsidR="00E662ED" w:rsidRPr="000B07A3" w:rsidRDefault="00E662ED" w:rsidP="00E64C8C">
            <w:pPr>
              <w:spacing w:after="0" w:line="240" w:lineRule="auto"/>
              <w:rPr>
                <w:sz w:val="20"/>
                <w:szCs w:val="20"/>
              </w:rPr>
            </w:pPr>
            <w:r w:rsidRPr="001A6B78">
              <w:rPr>
                <w:sz w:val="20"/>
                <w:szCs w:val="20"/>
              </w:rPr>
              <w:t>Should staple line reinforcement versus no reinforcement be used for stump closure in RDP when a stapler is used?</w:t>
            </w:r>
          </w:p>
        </w:tc>
        <w:tc>
          <w:tcPr>
            <w:tcW w:w="6520" w:type="dxa"/>
          </w:tcPr>
          <w:p w14:paraId="75AA5E93" w14:textId="77777777" w:rsidR="00E662ED" w:rsidRDefault="00E662ED" w:rsidP="00E64C8C">
            <w:pPr>
              <w:spacing w:after="0" w:line="240" w:lineRule="auto"/>
              <w:rPr>
                <w:sz w:val="20"/>
                <w:szCs w:val="20"/>
              </w:rPr>
            </w:pPr>
            <w:r w:rsidRPr="001A6B78">
              <w:rPr>
                <w:sz w:val="20"/>
                <w:szCs w:val="20"/>
              </w:rPr>
              <w:t>Available evidence shows that the standard use of staple line reinforcements for pancreatic stump closure in RDP demonstrates no statistically clinical benefits over no reinforcement stapling</w:t>
            </w:r>
          </w:p>
        </w:tc>
        <w:tc>
          <w:tcPr>
            <w:tcW w:w="1134" w:type="dxa"/>
          </w:tcPr>
          <w:p w14:paraId="23FB29DC" w14:textId="77777777" w:rsidR="00E662ED" w:rsidRDefault="00E662ED" w:rsidP="00E64C8C">
            <w:pPr>
              <w:spacing w:after="0" w:line="240" w:lineRule="auto"/>
              <w:rPr>
                <w:sz w:val="20"/>
                <w:szCs w:val="20"/>
              </w:rPr>
            </w:pPr>
            <w:r>
              <w:rPr>
                <w:sz w:val="20"/>
                <w:szCs w:val="20"/>
              </w:rPr>
              <w:t>Moderate</w:t>
            </w:r>
          </w:p>
        </w:tc>
        <w:tc>
          <w:tcPr>
            <w:tcW w:w="1134" w:type="dxa"/>
          </w:tcPr>
          <w:p w14:paraId="7581AB85" w14:textId="77777777" w:rsidR="00E662ED" w:rsidRDefault="00E662ED" w:rsidP="00E64C8C">
            <w:pPr>
              <w:spacing w:after="0" w:line="240" w:lineRule="auto"/>
              <w:rPr>
                <w:sz w:val="20"/>
                <w:szCs w:val="20"/>
              </w:rPr>
            </w:pPr>
            <w:r>
              <w:rPr>
                <w:sz w:val="20"/>
                <w:szCs w:val="20"/>
              </w:rPr>
              <w:t>Strong</w:t>
            </w:r>
          </w:p>
        </w:tc>
      </w:tr>
      <w:tr w:rsidR="00E662ED" w14:paraId="508026FE" w14:textId="77777777" w:rsidTr="00E64C8C">
        <w:tc>
          <w:tcPr>
            <w:tcW w:w="16018" w:type="dxa"/>
            <w:gridSpan w:val="5"/>
          </w:tcPr>
          <w:p w14:paraId="69D5F761" w14:textId="77777777" w:rsidR="00E662ED" w:rsidRPr="00D74E26" w:rsidRDefault="00E662ED" w:rsidP="00E64C8C">
            <w:pPr>
              <w:spacing w:after="0" w:line="240" w:lineRule="auto"/>
              <w:ind w:left="720"/>
              <w:rPr>
                <w:b/>
                <w:bCs/>
                <w:sz w:val="20"/>
                <w:szCs w:val="20"/>
              </w:rPr>
            </w:pPr>
            <w:r>
              <w:rPr>
                <w:b/>
                <w:bCs/>
                <w:sz w:val="20"/>
                <w:szCs w:val="20"/>
              </w:rPr>
              <w:t xml:space="preserve">Topic 16: Drain management </w:t>
            </w:r>
          </w:p>
        </w:tc>
      </w:tr>
      <w:tr w:rsidR="00E662ED" w14:paraId="67CF8A94" w14:textId="77777777" w:rsidTr="00E64C8C">
        <w:tc>
          <w:tcPr>
            <w:tcW w:w="567" w:type="dxa"/>
          </w:tcPr>
          <w:p w14:paraId="5F64C78C" w14:textId="77777777" w:rsidR="00E662ED" w:rsidRDefault="00E662ED" w:rsidP="00E64C8C">
            <w:pPr>
              <w:spacing w:after="0" w:line="240" w:lineRule="auto"/>
              <w:rPr>
                <w:sz w:val="20"/>
                <w:szCs w:val="20"/>
              </w:rPr>
            </w:pPr>
            <w:r>
              <w:rPr>
                <w:sz w:val="20"/>
                <w:szCs w:val="20"/>
              </w:rPr>
              <w:t>L37</w:t>
            </w:r>
          </w:p>
        </w:tc>
        <w:tc>
          <w:tcPr>
            <w:tcW w:w="6663" w:type="dxa"/>
          </w:tcPr>
          <w:p w14:paraId="38482791" w14:textId="77777777" w:rsidR="00E662ED" w:rsidRPr="000B07A3" w:rsidRDefault="00E662ED" w:rsidP="00E64C8C">
            <w:pPr>
              <w:spacing w:after="0" w:line="240" w:lineRule="auto"/>
              <w:rPr>
                <w:sz w:val="20"/>
                <w:szCs w:val="20"/>
              </w:rPr>
            </w:pPr>
            <w:r w:rsidRPr="000B07A3">
              <w:rPr>
                <w:sz w:val="20"/>
                <w:szCs w:val="20"/>
              </w:rPr>
              <w:t>Are there any specific recommendations on the use and the positioning of drains in LDP, other than those known in the traditional open approach?</w:t>
            </w:r>
          </w:p>
        </w:tc>
        <w:tc>
          <w:tcPr>
            <w:tcW w:w="6520" w:type="dxa"/>
          </w:tcPr>
          <w:p w14:paraId="4322BA1F" w14:textId="77777777" w:rsidR="00E662ED" w:rsidRDefault="00E662ED" w:rsidP="00E64C8C">
            <w:pPr>
              <w:spacing w:after="0" w:line="240" w:lineRule="auto"/>
              <w:rPr>
                <w:sz w:val="20"/>
                <w:szCs w:val="20"/>
              </w:rPr>
            </w:pPr>
            <w:r w:rsidRPr="000B07A3">
              <w:rPr>
                <w:sz w:val="20"/>
                <w:szCs w:val="20"/>
              </w:rPr>
              <w:t xml:space="preserve">There is limited evidence to support the routine use of drains in LDP. </w:t>
            </w:r>
            <w:r w:rsidRPr="00D74E26">
              <w:rPr>
                <w:sz w:val="20"/>
                <w:szCs w:val="20"/>
              </w:rPr>
              <w:t>Further studies are required</w:t>
            </w:r>
            <w:r>
              <w:rPr>
                <w:sz w:val="20"/>
                <w:szCs w:val="20"/>
              </w:rPr>
              <w:t>.</w:t>
            </w:r>
          </w:p>
        </w:tc>
        <w:tc>
          <w:tcPr>
            <w:tcW w:w="1134" w:type="dxa"/>
          </w:tcPr>
          <w:p w14:paraId="264B05F0" w14:textId="77777777" w:rsidR="00E662ED" w:rsidRDefault="00E662ED" w:rsidP="00E64C8C">
            <w:pPr>
              <w:spacing w:after="0" w:line="240" w:lineRule="auto"/>
              <w:rPr>
                <w:sz w:val="20"/>
                <w:szCs w:val="20"/>
              </w:rPr>
            </w:pPr>
            <w:r>
              <w:rPr>
                <w:sz w:val="20"/>
                <w:szCs w:val="20"/>
              </w:rPr>
              <w:t>Low</w:t>
            </w:r>
          </w:p>
        </w:tc>
        <w:tc>
          <w:tcPr>
            <w:tcW w:w="1134" w:type="dxa"/>
          </w:tcPr>
          <w:p w14:paraId="272F9763" w14:textId="77777777" w:rsidR="00E662ED" w:rsidRDefault="00E662ED" w:rsidP="00E64C8C">
            <w:pPr>
              <w:spacing w:after="0" w:line="240" w:lineRule="auto"/>
              <w:rPr>
                <w:sz w:val="20"/>
                <w:szCs w:val="20"/>
              </w:rPr>
            </w:pPr>
            <w:r>
              <w:rPr>
                <w:sz w:val="20"/>
                <w:szCs w:val="20"/>
              </w:rPr>
              <w:t>Strong</w:t>
            </w:r>
          </w:p>
        </w:tc>
      </w:tr>
      <w:tr w:rsidR="00E662ED" w14:paraId="43A6B5E6" w14:textId="77777777" w:rsidTr="00E64C8C">
        <w:tc>
          <w:tcPr>
            <w:tcW w:w="567" w:type="dxa"/>
          </w:tcPr>
          <w:p w14:paraId="200432E6" w14:textId="77777777" w:rsidR="00E662ED" w:rsidRDefault="00E662ED" w:rsidP="00E64C8C">
            <w:pPr>
              <w:spacing w:after="0" w:line="240" w:lineRule="auto"/>
              <w:rPr>
                <w:sz w:val="20"/>
                <w:szCs w:val="20"/>
              </w:rPr>
            </w:pPr>
            <w:r>
              <w:rPr>
                <w:sz w:val="20"/>
                <w:szCs w:val="20"/>
              </w:rPr>
              <w:t>R37</w:t>
            </w:r>
          </w:p>
        </w:tc>
        <w:tc>
          <w:tcPr>
            <w:tcW w:w="6663" w:type="dxa"/>
          </w:tcPr>
          <w:p w14:paraId="5C2160F1" w14:textId="77777777" w:rsidR="00E662ED" w:rsidRPr="000B07A3" w:rsidRDefault="00E662ED" w:rsidP="00E64C8C">
            <w:pPr>
              <w:spacing w:after="0" w:line="240" w:lineRule="auto"/>
              <w:rPr>
                <w:sz w:val="20"/>
                <w:szCs w:val="20"/>
              </w:rPr>
            </w:pPr>
            <w:r w:rsidRPr="001A6B78">
              <w:rPr>
                <w:sz w:val="20"/>
                <w:szCs w:val="20"/>
              </w:rPr>
              <w:t>Are there any specific recommendations on the use and the positioning of drains in RDP, other than those known in the traditional open approach?</w:t>
            </w:r>
          </w:p>
        </w:tc>
        <w:tc>
          <w:tcPr>
            <w:tcW w:w="6520" w:type="dxa"/>
          </w:tcPr>
          <w:p w14:paraId="0790F105" w14:textId="77777777" w:rsidR="00E662ED" w:rsidRPr="000B07A3" w:rsidRDefault="00E662ED" w:rsidP="00E64C8C">
            <w:pPr>
              <w:spacing w:after="0" w:line="240" w:lineRule="auto"/>
              <w:rPr>
                <w:sz w:val="20"/>
                <w:szCs w:val="20"/>
              </w:rPr>
            </w:pPr>
            <w:r w:rsidRPr="001A6B78">
              <w:rPr>
                <w:sz w:val="20"/>
                <w:szCs w:val="20"/>
              </w:rPr>
              <w:t xml:space="preserve">There is limited evidence to support the routine use of drains in RDP. </w:t>
            </w:r>
            <w:r w:rsidRPr="00D74E26">
              <w:rPr>
                <w:sz w:val="20"/>
                <w:szCs w:val="20"/>
              </w:rPr>
              <w:t>Further studies are required</w:t>
            </w:r>
            <w:r>
              <w:rPr>
                <w:sz w:val="20"/>
                <w:szCs w:val="20"/>
              </w:rPr>
              <w:t>.</w:t>
            </w:r>
          </w:p>
        </w:tc>
        <w:tc>
          <w:tcPr>
            <w:tcW w:w="1134" w:type="dxa"/>
          </w:tcPr>
          <w:p w14:paraId="5E7AFCC5" w14:textId="77777777" w:rsidR="00E662ED" w:rsidRDefault="00E662ED" w:rsidP="00E64C8C">
            <w:pPr>
              <w:spacing w:after="0" w:line="240" w:lineRule="auto"/>
              <w:rPr>
                <w:sz w:val="20"/>
                <w:szCs w:val="20"/>
              </w:rPr>
            </w:pPr>
            <w:r>
              <w:rPr>
                <w:sz w:val="20"/>
                <w:szCs w:val="20"/>
              </w:rPr>
              <w:t>Low</w:t>
            </w:r>
          </w:p>
        </w:tc>
        <w:tc>
          <w:tcPr>
            <w:tcW w:w="1134" w:type="dxa"/>
          </w:tcPr>
          <w:p w14:paraId="2F3FF4FF" w14:textId="77777777" w:rsidR="00E662ED" w:rsidRDefault="00E662ED" w:rsidP="00E64C8C">
            <w:pPr>
              <w:spacing w:after="0" w:line="240" w:lineRule="auto"/>
              <w:rPr>
                <w:sz w:val="20"/>
                <w:szCs w:val="20"/>
              </w:rPr>
            </w:pPr>
            <w:r>
              <w:rPr>
                <w:sz w:val="20"/>
                <w:szCs w:val="20"/>
              </w:rPr>
              <w:t>Strong</w:t>
            </w:r>
          </w:p>
        </w:tc>
      </w:tr>
      <w:tr w:rsidR="00E662ED" w14:paraId="57AA0B18" w14:textId="77777777" w:rsidTr="00E64C8C">
        <w:tc>
          <w:tcPr>
            <w:tcW w:w="567" w:type="dxa"/>
          </w:tcPr>
          <w:p w14:paraId="6D9D1B88" w14:textId="77777777" w:rsidR="00E662ED" w:rsidRDefault="00E662ED" w:rsidP="00E64C8C">
            <w:pPr>
              <w:spacing w:after="0" w:line="240" w:lineRule="auto"/>
              <w:rPr>
                <w:sz w:val="20"/>
                <w:szCs w:val="20"/>
              </w:rPr>
            </w:pPr>
            <w:r>
              <w:rPr>
                <w:sz w:val="20"/>
                <w:szCs w:val="20"/>
              </w:rPr>
              <w:t>L38</w:t>
            </w:r>
          </w:p>
        </w:tc>
        <w:tc>
          <w:tcPr>
            <w:tcW w:w="6663" w:type="dxa"/>
          </w:tcPr>
          <w:p w14:paraId="3F362E96" w14:textId="77777777" w:rsidR="00E662ED" w:rsidRPr="000B07A3" w:rsidRDefault="00E662ED" w:rsidP="00E64C8C">
            <w:pPr>
              <w:spacing w:after="0" w:line="240" w:lineRule="auto"/>
              <w:rPr>
                <w:sz w:val="20"/>
                <w:szCs w:val="20"/>
              </w:rPr>
            </w:pPr>
            <w:r w:rsidRPr="000B07A3">
              <w:rPr>
                <w:sz w:val="20"/>
                <w:szCs w:val="20"/>
              </w:rPr>
              <w:t>Are there any specific recommendations on the use and the positioning of drains in LPD, other than those known in the traditional open approach?</w:t>
            </w:r>
          </w:p>
        </w:tc>
        <w:tc>
          <w:tcPr>
            <w:tcW w:w="6520" w:type="dxa"/>
          </w:tcPr>
          <w:p w14:paraId="1CA605D7" w14:textId="77777777" w:rsidR="00E662ED" w:rsidRPr="000B07A3" w:rsidRDefault="00E662ED" w:rsidP="00E64C8C">
            <w:pPr>
              <w:spacing w:after="0" w:line="240" w:lineRule="auto"/>
              <w:rPr>
                <w:sz w:val="20"/>
                <w:szCs w:val="20"/>
              </w:rPr>
            </w:pPr>
            <w:r w:rsidRPr="000B07A3">
              <w:rPr>
                <w:sz w:val="20"/>
                <w:szCs w:val="20"/>
              </w:rPr>
              <w:t>Drain placement could be considered during LPD depending on patient, pancreas and procedure risks, regardless of the approach. However, no evidence exists on the specific use of drains in LPD.</w:t>
            </w:r>
          </w:p>
        </w:tc>
        <w:tc>
          <w:tcPr>
            <w:tcW w:w="1134" w:type="dxa"/>
          </w:tcPr>
          <w:p w14:paraId="283AB850" w14:textId="77777777" w:rsidR="00E662ED" w:rsidRDefault="00E662ED" w:rsidP="00E64C8C">
            <w:pPr>
              <w:spacing w:after="0" w:line="240" w:lineRule="auto"/>
              <w:rPr>
                <w:sz w:val="20"/>
                <w:szCs w:val="20"/>
              </w:rPr>
            </w:pPr>
            <w:r>
              <w:rPr>
                <w:sz w:val="20"/>
                <w:szCs w:val="20"/>
              </w:rPr>
              <w:t>Moderate</w:t>
            </w:r>
          </w:p>
        </w:tc>
        <w:tc>
          <w:tcPr>
            <w:tcW w:w="1134" w:type="dxa"/>
          </w:tcPr>
          <w:p w14:paraId="6FBD992B" w14:textId="77777777" w:rsidR="00E662ED" w:rsidRDefault="00E662ED" w:rsidP="00E64C8C">
            <w:pPr>
              <w:spacing w:after="0" w:line="240" w:lineRule="auto"/>
              <w:rPr>
                <w:sz w:val="20"/>
                <w:szCs w:val="20"/>
              </w:rPr>
            </w:pPr>
            <w:r>
              <w:rPr>
                <w:sz w:val="20"/>
                <w:szCs w:val="20"/>
              </w:rPr>
              <w:t>Strong</w:t>
            </w:r>
          </w:p>
        </w:tc>
      </w:tr>
      <w:tr w:rsidR="00E662ED" w14:paraId="667D558B" w14:textId="77777777" w:rsidTr="00E64C8C">
        <w:tc>
          <w:tcPr>
            <w:tcW w:w="567" w:type="dxa"/>
          </w:tcPr>
          <w:p w14:paraId="317876F4" w14:textId="77777777" w:rsidR="00E662ED" w:rsidRDefault="00E662ED" w:rsidP="00E64C8C">
            <w:pPr>
              <w:spacing w:after="0" w:line="240" w:lineRule="auto"/>
              <w:rPr>
                <w:sz w:val="20"/>
                <w:szCs w:val="20"/>
              </w:rPr>
            </w:pPr>
            <w:r>
              <w:rPr>
                <w:sz w:val="20"/>
                <w:szCs w:val="20"/>
              </w:rPr>
              <w:t>R38</w:t>
            </w:r>
          </w:p>
        </w:tc>
        <w:tc>
          <w:tcPr>
            <w:tcW w:w="6663" w:type="dxa"/>
          </w:tcPr>
          <w:p w14:paraId="7578434F" w14:textId="77777777" w:rsidR="00E662ED" w:rsidRPr="000B07A3" w:rsidRDefault="00E662ED" w:rsidP="00E64C8C">
            <w:pPr>
              <w:spacing w:after="0" w:line="240" w:lineRule="auto"/>
              <w:rPr>
                <w:sz w:val="20"/>
                <w:szCs w:val="20"/>
              </w:rPr>
            </w:pPr>
            <w:r w:rsidRPr="001A6B78">
              <w:rPr>
                <w:sz w:val="20"/>
                <w:szCs w:val="20"/>
              </w:rPr>
              <w:t>Are there any specific recommendations on the use and the positioning of drains in RPD, other than those known in the traditional open approach?</w:t>
            </w:r>
          </w:p>
        </w:tc>
        <w:tc>
          <w:tcPr>
            <w:tcW w:w="6520" w:type="dxa"/>
          </w:tcPr>
          <w:p w14:paraId="21BB1148" w14:textId="77777777" w:rsidR="00E662ED" w:rsidRPr="000B07A3" w:rsidRDefault="00E662ED" w:rsidP="00E64C8C">
            <w:pPr>
              <w:spacing w:after="0" w:line="240" w:lineRule="auto"/>
              <w:rPr>
                <w:sz w:val="20"/>
                <w:szCs w:val="20"/>
              </w:rPr>
            </w:pPr>
            <w:r w:rsidRPr="001A6B78">
              <w:rPr>
                <w:sz w:val="20"/>
                <w:szCs w:val="20"/>
              </w:rPr>
              <w:t>Drain placement could be considered during RPD depending on patient, pancreas and procedure risks, regardless of the approach. However, no evidence exists on the specific use of drains in RPD.</w:t>
            </w:r>
          </w:p>
        </w:tc>
        <w:tc>
          <w:tcPr>
            <w:tcW w:w="1134" w:type="dxa"/>
          </w:tcPr>
          <w:p w14:paraId="2092BA12" w14:textId="77777777" w:rsidR="00E662ED" w:rsidRDefault="00E662ED" w:rsidP="00E64C8C">
            <w:pPr>
              <w:spacing w:after="0" w:line="240" w:lineRule="auto"/>
              <w:rPr>
                <w:sz w:val="20"/>
                <w:szCs w:val="20"/>
              </w:rPr>
            </w:pPr>
            <w:r>
              <w:rPr>
                <w:sz w:val="20"/>
                <w:szCs w:val="20"/>
              </w:rPr>
              <w:t>Moderate</w:t>
            </w:r>
          </w:p>
        </w:tc>
        <w:tc>
          <w:tcPr>
            <w:tcW w:w="1134" w:type="dxa"/>
          </w:tcPr>
          <w:p w14:paraId="37F8FFE2" w14:textId="77777777" w:rsidR="00E662ED" w:rsidRDefault="00E662ED" w:rsidP="00E64C8C">
            <w:pPr>
              <w:spacing w:after="0" w:line="240" w:lineRule="auto"/>
              <w:rPr>
                <w:sz w:val="20"/>
                <w:szCs w:val="20"/>
              </w:rPr>
            </w:pPr>
            <w:r>
              <w:rPr>
                <w:sz w:val="20"/>
                <w:szCs w:val="20"/>
              </w:rPr>
              <w:t>Strong</w:t>
            </w:r>
          </w:p>
        </w:tc>
      </w:tr>
      <w:tr w:rsidR="00E662ED" w:rsidRPr="00D1798B" w14:paraId="18D8BBC9" w14:textId="77777777" w:rsidTr="00E64C8C">
        <w:tc>
          <w:tcPr>
            <w:tcW w:w="16018" w:type="dxa"/>
            <w:gridSpan w:val="5"/>
          </w:tcPr>
          <w:p w14:paraId="7147AA88" w14:textId="77777777" w:rsidR="00E662ED" w:rsidRPr="000B07A3" w:rsidRDefault="00E662ED" w:rsidP="00E64C8C">
            <w:pPr>
              <w:spacing w:after="0" w:line="240" w:lineRule="auto"/>
              <w:rPr>
                <w:b/>
                <w:bCs/>
                <w:sz w:val="20"/>
                <w:szCs w:val="20"/>
              </w:rPr>
            </w:pPr>
            <w:r w:rsidRPr="000B07A3">
              <w:rPr>
                <w:b/>
                <w:bCs/>
                <w:sz w:val="20"/>
                <w:szCs w:val="20"/>
              </w:rPr>
              <w:t>DOMAIN 6: ASSESSMENT TOOLS</w:t>
            </w:r>
          </w:p>
          <w:p w14:paraId="656618F7" w14:textId="77777777" w:rsidR="00E662ED" w:rsidRPr="000B07A3" w:rsidRDefault="00E662ED" w:rsidP="00E64C8C">
            <w:pPr>
              <w:spacing w:after="0" w:line="240" w:lineRule="auto"/>
              <w:ind w:left="720"/>
              <w:rPr>
                <w:b/>
                <w:bCs/>
                <w:sz w:val="20"/>
                <w:szCs w:val="20"/>
              </w:rPr>
            </w:pPr>
            <w:r w:rsidRPr="000B07A3">
              <w:rPr>
                <w:b/>
                <w:bCs/>
                <w:sz w:val="20"/>
                <w:szCs w:val="20"/>
              </w:rPr>
              <w:t>Topic 17: Tools and Methods</w:t>
            </w:r>
          </w:p>
        </w:tc>
      </w:tr>
      <w:tr w:rsidR="00E662ED" w14:paraId="6E16FF2A" w14:textId="77777777" w:rsidTr="00E64C8C">
        <w:tc>
          <w:tcPr>
            <w:tcW w:w="567" w:type="dxa"/>
          </w:tcPr>
          <w:p w14:paraId="4DA8D1C1" w14:textId="77777777" w:rsidR="00E662ED" w:rsidRDefault="00E662ED" w:rsidP="00E64C8C">
            <w:pPr>
              <w:spacing w:after="0" w:line="240" w:lineRule="auto"/>
              <w:rPr>
                <w:sz w:val="20"/>
                <w:szCs w:val="20"/>
              </w:rPr>
            </w:pPr>
            <w:r>
              <w:rPr>
                <w:sz w:val="20"/>
                <w:szCs w:val="20"/>
              </w:rPr>
              <w:t>L39</w:t>
            </w:r>
          </w:p>
        </w:tc>
        <w:tc>
          <w:tcPr>
            <w:tcW w:w="6663" w:type="dxa"/>
          </w:tcPr>
          <w:p w14:paraId="6083BABE" w14:textId="77777777" w:rsidR="00E662ED" w:rsidRPr="000B07A3" w:rsidRDefault="00E662ED" w:rsidP="00E64C8C">
            <w:pPr>
              <w:spacing w:after="0" w:line="240" w:lineRule="auto"/>
              <w:rPr>
                <w:sz w:val="20"/>
                <w:szCs w:val="20"/>
              </w:rPr>
            </w:pPr>
            <w:r w:rsidRPr="000B07A3">
              <w:rPr>
                <w:sz w:val="20"/>
                <w:szCs w:val="20"/>
              </w:rPr>
              <w:t>Which parameters should be defined as core outcomes in the assessment of LPR?</w:t>
            </w:r>
          </w:p>
        </w:tc>
        <w:tc>
          <w:tcPr>
            <w:tcW w:w="6520" w:type="dxa"/>
          </w:tcPr>
          <w:p w14:paraId="389FFEDD" w14:textId="77777777" w:rsidR="00E662ED" w:rsidRPr="000B07A3" w:rsidRDefault="00E662ED" w:rsidP="00E64C8C">
            <w:pPr>
              <w:spacing w:after="0" w:line="240" w:lineRule="auto"/>
              <w:rPr>
                <w:sz w:val="20"/>
                <w:szCs w:val="20"/>
              </w:rPr>
            </w:pPr>
            <w:r w:rsidRPr="000B07A3">
              <w:rPr>
                <w:sz w:val="20"/>
                <w:szCs w:val="20"/>
              </w:rPr>
              <w:t>Core parameters in the assessment of LPR should include:</w:t>
            </w:r>
          </w:p>
          <w:p w14:paraId="6D013714" w14:textId="77777777" w:rsidR="00E662ED" w:rsidRPr="000B07A3" w:rsidRDefault="00E662ED" w:rsidP="00E64C8C">
            <w:pPr>
              <w:spacing w:after="0" w:line="240" w:lineRule="auto"/>
              <w:rPr>
                <w:sz w:val="20"/>
                <w:szCs w:val="20"/>
              </w:rPr>
            </w:pPr>
            <w:r w:rsidRPr="000B07A3">
              <w:rPr>
                <w:sz w:val="20"/>
                <w:szCs w:val="20"/>
              </w:rPr>
              <w:t>Severe morbidity, mortality, postoperative pancreatic fistula, conversion rate and patient-reported outcomes. Postoperative complications should be assessed up to 90 days. R0 resection rate, 3-year overall survival, and disease-free survival should be considered core outcomes for PDAC.</w:t>
            </w:r>
          </w:p>
        </w:tc>
        <w:tc>
          <w:tcPr>
            <w:tcW w:w="1134" w:type="dxa"/>
          </w:tcPr>
          <w:p w14:paraId="62AAEF74" w14:textId="77777777" w:rsidR="00E662ED" w:rsidRDefault="00E662ED" w:rsidP="00E64C8C">
            <w:pPr>
              <w:spacing w:after="0" w:line="240" w:lineRule="auto"/>
              <w:rPr>
                <w:sz w:val="20"/>
                <w:szCs w:val="20"/>
              </w:rPr>
            </w:pPr>
            <w:r>
              <w:rPr>
                <w:sz w:val="20"/>
                <w:szCs w:val="20"/>
              </w:rPr>
              <w:t xml:space="preserve">Expert opinion </w:t>
            </w:r>
          </w:p>
        </w:tc>
        <w:tc>
          <w:tcPr>
            <w:tcW w:w="1134" w:type="dxa"/>
          </w:tcPr>
          <w:p w14:paraId="52B11247" w14:textId="77777777" w:rsidR="00E662ED" w:rsidRDefault="00E662ED" w:rsidP="00E64C8C">
            <w:pPr>
              <w:spacing w:after="0" w:line="240" w:lineRule="auto"/>
              <w:rPr>
                <w:sz w:val="20"/>
                <w:szCs w:val="20"/>
              </w:rPr>
            </w:pPr>
            <w:r>
              <w:rPr>
                <w:sz w:val="20"/>
                <w:szCs w:val="20"/>
              </w:rPr>
              <w:t>Strong</w:t>
            </w:r>
          </w:p>
        </w:tc>
      </w:tr>
      <w:tr w:rsidR="00E662ED" w14:paraId="5E7A38BE" w14:textId="77777777" w:rsidTr="00E64C8C">
        <w:tc>
          <w:tcPr>
            <w:tcW w:w="567" w:type="dxa"/>
          </w:tcPr>
          <w:p w14:paraId="0347D224" w14:textId="77777777" w:rsidR="00E662ED" w:rsidRDefault="00E662ED" w:rsidP="00E64C8C">
            <w:pPr>
              <w:spacing w:after="0" w:line="240" w:lineRule="auto"/>
              <w:rPr>
                <w:sz w:val="20"/>
                <w:szCs w:val="20"/>
              </w:rPr>
            </w:pPr>
            <w:r>
              <w:rPr>
                <w:sz w:val="20"/>
                <w:szCs w:val="20"/>
              </w:rPr>
              <w:t>R39</w:t>
            </w:r>
          </w:p>
        </w:tc>
        <w:tc>
          <w:tcPr>
            <w:tcW w:w="6663" w:type="dxa"/>
          </w:tcPr>
          <w:p w14:paraId="7555677F" w14:textId="77777777" w:rsidR="00E662ED" w:rsidRPr="000B07A3" w:rsidRDefault="00E662ED" w:rsidP="00E64C8C">
            <w:pPr>
              <w:spacing w:after="0" w:line="240" w:lineRule="auto"/>
              <w:rPr>
                <w:sz w:val="20"/>
                <w:szCs w:val="20"/>
              </w:rPr>
            </w:pPr>
            <w:r w:rsidRPr="001A6B78">
              <w:rPr>
                <w:sz w:val="20"/>
                <w:szCs w:val="20"/>
              </w:rPr>
              <w:t>Which parameters should be defined as core outcomes in the assessment of RPR?</w:t>
            </w:r>
          </w:p>
        </w:tc>
        <w:tc>
          <w:tcPr>
            <w:tcW w:w="6520" w:type="dxa"/>
          </w:tcPr>
          <w:p w14:paraId="68706AB9" w14:textId="77777777" w:rsidR="00E662ED" w:rsidRPr="001A6B78" w:rsidRDefault="00E662ED" w:rsidP="00E64C8C">
            <w:pPr>
              <w:spacing w:after="0" w:line="240" w:lineRule="auto"/>
              <w:rPr>
                <w:sz w:val="20"/>
                <w:szCs w:val="20"/>
              </w:rPr>
            </w:pPr>
            <w:r w:rsidRPr="001A6B78">
              <w:rPr>
                <w:sz w:val="20"/>
                <w:szCs w:val="20"/>
              </w:rPr>
              <w:t>Core parameters in the assessment of RPR should include:</w:t>
            </w:r>
          </w:p>
          <w:p w14:paraId="3BBB283A" w14:textId="77777777" w:rsidR="00E662ED" w:rsidRPr="000B07A3" w:rsidRDefault="00E662ED" w:rsidP="00E64C8C">
            <w:pPr>
              <w:spacing w:after="0" w:line="240" w:lineRule="auto"/>
              <w:rPr>
                <w:sz w:val="20"/>
                <w:szCs w:val="20"/>
              </w:rPr>
            </w:pPr>
            <w:r w:rsidRPr="001A6B78">
              <w:rPr>
                <w:sz w:val="20"/>
                <w:szCs w:val="20"/>
              </w:rPr>
              <w:t>Severe morbidity, mortality, postoperative pancreatic fistula, conversion rate and patient-reported outcomes. Postoperative complications should be assessed up to 90 days. R0 resection rate, 3-year overall survival, and disease-free survival should be considered core outcomes for PDAC.</w:t>
            </w:r>
          </w:p>
        </w:tc>
        <w:tc>
          <w:tcPr>
            <w:tcW w:w="1134" w:type="dxa"/>
          </w:tcPr>
          <w:p w14:paraId="16031DED" w14:textId="77777777" w:rsidR="00E662ED" w:rsidRDefault="00E662ED" w:rsidP="00E64C8C">
            <w:pPr>
              <w:spacing w:after="0" w:line="240" w:lineRule="auto"/>
              <w:rPr>
                <w:sz w:val="20"/>
                <w:szCs w:val="20"/>
              </w:rPr>
            </w:pPr>
            <w:r>
              <w:rPr>
                <w:sz w:val="20"/>
                <w:szCs w:val="20"/>
              </w:rPr>
              <w:t xml:space="preserve">Expert opinion </w:t>
            </w:r>
          </w:p>
        </w:tc>
        <w:tc>
          <w:tcPr>
            <w:tcW w:w="1134" w:type="dxa"/>
          </w:tcPr>
          <w:p w14:paraId="109FD34F" w14:textId="77777777" w:rsidR="00E662ED" w:rsidRDefault="00E662ED" w:rsidP="00E64C8C">
            <w:pPr>
              <w:spacing w:after="0" w:line="240" w:lineRule="auto"/>
              <w:rPr>
                <w:sz w:val="20"/>
                <w:szCs w:val="20"/>
              </w:rPr>
            </w:pPr>
            <w:r>
              <w:rPr>
                <w:sz w:val="20"/>
                <w:szCs w:val="20"/>
              </w:rPr>
              <w:t>Strong</w:t>
            </w:r>
          </w:p>
        </w:tc>
      </w:tr>
      <w:tr w:rsidR="00E662ED" w14:paraId="25473551" w14:textId="77777777" w:rsidTr="00E64C8C">
        <w:trPr>
          <w:trHeight w:val="1832"/>
        </w:trPr>
        <w:tc>
          <w:tcPr>
            <w:tcW w:w="567" w:type="dxa"/>
            <w:vMerge w:val="restart"/>
          </w:tcPr>
          <w:p w14:paraId="11DFAFF6" w14:textId="77777777" w:rsidR="00E662ED" w:rsidRDefault="00E662ED" w:rsidP="00E64C8C">
            <w:pPr>
              <w:spacing w:after="0" w:line="240" w:lineRule="auto"/>
              <w:rPr>
                <w:sz w:val="20"/>
                <w:szCs w:val="20"/>
              </w:rPr>
            </w:pPr>
            <w:r>
              <w:rPr>
                <w:sz w:val="20"/>
                <w:szCs w:val="20"/>
              </w:rPr>
              <w:lastRenderedPageBreak/>
              <w:t>L40</w:t>
            </w:r>
          </w:p>
        </w:tc>
        <w:tc>
          <w:tcPr>
            <w:tcW w:w="6663" w:type="dxa"/>
            <w:vMerge w:val="restart"/>
          </w:tcPr>
          <w:p w14:paraId="4D6E292A" w14:textId="77777777" w:rsidR="00E662ED" w:rsidRPr="000B07A3" w:rsidRDefault="00E662ED" w:rsidP="00E64C8C">
            <w:pPr>
              <w:spacing w:after="0" w:line="240" w:lineRule="auto"/>
              <w:rPr>
                <w:sz w:val="20"/>
                <w:szCs w:val="20"/>
              </w:rPr>
            </w:pPr>
            <w:r w:rsidRPr="000B07A3">
              <w:rPr>
                <w:sz w:val="20"/>
                <w:szCs w:val="20"/>
              </w:rPr>
              <w:t>Which are the most suitable outcome measurements that can be used to assess the validity of LPR?</w:t>
            </w:r>
          </w:p>
        </w:tc>
        <w:tc>
          <w:tcPr>
            <w:tcW w:w="6520" w:type="dxa"/>
          </w:tcPr>
          <w:p w14:paraId="162DFDF6" w14:textId="77777777" w:rsidR="00E662ED" w:rsidRPr="000B07A3" w:rsidRDefault="00E662ED" w:rsidP="00E64C8C">
            <w:pPr>
              <w:spacing w:after="0" w:line="240" w:lineRule="auto"/>
              <w:rPr>
                <w:sz w:val="20"/>
                <w:szCs w:val="20"/>
              </w:rPr>
            </w:pPr>
            <w:r w:rsidRPr="000B07A3">
              <w:rPr>
                <w:sz w:val="20"/>
                <w:szCs w:val="20"/>
              </w:rPr>
              <w:t>40.1 The most suitable outcome measurements to assess the validity and efficacy of LPR are procedural outcomes as Benchmarks, Textbook Outcome, Comprehensive Complication Index, and Clavien-Dindo classification and patient outcomes as Patient Reported Outcome Measures (PROMs) and Quality-Adjusted Life Year (QALY). However, system-based outcomes such as costs, time, and resources should also be taken into consideration. All outcome measurements should be applied as appropriate based on the validity and efficacy aspect being measured.</w:t>
            </w:r>
          </w:p>
        </w:tc>
        <w:tc>
          <w:tcPr>
            <w:tcW w:w="1134" w:type="dxa"/>
          </w:tcPr>
          <w:p w14:paraId="7D7487B4" w14:textId="77777777" w:rsidR="00E662ED" w:rsidRDefault="00E662ED" w:rsidP="00E64C8C">
            <w:pPr>
              <w:spacing w:after="0" w:line="240" w:lineRule="auto"/>
              <w:rPr>
                <w:sz w:val="20"/>
                <w:szCs w:val="20"/>
              </w:rPr>
            </w:pPr>
            <w:r>
              <w:rPr>
                <w:sz w:val="20"/>
                <w:szCs w:val="20"/>
              </w:rPr>
              <w:t xml:space="preserve">Expert opinion </w:t>
            </w:r>
          </w:p>
        </w:tc>
        <w:tc>
          <w:tcPr>
            <w:tcW w:w="1134" w:type="dxa"/>
          </w:tcPr>
          <w:p w14:paraId="7A86ED36" w14:textId="77777777" w:rsidR="00E662ED" w:rsidRDefault="00E662ED" w:rsidP="00E64C8C">
            <w:pPr>
              <w:spacing w:after="0" w:line="240" w:lineRule="auto"/>
              <w:rPr>
                <w:sz w:val="20"/>
                <w:szCs w:val="20"/>
              </w:rPr>
            </w:pPr>
            <w:r>
              <w:rPr>
                <w:sz w:val="20"/>
                <w:szCs w:val="20"/>
              </w:rPr>
              <w:t>Strong</w:t>
            </w:r>
          </w:p>
        </w:tc>
      </w:tr>
      <w:tr w:rsidR="00E662ED" w14:paraId="7DCEB900" w14:textId="77777777" w:rsidTr="00E64C8C">
        <w:trPr>
          <w:trHeight w:val="335"/>
        </w:trPr>
        <w:tc>
          <w:tcPr>
            <w:tcW w:w="567" w:type="dxa"/>
            <w:vMerge/>
          </w:tcPr>
          <w:p w14:paraId="37D53247" w14:textId="77777777" w:rsidR="00E662ED" w:rsidRDefault="00E662ED" w:rsidP="00E64C8C">
            <w:pPr>
              <w:spacing w:after="0" w:line="240" w:lineRule="auto"/>
              <w:rPr>
                <w:sz w:val="20"/>
                <w:szCs w:val="20"/>
              </w:rPr>
            </w:pPr>
          </w:p>
        </w:tc>
        <w:tc>
          <w:tcPr>
            <w:tcW w:w="6663" w:type="dxa"/>
            <w:vMerge/>
          </w:tcPr>
          <w:p w14:paraId="08F69D12" w14:textId="77777777" w:rsidR="00E662ED" w:rsidRPr="0009284A" w:rsidRDefault="00E662ED" w:rsidP="00E64C8C">
            <w:pPr>
              <w:spacing w:after="0" w:line="240" w:lineRule="auto"/>
              <w:rPr>
                <w:sz w:val="20"/>
                <w:szCs w:val="20"/>
              </w:rPr>
            </w:pPr>
          </w:p>
        </w:tc>
        <w:tc>
          <w:tcPr>
            <w:tcW w:w="6520" w:type="dxa"/>
          </w:tcPr>
          <w:p w14:paraId="77F475C1" w14:textId="77777777" w:rsidR="00E662ED" w:rsidRPr="000B07A3" w:rsidRDefault="00E662ED" w:rsidP="00E64C8C">
            <w:pPr>
              <w:spacing w:after="0" w:line="240" w:lineRule="auto"/>
              <w:rPr>
                <w:sz w:val="20"/>
                <w:szCs w:val="20"/>
              </w:rPr>
            </w:pPr>
            <w:r w:rsidRPr="000B07A3">
              <w:rPr>
                <w:sz w:val="20"/>
                <w:szCs w:val="20"/>
              </w:rPr>
              <w:t>40.2 A multidimensional composite outcome measure should be developed in order to assess the entire operative process and validity of LPR.</w:t>
            </w:r>
          </w:p>
        </w:tc>
        <w:tc>
          <w:tcPr>
            <w:tcW w:w="1134" w:type="dxa"/>
          </w:tcPr>
          <w:p w14:paraId="7856727C" w14:textId="77777777" w:rsidR="00E662ED" w:rsidRDefault="00E662ED" w:rsidP="00E64C8C">
            <w:pPr>
              <w:spacing w:after="0" w:line="240" w:lineRule="auto"/>
              <w:rPr>
                <w:sz w:val="20"/>
                <w:szCs w:val="20"/>
              </w:rPr>
            </w:pPr>
            <w:r>
              <w:rPr>
                <w:sz w:val="20"/>
                <w:szCs w:val="20"/>
              </w:rPr>
              <w:t xml:space="preserve">Expert opinion </w:t>
            </w:r>
          </w:p>
        </w:tc>
        <w:tc>
          <w:tcPr>
            <w:tcW w:w="1134" w:type="dxa"/>
          </w:tcPr>
          <w:p w14:paraId="2772E52D" w14:textId="77777777" w:rsidR="00E662ED" w:rsidRDefault="00E662ED" w:rsidP="00E64C8C">
            <w:pPr>
              <w:spacing w:after="0" w:line="240" w:lineRule="auto"/>
              <w:rPr>
                <w:sz w:val="20"/>
                <w:szCs w:val="20"/>
              </w:rPr>
            </w:pPr>
            <w:r>
              <w:rPr>
                <w:sz w:val="20"/>
                <w:szCs w:val="20"/>
              </w:rPr>
              <w:t>Strong</w:t>
            </w:r>
          </w:p>
        </w:tc>
      </w:tr>
      <w:tr w:rsidR="00E662ED" w14:paraId="75778B82" w14:textId="77777777" w:rsidTr="00E64C8C">
        <w:trPr>
          <w:trHeight w:val="184"/>
        </w:trPr>
        <w:tc>
          <w:tcPr>
            <w:tcW w:w="567" w:type="dxa"/>
            <w:vMerge w:val="restart"/>
          </w:tcPr>
          <w:p w14:paraId="7E9C240A" w14:textId="77777777" w:rsidR="00E662ED" w:rsidRDefault="00E662ED" w:rsidP="00E64C8C">
            <w:pPr>
              <w:spacing w:after="0" w:line="240" w:lineRule="auto"/>
              <w:rPr>
                <w:sz w:val="20"/>
                <w:szCs w:val="20"/>
              </w:rPr>
            </w:pPr>
            <w:r>
              <w:rPr>
                <w:sz w:val="20"/>
                <w:szCs w:val="20"/>
              </w:rPr>
              <w:t>R40</w:t>
            </w:r>
          </w:p>
        </w:tc>
        <w:tc>
          <w:tcPr>
            <w:tcW w:w="6663" w:type="dxa"/>
            <w:vMerge w:val="restart"/>
          </w:tcPr>
          <w:p w14:paraId="471F9B54" w14:textId="77777777" w:rsidR="00E662ED" w:rsidRPr="0009284A" w:rsidRDefault="00E662ED" w:rsidP="00E64C8C">
            <w:pPr>
              <w:spacing w:after="0" w:line="240" w:lineRule="auto"/>
              <w:rPr>
                <w:sz w:val="20"/>
                <w:szCs w:val="20"/>
              </w:rPr>
            </w:pPr>
            <w:r w:rsidRPr="001A6B78">
              <w:rPr>
                <w:sz w:val="20"/>
                <w:szCs w:val="20"/>
              </w:rPr>
              <w:t>Which are the most suitable outcome measurements that can be used to assess the validity of RPR?</w:t>
            </w:r>
          </w:p>
        </w:tc>
        <w:tc>
          <w:tcPr>
            <w:tcW w:w="6520" w:type="dxa"/>
          </w:tcPr>
          <w:p w14:paraId="2296BD8F" w14:textId="77777777" w:rsidR="00E662ED" w:rsidRPr="000B07A3" w:rsidRDefault="00E662ED" w:rsidP="00E64C8C">
            <w:pPr>
              <w:spacing w:after="0" w:line="240" w:lineRule="auto"/>
              <w:rPr>
                <w:sz w:val="20"/>
                <w:szCs w:val="20"/>
              </w:rPr>
            </w:pPr>
            <w:r w:rsidRPr="001A6B78">
              <w:rPr>
                <w:sz w:val="20"/>
                <w:szCs w:val="20"/>
              </w:rPr>
              <w:t>40.1 The most suitable outcome measurements to assess the validity and efficacy of RPR are procedural outcomes as Benchmarks, Textbook Outcome, Comprehensive Complication Index, and Clavien-Dindo classification and patient outcomes as Patient Reported Outcome Measures (PROMs) and Quality-Adjusted Life Year (QALY). However, system-based outcomes such as costs, time, and resources should also be taken into consideration. All outcome measurements should be applied as appropriate based on the validity and efficacy aspect being measured.</w:t>
            </w:r>
          </w:p>
        </w:tc>
        <w:tc>
          <w:tcPr>
            <w:tcW w:w="1134" w:type="dxa"/>
          </w:tcPr>
          <w:p w14:paraId="0BF2DAD6" w14:textId="77777777" w:rsidR="00E662ED" w:rsidRDefault="00E662ED" w:rsidP="00E64C8C">
            <w:pPr>
              <w:spacing w:after="0" w:line="240" w:lineRule="auto"/>
              <w:rPr>
                <w:sz w:val="20"/>
                <w:szCs w:val="20"/>
              </w:rPr>
            </w:pPr>
            <w:r>
              <w:rPr>
                <w:sz w:val="20"/>
                <w:szCs w:val="20"/>
              </w:rPr>
              <w:t xml:space="preserve">Expert opinion </w:t>
            </w:r>
          </w:p>
        </w:tc>
        <w:tc>
          <w:tcPr>
            <w:tcW w:w="1134" w:type="dxa"/>
          </w:tcPr>
          <w:p w14:paraId="7EC20CF2" w14:textId="77777777" w:rsidR="00E662ED" w:rsidRDefault="00E662ED" w:rsidP="00E64C8C">
            <w:pPr>
              <w:spacing w:after="0" w:line="240" w:lineRule="auto"/>
              <w:rPr>
                <w:sz w:val="20"/>
                <w:szCs w:val="20"/>
              </w:rPr>
            </w:pPr>
            <w:r>
              <w:rPr>
                <w:sz w:val="20"/>
                <w:szCs w:val="20"/>
              </w:rPr>
              <w:t>Strong</w:t>
            </w:r>
          </w:p>
        </w:tc>
      </w:tr>
      <w:tr w:rsidR="00E662ED" w14:paraId="1A162BB9" w14:textId="77777777" w:rsidTr="00E64C8C">
        <w:trPr>
          <w:trHeight w:val="184"/>
        </w:trPr>
        <w:tc>
          <w:tcPr>
            <w:tcW w:w="567" w:type="dxa"/>
            <w:vMerge/>
          </w:tcPr>
          <w:p w14:paraId="062FF424" w14:textId="77777777" w:rsidR="00E662ED" w:rsidRDefault="00E662ED" w:rsidP="00E64C8C">
            <w:pPr>
              <w:spacing w:after="0" w:line="240" w:lineRule="auto"/>
              <w:rPr>
                <w:sz w:val="20"/>
                <w:szCs w:val="20"/>
              </w:rPr>
            </w:pPr>
          </w:p>
        </w:tc>
        <w:tc>
          <w:tcPr>
            <w:tcW w:w="6663" w:type="dxa"/>
            <w:vMerge/>
          </w:tcPr>
          <w:p w14:paraId="78B5AA91" w14:textId="77777777" w:rsidR="00E662ED" w:rsidRPr="0009284A" w:rsidRDefault="00E662ED" w:rsidP="00E64C8C">
            <w:pPr>
              <w:spacing w:after="0" w:line="240" w:lineRule="auto"/>
              <w:rPr>
                <w:sz w:val="20"/>
                <w:szCs w:val="20"/>
              </w:rPr>
            </w:pPr>
          </w:p>
        </w:tc>
        <w:tc>
          <w:tcPr>
            <w:tcW w:w="6520" w:type="dxa"/>
          </w:tcPr>
          <w:p w14:paraId="6C5D844B" w14:textId="77777777" w:rsidR="00E662ED" w:rsidRPr="000B07A3" w:rsidRDefault="00E662ED" w:rsidP="00E64C8C">
            <w:pPr>
              <w:spacing w:after="0" w:line="240" w:lineRule="auto"/>
              <w:rPr>
                <w:sz w:val="20"/>
                <w:szCs w:val="20"/>
              </w:rPr>
            </w:pPr>
            <w:r w:rsidRPr="001A6B78">
              <w:rPr>
                <w:sz w:val="20"/>
                <w:szCs w:val="20"/>
              </w:rPr>
              <w:t>40.2 A multidimensional composite outcome measure should be developed in order to assess the entire operative process and validity of RPR.</w:t>
            </w:r>
          </w:p>
        </w:tc>
        <w:tc>
          <w:tcPr>
            <w:tcW w:w="1134" w:type="dxa"/>
          </w:tcPr>
          <w:p w14:paraId="5AA928C1" w14:textId="77777777" w:rsidR="00E662ED" w:rsidRDefault="00E662ED" w:rsidP="00E64C8C">
            <w:pPr>
              <w:spacing w:after="0" w:line="240" w:lineRule="auto"/>
              <w:rPr>
                <w:sz w:val="20"/>
                <w:szCs w:val="20"/>
              </w:rPr>
            </w:pPr>
            <w:r>
              <w:rPr>
                <w:sz w:val="20"/>
                <w:szCs w:val="20"/>
              </w:rPr>
              <w:t xml:space="preserve">Expert opinion </w:t>
            </w:r>
          </w:p>
        </w:tc>
        <w:tc>
          <w:tcPr>
            <w:tcW w:w="1134" w:type="dxa"/>
          </w:tcPr>
          <w:p w14:paraId="268D6987" w14:textId="77777777" w:rsidR="00E662ED" w:rsidRDefault="00E662ED" w:rsidP="00E64C8C">
            <w:pPr>
              <w:spacing w:after="0" w:line="240" w:lineRule="auto"/>
              <w:rPr>
                <w:sz w:val="20"/>
                <w:szCs w:val="20"/>
              </w:rPr>
            </w:pPr>
            <w:r>
              <w:rPr>
                <w:sz w:val="20"/>
                <w:szCs w:val="20"/>
              </w:rPr>
              <w:t>Strong</w:t>
            </w:r>
          </w:p>
        </w:tc>
      </w:tr>
      <w:tr w:rsidR="00E662ED" w:rsidRPr="00D1798B" w14:paraId="13C3B6B2" w14:textId="77777777" w:rsidTr="00E64C8C">
        <w:tc>
          <w:tcPr>
            <w:tcW w:w="16018" w:type="dxa"/>
            <w:gridSpan w:val="5"/>
          </w:tcPr>
          <w:p w14:paraId="5F981D37" w14:textId="77777777" w:rsidR="00E662ED" w:rsidRPr="000B07A3" w:rsidRDefault="00E662ED" w:rsidP="00E64C8C">
            <w:pPr>
              <w:spacing w:after="0" w:line="240" w:lineRule="auto"/>
              <w:rPr>
                <w:b/>
                <w:bCs/>
                <w:sz w:val="20"/>
                <w:szCs w:val="20"/>
              </w:rPr>
            </w:pPr>
            <w:r w:rsidRPr="000B07A3">
              <w:rPr>
                <w:b/>
                <w:bCs/>
                <w:sz w:val="20"/>
                <w:szCs w:val="20"/>
              </w:rPr>
              <w:t>DOMAIN 7: IMPLEMENTATION AND TRAINING</w:t>
            </w:r>
          </w:p>
          <w:p w14:paraId="69A5ABFB" w14:textId="77777777" w:rsidR="00E662ED" w:rsidRPr="000B07A3" w:rsidRDefault="00E662ED" w:rsidP="00E64C8C">
            <w:pPr>
              <w:spacing w:after="0" w:line="240" w:lineRule="auto"/>
              <w:ind w:left="720"/>
              <w:rPr>
                <w:sz w:val="20"/>
                <w:szCs w:val="20"/>
              </w:rPr>
            </w:pPr>
            <w:r w:rsidRPr="000B07A3">
              <w:rPr>
                <w:b/>
                <w:bCs/>
                <w:sz w:val="20"/>
                <w:szCs w:val="20"/>
              </w:rPr>
              <w:t>Topic 18: Volumes and Learning Curves</w:t>
            </w:r>
          </w:p>
        </w:tc>
      </w:tr>
      <w:tr w:rsidR="00E662ED" w14:paraId="5C46D22C" w14:textId="77777777" w:rsidTr="00E64C8C">
        <w:tc>
          <w:tcPr>
            <w:tcW w:w="567" w:type="dxa"/>
          </w:tcPr>
          <w:p w14:paraId="56447D77" w14:textId="77777777" w:rsidR="00E662ED" w:rsidRDefault="00E662ED" w:rsidP="00E64C8C">
            <w:pPr>
              <w:spacing w:after="0" w:line="240" w:lineRule="auto"/>
              <w:rPr>
                <w:sz w:val="20"/>
                <w:szCs w:val="20"/>
              </w:rPr>
            </w:pPr>
            <w:r>
              <w:rPr>
                <w:sz w:val="20"/>
                <w:szCs w:val="20"/>
              </w:rPr>
              <w:t>L41</w:t>
            </w:r>
          </w:p>
        </w:tc>
        <w:tc>
          <w:tcPr>
            <w:tcW w:w="6663" w:type="dxa"/>
          </w:tcPr>
          <w:p w14:paraId="1C8E1DEB" w14:textId="77777777" w:rsidR="00E662ED" w:rsidRPr="000B07A3" w:rsidRDefault="00E662ED" w:rsidP="00E64C8C">
            <w:pPr>
              <w:spacing w:after="0" w:line="240" w:lineRule="auto"/>
              <w:rPr>
                <w:sz w:val="20"/>
                <w:szCs w:val="20"/>
              </w:rPr>
            </w:pPr>
            <w:r w:rsidRPr="000B07A3">
              <w:rPr>
                <w:sz w:val="20"/>
                <w:szCs w:val="20"/>
              </w:rPr>
              <w:t>What center volume should be maintained for the safe implementation of LPR (LPD/LDP)?</w:t>
            </w:r>
          </w:p>
        </w:tc>
        <w:tc>
          <w:tcPr>
            <w:tcW w:w="6520" w:type="dxa"/>
          </w:tcPr>
          <w:p w14:paraId="131E7220" w14:textId="77777777" w:rsidR="00E662ED" w:rsidRPr="000B07A3" w:rsidRDefault="00E662ED" w:rsidP="00E64C8C">
            <w:pPr>
              <w:spacing w:after="0" w:line="240" w:lineRule="auto"/>
              <w:rPr>
                <w:sz w:val="20"/>
                <w:szCs w:val="20"/>
              </w:rPr>
            </w:pPr>
            <w:r w:rsidRPr="000B07A3">
              <w:rPr>
                <w:sz w:val="20"/>
                <w:szCs w:val="20"/>
              </w:rPr>
              <w:t>Center volume strongly affects outcomes after LPD. Morbidity, mortality, and R0 rate are better when LPD is done in centers performing at least 20 LPD procedures per year. Centers should aim to perform at least 20 LPD procedures per year, however it may be acceptable for centers to perform a lower volume per year as long as they can demonstrate maintenance of equivalent outcomes and they have a well-trained multidisciplinary pancreas team.</w:t>
            </w:r>
          </w:p>
        </w:tc>
        <w:tc>
          <w:tcPr>
            <w:tcW w:w="1134" w:type="dxa"/>
          </w:tcPr>
          <w:p w14:paraId="120D007B" w14:textId="77777777" w:rsidR="00E662ED" w:rsidRDefault="00E662ED" w:rsidP="00E64C8C">
            <w:pPr>
              <w:spacing w:after="0" w:line="240" w:lineRule="auto"/>
              <w:rPr>
                <w:sz w:val="20"/>
                <w:szCs w:val="20"/>
              </w:rPr>
            </w:pPr>
            <w:r>
              <w:rPr>
                <w:sz w:val="20"/>
                <w:szCs w:val="20"/>
              </w:rPr>
              <w:t>Moderate</w:t>
            </w:r>
          </w:p>
        </w:tc>
        <w:tc>
          <w:tcPr>
            <w:tcW w:w="1134" w:type="dxa"/>
          </w:tcPr>
          <w:p w14:paraId="17D833C5" w14:textId="77777777" w:rsidR="00E662ED" w:rsidRDefault="00E662ED" w:rsidP="00E64C8C">
            <w:pPr>
              <w:spacing w:after="0" w:line="240" w:lineRule="auto"/>
              <w:rPr>
                <w:sz w:val="20"/>
                <w:szCs w:val="20"/>
              </w:rPr>
            </w:pPr>
            <w:r>
              <w:rPr>
                <w:sz w:val="20"/>
                <w:szCs w:val="20"/>
              </w:rPr>
              <w:t>Strong</w:t>
            </w:r>
          </w:p>
        </w:tc>
      </w:tr>
      <w:tr w:rsidR="00E662ED" w14:paraId="0E195EB4" w14:textId="77777777" w:rsidTr="00E64C8C">
        <w:tc>
          <w:tcPr>
            <w:tcW w:w="567" w:type="dxa"/>
          </w:tcPr>
          <w:p w14:paraId="23F9D860" w14:textId="77777777" w:rsidR="00E662ED" w:rsidRDefault="00E662ED" w:rsidP="00E64C8C">
            <w:pPr>
              <w:spacing w:after="0" w:line="240" w:lineRule="auto"/>
              <w:rPr>
                <w:sz w:val="20"/>
                <w:szCs w:val="20"/>
              </w:rPr>
            </w:pPr>
            <w:r>
              <w:rPr>
                <w:sz w:val="20"/>
                <w:szCs w:val="20"/>
              </w:rPr>
              <w:t>R41</w:t>
            </w:r>
          </w:p>
        </w:tc>
        <w:tc>
          <w:tcPr>
            <w:tcW w:w="6663" w:type="dxa"/>
          </w:tcPr>
          <w:p w14:paraId="42EE8E0D" w14:textId="77777777" w:rsidR="00E662ED" w:rsidRPr="000B07A3" w:rsidRDefault="00E662ED" w:rsidP="00E64C8C">
            <w:pPr>
              <w:spacing w:after="0" w:line="240" w:lineRule="auto"/>
              <w:rPr>
                <w:sz w:val="20"/>
                <w:szCs w:val="20"/>
              </w:rPr>
            </w:pPr>
            <w:r w:rsidRPr="001A6B78">
              <w:rPr>
                <w:sz w:val="20"/>
                <w:szCs w:val="20"/>
              </w:rPr>
              <w:t>What center volume should be maintained for the safe implementation of RPR (RPD/RDP)?</w:t>
            </w:r>
          </w:p>
        </w:tc>
        <w:tc>
          <w:tcPr>
            <w:tcW w:w="6520" w:type="dxa"/>
          </w:tcPr>
          <w:p w14:paraId="54CC64E2" w14:textId="77777777" w:rsidR="00E662ED" w:rsidRPr="000B07A3" w:rsidRDefault="00E662ED" w:rsidP="00E64C8C">
            <w:pPr>
              <w:spacing w:after="0" w:line="240" w:lineRule="auto"/>
              <w:rPr>
                <w:sz w:val="20"/>
                <w:szCs w:val="20"/>
              </w:rPr>
            </w:pPr>
            <w:r w:rsidRPr="001A6B78">
              <w:rPr>
                <w:sz w:val="20"/>
                <w:szCs w:val="20"/>
              </w:rPr>
              <w:t>Center volume strongly affects outcomes after RPD. Morbidity, mortality, and R0 rate are better when RPD is done in centers performing at least 20 RPD procedures per year. Centers should aim to perform at least 20 RPD procedures per year, however it may be acceptable for centers to perform a lower volume per year as long as they can demonstrate maintenance of equivalent outcomes and they have a well-trained multidisciplinary pancreas team.</w:t>
            </w:r>
          </w:p>
        </w:tc>
        <w:tc>
          <w:tcPr>
            <w:tcW w:w="1134" w:type="dxa"/>
          </w:tcPr>
          <w:p w14:paraId="40471BFA" w14:textId="77777777" w:rsidR="00E662ED" w:rsidRDefault="00E662ED" w:rsidP="00E64C8C">
            <w:pPr>
              <w:spacing w:after="0" w:line="240" w:lineRule="auto"/>
              <w:rPr>
                <w:sz w:val="20"/>
                <w:szCs w:val="20"/>
              </w:rPr>
            </w:pPr>
            <w:r>
              <w:rPr>
                <w:sz w:val="20"/>
                <w:szCs w:val="20"/>
              </w:rPr>
              <w:t>Moderate</w:t>
            </w:r>
          </w:p>
        </w:tc>
        <w:tc>
          <w:tcPr>
            <w:tcW w:w="1134" w:type="dxa"/>
          </w:tcPr>
          <w:p w14:paraId="0309128D" w14:textId="77777777" w:rsidR="00E662ED" w:rsidRDefault="00E662ED" w:rsidP="00E64C8C">
            <w:pPr>
              <w:spacing w:after="0" w:line="240" w:lineRule="auto"/>
              <w:rPr>
                <w:sz w:val="20"/>
                <w:szCs w:val="20"/>
              </w:rPr>
            </w:pPr>
            <w:r>
              <w:rPr>
                <w:sz w:val="20"/>
                <w:szCs w:val="20"/>
              </w:rPr>
              <w:t>Strong</w:t>
            </w:r>
          </w:p>
        </w:tc>
      </w:tr>
      <w:tr w:rsidR="00E662ED" w14:paraId="731FFE01" w14:textId="77777777" w:rsidTr="00E64C8C">
        <w:tc>
          <w:tcPr>
            <w:tcW w:w="567" w:type="dxa"/>
          </w:tcPr>
          <w:p w14:paraId="7E52CAB3" w14:textId="77777777" w:rsidR="00E662ED" w:rsidRDefault="00E662ED" w:rsidP="00E64C8C">
            <w:pPr>
              <w:spacing w:after="0" w:line="240" w:lineRule="auto"/>
              <w:rPr>
                <w:sz w:val="20"/>
                <w:szCs w:val="20"/>
              </w:rPr>
            </w:pPr>
            <w:r>
              <w:rPr>
                <w:sz w:val="20"/>
                <w:szCs w:val="20"/>
              </w:rPr>
              <w:lastRenderedPageBreak/>
              <w:t>L42</w:t>
            </w:r>
          </w:p>
        </w:tc>
        <w:tc>
          <w:tcPr>
            <w:tcW w:w="6663" w:type="dxa"/>
          </w:tcPr>
          <w:p w14:paraId="4937256B" w14:textId="77777777" w:rsidR="00E662ED" w:rsidRPr="000B07A3" w:rsidRDefault="00E662ED" w:rsidP="00E64C8C">
            <w:pPr>
              <w:spacing w:after="0" w:line="240" w:lineRule="auto"/>
              <w:rPr>
                <w:sz w:val="20"/>
                <w:szCs w:val="20"/>
              </w:rPr>
            </w:pPr>
            <w:r w:rsidRPr="005028A4">
              <w:rPr>
                <w:sz w:val="20"/>
                <w:szCs w:val="20"/>
                <w:lang w:val="en-GB"/>
              </w:rPr>
              <w:t>What are the suggested learning curves and surgeon volumes for</w:t>
            </w:r>
            <w:r>
              <w:rPr>
                <w:sz w:val="20"/>
                <w:szCs w:val="20"/>
                <w:lang w:val="en-GB"/>
              </w:rPr>
              <w:t xml:space="preserve"> LPR (LPD/LDP)?</w:t>
            </w:r>
          </w:p>
        </w:tc>
        <w:tc>
          <w:tcPr>
            <w:tcW w:w="6520" w:type="dxa"/>
          </w:tcPr>
          <w:p w14:paraId="63A36564" w14:textId="77777777" w:rsidR="00E662ED" w:rsidRPr="000B07A3" w:rsidRDefault="00E662ED" w:rsidP="00E64C8C">
            <w:pPr>
              <w:spacing w:after="0" w:line="240" w:lineRule="auto"/>
              <w:rPr>
                <w:sz w:val="20"/>
                <w:szCs w:val="20"/>
              </w:rPr>
            </w:pPr>
            <w:r w:rsidRPr="000B07A3">
              <w:rPr>
                <w:sz w:val="20"/>
                <w:szCs w:val="20"/>
              </w:rPr>
              <w:t>The learning curve for operative time is 16 procedures for LDP and 39 for LPD. The learning curve for postoperative complications is 25 procedures for LDP and 25-80 for LPD. During the learning curve surgeons are recommended to participate in a structured training program and ensure that competency is reached.</w:t>
            </w:r>
          </w:p>
        </w:tc>
        <w:tc>
          <w:tcPr>
            <w:tcW w:w="1134" w:type="dxa"/>
          </w:tcPr>
          <w:p w14:paraId="0E75A045" w14:textId="77777777" w:rsidR="00E662ED" w:rsidRDefault="00E662ED" w:rsidP="00E64C8C">
            <w:pPr>
              <w:spacing w:after="0" w:line="240" w:lineRule="auto"/>
              <w:rPr>
                <w:sz w:val="20"/>
                <w:szCs w:val="20"/>
              </w:rPr>
            </w:pPr>
            <w:r>
              <w:rPr>
                <w:sz w:val="20"/>
                <w:szCs w:val="20"/>
              </w:rPr>
              <w:t>Moderate</w:t>
            </w:r>
          </w:p>
        </w:tc>
        <w:tc>
          <w:tcPr>
            <w:tcW w:w="1134" w:type="dxa"/>
          </w:tcPr>
          <w:p w14:paraId="519242F8" w14:textId="77777777" w:rsidR="00E662ED" w:rsidRDefault="00E662ED" w:rsidP="00E64C8C">
            <w:pPr>
              <w:spacing w:after="0" w:line="240" w:lineRule="auto"/>
              <w:rPr>
                <w:sz w:val="20"/>
                <w:szCs w:val="20"/>
              </w:rPr>
            </w:pPr>
            <w:r>
              <w:rPr>
                <w:sz w:val="20"/>
                <w:szCs w:val="20"/>
              </w:rPr>
              <w:t>Strong</w:t>
            </w:r>
          </w:p>
        </w:tc>
      </w:tr>
      <w:tr w:rsidR="00E662ED" w14:paraId="4B259C1C" w14:textId="77777777" w:rsidTr="00E64C8C">
        <w:tc>
          <w:tcPr>
            <w:tcW w:w="567" w:type="dxa"/>
          </w:tcPr>
          <w:p w14:paraId="2D606B5E" w14:textId="77777777" w:rsidR="00E662ED" w:rsidRDefault="00E662ED" w:rsidP="00E64C8C">
            <w:pPr>
              <w:spacing w:after="0" w:line="240" w:lineRule="auto"/>
              <w:rPr>
                <w:sz w:val="20"/>
                <w:szCs w:val="20"/>
              </w:rPr>
            </w:pPr>
            <w:r>
              <w:rPr>
                <w:sz w:val="20"/>
                <w:szCs w:val="20"/>
              </w:rPr>
              <w:t>R42</w:t>
            </w:r>
          </w:p>
        </w:tc>
        <w:tc>
          <w:tcPr>
            <w:tcW w:w="6663" w:type="dxa"/>
          </w:tcPr>
          <w:p w14:paraId="6703CA7D" w14:textId="77777777" w:rsidR="00E662ED" w:rsidRPr="005028A4" w:rsidRDefault="00E662ED" w:rsidP="00E64C8C">
            <w:pPr>
              <w:spacing w:after="0" w:line="240" w:lineRule="auto"/>
              <w:rPr>
                <w:sz w:val="20"/>
                <w:szCs w:val="20"/>
                <w:lang w:val="en-GB"/>
              </w:rPr>
            </w:pPr>
            <w:r w:rsidRPr="005028A4">
              <w:rPr>
                <w:sz w:val="20"/>
                <w:szCs w:val="20"/>
                <w:lang w:val="en-GB"/>
              </w:rPr>
              <w:t>What are the suggested learning curves and surgeon volumes for</w:t>
            </w:r>
            <w:r>
              <w:rPr>
                <w:sz w:val="20"/>
                <w:szCs w:val="20"/>
                <w:lang w:val="en-GB"/>
              </w:rPr>
              <w:t xml:space="preserve"> RPR (RPD/RDP)?</w:t>
            </w:r>
          </w:p>
        </w:tc>
        <w:tc>
          <w:tcPr>
            <w:tcW w:w="6520" w:type="dxa"/>
          </w:tcPr>
          <w:p w14:paraId="177C1958" w14:textId="77777777" w:rsidR="00E662ED" w:rsidRPr="000B07A3" w:rsidRDefault="00E662ED" w:rsidP="00E64C8C">
            <w:pPr>
              <w:spacing w:after="0" w:line="240" w:lineRule="auto"/>
              <w:rPr>
                <w:sz w:val="20"/>
                <w:szCs w:val="20"/>
              </w:rPr>
            </w:pPr>
            <w:r w:rsidRPr="001A6B78">
              <w:rPr>
                <w:sz w:val="20"/>
                <w:szCs w:val="20"/>
              </w:rPr>
              <w:t>The learning curve for operative time is 15 procedures for RDP and 25 for RPD. The learning curve for postoperative complications is 21 for RDP and 25-40 for RPD. During this period, surgeons are recommended to participate in a structured training program and assure that competency is reached.</w:t>
            </w:r>
          </w:p>
        </w:tc>
        <w:tc>
          <w:tcPr>
            <w:tcW w:w="1134" w:type="dxa"/>
          </w:tcPr>
          <w:p w14:paraId="0EE50915" w14:textId="77777777" w:rsidR="00E662ED" w:rsidRDefault="00E662ED" w:rsidP="00E64C8C">
            <w:pPr>
              <w:spacing w:after="0" w:line="240" w:lineRule="auto"/>
              <w:rPr>
                <w:sz w:val="20"/>
                <w:szCs w:val="20"/>
              </w:rPr>
            </w:pPr>
            <w:r>
              <w:rPr>
                <w:sz w:val="20"/>
                <w:szCs w:val="20"/>
              </w:rPr>
              <w:t>Moderate</w:t>
            </w:r>
          </w:p>
        </w:tc>
        <w:tc>
          <w:tcPr>
            <w:tcW w:w="1134" w:type="dxa"/>
          </w:tcPr>
          <w:p w14:paraId="039A2261" w14:textId="77777777" w:rsidR="00E662ED" w:rsidRDefault="00E662ED" w:rsidP="00E64C8C">
            <w:pPr>
              <w:spacing w:after="0" w:line="240" w:lineRule="auto"/>
              <w:rPr>
                <w:sz w:val="20"/>
                <w:szCs w:val="20"/>
              </w:rPr>
            </w:pPr>
            <w:r>
              <w:rPr>
                <w:sz w:val="20"/>
                <w:szCs w:val="20"/>
              </w:rPr>
              <w:t>Strong</w:t>
            </w:r>
          </w:p>
        </w:tc>
      </w:tr>
      <w:tr w:rsidR="00E662ED" w14:paraId="1FF3C5B0" w14:textId="77777777" w:rsidTr="00E64C8C">
        <w:tc>
          <w:tcPr>
            <w:tcW w:w="16018" w:type="dxa"/>
            <w:gridSpan w:val="5"/>
          </w:tcPr>
          <w:p w14:paraId="7CE2B2D6" w14:textId="77777777" w:rsidR="00E662ED" w:rsidRPr="005028A4" w:rsidRDefault="00E662ED" w:rsidP="00E64C8C">
            <w:pPr>
              <w:spacing w:after="0" w:line="240" w:lineRule="auto"/>
              <w:ind w:left="720"/>
              <w:rPr>
                <w:b/>
                <w:bCs/>
                <w:sz w:val="20"/>
                <w:szCs w:val="20"/>
              </w:rPr>
            </w:pPr>
            <w:r>
              <w:rPr>
                <w:b/>
                <w:bCs/>
                <w:sz w:val="20"/>
                <w:szCs w:val="20"/>
              </w:rPr>
              <w:t>Topic 19: Training</w:t>
            </w:r>
          </w:p>
        </w:tc>
      </w:tr>
      <w:tr w:rsidR="00E662ED" w14:paraId="18FED9DE" w14:textId="77777777" w:rsidTr="00E64C8C">
        <w:tc>
          <w:tcPr>
            <w:tcW w:w="567" w:type="dxa"/>
          </w:tcPr>
          <w:p w14:paraId="65F3B3D9" w14:textId="77777777" w:rsidR="00E662ED" w:rsidRDefault="00E662ED" w:rsidP="00E64C8C">
            <w:pPr>
              <w:spacing w:after="0" w:line="240" w:lineRule="auto"/>
              <w:rPr>
                <w:sz w:val="20"/>
                <w:szCs w:val="20"/>
              </w:rPr>
            </w:pPr>
            <w:r>
              <w:rPr>
                <w:sz w:val="20"/>
                <w:szCs w:val="20"/>
              </w:rPr>
              <w:t>L43</w:t>
            </w:r>
          </w:p>
        </w:tc>
        <w:tc>
          <w:tcPr>
            <w:tcW w:w="6663" w:type="dxa"/>
          </w:tcPr>
          <w:p w14:paraId="51476D8A" w14:textId="77777777" w:rsidR="00E662ED" w:rsidRPr="000B07A3" w:rsidRDefault="00E662ED" w:rsidP="00E64C8C">
            <w:pPr>
              <w:spacing w:after="0" w:line="240" w:lineRule="auto"/>
              <w:rPr>
                <w:sz w:val="20"/>
                <w:szCs w:val="20"/>
              </w:rPr>
            </w:pPr>
            <w:r w:rsidRPr="000B07A3">
              <w:rPr>
                <w:sz w:val="20"/>
                <w:szCs w:val="20"/>
              </w:rPr>
              <w:t>What training and preparation should surgeons pursue before performing LPR and what is their impact?</w:t>
            </w:r>
          </w:p>
        </w:tc>
        <w:tc>
          <w:tcPr>
            <w:tcW w:w="6520" w:type="dxa"/>
          </w:tcPr>
          <w:p w14:paraId="3C421B94" w14:textId="77777777" w:rsidR="00E662ED" w:rsidRPr="000B07A3" w:rsidRDefault="00E662ED" w:rsidP="00E64C8C">
            <w:pPr>
              <w:spacing w:after="0" w:line="240" w:lineRule="auto"/>
              <w:rPr>
                <w:sz w:val="20"/>
                <w:szCs w:val="20"/>
              </w:rPr>
            </w:pPr>
            <w:r w:rsidRPr="000B07A3">
              <w:rPr>
                <w:sz w:val="20"/>
                <w:szCs w:val="20"/>
              </w:rPr>
              <w:t>A potentially higher rate of severe complications suggests the need for caution in introducing LPR techniques. Procedure-specific training programs for L</w:t>
            </w:r>
            <w:r>
              <w:rPr>
                <w:sz w:val="20"/>
                <w:szCs w:val="20"/>
              </w:rPr>
              <w:t>PR mitigated the learning curve</w:t>
            </w:r>
            <w:r w:rsidRPr="000B07A3">
              <w:rPr>
                <w:sz w:val="20"/>
                <w:szCs w:val="20"/>
              </w:rPr>
              <w:t>. Formal mentorship and structured training programs, which could include virtual reality, bio tissue drills, and off- and on-site proctoring facilitate safe introduction and expansion of LPR.</w:t>
            </w:r>
          </w:p>
        </w:tc>
        <w:tc>
          <w:tcPr>
            <w:tcW w:w="1134" w:type="dxa"/>
          </w:tcPr>
          <w:p w14:paraId="4F28CB71" w14:textId="77777777" w:rsidR="00E662ED" w:rsidRDefault="00E662ED" w:rsidP="00E64C8C">
            <w:pPr>
              <w:spacing w:after="0" w:line="240" w:lineRule="auto"/>
              <w:rPr>
                <w:sz w:val="20"/>
                <w:szCs w:val="20"/>
              </w:rPr>
            </w:pPr>
            <w:r>
              <w:rPr>
                <w:sz w:val="20"/>
                <w:szCs w:val="20"/>
              </w:rPr>
              <w:t>Moderate</w:t>
            </w:r>
          </w:p>
        </w:tc>
        <w:tc>
          <w:tcPr>
            <w:tcW w:w="1134" w:type="dxa"/>
          </w:tcPr>
          <w:p w14:paraId="6B117D3F" w14:textId="77777777" w:rsidR="00E662ED" w:rsidRDefault="00E662ED" w:rsidP="00E64C8C">
            <w:pPr>
              <w:spacing w:after="0" w:line="240" w:lineRule="auto"/>
              <w:rPr>
                <w:sz w:val="20"/>
                <w:szCs w:val="20"/>
              </w:rPr>
            </w:pPr>
            <w:r>
              <w:rPr>
                <w:sz w:val="20"/>
                <w:szCs w:val="20"/>
              </w:rPr>
              <w:t>Weak</w:t>
            </w:r>
          </w:p>
        </w:tc>
      </w:tr>
      <w:tr w:rsidR="00E662ED" w14:paraId="4CE42DEB" w14:textId="77777777" w:rsidTr="00E64C8C">
        <w:tc>
          <w:tcPr>
            <w:tcW w:w="567" w:type="dxa"/>
          </w:tcPr>
          <w:p w14:paraId="03F8D66B" w14:textId="77777777" w:rsidR="00E662ED" w:rsidRDefault="00E662ED" w:rsidP="00E64C8C">
            <w:pPr>
              <w:spacing w:after="0" w:line="240" w:lineRule="auto"/>
              <w:rPr>
                <w:sz w:val="20"/>
                <w:szCs w:val="20"/>
              </w:rPr>
            </w:pPr>
            <w:r>
              <w:rPr>
                <w:sz w:val="20"/>
                <w:szCs w:val="20"/>
              </w:rPr>
              <w:t>R43</w:t>
            </w:r>
          </w:p>
        </w:tc>
        <w:tc>
          <w:tcPr>
            <w:tcW w:w="6663" w:type="dxa"/>
          </w:tcPr>
          <w:p w14:paraId="7C468642" w14:textId="77777777" w:rsidR="00E662ED" w:rsidRPr="000B07A3" w:rsidRDefault="00E662ED" w:rsidP="00E64C8C">
            <w:pPr>
              <w:spacing w:after="0" w:line="240" w:lineRule="auto"/>
              <w:rPr>
                <w:sz w:val="20"/>
                <w:szCs w:val="20"/>
              </w:rPr>
            </w:pPr>
            <w:r w:rsidRPr="001A6B78">
              <w:rPr>
                <w:sz w:val="20"/>
                <w:szCs w:val="20"/>
              </w:rPr>
              <w:t>What training and preparation should surgeons pursue before performing RPR and what is their impact?</w:t>
            </w:r>
          </w:p>
        </w:tc>
        <w:tc>
          <w:tcPr>
            <w:tcW w:w="6520" w:type="dxa"/>
          </w:tcPr>
          <w:p w14:paraId="38998571" w14:textId="77777777" w:rsidR="00E662ED" w:rsidRPr="000B07A3" w:rsidRDefault="00E662ED" w:rsidP="00E64C8C">
            <w:pPr>
              <w:spacing w:after="0" w:line="240" w:lineRule="auto"/>
              <w:rPr>
                <w:sz w:val="20"/>
                <w:szCs w:val="20"/>
              </w:rPr>
            </w:pPr>
            <w:r w:rsidRPr="001A6B78">
              <w:rPr>
                <w:sz w:val="20"/>
                <w:szCs w:val="20"/>
              </w:rPr>
              <w:t>A potentially higher rate of severe complications suggests the need for caution in introducing RPR techniques. Procedure-specific training programs for RPR mitigated the learning curve. Formal mentorship and structured training programs, which could include virtual reality, bio tissue drills, and off- and on-site proctoring facilitate safe introduction and expansion of RPR.</w:t>
            </w:r>
          </w:p>
        </w:tc>
        <w:tc>
          <w:tcPr>
            <w:tcW w:w="1134" w:type="dxa"/>
          </w:tcPr>
          <w:p w14:paraId="74A11671" w14:textId="77777777" w:rsidR="00E662ED" w:rsidRDefault="00E662ED" w:rsidP="00E64C8C">
            <w:pPr>
              <w:spacing w:after="0" w:line="240" w:lineRule="auto"/>
              <w:rPr>
                <w:sz w:val="20"/>
                <w:szCs w:val="20"/>
              </w:rPr>
            </w:pPr>
            <w:r>
              <w:rPr>
                <w:sz w:val="20"/>
                <w:szCs w:val="20"/>
              </w:rPr>
              <w:t>Moderate</w:t>
            </w:r>
          </w:p>
        </w:tc>
        <w:tc>
          <w:tcPr>
            <w:tcW w:w="1134" w:type="dxa"/>
          </w:tcPr>
          <w:p w14:paraId="62E6D772" w14:textId="77777777" w:rsidR="00E662ED" w:rsidRDefault="00E662ED" w:rsidP="00E64C8C">
            <w:pPr>
              <w:spacing w:after="0" w:line="240" w:lineRule="auto"/>
              <w:rPr>
                <w:sz w:val="20"/>
                <w:szCs w:val="20"/>
              </w:rPr>
            </w:pPr>
            <w:r>
              <w:rPr>
                <w:sz w:val="20"/>
                <w:szCs w:val="20"/>
              </w:rPr>
              <w:t>Weak</w:t>
            </w:r>
          </w:p>
        </w:tc>
      </w:tr>
      <w:tr w:rsidR="00E662ED" w14:paraId="06DE7ADE" w14:textId="77777777" w:rsidTr="00E64C8C">
        <w:tc>
          <w:tcPr>
            <w:tcW w:w="16018" w:type="dxa"/>
            <w:gridSpan w:val="5"/>
          </w:tcPr>
          <w:p w14:paraId="68C273B9" w14:textId="77777777" w:rsidR="00E662ED" w:rsidRPr="00AD0159" w:rsidRDefault="00E662ED" w:rsidP="00E64C8C">
            <w:pPr>
              <w:spacing w:after="0" w:line="240" w:lineRule="auto"/>
              <w:ind w:left="720"/>
              <w:rPr>
                <w:b/>
                <w:bCs/>
                <w:sz w:val="20"/>
                <w:szCs w:val="20"/>
              </w:rPr>
            </w:pPr>
            <w:r>
              <w:rPr>
                <w:b/>
                <w:bCs/>
                <w:sz w:val="20"/>
                <w:szCs w:val="20"/>
              </w:rPr>
              <w:t>Topic 20: Registries</w:t>
            </w:r>
          </w:p>
        </w:tc>
      </w:tr>
      <w:tr w:rsidR="00E662ED" w14:paraId="4AFD2B00" w14:textId="77777777" w:rsidTr="00E64C8C">
        <w:tc>
          <w:tcPr>
            <w:tcW w:w="567" w:type="dxa"/>
          </w:tcPr>
          <w:p w14:paraId="201C5764" w14:textId="77777777" w:rsidR="00E662ED" w:rsidRDefault="00E662ED" w:rsidP="00E64C8C">
            <w:pPr>
              <w:spacing w:after="0" w:line="240" w:lineRule="auto"/>
              <w:rPr>
                <w:sz w:val="20"/>
                <w:szCs w:val="20"/>
              </w:rPr>
            </w:pPr>
            <w:r>
              <w:rPr>
                <w:sz w:val="20"/>
                <w:szCs w:val="20"/>
              </w:rPr>
              <w:t>G44</w:t>
            </w:r>
          </w:p>
        </w:tc>
        <w:tc>
          <w:tcPr>
            <w:tcW w:w="6663" w:type="dxa"/>
          </w:tcPr>
          <w:p w14:paraId="7A514867" w14:textId="77777777" w:rsidR="00E662ED" w:rsidRPr="000B07A3" w:rsidRDefault="00E662ED" w:rsidP="00E64C8C">
            <w:pPr>
              <w:spacing w:after="0" w:line="240" w:lineRule="auto"/>
              <w:rPr>
                <w:sz w:val="20"/>
                <w:szCs w:val="20"/>
              </w:rPr>
            </w:pPr>
            <w:r w:rsidRPr="000B07A3">
              <w:rPr>
                <w:sz w:val="20"/>
                <w:szCs w:val="20"/>
              </w:rPr>
              <w:t>What should be the role of national and international registries in the wider implementation of MIPS?</w:t>
            </w:r>
          </w:p>
        </w:tc>
        <w:tc>
          <w:tcPr>
            <w:tcW w:w="6520" w:type="dxa"/>
          </w:tcPr>
          <w:p w14:paraId="1B5396A6" w14:textId="77777777" w:rsidR="00E662ED" w:rsidRPr="000B07A3" w:rsidRDefault="00E662ED" w:rsidP="00E64C8C">
            <w:pPr>
              <w:spacing w:after="0" w:line="240" w:lineRule="auto"/>
              <w:rPr>
                <w:sz w:val="20"/>
                <w:szCs w:val="20"/>
              </w:rPr>
            </w:pPr>
            <w:r>
              <w:rPr>
                <w:sz w:val="20"/>
                <w:szCs w:val="20"/>
              </w:rPr>
              <w:t>The wider implementation of MIPS</w:t>
            </w:r>
            <w:r w:rsidRPr="000B07A3">
              <w:rPr>
                <w:sz w:val="20"/>
                <w:szCs w:val="20"/>
              </w:rPr>
              <w:t xml:space="preserve"> should be promoted by national and international HPB associations who should strongly encourage the development, implementation and coordination of national registries and participation into international registries, as it will enhance the position of the country in the international debate and propagate/disseminate collaborative studies, e.g., snapshot studies.</w:t>
            </w:r>
          </w:p>
        </w:tc>
        <w:tc>
          <w:tcPr>
            <w:tcW w:w="1134" w:type="dxa"/>
          </w:tcPr>
          <w:p w14:paraId="70C72243" w14:textId="77777777" w:rsidR="00E662ED" w:rsidRDefault="00E662ED" w:rsidP="00E64C8C">
            <w:pPr>
              <w:spacing w:after="0" w:line="240" w:lineRule="auto"/>
              <w:rPr>
                <w:sz w:val="20"/>
                <w:szCs w:val="20"/>
              </w:rPr>
            </w:pPr>
            <w:r>
              <w:rPr>
                <w:sz w:val="20"/>
                <w:szCs w:val="20"/>
              </w:rPr>
              <w:t>Moderate</w:t>
            </w:r>
          </w:p>
        </w:tc>
        <w:tc>
          <w:tcPr>
            <w:tcW w:w="1134" w:type="dxa"/>
          </w:tcPr>
          <w:p w14:paraId="227A5AE1" w14:textId="77777777" w:rsidR="00E662ED" w:rsidRDefault="00E662ED" w:rsidP="00E64C8C">
            <w:pPr>
              <w:spacing w:after="0" w:line="240" w:lineRule="auto"/>
              <w:rPr>
                <w:sz w:val="20"/>
                <w:szCs w:val="20"/>
              </w:rPr>
            </w:pPr>
            <w:r>
              <w:rPr>
                <w:sz w:val="20"/>
                <w:szCs w:val="20"/>
              </w:rPr>
              <w:t>Strong</w:t>
            </w:r>
          </w:p>
        </w:tc>
      </w:tr>
      <w:tr w:rsidR="00E662ED" w14:paraId="2210FF3E" w14:textId="77777777" w:rsidTr="00E64C8C">
        <w:tc>
          <w:tcPr>
            <w:tcW w:w="567" w:type="dxa"/>
          </w:tcPr>
          <w:p w14:paraId="6D6780DB" w14:textId="77777777" w:rsidR="00E662ED" w:rsidRDefault="00E662ED" w:rsidP="00E64C8C">
            <w:pPr>
              <w:spacing w:after="0" w:line="240" w:lineRule="auto"/>
              <w:rPr>
                <w:sz w:val="20"/>
                <w:szCs w:val="20"/>
              </w:rPr>
            </w:pPr>
            <w:r>
              <w:rPr>
                <w:sz w:val="20"/>
                <w:szCs w:val="20"/>
              </w:rPr>
              <w:t>G45</w:t>
            </w:r>
          </w:p>
        </w:tc>
        <w:tc>
          <w:tcPr>
            <w:tcW w:w="6663" w:type="dxa"/>
          </w:tcPr>
          <w:p w14:paraId="36C733F1" w14:textId="77777777" w:rsidR="00E662ED" w:rsidRPr="000B07A3" w:rsidRDefault="00E662ED" w:rsidP="00E64C8C">
            <w:pPr>
              <w:spacing w:after="0" w:line="240" w:lineRule="auto"/>
              <w:rPr>
                <w:sz w:val="20"/>
                <w:szCs w:val="20"/>
              </w:rPr>
            </w:pPr>
            <w:r w:rsidRPr="000B07A3">
              <w:rPr>
                <w:sz w:val="20"/>
                <w:szCs w:val="20"/>
              </w:rPr>
              <w:t>Should centers be asked to include patients having MIPS in registries for quality control?</w:t>
            </w:r>
          </w:p>
        </w:tc>
        <w:tc>
          <w:tcPr>
            <w:tcW w:w="6520" w:type="dxa"/>
          </w:tcPr>
          <w:p w14:paraId="13206B10" w14:textId="77777777" w:rsidR="00E662ED" w:rsidRPr="000B07A3" w:rsidRDefault="00E662ED" w:rsidP="00E64C8C">
            <w:pPr>
              <w:spacing w:after="0" w:line="240" w:lineRule="auto"/>
              <w:rPr>
                <w:sz w:val="20"/>
                <w:szCs w:val="20"/>
              </w:rPr>
            </w:pPr>
            <w:r>
              <w:rPr>
                <w:sz w:val="20"/>
                <w:szCs w:val="20"/>
              </w:rPr>
              <w:t>For MIPS, i</w:t>
            </w:r>
            <w:r w:rsidRPr="000B07A3">
              <w:rPr>
                <w:sz w:val="20"/>
                <w:szCs w:val="20"/>
              </w:rPr>
              <w:t>nclusion into registries for quality control by validated national and international centralized registries should be strongly encouraged to allow for transparent analysis and discussions for surgical procedures over time and new surgical techniques.</w:t>
            </w:r>
          </w:p>
        </w:tc>
        <w:tc>
          <w:tcPr>
            <w:tcW w:w="1134" w:type="dxa"/>
          </w:tcPr>
          <w:p w14:paraId="5DB7F55D" w14:textId="77777777" w:rsidR="00E662ED" w:rsidRDefault="00E662ED" w:rsidP="00E64C8C">
            <w:pPr>
              <w:spacing w:after="0" w:line="240" w:lineRule="auto"/>
              <w:rPr>
                <w:sz w:val="20"/>
                <w:szCs w:val="20"/>
              </w:rPr>
            </w:pPr>
            <w:r>
              <w:rPr>
                <w:sz w:val="20"/>
                <w:szCs w:val="20"/>
              </w:rPr>
              <w:t>Moderate</w:t>
            </w:r>
          </w:p>
        </w:tc>
        <w:tc>
          <w:tcPr>
            <w:tcW w:w="1134" w:type="dxa"/>
          </w:tcPr>
          <w:p w14:paraId="754CE598" w14:textId="77777777" w:rsidR="00E662ED" w:rsidRDefault="00E662ED" w:rsidP="00E64C8C">
            <w:pPr>
              <w:spacing w:after="0" w:line="240" w:lineRule="auto"/>
              <w:rPr>
                <w:sz w:val="20"/>
                <w:szCs w:val="20"/>
              </w:rPr>
            </w:pPr>
            <w:r>
              <w:rPr>
                <w:sz w:val="20"/>
                <w:szCs w:val="20"/>
              </w:rPr>
              <w:t>Strong</w:t>
            </w:r>
          </w:p>
        </w:tc>
      </w:tr>
      <w:tr w:rsidR="00E662ED" w14:paraId="4430B976" w14:textId="77777777" w:rsidTr="00E64C8C">
        <w:tc>
          <w:tcPr>
            <w:tcW w:w="16018" w:type="dxa"/>
            <w:gridSpan w:val="5"/>
          </w:tcPr>
          <w:p w14:paraId="011CAD4B" w14:textId="77777777" w:rsidR="00E662ED" w:rsidRPr="00085806" w:rsidRDefault="00E662ED" w:rsidP="00E64C8C">
            <w:pPr>
              <w:spacing w:after="0" w:line="240" w:lineRule="auto"/>
              <w:ind w:left="720"/>
              <w:rPr>
                <w:b/>
                <w:bCs/>
                <w:sz w:val="20"/>
                <w:szCs w:val="20"/>
              </w:rPr>
            </w:pPr>
            <w:r>
              <w:rPr>
                <w:b/>
                <w:bCs/>
                <w:sz w:val="20"/>
                <w:szCs w:val="20"/>
              </w:rPr>
              <w:t>Topic 21: Cost-effectiveness</w:t>
            </w:r>
          </w:p>
        </w:tc>
      </w:tr>
      <w:tr w:rsidR="00E662ED" w14:paraId="5326C11F" w14:textId="77777777" w:rsidTr="00E64C8C">
        <w:tc>
          <w:tcPr>
            <w:tcW w:w="567" w:type="dxa"/>
          </w:tcPr>
          <w:p w14:paraId="1C47CBF2" w14:textId="77777777" w:rsidR="00E662ED" w:rsidRDefault="00E662ED" w:rsidP="00E64C8C">
            <w:pPr>
              <w:spacing w:after="0" w:line="240" w:lineRule="auto"/>
              <w:rPr>
                <w:sz w:val="20"/>
                <w:szCs w:val="20"/>
              </w:rPr>
            </w:pPr>
            <w:r>
              <w:rPr>
                <w:sz w:val="20"/>
                <w:szCs w:val="20"/>
              </w:rPr>
              <w:t>L46</w:t>
            </w:r>
          </w:p>
        </w:tc>
        <w:tc>
          <w:tcPr>
            <w:tcW w:w="6663" w:type="dxa"/>
          </w:tcPr>
          <w:p w14:paraId="0967CD52" w14:textId="77777777" w:rsidR="00E662ED" w:rsidRPr="000B07A3" w:rsidRDefault="00E662ED" w:rsidP="00E64C8C">
            <w:pPr>
              <w:spacing w:after="0" w:line="240" w:lineRule="auto"/>
              <w:rPr>
                <w:sz w:val="20"/>
                <w:szCs w:val="20"/>
              </w:rPr>
            </w:pPr>
            <w:r w:rsidRPr="000B07A3">
              <w:rPr>
                <w:sz w:val="20"/>
                <w:szCs w:val="20"/>
              </w:rPr>
              <w:t>Is the laparoscopic approach more costly than the traditional open approach?</w:t>
            </w:r>
          </w:p>
        </w:tc>
        <w:tc>
          <w:tcPr>
            <w:tcW w:w="6520" w:type="dxa"/>
          </w:tcPr>
          <w:p w14:paraId="6E3C846C" w14:textId="77777777" w:rsidR="00E662ED" w:rsidRPr="000B07A3" w:rsidRDefault="00E662ED" w:rsidP="00E64C8C">
            <w:pPr>
              <w:spacing w:after="0" w:line="240" w:lineRule="auto"/>
              <w:rPr>
                <w:sz w:val="20"/>
                <w:szCs w:val="20"/>
              </w:rPr>
            </w:pPr>
            <w:r w:rsidRPr="000B07A3">
              <w:rPr>
                <w:sz w:val="20"/>
                <w:szCs w:val="20"/>
              </w:rPr>
              <w:t>The intraoperative costs are higher</w:t>
            </w:r>
            <w:r>
              <w:rPr>
                <w:sz w:val="20"/>
                <w:szCs w:val="20"/>
              </w:rPr>
              <w:t xml:space="preserve"> for LPR compared to OPR but</w:t>
            </w:r>
            <w:r w:rsidRPr="000B07A3">
              <w:rPr>
                <w:sz w:val="20"/>
                <w:szCs w:val="20"/>
              </w:rPr>
              <w:t xml:space="preserve"> may be offset by the reduction in length of hospital stay and functional recovery time.</w:t>
            </w:r>
          </w:p>
        </w:tc>
        <w:tc>
          <w:tcPr>
            <w:tcW w:w="1134" w:type="dxa"/>
          </w:tcPr>
          <w:p w14:paraId="22B127EF" w14:textId="77777777" w:rsidR="00E662ED" w:rsidRDefault="00E662ED" w:rsidP="00E64C8C">
            <w:pPr>
              <w:spacing w:after="0" w:line="240" w:lineRule="auto"/>
              <w:rPr>
                <w:sz w:val="20"/>
                <w:szCs w:val="20"/>
              </w:rPr>
            </w:pPr>
            <w:r>
              <w:rPr>
                <w:sz w:val="20"/>
                <w:szCs w:val="20"/>
              </w:rPr>
              <w:t>Moderate</w:t>
            </w:r>
          </w:p>
        </w:tc>
        <w:tc>
          <w:tcPr>
            <w:tcW w:w="1134" w:type="dxa"/>
          </w:tcPr>
          <w:p w14:paraId="0155C9AE" w14:textId="77777777" w:rsidR="00E662ED" w:rsidRDefault="00E662ED" w:rsidP="00E64C8C">
            <w:pPr>
              <w:spacing w:after="0" w:line="240" w:lineRule="auto"/>
              <w:rPr>
                <w:sz w:val="20"/>
                <w:szCs w:val="20"/>
              </w:rPr>
            </w:pPr>
            <w:r>
              <w:rPr>
                <w:sz w:val="20"/>
                <w:szCs w:val="20"/>
              </w:rPr>
              <w:t>Strong</w:t>
            </w:r>
          </w:p>
        </w:tc>
      </w:tr>
      <w:tr w:rsidR="00E662ED" w14:paraId="0E3ECE1D" w14:textId="77777777" w:rsidTr="00E64C8C">
        <w:tc>
          <w:tcPr>
            <w:tcW w:w="567" w:type="dxa"/>
          </w:tcPr>
          <w:p w14:paraId="10CBA2D9" w14:textId="77777777" w:rsidR="00E662ED" w:rsidRDefault="00E662ED" w:rsidP="00E64C8C">
            <w:pPr>
              <w:spacing w:after="0" w:line="240" w:lineRule="auto"/>
              <w:rPr>
                <w:sz w:val="20"/>
                <w:szCs w:val="20"/>
              </w:rPr>
            </w:pPr>
            <w:r>
              <w:rPr>
                <w:sz w:val="20"/>
                <w:szCs w:val="20"/>
              </w:rPr>
              <w:lastRenderedPageBreak/>
              <w:t>R46</w:t>
            </w:r>
          </w:p>
        </w:tc>
        <w:tc>
          <w:tcPr>
            <w:tcW w:w="6663" w:type="dxa"/>
          </w:tcPr>
          <w:p w14:paraId="6F3322F0" w14:textId="77777777" w:rsidR="00E662ED" w:rsidRPr="000B07A3" w:rsidRDefault="00E662ED" w:rsidP="00E64C8C">
            <w:pPr>
              <w:spacing w:after="0" w:line="240" w:lineRule="auto"/>
              <w:rPr>
                <w:sz w:val="20"/>
                <w:szCs w:val="20"/>
              </w:rPr>
            </w:pPr>
            <w:r w:rsidRPr="001A6B78">
              <w:rPr>
                <w:sz w:val="20"/>
                <w:szCs w:val="20"/>
              </w:rPr>
              <w:t>Is the robot-assisted approach more costly than the traditional open approach?</w:t>
            </w:r>
          </w:p>
        </w:tc>
        <w:tc>
          <w:tcPr>
            <w:tcW w:w="6520" w:type="dxa"/>
          </w:tcPr>
          <w:p w14:paraId="17D055AA" w14:textId="77777777" w:rsidR="00E662ED" w:rsidRPr="000B07A3" w:rsidRDefault="00E662ED" w:rsidP="00E64C8C">
            <w:pPr>
              <w:spacing w:after="0" w:line="240" w:lineRule="auto"/>
              <w:rPr>
                <w:sz w:val="20"/>
                <w:szCs w:val="20"/>
              </w:rPr>
            </w:pPr>
            <w:r w:rsidRPr="001A6B78">
              <w:rPr>
                <w:sz w:val="20"/>
                <w:szCs w:val="20"/>
              </w:rPr>
              <w:t>Studies assessing costs for robot-assisted pancreatic surgery are encouraged and should include capital costs, maintenance and training.</w:t>
            </w:r>
          </w:p>
        </w:tc>
        <w:tc>
          <w:tcPr>
            <w:tcW w:w="1134" w:type="dxa"/>
          </w:tcPr>
          <w:p w14:paraId="2E7313A1" w14:textId="77777777" w:rsidR="00E662ED" w:rsidRDefault="00E662ED" w:rsidP="00E64C8C">
            <w:pPr>
              <w:spacing w:after="0" w:line="240" w:lineRule="auto"/>
              <w:rPr>
                <w:sz w:val="20"/>
                <w:szCs w:val="20"/>
              </w:rPr>
            </w:pPr>
            <w:r>
              <w:rPr>
                <w:sz w:val="20"/>
                <w:szCs w:val="20"/>
              </w:rPr>
              <w:t>Low</w:t>
            </w:r>
          </w:p>
        </w:tc>
        <w:tc>
          <w:tcPr>
            <w:tcW w:w="1134" w:type="dxa"/>
          </w:tcPr>
          <w:p w14:paraId="0FC4DC29" w14:textId="77777777" w:rsidR="00E662ED" w:rsidRDefault="00E662ED" w:rsidP="00E64C8C">
            <w:pPr>
              <w:spacing w:after="0" w:line="240" w:lineRule="auto"/>
              <w:rPr>
                <w:sz w:val="20"/>
                <w:szCs w:val="20"/>
              </w:rPr>
            </w:pPr>
            <w:r>
              <w:rPr>
                <w:sz w:val="20"/>
                <w:szCs w:val="20"/>
              </w:rPr>
              <w:t>Strong</w:t>
            </w:r>
          </w:p>
        </w:tc>
      </w:tr>
      <w:tr w:rsidR="00E662ED" w:rsidRPr="00D1798B" w14:paraId="21DF03D1" w14:textId="77777777" w:rsidTr="00E64C8C">
        <w:tc>
          <w:tcPr>
            <w:tcW w:w="16018" w:type="dxa"/>
            <w:gridSpan w:val="5"/>
          </w:tcPr>
          <w:p w14:paraId="1A75F160" w14:textId="640DA6E7" w:rsidR="00E662ED" w:rsidRPr="000B07A3" w:rsidRDefault="008B0331" w:rsidP="00E64C8C">
            <w:pPr>
              <w:spacing w:after="0" w:line="240" w:lineRule="auto"/>
              <w:rPr>
                <w:b/>
                <w:bCs/>
                <w:sz w:val="20"/>
                <w:szCs w:val="20"/>
              </w:rPr>
            </w:pPr>
            <w:r>
              <w:rPr>
                <w:b/>
                <w:bCs/>
                <w:sz w:val="20"/>
                <w:szCs w:val="20"/>
              </w:rPr>
              <w:t xml:space="preserve">DOMAIN </w:t>
            </w:r>
            <w:r w:rsidR="00E662ED" w:rsidRPr="000B07A3">
              <w:rPr>
                <w:b/>
                <w:bCs/>
                <w:sz w:val="20"/>
                <w:szCs w:val="20"/>
              </w:rPr>
              <w:t>8: ARTIFICIAL INTELLIGENCE (AI)</w:t>
            </w:r>
          </w:p>
          <w:p w14:paraId="39B9A440" w14:textId="77777777" w:rsidR="00E662ED" w:rsidRPr="000B07A3" w:rsidRDefault="00E662ED" w:rsidP="00E64C8C">
            <w:pPr>
              <w:spacing w:after="0" w:line="240" w:lineRule="auto"/>
              <w:ind w:left="720"/>
              <w:rPr>
                <w:b/>
                <w:bCs/>
                <w:sz w:val="20"/>
                <w:szCs w:val="20"/>
              </w:rPr>
            </w:pPr>
            <w:r w:rsidRPr="000B07A3">
              <w:rPr>
                <w:b/>
                <w:bCs/>
                <w:sz w:val="20"/>
                <w:szCs w:val="20"/>
              </w:rPr>
              <w:t>Topic 22: The role of AI in pancreatic surgery</w:t>
            </w:r>
          </w:p>
        </w:tc>
      </w:tr>
      <w:tr w:rsidR="00E662ED" w14:paraId="7D074113" w14:textId="77777777" w:rsidTr="00E64C8C">
        <w:trPr>
          <w:trHeight w:val="416"/>
        </w:trPr>
        <w:tc>
          <w:tcPr>
            <w:tcW w:w="567" w:type="dxa"/>
            <w:vMerge w:val="restart"/>
          </w:tcPr>
          <w:p w14:paraId="03A2373B" w14:textId="77777777" w:rsidR="00E662ED" w:rsidRDefault="00E662ED" w:rsidP="00E64C8C">
            <w:pPr>
              <w:spacing w:after="0" w:line="240" w:lineRule="auto"/>
              <w:rPr>
                <w:sz w:val="20"/>
                <w:szCs w:val="20"/>
              </w:rPr>
            </w:pPr>
            <w:r>
              <w:rPr>
                <w:sz w:val="20"/>
                <w:szCs w:val="20"/>
              </w:rPr>
              <w:t>L47</w:t>
            </w:r>
          </w:p>
        </w:tc>
        <w:tc>
          <w:tcPr>
            <w:tcW w:w="6663" w:type="dxa"/>
            <w:vMerge w:val="restart"/>
          </w:tcPr>
          <w:p w14:paraId="012D7ECC" w14:textId="77777777" w:rsidR="00E662ED" w:rsidRPr="000B07A3" w:rsidRDefault="00E662ED" w:rsidP="00E64C8C">
            <w:pPr>
              <w:spacing w:after="0" w:line="240" w:lineRule="auto"/>
              <w:rPr>
                <w:sz w:val="20"/>
                <w:szCs w:val="20"/>
              </w:rPr>
            </w:pPr>
            <w:r w:rsidRPr="000B07A3">
              <w:rPr>
                <w:sz w:val="20"/>
                <w:szCs w:val="20"/>
              </w:rPr>
              <w:t>What is the role of AI in the future expansion of LPR?</w:t>
            </w:r>
          </w:p>
        </w:tc>
        <w:tc>
          <w:tcPr>
            <w:tcW w:w="6520" w:type="dxa"/>
          </w:tcPr>
          <w:p w14:paraId="4965F99A" w14:textId="77777777" w:rsidR="00E662ED" w:rsidRPr="00463F82" w:rsidRDefault="00E662ED" w:rsidP="00E64C8C">
            <w:pPr>
              <w:spacing w:after="0" w:line="240" w:lineRule="auto"/>
              <w:rPr>
                <w:sz w:val="20"/>
                <w:szCs w:val="20"/>
              </w:rPr>
            </w:pPr>
            <w:r w:rsidRPr="000B07A3">
              <w:rPr>
                <w:sz w:val="20"/>
                <w:szCs w:val="20"/>
              </w:rPr>
              <w:t xml:space="preserve">47.1 AI in </w:t>
            </w:r>
            <w:r>
              <w:rPr>
                <w:sz w:val="20"/>
                <w:szCs w:val="20"/>
              </w:rPr>
              <w:t>MIPS</w:t>
            </w:r>
            <w:r w:rsidRPr="000B07A3">
              <w:rPr>
                <w:sz w:val="20"/>
                <w:szCs w:val="20"/>
              </w:rPr>
              <w:t xml:space="preserve"> is expected to impact all areas of surgical practice, from preoperative risk assessment and surgical planning to augmenting surgeons' intra-operative abilities up to tailored follow-up strategies. Surgeons should be continuously updating themselves with these upcoming innovations and encourage their introduction into their clinical practice once their validity is proven. Surgeons should be encouraged to facilitate the development of AI data gathering.</w:t>
            </w:r>
          </w:p>
        </w:tc>
        <w:tc>
          <w:tcPr>
            <w:tcW w:w="1134" w:type="dxa"/>
          </w:tcPr>
          <w:p w14:paraId="68256A34" w14:textId="77777777" w:rsidR="00E662ED" w:rsidRDefault="00E662ED" w:rsidP="00E64C8C">
            <w:pPr>
              <w:spacing w:after="0" w:line="240" w:lineRule="auto"/>
              <w:rPr>
                <w:sz w:val="20"/>
                <w:szCs w:val="20"/>
              </w:rPr>
            </w:pPr>
            <w:r>
              <w:rPr>
                <w:sz w:val="20"/>
                <w:szCs w:val="20"/>
              </w:rPr>
              <w:t>Low</w:t>
            </w:r>
          </w:p>
        </w:tc>
        <w:tc>
          <w:tcPr>
            <w:tcW w:w="1134" w:type="dxa"/>
          </w:tcPr>
          <w:p w14:paraId="7E682959" w14:textId="77777777" w:rsidR="00E662ED" w:rsidRDefault="00E662ED" w:rsidP="00E64C8C">
            <w:pPr>
              <w:spacing w:after="0" w:line="240" w:lineRule="auto"/>
              <w:rPr>
                <w:sz w:val="20"/>
                <w:szCs w:val="20"/>
              </w:rPr>
            </w:pPr>
            <w:r>
              <w:rPr>
                <w:sz w:val="20"/>
                <w:szCs w:val="20"/>
              </w:rPr>
              <w:t>Weak</w:t>
            </w:r>
          </w:p>
        </w:tc>
      </w:tr>
      <w:tr w:rsidR="00E662ED" w14:paraId="3F1ACE55" w14:textId="77777777" w:rsidTr="00E64C8C">
        <w:trPr>
          <w:trHeight w:val="113"/>
        </w:trPr>
        <w:tc>
          <w:tcPr>
            <w:tcW w:w="567" w:type="dxa"/>
            <w:vMerge/>
          </w:tcPr>
          <w:p w14:paraId="1A587EF3" w14:textId="77777777" w:rsidR="00E662ED" w:rsidRDefault="00E662ED" w:rsidP="00E64C8C">
            <w:pPr>
              <w:spacing w:after="0" w:line="240" w:lineRule="auto"/>
              <w:rPr>
                <w:sz w:val="20"/>
                <w:szCs w:val="20"/>
              </w:rPr>
            </w:pPr>
          </w:p>
        </w:tc>
        <w:tc>
          <w:tcPr>
            <w:tcW w:w="6663" w:type="dxa"/>
            <w:vMerge/>
          </w:tcPr>
          <w:p w14:paraId="500AEC4B" w14:textId="77777777" w:rsidR="00E662ED" w:rsidRPr="004950AF" w:rsidRDefault="00E662ED" w:rsidP="00E64C8C">
            <w:pPr>
              <w:spacing w:after="0" w:line="240" w:lineRule="auto"/>
              <w:rPr>
                <w:sz w:val="20"/>
                <w:szCs w:val="20"/>
              </w:rPr>
            </w:pPr>
          </w:p>
        </w:tc>
        <w:tc>
          <w:tcPr>
            <w:tcW w:w="6520" w:type="dxa"/>
          </w:tcPr>
          <w:p w14:paraId="4E17E60B" w14:textId="77777777" w:rsidR="00E662ED" w:rsidRPr="000B07A3" w:rsidRDefault="00E662ED" w:rsidP="00E64C8C">
            <w:pPr>
              <w:spacing w:line="240" w:lineRule="auto"/>
              <w:rPr>
                <w:sz w:val="20"/>
                <w:szCs w:val="20"/>
              </w:rPr>
            </w:pPr>
            <w:r w:rsidRPr="000B07A3">
              <w:rPr>
                <w:sz w:val="20"/>
                <w:szCs w:val="20"/>
              </w:rPr>
              <w:t xml:space="preserve">47.2 Enhanced computer vision with augmented reality, virtual reality, and mixed reality are fields of AI that should continue to be developed because these technologies have great potential to improve surgical outcomes and to </w:t>
            </w:r>
            <w:r>
              <w:rPr>
                <w:sz w:val="20"/>
                <w:szCs w:val="20"/>
              </w:rPr>
              <w:t>reduce short-term complications of LPR.</w:t>
            </w:r>
          </w:p>
        </w:tc>
        <w:tc>
          <w:tcPr>
            <w:tcW w:w="1134" w:type="dxa"/>
          </w:tcPr>
          <w:p w14:paraId="05E103F3" w14:textId="77777777" w:rsidR="00E662ED" w:rsidRDefault="00E662ED" w:rsidP="00E64C8C">
            <w:pPr>
              <w:spacing w:after="0" w:line="240" w:lineRule="auto"/>
              <w:rPr>
                <w:sz w:val="20"/>
                <w:szCs w:val="20"/>
              </w:rPr>
            </w:pPr>
            <w:r>
              <w:rPr>
                <w:sz w:val="20"/>
                <w:szCs w:val="20"/>
              </w:rPr>
              <w:t>Low</w:t>
            </w:r>
          </w:p>
        </w:tc>
        <w:tc>
          <w:tcPr>
            <w:tcW w:w="1134" w:type="dxa"/>
          </w:tcPr>
          <w:p w14:paraId="24612D7D" w14:textId="77777777" w:rsidR="00E662ED" w:rsidRDefault="00E662ED" w:rsidP="00E64C8C">
            <w:pPr>
              <w:spacing w:after="0" w:line="240" w:lineRule="auto"/>
              <w:rPr>
                <w:sz w:val="20"/>
                <w:szCs w:val="20"/>
              </w:rPr>
            </w:pPr>
            <w:r>
              <w:rPr>
                <w:sz w:val="20"/>
                <w:szCs w:val="20"/>
              </w:rPr>
              <w:t>Weak</w:t>
            </w:r>
          </w:p>
        </w:tc>
      </w:tr>
      <w:tr w:rsidR="00E662ED" w14:paraId="6C318721" w14:textId="77777777" w:rsidTr="00E64C8C">
        <w:trPr>
          <w:trHeight w:val="1930"/>
        </w:trPr>
        <w:tc>
          <w:tcPr>
            <w:tcW w:w="567" w:type="dxa"/>
            <w:vMerge w:val="restart"/>
          </w:tcPr>
          <w:p w14:paraId="026A5605" w14:textId="77777777" w:rsidR="00E662ED" w:rsidRDefault="00E662ED" w:rsidP="00E64C8C">
            <w:pPr>
              <w:spacing w:after="0" w:line="240" w:lineRule="auto"/>
              <w:rPr>
                <w:sz w:val="20"/>
                <w:szCs w:val="20"/>
              </w:rPr>
            </w:pPr>
            <w:r>
              <w:rPr>
                <w:sz w:val="20"/>
                <w:szCs w:val="20"/>
              </w:rPr>
              <w:t>R47</w:t>
            </w:r>
          </w:p>
        </w:tc>
        <w:tc>
          <w:tcPr>
            <w:tcW w:w="6663" w:type="dxa"/>
            <w:vMerge w:val="restart"/>
          </w:tcPr>
          <w:p w14:paraId="4472A7B4" w14:textId="77777777" w:rsidR="00E662ED" w:rsidRPr="004950AF" w:rsidRDefault="00E662ED" w:rsidP="00E64C8C">
            <w:pPr>
              <w:spacing w:after="0" w:line="240" w:lineRule="auto"/>
              <w:rPr>
                <w:sz w:val="20"/>
                <w:szCs w:val="20"/>
              </w:rPr>
            </w:pPr>
            <w:r w:rsidRPr="001A6B78">
              <w:rPr>
                <w:sz w:val="20"/>
                <w:szCs w:val="20"/>
              </w:rPr>
              <w:t>What is the role of AI in the future expansion of RPR?</w:t>
            </w:r>
          </w:p>
        </w:tc>
        <w:tc>
          <w:tcPr>
            <w:tcW w:w="6520" w:type="dxa"/>
          </w:tcPr>
          <w:p w14:paraId="7D986C78" w14:textId="77777777" w:rsidR="00E662ED" w:rsidRPr="000B07A3" w:rsidRDefault="00E662ED" w:rsidP="00E64C8C">
            <w:pPr>
              <w:spacing w:line="240" w:lineRule="auto"/>
              <w:rPr>
                <w:sz w:val="20"/>
                <w:szCs w:val="20"/>
              </w:rPr>
            </w:pPr>
            <w:r w:rsidRPr="001A6B78">
              <w:rPr>
                <w:sz w:val="20"/>
                <w:szCs w:val="20"/>
              </w:rPr>
              <w:t>47.1 Autonomous actions are central to AI in future RPR. Today, tools with only a level 1 (</w:t>
            </w:r>
            <w:proofErr w:type="spellStart"/>
            <w:r w:rsidRPr="001A6B78">
              <w:rPr>
                <w:sz w:val="20"/>
                <w:szCs w:val="20"/>
              </w:rPr>
              <w:t>telemanipulation</w:t>
            </w:r>
            <w:proofErr w:type="spellEnd"/>
            <w:r w:rsidRPr="001A6B78">
              <w:rPr>
                <w:sz w:val="20"/>
                <w:szCs w:val="20"/>
              </w:rPr>
              <w:t xml:space="preserve"> – robot-assisted surgery) or a level 2 (limited autonomous actions) and arguably level 3 autonomy are available. Level 4 and 5 autonomy could eventually be possible; however, as of now, surgery should not be done without the control of a human surgeon who is fully capable of performing and completing the procedure via robotic assistance, standard laparoscopy and/or open surgical techniques. Surgeons should be encouraged to facilitate the development of AI data gathering.</w:t>
            </w:r>
          </w:p>
        </w:tc>
        <w:tc>
          <w:tcPr>
            <w:tcW w:w="1134" w:type="dxa"/>
          </w:tcPr>
          <w:p w14:paraId="5B8644C2" w14:textId="77777777" w:rsidR="00E662ED" w:rsidRDefault="00E662ED" w:rsidP="00E64C8C">
            <w:pPr>
              <w:spacing w:after="0" w:line="240" w:lineRule="auto"/>
              <w:rPr>
                <w:sz w:val="20"/>
                <w:szCs w:val="20"/>
              </w:rPr>
            </w:pPr>
            <w:r>
              <w:rPr>
                <w:sz w:val="20"/>
                <w:szCs w:val="20"/>
              </w:rPr>
              <w:t>Low</w:t>
            </w:r>
          </w:p>
        </w:tc>
        <w:tc>
          <w:tcPr>
            <w:tcW w:w="1134" w:type="dxa"/>
          </w:tcPr>
          <w:p w14:paraId="4908A868" w14:textId="77777777" w:rsidR="00E662ED" w:rsidRDefault="00E662ED" w:rsidP="00E64C8C">
            <w:pPr>
              <w:spacing w:after="0" w:line="240" w:lineRule="auto"/>
              <w:rPr>
                <w:sz w:val="20"/>
                <w:szCs w:val="20"/>
              </w:rPr>
            </w:pPr>
            <w:r>
              <w:rPr>
                <w:sz w:val="20"/>
                <w:szCs w:val="20"/>
              </w:rPr>
              <w:t>Weak</w:t>
            </w:r>
          </w:p>
        </w:tc>
      </w:tr>
      <w:tr w:rsidR="00E662ED" w14:paraId="53DC1E1D" w14:textId="77777777" w:rsidTr="00E64C8C">
        <w:trPr>
          <w:trHeight w:val="1096"/>
        </w:trPr>
        <w:tc>
          <w:tcPr>
            <w:tcW w:w="567" w:type="dxa"/>
            <w:vMerge/>
          </w:tcPr>
          <w:p w14:paraId="4319E5AA" w14:textId="77777777" w:rsidR="00E662ED" w:rsidRDefault="00E662ED" w:rsidP="00E64C8C">
            <w:pPr>
              <w:spacing w:after="0" w:line="240" w:lineRule="auto"/>
              <w:rPr>
                <w:sz w:val="20"/>
                <w:szCs w:val="20"/>
              </w:rPr>
            </w:pPr>
          </w:p>
        </w:tc>
        <w:tc>
          <w:tcPr>
            <w:tcW w:w="6663" w:type="dxa"/>
            <w:vMerge/>
          </w:tcPr>
          <w:p w14:paraId="538C7B28" w14:textId="77777777" w:rsidR="00E662ED" w:rsidRPr="004950AF" w:rsidRDefault="00E662ED" w:rsidP="00E64C8C">
            <w:pPr>
              <w:spacing w:after="0" w:line="240" w:lineRule="auto"/>
              <w:rPr>
                <w:sz w:val="20"/>
                <w:szCs w:val="20"/>
              </w:rPr>
            </w:pPr>
          </w:p>
        </w:tc>
        <w:tc>
          <w:tcPr>
            <w:tcW w:w="6520" w:type="dxa"/>
          </w:tcPr>
          <w:p w14:paraId="4F5D838C" w14:textId="77777777" w:rsidR="00E662ED" w:rsidRPr="000B07A3" w:rsidRDefault="00E662ED" w:rsidP="00E64C8C">
            <w:pPr>
              <w:spacing w:line="240" w:lineRule="auto"/>
              <w:rPr>
                <w:sz w:val="20"/>
                <w:szCs w:val="20"/>
              </w:rPr>
            </w:pPr>
            <w:r w:rsidRPr="001A6B78">
              <w:rPr>
                <w:sz w:val="20"/>
                <w:szCs w:val="20"/>
              </w:rPr>
              <w:t xml:space="preserve">47.2 Initially, it may be preferable for only parts of pancreatic surgical procedures to become fully automated with an emphasis on creating autonomous </w:t>
            </w:r>
            <w:proofErr w:type="spellStart"/>
            <w:r w:rsidRPr="001A6B78">
              <w:rPr>
                <w:sz w:val="20"/>
                <w:szCs w:val="20"/>
              </w:rPr>
              <w:t>dexemes</w:t>
            </w:r>
            <w:proofErr w:type="spellEnd"/>
            <w:r w:rsidRPr="001A6B78">
              <w:rPr>
                <w:sz w:val="20"/>
                <w:szCs w:val="20"/>
              </w:rPr>
              <w:t xml:space="preserve"> (parts of surgical gestures) and then </w:t>
            </w:r>
            <w:proofErr w:type="spellStart"/>
            <w:r w:rsidRPr="001A6B78">
              <w:rPr>
                <w:sz w:val="20"/>
                <w:szCs w:val="20"/>
              </w:rPr>
              <w:t>surgemes</w:t>
            </w:r>
            <w:proofErr w:type="spellEnd"/>
            <w:r w:rsidRPr="001A6B78">
              <w:rPr>
                <w:sz w:val="20"/>
                <w:szCs w:val="20"/>
              </w:rPr>
              <w:t xml:space="preserve"> (parts of entire operations) that are safe for patients and can be proven to provide patient benefit.</w:t>
            </w:r>
          </w:p>
        </w:tc>
        <w:tc>
          <w:tcPr>
            <w:tcW w:w="1134" w:type="dxa"/>
          </w:tcPr>
          <w:p w14:paraId="518C7FC7" w14:textId="77777777" w:rsidR="00E662ED" w:rsidRDefault="00E662ED" w:rsidP="00E64C8C">
            <w:pPr>
              <w:spacing w:after="0" w:line="240" w:lineRule="auto"/>
              <w:rPr>
                <w:sz w:val="20"/>
                <w:szCs w:val="20"/>
              </w:rPr>
            </w:pPr>
            <w:r>
              <w:rPr>
                <w:sz w:val="20"/>
                <w:szCs w:val="20"/>
              </w:rPr>
              <w:t>Low</w:t>
            </w:r>
          </w:p>
        </w:tc>
        <w:tc>
          <w:tcPr>
            <w:tcW w:w="1134" w:type="dxa"/>
          </w:tcPr>
          <w:p w14:paraId="160EE10B" w14:textId="77777777" w:rsidR="00E662ED" w:rsidRDefault="00E662ED" w:rsidP="00E64C8C">
            <w:pPr>
              <w:spacing w:after="0" w:line="240" w:lineRule="auto"/>
              <w:rPr>
                <w:sz w:val="20"/>
                <w:szCs w:val="20"/>
              </w:rPr>
            </w:pPr>
            <w:r>
              <w:rPr>
                <w:sz w:val="20"/>
                <w:szCs w:val="20"/>
              </w:rPr>
              <w:t>Weak</w:t>
            </w:r>
          </w:p>
        </w:tc>
      </w:tr>
    </w:tbl>
    <w:p w14:paraId="3E7C2470" w14:textId="040C245C" w:rsidR="00E662ED" w:rsidRDefault="00E662ED" w:rsidP="00E662ED">
      <w:pPr>
        <w:spacing w:line="480" w:lineRule="auto"/>
      </w:pPr>
    </w:p>
    <w:p w14:paraId="4C4640F6" w14:textId="77777777" w:rsidR="00E662ED" w:rsidRDefault="00E662ED" w:rsidP="00E662ED">
      <w:pPr>
        <w:sectPr w:rsidR="00E662ED" w:rsidSect="00E662ED">
          <w:type w:val="continuous"/>
          <w:pgSz w:w="16838" w:h="11906" w:orient="landscape" w:code="9"/>
          <w:pgMar w:top="1418" w:right="1418" w:bottom="1418" w:left="1418" w:header="709" w:footer="709" w:gutter="0"/>
          <w:cols w:space="708"/>
          <w:docGrid w:linePitch="299"/>
        </w:sectPr>
      </w:pPr>
    </w:p>
    <w:p w14:paraId="30041C78" w14:textId="29A2C3EB" w:rsidR="00E662ED" w:rsidRPr="00E662ED" w:rsidRDefault="00E662ED" w:rsidP="00E662ED">
      <w:pPr>
        <w:rPr>
          <w:b/>
          <w:sz w:val="24"/>
          <w:szCs w:val="24"/>
        </w:rPr>
      </w:pPr>
      <w:r w:rsidRPr="00E662ED">
        <w:rPr>
          <w:b/>
          <w:sz w:val="24"/>
          <w:szCs w:val="24"/>
        </w:rPr>
        <w:lastRenderedPageBreak/>
        <w:t>SUPPLEMENTARY FILE A</w:t>
      </w:r>
    </w:p>
    <w:p w14:paraId="2F7C3A83" w14:textId="6612E2AD" w:rsidR="0024796F" w:rsidRPr="009F1C19" w:rsidRDefault="0024796F" w:rsidP="00E662ED">
      <w:pPr>
        <w:rPr>
          <w:rFonts w:asciiTheme="minorHAnsi" w:hAnsiTheme="minorHAnsi" w:cstheme="minorHAnsi"/>
          <w:b/>
          <w:color w:val="000000"/>
          <w:sz w:val="24"/>
          <w:szCs w:val="24"/>
        </w:rPr>
      </w:pPr>
      <w:r w:rsidRPr="009F1C19">
        <w:rPr>
          <w:rFonts w:asciiTheme="minorHAnsi" w:hAnsiTheme="minorHAnsi" w:cstheme="minorHAnsi"/>
          <w:b/>
          <w:color w:val="000000"/>
          <w:sz w:val="24"/>
          <w:szCs w:val="24"/>
        </w:rPr>
        <w:t>DOMAIN I. TERMINOLOGY</w:t>
      </w:r>
    </w:p>
    <w:p w14:paraId="4BDD8B1B" w14:textId="77777777" w:rsidR="0024796F" w:rsidRPr="009F1C19" w:rsidRDefault="0024796F" w:rsidP="0024796F">
      <w:pPr>
        <w:spacing w:after="0" w:line="240" w:lineRule="auto"/>
        <w:rPr>
          <w:rFonts w:asciiTheme="minorHAnsi" w:hAnsiTheme="minorHAnsi" w:cstheme="minorHAnsi"/>
          <w:i/>
          <w:color w:val="000000"/>
          <w:sz w:val="24"/>
          <w:szCs w:val="24"/>
        </w:rPr>
      </w:pPr>
      <w:r w:rsidRPr="009F1C19">
        <w:rPr>
          <w:rFonts w:asciiTheme="minorHAnsi" w:hAnsiTheme="minorHAnsi" w:cstheme="minorHAnsi"/>
          <w:i/>
          <w:color w:val="000000"/>
          <w:sz w:val="24"/>
          <w:szCs w:val="24"/>
        </w:rPr>
        <w:t>Topic 1: Types of surgical approaches</w:t>
      </w:r>
      <w:r w:rsidRPr="009F1C19">
        <w:rPr>
          <w:rFonts w:asciiTheme="minorHAnsi" w:hAnsiTheme="minorHAnsi" w:cstheme="minorHAnsi"/>
          <w:i/>
          <w:color w:val="000000"/>
          <w:sz w:val="24"/>
          <w:szCs w:val="24"/>
        </w:rPr>
        <w:tab/>
      </w:r>
      <w:r w:rsidRPr="009F1C19">
        <w:rPr>
          <w:rFonts w:asciiTheme="minorHAnsi" w:hAnsiTheme="minorHAnsi" w:cstheme="minorHAnsi"/>
          <w:i/>
          <w:color w:val="000000"/>
          <w:sz w:val="24"/>
          <w:szCs w:val="24"/>
        </w:rPr>
        <w:tab/>
        <w:t>Quality score: 85.0%</w:t>
      </w:r>
    </w:p>
    <w:p w14:paraId="0D2E6AA5" w14:textId="77777777" w:rsidR="0024796F" w:rsidRPr="009F1C19" w:rsidRDefault="0024796F" w:rsidP="0024796F">
      <w:pPr>
        <w:spacing w:after="0" w:line="240" w:lineRule="auto"/>
        <w:rPr>
          <w:rFonts w:asciiTheme="minorHAnsi" w:hAnsiTheme="minorHAnsi" w:cstheme="minorHAnsi"/>
          <w:b/>
          <w:color w:val="000000"/>
          <w:sz w:val="24"/>
          <w:szCs w:val="24"/>
        </w:rPr>
      </w:pPr>
      <w:r w:rsidRPr="009F1C19">
        <w:rPr>
          <w:rFonts w:asciiTheme="minorHAnsi" w:hAnsiTheme="minorHAnsi" w:cstheme="minorHAnsi"/>
          <w:b/>
          <w:color w:val="000000"/>
          <w:sz w:val="24"/>
          <w:szCs w:val="24"/>
        </w:rPr>
        <w:t>G1. What other approaches should be considered in data collection, registries, and research, besides the laparoscopic, the robot-assisted, and the open approach?</w:t>
      </w:r>
    </w:p>
    <w:p w14:paraId="48BDFBA1" w14:textId="77777777" w:rsidR="0024796F" w:rsidRPr="009F1C19" w:rsidRDefault="0024796F" w:rsidP="0024796F">
      <w:pPr>
        <w:spacing w:after="0" w:line="240" w:lineRule="auto"/>
        <w:rPr>
          <w:rFonts w:asciiTheme="minorHAnsi" w:hAnsiTheme="minorHAnsi" w:cstheme="minorHAnsi"/>
          <w:color w:val="000000"/>
          <w:sz w:val="24"/>
          <w:szCs w:val="24"/>
        </w:rPr>
      </w:pPr>
      <w:r w:rsidRPr="009F1C19">
        <w:rPr>
          <w:rFonts w:asciiTheme="minorHAnsi" w:hAnsiTheme="minorHAnsi" w:cstheme="minorHAnsi"/>
          <w:color w:val="000000"/>
          <w:sz w:val="24"/>
          <w:szCs w:val="24"/>
          <w:u w:val="single"/>
        </w:rPr>
        <w:t>Recommendation:</w:t>
      </w:r>
      <w:r w:rsidRPr="009F1C19">
        <w:rPr>
          <w:rFonts w:asciiTheme="minorHAnsi" w:hAnsiTheme="minorHAnsi" w:cstheme="minorHAnsi"/>
          <w:color w:val="000000"/>
          <w:sz w:val="24"/>
          <w:szCs w:val="24"/>
        </w:rPr>
        <w:t xml:space="preserve"> In minimally-invasive pancreatic resections, besides the open, laparoscopic, and robot-assisted approaches, also pure robotic, roboscopic, combined, hand-assisted, and single-port approaches should be reported in surgical series, as defined in Table 1 (GRADE 1 EXPERT OPINION, </w:t>
      </w:r>
      <w:r w:rsidRPr="009F1C19">
        <w:rPr>
          <w:rFonts w:asciiTheme="minorHAnsi" w:hAnsiTheme="minorHAnsi" w:cstheme="minorHAnsi"/>
          <w:color w:val="000000" w:themeColor="text1"/>
          <w:sz w:val="24"/>
          <w:szCs w:val="24"/>
        </w:rPr>
        <w:t xml:space="preserve">expert agreement 86.5% </w:t>
      </w:r>
      <w:r w:rsidRPr="009F1C19">
        <w:rPr>
          <w:rFonts w:asciiTheme="minorHAnsi" w:hAnsiTheme="minorHAnsi" w:cstheme="minorHAnsi"/>
          <w:color w:val="000000"/>
          <w:sz w:val="24"/>
          <w:szCs w:val="24"/>
        </w:rPr>
        <w:t>, audience agreement 87.2%).</w:t>
      </w:r>
    </w:p>
    <w:p w14:paraId="3B6B3877" w14:textId="77777777" w:rsidR="0024796F" w:rsidRPr="009F1C19" w:rsidRDefault="0024796F" w:rsidP="0024796F">
      <w:pPr>
        <w:spacing w:line="240" w:lineRule="auto"/>
        <w:rPr>
          <w:rFonts w:asciiTheme="minorHAnsi" w:hAnsiTheme="minorHAnsi" w:cstheme="minorHAnsi"/>
          <w:sz w:val="24"/>
          <w:szCs w:val="24"/>
        </w:rPr>
      </w:pPr>
      <w:r w:rsidRPr="009F1C19">
        <w:rPr>
          <w:rFonts w:asciiTheme="minorHAnsi" w:hAnsiTheme="minorHAnsi" w:cstheme="minorHAnsi"/>
          <w:color w:val="000000"/>
          <w:sz w:val="24"/>
          <w:szCs w:val="24"/>
          <w:u w:val="single"/>
        </w:rPr>
        <w:t>Comments:</w:t>
      </w:r>
      <w:r w:rsidRPr="009F1C19">
        <w:rPr>
          <w:rFonts w:asciiTheme="minorHAnsi" w:hAnsiTheme="minorHAnsi" w:cstheme="minorHAnsi"/>
          <w:b/>
          <w:color w:val="000000"/>
          <w:sz w:val="24"/>
          <w:szCs w:val="24"/>
        </w:rPr>
        <w:t xml:space="preserve"> </w:t>
      </w:r>
      <w:r w:rsidRPr="009F1C19">
        <w:rPr>
          <w:rFonts w:asciiTheme="minorHAnsi" w:hAnsiTheme="minorHAnsi" w:cstheme="minorHAnsi"/>
          <w:sz w:val="24"/>
          <w:szCs w:val="24"/>
        </w:rPr>
        <w:t>In literature, a large variety of different approaches are reported for pancreatic resections. This includes laparoscopic, robot-assisted, open, single-port, hand-assisted, and hybrid procedures. However, for each of these terms, there is no clear definition which makes that they are often used to describe different approaches depending on the study. To address this problem, in 2017, the IHPBA developed guidelines for the standardization of terminology in MIPS.</w:t>
      </w:r>
      <w:r w:rsidRPr="009F1C19">
        <w:rPr>
          <w:rFonts w:asciiTheme="minorHAnsi" w:hAnsiTheme="minorHAnsi" w:cstheme="minorHAnsi"/>
          <w:sz w:val="24"/>
          <w:szCs w:val="24"/>
        </w:rPr>
        <w:fldChar w:fldCharType="begin">
          <w:fldData xml:space="preserve">PEVuZE5vdGU+PENpdGU+PEF1dGhvcj5Nb250YWduaW5pPC9BdXRob3I+PFllYXI+MjAxNzwvWWVh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PEVuZE5vdGU+PENpdGU+PEF1dGhvcj5Nb250YWduaW5pPC9BdXRob3I+PFllYXI+MjAxNzwvWWVh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1</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xml:space="preserve"> However, five years after the publication of these guidelines, they are still not universally adopted and </w:t>
      </w:r>
      <w:r w:rsidR="009F1C19" w:rsidRPr="009F1C19">
        <w:rPr>
          <w:rFonts w:asciiTheme="minorHAnsi" w:hAnsiTheme="minorHAnsi" w:cstheme="minorHAnsi"/>
          <w:sz w:val="24"/>
          <w:szCs w:val="24"/>
        </w:rPr>
        <w:t>a specific</w:t>
      </w:r>
      <w:r w:rsidRPr="009F1C19">
        <w:rPr>
          <w:rFonts w:asciiTheme="minorHAnsi" w:hAnsiTheme="minorHAnsi" w:cstheme="minorHAnsi"/>
          <w:sz w:val="24"/>
          <w:szCs w:val="24"/>
        </w:rPr>
        <w:t xml:space="preserve"> terms such as “hybrid” procedure are still in use.</w:t>
      </w:r>
      <w:r w:rsidRPr="009F1C19">
        <w:rPr>
          <w:rFonts w:asciiTheme="minorHAnsi" w:hAnsiTheme="minorHAnsi" w:cstheme="minorHAnsi"/>
          <w:sz w:val="24"/>
          <w:szCs w:val="24"/>
        </w:rPr>
        <w:br/>
      </w:r>
      <w:r w:rsidRPr="009F1C19">
        <w:rPr>
          <w:rFonts w:asciiTheme="minorHAnsi" w:hAnsiTheme="minorHAnsi" w:cstheme="minorHAnsi"/>
          <w:sz w:val="24"/>
          <w:szCs w:val="24"/>
          <w:u w:val="single"/>
        </w:rPr>
        <w:t xml:space="preserve">Proposed action: </w:t>
      </w:r>
      <w:r w:rsidRPr="009F1C19">
        <w:rPr>
          <w:rFonts w:asciiTheme="minorHAnsi" w:hAnsiTheme="minorHAnsi" w:cstheme="minorHAnsi"/>
          <w:iCs/>
          <w:sz w:val="24"/>
          <w:szCs w:val="24"/>
        </w:rPr>
        <w:t>Pancreatic resection approaches should be classified based on the new proposed standardized definition, to allow reliable comparison between surgical series.</w:t>
      </w:r>
    </w:p>
    <w:p w14:paraId="1B61F311" w14:textId="77777777" w:rsidR="0024796F" w:rsidRPr="009F1C19" w:rsidRDefault="0024796F" w:rsidP="0024796F">
      <w:pPr>
        <w:spacing w:line="240" w:lineRule="auto"/>
        <w:rPr>
          <w:rFonts w:asciiTheme="minorHAnsi" w:hAnsiTheme="minorHAnsi" w:cstheme="minorHAnsi"/>
          <w:sz w:val="24"/>
          <w:szCs w:val="24"/>
        </w:rPr>
      </w:pPr>
      <w:r w:rsidRPr="009F1C19">
        <w:rPr>
          <w:rFonts w:asciiTheme="minorHAnsi" w:hAnsiTheme="minorHAnsi" w:cstheme="minorHAnsi"/>
          <w:b/>
          <w:iCs/>
          <w:sz w:val="24"/>
          <w:szCs w:val="24"/>
        </w:rPr>
        <w:t>G2. Should there be a different terminology if combined approaches are used simultaneously versus subsequently?</w:t>
      </w:r>
      <w:r w:rsidRPr="009F1C19">
        <w:rPr>
          <w:rFonts w:asciiTheme="minorHAnsi" w:hAnsiTheme="minorHAnsi" w:cstheme="minorHAnsi"/>
          <w:b/>
          <w:iCs/>
          <w:sz w:val="24"/>
          <w:szCs w:val="24"/>
        </w:rPr>
        <w:br/>
      </w:r>
      <w:r w:rsidRPr="009F1C19">
        <w:rPr>
          <w:rFonts w:asciiTheme="minorHAnsi" w:hAnsiTheme="minorHAnsi" w:cstheme="minorHAnsi"/>
          <w:iCs/>
          <w:sz w:val="24"/>
          <w:szCs w:val="24"/>
          <w:u w:val="single"/>
        </w:rPr>
        <w:t>Recommendation:</w:t>
      </w:r>
      <w:r w:rsidRPr="009F1C19">
        <w:rPr>
          <w:rFonts w:asciiTheme="minorHAnsi" w:hAnsiTheme="minorHAnsi" w:cstheme="minorHAnsi"/>
        </w:rPr>
        <w:t xml:space="preserve"> </w:t>
      </w:r>
      <w:r w:rsidRPr="009F1C19">
        <w:rPr>
          <w:rFonts w:asciiTheme="minorHAnsi" w:hAnsiTheme="minorHAnsi" w:cstheme="minorHAnsi"/>
          <w:iCs/>
          <w:sz w:val="24"/>
          <w:szCs w:val="24"/>
        </w:rPr>
        <w:t xml:space="preserve">In MIPS, the terminology for combined simultaneous and subsequent approaches during the index procedure should not be different </w:t>
      </w:r>
      <w:r w:rsidRPr="009F1C19">
        <w:rPr>
          <w:rFonts w:asciiTheme="minorHAnsi" w:hAnsiTheme="minorHAnsi" w:cstheme="minorHAnsi"/>
          <w:color w:val="000000"/>
          <w:sz w:val="24"/>
          <w:szCs w:val="24"/>
        </w:rPr>
        <w:t xml:space="preserve">(GRADE 1 EXPERT OPINION, </w:t>
      </w:r>
      <w:r w:rsidRPr="009F1C19">
        <w:rPr>
          <w:rFonts w:asciiTheme="minorHAnsi" w:hAnsiTheme="minorHAnsi" w:cstheme="minorHAnsi"/>
          <w:color w:val="000000" w:themeColor="text1"/>
          <w:sz w:val="24"/>
          <w:szCs w:val="24"/>
        </w:rPr>
        <w:t xml:space="preserve">expert agreement 86.5% </w:t>
      </w:r>
      <w:r w:rsidRPr="009F1C19">
        <w:rPr>
          <w:rFonts w:asciiTheme="minorHAnsi" w:hAnsiTheme="minorHAnsi" w:cstheme="minorHAnsi"/>
          <w:color w:val="000000"/>
          <w:sz w:val="24"/>
          <w:szCs w:val="24"/>
        </w:rPr>
        <w:t>, audience agreement 88.5%).</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Comments:</w:t>
      </w:r>
      <w:r w:rsidRPr="009F1C19">
        <w:rPr>
          <w:rFonts w:asciiTheme="minorHAnsi" w:hAnsiTheme="minorHAnsi" w:cstheme="minorHAnsi"/>
          <w:color w:val="000000"/>
          <w:sz w:val="24"/>
          <w:szCs w:val="24"/>
        </w:rPr>
        <w:t xml:space="preserve"> There is no evidence on this topic in the literature. </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Proposed action:</w:t>
      </w:r>
      <w:r w:rsidRPr="009F1C19">
        <w:rPr>
          <w:rFonts w:asciiTheme="minorHAnsi" w:hAnsiTheme="minorHAnsi" w:cstheme="minorHAnsi"/>
          <w:color w:val="000000"/>
          <w:sz w:val="24"/>
          <w:szCs w:val="24"/>
        </w:rPr>
        <w:t xml:space="preserve"> In future surgical studies, authors should report on combined approaches in the method section. </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rPr>
        <w:br/>
      </w:r>
      <w:r w:rsidRPr="009F1C19">
        <w:rPr>
          <w:rFonts w:asciiTheme="minorHAnsi" w:hAnsiTheme="minorHAnsi" w:cstheme="minorHAnsi"/>
          <w:i/>
          <w:color w:val="000000"/>
          <w:sz w:val="24"/>
          <w:szCs w:val="24"/>
        </w:rPr>
        <w:t>Topic 2: Definition of conversion</w:t>
      </w:r>
      <w:r w:rsidRPr="009F1C19">
        <w:rPr>
          <w:rFonts w:asciiTheme="minorHAnsi" w:hAnsiTheme="minorHAnsi" w:cstheme="minorHAnsi"/>
          <w:i/>
          <w:color w:val="000000"/>
          <w:sz w:val="24"/>
          <w:szCs w:val="24"/>
        </w:rPr>
        <w:tab/>
      </w:r>
      <w:r w:rsidRPr="009F1C19">
        <w:rPr>
          <w:rFonts w:asciiTheme="minorHAnsi" w:hAnsiTheme="minorHAnsi" w:cstheme="minorHAnsi"/>
          <w:i/>
          <w:color w:val="000000"/>
          <w:sz w:val="24"/>
          <w:szCs w:val="24"/>
        </w:rPr>
        <w:tab/>
        <w:t>Quality score: 83.0%</w:t>
      </w:r>
      <w:r w:rsidRPr="009F1C19">
        <w:rPr>
          <w:rFonts w:asciiTheme="minorHAnsi" w:hAnsiTheme="minorHAnsi" w:cstheme="minorHAnsi"/>
          <w:color w:val="000000"/>
          <w:sz w:val="24"/>
          <w:szCs w:val="24"/>
        </w:rPr>
        <w:br/>
      </w:r>
      <w:r w:rsidRPr="009F1C19">
        <w:rPr>
          <w:rFonts w:asciiTheme="minorHAnsi" w:hAnsiTheme="minorHAnsi" w:cstheme="minorHAnsi"/>
          <w:b/>
          <w:color w:val="000000"/>
          <w:sz w:val="24"/>
          <w:szCs w:val="24"/>
        </w:rPr>
        <w:t>G3. How should we define the passage from a laparoscopic to a robotic approach or vice versa if this was not intended in a; (A) non-urgent situation, (B) urgent situation.</w:t>
      </w:r>
      <w:r w:rsidRPr="009F1C19">
        <w:rPr>
          <w:rFonts w:asciiTheme="minorHAnsi" w:hAnsiTheme="minorHAnsi" w:cstheme="minorHAnsi"/>
          <w:b/>
          <w:color w:val="000000"/>
          <w:sz w:val="24"/>
          <w:szCs w:val="24"/>
        </w:rPr>
        <w:br/>
      </w:r>
      <w:r w:rsidRPr="009F1C19">
        <w:rPr>
          <w:rFonts w:asciiTheme="minorHAnsi" w:hAnsiTheme="minorHAnsi" w:cstheme="minorHAnsi"/>
          <w:color w:val="000000"/>
          <w:sz w:val="24"/>
          <w:szCs w:val="24"/>
          <w:u w:val="single"/>
        </w:rPr>
        <w:t>Recommendation</w:t>
      </w:r>
      <w:r w:rsidRPr="009F1C19">
        <w:rPr>
          <w:rFonts w:asciiTheme="minorHAnsi" w:hAnsiTheme="minorHAnsi" w:cstheme="minorHAnsi"/>
          <w:color w:val="000000"/>
          <w:sz w:val="24"/>
          <w:szCs w:val="24"/>
        </w:rPr>
        <w:t>: (A)</w:t>
      </w:r>
      <w:r w:rsidRPr="009F1C19">
        <w:rPr>
          <w:rFonts w:asciiTheme="minorHAnsi" w:hAnsiTheme="minorHAnsi" w:cstheme="minorHAnsi"/>
          <w:sz w:val="24"/>
          <w:szCs w:val="24"/>
        </w:rPr>
        <w:t xml:space="preserve"> </w:t>
      </w:r>
      <w:r w:rsidRPr="009F1C19">
        <w:rPr>
          <w:rFonts w:asciiTheme="minorHAnsi" w:hAnsiTheme="minorHAnsi" w:cstheme="minorHAnsi"/>
          <w:color w:val="000000"/>
          <w:sz w:val="24"/>
          <w:szCs w:val="24"/>
        </w:rPr>
        <w:t xml:space="preserve">In pancreatic surgery, a non-urgent change between different minimally-invasive modalities is not a conversion and should be defined as presented in Table 1. (B) When the switching from one approach to another is caused by an emergency, it should be reported in surgical series as a conversion to elucidate its impact on surgical outcomes (GRADE 1 EXPERT OPINION, </w:t>
      </w:r>
      <w:r w:rsidRPr="009F1C19">
        <w:rPr>
          <w:rFonts w:asciiTheme="minorHAnsi" w:hAnsiTheme="minorHAnsi" w:cstheme="minorHAnsi"/>
          <w:color w:val="000000" w:themeColor="text1"/>
          <w:sz w:val="24"/>
          <w:szCs w:val="24"/>
        </w:rPr>
        <w:t xml:space="preserve">expert agreement 94.6% </w:t>
      </w:r>
      <w:r w:rsidRPr="009F1C19">
        <w:rPr>
          <w:rFonts w:asciiTheme="minorHAnsi" w:hAnsiTheme="minorHAnsi" w:cstheme="minorHAnsi"/>
          <w:color w:val="000000"/>
          <w:sz w:val="24"/>
          <w:szCs w:val="24"/>
        </w:rPr>
        <w:t>, audience agreement 88.8%).</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 xml:space="preserve">Comments: </w:t>
      </w:r>
      <w:r w:rsidRPr="009F1C19">
        <w:rPr>
          <w:rFonts w:asciiTheme="minorHAnsi" w:hAnsiTheme="minorHAnsi" w:cstheme="minorHAnsi"/>
          <w:sz w:val="24"/>
          <w:szCs w:val="24"/>
        </w:rPr>
        <w:t>The IHPBA guidelines for terminology in MIPS define a conversion as the use of two different approaches due to failure to proceed or due to an emergent need to change approach</w:t>
      </w:r>
      <w:r w:rsidRPr="009F1C19">
        <w:rPr>
          <w:rFonts w:asciiTheme="minorHAnsi" w:hAnsiTheme="minorHAnsi" w:cstheme="minorHAnsi"/>
          <w:sz w:val="24"/>
          <w:szCs w:val="24"/>
        </w:rPr>
        <w:fldChar w:fldCharType="begin">
          <w:fldData xml:space="preserve">PEVuZE5vdGU+PENpdGU+PEF1dGhvcj5Nb250YWduaW5pPC9BdXRob3I+PFllYXI+MjAxNzwvWWVh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PEVuZE5vdGU+PENpdGU+PEF1dGhvcj5Nb250YWduaW5pPC9BdXRob3I+PFllYXI+MjAxNzwvWWVh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1</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In this definition, the case of the passage from a laparoscopic to a robotic-assisted approach, and vice versa, is not specified. To date, there is no evidence on whether such a passage should be considered a conversion when unplanned. No study assesses the impact of these events on intraoperative and postoperative outcomes. However, according to experts' opinion, the switch from a robotic to a laparoscopic procedure shouldn’t impact postoperative morbidity as both the robot-assisted and laparoscopic procedures are proven to offer similar benefits in terms of surgical outcomes.</w:t>
      </w:r>
      <w:r w:rsidRPr="009F1C19">
        <w:rPr>
          <w:rFonts w:asciiTheme="minorHAnsi" w:hAnsiTheme="minorHAnsi" w:cstheme="minorHAnsi"/>
          <w:sz w:val="24"/>
          <w:szCs w:val="24"/>
        </w:rPr>
        <w:br/>
      </w:r>
      <w:r w:rsidRPr="009F1C19">
        <w:rPr>
          <w:rFonts w:asciiTheme="minorHAnsi" w:hAnsiTheme="minorHAnsi" w:cstheme="minorHAnsi"/>
          <w:sz w:val="24"/>
          <w:szCs w:val="24"/>
          <w:u w:val="single"/>
        </w:rPr>
        <w:lastRenderedPageBreak/>
        <w:t>Proposed action:</w:t>
      </w:r>
      <w:r w:rsidRPr="009F1C19">
        <w:rPr>
          <w:rFonts w:asciiTheme="minorHAnsi" w:hAnsiTheme="minorHAnsi" w:cstheme="minorHAnsi"/>
          <w:sz w:val="24"/>
          <w:szCs w:val="24"/>
        </w:rPr>
        <w:t xml:space="preserve"> Switching to an alternative minimally invasive approach during pancreatic surgery should be reported in surgical series. Future studies are needed to investigate the impact of conversion from a minimally invasive approach to another.</w:t>
      </w:r>
    </w:p>
    <w:p w14:paraId="17B691BE" w14:textId="77777777" w:rsidR="0024796F" w:rsidRPr="009F1C19" w:rsidRDefault="0024796F" w:rsidP="0024796F">
      <w:pPr>
        <w:spacing w:line="240" w:lineRule="auto"/>
        <w:rPr>
          <w:rFonts w:asciiTheme="minorHAnsi" w:hAnsiTheme="minorHAnsi" w:cstheme="minorHAnsi"/>
          <w:sz w:val="24"/>
          <w:szCs w:val="24"/>
        </w:rPr>
      </w:pPr>
      <w:r w:rsidRPr="009F1C19">
        <w:rPr>
          <w:rFonts w:asciiTheme="minorHAnsi" w:hAnsiTheme="minorHAnsi" w:cstheme="minorHAnsi"/>
          <w:b/>
          <w:sz w:val="24"/>
          <w:szCs w:val="24"/>
        </w:rPr>
        <w:t>L4. Do all conversions to open in laparoscopic surgery (LS) have the same impact on patients’ outcome?</w:t>
      </w:r>
      <w:r w:rsidRPr="009F1C19">
        <w:rPr>
          <w:rFonts w:asciiTheme="minorHAnsi" w:hAnsiTheme="minorHAnsi" w:cstheme="minorHAnsi"/>
          <w:b/>
          <w:sz w:val="24"/>
          <w:szCs w:val="24"/>
        </w:rPr>
        <w:br/>
      </w:r>
      <w:r w:rsidRPr="009F1C19">
        <w:rPr>
          <w:rFonts w:asciiTheme="minorHAnsi" w:hAnsiTheme="minorHAnsi" w:cstheme="minorHAnsi"/>
          <w:sz w:val="24"/>
          <w:szCs w:val="24"/>
          <w:u w:val="single"/>
        </w:rPr>
        <w:t>Recommendation:</w:t>
      </w:r>
      <w:r w:rsidRPr="009F1C19">
        <w:rPr>
          <w:rFonts w:asciiTheme="minorHAnsi" w:hAnsiTheme="minorHAnsi" w:cstheme="minorHAnsi"/>
          <w:sz w:val="24"/>
          <w:szCs w:val="24"/>
        </w:rPr>
        <w:t xml:space="preserve"> In laparoscopic pancreatic surgery, urgent conversions are usually associated with an adverse impact on patients’ outcomes compared to non-urgent conversions. An effort should be made to perform an elective conversion prior to getting into an emergency conversion </w:t>
      </w:r>
      <w:r w:rsidRPr="009F1C19">
        <w:rPr>
          <w:rFonts w:asciiTheme="minorHAnsi" w:hAnsiTheme="minorHAnsi" w:cstheme="minorHAnsi"/>
          <w:color w:val="000000"/>
          <w:sz w:val="24"/>
          <w:szCs w:val="24"/>
        </w:rPr>
        <w:t xml:space="preserve">(GRADE 1C, </w:t>
      </w:r>
      <w:r w:rsidRPr="009F1C19">
        <w:rPr>
          <w:rFonts w:asciiTheme="minorHAnsi" w:hAnsiTheme="minorHAnsi" w:cstheme="minorHAnsi"/>
          <w:color w:val="000000" w:themeColor="text1"/>
          <w:sz w:val="24"/>
          <w:szCs w:val="24"/>
        </w:rPr>
        <w:t xml:space="preserve">expert agreement 97.3% </w:t>
      </w:r>
      <w:r w:rsidRPr="009F1C19">
        <w:rPr>
          <w:rFonts w:asciiTheme="minorHAnsi" w:hAnsiTheme="minorHAnsi" w:cstheme="minorHAnsi"/>
          <w:color w:val="000000"/>
          <w:sz w:val="24"/>
          <w:szCs w:val="24"/>
        </w:rPr>
        <w:t>, audience agreement 93.3%).</w:t>
      </w:r>
    </w:p>
    <w:p w14:paraId="5201F333" w14:textId="77777777" w:rsidR="0024796F" w:rsidRPr="009F1C19" w:rsidRDefault="0024796F" w:rsidP="0024796F">
      <w:pPr>
        <w:spacing w:line="240" w:lineRule="auto"/>
        <w:rPr>
          <w:rFonts w:asciiTheme="minorHAnsi" w:hAnsiTheme="minorHAnsi" w:cstheme="minorHAnsi"/>
          <w:sz w:val="24"/>
          <w:szCs w:val="24"/>
        </w:rPr>
      </w:pPr>
      <w:r w:rsidRPr="009F1C19">
        <w:rPr>
          <w:rFonts w:asciiTheme="minorHAnsi" w:hAnsiTheme="minorHAnsi" w:cstheme="minorHAnsi"/>
          <w:b/>
          <w:sz w:val="24"/>
          <w:szCs w:val="24"/>
        </w:rPr>
        <w:t>R4. Do all conversions to open in robot-assisted surgery (RAS) have the same impact on patients’ outcome?</w:t>
      </w:r>
      <w:r w:rsidRPr="009F1C19">
        <w:rPr>
          <w:rFonts w:asciiTheme="minorHAnsi" w:hAnsiTheme="minorHAnsi" w:cstheme="minorHAnsi"/>
          <w:b/>
          <w:sz w:val="24"/>
          <w:szCs w:val="24"/>
        </w:rPr>
        <w:br/>
      </w:r>
      <w:r w:rsidRPr="009F1C19">
        <w:rPr>
          <w:rFonts w:asciiTheme="minorHAnsi" w:hAnsiTheme="minorHAnsi" w:cstheme="minorHAnsi"/>
          <w:sz w:val="24"/>
          <w:szCs w:val="24"/>
          <w:u w:val="single"/>
        </w:rPr>
        <w:t>Recommendation:</w:t>
      </w:r>
      <w:r w:rsidRPr="009F1C19">
        <w:rPr>
          <w:rFonts w:asciiTheme="minorHAnsi" w:hAnsiTheme="minorHAnsi" w:cstheme="minorHAnsi"/>
        </w:rPr>
        <w:t xml:space="preserve"> </w:t>
      </w:r>
      <w:r w:rsidRPr="009F1C19">
        <w:rPr>
          <w:rFonts w:asciiTheme="minorHAnsi" w:hAnsiTheme="minorHAnsi" w:cstheme="minorHAnsi"/>
          <w:sz w:val="24"/>
          <w:szCs w:val="24"/>
        </w:rPr>
        <w:t xml:space="preserve">In robot-assisted pancreatic surgery, urgent conversions are usually associated with an adverse impact on patients’ outcomes compared to non-urgent conversions. An effort should be made to perform an elective conversion prior to getting into an emergency conversion </w:t>
      </w:r>
      <w:r w:rsidRPr="009F1C19">
        <w:rPr>
          <w:rFonts w:asciiTheme="minorHAnsi" w:hAnsiTheme="minorHAnsi" w:cstheme="minorHAnsi"/>
          <w:color w:val="000000"/>
          <w:sz w:val="24"/>
          <w:szCs w:val="24"/>
        </w:rPr>
        <w:t xml:space="preserve">(GRADE 1C, </w:t>
      </w:r>
      <w:r w:rsidRPr="009F1C19">
        <w:rPr>
          <w:rFonts w:asciiTheme="minorHAnsi" w:hAnsiTheme="minorHAnsi" w:cstheme="minorHAnsi"/>
          <w:color w:val="000000" w:themeColor="text1"/>
          <w:sz w:val="24"/>
          <w:szCs w:val="24"/>
        </w:rPr>
        <w:t xml:space="preserve">expert agreement 97.3% </w:t>
      </w:r>
      <w:r w:rsidRPr="009F1C19">
        <w:rPr>
          <w:rFonts w:asciiTheme="minorHAnsi" w:hAnsiTheme="minorHAnsi" w:cstheme="minorHAnsi"/>
          <w:color w:val="000000"/>
          <w:sz w:val="24"/>
          <w:szCs w:val="24"/>
        </w:rPr>
        <w:t>, audience agreement 96.5%).</w:t>
      </w:r>
      <w:r w:rsidRPr="009F1C19">
        <w:rPr>
          <w:rFonts w:asciiTheme="minorHAnsi" w:hAnsiTheme="minorHAnsi" w:cstheme="minorHAnsi"/>
          <w:sz w:val="24"/>
          <w:szCs w:val="24"/>
        </w:rPr>
        <w:br/>
      </w:r>
      <w:r w:rsidRPr="009F1C19">
        <w:rPr>
          <w:rFonts w:asciiTheme="minorHAnsi" w:hAnsiTheme="minorHAnsi" w:cstheme="minorHAnsi"/>
          <w:color w:val="000000"/>
          <w:sz w:val="24"/>
          <w:szCs w:val="24"/>
          <w:u w:val="single"/>
        </w:rPr>
        <w:t xml:space="preserve">Comments L4-R4: </w:t>
      </w:r>
      <w:r w:rsidRPr="009F1C19">
        <w:rPr>
          <w:rFonts w:asciiTheme="minorHAnsi" w:hAnsiTheme="minorHAnsi" w:cstheme="minorHAnsi"/>
          <w:sz w:val="24"/>
          <w:szCs w:val="24"/>
        </w:rPr>
        <w:t>Only two studies investigated the impact of urgent and non-urgent conversion in minimally invasive (either laparoscopic or robotic) pancreatic resections.</w:t>
      </w:r>
      <w:r w:rsidRPr="009F1C19">
        <w:rPr>
          <w:rFonts w:asciiTheme="minorHAnsi" w:hAnsiTheme="minorHAnsi" w:cstheme="minorHAnsi"/>
          <w:sz w:val="24"/>
          <w:szCs w:val="24"/>
        </w:rPr>
        <w:fldChar w:fldCharType="begin">
          <w:fldData xml:space="preserve">PEVuZE5vdGU+PENpdGU+PEF1dGhvcj5Mb2Y8L0F1dGhvcj48WWVhcj4yMDIxPC9ZZWFyPjxSZWNO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PEVuZE5vdGU+PENpdGU+PEF1dGhvcj5Mb2Y8L0F1dGhvcj48WWVhcj4yMDIxPC9ZZWFyPjxSZWNO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2, 3</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xml:space="preserve"> For urgent conversion only, these studies show increased intraoperative blood loss, need for transfusions, and postoperative complications. However, both studies are limited by the small numbers and therefore not powered to demonstrate an impact on mortality and postoperative complications with low incidence. The IHPBA guidelines on terminology for MIPS suggested to classify conversion as “urgent/reactive” or “non-urgent/conditional”.</w:t>
      </w:r>
      <w:r w:rsidRPr="009F1C19">
        <w:rPr>
          <w:rFonts w:asciiTheme="minorHAnsi" w:hAnsiTheme="minorHAnsi" w:cstheme="minorHAnsi"/>
          <w:sz w:val="24"/>
          <w:szCs w:val="24"/>
        </w:rPr>
        <w:fldChar w:fldCharType="begin">
          <w:fldData xml:space="preserve">PEVuZE5vdGU+PENpdGU+PEF1dGhvcj5Nb250YWduaW5pPC9BdXRob3I+PFllYXI+MjAxNzwvWWVh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PEVuZE5vdGU+PENpdGU+PEF1dGhvcj5Nb250YWduaW5pPC9BdXRob3I+PFllYXI+MjAxNzwvWWVh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1</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br/>
      </w:r>
      <w:r w:rsidRPr="009F1C19">
        <w:rPr>
          <w:rFonts w:asciiTheme="minorHAnsi" w:hAnsiTheme="minorHAnsi" w:cstheme="minorHAnsi"/>
          <w:color w:val="000000"/>
          <w:sz w:val="24"/>
          <w:szCs w:val="24"/>
          <w:u w:val="single"/>
        </w:rPr>
        <w:t>Proposed Action L4-R4:</w:t>
      </w:r>
      <w:r w:rsidRPr="009F1C19">
        <w:rPr>
          <w:rFonts w:asciiTheme="minorHAnsi" w:hAnsiTheme="minorHAnsi" w:cstheme="minorHAnsi"/>
          <w:color w:val="000000"/>
          <w:sz w:val="24"/>
          <w:szCs w:val="24"/>
        </w:rPr>
        <w:t xml:space="preserve"> The intraoperative reason for an unplanned conversion should be specified in all MIPS series and classified into urgent and non-urgent. Large prospective studies are needed to define the impact of such events on severe postoperative complications and mortality.</w:t>
      </w:r>
    </w:p>
    <w:p w14:paraId="2FDBC8D0" w14:textId="77777777" w:rsidR="0024796F" w:rsidRPr="009F1C19" w:rsidRDefault="0024796F" w:rsidP="0024796F">
      <w:pPr>
        <w:spacing w:line="240" w:lineRule="auto"/>
        <w:rPr>
          <w:rFonts w:asciiTheme="minorHAnsi" w:hAnsiTheme="minorHAnsi" w:cstheme="minorHAnsi"/>
          <w:color w:val="000000"/>
          <w:sz w:val="24"/>
          <w:szCs w:val="24"/>
        </w:rPr>
      </w:pPr>
      <w:r w:rsidRPr="009F1C19">
        <w:rPr>
          <w:rFonts w:asciiTheme="minorHAnsi" w:hAnsiTheme="minorHAnsi" w:cstheme="minorHAnsi"/>
          <w:b/>
          <w:color w:val="000000"/>
          <w:sz w:val="24"/>
          <w:szCs w:val="24"/>
        </w:rPr>
        <w:t>L5. How should we define a non-urgent conversion in LS?</w:t>
      </w:r>
      <w:r w:rsidRPr="009F1C19">
        <w:rPr>
          <w:rFonts w:asciiTheme="minorHAnsi" w:hAnsiTheme="minorHAnsi" w:cstheme="minorHAnsi"/>
          <w:b/>
          <w:color w:val="000000"/>
          <w:sz w:val="24"/>
          <w:szCs w:val="24"/>
        </w:rPr>
        <w:br/>
      </w:r>
      <w:r w:rsidRPr="009F1C19">
        <w:rPr>
          <w:rFonts w:asciiTheme="minorHAnsi" w:hAnsiTheme="minorHAnsi" w:cstheme="minorHAnsi"/>
          <w:color w:val="000000"/>
          <w:sz w:val="24"/>
          <w:szCs w:val="24"/>
          <w:u w:val="single"/>
        </w:rPr>
        <w:t>Recommendation:</w:t>
      </w:r>
      <w:r w:rsidRPr="009F1C19">
        <w:rPr>
          <w:rFonts w:asciiTheme="minorHAnsi" w:hAnsiTheme="minorHAnsi" w:cstheme="minorHAnsi"/>
          <w:color w:val="000000"/>
          <w:sz w:val="24"/>
          <w:szCs w:val="24"/>
        </w:rPr>
        <w:t xml:space="preserve"> In laparoscopic pancreatic surgery, a “non-urgent conversion” is a conversion to laparotomy for unexpected conditions (</w:t>
      </w:r>
      <w:proofErr w:type="spellStart"/>
      <w:r w:rsidRPr="009F1C19">
        <w:rPr>
          <w:rFonts w:asciiTheme="minorHAnsi" w:hAnsiTheme="minorHAnsi" w:cstheme="minorHAnsi"/>
          <w:color w:val="000000"/>
          <w:sz w:val="24"/>
          <w:szCs w:val="24"/>
        </w:rPr>
        <w:t>i.g</w:t>
      </w:r>
      <w:proofErr w:type="spellEnd"/>
      <w:r w:rsidRPr="009F1C19">
        <w:rPr>
          <w:rFonts w:asciiTheme="minorHAnsi" w:hAnsiTheme="minorHAnsi" w:cstheme="minorHAnsi"/>
          <w:color w:val="000000"/>
          <w:sz w:val="24"/>
          <w:szCs w:val="24"/>
        </w:rPr>
        <w:t xml:space="preserve">. tumor extension/adhesions to adjacent organs/equipment failure) but not in an emergency setting. During the conversion phase, the patient's vital parameters are stable and there is no active bleeding (GRADE 1C, </w:t>
      </w:r>
      <w:r w:rsidRPr="009F1C19">
        <w:rPr>
          <w:rFonts w:asciiTheme="minorHAnsi" w:hAnsiTheme="minorHAnsi" w:cstheme="minorHAnsi"/>
          <w:color w:val="000000" w:themeColor="text1"/>
          <w:sz w:val="24"/>
          <w:szCs w:val="24"/>
        </w:rPr>
        <w:t xml:space="preserve">expert agreement 91.9% </w:t>
      </w:r>
      <w:r w:rsidRPr="009F1C19">
        <w:rPr>
          <w:rFonts w:asciiTheme="minorHAnsi" w:hAnsiTheme="minorHAnsi" w:cstheme="minorHAnsi"/>
          <w:color w:val="000000"/>
          <w:sz w:val="24"/>
          <w:szCs w:val="24"/>
        </w:rPr>
        <w:t>, audience agreement 98.2%).</w:t>
      </w:r>
    </w:p>
    <w:p w14:paraId="1DB3B2E0" w14:textId="77777777" w:rsidR="0024796F" w:rsidRPr="009F1C19" w:rsidRDefault="0024796F" w:rsidP="0024796F">
      <w:pPr>
        <w:spacing w:line="240" w:lineRule="auto"/>
        <w:rPr>
          <w:rFonts w:asciiTheme="minorHAnsi" w:hAnsiTheme="minorHAnsi" w:cstheme="minorHAnsi"/>
          <w:color w:val="000000"/>
          <w:sz w:val="24"/>
          <w:szCs w:val="24"/>
        </w:rPr>
      </w:pPr>
      <w:r w:rsidRPr="009F1C19">
        <w:rPr>
          <w:rFonts w:asciiTheme="minorHAnsi" w:hAnsiTheme="minorHAnsi" w:cstheme="minorHAnsi"/>
          <w:b/>
          <w:color w:val="000000"/>
          <w:sz w:val="24"/>
          <w:szCs w:val="24"/>
        </w:rPr>
        <w:t xml:space="preserve">R5. How should we define a non-urgent conversion in RAS? </w:t>
      </w:r>
      <w:r w:rsidRPr="009F1C19">
        <w:rPr>
          <w:rFonts w:asciiTheme="minorHAnsi" w:hAnsiTheme="minorHAnsi" w:cstheme="minorHAnsi"/>
          <w:b/>
          <w:color w:val="000000"/>
          <w:sz w:val="24"/>
          <w:szCs w:val="24"/>
        </w:rPr>
        <w:br/>
      </w:r>
      <w:r w:rsidRPr="009F1C19">
        <w:rPr>
          <w:rFonts w:asciiTheme="minorHAnsi" w:hAnsiTheme="minorHAnsi" w:cstheme="minorHAnsi"/>
          <w:color w:val="000000"/>
          <w:sz w:val="24"/>
          <w:szCs w:val="24"/>
          <w:u w:val="single"/>
        </w:rPr>
        <w:t>Recommendation</w:t>
      </w:r>
      <w:r w:rsidRPr="009F1C19">
        <w:rPr>
          <w:rFonts w:asciiTheme="minorHAnsi" w:hAnsiTheme="minorHAnsi" w:cstheme="minorHAnsi"/>
          <w:color w:val="000000"/>
          <w:sz w:val="24"/>
          <w:szCs w:val="24"/>
        </w:rPr>
        <w:t>: In robot-assisted pancreatic surgery, a “non-urgent conversion” is a conversion to laparotomy for unexpected conditions (</w:t>
      </w:r>
      <w:proofErr w:type="spellStart"/>
      <w:r w:rsidRPr="009F1C19">
        <w:rPr>
          <w:rFonts w:asciiTheme="minorHAnsi" w:hAnsiTheme="minorHAnsi" w:cstheme="minorHAnsi"/>
          <w:color w:val="000000"/>
          <w:sz w:val="24"/>
          <w:szCs w:val="24"/>
        </w:rPr>
        <w:t>i.g</w:t>
      </w:r>
      <w:proofErr w:type="spellEnd"/>
      <w:r w:rsidRPr="009F1C19">
        <w:rPr>
          <w:rFonts w:asciiTheme="minorHAnsi" w:hAnsiTheme="minorHAnsi" w:cstheme="minorHAnsi"/>
          <w:color w:val="000000"/>
          <w:sz w:val="24"/>
          <w:szCs w:val="24"/>
        </w:rPr>
        <w:t xml:space="preserve">. tumor extension/adhesions to adjacent organs/equipment failure) but not in an emergency setting. During the conversion phase, the patient's vital parameters are stable and there is no active bleeding (GRADE 1C, </w:t>
      </w:r>
      <w:r w:rsidRPr="009F1C19">
        <w:rPr>
          <w:rFonts w:asciiTheme="minorHAnsi" w:hAnsiTheme="minorHAnsi" w:cstheme="minorHAnsi"/>
          <w:color w:val="000000" w:themeColor="text1"/>
          <w:sz w:val="24"/>
          <w:szCs w:val="24"/>
        </w:rPr>
        <w:t xml:space="preserve">expert agreement 91.9% </w:t>
      </w:r>
      <w:r w:rsidRPr="009F1C19">
        <w:rPr>
          <w:rFonts w:asciiTheme="minorHAnsi" w:hAnsiTheme="minorHAnsi" w:cstheme="minorHAnsi"/>
          <w:color w:val="000000"/>
          <w:sz w:val="24"/>
          <w:szCs w:val="24"/>
        </w:rPr>
        <w:t>, audience agreement 99.1%).</w:t>
      </w:r>
    </w:p>
    <w:p w14:paraId="11E1F0A7" w14:textId="77777777" w:rsidR="0024796F" w:rsidRPr="009F1C19" w:rsidRDefault="0024796F" w:rsidP="0024796F">
      <w:pPr>
        <w:spacing w:line="240" w:lineRule="auto"/>
        <w:rPr>
          <w:rFonts w:asciiTheme="minorHAnsi" w:hAnsiTheme="minorHAnsi" w:cstheme="minorHAnsi"/>
          <w:color w:val="000000"/>
          <w:sz w:val="24"/>
          <w:szCs w:val="24"/>
        </w:rPr>
      </w:pPr>
      <w:r w:rsidRPr="009F1C19">
        <w:rPr>
          <w:rFonts w:asciiTheme="minorHAnsi" w:hAnsiTheme="minorHAnsi" w:cstheme="minorHAnsi"/>
          <w:b/>
          <w:color w:val="000000"/>
          <w:sz w:val="24"/>
          <w:szCs w:val="24"/>
        </w:rPr>
        <w:t>L6. How should we define an urgent conversion in LS?</w:t>
      </w:r>
      <w:r w:rsidRPr="009F1C19">
        <w:rPr>
          <w:rFonts w:asciiTheme="minorHAnsi" w:hAnsiTheme="minorHAnsi" w:cstheme="minorHAnsi"/>
          <w:b/>
          <w:color w:val="000000"/>
          <w:sz w:val="24"/>
          <w:szCs w:val="24"/>
        </w:rPr>
        <w:br/>
      </w:r>
      <w:r w:rsidRPr="009F1C19">
        <w:rPr>
          <w:rFonts w:asciiTheme="minorHAnsi" w:hAnsiTheme="minorHAnsi" w:cstheme="minorHAnsi"/>
          <w:color w:val="000000"/>
          <w:sz w:val="24"/>
          <w:szCs w:val="24"/>
          <w:u w:val="single"/>
        </w:rPr>
        <w:t>Recommendation:</w:t>
      </w:r>
      <w:r w:rsidRPr="009F1C19">
        <w:rPr>
          <w:rFonts w:asciiTheme="minorHAnsi" w:hAnsiTheme="minorHAnsi" w:cstheme="minorHAnsi"/>
          <w:b/>
          <w:color w:val="000000"/>
          <w:sz w:val="24"/>
          <w:szCs w:val="24"/>
        </w:rPr>
        <w:t xml:space="preserve"> </w:t>
      </w:r>
      <w:r w:rsidRPr="009F1C19">
        <w:rPr>
          <w:rFonts w:asciiTheme="minorHAnsi" w:hAnsiTheme="minorHAnsi" w:cstheme="minorHAnsi"/>
          <w:color w:val="000000"/>
          <w:sz w:val="24"/>
          <w:szCs w:val="24"/>
        </w:rPr>
        <w:t xml:space="preserve">In laparoscopic pancreatic surgery, an “urgent conversion” is an unplanned conversion for unexpected potentially life-threatening conditions such as bleeding or other conditions affecting patients’ vital parameters (GRADE 1C, </w:t>
      </w:r>
      <w:r w:rsidRPr="009F1C19">
        <w:rPr>
          <w:rFonts w:asciiTheme="minorHAnsi" w:hAnsiTheme="minorHAnsi" w:cstheme="minorHAnsi"/>
          <w:color w:val="000000" w:themeColor="text1"/>
          <w:sz w:val="24"/>
          <w:szCs w:val="24"/>
        </w:rPr>
        <w:t xml:space="preserve">expert agreement 89.2% </w:t>
      </w:r>
      <w:r w:rsidRPr="009F1C19">
        <w:rPr>
          <w:rFonts w:asciiTheme="minorHAnsi" w:hAnsiTheme="minorHAnsi" w:cstheme="minorHAnsi"/>
          <w:color w:val="000000"/>
          <w:sz w:val="24"/>
          <w:szCs w:val="24"/>
        </w:rPr>
        <w:t>, audience agreement 99.1%).</w:t>
      </w:r>
    </w:p>
    <w:p w14:paraId="23D9EFC4" w14:textId="77777777" w:rsidR="0024796F" w:rsidRPr="009F1C19" w:rsidRDefault="0024796F" w:rsidP="0024796F">
      <w:pPr>
        <w:spacing w:line="240" w:lineRule="auto"/>
        <w:rPr>
          <w:rFonts w:asciiTheme="minorHAnsi" w:hAnsiTheme="minorHAnsi" w:cstheme="minorHAnsi"/>
          <w:iCs/>
          <w:sz w:val="24"/>
          <w:szCs w:val="24"/>
        </w:rPr>
      </w:pPr>
      <w:r w:rsidRPr="009F1C19">
        <w:rPr>
          <w:rFonts w:asciiTheme="minorHAnsi" w:hAnsiTheme="minorHAnsi" w:cstheme="minorHAnsi"/>
          <w:b/>
          <w:color w:val="000000"/>
          <w:sz w:val="24"/>
          <w:szCs w:val="24"/>
        </w:rPr>
        <w:lastRenderedPageBreak/>
        <w:t>R6. How should we define an urgent conversion in RS?</w:t>
      </w:r>
      <w:r w:rsidRPr="009F1C19">
        <w:rPr>
          <w:rFonts w:asciiTheme="minorHAnsi" w:hAnsiTheme="minorHAnsi" w:cstheme="minorHAnsi"/>
          <w:b/>
          <w:color w:val="000000"/>
          <w:sz w:val="24"/>
          <w:szCs w:val="24"/>
        </w:rPr>
        <w:br/>
      </w:r>
      <w:r w:rsidRPr="009F1C19">
        <w:rPr>
          <w:rFonts w:asciiTheme="minorHAnsi" w:hAnsiTheme="minorHAnsi" w:cstheme="minorHAnsi"/>
          <w:color w:val="000000"/>
          <w:sz w:val="24"/>
          <w:szCs w:val="24"/>
          <w:u w:val="single"/>
        </w:rPr>
        <w:t>Recommendation:</w:t>
      </w:r>
      <w:r w:rsidRPr="009F1C19">
        <w:rPr>
          <w:rFonts w:asciiTheme="minorHAnsi" w:hAnsiTheme="minorHAnsi" w:cstheme="minorHAnsi"/>
          <w:color w:val="000000"/>
          <w:sz w:val="24"/>
          <w:szCs w:val="24"/>
        </w:rPr>
        <w:t xml:space="preserve"> In robot-assisted pancreatic surgery, an “urgent conversion” is an unplanned conversion for unexpected potentially life-threatening conditions such as bleeding or other conditions affecting patients’ vital parameters (GRADE 1C, </w:t>
      </w:r>
      <w:r w:rsidRPr="009F1C19">
        <w:rPr>
          <w:rFonts w:asciiTheme="minorHAnsi" w:hAnsiTheme="minorHAnsi" w:cstheme="minorHAnsi"/>
          <w:color w:val="000000" w:themeColor="text1"/>
          <w:sz w:val="24"/>
          <w:szCs w:val="24"/>
        </w:rPr>
        <w:t xml:space="preserve">expert agreement 91.9% </w:t>
      </w:r>
      <w:r w:rsidRPr="009F1C19">
        <w:rPr>
          <w:rFonts w:asciiTheme="minorHAnsi" w:hAnsiTheme="minorHAnsi" w:cstheme="minorHAnsi"/>
          <w:color w:val="000000"/>
          <w:sz w:val="24"/>
          <w:szCs w:val="24"/>
        </w:rPr>
        <w:t>, audience agreement 97.0%).</w:t>
      </w:r>
      <w:r w:rsidRPr="009F1C19">
        <w:rPr>
          <w:rFonts w:asciiTheme="minorHAnsi" w:hAnsiTheme="minorHAnsi" w:cstheme="minorHAnsi"/>
          <w:sz w:val="24"/>
          <w:szCs w:val="24"/>
        </w:rPr>
        <w:br/>
      </w:r>
      <w:r w:rsidRPr="009F1C19">
        <w:rPr>
          <w:rFonts w:asciiTheme="minorHAnsi" w:hAnsiTheme="minorHAnsi" w:cstheme="minorHAnsi"/>
          <w:color w:val="000000"/>
          <w:sz w:val="24"/>
          <w:szCs w:val="24"/>
          <w:u w:val="single"/>
        </w:rPr>
        <w:t xml:space="preserve">Comments L5-R6: </w:t>
      </w:r>
      <w:r w:rsidRPr="009F1C19">
        <w:rPr>
          <w:rFonts w:asciiTheme="minorHAnsi" w:hAnsiTheme="minorHAnsi" w:cstheme="minorHAnsi"/>
          <w:sz w:val="24"/>
          <w:szCs w:val="24"/>
        </w:rPr>
        <w:t>The IHPBA guidelines for terminology in MIPS classify conversion from MIPS to open as “</w:t>
      </w:r>
      <w:r w:rsidRPr="009F1C19">
        <w:rPr>
          <w:rFonts w:asciiTheme="minorHAnsi" w:hAnsiTheme="minorHAnsi" w:cstheme="minorHAnsi"/>
          <w:iCs/>
          <w:sz w:val="24"/>
          <w:szCs w:val="24"/>
        </w:rPr>
        <w:t>conditional or non-urgent” and “reactive or urgent”.</w:t>
      </w:r>
      <w:r w:rsidRPr="009F1C19">
        <w:rPr>
          <w:rFonts w:asciiTheme="minorHAnsi" w:hAnsiTheme="minorHAnsi" w:cstheme="minorHAnsi"/>
          <w:iCs/>
          <w:sz w:val="24"/>
          <w:szCs w:val="24"/>
        </w:rPr>
        <w:fldChar w:fldCharType="begin">
          <w:fldData xml:space="preserve">PEVuZE5vdGU+PENpdGU+PEF1dGhvcj5Nb250YWduaW5pPC9BdXRob3I+PFllYXI+MjAxNzwvWWVh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</w:fldData>
        </w:fldChar>
      </w:r>
      <w:r w:rsidRPr="009F1C19">
        <w:rPr>
          <w:rFonts w:asciiTheme="minorHAnsi" w:hAnsiTheme="minorHAnsi" w:cstheme="minorHAnsi"/>
          <w:iCs/>
          <w:sz w:val="24"/>
          <w:szCs w:val="24"/>
        </w:rPr>
        <w:instrText xml:space="preserve"> ADDIN EN.CITE </w:instrText>
      </w:r>
      <w:r w:rsidRPr="009F1C19">
        <w:rPr>
          <w:rFonts w:asciiTheme="minorHAnsi" w:hAnsiTheme="minorHAnsi" w:cstheme="minorHAnsi"/>
          <w:iCs/>
          <w:sz w:val="24"/>
          <w:szCs w:val="24"/>
        </w:rPr>
        <w:fldChar w:fldCharType="begin">
          <w:fldData xml:space="preserve">PEVuZE5vdGU+PENpdGU+PEF1dGhvcj5Nb250YWduaW5pPC9BdXRob3I+PFllYXI+MjAxNzwvWWVh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</w:fldData>
        </w:fldChar>
      </w:r>
      <w:r w:rsidRPr="009F1C19">
        <w:rPr>
          <w:rFonts w:asciiTheme="minorHAnsi" w:hAnsiTheme="minorHAnsi" w:cstheme="minorHAnsi"/>
          <w:iCs/>
          <w:sz w:val="24"/>
          <w:szCs w:val="24"/>
        </w:rPr>
        <w:instrText xml:space="preserve"> ADDIN EN.CITE.DATA </w:instrText>
      </w:r>
      <w:r w:rsidRPr="009F1C19">
        <w:rPr>
          <w:rFonts w:asciiTheme="minorHAnsi" w:hAnsiTheme="minorHAnsi" w:cstheme="minorHAnsi"/>
          <w:iCs/>
          <w:sz w:val="24"/>
          <w:szCs w:val="24"/>
        </w:rPr>
      </w:r>
      <w:r w:rsidRPr="009F1C19">
        <w:rPr>
          <w:rFonts w:asciiTheme="minorHAnsi" w:hAnsiTheme="minorHAnsi" w:cstheme="minorHAnsi"/>
          <w:iCs/>
          <w:sz w:val="24"/>
          <w:szCs w:val="24"/>
        </w:rPr>
        <w:fldChar w:fldCharType="end"/>
      </w:r>
      <w:r w:rsidRPr="009F1C19">
        <w:rPr>
          <w:rFonts w:asciiTheme="minorHAnsi" w:hAnsiTheme="minorHAnsi" w:cstheme="minorHAnsi"/>
          <w:iCs/>
          <w:sz w:val="24"/>
          <w:szCs w:val="24"/>
        </w:rPr>
      </w:r>
      <w:r w:rsidRPr="009F1C19">
        <w:rPr>
          <w:rFonts w:asciiTheme="minorHAnsi" w:hAnsiTheme="minorHAnsi" w:cstheme="minorHAnsi"/>
          <w:iCs/>
          <w:sz w:val="24"/>
          <w:szCs w:val="24"/>
        </w:rPr>
        <w:fldChar w:fldCharType="separate"/>
      </w:r>
      <w:r w:rsidRPr="009F1C19">
        <w:rPr>
          <w:rFonts w:asciiTheme="minorHAnsi" w:hAnsiTheme="minorHAnsi" w:cstheme="minorHAnsi"/>
          <w:iCs/>
          <w:noProof/>
          <w:sz w:val="24"/>
          <w:szCs w:val="24"/>
          <w:vertAlign w:val="superscript"/>
        </w:rPr>
        <w:t>1</w:t>
      </w:r>
      <w:r w:rsidRPr="009F1C19">
        <w:rPr>
          <w:rFonts w:asciiTheme="minorHAnsi" w:hAnsiTheme="minorHAnsi" w:cstheme="minorHAnsi"/>
          <w:iCs/>
          <w:sz w:val="24"/>
          <w:szCs w:val="24"/>
        </w:rPr>
        <w:fldChar w:fldCharType="end"/>
      </w:r>
      <w:r w:rsidRPr="009F1C19">
        <w:rPr>
          <w:rFonts w:asciiTheme="minorHAnsi" w:hAnsiTheme="minorHAnsi" w:cstheme="minorHAnsi"/>
          <w:iCs/>
          <w:sz w:val="24"/>
          <w:szCs w:val="24"/>
        </w:rPr>
        <w:t xml:space="preserve"> The first term should be used for conversion secondary to tumor infiltration to other organs, difficult in exposure or failure to progress, whereas the term “reactive or urgent” conversion should be used in case of intraoperative bleeding or organ perforation. In two small retrospective studies,</w:t>
      </w:r>
      <w:r w:rsidRPr="009F1C19">
        <w:rPr>
          <w:rFonts w:asciiTheme="minorHAnsi" w:hAnsiTheme="minorHAnsi" w:cstheme="minorHAnsi"/>
          <w:iCs/>
          <w:sz w:val="24"/>
          <w:szCs w:val="24"/>
        </w:rPr>
        <w:fldChar w:fldCharType="begin">
          <w:fldData xml:space="preserve">PEVuZE5vdGU+PENpdGU+PEF1dGhvcj5Mb2Y8L0F1dGhvcj48WWVhcj4yMDIxPC9ZZWFyPjxSZWNO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</w:fldData>
        </w:fldChar>
      </w:r>
      <w:r w:rsidRPr="009F1C19">
        <w:rPr>
          <w:rFonts w:asciiTheme="minorHAnsi" w:hAnsiTheme="minorHAnsi" w:cstheme="minorHAnsi"/>
          <w:iCs/>
          <w:sz w:val="24"/>
          <w:szCs w:val="24"/>
        </w:rPr>
        <w:instrText xml:space="preserve"> ADDIN EN.CITE </w:instrText>
      </w:r>
      <w:r w:rsidRPr="009F1C19">
        <w:rPr>
          <w:rFonts w:asciiTheme="minorHAnsi" w:hAnsiTheme="minorHAnsi" w:cstheme="minorHAnsi"/>
          <w:iCs/>
          <w:sz w:val="24"/>
          <w:szCs w:val="24"/>
        </w:rPr>
        <w:fldChar w:fldCharType="begin">
          <w:fldData xml:space="preserve">PEVuZE5vdGU+PENpdGU+PEF1dGhvcj5Mb2Y8L0F1dGhvcj48WWVhcj4yMDIxPC9ZZWFyPjxSZWNO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</w:fldData>
        </w:fldChar>
      </w:r>
      <w:r w:rsidRPr="009F1C19">
        <w:rPr>
          <w:rFonts w:asciiTheme="minorHAnsi" w:hAnsiTheme="minorHAnsi" w:cstheme="minorHAnsi"/>
          <w:iCs/>
          <w:sz w:val="24"/>
          <w:szCs w:val="24"/>
        </w:rPr>
        <w:instrText xml:space="preserve"> ADDIN EN.CITE.DATA </w:instrText>
      </w:r>
      <w:r w:rsidRPr="009F1C19">
        <w:rPr>
          <w:rFonts w:asciiTheme="minorHAnsi" w:hAnsiTheme="minorHAnsi" w:cstheme="minorHAnsi"/>
          <w:iCs/>
          <w:sz w:val="24"/>
          <w:szCs w:val="24"/>
        </w:rPr>
      </w:r>
      <w:r w:rsidRPr="009F1C19">
        <w:rPr>
          <w:rFonts w:asciiTheme="minorHAnsi" w:hAnsiTheme="minorHAnsi" w:cstheme="minorHAnsi"/>
          <w:iCs/>
          <w:sz w:val="24"/>
          <w:szCs w:val="24"/>
        </w:rPr>
        <w:fldChar w:fldCharType="end"/>
      </w:r>
      <w:r w:rsidRPr="009F1C19">
        <w:rPr>
          <w:rFonts w:asciiTheme="minorHAnsi" w:hAnsiTheme="minorHAnsi" w:cstheme="minorHAnsi"/>
          <w:iCs/>
          <w:sz w:val="24"/>
          <w:szCs w:val="24"/>
        </w:rPr>
      </w:r>
      <w:r w:rsidRPr="009F1C19">
        <w:rPr>
          <w:rFonts w:asciiTheme="minorHAnsi" w:hAnsiTheme="minorHAnsi" w:cstheme="minorHAnsi"/>
          <w:iCs/>
          <w:sz w:val="24"/>
          <w:szCs w:val="24"/>
        </w:rPr>
        <w:fldChar w:fldCharType="separate"/>
      </w:r>
      <w:r w:rsidRPr="009F1C19">
        <w:rPr>
          <w:rFonts w:asciiTheme="minorHAnsi" w:hAnsiTheme="minorHAnsi" w:cstheme="minorHAnsi"/>
          <w:iCs/>
          <w:noProof/>
          <w:sz w:val="24"/>
          <w:szCs w:val="24"/>
          <w:vertAlign w:val="superscript"/>
        </w:rPr>
        <w:t>2, 3</w:t>
      </w:r>
      <w:r w:rsidRPr="009F1C19">
        <w:rPr>
          <w:rFonts w:asciiTheme="minorHAnsi" w:hAnsiTheme="minorHAnsi" w:cstheme="minorHAnsi"/>
          <w:iCs/>
          <w:sz w:val="24"/>
          <w:szCs w:val="24"/>
        </w:rPr>
        <w:fldChar w:fldCharType="end"/>
      </w:r>
      <w:r w:rsidRPr="009F1C19">
        <w:rPr>
          <w:rFonts w:asciiTheme="minorHAnsi" w:hAnsiTheme="minorHAnsi" w:cstheme="minorHAnsi"/>
          <w:iCs/>
          <w:sz w:val="24"/>
          <w:szCs w:val="24"/>
        </w:rPr>
        <w:t xml:space="preserve"> conversion from minimally invasive to open surgery has been classified as elective conversion when performed because of vascular involvement by tumor, oncological concerns, adhesions, or technical difficulties and as emergency conversion, when performed because of bleeding. Based on preliminary data, the different types of conversions seem to be associated with different outcomes. </w:t>
      </w:r>
      <w:r w:rsidRPr="009F1C19">
        <w:rPr>
          <w:rFonts w:asciiTheme="minorHAnsi" w:hAnsiTheme="minorHAnsi" w:cstheme="minorHAnsi"/>
          <w:iCs/>
          <w:sz w:val="24"/>
          <w:szCs w:val="24"/>
        </w:rPr>
        <w:br/>
      </w:r>
      <w:r w:rsidRPr="009F1C19">
        <w:rPr>
          <w:rFonts w:asciiTheme="minorHAnsi" w:hAnsiTheme="minorHAnsi" w:cstheme="minorHAnsi"/>
          <w:iCs/>
          <w:sz w:val="24"/>
          <w:szCs w:val="24"/>
          <w:u w:val="single"/>
        </w:rPr>
        <w:t xml:space="preserve">Proposed action L5-R6: </w:t>
      </w:r>
      <w:r w:rsidRPr="009F1C19">
        <w:rPr>
          <w:rFonts w:asciiTheme="minorHAnsi" w:hAnsiTheme="minorHAnsi" w:cstheme="minorHAnsi"/>
          <w:iCs/>
          <w:sz w:val="24"/>
          <w:szCs w:val="24"/>
        </w:rPr>
        <w:t>Conversion from laparoscopy/robot-assisted to open surgery should be classified as “non-urgent” or “urgent” conversion in all surgical series. Prospective studies are needed to define the impact of such events on severe postoperative complications and mortality.</w:t>
      </w:r>
    </w:p>
    <w:p w14:paraId="7ACFF569" w14:textId="77777777" w:rsidR="0024796F" w:rsidRPr="009F1C19" w:rsidRDefault="0024796F" w:rsidP="0024796F">
      <w:pPr>
        <w:spacing w:line="240" w:lineRule="auto"/>
        <w:rPr>
          <w:rFonts w:asciiTheme="minorHAnsi" w:hAnsiTheme="minorHAnsi" w:cstheme="minorHAnsi"/>
          <w:iCs/>
          <w:sz w:val="24"/>
          <w:szCs w:val="24"/>
        </w:rPr>
      </w:pPr>
      <w:r w:rsidRPr="009F1C19">
        <w:rPr>
          <w:rFonts w:asciiTheme="minorHAnsi" w:hAnsiTheme="minorHAnsi" w:cstheme="minorHAnsi"/>
          <w:b/>
          <w:iCs/>
          <w:sz w:val="24"/>
          <w:szCs w:val="24"/>
        </w:rPr>
        <w:t>L7. How should we define an unintended conversion in LS (i.g. gastrojejunostomy performed open, even though it was initially planned laparoscopically)?</w:t>
      </w:r>
      <w:r w:rsidRPr="009F1C19">
        <w:rPr>
          <w:rFonts w:asciiTheme="minorHAnsi" w:hAnsiTheme="minorHAnsi" w:cstheme="minorHAnsi"/>
          <w:b/>
          <w:iCs/>
          <w:sz w:val="24"/>
          <w:szCs w:val="24"/>
        </w:rPr>
        <w:br/>
      </w:r>
      <w:r w:rsidRPr="009F1C19">
        <w:rPr>
          <w:rFonts w:asciiTheme="minorHAnsi" w:hAnsiTheme="minorHAnsi" w:cstheme="minorHAnsi"/>
          <w:iCs/>
          <w:sz w:val="24"/>
          <w:szCs w:val="24"/>
          <w:u w:val="single"/>
        </w:rPr>
        <w:t xml:space="preserve">Recommendation: </w:t>
      </w:r>
      <w:r w:rsidRPr="009F1C19">
        <w:rPr>
          <w:rFonts w:asciiTheme="minorHAnsi" w:hAnsiTheme="minorHAnsi" w:cstheme="minorHAnsi"/>
          <w:iCs/>
          <w:sz w:val="24"/>
          <w:szCs w:val="24"/>
        </w:rPr>
        <w:t xml:space="preserve">In laparoscopic pancreatic surgery, the unplanned use of a laparotomy to complete the procedure must be defined as a non-urgent conversion </w:t>
      </w:r>
      <w:r w:rsidRPr="009F1C19">
        <w:rPr>
          <w:rFonts w:asciiTheme="minorHAnsi" w:hAnsiTheme="minorHAnsi" w:cstheme="minorHAnsi"/>
          <w:color w:val="000000"/>
          <w:sz w:val="24"/>
          <w:szCs w:val="24"/>
        </w:rPr>
        <w:t xml:space="preserve">(GRADE 1 EXPERT OPINION, </w:t>
      </w:r>
      <w:r w:rsidRPr="009F1C19">
        <w:rPr>
          <w:rFonts w:asciiTheme="minorHAnsi" w:hAnsiTheme="minorHAnsi" w:cstheme="minorHAnsi"/>
          <w:color w:val="000000" w:themeColor="text1"/>
          <w:sz w:val="24"/>
          <w:szCs w:val="24"/>
        </w:rPr>
        <w:t xml:space="preserve">expert agreement 83.8% </w:t>
      </w:r>
      <w:r w:rsidRPr="009F1C19">
        <w:rPr>
          <w:rFonts w:asciiTheme="minorHAnsi" w:hAnsiTheme="minorHAnsi" w:cstheme="minorHAnsi"/>
          <w:color w:val="000000"/>
          <w:sz w:val="24"/>
          <w:szCs w:val="24"/>
        </w:rPr>
        <w:t>, audience agreement 89.3%).</w:t>
      </w:r>
    </w:p>
    <w:p w14:paraId="1706BABA" w14:textId="77777777" w:rsidR="0024796F" w:rsidRPr="009F1C19" w:rsidRDefault="0024796F" w:rsidP="0024796F">
      <w:pPr>
        <w:spacing w:line="240" w:lineRule="auto"/>
        <w:rPr>
          <w:rFonts w:asciiTheme="minorHAnsi" w:hAnsiTheme="minorHAnsi" w:cstheme="minorHAnsi"/>
        </w:rPr>
      </w:pPr>
      <w:r w:rsidRPr="009F1C19">
        <w:rPr>
          <w:rFonts w:asciiTheme="minorHAnsi" w:hAnsiTheme="minorHAnsi" w:cstheme="minorHAnsi"/>
          <w:b/>
          <w:iCs/>
          <w:sz w:val="24"/>
          <w:szCs w:val="24"/>
        </w:rPr>
        <w:t>R7. How should we define an unintended conversion in RAS (i.g. gastrojejunostomy performed open, even though it was initially planned laparoscopically)?</w:t>
      </w:r>
      <w:r w:rsidRPr="009F1C19">
        <w:rPr>
          <w:rFonts w:asciiTheme="minorHAnsi" w:hAnsiTheme="minorHAnsi" w:cstheme="minorHAnsi"/>
          <w:b/>
          <w:iCs/>
          <w:sz w:val="24"/>
          <w:szCs w:val="24"/>
        </w:rPr>
        <w:br/>
      </w:r>
      <w:r w:rsidRPr="009F1C19">
        <w:rPr>
          <w:rFonts w:asciiTheme="minorHAnsi" w:hAnsiTheme="minorHAnsi" w:cstheme="minorHAnsi"/>
          <w:iCs/>
          <w:sz w:val="24"/>
          <w:szCs w:val="24"/>
          <w:u w:val="single"/>
        </w:rPr>
        <w:t xml:space="preserve">Recommendation: </w:t>
      </w:r>
      <w:r w:rsidRPr="009F1C19">
        <w:rPr>
          <w:rFonts w:asciiTheme="minorHAnsi" w:hAnsiTheme="minorHAnsi" w:cstheme="minorHAnsi"/>
          <w:iCs/>
          <w:sz w:val="24"/>
          <w:szCs w:val="24"/>
        </w:rPr>
        <w:t xml:space="preserve">In robot-assisted pancreatic surgery, the unplanned use of a laparotomy to complete the procedure must be defined as a non-urgent conversion </w:t>
      </w:r>
      <w:r w:rsidRPr="009F1C19">
        <w:rPr>
          <w:rFonts w:asciiTheme="minorHAnsi" w:hAnsiTheme="minorHAnsi" w:cstheme="minorHAnsi"/>
          <w:color w:val="000000"/>
          <w:sz w:val="24"/>
          <w:szCs w:val="24"/>
        </w:rPr>
        <w:t xml:space="preserve">(GRADE 1 EXPERT OPINION, </w:t>
      </w:r>
      <w:r w:rsidRPr="009F1C19">
        <w:rPr>
          <w:rFonts w:asciiTheme="minorHAnsi" w:hAnsiTheme="minorHAnsi" w:cstheme="minorHAnsi"/>
          <w:color w:val="000000" w:themeColor="text1"/>
          <w:sz w:val="24"/>
          <w:szCs w:val="24"/>
        </w:rPr>
        <w:t xml:space="preserve">expert agreement 83.8% </w:t>
      </w:r>
      <w:r w:rsidRPr="009F1C19">
        <w:rPr>
          <w:rFonts w:asciiTheme="minorHAnsi" w:hAnsiTheme="minorHAnsi" w:cstheme="minorHAnsi"/>
          <w:color w:val="000000"/>
          <w:sz w:val="24"/>
          <w:szCs w:val="24"/>
        </w:rPr>
        <w:t>, audience agreement 83.9%).</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 xml:space="preserve">Comments L7-R7: </w:t>
      </w:r>
      <w:r w:rsidRPr="009F1C19">
        <w:rPr>
          <w:rFonts w:asciiTheme="minorHAnsi" w:hAnsiTheme="minorHAnsi" w:cstheme="minorHAnsi"/>
          <w:sz w:val="24"/>
          <w:szCs w:val="24"/>
        </w:rPr>
        <w:t>Several studies reported on performing one or more anastomoses using an open approach through the incision used for specimen extraction</w:t>
      </w:r>
      <w:r w:rsidRPr="009F1C19">
        <w:rPr>
          <w:rFonts w:asciiTheme="minorHAnsi" w:hAnsiTheme="minorHAnsi" w:cstheme="minorHAnsi"/>
          <w:sz w:val="24"/>
          <w:szCs w:val="24"/>
        </w:rPr>
        <w:fldChar w:fldCharType="begin">
          <w:fldData xml:space="preserve">L2tleXdvcmQ+PGtleXdvcmQ+VHJlYXRtZW50IE91dGNvbWU8L2tleXdvcmQ+PC9rZXl3b3Jkcz48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PEVuZE5vdGU+PENpdGU+PEF1dGhvcj5BbC1TYWRhaXJpPC9BdXRob3I+PFllYXI+MjAyMTwvWWVh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==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fldChar w:fldCharType="begin">
          <w:fldData xml:space="preserve">L2tleXdvcmQ+PGtleXdvcmQ+VHJlYXRtZW50IE91dGNvbWU8L2tleXdvcmQ+PC9rZXl3b3Jkcz48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4-16</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This technique is mostly reported by surgeons in the initial phase of the learning curve toward a pure-robotic approach. At this stage of the learning curve, this technique is safe and has been proven to have comparable intraoperative and postoperative outcomes compared to a total minimally invasive procedure. However, data on the unplanned use of these techniques are lacking and it should therefore be considered a non-urgent conversion.</w:t>
      </w:r>
      <w:r w:rsidRPr="009F1C19">
        <w:rPr>
          <w:rFonts w:asciiTheme="minorHAnsi" w:hAnsiTheme="minorHAnsi" w:cstheme="minorHAnsi"/>
          <w:sz w:val="24"/>
          <w:szCs w:val="24"/>
        </w:rPr>
        <w:br/>
      </w:r>
      <w:r w:rsidRPr="009F1C19">
        <w:rPr>
          <w:rFonts w:asciiTheme="minorHAnsi" w:hAnsiTheme="minorHAnsi" w:cstheme="minorHAnsi"/>
          <w:sz w:val="24"/>
          <w:szCs w:val="24"/>
          <w:u w:val="single"/>
        </w:rPr>
        <w:t>Proposed action L7-R7:</w:t>
      </w:r>
      <w:r w:rsidRPr="009F1C19">
        <w:rPr>
          <w:rFonts w:asciiTheme="minorHAnsi" w:hAnsiTheme="minorHAnsi" w:cstheme="minorHAnsi"/>
          <w:sz w:val="24"/>
          <w:szCs w:val="24"/>
        </w:rPr>
        <w:t xml:space="preserve"> The unplanned use of an open technique to perform an anastomosis should be reported in surgical series to further investigate its impact on postoperative outcomes.</w:t>
      </w:r>
    </w:p>
    <w:p w14:paraId="78363587" w14:textId="77777777" w:rsidR="0024796F" w:rsidRPr="009F1C19" w:rsidRDefault="0024796F" w:rsidP="0024796F">
      <w:pPr>
        <w:spacing w:after="0" w:line="240" w:lineRule="auto"/>
        <w:rPr>
          <w:rFonts w:asciiTheme="minorHAnsi" w:hAnsiTheme="minorHAnsi" w:cstheme="minorHAnsi"/>
          <w:color w:val="000000"/>
          <w:sz w:val="24"/>
          <w:szCs w:val="24"/>
        </w:rPr>
      </w:pPr>
      <w:r w:rsidRPr="009F1C19">
        <w:rPr>
          <w:rFonts w:asciiTheme="minorHAnsi" w:hAnsiTheme="minorHAnsi" w:cstheme="minorHAnsi"/>
          <w:b/>
          <w:color w:val="000000"/>
          <w:sz w:val="24"/>
          <w:szCs w:val="24"/>
        </w:rPr>
        <w:t>DOMAIN 2. INDICATIONS</w:t>
      </w:r>
      <w:r w:rsidRPr="009F1C19">
        <w:rPr>
          <w:rFonts w:asciiTheme="minorHAnsi" w:hAnsiTheme="minorHAnsi" w:cstheme="minorHAnsi"/>
          <w:b/>
          <w:color w:val="000000"/>
          <w:sz w:val="24"/>
          <w:szCs w:val="24"/>
        </w:rPr>
        <w:br/>
      </w:r>
      <w:r w:rsidRPr="009F1C19">
        <w:rPr>
          <w:rFonts w:asciiTheme="minorHAnsi" w:hAnsiTheme="minorHAnsi" w:cstheme="minorHAnsi"/>
          <w:i/>
          <w:color w:val="000000"/>
          <w:sz w:val="24"/>
          <w:szCs w:val="24"/>
        </w:rPr>
        <w:t>Topic 3: Benign and pre-malignant lesions</w:t>
      </w:r>
      <w:r w:rsidRPr="009F1C19">
        <w:rPr>
          <w:rFonts w:asciiTheme="minorHAnsi" w:hAnsiTheme="minorHAnsi" w:cstheme="minorHAnsi"/>
          <w:i/>
          <w:color w:val="000000"/>
          <w:sz w:val="24"/>
          <w:szCs w:val="24"/>
        </w:rPr>
        <w:tab/>
      </w:r>
      <w:r w:rsidRPr="009F1C19">
        <w:rPr>
          <w:rFonts w:asciiTheme="minorHAnsi" w:hAnsiTheme="minorHAnsi" w:cstheme="minorHAnsi"/>
          <w:i/>
          <w:color w:val="000000"/>
          <w:sz w:val="24"/>
          <w:szCs w:val="24"/>
        </w:rPr>
        <w:tab/>
        <w:t>Quality score: 76%</w:t>
      </w:r>
      <w:r w:rsidRPr="009F1C19">
        <w:rPr>
          <w:rFonts w:asciiTheme="minorHAnsi" w:hAnsiTheme="minorHAnsi" w:cstheme="minorHAnsi"/>
          <w:color w:val="000000"/>
          <w:sz w:val="24"/>
          <w:szCs w:val="24"/>
        </w:rPr>
        <w:br/>
      </w:r>
      <w:r w:rsidRPr="009F1C19">
        <w:rPr>
          <w:rFonts w:asciiTheme="minorHAnsi" w:hAnsiTheme="minorHAnsi" w:cstheme="minorHAnsi"/>
          <w:b/>
          <w:color w:val="000000"/>
          <w:sz w:val="24"/>
          <w:szCs w:val="24"/>
        </w:rPr>
        <w:t>L8.</w:t>
      </w:r>
      <w:r w:rsidRPr="009F1C19">
        <w:rPr>
          <w:rFonts w:asciiTheme="minorHAnsi" w:hAnsiTheme="minorHAnsi" w:cstheme="minorHAnsi"/>
        </w:rPr>
        <w:t xml:space="preserve"> </w:t>
      </w:r>
      <w:r w:rsidRPr="009F1C19">
        <w:rPr>
          <w:rFonts w:asciiTheme="minorHAnsi" w:hAnsiTheme="minorHAnsi" w:cstheme="minorHAnsi"/>
          <w:b/>
          <w:color w:val="000000"/>
          <w:sz w:val="24"/>
          <w:szCs w:val="24"/>
        </w:rPr>
        <w:t>What is the role of LS in the management of benign or pre-malignant lesions in the pancreatic body and tail?</w:t>
      </w:r>
      <w:r w:rsidRPr="009F1C19">
        <w:rPr>
          <w:rFonts w:asciiTheme="minorHAnsi" w:hAnsiTheme="minorHAnsi" w:cstheme="minorHAnsi"/>
          <w:b/>
          <w:color w:val="000000"/>
          <w:sz w:val="24"/>
          <w:szCs w:val="24"/>
        </w:rPr>
        <w:br/>
      </w:r>
      <w:r w:rsidRPr="009F1C19">
        <w:rPr>
          <w:rFonts w:asciiTheme="minorHAnsi" w:hAnsiTheme="minorHAnsi" w:cstheme="minorHAnsi"/>
          <w:color w:val="000000"/>
          <w:sz w:val="24"/>
          <w:szCs w:val="24"/>
          <w:u w:val="single"/>
        </w:rPr>
        <w:t>Recommendation</w:t>
      </w:r>
      <w:r w:rsidRPr="009F1C19">
        <w:rPr>
          <w:rFonts w:asciiTheme="minorHAnsi" w:hAnsiTheme="minorHAnsi" w:cstheme="minorHAnsi"/>
          <w:color w:val="000000"/>
          <w:sz w:val="24"/>
          <w:szCs w:val="24"/>
        </w:rPr>
        <w:t xml:space="preserve">: Laparoscopic distal pancreatectomy (LDP) should be considered over the traditional open approach in the management of benign or pre-malignant lesions in the pancreatic body and tail, when performed by experienced surgeons in high-volume centers. </w:t>
      </w:r>
      <w:r w:rsidRPr="009F1C19">
        <w:rPr>
          <w:rFonts w:asciiTheme="minorHAnsi" w:hAnsiTheme="minorHAnsi" w:cstheme="minorHAnsi"/>
          <w:color w:val="000000"/>
          <w:sz w:val="24"/>
          <w:szCs w:val="24"/>
        </w:rPr>
        <w:lastRenderedPageBreak/>
        <w:t xml:space="preserve">It is associated with a shorter time to functional recovery, shorter hospital stay, and reduced blood loss with similar complication and CR-POPF rates compared to open distal pancreatectomy (GRADE 1A, </w:t>
      </w:r>
      <w:r w:rsidRPr="009F1C19">
        <w:rPr>
          <w:rFonts w:asciiTheme="minorHAnsi" w:hAnsiTheme="minorHAnsi" w:cstheme="minorHAnsi"/>
          <w:color w:val="000000" w:themeColor="text1"/>
          <w:sz w:val="24"/>
          <w:szCs w:val="24"/>
        </w:rPr>
        <w:t xml:space="preserve">expert agreement 94.6% </w:t>
      </w:r>
      <w:r w:rsidRPr="009F1C19">
        <w:rPr>
          <w:rFonts w:asciiTheme="minorHAnsi" w:hAnsiTheme="minorHAnsi" w:cstheme="minorHAnsi"/>
          <w:color w:val="000000"/>
          <w:sz w:val="24"/>
          <w:szCs w:val="24"/>
        </w:rPr>
        <w:t>, audience agreement 94.4%).</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Comments:</w:t>
      </w:r>
      <w:r w:rsidRPr="009F1C19">
        <w:rPr>
          <w:rFonts w:asciiTheme="minorHAnsi" w:hAnsiTheme="minorHAnsi" w:cstheme="minorHAnsi"/>
          <w:color w:val="000000"/>
          <w:sz w:val="24"/>
          <w:szCs w:val="24"/>
        </w:rPr>
        <w:t xml:space="preserve"> 66 comparative studies have been published comparing LDP with ODP, including two randomized controlled trials</w:t>
      </w:r>
      <w:r w:rsidRPr="009F1C19">
        <w:rPr>
          <w:rFonts w:asciiTheme="minorHAnsi" w:hAnsiTheme="minorHAnsi" w:cstheme="minorHAnsi"/>
          <w:color w:val="000000"/>
          <w:sz w:val="24"/>
          <w:szCs w:val="24"/>
        </w:rPr>
        <w:fldChar w:fldCharType="begin">
          <w:fldData xml:space="preserve">PEVuZE5vdGU+PENpdGU+PEF1dGhvcj5kZSBSb29pajwvQXV0aG9yPjxZZWFyPjIwMTk8L1llYXI+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</w:fldData>
        </w:fldChar>
      </w:r>
      <w:r w:rsidRPr="009F1C19">
        <w:rPr>
          <w:rFonts w:asciiTheme="minorHAnsi" w:hAnsiTheme="minorHAnsi" w:cstheme="minorHAnsi"/>
          <w:color w:val="000000"/>
          <w:sz w:val="24"/>
          <w:szCs w:val="24"/>
        </w:rPr>
        <w:instrText xml:space="preserve"> ADDIN EN.CITE </w:instrText>
      </w:r>
      <w:r w:rsidRPr="009F1C19">
        <w:rPr>
          <w:rFonts w:asciiTheme="minorHAnsi" w:hAnsiTheme="minorHAnsi" w:cstheme="minorHAnsi"/>
          <w:color w:val="000000"/>
          <w:sz w:val="24"/>
          <w:szCs w:val="24"/>
        </w:rPr>
        <w:fldChar w:fldCharType="begin">
          <w:fldData xml:space="preserve">PEVuZE5vdGU+PENpdGU+PEF1dGhvcj5kZSBSb29pajwvQXV0aG9yPjxZZWFyPjIwMTk8L1llYXI+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</w:fldData>
        </w:fldChar>
      </w:r>
      <w:r w:rsidRPr="009F1C19">
        <w:rPr>
          <w:rFonts w:asciiTheme="minorHAnsi" w:hAnsiTheme="minorHAnsi" w:cstheme="minorHAnsi"/>
          <w:color w:val="000000"/>
          <w:sz w:val="24"/>
          <w:szCs w:val="24"/>
        </w:rPr>
        <w:instrText xml:space="preserve"> ADDIN EN.CITE.DATA </w:instrText>
      </w:r>
      <w:r w:rsidRPr="009F1C19">
        <w:rPr>
          <w:rFonts w:asciiTheme="minorHAnsi" w:hAnsiTheme="minorHAnsi" w:cstheme="minorHAnsi"/>
          <w:color w:val="000000"/>
          <w:sz w:val="24"/>
          <w:szCs w:val="24"/>
        </w:rPr>
      </w:r>
      <w:r w:rsidRPr="009F1C19">
        <w:rPr>
          <w:rFonts w:asciiTheme="minorHAnsi" w:hAnsiTheme="minorHAnsi" w:cstheme="minorHAnsi"/>
          <w:color w:val="000000"/>
          <w:sz w:val="24"/>
          <w:szCs w:val="24"/>
        </w:rPr>
        <w:fldChar w:fldCharType="end"/>
      </w:r>
      <w:r w:rsidRPr="009F1C19">
        <w:rPr>
          <w:rFonts w:asciiTheme="minorHAnsi" w:hAnsiTheme="minorHAnsi" w:cstheme="minorHAnsi"/>
          <w:color w:val="000000"/>
          <w:sz w:val="24"/>
          <w:szCs w:val="24"/>
        </w:rPr>
      </w:r>
      <w:r w:rsidRPr="009F1C19">
        <w:rPr>
          <w:rFonts w:asciiTheme="minorHAnsi" w:hAnsiTheme="minorHAnsi" w:cstheme="minorHAnsi"/>
          <w:color w:val="000000"/>
          <w:sz w:val="24"/>
          <w:szCs w:val="24"/>
        </w:rPr>
        <w:fldChar w:fldCharType="separate"/>
      </w:r>
      <w:r w:rsidRPr="009F1C19">
        <w:rPr>
          <w:rFonts w:asciiTheme="minorHAnsi" w:hAnsiTheme="minorHAnsi" w:cstheme="minorHAnsi"/>
          <w:noProof/>
          <w:color w:val="000000"/>
          <w:sz w:val="24"/>
          <w:szCs w:val="24"/>
          <w:vertAlign w:val="superscript"/>
        </w:rPr>
        <w:t>17, 18</w:t>
      </w:r>
      <w:r w:rsidRPr="009F1C19">
        <w:rPr>
          <w:rFonts w:asciiTheme="minorHAnsi" w:hAnsiTheme="minorHAnsi" w:cstheme="minorHAnsi"/>
          <w:color w:val="000000"/>
          <w:sz w:val="24"/>
          <w:szCs w:val="24"/>
        </w:rPr>
        <w:fldChar w:fldCharType="end"/>
      </w:r>
      <w:r w:rsidRPr="009F1C19">
        <w:rPr>
          <w:rFonts w:asciiTheme="minorHAnsi" w:hAnsiTheme="minorHAnsi" w:cstheme="minorHAnsi"/>
          <w:color w:val="000000"/>
          <w:sz w:val="24"/>
          <w:szCs w:val="24"/>
        </w:rPr>
        <w:t>. These trials have shown reduced time to functional recovery, a shorter hospital stay and less bleeding after LDP with comparable morbidity and mortality rates as compared to ODP. Therefore, the previous Miami guidelines have recommended to prefer LDP over ODP for benign and low malignant lesions.</w:t>
      </w:r>
      <w:r w:rsidRPr="009F1C19">
        <w:rPr>
          <w:rFonts w:asciiTheme="minorHAnsi" w:hAnsiTheme="minorHAnsi" w:cstheme="minorHAnsi"/>
          <w:color w:val="000000"/>
          <w:sz w:val="24"/>
          <w:szCs w:val="24"/>
        </w:rPr>
        <w:fldChar w:fldCharType="begin">
          <w:fldData xml:space="preserve">PEVuZE5vdGU+PENpdGU+PEF1dGhvcj5Bc2J1bjwvQXV0aG9yPjxZZWFyPjIwMjA8L1llYXI+PFJl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==
</w:fldData>
        </w:fldChar>
      </w:r>
      <w:r w:rsidRPr="009F1C19">
        <w:rPr>
          <w:rFonts w:asciiTheme="minorHAnsi" w:hAnsiTheme="minorHAnsi" w:cstheme="minorHAnsi"/>
          <w:color w:val="000000"/>
          <w:sz w:val="24"/>
          <w:szCs w:val="24"/>
        </w:rPr>
        <w:instrText xml:space="preserve"> ADDIN EN.CITE </w:instrText>
      </w:r>
      <w:r w:rsidRPr="009F1C19">
        <w:rPr>
          <w:rFonts w:asciiTheme="minorHAnsi" w:hAnsiTheme="minorHAnsi" w:cstheme="minorHAnsi"/>
          <w:color w:val="000000"/>
          <w:sz w:val="24"/>
          <w:szCs w:val="24"/>
        </w:rPr>
        <w:fldChar w:fldCharType="begin">
          <w:fldData xml:space="preserve">PEVuZE5vdGU+PENpdGU+PEF1dGhvcj5Bc2J1bjwvQXV0aG9yPjxZZWFyPjIwMjA8L1llYXI+PFJl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==
</w:fldData>
        </w:fldChar>
      </w:r>
      <w:r w:rsidRPr="009F1C19">
        <w:rPr>
          <w:rFonts w:asciiTheme="minorHAnsi" w:hAnsiTheme="minorHAnsi" w:cstheme="minorHAnsi"/>
          <w:color w:val="000000"/>
          <w:sz w:val="24"/>
          <w:szCs w:val="24"/>
        </w:rPr>
        <w:instrText xml:space="preserve"> ADDIN EN.CITE.DATA </w:instrText>
      </w:r>
      <w:r w:rsidRPr="009F1C19">
        <w:rPr>
          <w:rFonts w:asciiTheme="minorHAnsi" w:hAnsiTheme="minorHAnsi" w:cstheme="minorHAnsi"/>
          <w:color w:val="000000"/>
          <w:sz w:val="24"/>
          <w:szCs w:val="24"/>
        </w:rPr>
      </w:r>
      <w:r w:rsidRPr="009F1C19">
        <w:rPr>
          <w:rFonts w:asciiTheme="minorHAnsi" w:hAnsiTheme="minorHAnsi" w:cstheme="minorHAnsi"/>
          <w:color w:val="000000"/>
          <w:sz w:val="24"/>
          <w:szCs w:val="24"/>
        </w:rPr>
        <w:fldChar w:fldCharType="end"/>
      </w:r>
      <w:r w:rsidRPr="009F1C19">
        <w:rPr>
          <w:rFonts w:asciiTheme="minorHAnsi" w:hAnsiTheme="minorHAnsi" w:cstheme="minorHAnsi"/>
          <w:color w:val="000000"/>
          <w:sz w:val="24"/>
          <w:szCs w:val="24"/>
        </w:rPr>
      </w:r>
      <w:r w:rsidRPr="009F1C19">
        <w:rPr>
          <w:rFonts w:asciiTheme="minorHAnsi" w:hAnsiTheme="minorHAnsi" w:cstheme="minorHAnsi"/>
          <w:color w:val="000000"/>
          <w:sz w:val="24"/>
          <w:szCs w:val="24"/>
        </w:rPr>
        <w:fldChar w:fldCharType="separate"/>
      </w:r>
      <w:r w:rsidRPr="009F1C19">
        <w:rPr>
          <w:rFonts w:asciiTheme="minorHAnsi" w:hAnsiTheme="minorHAnsi" w:cstheme="minorHAnsi"/>
          <w:noProof/>
          <w:color w:val="000000"/>
          <w:sz w:val="24"/>
          <w:szCs w:val="24"/>
          <w:vertAlign w:val="superscript"/>
        </w:rPr>
        <w:t>19</w:t>
      </w:r>
      <w:r w:rsidRPr="009F1C19">
        <w:rPr>
          <w:rFonts w:asciiTheme="minorHAnsi" w:hAnsiTheme="minorHAnsi" w:cstheme="minorHAnsi"/>
          <w:color w:val="000000"/>
          <w:sz w:val="24"/>
          <w:szCs w:val="24"/>
        </w:rPr>
        <w:fldChar w:fldCharType="end"/>
      </w:r>
      <w:r w:rsidRPr="009F1C19">
        <w:rPr>
          <w:rFonts w:asciiTheme="minorHAnsi" w:hAnsiTheme="minorHAnsi" w:cstheme="minorHAnsi"/>
          <w:color w:val="000000"/>
          <w:sz w:val="24"/>
          <w:szCs w:val="24"/>
        </w:rPr>
        <w:t xml:space="preserve"> </w:t>
      </w:r>
    </w:p>
    <w:p w14:paraId="52B07294" w14:textId="77777777" w:rsidR="0024796F" w:rsidRPr="009F1C19" w:rsidRDefault="0024796F" w:rsidP="0024796F">
      <w:pPr>
        <w:spacing w:after="0" w:line="240" w:lineRule="auto"/>
        <w:rPr>
          <w:rFonts w:asciiTheme="minorHAnsi" w:hAnsiTheme="minorHAnsi" w:cstheme="minorHAnsi"/>
          <w:color w:val="000000"/>
          <w:sz w:val="24"/>
          <w:szCs w:val="24"/>
        </w:rPr>
      </w:pPr>
    </w:p>
    <w:p w14:paraId="56287F64" w14:textId="77777777" w:rsidR="0024796F" w:rsidRPr="009F1C19" w:rsidRDefault="0024796F" w:rsidP="0024796F">
      <w:pPr>
        <w:spacing w:after="0" w:line="240" w:lineRule="auto"/>
        <w:rPr>
          <w:rFonts w:asciiTheme="minorHAnsi" w:hAnsiTheme="minorHAnsi" w:cstheme="minorHAnsi"/>
          <w:color w:val="000000"/>
          <w:sz w:val="24"/>
          <w:szCs w:val="24"/>
        </w:rPr>
      </w:pPr>
      <w:r w:rsidRPr="009F1C19">
        <w:rPr>
          <w:rFonts w:asciiTheme="minorHAnsi" w:hAnsiTheme="minorHAnsi" w:cstheme="minorHAnsi"/>
          <w:b/>
          <w:color w:val="000000"/>
          <w:sz w:val="24"/>
          <w:szCs w:val="24"/>
        </w:rPr>
        <w:t>R8. What is the role of RAS in the management of benign or pre-malignant lesions in the pancreatic body and tail?</w:t>
      </w:r>
      <w:r w:rsidRPr="009F1C19">
        <w:rPr>
          <w:rFonts w:asciiTheme="minorHAnsi" w:hAnsiTheme="minorHAnsi" w:cstheme="minorHAnsi"/>
          <w:b/>
          <w:color w:val="000000"/>
          <w:sz w:val="24"/>
          <w:szCs w:val="24"/>
        </w:rPr>
        <w:br/>
      </w:r>
      <w:r w:rsidRPr="009F1C19">
        <w:rPr>
          <w:rFonts w:asciiTheme="minorHAnsi" w:hAnsiTheme="minorHAnsi" w:cstheme="minorHAnsi"/>
          <w:color w:val="000000"/>
          <w:sz w:val="24"/>
          <w:szCs w:val="24"/>
          <w:u w:val="single"/>
        </w:rPr>
        <w:t xml:space="preserve">Recommendation R8.1: </w:t>
      </w:r>
      <w:r w:rsidRPr="009F1C19">
        <w:rPr>
          <w:rFonts w:asciiTheme="minorHAnsi" w:hAnsiTheme="minorHAnsi" w:cstheme="minorHAnsi"/>
          <w:color w:val="000000"/>
          <w:sz w:val="24"/>
          <w:szCs w:val="24"/>
        </w:rPr>
        <w:t xml:space="preserve">Robot-assisted distal pancreatectomy (RDP) should be considered as a valid approach in the management of benign or pre-malignant lesions in the pancreatic body and tail compared to laparoscopic or open distal pancreatectomy, when performed by experienced surgeons in high-volume centers (GRADE 1B, </w:t>
      </w:r>
      <w:r w:rsidRPr="009F1C19">
        <w:rPr>
          <w:rFonts w:asciiTheme="minorHAnsi" w:hAnsiTheme="minorHAnsi" w:cstheme="minorHAnsi"/>
          <w:color w:val="000000" w:themeColor="text1"/>
          <w:sz w:val="24"/>
          <w:szCs w:val="24"/>
        </w:rPr>
        <w:t xml:space="preserve">expert agreement 89.2% </w:t>
      </w:r>
      <w:r w:rsidRPr="009F1C19">
        <w:rPr>
          <w:rFonts w:asciiTheme="minorHAnsi" w:hAnsiTheme="minorHAnsi" w:cstheme="minorHAnsi"/>
          <w:color w:val="000000"/>
          <w:sz w:val="24"/>
          <w:szCs w:val="24"/>
        </w:rPr>
        <w:t>, audience agreement 91.4%).</w:t>
      </w:r>
      <w:r w:rsidRPr="009F1C19">
        <w:rPr>
          <w:rFonts w:asciiTheme="minorHAnsi" w:hAnsiTheme="minorHAnsi" w:cstheme="minorHAnsi"/>
          <w:color w:val="000000"/>
          <w:sz w:val="24"/>
          <w:szCs w:val="24"/>
          <w:u w:val="single"/>
        </w:rPr>
        <w:br/>
        <w:t xml:space="preserve">Recommendation R8.2: </w:t>
      </w:r>
      <w:r w:rsidRPr="009F1C19">
        <w:rPr>
          <w:rFonts w:asciiTheme="minorHAnsi" w:hAnsiTheme="minorHAnsi" w:cstheme="minorHAnsi"/>
          <w:color w:val="000000"/>
          <w:sz w:val="24"/>
          <w:szCs w:val="24"/>
        </w:rPr>
        <w:t>RDP is comparable to LDP in terms of splenic preservation and early postoperative results, when performed by experienced surgeons in high-volume centers (GRADE 1B, expert agreement 83.8% , audience agreement 86.4%).</w:t>
      </w:r>
    </w:p>
    <w:p w14:paraId="6AAC012F" w14:textId="7A475576" w:rsidR="0024796F" w:rsidRPr="009F1C19" w:rsidRDefault="0024796F" w:rsidP="0024796F">
      <w:pPr>
        <w:spacing w:after="0" w:line="240" w:lineRule="auto"/>
        <w:rPr>
          <w:rFonts w:asciiTheme="minorHAnsi" w:hAnsiTheme="minorHAnsi" w:cstheme="minorHAnsi"/>
          <w:color w:val="000000"/>
          <w:sz w:val="24"/>
          <w:szCs w:val="24"/>
        </w:rPr>
      </w:pPr>
      <w:r w:rsidRPr="009F1C19">
        <w:rPr>
          <w:rFonts w:asciiTheme="minorHAnsi" w:hAnsiTheme="minorHAnsi" w:cstheme="minorHAnsi"/>
          <w:sz w:val="24"/>
          <w:szCs w:val="24"/>
          <w:u w:val="single"/>
        </w:rPr>
        <w:t>Comments:</w:t>
      </w:r>
      <w:r w:rsidRPr="009F1C19">
        <w:rPr>
          <w:rFonts w:asciiTheme="minorHAnsi" w:hAnsiTheme="minorHAnsi" w:cstheme="minorHAnsi"/>
          <w:sz w:val="24"/>
          <w:szCs w:val="24"/>
        </w:rPr>
        <w:t xml:space="preserve"> There are 7 cohort studies and 1 systemic review and meta-analysis comparing RDP with LDP for benign and low-malignant lesions.</w:t>
      </w:r>
      <w:r w:rsidRPr="009F1C19">
        <w:rPr>
          <w:rFonts w:asciiTheme="minorHAnsi" w:hAnsiTheme="minorHAnsi" w:cstheme="minorHAnsi"/>
          <w:sz w:val="24"/>
          <w:szCs w:val="24"/>
        </w:rPr>
        <w:fldChar w:fldCharType="begin">
          <w:fldData xml:space="preserve">PEVuZE5vdGU+PENpdGU+PEF1dGhvcj5BbGZpZXJpPC9BdXRob3I+PFllYXI+MjAxOTwvWWVhcj48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PEVuZE5vdGU+PENpdGU+PEF1dGhvcj5BbGZpZXJpPC9BdXRob3I+PFllYXI+MjAxOTwvWWVhcj48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20-27</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xml:space="preserve"> There are many more comparative studies on RDP versus LDP, but they include all indications. RDP seems associated with similar postoperative morbidity rates compared to LDP and ODP and is assumed to offer benefits in splenic preservation, conversion and intraoperative blood loss.</w:t>
      </w:r>
      <w:r w:rsidRPr="009F1C19">
        <w:rPr>
          <w:rFonts w:asciiTheme="minorHAnsi" w:hAnsiTheme="minorHAnsi" w:cstheme="minorHAnsi"/>
          <w:sz w:val="24"/>
          <w:szCs w:val="24"/>
          <w:u w:val="single"/>
        </w:rPr>
        <w:br/>
      </w:r>
      <w:r w:rsidRPr="009F1C19">
        <w:rPr>
          <w:rFonts w:asciiTheme="minorHAnsi" w:hAnsiTheme="minorHAnsi" w:cstheme="minorHAnsi"/>
          <w:color w:val="000000"/>
          <w:sz w:val="24"/>
          <w:szCs w:val="24"/>
          <w:u w:val="single"/>
        </w:rPr>
        <w:t>Proposed action L8-R8</w:t>
      </w:r>
      <w:r w:rsidRPr="009F1C19">
        <w:rPr>
          <w:rFonts w:asciiTheme="minorHAnsi" w:hAnsiTheme="minorHAnsi" w:cstheme="minorHAnsi"/>
          <w:color w:val="000000"/>
          <w:sz w:val="24"/>
          <w:szCs w:val="24"/>
        </w:rPr>
        <w:t xml:space="preserve">: Current evidence does not support a clear general definition of benign or low-grade malignant </w:t>
      </w:r>
      <w:r w:rsidR="009E6862" w:rsidRPr="009F1C19">
        <w:rPr>
          <w:rFonts w:asciiTheme="minorHAnsi" w:hAnsiTheme="minorHAnsi" w:cstheme="minorHAnsi"/>
          <w:color w:val="000000"/>
          <w:sz w:val="24"/>
          <w:szCs w:val="24"/>
        </w:rPr>
        <w:t>lesions;</w:t>
      </w:r>
      <w:r w:rsidRPr="009F1C19">
        <w:rPr>
          <w:rFonts w:asciiTheme="minorHAnsi" w:hAnsiTheme="minorHAnsi" w:cstheme="minorHAnsi"/>
          <w:color w:val="000000"/>
          <w:sz w:val="24"/>
          <w:szCs w:val="24"/>
        </w:rPr>
        <w:t xml:space="preserve"> future consensus on this topic must be considered.</w:t>
      </w:r>
    </w:p>
    <w:p w14:paraId="63B64A74" w14:textId="77777777" w:rsidR="0024796F" w:rsidRPr="009F1C19" w:rsidRDefault="0024796F" w:rsidP="0024796F">
      <w:pPr>
        <w:spacing w:after="0" w:line="240" w:lineRule="auto"/>
        <w:rPr>
          <w:rFonts w:asciiTheme="minorHAnsi" w:hAnsiTheme="minorHAnsi" w:cstheme="minorHAnsi"/>
          <w:color w:val="000000"/>
          <w:sz w:val="24"/>
          <w:szCs w:val="24"/>
        </w:rPr>
      </w:pPr>
    </w:p>
    <w:p w14:paraId="635330EF" w14:textId="77777777" w:rsidR="0024796F" w:rsidRPr="009F1C19" w:rsidRDefault="0024796F" w:rsidP="0024796F">
      <w:pPr>
        <w:spacing w:after="0" w:line="240" w:lineRule="auto"/>
        <w:rPr>
          <w:rFonts w:asciiTheme="minorHAnsi" w:hAnsiTheme="minorHAnsi" w:cstheme="minorHAnsi"/>
          <w:color w:val="000000"/>
          <w:sz w:val="24"/>
          <w:szCs w:val="24"/>
        </w:rPr>
      </w:pPr>
      <w:r w:rsidRPr="009F1C19">
        <w:rPr>
          <w:rFonts w:asciiTheme="minorHAnsi" w:hAnsiTheme="minorHAnsi" w:cstheme="minorHAnsi"/>
          <w:b/>
          <w:color w:val="000000"/>
          <w:sz w:val="24"/>
          <w:szCs w:val="24"/>
        </w:rPr>
        <w:t>L9.</w:t>
      </w:r>
      <w:r w:rsidRPr="009F1C19">
        <w:rPr>
          <w:rFonts w:asciiTheme="minorHAnsi" w:hAnsiTheme="minorHAnsi" w:cstheme="minorHAnsi"/>
        </w:rPr>
        <w:t xml:space="preserve"> </w:t>
      </w:r>
      <w:r w:rsidRPr="009F1C19">
        <w:rPr>
          <w:rFonts w:asciiTheme="minorHAnsi" w:hAnsiTheme="minorHAnsi" w:cstheme="minorHAnsi"/>
          <w:b/>
          <w:color w:val="000000"/>
          <w:sz w:val="24"/>
          <w:szCs w:val="24"/>
        </w:rPr>
        <w:t>What is the role of LS in the management of benign or pre-malignant lesions in the pancreatic head?</w:t>
      </w:r>
    </w:p>
    <w:p w14:paraId="09893724" w14:textId="77777777" w:rsidR="0024796F" w:rsidRPr="009F1C19" w:rsidRDefault="0024796F" w:rsidP="0024796F">
      <w:pPr>
        <w:spacing w:after="0" w:line="240" w:lineRule="auto"/>
        <w:rPr>
          <w:rFonts w:asciiTheme="minorHAnsi" w:hAnsiTheme="minorHAnsi" w:cstheme="minorHAnsi"/>
          <w:color w:val="000000"/>
          <w:sz w:val="24"/>
          <w:szCs w:val="24"/>
        </w:rPr>
      </w:pPr>
      <w:r w:rsidRPr="009F1C19">
        <w:rPr>
          <w:rFonts w:asciiTheme="minorHAnsi" w:hAnsiTheme="minorHAnsi" w:cstheme="minorHAnsi"/>
          <w:color w:val="000000"/>
          <w:sz w:val="24"/>
          <w:szCs w:val="24"/>
          <w:u w:val="single"/>
        </w:rPr>
        <w:t>Recommendation</w:t>
      </w:r>
      <w:r w:rsidRPr="009F1C19">
        <w:rPr>
          <w:rFonts w:asciiTheme="minorHAnsi" w:hAnsiTheme="minorHAnsi" w:cstheme="minorHAnsi"/>
          <w:color w:val="000000"/>
          <w:sz w:val="24"/>
          <w:szCs w:val="24"/>
        </w:rPr>
        <w:t>: Laparoscopic pancreatoduodenectomy (LPD) can be considered as an alternative approach to open pancreatoduodenectomy (OPD) in the management of benign or pre-malignant lesions in the pancreatic head, when performed by experienced surgeons in high-volume centers (GRADE 2C, expert agreement 94.6% , audience agreement 93.9%).</w:t>
      </w:r>
    </w:p>
    <w:p w14:paraId="70150C49" w14:textId="114034ED" w:rsidR="0024796F" w:rsidRPr="009F1C19" w:rsidRDefault="0024796F" w:rsidP="0024796F">
      <w:pPr>
        <w:spacing w:after="0" w:line="240" w:lineRule="auto"/>
        <w:rPr>
          <w:rFonts w:asciiTheme="minorHAnsi" w:hAnsiTheme="minorHAnsi" w:cstheme="minorHAnsi"/>
          <w:sz w:val="24"/>
          <w:szCs w:val="24"/>
        </w:rPr>
      </w:pPr>
      <w:r w:rsidRPr="009F1C19">
        <w:rPr>
          <w:rFonts w:asciiTheme="minorHAnsi" w:hAnsiTheme="minorHAnsi" w:cstheme="minorHAnsi"/>
          <w:color w:val="000000"/>
          <w:sz w:val="24"/>
          <w:szCs w:val="24"/>
          <w:u w:val="single"/>
        </w:rPr>
        <w:t xml:space="preserve">Comments: </w:t>
      </w:r>
      <w:r w:rsidRPr="009F1C19">
        <w:rPr>
          <w:rFonts w:asciiTheme="minorHAnsi" w:hAnsiTheme="minorHAnsi" w:cstheme="minorHAnsi"/>
          <w:sz w:val="24"/>
          <w:szCs w:val="24"/>
        </w:rPr>
        <w:t>There are 2 comparative cohort studies analyzing a small n</w:t>
      </w:r>
      <w:r w:rsidR="001A5BFF">
        <w:rPr>
          <w:rFonts w:asciiTheme="minorHAnsi" w:hAnsiTheme="minorHAnsi" w:cstheme="minorHAnsi"/>
          <w:sz w:val="24"/>
          <w:szCs w:val="24"/>
        </w:rPr>
        <w:t>umber of LPDs</w:t>
      </w:r>
      <w:r w:rsidRPr="009F1C19">
        <w:rPr>
          <w:rFonts w:asciiTheme="minorHAnsi" w:hAnsiTheme="minorHAnsi" w:cstheme="minorHAnsi"/>
          <w:sz w:val="24"/>
          <w:szCs w:val="24"/>
        </w:rPr>
        <w:t xml:space="preserve"> for pancreatic neuroendocrine tumors.</w:t>
      </w:r>
      <w:r w:rsidRPr="009F1C19">
        <w:rPr>
          <w:rFonts w:asciiTheme="minorHAnsi" w:hAnsiTheme="minorHAnsi" w:cstheme="minorHAnsi"/>
          <w:sz w:val="24"/>
          <w:szCs w:val="24"/>
        </w:rPr>
        <w:fldChar w:fldCharType="begin">
          <w:fldData xml:space="preserve">PEVuZE5vdGU+PENpdGU+PEF1dGhvcj5LaW08L0F1dGhvcj48WWVhcj4yMDE5PC9ZZWFyPjxSZWNO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PEVuZE5vdGU+PENpdGU+PEF1dGhvcj5LaW08L0F1dGhvcj48WWVhcj4yMDE5PC9ZZWFyPjxSZWNO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28, 29</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xml:space="preserve"> Preliminary data showed that LPD and OPD have a comparable R0 resection rate, 5-years recurrence-free, and overall survival. Data on the adequacy of lymphadenectomy are contradictory. </w:t>
      </w:r>
    </w:p>
    <w:p w14:paraId="72852CCD" w14:textId="77777777" w:rsidR="0024796F" w:rsidRPr="009F1C19" w:rsidRDefault="0024796F" w:rsidP="0024796F">
      <w:pPr>
        <w:spacing w:after="0" w:line="240" w:lineRule="auto"/>
        <w:rPr>
          <w:rFonts w:asciiTheme="minorHAnsi" w:hAnsiTheme="minorHAnsi" w:cstheme="minorHAnsi"/>
          <w:b/>
          <w:color w:val="000000"/>
          <w:sz w:val="24"/>
          <w:szCs w:val="24"/>
        </w:rPr>
      </w:pPr>
    </w:p>
    <w:p w14:paraId="7A149E0B" w14:textId="77777777" w:rsidR="0024796F" w:rsidRPr="009F1C19" w:rsidRDefault="0024796F" w:rsidP="0024796F">
      <w:pPr>
        <w:spacing w:after="0" w:line="240" w:lineRule="auto"/>
        <w:rPr>
          <w:rFonts w:asciiTheme="minorHAnsi" w:hAnsiTheme="minorHAnsi" w:cstheme="minorHAnsi"/>
          <w:b/>
          <w:color w:val="000000"/>
          <w:sz w:val="24"/>
          <w:szCs w:val="24"/>
        </w:rPr>
      </w:pPr>
      <w:r w:rsidRPr="009F1C19">
        <w:rPr>
          <w:rFonts w:asciiTheme="minorHAnsi" w:hAnsiTheme="minorHAnsi" w:cstheme="minorHAnsi"/>
          <w:b/>
          <w:color w:val="000000"/>
          <w:sz w:val="24"/>
          <w:szCs w:val="24"/>
        </w:rPr>
        <w:t>R9. What is the role of RAS in the management of benign or pre-malignant lesions in the pancreatic head?</w:t>
      </w:r>
    </w:p>
    <w:p w14:paraId="040009A8" w14:textId="77777777" w:rsidR="0024796F" w:rsidRPr="009F1C19" w:rsidRDefault="0024796F" w:rsidP="0024796F">
      <w:pPr>
        <w:spacing w:after="0" w:line="240" w:lineRule="auto"/>
        <w:rPr>
          <w:rFonts w:asciiTheme="minorHAnsi" w:hAnsiTheme="minorHAnsi" w:cstheme="minorHAnsi"/>
          <w:color w:val="000000"/>
          <w:sz w:val="24"/>
          <w:szCs w:val="24"/>
        </w:rPr>
      </w:pPr>
      <w:r w:rsidRPr="009F1C19">
        <w:rPr>
          <w:rFonts w:asciiTheme="minorHAnsi" w:hAnsiTheme="minorHAnsi" w:cstheme="minorHAnsi"/>
          <w:color w:val="000000"/>
          <w:sz w:val="24"/>
          <w:szCs w:val="24"/>
          <w:u w:val="single"/>
        </w:rPr>
        <w:t>Recommendation:</w:t>
      </w:r>
      <w:r w:rsidRPr="009F1C19">
        <w:rPr>
          <w:rFonts w:asciiTheme="minorHAnsi" w:hAnsiTheme="minorHAnsi" w:cstheme="minorHAnsi"/>
          <w:color w:val="000000"/>
          <w:sz w:val="24"/>
          <w:szCs w:val="24"/>
        </w:rPr>
        <w:t xml:space="preserve"> Robot-assisted pancreatoduodenectomy (RPD) can be considered as an alternative approach to open pancreatoduodenectomy (OPD) in the management of benign or pre-malignant lesions in the pancreatic head, when performed by experienced surgeons in high-volume centers (GRADE 2C, expert agreement 86.5% , audience agreement 96.2%).</w:t>
      </w:r>
    </w:p>
    <w:p w14:paraId="2E23C01E" w14:textId="1FA221BA" w:rsidR="001705BC" w:rsidRPr="009F1C19" w:rsidRDefault="0024796F" w:rsidP="0024796F">
      <w:pPr>
        <w:spacing w:after="0" w:line="240" w:lineRule="auto"/>
        <w:rPr>
          <w:rFonts w:asciiTheme="minorHAnsi" w:hAnsiTheme="minorHAnsi" w:cstheme="minorHAnsi"/>
          <w:sz w:val="24"/>
          <w:szCs w:val="24"/>
        </w:rPr>
      </w:pPr>
      <w:r w:rsidRPr="009F1C19">
        <w:rPr>
          <w:rFonts w:asciiTheme="minorHAnsi" w:hAnsiTheme="minorHAnsi" w:cstheme="minorHAnsi"/>
          <w:color w:val="000000"/>
          <w:sz w:val="24"/>
          <w:szCs w:val="24"/>
          <w:u w:val="single"/>
        </w:rPr>
        <w:t>Comments</w:t>
      </w:r>
      <w:r w:rsidRPr="009F1C19">
        <w:rPr>
          <w:rFonts w:asciiTheme="minorHAnsi" w:hAnsiTheme="minorHAnsi" w:cstheme="minorHAnsi"/>
          <w:color w:val="000000"/>
          <w:sz w:val="24"/>
          <w:szCs w:val="24"/>
        </w:rPr>
        <w:t xml:space="preserve">: </w:t>
      </w:r>
      <w:r w:rsidRPr="009F1C19">
        <w:rPr>
          <w:rFonts w:asciiTheme="minorHAnsi" w:hAnsiTheme="minorHAnsi" w:cstheme="minorHAnsi"/>
          <w:sz w:val="24"/>
          <w:szCs w:val="24"/>
        </w:rPr>
        <w:t>Only 1 comparative cohort study reports on the outcomes of RPD in the treatment of pancreatic neuroendocrine tumors.</w:t>
      </w:r>
      <w:r w:rsidRPr="009F1C19">
        <w:rPr>
          <w:rFonts w:asciiTheme="minorHAnsi" w:hAnsiTheme="minorHAnsi" w:cstheme="minorHAnsi"/>
          <w:sz w:val="24"/>
          <w:szCs w:val="24"/>
        </w:rPr>
        <w:fldChar w:fldCharType="begin">
          <w:fldData xml:space="preserve">PEVuZE5vdGU+PENpdGU+PEF1dGhvcj5aaGVuZzwvQXV0aG9yPjxZZWFyPjIwMjI8L1llYXI+PFJl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PEVuZE5vdGU+PENpdGU+PEF1dGhvcj5aaGVuZzwvQXV0aG9yPjxZZWFyPjIwMjI8L1llYXI+PFJl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29</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xml:space="preserve"> Compared to OPD, RPD is suggested to allow for a higher number of harvested lymph nodes, along with a similar rate of R0 </w:t>
      </w:r>
      <w:r w:rsidRPr="009F1C19">
        <w:rPr>
          <w:rFonts w:asciiTheme="minorHAnsi" w:hAnsiTheme="minorHAnsi" w:cstheme="minorHAnsi"/>
          <w:sz w:val="24"/>
          <w:szCs w:val="24"/>
        </w:rPr>
        <w:lastRenderedPageBreak/>
        <w:t>resections, 5-years recurrence-free and overall survival.</w:t>
      </w:r>
      <w:r w:rsidRPr="009F1C19">
        <w:rPr>
          <w:rFonts w:asciiTheme="minorHAnsi" w:hAnsiTheme="minorHAnsi" w:cstheme="minorHAnsi"/>
          <w:sz w:val="24"/>
          <w:szCs w:val="24"/>
        </w:rPr>
        <w:fldChar w:fldCharType="begin">
          <w:fldData xml:space="preserve">PEVuZE5vdGU+PENpdGU+PEF1dGhvcj5aaGVuZzwvQXV0aG9yPjxZZWFyPjIwMjI8L1llYXI+PFJl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PEVuZE5vdGU+PENpdGU+PEF1dGhvcj5aaGVuZzwvQXV0aG9yPjxZZWFyPjIwMjI8L1llYXI+PFJl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29</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br/>
      </w:r>
      <w:r w:rsidRPr="009F1C19">
        <w:rPr>
          <w:rFonts w:asciiTheme="minorHAnsi" w:hAnsiTheme="minorHAnsi" w:cstheme="minorHAnsi"/>
          <w:sz w:val="24"/>
          <w:szCs w:val="24"/>
          <w:u w:val="single"/>
        </w:rPr>
        <w:t>Proposed action L9-R9:</w:t>
      </w:r>
      <w:r w:rsidRPr="009F1C19">
        <w:rPr>
          <w:rFonts w:asciiTheme="minorHAnsi" w:hAnsiTheme="minorHAnsi" w:cstheme="minorHAnsi"/>
          <w:sz w:val="24"/>
          <w:szCs w:val="24"/>
        </w:rPr>
        <w:t xml:space="preserve"> Large prospective studies with longer follow up are needed on this topic.</w:t>
      </w:r>
    </w:p>
    <w:p w14:paraId="73167F10" w14:textId="77777777" w:rsidR="0024796F" w:rsidRPr="009F1C19" w:rsidRDefault="0024796F" w:rsidP="0024796F">
      <w:pPr>
        <w:spacing w:after="0" w:line="240" w:lineRule="auto"/>
        <w:rPr>
          <w:rFonts w:asciiTheme="minorHAnsi" w:hAnsiTheme="minorHAnsi" w:cstheme="minorHAnsi"/>
          <w:sz w:val="24"/>
          <w:szCs w:val="24"/>
        </w:rPr>
      </w:pPr>
      <w:r w:rsidRPr="009F1C19">
        <w:rPr>
          <w:rFonts w:asciiTheme="minorHAnsi" w:hAnsiTheme="minorHAnsi" w:cstheme="minorHAnsi"/>
          <w:i/>
          <w:color w:val="000000"/>
          <w:sz w:val="24"/>
          <w:szCs w:val="24"/>
        </w:rPr>
        <w:t>Topic 4: Pancreatic ductal adenocarcinoma</w:t>
      </w:r>
      <w:r w:rsidRPr="009F1C19">
        <w:rPr>
          <w:rFonts w:asciiTheme="minorHAnsi" w:hAnsiTheme="minorHAnsi" w:cstheme="minorHAnsi"/>
          <w:i/>
          <w:color w:val="000000"/>
          <w:sz w:val="24"/>
          <w:szCs w:val="24"/>
        </w:rPr>
        <w:tab/>
      </w:r>
      <w:r w:rsidRPr="009F1C19">
        <w:rPr>
          <w:rFonts w:asciiTheme="minorHAnsi" w:hAnsiTheme="minorHAnsi" w:cstheme="minorHAnsi"/>
          <w:i/>
          <w:color w:val="000000"/>
          <w:sz w:val="24"/>
          <w:szCs w:val="24"/>
        </w:rPr>
        <w:tab/>
        <w:t>Quality score: 79%</w:t>
      </w:r>
    </w:p>
    <w:p w14:paraId="411588A4" w14:textId="77777777" w:rsidR="0024796F" w:rsidRPr="009F1C19" w:rsidRDefault="0024796F" w:rsidP="0024796F">
      <w:pPr>
        <w:spacing w:after="0" w:line="240" w:lineRule="auto"/>
        <w:rPr>
          <w:rFonts w:asciiTheme="minorHAnsi" w:hAnsiTheme="minorHAnsi" w:cstheme="minorHAnsi"/>
          <w:b/>
          <w:sz w:val="24"/>
          <w:szCs w:val="24"/>
        </w:rPr>
      </w:pPr>
      <w:r w:rsidRPr="009F1C19">
        <w:rPr>
          <w:rFonts w:asciiTheme="minorHAnsi" w:hAnsiTheme="minorHAnsi" w:cstheme="minorHAnsi"/>
          <w:b/>
          <w:sz w:val="24"/>
          <w:szCs w:val="24"/>
        </w:rPr>
        <w:t>L10.</w:t>
      </w:r>
      <w:r w:rsidRPr="009F1C19">
        <w:rPr>
          <w:rFonts w:asciiTheme="minorHAnsi" w:hAnsiTheme="minorHAnsi" w:cstheme="minorHAnsi"/>
        </w:rPr>
        <w:t xml:space="preserve"> </w:t>
      </w:r>
      <w:r w:rsidRPr="009F1C19">
        <w:rPr>
          <w:rFonts w:asciiTheme="minorHAnsi" w:hAnsiTheme="minorHAnsi" w:cstheme="minorHAnsi"/>
          <w:b/>
          <w:sz w:val="24"/>
          <w:szCs w:val="24"/>
        </w:rPr>
        <w:t>What is the role of LS in the management of PDAC in the pancreatic body and tail?</w:t>
      </w:r>
    </w:p>
    <w:p w14:paraId="7227D0EB" w14:textId="77777777" w:rsidR="0024796F" w:rsidRPr="009F1C19" w:rsidRDefault="0024796F" w:rsidP="0024796F">
      <w:pPr>
        <w:spacing w:after="0" w:line="240" w:lineRule="auto"/>
        <w:rPr>
          <w:rFonts w:asciiTheme="minorHAnsi" w:hAnsiTheme="minorHAnsi" w:cstheme="minorHAnsi"/>
          <w:sz w:val="24"/>
          <w:szCs w:val="24"/>
        </w:rPr>
      </w:pPr>
      <w:r w:rsidRPr="009F1C19">
        <w:rPr>
          <w:rFonts w:asciiTheme="minorHAnsi" w:hAnsiTheme="minorHAnsi" w:cstheme="minorHAnsi"/>
          <w:sz w:val="24"/>
          <w:szCs w:val="24"/>
          <w:u w:val="single"/>
        </w:rPr>
        <w:t>Recommendation:</w:t>
      </w:r>
      <w:r w:rsidRPr="009F1C19">
        <w:rPr>
          <w:rFonts w:asciiTheme="minorHAnsi" w:hAnsiTheme="minorHAnsi" w:cstheme="minorHAnsi"/>
          <w:b/>
          <w:sz w:val="24"/>
          <w:szCs w:val="24"/>
        </w:rPr>
        <w:t xml:space="preserve"> </w:t>
      </w:r>
      <w:r w:rsidRPr="009F1C19">
        <w:rPr>
          <w:rFonts w:asciiTheme="minorHAnsi" w:hAnsiTheme="minorHAnsi" w:cstheme="minorHAnsi"/>
          <w:sz w:val="24"/>
          <w:szCs w:val="24"/>
        </w:rPr>
        <w:t xml:space="preserve">Laparoscopic left radical pancreatectomy should be considered as an alternative approach in the management of resectable PDAC in the pancreatic body and tail, when performed by experienced surgeons in high volume centers </w:t>
      </w:r>
      <w:r w:rsidRPr="009F1C19">
        <w:rPr>
          <w:rFonts w:asciiTheme="minorHAnsi" w:hAnsiTheme="minorHAnsi" w:cstheme="minorHAnsi"/>
          <w:color w:val="000000"/>
          <w:sz w:val="24"/>
          <w:szCs w:val="24"/>
        </w:rPr>
        <w:t>(GRADE 2B, expert agreement 94.6% , audience agreement 86.8%).</w:t>
      </w:r>
    </w:p>
    <w:p w14:paraId="7C86C34D" w14:textId="77777777" w:rsidR="0024796F" w:rsidRPr="009F1C19" w:rsidRDefault="0024796F" w:rsidP="0024796F">
      <w:pPr>
        <w:spacing w:after="0" w:line="240" w:lineRule="auto"/>
        <w:rPr>
          <w:rFonts w:asciiTheme="minorHAnsi" w:hAnsiTheme="minorHAnsi" w:cstheme="minorHAnsi"/>
          <w:sz w:val="24"/>
          <w:szCs w:val="24"/>
        </w:rPr>
      </w:pPr>
      <w:r w:rsidRPr="009F1C19">
        <w:rPr>
          <w:rFonts w:asciiTheme="minorHAnsi" w:hAnsiTheme="minorHAnsi" w:cstheme="minorHAnsi"/>
          <w:sz w:val="24"/>
          <w:szCs w:val="24"/>
          <w:u w:val="single"/>
        </w:rPr>
        <w:t>Comments:</w:t>
      </w:r>
      <w:r w:rsidRPr="009F1C19">
        <w:rPr>
          <w:rFonts w:asciiTheme="minorHAnsi" w:hAnsiTheme="minorHAnsi" w:cstheme="minorHAnsi"/>
          <w:sz w:val="24"/>
          <w:szCs w:val="24"/>
        </w:rPr>
        <w:t xml:space="preserve"> There are 34 comparative studies on LDP versus ODP for PDAC, of which 5 systematic reviews. Its feasibility, safety and oncological efficiency is similar to open distal pancreatectomy. The two most recent systematic reviews showed comparable survival and R0 resection rates of MIDP (mainly laparoscopic procedures) as compared to ODP but a lower lymph node retrieval in MIDP.</w:t>
      </w:r>
      <w:r w:rsidRPr="009F1C19">
        <w:rPr>
          <w:rFonts w:asciiTheme="minorHAnsi" w:hAnsiTheme="minorHAnsi" w:cstheme="minorHAnsi"/>
          <w:sz w:val="24"/>
          <w:szCs w:val="24"/>
        </w:rPr>
        <w:fldChar w:fldCharType="begin">
          <w:fldData xml:space="preserve">PEVuZE5vdGU+PENpdGU+PEF1dGhvcj5UYWthZ2k8L0F1dGhvcj48WWVhcj4yMDIyPC9ZZWFyPjxS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PEVuZE5vdGU+PENpdGU+PEF1dGhvcj5UYWthZ2k8L0F1dGhvcj48WWVhcj4yMDIyPC9ZZWFyPjxS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30, 31</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xml:space="preserve"> The results of the randomized DIPLOMA-trial (LDP versus ODP for PDAC, </w:t>
      </w:r>
      <w:r w:rsidRPr="009F1C19">
        <w:rPr>
          <w:rFonts w:asciiTheme="minorHAnsi" w:hAnsiTheme="minorHAnsi" w:cstheme="minorHAnsi"/>
          <w:color w:val="000000"/>
          <w:sz w:val="23"/>
          <w:szCs w:val="23"/>
          <w:shd w:val="clear" w:color="auto" w:fill="FFFFFF"/>
        </w:rPr>
        <w:t>NCT04483726</w:t>
      </w:r>
      <w:r w:rsidRPr="009F1C19">
        <w:rPr>
          <w:rFonts w:asciiTheme="minorHAnsi" w:hAnsiTheme="minorHAnsi" w:cstheme="minorHAnsi"/>
          <w:sz w:val="24"/>
          <w:szCs w:val="24"/>
        </w:rPr>
        <w:t>) are expected soon and could therefore not be included in the current guidelines. No evidence is available on the role of LDP in locally advanced PDAC or after neo-adjuvant treatment.</w:t>
      </w:r>
    </w:p>
    <w:p w14:paraId="58FF4B98" w14:textId="77777777" w:rsidR="0024796F" w:rsidRPr="009F1C19" w:rsidRDefault="0024796F" w:rsidP="0024796F">
      <w:pPr>
        <w:spacing w:after="0" w:line="240" w:lineRule="auto"/>
        <w:rPr>
          <w:rFonts w:asciiTheme="minorHAnsi" w:hAnsiTheme="minorHAnsi" w:cstheme="minorHAnsi"/>
          <w:sz w:val="24"/>
          <w:szCs w:val="24"/>
        </w:rPr>
      </w:pPr>
    </w:p>
    <w:p w14:paraId="5503F257" w14:textId="77777777" w:rsidR="0024796F" w:rsidRPr="009F1C19" w:rsidRDefault="0024796F" w:rsidP="0024796F">
      <w:pPr>
        <w:spacing w:after="0" w:line="240" w:lineRule="auto"/>
        <w:rPr>
          <w:rFonts w:asciiTheme="minorHAnsi" w:hAnsiTheme="minorHAnsi" w:cstheme="minorHAnsi"/>
          <w:sz w:val="24"/>
          <w:szCs w:val="24"/>
        </w:rPr>
      </w:pPr>
      <w:r w:rsidRPr="009F1C19">
        <w:rPr>
          <w:rFonts w:asciiTheme="minorHAnsi" w:hAnsiTheme="minorHAnsi" w:cstheme="minorHAnsi"/>
          <w:b/>
          <w:sz w:val="24"/>
          <w:szCs w:val="24"/>
        </w:rPr>
        <w:t>R10.</w:t>
      </w:r>
      <w:r w:rsidRPr="009F1C19">
        <w:rPr>
          <w:rFonts w:asciiTheme="minorHAnsi" w:hAnsiTheme="minorHAnsi" w:cstheme="minorHAnsi"/>
        </w:rPr>
        <w:t xml:space="preserve"> </w:t>
      </w:r>
      <w:r w:rsidRPr="009F1C19">
        <w:rPr>
          <w:rFonts w:asciiTheme="minorHAnsi" w:hAnsiTheme="minorHAnsi" w:cstheme="minorHAnsi"/>
          <w:b/>
          <w:sz w:val="24"/>
          <w:szCs w:val="24"/>
        </w:rPr>
        <w:t>What is the role of RAS in the management of PDAC in the pancreatic body and tail?</w:t>
      </w:r>
    </w:p>
    <w:p w14:paraId="1374D192" w14:textId="411CBB6B" w:rsidR="0024796F" w:rsidRPr="009F1C19" w:rsidRDefault="0024796F" w:rsidP="0024796F">
      <w:pPr>
        <w:spacing w:after="0" w:line="240" w:lineRule="auto"/>
        <w:rPr>
          <w:rFonts w:asciiTheme="minorHAnsi" w:hAnsiTheme="minorHAnsi" w:cstheme="minorHAnsi"/>
          <w:sz w:val="24"/>
          <w:szCs w:val="24"/>
        </w:rPr>
      </w:pPr>
      <w:r w:rsidRPr="009F1C19">
        <w:rPr>
          <w:rFonts w:asciiTheme="minorHAnsi" w:hAnsiTheme="minorHAnsi" w:cstheme="minorHAnsi"/>
          <w:sz w:val="24"/>
          <w:szCs w:val="24"/>
          <w:u w:val="single"/>
        </w:rPr>
        <w:t>Recommendation</w:t>
      </w:r>
      <w:r w:rsidRPr="009F1C19">
        <w:rPr>
          <w:rFonts w:asciiTheme="minorHAnsi" w:hAnsiTheme="minorHAnsi" w:cstheme="minorHAnsi"/>
          <w:sz w:val="24"/>
          <w:szCs w:val="24"/>
        </w:rPr>
        <w:t>: Robot-assisted left radical pancreatectomy should be considered as an alternative approach in the management of resectable PDAC in the pancreatic body and tail, when performed by experienced sur</w:t>
      </w:r>
      <w:r w:rsidR="001A5BFF">
        <w:rPr>
          <w:rFonts w:asciiTheme="minorHAnsi" w:hAnsiTheme="minorHAnsi" w:cstheme="minorHAnsi"/>
          <w:sz w:val="24"/>
          <w:szCs w:val="24"/>
        </w:rPr>
        <w:t>geons in high-volume centers</w:t>
      </w:r>
      <w:r w:rsidRPr="009F1C19">
        <w:rPr>
          <w:rFonts w:asciiTheme="minorHAnsi" w:hAnsiTheme="minorHAnsi" w:cstheme="minorHAnsi"/>
          <w:sz w:val="24"/>
          <w:szCs w:val="24"/>
        </w:rPr>
        <w:t xml:space="preserve"> </w:t>
      </w:r>
      <w:r w:rsidRPr="009F1C19">
        <w:rPr>
          <w:rFonts w:asciiTheme="minorHAnsi" w:hAnsiTheme="minorHAnsi" w:cstheme="minorHAnsi"/>
          <w:color w:val="000000"/>
          <w:sz w:val="24"/>
          <w:szCs w:val="24"/>
        </w:rPr>
        <w:t>(GRADE 2B, expert agreement 86.5% , audience agreement 86.7%).</w:t>
      </w:r>
    </w:p>
    <w:p w14:paraId="039878FA" w14:textId="1AACABCF" w:rsidR="0024796F" w:rsidRPr="009F1C19" w:rsidRDefault="0024796F" w:rsidP="0024796F">
      <w:pPr>
        <w:spacing w:after="0" w:line="240" w:lineRule="auto"/>
        <w:jc w:val="both"/>
        <w:rPr>
          <w:rFonts w:asciiTheme="minorHAnsi" w:hAnsiTheme="minorHAnsi" w:cstheme="minorHAnsi"/>
          <w:bCs/>
          <w:sz w:val="24"/>
          <w:szCs w:val="24"/>
        </w:rPr>
      </w:pPr>
      <w:r w:rsidRPr="009F1C19">
        <w:rPr>
          <w:rFonts w:asciiTheme="minorHAnsi" w:hAnsiTheme="minorHAnsi" w:cstheme="minorHAnsi"/>
          <w:bCs/>
          <w:sz w:val="24"/>
          <w:szCs w:val="24"/>
          <w:u w:val="single"/>
        </w:rPr>
        <w:t>Comments:</w:t>
      </w:r>
      <w:r w:rsidRPr="009F1C19">
        <w:rPr>
          <w:rFonts w:asciiTheme="minorHAnsi" w:hAnsiTheme="minorHAnsi" w:cstheme="minorHAnsi"/>
          <w:bCs/>
          <w:sz w:val="24"/>
          <w:szCs w:val="24"/>
        </w:rPr>
        <w:t xml:space="preserve"> There are 3 comparative studies</w:t>
      </w:r>
      <w:r w:rsidRPr="009F1C19">
        <w:rPr>
          <w:rFonts w:asciiTheme="minorHAnsi" w:hAnsiTheme="minorHAnsi" w:cstheme="minorHAnsi"/>
          <w:bCs/>
          <w:sz w:val="24"/>
          <w:szCs w:val="24"/>
        </w:rPr>
        <w:fldChar w:fldCharType="begin">
          <w:fldData xml:space="preserve">PEVuZE5vdGU+PENpdGU+PEF1dGhvcj5SYW9vZjwvQXV0aG9yPjxZZWFyPjIwMTg8L1llYXI+PFJl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</w:fldData>
        </w:fldChar>
      </w:r>
      <w:r w:rsidRPr="009F1C19">
        <w:rPr>
          <w:rFonts w:asciiTheme="minorHAnsi" w:hAnsiTheme="minorHAnsi" w:cstheme="minorHAnsi"/>
          <w:bCs/>
          <w:sz w:val="24"/>
          <w:szCs w:val="24"/>
        </w:rPr>
        <w:instrText xml:space="preserve"> ADDIN EN.CITE </w:instrText>
      </w:r>
      <w:r w:rsidRPr="009F1C19">
        <w:rPr>
          <w:rFonts w:asciiTheme="minorHAnsi" w:hAnsiTheme="minorHAnsi" w:cstheme="minorHAnsi"/>
          <w:bCs/>
          <w:sz w:val="24"/>
          <w:szCs w:val="24"/>
        </w:rPr>
        <w:fldChar w:fldCharType="begin">
          <w:fldData xml:space="preserve">PEVuZE5vdGU+PENpdGU+PEF1dGhvcj5SYW9vZjwvQXV0aG9yPjxZZWFyPjIwMTg8L1llYXI+PFJl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</w:fldData>
        </w:fldChar>
      </w:r>
      <w:r w:rsidRPr="009F1C19">
        <w:rPr>
          <w:rFonts w:asciiTheme="minorHAnsi" w:hAnsiTheme="minorHAnsi" w:cstheme="minorHAnsi"/>
          <w:bCs/>
          <w:sz w:val="24"/>
          <w:szCs w:val="24"/>
        </w:rPr>
        <w:instrText xml:space="preserve"> ADDIN EN.CITE.DATA </w:instrText>
      </w:r>
      <w:r w:rsidRPr="009F1C19">
        <w:rPr>
          <w:rFonts w:asciiTheme="minorHAnsi" w:hAnsiTheme="minorHAnsi" w:cstheme="minorHAnsi"/>
          <w:bCs/>
          <w:sz w:val="24"/>
          <w:szCs w:val="24"/>
        </w:rPr>
      </w:r>
      <w:r w:rsidRPr="009F1C19">
        <w:rPr>
          <w:rFonts w:asciiTheme="minorHAnsi" w:hAnsiTheme="minorHAnsi" w:cstheme="minorHAnsi"/>
          <w:bCs/>
          <w:sz w:val="24"/>
          <w:szCs w:val="24"/>
        </w:rPr>
        <w:fldChar w:fldCharType="end"/>
      </w:r>
      <w:r w:rsidRPr="009F1C19">
        <w:rPr>
          <w:rFonts w:asciiTheme="minorHAnsi" w:hAnsiTheme="minorHAnsi" w:cstheme="minorHAnsi"/>
          <w:bCs/>
          <w:sz w:val="24"/>
          <w:szCs w:val="24"/>
        </w:rPr>
      </w:r>
      <w:r w:rsidRPr="009F1C19">
        <w:rPr>
          <w:rFonts w:asciiTheme="minorHAnsi" w:hAnsiTheme="minorHAnsi" w:cstheme="minorHAnsi"/>
          <w:bCs/>
          <w:sz w:val="24"/>
          <w:szCs w:val="24"/>
        </w:rPr>
        <w:fldChar w:fldCharType="separate"/>
      </w:r>
      <w:r w:rsidRPr="009F1C19">
        <w:rPr>
          <w:rFonts w:asciiTheme="minorHAnsi" w:hAnsiTheme="minorHAnsi" w:cstheme="minorHAnsi"/>
          <w:bCs/>
          <w:noProof/>
          <w:sz w:val="24"/>
          <w:szCs w:val="24"/>
          <w:vertAlign w:val="superscript"/>
        </w:rPr>
        <w:t>32-34</w:t>
      </w:r>
      <w:r w:rsidRPr="009F1C19">
        <w:rPr>
          <w:rFonts w:asciiTheme="minorHAnsi" w:hAnsiTheme="minorHAnsi" w:cstheme="minorHAnsi"/>
          <w:bCs/>
          <w:sz w:val="24"/>
          <w:szCs w:val="24"/>
        </w:rPr>
        <w:fldChar w:fldCharType="end"/>
      </w:r>
      <w:r w:rsidRPr="009F1C19">
        <w:rPr>
          <w:rFonts w:asciiTheme="minorHAnsi" w:hAnsiTheme="minorHAnsi" w:cstheme="minorHAnsi"/>
          <w:bCs/>
          <w:sz w:val="24"/>
          <w:szCs w:val="24"/>
        </w:rPr>
        <w:t xml:space="preserve"> and 1 recent systematic review</w:t>
      </w:r>
      <w:r w:rsidRPr="009F1C19">
        <w:rPr>
          <w:rFonts w:asciiTheme="minorHAnsi" w:hAnsiTheme="minorHAnsi" w:cstheme="minorHAnsi"/>
          <w:bCs/>
          <w:sz w:val="24"/>
          <w:szCs w:val="24"/>
        </w:rPr>
        <w:fldChar w:fldCharType="begin"/>
      </w:r>
      <w:r w:rsidRPr="009F1C19">
        <w:rPr>
          <w:rFonts w:asciiTheme="minorHAnsi" w:hAnsiTheme="minorHAnsi" w:cstheme="minorHAnsi"/>
          <w:bCs/>
          <w:sz w:val="24"/>
          <w:szCs w:val="24"/>
        </w:rPr>
        <w:instrText xml:space="preserve"> ADDIN EN.CITE &lt;EndNote&gt;&lt;Cite&gt;&lt;Author&gt;Feng&lt;/Author&gt;&lt;Year&gt;2021&lt;/Year&gt;&lt;RecNum&gt;99&lt;/RecNum&gt;&lt;DisplayText&gt;&lt;style face="superscript"&gt;35&lt;/style&gt;&lt;/DisplayText&gt;&lt;record&gt;&lt;rec-number&gt;99&lt;/rec-number&gt;&lt;foreign-keys&gt;&lt;key app="EN" db-id="a9e9d2fd32tvpleptwuv5v5stw2rfe5d9p2x" timestamp="1667816748"&gt;99&lt;/key&gt;&lt;/foreign-keys&gt;&lt;ref-type name="Journal Article"&gt;17&lt;/ref-type&gt;&lt;contributors&gt;&lt;authors&gt;&lt;author&gt;Feng, Q.&lt;/author&gt;&lt;author&gt;Jiang, C.&lt;/author&gt;&lt;author&gt;Feng, X.&lt;/author&gt;&lt;author&gt;Du, Y.&lt;/author&gt;&lt;author&gt;Liao, W.&lt;/author&gt;&lt;author&gt;Jin, H.&lt;/author&gt;&lt;author&gt;Liao, M.&lt;/author&gt;&lt;author&gt;Zeng, Y.&lt;/author&gt;&lt;author&gt;Huang, J.&lt;/author&gt;&lt;/authors&gt;&lt;/contributors&gt;&lt;auth-address&gt;Department of Liver Surgery and Liver Transplantation Centre, West China Hospital, Sichuan University, Chengdu, China.&amp;#xD;Department of Liver Surgery, The First Clinical Medical College of Lanzhou University, Lanzhou, China.&lt;/auth-address&gt;&lt;titles&gt;&lt;title&gt;Robotic Versus Laparoscopic Distal Pancreatectomy for Pancreatic Ductal Adenocarcinoma: A Systematic Review and Meta-Analysis&lt;/title&gt;&lt;secondary-title&gt;Front Oncol&lt;/secondary-title&gt;&lt;/titles&gt;&lt;periodical&gt;&lt;full-title&gt;Front Oncol&lt;/full-title&gt;&lt;/periodical&gt;&lt;pages&gt;752236&lt;/pages&gt;&lt;volume&gt;11&lt;/volume&gt;&lt;edition&gt;2021/10/08&lt;/edition&gt;&lt;keywords&gt;&lt;keyword&gt;distal pancreatectomy&lt;/keyword&gt;&lt;keyword&gt;laparoscopic&lt;/keyword&gt;&lt;keyword&gt;meta-analysis&lt;/keyword&gt;&lt;keyword&gt;pancreatic ductal adenocarcinoma&lt;/keyword&gt;&lt;keyword&gt;robotic&lt;/keyword&gt;&lt;keyword&gt;commercial or financial relationships that could be construed as a potential&lt;/keyword&gt;&lt;keyword&gt;conflict of interest.&lt;/keyword&gt;&lt;/keywords&gt;&lt;dates&gt;&lt;year&gt;2021&lt;/year&gt;&lt;/dates&gt;&lt;isbn&gt;2234-943X (Print)&amp;#xD;2234-943X (Linking)&lt;/isbn&gt;&lt;accession-num&gt;34616686&lt;/accession-num&gt;&lt;urls&gt;&lt;related-urls&gt;&lt;url&gt;https://www.ncbi.nlm.nih.gov/pubmed/34616686&lt;/url&gt;&lt;/related-urls&gt;&lt;/urls&gt;&lt;custom2&gt;PMC8489404&lt;/custom2&gt;&lt;electronic-resource-num&gt;10.3389/fonc.2021.752236&lt;/electronic-resource-num&gt;&lt;/record&gt;&lt;/Cite&gt;&lt;/EndNote&gt;</w:instrText>
      </w:r>
      <w:r w:rsidRPr="009F1C19">
        <w:rPr>
          <w:rFonts w:asciiTheme="minorHAnsi" w:hAnsiTheme="minorHAnsi" w:cstheme="minorHAnsi"/>
          <w:bCs/>
          <w:sz w:val="24"/>
          <w:szCs w:val="24"/>
        </w:rPr>
        <w:fldChar w:fldCharType="separate"/>
      </w:r>
      <w:r w:rsidRPr="009F1C19">
        <w:rPr>
          <w:rFonts w:asciiTheme="minorHAnsi" w:hAnsiTheme="minorHAnsi" w:cstheme="minorHAnsi"/>
          <w:bCs/>
          <w:noProof/>
          <w:sz w:val="24"/>
          <w:szCs w:val="24"/>
          <w:vertAlign w:val="superscript"/>
        </w:rPr>
        <w:t>35</w:t>
      </w:r>
      <w:r w:rsidRPr="009F1C19">
        <w:rPr>
          <w:rFonts w:asciiTheme="minorHAnsi" w:hAnsiTheme="minorHAnsi" w:cstheme="minorHAnsi"/>
          <w:bCs/>
          <w:sz w:val="24"/>
          <w:szCs w:val="24"/>
        </w:rPr>
        <w:fldChar w:fldCharType="end"/>
      </w:r>
      <w:r w:rsidRPr="009F1C19">
        <w:rPr>
          <w:rFonts w:asciiTheme="minorHAnsi" w:hAnsiTheme="minorHAnsi" w:cstheme="minorHAnsi"/>
          <w:bCs/>
          <w:sz w:val="24"/>
          <w:szCs w:val="24"/>
        </w:rPr>
        <w:t xml:space="preserve"> on RDP versus LDP in PDAC only, who demonstrate similar oncological outcomes of RDP compared to LDP. Moreover, RDP seems to allow for a higher R0 resection rate and lymph node yield. A systematic review from Chopra et al.,</w:t>
      </w:r>
      <w:r w:rsidRPr="009F1C19">
        <w:rPr>
          <w:rFonts w:asciiTheme="minorHAnsi" w:hAnsiTheme="minorHAnsi" w:cstheme="minorHAnsi"/>
          <w:bCs/>
          <w:sz w:val="24"/>
          <w:szCs w:val="24"/>
        </w:rPr>
        <w:fldChar w:fldCharType="begin">
          <w:fldData xml:space="preserve">PEVuZE5vdGU+PENpdGU+PEF1dGhvcj5DaG9wcmE8L0F1dGhvcj48WWVhcj4yMDIxPC9ZZWFyPjxS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==
</w:fldData>
        </w:fldChar>
      </w:r>
      <w:r w:rsidRPr="009F1C19">
        <w:rPr>
          <w:rFonts w:asciiTheme="minorHAnsi" w:hAnsiTheme="minorHAnsi" w:cstheme="minorHAnsi"/>
          <w:bCs/>
          <w:sz w:val="24"/>
          <w:szCs w:val="24"/>
        </w:rPr>
        <w:instrText xml:space="preserve"> ADDIN EN.CITE </w:instrText>
      </w:r>
      <w:r w:rsidRPr="009F1C19">
        <w:rPr>
          <w:rFonts w:asciiTheme="minorHAnsi" w:hAnsiTheme="minorHAnsi" w:cstheme="minorHAnsi"/>
          <w:bCs/>
          <w:sz w:val="24"/>
          <w:szCs w:val="24"/>
        </w:rPr>
        <w:fldChar w:fldCharType="begin">
          <w:fldData xml:space="preserve">PEVuZE5vdGU+PENpdGU+PEF1dGhvcj5DaG9wcmE8L0F1dGhvcj48WWVhcj4yMDIxPC9ZZWFyPjxS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==
</w:fldData>
        </w:fldChar>
      </w:r>
      <w:r w:rsidRPr="009F1C19">
        <w:rPr>
          <w:rFonts w:asciiTheme="minorHAnsi" w:hAnsiTheme="minorHAnsi" w:cstheme="minorHAnsi"/>
          <w:bCs/>
          <w:sz w:val="24"/>
          <w:szCs w:val="24"/>
        </w:rPr>
        <w:instrText xml:space="preserve"> ADDIN EN.CITE.DATA </w:instrText>
      </w:r>
      <w:r w:rsidRPr="009F1C19">
        <w:rPr>
          <w:rFonts w:asciiTheme="minorHAnsi" w:hAnsiTheme="minorHAnsi" w:cstheme="minorHAnsi"/>
          <w:bCs/>
          <w:sz w:val="24"/>
          <w:szCs w:val="24"/>
        </w:rPr>
      </w:r>
      <w:r w:rsidRPr="009F1C19">
        <w:rPr>
          <w:rFonts w:asciiTheme="minorHAnsi" w:hAnsiTheme="minorHAnsi" w:cstheme="minorHAnsi"/>
          <w:bCs/>
          <w:sz w:val="24"/>
          <w:szCs w:val="24"/>
        </w:rPr>
        <w:fldChar w:fldCharType="end"/>
      </w:r>
      <w:r w:rsidRPr="009F1C19">
        <w:rPr>
          <w:rFonts w:asciiTheme="minorHAnsi" w:hAnsiTheme="minorHAnsi" w:cstheme="minorHAnsi"/>
          <w:bCs/>
          <w:sz w:val="24"/>
          <w:szCs w:val="24"/>
        </w:rPr>
      </w:r>
      <w:r w:rsidRPr="009F1C19">
        <w:rPr>
          <w:rFonts w:asciiTheme="minorHAnsi" w:hAnsiTheme="minorHAnsi" w:cstheme="minorHAnsi"/>
          <w:bCs/>
          <w:sz w:val="24"/>
          <w:szCs w:val="24"/>
        </w:rPr>
        <w:fldChar w:fldCharType="separate"/>
      </w:r>
      <w:r w:rsidRPr="009F1C19">
        <w:rPr>
          <w:rFonts w:asciiTheme="minorHAnsi" w:hAnsiTheme="minorHAnsi" w:cstheme="minorHAnsi"/>
          <w:bCs/>
          <w:noProof/>
          <w:sz w:val="24"/>
          <w:szCs w:val="24"/>
          <w:vertAlign w:val="superscript"/>
        </w:rPr>
        <w:t>36</w:t>
      </w:r>
      <w:r w:rsidRPr="009F1C19">
        <w:rPr>
          <w:rFonts w:asciiTheme="minorHAnsi" w:hAnsiTheme="minorHAnsi" w:cstheme="minorHAnsi"/>
          <w:bCs/>
          <w:sz w:val="24"/>
          <w:szCs w:val="24"/>
        </w:rPr>
        <w:fldChar w:fldCharType="end"/>
      </w:r>
      <w:r w:rsidRPr="009F1C19">
        <w:rPr>
          <w:rFonts w:asciiTheme="minorHAnsi" w:hAnsiTheme="minorHAnsi" w:cstheme="minorHAnsi"/>
          <w:bCs/>
          <w:sz w:val="24"/>
          <w:szCs w:val="24"/>
        </w:rPr>
        <w:t xml:space="preserve"> </w:t>
      </w:r>
      <w:r w:rsidR="009E6862" w:rsidRPr="009F1C19">
        <w:rPr>
          <w:rFonts w:asciiTheme="minorHAnsi" w:hAnsiTheme="minorHAnsi" w:cstheme="minorHAnsi"/>
          <w:bCs/>
          <w:sz w:val="24"/>
          <w:szCs w:val="24"/>
        </w:rPr>
        <w:t>that</w:t>
      </w:r>
      <w:r w:rsidRPr="009F1C19">
        <w:rPr>
          <w:rFonts w:asciiTheme="minorHAnsi" w:hAnsiTheme="minorHAnsi" w:cstheme="minorHAnsi"/>
          <w:bCs/>
          <w:sz w:val="24"/>
          <w:szCs w:val="24"/>
        </w:rPr>
        <w:t xml:space="preserve"> compared RDP with LDP with ODP, found similar results and concluded a non-inferiority of RDP compared to LDP and ODP. 2 retrospective cohort studies comparing RDP with ODP</w:t>
      </w:r>
      <w:r w:rsidRPr="009F1C19">
        <w:rPr>
          <w:rFonts w:asciiTheme="minorHAnsi" w:hAnsiTheme="minorHAnsi" w:cstheme="minorHAnsi"/>
          <w:bCs/>
          <w:sz w:val="24"/>
          <w:szCs w:val="24"/>
        </w:rPr>
        <w:fldChar w:fldCharType="begin">
          <w:fldData xml:space="preserve">PEVuZE5vdGU+PENpdGU+PEF1dGhvcj5PY3VpbjwvQXV0aG9yPjxZZWFyPjIwMTY8L1llYXI+PFJl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</w:fldData>
        </w:fldChar>
      </w:r>
      <w:r w:rsidRPr="009F1C19">
        <w:rPr>
          <w:rFonts w:asciiTheme="minorHAnsi" w:hAnsiTheme="minorHAnsi" w:cstheme="minorHAnsi"/>
          <w:bCs/>
          <w:sz w:val="24"/>
          <w:szCs w:val="24"/>
        </w:rPr>
        <w:instrText xml:space="preserve"> ADDIN EN.CITE </w:instrText>
      </w:r>
      <w:r w:rsidRPr="009F1C19">
        <w:rPr>
          <w:rFonts w:asciiTheme="minorHAnsi" w:hAnsiTheme="minorHAnsi" w:cstheme="minorHAnsi"/>
          <w:bCs/>
          <w:sz w:val="24"/>
          <w:szCs w:val="24"/>
        </w:rPr>
        <w:fldChar w:fldCharType="begin">
          <w:fldData xml:space="preserve">PEVuZE5vdGU+PENpdGU+PEF1dGhvcj5PY3VpbjwvQXV0aG9yPjxZZWFyPjIwMTY8L1llYXI+PFJl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</w:fldData>
        </w:fldChar>
      </w:r>
      <w:r w:rsidRPr="009F1C19">
        <w:rPr>
          <w:rFonts w:asciiTheme="minorHAnsi" w:hAnsiTheme="minorHAnsi" w:cstheme="minorHAnsi"/>
          <w:bCs/>
          <w:sz w:val="24"/>
          <w:szCs w:val="24"/>
        </w:rPr>
        <w:instrText xml:space="preserve"> ADDIN EN.CITE.DATA </w:instrText>
      </w:r>
      <w:r w:rsidRPr="009F1C19">
        <w:rPr>
          <w:rFonts w:asciiTheme="minorHAnsi" w:hAnsiTheme="minorHAnsi" w:cstheme="minorHAnsi"/>
          <w:bCs/>
          <w:sz w:val="24"/>
          <w:szCs w:val="24"/>
        </w:rPr>
      </w:r>
      <w:r w:rsidRPr="009F1C19">
        <w:rPr>
          <w:rFonts w:asciiTheme="minorHAnsi" w:hAnsiTheme="minorHAnsi" w:cstheme="minorHAnsi"/>
          <w:bCs/>
          <w:sz w:val="24"/>
          <w:szCs w:val="24"/>
        </w:rPr>
        <w:fldChar w:fldCharType="end"/>
      </w:r>
      <w:r w:rsidRPr="009F1C19">
        <w:rPr>
          <w:rFonts w:asciiTheme="minorHAnsi" w:hAnsiTheme="minorHAnsi" w:cstheme="minorHAnsi"/>
          <w:bCs/>
          <w:sz w:val="24"/>
          <w:szCs w:val="24"/>
        </w:rPr>
      </w:r>
      <w:r w:rsidRPr="009F1C19">
        <w:rPr>
          <w:rFonts w:asciiTheme="minorHAnsi" w:hAnsiTheme="minorHAnsi" w:cstheme="minorHAnsi"/>
          <w:bCs/>
          <w:sz w:val="24"/>
          <w:szCs w:val="24"/>
        </w:rPr>
        <w:fldChar w:fldCharType="separate"/>
      </w:r>
      <w:r w:rsidRPr="009F1C19">
        <w:rPr>
          <w:rFonts w:asciiTheme="minorHAnsi" w:hAnsiTheme="minorHAnsi" w:cstheme="minorHAnsi"/>
          <w:bCs/>
          <w:noProof/>
          <w:sz w:val="24"/>
          <w:szCs w:val="24"/>
          <w:vertAlign w:val="superscript"/>
        </w:rPr>
        <w:t>37, 38</w:t>
      </w:r>
      <w:r w:rsidRPr="009F1C19">
        <w:rPr>
          <w:rFonts w:asciiTheme="minorHAnsi" w:hAnsiTheme="minorHAnsi" w:cstheme="minorHAnsi"/>
          <w:bCs/>
          <w:sz w:val="24"/>
          <w:szCs w:val="24"/>
        </w:rPr>
        <w:fldChar w:fldCharType="end"/>
      </w:r>
      <w:r w:rsidRPr="009F1C19">
        <w:rPr>
          <w:rFonts w:asciiTheme="minorHAnsi" w:hAnsiTheme="minorHAnsi" w:cstheme="minorHAnsi"/>
          <w:bCs/>
          <w:sz w:val="24"/>
          <w:szCs w:val="24"/>
        </w:rPr>
        <w:t xml:space="preserve"> reported comparable oncological outcomes, with 1 of them showing a significant improved survival in the RDP group.</w:t>
      </w:r>
      <w:r w:rsidRPr="009F1C19">
        <w:rPr>
          <w:rFonts w:asciiTheme="minorHAnsi" w:hAnsiTheme="minorHAnsi" w:cstheme="minorHAnsi"/>
          <w:bCs/>
          <w:sz w:val="24"/>
          <w:szCs w:val="24"/>
        </w:rPr>
        <w:fldChar w:fldCharType="begin">
          <w:fldData xml:space="preserve">PEVuZE5vdGU+PENpdGU+PEF1dGhvcj5OYXNzb3VyPC9BdXRob3I+PFllYXI+MjAyMDwvWWVhcj48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</w:fldData>
        </w:fldChar>
      </w:r>
      <w:r w:rsidRPr="009F1C19">
        <w:rPr>
          <w:rFonts w:asciiTheme="minorHAnsi" w:hAnsiTheme="minorHAnsi" w:cstheme="minorHAnsi"/>
          <w:bCs/>
          <w:sz w:val="24"/>
          <w:szCs w:val="24"/>
        </w:rPr>
        <w:instrText xml:space="preserve"> ADDIN EN.CITE </w:instrText>
      </w:r>
      <w:r w:rsidRPr="009F1C19">
        <w:rPr>
          <w:rFonts w:asciiTheme="minorHAnsi" w:hAnsiTheme="minorHAnsi" w:cstheme="minorHAnsi"/>
          <w:bCs/>
          <w:sz w:val="24"/>
          <w:szCs w:val="24"/>
        </w:rPr>
        <w:fldChar w:fldCharType="begin">
          <w:fldData xml:space="preserve">PEVuZE5vdGU+PENpdGU+PEF1dGhvcj5OYXNzb3VyPC9BdXRob3I+PFllYXI+MjAyMDwvWWVhcj48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</w:fldData>
        </w:fldChar>
      </w:r>
      <w:r w:rsidRPr="009F1C19">
        <w:rPr>
          <w:rFonts w:asciiTheme="minorHAnsi" w:hAnsiTheme="minorHAnsi" w:cstheme="minorHAnsi"/>
          <w:bCs/>
          <w:sz w:val="24"/>
          <w:szCs w:val="24"/>
        </w:rPr>
        <w:instrText xml:space="preserve"> ADDIN EN.CITE.DATA </w:instrText>
      </w:r>
      <w:r w:rsidRPr="009F1C19">
        <w:rPr>
          <w:rFonts w:asciiTheme="minorHAnsi" w:hAnsiTheme="minorHAnsi" w:cstheme="minorHAnsi"/>
          <w:bCs/>
          <w:sz w:val="24"/>
          <w:szCs w:val="24"/>
        </w:rPr>
      </w:r>
      <w:r w:rsidRPr="009F1C19">
        <w:rPr>
          <w:rFonts w:asciiTheme="minorHAnsi" w:hAnsiTheme="minorHAnsi" w:cstheme="minorHAnsi"/>
          <w:bCs/>
          <w:sz w:val="24"/>
          <w:szCs w:val="24"/>
        </w:rPr>
        <w:fldChar w:fldCharType="end"/>
      </w:r>
      <w:r w:rsidRPr="009F1C19">
        <w:rPr>
          <w:rFonts w:asciiTheme="minorHAnsi" w:hAnsiTheme="minorHAnsi" w:cstheme="minorHAnsi"/>
          <w:bCs/>
          <w:sz w:val="24"/>
          <w:szCs w:val="24"/>
        </w:rPr>
      </w:r>
      <w:r w:rsidRPr="009F1C19">
        <w:rPr>
          <w:rFonts w:asciiTheme="minorHAnsi" w:hAnsiTheme="minorHAnsi" w:cstheme="minorHAnsi"/>
          <w:bCs/>
          <w:sz w:val="24"/>
          <w:szCs w:val="24"/>
        </w:rPr>
        <w:fldChar w:fldCharType="separate"/>
      </w:r>
      <w:r w:rsidRPr="009F1C19">
        <w:rPr>
          <w:rFonts w:asciiTheme="minorHAnsi" w:hAnsiTheme="minorHAnsi" w:cstheme="minorHAnsi"/>
          <w:bCs/>
          <w:noProof/>
          <w:sz w:val="24"/>
          <w:szCs w:val="24"/>
          <w:vertAlign w:val="superscript"/>
        </w:rPr>
        <w:t>38</w:t>
      </w:r>
      <w:r w:rsidRPr="009F1C19">
        <w:rPr>
          <w:rFonts w:asciiTheme="minorHAnsi" w:hAnsiTheme="minorHAnsi" w:cstheme="minorHAnsi"/>
          <w:bCs/>
          <w:sz w:val="24"/>
          <w:szCs w:val="24"/>
        </w:rPr>
        <w:fldChar w:fldCharType="end"/>
      </w:r>
      <w:r w:rsidRPr="009F1C19">
        <w:rPr>
          <w:rFonts w:asciiTheme="minorHAnsi" w:hAnsiTheme="minorHAnsi" w:cstheme="minorHAnsi"/>
          <w:bCs/>
          <w:sz w:val="24"/>
          <w:szCs w:val="24"/>
        </w:rPr>
        <w:t xml:space="preserve"> No evidence is available on the role of RDP in locally advanced PDAC or after neo-adjuvant treatment. </w:t>
      </w:r>
    </w:p>
    <w:p w14:paraId="0B65C55F" w14:textId="77777777" w:rsidR="0024796F" w:rsidRPr="009F1C19" w:rsidRDefault="0024796F" w:rsidP="0024796F">
      <w:pPr>
        <w:spacing w:after="0" w:line="240" w:lineRule="auto"/>
        <w:jc w:val="both"/>
        <w:rPr>
          <w:rFonts w:asciiTheme="minorHAnsi" w:hAnsiTheme="minorHAnsi" w:cstheme="minorHAnsi"/>
          <w:color w:val="000000"/>
          <w:sz w:val="24"/>
          <w:szCs w:val="24"/>
          <w:u w:val="single"/>
        </w:rPr>
      </w:pPr>
      <w:r w:rsidRPr="009F1C19">
        <w:rPr>
          <w:rFonts w:asciiTheme="minorHAnsi" w:hAnsiTheme="minorHAnsi" w:cstheme="minorHAnsi"/>
          <w:color w:val="000000"/>
          <w:sz w:val="24"/>
          <w:szCs w:val="24"/>
          <w:u w:val="single"/>
        </w:rPr>
        <w:t>Proposed action L10-R10:</w:t>
      </w:r>
      <w:r w:rsidRPr="009F1C19">
        <w:rPr>
          <w:rFonts w:asciiTheme="minorHAnsi" w:hAnsiTheme="minorHAnsi" w:cstheme="minorHAnsi"/>
          <w:color w:val="000000"/>
          <w:sz w:val="24"/>
          <w:szCs w:val="24"/>
        </w:rPr>
        <w:t xml:space="preserve"> Large prospective studies and randomized controlled trials are needed on this topic.</w:t>
      </w:r>
    </w:p>
    <w:p w14:paraId="5A5189FA" w14:textId="77777777" w:rsidR="0024796F" w:rsidRPr="009F1C19" w:rsidRDefault="0024796F" w:rsidP="0024796F">
      <w:pPr>
        <w:spacing w:after="0" w:line="240" w:lineRule="auto"/>
        <w:jc w:val="both"/>
        <w:rPr>
          <w:rFonts w:asciiTheme="minorHAnsi" w:hAnsiTheme="minorHAnsi" w:cstheme="minorHAnsi"/>
          <w:color w:val="000000"/>
          <w:sz w:val="24"/>
          <w:szCs w:val="24"/>
          <w:u w:val="single"/>
        </w:rPr>
      </w:pPr>
    </w:p>
    <w:p w14:paraId="05272C11" w14:textId="77777777" w:rsidR="0024796F" w:rsidRPr="009F1C19" w:rsidRDefault="0024796F" w:rsidP="0024796F">
      <w:pPr>
        <w:spacing w:after="0" w:line="240" w:lineRule="auto"/>
        <w:jc w:val="both"/>
        <w:rPr>
          <w:rFonts w:asciiTheme="minorHAnsi" w:hAnsiTheme="minorHAnsi" w:cstheme="minorHAnsi"/>
          <w:color w:val="000000"/>
          <w:sz w:val="24"/>
          <w:szCs w:val="24"/>
          <w:u w:val="single"/>
        </w:rPr>
      </w:pPr>
      <w:r w:rsidRPr="009F1C19">
        <w:rPr>
          <w:rFonts w:asciiTheme="minorHAnsi" w:hAnsiTheme="minorHAnsi" w:cstheme="minorHAnsi"/>
          <w:b/>
          <w:color w:val="000000"/>
          <w:sz w:val="24"/>
          <w:szCs w:val="24"/>
        </w:rPr>
        <w:t>L11. What is the role of LS in the management of PDAC in the pancreatic head?</w:t>
      </w:r>
    </w:p>
    <w:p w14:paraId="4AD23F66" w14:textId="77777777" w:rsidR="0024796F" w:rsidRPr="009F1C19" w:rsidRDefault="0024796F" w:rsidP="0024796F">
      <w:pPr>
        <w:spacing w:after="0" w:line="240" w:lineRule="auto"/>
        <w:rPr>
          <w:rFonts w:asciiTheme="minorHAnsi" w:hAnsiTheme="minorHAnsi" w:cstheme="minorHAnsi"/>
          <w:color w:val="000000"/>
          <w:sz w:val="24"/>
          <w:szCs w:val="24"/>
        </w:rPr>
      </w:pPr>
      <w:r w:rsidRPr="009F1C19">
        <w:rPr>
          <w:rFonts w:asciiTheme="minorHAnsi" w:hAnsiTheme="minorHAnsi" w:cstheme="minorHAnsi"/>
          <w:color w:val="000000"/>
          <w:sz w:val="24"/>
          <w:szCs w:val="24"/>
          <w:u w:val="single"/>
        </w:rPr>
        <w:t>Recommendation:</w:t>
      </w:r>
      <w:r w:rsidRPr="009F1C19">
        <w:rPr>
          <w:rFonts w:asciiTheme="minorHAnsi" w:hAnsiTheme="minorHAnsi" w:cstheme="minorHAnsi"/>
          <w:color w:val="000000"/>
          <w:sz w:val="24"/>
          <w:szCs w:val="24"/>
        </w:rPr>
        <w:t xml:space="preserve"> LPD can be considered as an alternative approach in the management of PDAC in the pancreatic head, when performed by experienced surgeons in high-volume centers. Surgeons performing LPD must participate in a registry or follow their outcomes in a prospectively maintained database (GRADE 2A, expert agreement 89.2% , audience agreement 90.7%).</w:t>
      </w:r>
    </w:p>
    <w:p w14:paraId="7ED700DF" w14:textId="7F5B111C" w:rsidR="0024796F" w:rsidRPr="009F1C19" w:rsidRDefault="0024796F" w:rsidP="0024796F">
      <w:pPr>
        <w:spacing w:line="240" w:lineRule="auto"/>
        <w:rPr>
          <w:rFonts w:asciiTheme="minorHAnsi" w:hAnsiTheme="minorHAnsi" w:cstheme="minorHAnsi"/>
          <w:sz w:val="24"/>
          <w:szCs w:val="24"/>
        </w:rPr>
      </w:pPr>
      <w:r w:rsidRPr="009F1C19">
        <w:rPr>
          <w:rFonts w:asciiTheme="minorHAnsi" w:hAnsiTheme="minorHAnsi" w:cstheme="minorHAnsi"/>
          <w:color w:val="000000"/>
          <w:sz w:val="24"/>
          <w:szCs w:val="24"/>
          <w:u w:val="single"/>
        </w:rPr>
        <w:t>Comments:</w:t>
      </w:r>
      <w:r w:rsidRPr="009F1C19">
        <w:rPr>
          <w:rFonts w:asciiTheme="minorHAnsi" w:hAnsiTheme="minorHAnsi" w:cstheme="minorHAnsi"/>
          <w:color w:val="000000"/>
          <w:sz w:val="24"/>
          <w:szCs w:val="24"/>
        </w:rPr>
        <w:t xml:space="preserve"> </w:t>
      </w:r>
      <w:r w:rsidRPr="009F1C19">
        <w:rPr>
          <w:rFonts w:asciiTheme="minorHAnsi" w:hAnsiTheme="minorHAnsi" w:cstheme="minorHAnsi"/>
          <w:bCs/>
          <w:sz w:val="24"/>
          <w:szCs w:val="24"/>
        </w:rPr>
        <w:t>Since 2018, there are 3 large retrospective cohort studies</w:t>
      </w:r>
      <w:r w:rsidRPr="009F1C19">
        <w:rPr>
          <w:rFonts w:asciiTheme="minorHAnsi" w:hAnsiTheme="minorHAnsi" w:cstheme="minorHAnsi"/>
          <w:bCs/>
          <w:sz w:val="24"/>
          <w:szCs w:val="24"/>
        </w:rPr>
        <w:fldChar w:fldCharType="begin">
          <w:fldData xml:space="preserve">PEVuZE5vdGU+PENpdGU+PEF1dGhvcj5LYW50b3I8L0F1dGhvcj48WWVhcj4yMDE3PC9ZZWFyPjxS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</w:fldData>
        </w:fldChar>
      </w:r>
      <w:r w:rsidRPr="009F1C19">
        <w:rPr>
          <w:rFonts w:asciiTheme="minorHAnsi" w:hAnsiTheme="minorHAnsi" w:cstheme="minorHAnsi"/>
          <w:bCs/>
          <w:sz w:val="24"/>
          <w:szCs w:val="24"/>
        </w:rPr>
        <w:instrText xml:space="preserve"> ADDIN EN.CITE </w:instrText>
      </w:r>
      <w:r w:rsidRPr="009F1C19">
        <w:rPr>
          <w:rFonts w:asciiTheme="minorHAnsi" w:hAnsiTheme="minorHAnsi" w:cstheme="minorHAnsi"/>
          <w:bCs/>
          <w:sz w:val="24"/>
          <w:szCs w:val="24"/>
        </w:rPr>
        <w:fldChar w:fldCharType="begin">
          <w:fldData xml:space="preserve">PEVuZE5vdGU+PENpdGU+PEF1dGhvcj5LYW50b3I8L0F1dGhvcj48WWVhcj4yMDE3PC9ZZWFyPjxS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</w:fldData>
        </w:fldChar>
      </w:r>
      <w:r w:rsidRPr="009F1C19">
        <w:rPr>
          <w:rFonts w:asciiTheme="minorHAnsi" w:hAnsiTheme="minorHAnsi" w:cstheme="minorHAnsi"/>
          <w:bCs/>
          <w:sz w:val="24"/>
          <w:szCs w:val="24"/>
        </w:rPr>
        <w:instrText xml:space="preserve"> ADDIN EN.CITE.DATA </w:instrText>
      </w:r>
      <w:r w:rsidRPr="009F1C19">
        <w:rPr>
          <w:rFonts w:asciiTheme="minorHAnsi" w:hAnsiTheme="minorHAnsi" w:cstheme="minorHAnsi"/>
          <w:bCs/>
          <w:sz w:val="24"/>
          <w:szCs w:val="24"/>
        </w:rPr>
      </w:r>
      <w:r w:rsidRPr="009F1C19">
        <w:rPr>
          <w:rFonts w:asciiTheme="minorHAnsi" w:hAnsiTheme="minorHAnsi" w:cstheme="minorHAnsi"/>
          <w:bCs/>
          <w:sz w:val="24"/>
          <w:szCs w:val="24"/>
        </w:rPr>
        <w:fldChar w:fldCharType="end"/>
      </w:r>
      <w:r w:rsidRPr="009F1C19">
        <w:rPr>
          <w:rFonts w:asciiTheme="minorHAnsi" w:hAnsiTheme="minorHAnsi" w:cstheme="minorHAnsi"/>
          <w:bCs/>
          <w:sz w:val="24"/>
          <w:szCs w:val="24"/>
        </w:rPr>
      </w:r>
      <w:r w:rsidRPr="009F1C19">
        <w:rPr>
          <w:rFonts w:asciiTheme="minorHAnsi" w:hAnsiTheme="minorHAnsi" w:cstheme="minorHAnsi"/>
          <w:bCs/>
          <w:sz w:val="24"/>
          <w:szCs w:val="24"/>
        </w:rPr>
        <w:fldChar w:fldCharType="separate"/>
      </w:r>
      <w:r w:rsidRPr="009F1C19">
        <w:rPr>
          <w:rFonts w:asciiTheme="minorHAnsi" w:hAnsiTheme="minorHAnsi" w:cstheme="minorHAnsi"/>
          <w:bCs/>
          <w:noProof/>
          <w:sz w:val="24"/>
          <w:szCs w:val="24"/>
          <w:vertAlign w:val="superscript"/>
        </w:rPr>
        <w:t>39-41</w:t>
      </w:r>
      <w:r w:rsidRPr="009F1C19">
        <w:rPr>
          <w:rFonts w:asciiTheme="minorHAnsi" w:hAnsiTheme="minorHAnsi" w:cstheme="minorHAnsi"/>
          <w:bCs/>
          <w:sz w:val="24"/>
          <w:szCs w:val="24"/>
        </w:rPr>
        <w:fldChar w:fldCharType="end"/>
      </w:r>
      <w:r w:rsidRPr="009F1C19">
        <w:rPr>
          <w:rFonts w:asciiTheme="minorHAnsi" w:hAnsiTheme="minorHAnsi" w:cstheme="minorHAnsi"/>
          <w:bCs/>
          <w:sz w:val="24"/>
          <w:szCs w:val="24"/>
        </w:rPr>
        <w:t>, 2 propensity score matched cohort studies</w:t>
      </w:r>
      <w:r w:rsidRPr="009F1C19">
        <w:rPr>
          <w:rFonts w:asciiTheme="minorHAnsi" w:hAnsiTheme="minorHAnsi" w:cstheme="minorHAnsi"/>
          <w:bCs/>
          <w:sz w:val="24"/>
          <w:szCs w:val="24"/>
        </w:rPr>
        <w:fldChar w:fldCharType="begin">
          <w:fldData xml:space="preserve">PEVuZE5vdGU+PENpdGU+PEF1dGhvcj5aaG91PC9BdXRob3I+PFllYXI+MjAxOTwvWWVhcj48UmVj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</w:fldData>
        </w:fldChar>
      </w:r>
      <w:r w:rsidRPr="009F1C19">
        <w:rPr>
          <w:rFonts w:asciiTheme="minorHAnsi" w:hAnsiTheme="minorHAnsi" w:cstheme="minorHAnsi"/>
          <w:bCs/>
          <w:sz w:val="24"/>
          <w:szCs w:val="24"/>
        </w:rPr>
        <w:instrText xml:space="preserve"> ADDIN EN.CITE </w:instrText>
      </w:r>
      <w:r w:rsidRPr="009F1C19">
        <w:rPr>
          <w:rFonts w:asciiTheme="minorHAnsi" w:hAnsiTheme="minorHAnsi" w:cstheme="minorHAnsi"/>
          <w:bCs/>
          <w:sz w:val="24"/>
          <w:szCs w:val="24"/>
        </w:rPr>
        <w:fldChar w:fldCharType="begin">
          <w:fldData xml:space="preserve">PEVuZE5vdGU+PENpdGU+PEF1dGhvcj5aaG91PC9BdXRob3I+PFllYXI+MjAxOTwvWWVhcj48UmVj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</w:fldData>
        </w:fldChar>
      </w:r>
      <w:r w:rsidRPr="009F1C19">
        <w:rPr>
          <w:rFonts w:asciiTheme="minorHAnsi" w:hAnsiTheme="minorHAnsi" w:cstheme="minorHAnsi"/>
          <w:bCs/>
          <w:sz w:val="24"/>
          <w:szCs w:val="24"/>
        </w:rPr>
        <w:instrText xml:space="preserve"> ADDIN EN.CITE.DATA </w:instrText>
      </w:r>
      <w:r w:rsidRPr="009F1C19">
        <w:rPr>
          <w:rFonts w:asciiTheme="minorHAnsi" w:hAnsiTheme="minorHAnsi" w:cstheme="minorHAnsi"/>
          <w:bCs/>
          <w:sz w:val="24"/>
          <w:szCs w:val="24"/>
        </w:rPr>
      </w:r>
      <w:r w:rsidRPr="009F1C19">
        <w:rPr>
          <w:rFonts w:asciiTheme="minorHAnsi" w:hAnsiTheme="minorHAnsi" w:cstheme="minorHAnsi"/>
          <w:bCs/>
          <w:sz w:val="24"/>
          <w:szCs w:val="24"/>
        </w:rPr>
        <w:fldChar w:fldCharType="end"/>
      </w:r>
      <w:r w:rsidRPr="009F1C19">
        <w:rPr>
          <w:rFonts w:asciiTheme="minorHAnsi" w:hAnsiTheme="minorHAnsi" w:cstheme="minorHAnsi"/>
          <w:bCs/>
          <w:sz w:val="24"/>
          <w:szCs w:val="24"/>
        </w:rPr>
      </w:r>
      <w:r w:rsidRPr="009F1C19">
        <w:rPr>
          <w:rFonts w:asciiTheme="minorHAnsi" w:hAnsiTheme="minorHAnsi" w:cstheme="minorHAnsi"/>
          <w:bCs/>
          <w:sz w:val="24"/>
          <w:szCs w:val="24"/>
        </w:rPr>
        <w:fldChar w:fldCharType="separate"/>
      </w:r>
      <w:r w:rsidRPr="009F1C19">
        <w:rPr>
          <w:rFonts w:asciiTheme="minorHAnsi" w:hAnsiTheme="minorHAnsi" w:cstheme="minorHAnsi"/>
          <w:bCs/>
          <w:noProof/>
          <w:sz w:val="24"/>
          <w:szCs w:val="24"/>
          <w:vertAlign w:val="superscript"/>
        </w:rPr>
        <w:t>42, 43</w:t>
      </w:r>
      <w:r w:rsidRPr="009F1C19">
        <w:rPr>
          <w:rFonts w:asciiTheme="minorHAnsi" w:hAnsiTheme="minorHAnsi" w:cstheme="minorHAnsi"/>
          <w:bCs/>
          <w:sz w:val="24"/>
          <w:szCs w:val="24"/>
        </w:rPr>
        <w:fldChar w:fldCharType="end"/>
      </w:r>
      <w:r w:rsidR="009E6862">
        <w:rPr>
          <w:rFonts w:asciiTheme="minorHAnsi" w:hAnsiTheme="minorHAnsi" w:cstheme="minorHAnsi"/>
          <w:bCs/>
          <w:sz w:val="24"/>
          <w:szCs w:val="24"/>
        </w:rPr>
        <w:t>, 4 systematic reviews and meta-</w:t>
      </w:r>
      <w:r w:rsidRPr="009F1C19">
        <w:rPr>
          <w:rFonts w:asciiTheme="minorHAnsi" w:hAnsiTheme="minorHAnsi" w:cstheme="minorHAnsi"/>
          <w:bCs/>
          <w:sz w:val="24"/>
          <w:szCs w:val="24"/>
        </w:rPr>
        <w:t>analyses who focus selectively on the comparison of LPD and OPD in PDAC.</w:t>
      </w:r>
      <w:r w:rsidRPr="009F1C19">
        <w:rPr>
          <w:rFonts w:asciiTheme="minorHAnsi" w:hAnsiTheme="minorHAnsi" w:cstheme="minorHAnsi"/>
          <w:bCs/>
          <w:sz w:val="24"/>
          <w:szCs w:val="24"/>
        </w:rPr>
        <w:fldChar w:fldCharType="begin">
          <w:fldData xml:space="preserve">PEVuZE5vdGU+PENpdGU+PEF1dGhvcj5ZaW48L0F1dGhvcj48WWVhcj4yMDE5PC9ZZWFyPjxSZWNO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</w:fldData>
        </w:fldChar>
      </w:r>
      <w:r w:rsidRPr="009F1C19">
        <w:rPr>
          <w:rFonts w:asciiTheme="minorHAnsi" w:hAnsiTheme="minorHAnsi" w:cstheme="minorHAnsi"/>
          <w:bCs/>
          <w:sz w:val="24"/>
          <w:szCs w:val="24"/>
        </w:rPr>
        <w:instrText xml:space="preserve"> ADDIN EN.CITE </w:instrText>
      </w:r>
      <w:r w:rsidRPr="009F1C19">
        <w:rPr>
          <w:rFonts w:asciiTheme="minorHAnsi" w:hAnsiTheme="minorHAnsi" w:cstheme="minorHAnsi"/>
          <w:bCs/>
          <w:sz w:val="24"/>
          <w:szCs w:val="24"/>
        </w:rPr>
        <w:fldChar w:fldCharType="begin">
          <w:fldData xml:space="preserve">PEVuZE5vdGU+PENpdGU+PEF1dGhvcj5ZaW48L0F1dGhvcj48WWVhcj4yMDE5PC9ZZWFyPjxSZWNO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</w:fldData>
        </w:fldChar>
      </w:r>
      <w:r w:rsidRPr="009F1C19">
        <w:rPr>
          <w:rFonts w:asciiTheme="minorHAnsi" w:hAnsiTheme="minorHAnsi" w:cstheme="minorHAnsi"/>
          <w:bCs/>
          <w:sz w:val="24"/>
          <w:szCs w:val="24"/>
        </w:rPr>
        <w:instrText xml:space="preserve"> ADDIN EN.CITE.DATA </w:instrText>
      </w:r>
      <w:r w:rsidRPr="009F1C19">
        <w:rPr>
          <w:rFonts w:asciiTheme="minorHAnsi" w:hAnsiTheme="minorHAnsi" w:cstheme="minorHAnsi"/>
          <w:bCs/>
          <w:sz w:val="24"/>
          <w:szCs w:val="24"/>
        </w:rPr>
      </w:r>
      <w:r w:rsidRPr="009F1C19">
        <w:rPr>
          <w:rFonts w:asciiTheme="minorHAnsi" w:hAnsiTheme="minorHAnsi" w:cstheme="minorHAnsi"/>
          <w:bCs/>
          <w:sz w:val="24"/>
          <w:szCs w:val="24"/>
        </w:rPr>
        <w:fldChar w:fldCharType="end"/>
      </w:r>
      <w:r w:rsidRPr="009F1C19">
        <w:rPr>
          <w:rFonts w:asciiTheme="minorHAnsi" w:hAnsiTheme="minorHAnsi" w:cstheme="minorHAnsi"/>
          <w:bCs/>
          <w:sz w:val="24"/>
          <w:szCs w:val="24"/>
        </w:rPr>
      </w:r>
      <w:r w:rsidRPr="009F1C19">
        <w:rPr>
          <w:rFonts w:asciiTheme="minorHAnsi" w:hAnsiTheme="minorHAnsi" w:cstheme="minorHAnsi"/>
          <w:bCs/>
          <w:sz w:val="24"/>
          <w:szCs w:val="24"/>
        </w:rPr>
        <w:fldChar w:fldCharType="separate"/>
      </w:r>
      <w:r w:rsidRPr="009F1C19">
        <w:rPr>
          <w:rFonts w:asciiTheme="minorHAnsi" w:hAnsiTheme="minorHAnsi" w:cstheme="minorHAnsi"/>
          <w:bCs/>
          <w:noProof/>
          <w:sz w:val="24"/>
          <w:szCs w:val="24"/>
          <w:vertAlign w:val="superscript"/>
        </w:rPr>
        <w:t>44-47</w:t>
      </w:r>
      <w:r w:rsidRPr="009F1C19">
        <w:rPr>
          <w:rFonts w:asciiTheme="minorHAnsi" w:hAnsiTheme="minorHAnsi" w:cstheme="minorHAnsi"/>
          <w:bCs/>
          <w:sz w:val="24"/>
          <w:szCs w:val="24"/>
        </w:rPr>
        <w:fldChar w:fldCharType="end"/>
      </w:r>
      <w:r w:rsidR="009E6862">
        <w:rPr>
          <w:rFonts w:asciiTheme="minorHAnsi" w:hAnsiTheme="minorHAnsi" w:cstheme="minorHAnsi"/>
          <w:bCs/>
          <w:sz w:val="24"/>
          <w:szCs w:val="24"/>
        </w:rPr>
        <w:t xml:space="preserve"> </w:t>
      </w:r>
      <w:r w:rsidRPr="009F1C19">
        <w:rPr>
          <w:rFonts w:asciiTheme="minorHAnsi" w:hAnsiTheme="minorHAnsi" w:cstheme="minorHAnsi"/>
          <w:bCs/>
          <w:sz w:val="24"/>
          <w:szCs w:val="24"/>
        </w:rPr>
        <w:t>The largest cohort study</w:t>
      </w:r>
      <w:r w:rsidRPr="009F1C19">
        <w:rPr>
          <w:rFonts w:asciiTheme="minorHAnsi" w:hAnsiTheme="minorHAnsi" w:cstheme="minorHAnsi"/>
          <w:bCs/>
          <w:sz w:val="24"/>
          <w:szCs w:val="24"/>
        </w:rPr>
        <w:fldChar w:fldCharType="begin">
          <w:fldData xml:space="preserve">PEVuZE5vdGU+PENpdGU+PEF1dGhvcj5LYW50b3I8L0F1dGhvcj48WWVhcj4yMDE3PC9ZZWFyPjxS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</w:fldData>
        </w:fldChar>
      </w:r>
      <w:r w:rsidRPr="009F1C19">
        <w:rPr>
          <w:rFonts w:asciiTheme="minorHAnsi" w:hAnsiTheme="minorHAnsi" w:cstheme="minorHAnsi"/>
          <w:bCs/>
          <w:sz w:val="24"/>
          <w:szCs w:val="24"/>
        </w:rPr>
        <w:instrText xml:space="preserve"> ADDIN EN.CITE </w:instrText>
      </w:r>
      <w:r w:rsidRPr="009F1C19">
        <w:rPr>
          <w:rFonts w:asciiTheme="minorHAnsi" w:hAnsiTheme="minorHAnsi" w:cstheme="minorHAnsi"/>
          <w:bCs/>
          <w:sz w:val="24"/>
          <w:szCs w:val="24"/>
        </w:rPr>
        <w:fldChar w:fldCharType="begin">
          <w:fldData xml:space="preserve">PEVuZE5vdGU+PENpdGU+PEF1dGhvcj5LYW50b3I8L0F1dGhvcj48WWVhcj4yMDE3PC9ZZWFyPjxS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</w:fldData>
        </w:fldChar>
      </w:r>
      <w:r w:rsidRPr="009F1C19">
        <w:rPr>
          <w:rFonts w:asciiTheme="minorHAnsi" w:hAnsiTheme="minorHAnsi" w:cstheme="minorHAnsi"/>
          <w:bCs/>
          <w:sz w:val="24"/>
          <w:szCs w:val="24"/>
        </w:rPr>
        <w:instrText xml:space="preserve"> ADDIN EN.CITE.DATA </w:instrText>
      </w:r>
      <w:r w:rsidRPr="009F1C19">
        <w:rPr>
          <w:rFonts w:asciiTheme="minorHAnsi" w:hAnsiTheme="minorHAnsi" w:cstheme="minorHAnsi"/>
          <w:bCs/>
          <w:sz w:val="24"/>
          <w:szCs w:val="24"/>
        </w:rPr>
      </w:r>
      <w:r w:rsidRPr="009F1C19">
        <w:rPr>
          <w:rFonts w:asciiTheme="minorHAnsi" w:hAnsiTheme="minorHAnsi" w:cstheme="minorHAnsi"/>
          <w:bCs/>
          <w:sz w:val="24"/>
          <w:szCs w:val="24"/>
        </w:rPr>
        <w:fldChar w:fldCharType="end"/>
      </w:r>
      <w:r w:rsidRPr="009F1C19">
        <w:rPr>
          <w:rFonts w:asciiTheme="minorHAnsi" w:hAnsiTheme="minorHAnsi" w:cstheme="minorHAnsi"/>
          <w:bCs/>
          <w:sz w:val="24"/>
          <w:szCs w:val="24"/>
        </w:rPr>
      </w:r>
      <w:r w:rsidRPr="009F1C19">
        <w:rPr>
          <w:rFonts w:asciiTheme="minorHAnsi" w:hAnsiTheme="minorHAnsi" w:cstheme="minorHAnsi"/>
          <w:bCs/>
          <w:sz w:val="24"/>
          <w:szCs w:val="24"/>
        </w:rPr>
        <w:fldChar w:fldCharType="separate"/>
      </w:r>
      <w:r w:rsidRPr="009F1C19">
        <w:rPr>
          <w:rFonts w:asciiTheme="minorHAnsi" w:hAnsiTheme="minorHAnsi" w:cstheme="minorHAnsi"/>
          <w:bCs/>
          <w:noProof/>
          <w:sz w:val="24"/>
          <w:szCs w:val="24"/>
          <w:vertAlign w:val="superscript"/>
        </w:rPr>
        <w:t>39</w:t>
      </w:r>
      <w:r w:rsidRPr="009F1C19">
        <w:rPr>
          <w:rFonts w:asciiTheme="minorHAnsi" w:hAnsiTheme="minorHAnsi" w:cstheme="minorHAnsi"/>
          <w:bCs/>
          <w:sz w:val="24"/>
          <w:szCs w:val="24"/>
        </w:rPr>
        <w:fldChar w:fldCharType="end"/>
      </w:r>
      <w:r w:rsidRPr="009F1C19">
        <w:rPr>
          <w:rFonts w:asciiTheme="minorHAnsi" w:hAnsiTheme="minorHAnsi" w:cstheme="minorHAnsi"/>
          <w:bCs/>
          <w:sz w:val="24"/>
          <w:szCs w:val="24"/>
        </w:rPr>
        <w:t xml:space="preserve"> reported a non-significant difference in survival time between both two groups (20.7 vs. 20.9 months). However, Chapman et al.</w:t>
      </w:r>
      <w:r w:rsidRPr="009F1C19">
        <w:rPr>
          <w:rFonts w:asciiTheme="minorHAnsi" w:hAnsiTheme="minorHAnsi" w:cstheme="minorHAnsi"/>
          <w:bCs/>
          <w:sz w:val="24"/>
          <w:szCs w:val="24"/>
        </w:rPr>
        <w:fldChar w:fldCharType="begin">
          <w:fldData xml:space="preserve">PEVuZE5vdGU+PENpdGU+PEF1dGhvcj5DaGFwbWFuPC9BdXRob3I+PFllYXI+MjAxODwvWWVhcj48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</w:fldData>
        </w:fldChar>
      </w:r>
      <w:r w:rsidRPr="009F1C19">
        <w:rPr>
          <w:rFonts w:asciiTheme="minorHAnsi" w:hAnsiTheme="minorHAnsi" w:cstheme="minorHAnsi"/>
          <w:bCs/>
          <w:sz w:val="24"/>
          <w:szCs w:val="24"/>
        </w:rPr>
        <w:instrText xml:space="preserve"> ADDIN EN.CITE </w:instrText>
      </w:r>
      <w:r w:rsidRPr="009F1C19">
        <w:rPr>
          <w:rFonts w:asciiTheme="minorHAnsi" w:hAnsiTheme="minorHAnsi" w:cstheme="minorHAnsi"/>
          <w:bCs/>
          <w:sz w:val="24"/>
          <w:szCs w:val="24"/>
        </w:rPr>
        <w:fldChar w:fldCharType="begin">
          <w:fldData xml:space="preserve">PEVuZE5vdGU+PENpdGU+PEF1dGhvcj5DaGFwbWFuPC9BdXRob3I+PFllYXI+MjAxODwvWWVhcj48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</w:fldData>
        </w:fldChar>
      </w:r>
      <w:r w:rsidRPr="009F1C19">
        <w:rPr>
          <w:rFonts w:asciiTheme="minorHAnsi" w:hAnsiTheme="minorHAnsi" w:cstheme="minorHAnsi"/>
          <w:bCs/>
          <w:sz w:val="24"/>
          <w:szCs w:val="24"/>
        </w:rPr>
        <w:instrText xml:space="preserve"> ADDIN EN.CITE.DATA </w:instrText>
      </w:r>
      <w:r w:rsidRPr="009F1C19">
        <w:rPr>
          <w:rFonts w:asciiTheme="minorHAnsi" w:hAnsiTheme="minorHAnsi" w:cstheme="minorHAnsi"/>
          <w:bCs/>
          <w:sz w:val="24"/>
          <w:szCs w:val="24"/>
        </w:rPr>
      </w:r>
      <w:r w:rsidRPr="009F1C19">
        <w:rPr>
          <w:rFonts w:asciiTheme="minorHAnsi" w:hAnsiTheme="minorHAnsi" w:cstheme="minorHAnsi"/>
          <w:bCs/>
          <w:sz w:val="24"/>
          <w:szCs w:val="24"/>
        </w:rPr>
        <w:fldChar w:fldCharType="end"/>
      </w:r>
      <w:r w:rsidRPr="009F1C19">
        <w:rPr>
          <w:rFonts w:asciiTheme="minorHAnsi" w:hAnsiTheme="minorHAnsi" w:cstheme="minorHAnsi"/>
          <w:bCs/>
          <w:sz w:val="24"/>
          <w:szCs w:val="24"/>
        </w:rPr>
      </w:r>
      <w:r w:rsidRPr="009F1C19">
        <w:rPr>
          <w:rFonts w:asciiTheme="minorHAnsi" w:hAnsiTheme="minorHAnsi" w:cstheme="minorHAnsi"/>
          <w:bCs/>
          <w:sz w:val="24"/>
          <w:szCs w:val="24"/>
        </w:rPr>
        <w:fldChar w:fldCharType="separate"/>
      </w:r>
      <w:r w:rsidRPr="009F1C19">
        <w:rPr>
          <w:rFonts w:asciiTheme="minorHAnsi" w:hAnsiTheme="minorHAnsi" w:cstheme="minorHAnsi"/>
          <w:bCs/>
          <w:noProof/>
          <w:sz w:val="24"/>
          <w:szCs w:val="24"/>
          <w:vertAlign w:val="superscript"/>
        </w:rPr>
        <w:t>40</w:t>
      </w:r>
      <w:r w:rsidRPr="009F1C19">
        <w:rPr>
          <w:rFonts w:asciiTheme="minorHAnsi" w:hAnsiTheme="minorHAnsi" w:cstheme="minorHAnsi"/>
          <w:bCs/>
          <w:sz w:val="24"/>
          <w:szCs w:val="24"/>
        </w:rPr>
        <w:fldChar w:fldCharType="end"/>
      </w:r>
      <w:r w:rsidRPr="009F1C19">
        <w:rPr>
          <w:rFonts w:asciiTheme="minorHAnsi" w:hAnsiTheme="minorHAnsi" w:cstheme="minorHAnsi"/>
          <w:bCs/>
          <w:sz w:val="24"/>
          <w:szCs w:val="24"/>
        </w:rPr>
        <w:t xml:space="preserve"> compared survival data from the NCDB, and found a significant difference in median overall survival between LPD and OPD of 19.8 versus 15.6 months, respectively. All of the 4 meta-analyses</w:t>
      </w:r>
      <w:r w:rsidRPr="009F1C19">
        <w:rPr>
          <w:rFonts w:asciiTheme="minorHAnsi" w:hAnsiTheme="minorHAnsi" w:cstheme="minorHAnsi"/>
          <w:bCs/>
          <w:sz w:val="24"/>
          <w:szCs w:val="24"/>
        </w:rPr>
        <w:fldChar w:fldCharType="begin">
          <w:fldData xml:space="preserve">PEVuZE5vdGU+PENpdGU+PEF1dGhvcj5ZaW48L0F1dGhvcj48WWVhcj4yMDE5PC9ZZWFyPjxSZWNO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</w:fldData>
        </w:fldChar>
      </w:r>
      <w:r w:rsidRPr="009F1C19">
        <w:rPr>
          <w:rFonts w:asciiTheme="minorHAnsi" w:hAnsiTheme="minorHAnsi" w:cstheme="minorHAnsi"/>
          <w:bCs/>
          <w:sz w:val="24"/>
          <w:szCs w:val="24"/>
        </w:rPr>
        <w:instrText xml:space="preserve"> ADDIN EN.CITE </w:instrText>
      </w:r>
      <w:r w:rsidRPr="009F1C19">
        <w:rPr>
          <w:rFonts w:asciiTheme="minorHAnsi" w:hAnsiTheme="minorHAnsi" w:cstheme="minorHAnsi"/>
          <w:bCs/>
          <w:sz w:val="24"/>
          <w:szCs w:val="24"/>
        </w:rPr>
        <w:fldChar w:fldCharType="begin">
          <w:fldData xml:space="preserve">PEVuZE5vdGU+PENpdGU+PEF1dGhvcj5ZaW48L0F1dGhvcj48WWVhcj4yMDE5PC9ZZWFyPjxSZWNO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</w:fldData>
        </w:fldChar>
      </w:r>
      <w:r w:rsidRPr="009F1C19">
        <w:rPr>
          <w:rFonts w:asciiTheme="minorHAnsi" w:hAnsiTheme="minorHAnsi" w:cstheme="minorHAnsi"/>
          <w:bCs/>
          <w:sz w:val="24"/>
          <w:szCs w:val="24"/>
        </w:rPr>
        <w:instrText xml:space="preserve"> ADDIN EN.CITE.DATA </w:instrText>
      </w:r>
      <w:r w:rsidRPr="009F1C19">
        <w:rPr>
          <w:rFonts w:asciiTheme="minorHAnsi" w:hAnsiTheme="minorHAnsi" w:cstheme="minorHAnsi"/>
          <w:bCs/>
          <w:sz w:val="24"/>
          <w:szCs w:val="24"/>
        </w:rPr>
      </w:r>
      <w:r w:rsidRPr="009F1C19">
        <w:rPr>
          <w:rFonts w:asciiTheme="minorHAnsi" w:hAnsiTheme="minorHAnsi" w:cstheme="minorHAnsi"/>
          <w:bCs/>
          <w:sz w:val="24"/>
          <w:szCs w:val="24"/>
        </w:rPr>
        <w:fldChar w:fldCharType="end"/>
      </w:r>
      <w:r w:rsidRPr="009F1C19">
        <w:rPr>
          <w:rFonts w:asciiTheme="minorHAnsi" w:hAnsiTheme="minorHAnsi" w:cstheme="minorHAnsi"/>
          <w:bCs/>
          <w:sz w:val="24"/>
          <w:szCs w:val="24"/>
        </w:rPr>
      </w:r>
      <w:r w:rsidRPr="009F1C19">
        <w:rPr>
          <w:rFonts w:asciiTheme="minorHAnsi" w:hAnsiTheme="minorHAnsi" w:cstheme="minorHAnsi"/>
          <w:bCs/>
          <w:sz w:val="24"/>
          <w:szCs w:val="24"/>
        </w:rPr>
        <w:fldChar w:fldCharType="separate"/>
      </w:r>
      <w:r w:rsidRPr="009F1C19">
        <w:rPr>
          <w:rFonts w:asciiTheme="minorHAnsi" w:hAnsiTheme="minorHAnsi" w:cstheme="minorHAnsi"/>
          <w:bCs/>
          <w:noProof/>
          <w:sz w:val="24"/>
          <w:szCs w:val="24"/>
          <w:vertAlign w:val="superscript"/>
        </w:rPr>
        <w:t>44-47</w:t>
      </w:r>
      <w:r w:rsidRPr="009F1C19">
        <w:rPr>
          <w:rFonts w:asciiTheme="minorHAnsi" w:hAnsiTheme="minorHAnsi" w:cstheme="minorHAnsi"/>
          <w:bCs/>
          <w:sz w:val="24"/>
          <w:szCs w:val="24"/>
        </w:rPr>
        <w:fldChar w:fldCharType="end"/>
      </w:r>
      <w:r w:rsidRPr="009F1C19">
        <w:rPr>
          <w:rFonts w:asciiTheme="minorHAnsi" w:hAnsiTheme="minorHAnsi" w:cstheme="minorHAnsi"/>
          <w:bCs/>
          <w:sz w:val="24"/>
          <w:szCs w:val="24"/>
        </w:rPr>
        <w:t xml:space="preserve"> showed that LPD for PDAC is non-inferior to OPD. </w:t>
      </w:r>
      <w:r w:rsidRPr="009F1C19">
        <w:rPr>
          <w:rFonts w:asciiTheme="minorHAnsi" w:hAnsiTheme="minorHAnsi" w:cstheme="minorHAnsi"/>
          <w:bCs/>
          <w:sz w:val="24"/>
          <w:szCs w:val="24"/>
        </w:rPr>
        <w:lastRenderedPageBreak/>
        <w:t>The included comparative studies were not randomized and therefore a certain risk on bias is present. No evidence is available on the role of LPD in locally advanced PDAC or after neo-adjuvant treatment.</w:t>
      </w:r>
      <w:r w:rsidRPr="009F1C19">
        <w:rPr>
          <w:rFonts w:asciiTheme="minorHAnsi" w:hAnsiTheme="minorHAnsi" w:cstheme="minorHAnsi"/>
          <w:bCs/>
          <w:sz w:val="24"/>
          <w:szCs w:val="24"/>
        </w:rPr>
        <w:br/>
      </w:r>
      <w:r w:rsidRPr="009F1C19">
        <w:rPr>
          <w:rFonts w:asciiTheme="minorHAnsi" w:hAnsiTheme="minorHAnsi" w:cstheme="minorHAnsi"/>
          <w:sz w:val="24"/>
          <w:szCs w:val="24"/>
          <w:u w:val="single"/>
        </w:rPr>
        <w:t xml:space="preserve">Proposed action: </w:t>
      </w:r>
      <w:r w:rsidRPr="009F1C19">
        <w:rPr>
          <w:rFonts w:asciiTheme="minorHAnsi" w:hAnsiTheme="minorHAnsi" w:cstheme="minorHAnsi"/>
          <w:sz w:val="24"/>
          <w:szCs w:val="24"/>
        </w:rPr>
        <w:t xml:space="preserve">Future studies should focus on long-term oncological outcomes. </w:t>
      </w:r>
    </w:p>
    <w:p w14:paraId="19495C88" w14:textId="2942A4DF" w:rsidR="0024796F" w:rsidRPr="009F1C19" w:rsidRDefault="0024796F" w:rsidP="0024796F">
      <w:pPr>
        <w:spacing w:line="240" w:lineRule="auto"/>
        <w:rPr>
          <w:rFonts w:asciiTheme="minorHAnsi" w:hAnsiTheme="minorHAnsi" w:cstheme="minorHAnsi"/>
          <w:bCs/>
          <w:sz w:val="24"/>
          <w:szCs w:val="24"/>
        </w:rPr>
      </w:pPr>
      <w:r w:rsidRPr="009F1C19">
        <w:rPr>
          <w:rFonts w:asciiTheme="minorHAnsi" w:hAnsiTheme="minorHAnsi" w:cstheme="minorHAnsi"/>
          <w:b/>
          <w:color w:val="000000"/>
          <w:sz w:val="24"/>
          <w:szCs w:val="24"/>
        </w:rPr>
        <w:t>R11. What is the role of RAS in the management of PDAC in the pancreatic head?</w:t>
      </w:r>
      <w:r w:rsidRPr="009F1C19">
        <w:rPr>
          <w:rFonts w:asciiTheme="minorHAnsi" w:hAnsiTheme="minorHAnsi" w:cstheme="minorHAnsi"/>
          <w:bCs/>
          <w:sz w:val="24"/>
          <w:szCs w:val="24"/>
        </w:rPr>
        <w:br/>
      </w:r>
      <w:r w:rsidRPr="009F1C19">
        <w:rPr>
          <w:rFonts w:asciiTheme="minorHAnsi" w:hAnsiTheme="minorHAnsi" w:cstheme="minorHAnsi"/>
          <w:color w:val="000000"/>
          <w:sz w:val="24"/>
          <w:szCs w:val="24"/>
          <w:u w:val="single"/>
        </w:rPr>
        <w:t>Recommendation:</w:t>
      </w:r>
      <w:r w:rsidRPr="009F1C19">
        <w:rPr>
          <w:rFonts w:asciiTheme="minorHAnsi" w:hAnsiTheme="minorHAnsi" w:cstheme="minorHAnsi"/>
          <w:color w:val="000000"/>
          <w:sz w:val="24"/>
          <w:szCs w:val="24"/>
        </w:rPr>
        <w:t xml:space="preserve"> RPD can be considered as an alternative approach in the management of PDAC in the pancreatic head, when performed by experienced surgeons in high-volume centers. Surgeons performing RPD must participate in a registry or follow their outcomes in a prospectively maintained database (GRADE 2C, expert agreement 89.2% , audience agreement 89.1%).</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Comments:</w:t>
      </w:r>
      <w:r w:rsidRPr="009F1C19">
        <w:rPr>
          <w:rFonts w:asciiTheme="minorHAnsi" w:hAnsiTheme="minorHAnsi" w:cstheme="minorHAnsi"/>
          <w:sz w:val="24"/>
          <w:szCs w:val="24"/>
        </w:rPr>
        <w:t xml:space="preserve"> Since 2016, 1 large retrospective cohort study and 2 propensity score matched analyses on RDP versus LDP for PDAC have been published.</w:t>
      </w:r>
      <w:r w:rsidRPr="009F1C19">
        <w:rPr>
          <w:rFonts w:asciiTheme="minorHAnsi" w:hAnsiTheme="minorHAnsi" w:cstheme="minorHAnsi"/>
          <w:sz w:val="24"/>
          <w:szCs w:val="24"/>
        </w:rPr>
        <w:fldChar w:fldCharType="begin">
          <w:fldData xml:space="preserve">PEVuZE5vdGU+PENpdGU+PEF1dGhvcj5Ld29uPC9BdXRob3I+PFllYXI+MjAyMDwvWWVhcj48UmVj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PEVuZE5vdGU+PENpdGU+PEF1dGhvcj5Ld29uPC9BdXRob3I+PFllYXI+MjAyMDwvWWVhcj48UmVj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43, 48, 49</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xml:space="preserve"> All studies showed comparable short-term outcomes of RPD compared to ODP and 2 studies</w:t>
      </w:r>
      <w:r w:rsidRPr="009F1C19">
        <w:rPr>
          <w:rFonts w:asciiTheme="minorHAnsi" w:hAnsiTheme="minorHAnsi" w:cstheme="minorHAnsi"/>
          <w:sz w:val="24"/>
          <w:szCs w:val="24"/>
        </w:rPr>
        <w:fldChar w:fldCharType="begin">
          <w:fldData xml:space="preserve">PEVuZE5vdGU+PENpdGU+PEF1dGhvcj5XZW5nPC9BdXRob3I+PFllYXI+MjAyMTwvWWVhcj48UmVj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PEVuZE5vdGU+PENpdGU+PEF1dGhvcj5XZW5nPC9BdXRob3I+PFllYXI+MjAyMTwvWWVhcj48UmVj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48, 49</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xml:space="preserve"> showed compa</w:t>
      </w:r>
      <w:r w:rsidR="009E6862">
        <w:rPr>
          <w:rFonts w:asciiTheme="minorHAnsi" w:hAnsiTheme="minorHAnsi" w:cstheme="minorHAnsi"/>
          <w:sz w:val="24"/>
          <w:szCs w:val="24"/>
        </w:rPr>
        <w:t>rable survival as well. None of the available studies were r</w:t>
      </w:r>
      <w:r w:rsidRPr="009F1C19">
        <w:rPr>
          <w:rFonts w:asciiTheme="minorHAnsi" w:hAnsiTheme="minorHAnsi" w:cstheme="minorHAnsi"/>
          <w:sz w:val="24"/>
          <w:szCs w:val="24"/>
        </w:rPr>
        <w:t xml:space="preserve">andomized and </w:t>
      </w:r>
      <w:r w:rsidR="009E6862">
        <w:rPr>
          <w:rFonts w:asciiTheme="minorHAnsi" w:hAnsiTheme="minorHAnsi" w:cstheme="minorHAnsi"/>
          <w:sz w:val="24"/>
          <w:szCs w:val="24"/>
        </w:rPr>
        <w:t xml:space="preserve">do </w:t>
      </w:r>
      <w:r w:rsidRPr="009F1C19">
        <w:rPr>
          <w:rFonts w:asciiTheme="minorHAnsi" w:hAnsiTheme="minorHAnsi" w:cstheme="minorHAnsi"/>
          <w:sz w:val="24"/>
          <w:szCs w:val="24"/>
        </w:rPr>
        <w:t xml:space="preserve">therefore </w:t>
      </w:r>
      <w:r w:rsidR="009E6862">
        <w:rPr>
          <w:rFonts w:asciiTheme="minorHAnsi" w:hAnsiTheme="minorHAnsi" w:cstheme="minorHAnsi"/>
          <w:sz w:val="24"/>
          <w:szCs w:val="24"/>
        </w:rPr>
        <w:t>introduce a risk on bias</w:t>
      </w:r>
      <w:r w:rsidRPr="009F1C19">
        <w:rPr>
          <w:rFonts w:asciiTheme="minorHAnsi" w:hAnsiTheme="minorHAnsi" w:cstheme="minorHAnsi"/>
          <w:sz w:val="24"/>
          <w:szCs w:val="24"/>
        </w:rPr>
        <w:t>. Also, no systematic review and meta-analyses are available on this topic yet. No evidence is available on the role of the RPD in locally advanced PDAC or after neo-adjuvant treatment.</w:t>
      </w:r>
      <w:r w:rsidRPr="009F1C19">
        <w:rPr>
          <w:rFonts w:asciiTheme="minorHAnsi" w:hAnsiTheme="minorHAnsi" w:cstheme="minorHAnsi"/>
          <w:sz w:val="24"/>
          <w:szCs w:val="24"/>
        </w:rPr>
        <w:br/>
      </w:r>
      <w:r w:rsidRPr="009F1C19">
        <w:rPr>
          <w:rFonts w:asciiTheme="minorHAnsi" w:hAnsiTheme="minorHAnsi" w:cstheme="minorHAnsi"/>
          <w:sz w:val="24"/>
          <w:szCs w:val="24"/>
          <w:u w:val="single"/>
        </w:rPr>
        <w:t xml:space="preserve">Proposed action: </w:t>
      </w:r>
      <w:r w:rsidRPr="009F1C19">
        <w:rPr>
          <w:rFonts w:asciiTheme="minorHAnsi" w:hAnsiTheme="minorHAnsi" w:cstheme="minorHAnsi"/>
          <w:sz w:val="24"/>
          <w:szCs w:val="24"/>
        </w:rPr>
        <w:t>Future research on the role of RPD compared to both LPD and OPD on this topic are needed.</w:t>
      </w:r>
    </w:p>
    <w:p w14:paraId="2E6F8814" w14:textId="77777777" w:rsidR="0024796F" w:rsidRPr="009F1C19" w:rsidRDefault="0024796F" w:rsidP="0024796F">
      <w:pPr>
        <w:spacing w:after="0" w:line="240" w:lineRule="auto"/>
        <w:rPr>
          <w:rFonts w:asciiTheme="minorHAnsi" w:hAnsiTheme="minorHAnsi" w:cstheme="minorHAnsi"/>
          <w:sz w:val="24"/>
          <w:szCs w:val="24"/>
        </w:rPr>
      </w:pPr>
      <w:r w:rsidRPr="009F1C19">
        <w:rPr>
          <w:rFonts w:asciiTheme="minorHAnsi" w:hAnsiTheme="minorHAnsi" w:cstheme="minorHAnsi"/>
          <w:i/>
          <w:color w:val="000000"/>
          <w:sz w:val="24"/>
          <w:szCs w:val="24"/>
        </w:rPr>
        <w:t>Topic 5: Periampullary adenocarcinoma</w:t>
      </w:r>
      <w:r w:rsidRPr="009F1C19">
        <w:rPr>
          <w:rFonts w:asciiTheme="minorHAnsi" w:hAnsiTheme="minorHAnsi" w:cstheme="minorHAnsi"/>
          <w:i/>
          <w:color w:val="000000"/>
          <w:sz w:val="24"/>
          <w:szCs w:val="24"/>
        </w:rPr>
        <w:tab/>
      </w:r>
      <w:r w:rsidRPr="009F1C19">
        <w:rPr>
          <w:rFonts w:asciiTheme="minorHAnsi" w:hAnsiTheme="minorHAnsi" w:cstheme="minorHAnsi"/>
          <w:i/>
          <w:color w:val="000000"/>
          <w:sz w:val="24"/>
          <w:szCs w:val="24"/>
        </w:rPr>
        <w:tab/>
        <w:t>Quality score: 73%</w:t>
      </w:r>
    </w:p>
    <w:p w14:paraId="07C4235D" w14:textId="206F02E3" w:rsidR="0024796F" w:rsidRPr="009F1C19" w:rsidRDefault="0024796F" w:rsidP="0024796F">
      <w:pPr>
        <w:spacing w:line="240" w:lineRule="auto"/>
        <w:rPr>
          <w:rFonts w:asciiTheme="minorHAnsi" w:hAnsiTheme="minorHAnsi" w:cstheme="minorHAnsi"/>
          <w:sz w:val="24"/>
          <w:szCs w:val="24"/>
        </w:rPr>
      </w:pPr>
      <w:r w:rsidRPr="009F1C19">
        <w:rPr>
          <w:rFonts w:asciiTheme="minorHAnsi" w:hAnsiTheme="minorHAnsi" w:cstheme="minorHAnsi"/>
          <w:b/>
          <w:sz w:val="24"/>
          <w:szCs w:val="24"/>
        </w:rPr>
        <w:t>L12.</w:t>
      </w:r>
      <w:r w:rsidRPr="009F1C19">
        <w:rPr>
          <w:rFonts w:asciiTheme="minorHAnsi" w:hAnsiTheme="minorHAnsi" w:cstheme="minorHAnsi"/>
          <w:sz w:val="24"/>
          <w:szCs w:val="24"/>
        </w:rPr>
        <w:t xml:space="preserve"> </w:t>
      </w:r>
      <w:r w:rsidRPr="009F1C19">
        <w:rPr>
          <w:rFonts w:asciiTheme="minorHAnsi" w:hAnsiTheme="minorHAnsi" w:cstheme="minorHAnsi"/>
          <w:b/>
          <w:sz w:val="24"/>
          <w:szCs w:val="24"/>
        </w:rPr>
        <w:t>What is the role of LS in the management of non-pancreatic periampullary adenocarcinoma (NPPC)? (ampullary, duodenal and cholangiocarcinoma)</w:t>
      </w:r>
      <w:r w:rsidRPr="009F1C19">
        <w:rPr>
          <w:rFonts w:asciiTheme="minorHAnsi" w:hAnsiTheme="minorHAnsi" w:cstheme="minorHAnsi"/>
          <w:b/>
          <w:sz w:val="24"/>
          <w:szCs w:val="24"/>
        </w:rPr>
        <w:br/>
      </w:r>
      <w:r w:rsidRPr="009F1C19">
        <w:rPr>
          <w:rFonts w:asciiTheme="minorHAnsi" w:hAnsiTheme="minorHAnsi" w:cstheme="minorHAnsi"/>
          <w:sz w:val="24"/>
          <w:szCs w:val="24"/>
          <w:u w:val="single"/>
        </w:rPr>
        <w:t>Recommendation</w:t>
      </w:r>
      <w:r w:rsidRPr="009F1C19">
        <w:rPr>
          <w:rFonts w:asciiTheme="minorHAnsi" w:hAnsiTheme="minorHAnsi" w:cstheme="minorHAnsi"/>
          <w:sz w:val="24"/>
          <w:szCs w:val="24"/>
        </w:rPr>
        <w:t xml:space="preserve">: LPD is an acceptable alternative for patients with a resectable non-pancreatic periampullary adenocarcinoma (NPPC), when performed by experienced surgeons in high-volume centers. Surgeons performing LPD must participate in a registry or follow their outcomes in a prospectively maintained database </w:t>
      </w:r>
      <w:r w:rsidRPr="009F1C19">
        <w:rPr>
          <w:rFonts w:asciiTheme="minorHAnsi" w:hAnsiTheme="minorHAnsi" w:cstheme="minorHAnsi"/>
          <w:color w:val="000000"/>
          <w:sz w:val="24"/>
          <w:szCs w:val="24"/>
        </w:rPr>
        <w:t>(GRADE 2C, expert agreement 81.1% , audience agreement 96.4%).</w:t>
      </w:r>
      <w:r w:rsidRPr="009F1C19">
        <w:rPr>
          <w:rFonts w:asciiTheme="minorHAnsi" w:hAnsiTheme="minorHAnsi" w:cstheme="minorHAnsi"/>
          <w:color w:val="000000"/>
          <w:sz w:val="24"/>
          <w:szCs w:val="24"/>
        </w:rPr>
        <w:br/>
      </w:r>
      <w:r w:rsidRPr="009F1C19">
        <w:rPr>
          <w:rFonts w:asciiTheme="minorHAnsi" w:hAnsiTheme="minorHAnsi" w:cstheme="minorHAnsi"/>
          <w:sz w:val="24"/>
          <w:szCs w:val="24"/>
          <w:u w:val="single"/>
        </w:rPr>
        <w:t>Comments:</w:t>
      </w:r>
      <w:r w:rsidRPr="009F1C19">
        <w:rPr>
          <w:rFonts w:asciiTheme="minorHAnsi" w:hAnsiTheme="minorHAnsi" w:cstheme="minorHAnsi"/>
          <w:i/>
          <w:sz w:val="24"/>
          <w:szCs w:val="24"/>
          <w:u w:val="single"/>
        </w:rPr>
        <w:t xml:space="preserve"> </w:t>
      </w:r>
      <w:r w:rsidRPr="009F1C19">
        <w:rPr>
          <w:rFonts w:asciiTheme="minorHAnsi" w:hAnsiTheme="minorHAnsi" w:cstheme="minorHAnsi"/>
          <w:sz w:val="24"/>
          <w:szCs w:val="24"/>
        </w:rPr>
        <w:t>There are no meta-analyses selectively focusing on NPPC. One meta-analysis</w:t>
      </w:r>
      <w:r w:rsidRPr="009F1C19">
        <w:rPr>
          <w:rFonts w:asciiTheme="minorHAnsi" w:hAnsiTheme="minorHAnsi" w:cstheme="minorHAnsi"/>
          <w:sz w:val="24"/>
          <w:szCs w:val="24"/>
        </w:rPr>
        <w:fldChar w:fldCharType="begin">
          <w:fldData xml:space="preserve">PEVuZE5vdGU+PENpdGU+PEF1dGhvcj5DaGVuPC9BdXRob3I+PFllYXI+MjAxODwvWWVhcj48UmVj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PEVuZE5vdGU+PENpdGU+PEF1dGhvcj5DaGVuPC9BdXRob3I+PFllYXI+MjAxODwvWWVhcj48UmVj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50</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xml:space="preserve"> performed subgroup analyses with studies</w:t>
      </w:r>
      <w:r w:rsidRPr="009F1C19">
        <w:rPr>
          <w:rFonts w:asciiTheme="minorHAnsi" w:hAnsiTheme="minorHAnsi" w:cstheme="minorHAnsi"/>
          <w:sz w:val="24"/>
          <w:szCs w:val="24"/>
        </w:rPr>
        <w:fldChar w:fldCharType="begin"/>
      </w:r>
      <w:r w:rsidRPr="009F1C19">
        <w:rPr>
          <w:rFonts w:asciiTheme="minorHAnsi" w:hAnsiTheme="minorHAnsi" w:cstheme="minorHAnsi"/>
          <w:sz w:val="24"/>
          <w:szCs w:val="24"/>
        </w:rPr>
        <w:instrText xml:space="preserve"> ADDIN EN.CITE &lt;EndNote&gt;&lt;Cite&gt;&lt;Author&gt;Hakeem&lt;/Author&gt;&lt;Year&gt;2014&lt;/Year&gt;&lt;RecNum&gt;188&lt;/RecNum&gt;&lt;DisplayText&gt;&lt;style face="superscript"&gt;51, 52&lt;/style&gt;&lt;/DisplayText&gt;&lt;record&gt;&lt;rec-number&gt;188&lt;/rec-number&gt;&lt;foreign-keys&gt;&lt;key app="EN" db-id="a9e9d2fd32tvpleptwuv5v5stw2rfe5d9p2x" timestamp="1668418277"&gt;188&lt;/key&gt;&lt;/foreign-keys&gt;&lt;ref-type name="Journal Article"&gt;17&lt;/ref-type&gt;&lt;contributors&gt;&lt;authors&gt;&lt;author&gt;Hakeem, Abdul R.&lt;/author&gt;&lt;author&gt;Verbeke, Caroline S.&lt;/author&gt;&lt;author&gt;Cairns, Alison&lt;/author&gt;&lt;author&gt;Aldouri, Amer&lt;/author&gt;&lt;author&gt;Smith, Andrew M.&lt;/author&gt;&lt;author&gt;Menon, Krishna V.&lt;/author&gt;&lt;/authors&gt;&lt;/contributors&gt;&lt;titles&gt;&lt;title&gt;A matched-pair analysis of laparoscopic versus open pancreaticoduodenectomy: oncological outcomes using Leeds Pathology Protocol&lt;/title&gt;&lt;secondary-title&gt;Hepatobiliary &amp;amp; Pancreatic Diseases International&lt;/secondary-title&gt;&lt;/titles&gt;&lt;periodical&gt;&lt;full-title&gt;Hepatobiliary &amp;amp; Pancreatic Diseases International&lt;/full-title&gt;&lt;/periodical&gt;&lt;pages&gt;435-441&lt;/pages&gt;&lt;volume&gt;13&lt;/volume&gt;&lt;number&gt;4&lt;/number&gt;&lt;section&gt;435&lt;/section&gt;&lt;dates&gt;&lt;year&gt;2014&lt;/year&gt;&lt;/dates&gt;&lt;isbn&gt;14993872&lt;/isbn&gt;&lt;urls&gt;&lt;/urls&gt;&lt;electronic-resource-num&gt;10.1016/s1499-3872(14)60048-5&lt;/electronic-resource-num&gt;&lt;/record&gt;&lt;/Cite&gt;&lt;Cite&gt;&lt;Author&gt;Meng&lt;/Author&gt;&lt;Year&gt;2018&lt;/Year&gt;&lt;RecNum&gt;189&lt;/RecNum&gt;&lt;record&gt;&lt;rec-number&gt;189&lt;/rec-number&gt;&lt;foreign-keys&gt;&lt;key app="EN" db-id="a9e9d2fd32tvpleptwuv5v5stw2rfe5d9p2x" timestamp="1668418277"&gt;189&lt;/key&gt;&lt;/foreign-keys&gt;&lt;ref-type name="Journal Article"&gt;17&lt;/ref-type&gt;&lt;contributors&gt;&lt;authors&gt;&lt;author&gt;Ling-Wei Meng&lt;/author&gt;&lt;author&gt;Yun-Qiang Cai&lt;/author&gt;&lt;author&gt;Yong-Bin Li&lt;/author&gt;&lt;author&gt;He Cai &lt;/author&gt;&lt;author&gt;Bing Peng, PhD&lt;/author&gt;&lt;/authors&gt;&lt;/contributors&gt;&lt;titles&gt;&lt;title&gt;Comparison of Laparoscopic and Open Pancreaticoduodenectomy for the Treatment of Nonpancreatic Periampullary Adenocarcinomas&lt;/title&gt;&lt;secondary-title&gt;Surg Laparosc Endosc Percutan Tech&lt;/secondary-title&gt;&lt;/titles&gt;&lt;periodical&gt;&lt;full-title&gt;Surg Laparosc Endosc Percutan Tech&lt;/full-title&gt;&lt;/periodical&gt;&lt;volume&gt;28&lt;/volume&gt;&lt;dates&gt;&lt;year&gt;2018&lt;/year&gt;&lt;/dates&gt;&lt;urls&gt;&lt;/urls&gt;&lt;/record&gt;&lt;/Cite&gt;&lt;/EndNote&gt;</w:instrText>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51, 52</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xml:space="preserve"> selectively focusing on the indication NPPC. One comparative study</w:t>
      </w:r>
      <w:r w:rsidRPr="009F1C19">
        <w:rPr>
          <w:rFonts w:asciiTheme="minorHAnsi" w:hAnsiTheme="minorHAnsi" w:cstheme="minorHAnsi"/>
          <w:sz w:val="24"/>
          <w:szCs w:val="24"/>
        </w:rPr>
        <w:fldChar w:fldCharType="begin"/>
      </w:r>
      <w:r w:rsidRPr="009F1C19">
        <w:rPr>
          <w:rFonts w:asciiTheme="minorHAnsi" w:hAnsiTheme="minorHAnsi" w:cstheme="minorHAnsi"/>
          <w:sz w:val="24"/>
          <w:szCs w:val="24"/>
        </w:rPr>
        <w:instrText xml:space="preserve"> ADDIN EN.CITE &lt;EndNote&gt;&lt;Cite&gt;&lt;Author&gt;Meng&lt;/Author&gt;&lt;Year&gt;2018&lt;/Year&gt;&lt;RecNum&gt;189&lt;/RecNum&gt;&lt;DisplayText&gt;&lt;style face="superscript"&gt;52&lt;/style&gt;&lt;/DisplayText&gt;&lt;record&gt;&lt;rec-number&gt;189&lt;/rec-number&gt;&lt;foreign-keys&gt;&lt;key app="EN" db-id="a9e9d2fd32tvpleptwuv5v5stw2rfe5d9p2x" timestamp="1668418277"&gt;189&lt;/key&gt;&lt;/foreign-keys&gt;&lt;ref-type name="Journal Article"&gt;17&lt;/ref-type&gt;&lt;contributors&gt;&lt;authors&gt;&lt;author&gt;Ling-Wei Meng&lt;/author&gt;&lt;author&gt;Yun-Qiang Cai&lt;/author&gt;&lt;author&gt;Yong-Bin Li&lt;/author&gt;&lt;author&gt;He Cai &lt;/author&gt;&lt;author&gt;Bing Peng, PhD&lt;/author&gt;&lt;/authors&gt;&lt;/contributors&gt;&lt;titles&gt;&lt;title&gt;Comparison of Laparoscopic and Open Pancreaticoduodenectomy for the Treatment of Nonpancreatic Periampullary Adenocarcinomas&lt;/title&gt;&lt;secondary-title&gt;Surg Laparosc Endosc Percutan Tech&lt;/secondary-title&gt;&lt;/titles&gt;&lt;periodical&gt;&lt;full-title&gt;Surg Laparosc Endosc Percutan Tech&lt;/full-title&gt;&lt;/periodical&gt;&lt;volume&gt;28&lt;/volume&gt;&lt;dates&gt;&lt;year&gt;2018&lt;/year&gt;&lt;/dates&gt;&lt;urls&gt;&lt;/urls&gt;&lt;/record&gt;&lt;/Cite&gt;&lt;/EndNote&gt;</w:instrText>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52</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xml:space="preserve"> and one propensity score matched study</w:t>
      </w:r>
      <w:r w:rsidRPr="009F1C19">
        <w:rPr>
          <w:rFonts w:asciiTheme="minorHAnsi" w:hAnsiTheme="minorHAnsi" w:cstheme="minorHAnsi"/>
          <w:sz w:val="24"/>
          <w:szCs w:val="24"/>
        </w:rPr>
        <w:fldChar w:fldCharType="begin">
          <w:fldData xml:space="preserve">PEVuZE5vdGU+PENpdGU+PEF1dGhvcj5EYW5nPC9BdXRob3I+PFllYXI+MjAyMTwvWWVhcj48UmVj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PEVuZE5vdGU+PENpdGU+PEF1dGhvcj5EYW5nPC9BdXRob3I+PFllYXI+MjAyMTwvWWVhcj48UmVj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53</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xml:space="preserve"> focused on NPPC selectively, but both did not perform a subgroup analysis for different NPPC’s. All studies are coherent in their outcomes and show that LPD is not inferior to OPD and that there are potential short-term benefits in terms of less blood-loss and shorter length of stay. These studies support the evidence already established in studies comparing LPD </w:t>
      </w:r>
      <w:r w:rsidR="001A5BFF" w:rsidRPr="009F1C19">
        <w:rPr>
          <w:rFonts w:asciiTheme="minorHAnsi" w:hAnsiTheme="minorHAnsi" w:cstheme="minorHAnsi"/>
          <w:sz w:val="24"/>
          <w:szCs w:val="24"/>
        </w:rPr>
        <w:t>versus</w:t>
      </w:r>
      <w:r w:rsidRPr="009F1C19">
        <w:rPr>
          <w:rFonts w:asciiTheme="minorHAnsi" w:hAnsiTheme="minorHAnsi" w:cstheme="minorHAnsi"/>
          <w:sz w:val="24"/>
          <w:szCs w:val="24"/>
        </w:rPr>
        <w:t xml:space="preserve"> OPD for all indications. However, studies focusing selectively on one of the periampullary tumors are scarce and long-term results are lacking.</w:t>
      </w:r>
    </w:p>
    <w:p w14:paraId="0A8D4DD4" w14:textId="1CD516D2" w:rsidR="0024796F" w:rsidRPr="009F1C19" w:rsidRDefault="0024796F" w:rsidP="0024796F">
      <w:pPr>
        <w:spacing w:line="240" w:lineRule="auto"/>
        <w:rPr>
          <w:rFonts w:asciiTheme="minorHAnsi" w:hAnsiTheme="minorHAnsi" w:cstheme="minorHAnsi"/>
          <w:sz w:val="24"/>
          <w:szCs w:val="24"/>
        </w:rPr>
      </w:pPr>
      <w:r w:rsidRPr="009F1C19">
        <w:rPr>
          <w:rFonts w:asciiTheme="minorHAnsi" w:hAnsiTheme="minorHAnsi" w:cstheme="minorHAnsi"/>
          <w:b/>
          <w:sz w:val="24"/>
          <w:szCs w:val="24"/>
        </w:rPr>
        <w:t>R12. What is the role of RAS in the management of non-pancreatic periampullary adenocarcinoma (NPPC)? (ampullary, duodenal and cholangiocarcinoma)</w:t>
      </w:r>
      <w:r w:rsidRPr="009F1C19">
        <w:rPr>
          <w:rFonts w:asciiTheme="minorHAnsi" w:hAnsiTheme="minorHAnsi" w:cstheme="minorHAnsi"/>
          <w:b/>
          <w:sz w:val="24"/>
          <w:szCs w:val="24"/>
        </w:rPr>
        <w:br/>
      </w:r>
      <w:r w:rsidRPr="009F1C19">
        <w:rPr>
          <w:rFonts w:asciiTheme="minorHAnsi" w:hAnsiTheme="minorHAnsi" w:cstheme="minorHAnsi"/>
          <w:sz w:val="24"/>
          <w:szCs w:val="24"/>
          <w:u w:val="single"/>
        </w:rPr>
        <w:t>Recommendation:</w:t>
      </w:r>
      <w:r w:rsidRPr="009F1C19">
        <w:rPr>
          <w:rFonts w:asciiTheme="minorHAnsi" w:hAnsiTheme="minorHAnsi" w:cstheme="minorHAnsi"/>
        </w:rPr>
        <w:t xml:space="preserve"> </w:t>
      </w:r>
      <w:r w:rsidRPr="009F1C19">
        <w:rPr>
          <w:rFonts w:asciiTheme="minorHAnsi" w:hAnsiTheme="minorHAnsi" w:cstheme="minorHAnsi"/>
          <w:sz w:val="24"/>
          <w:szCs w:val="24"/>
        </w:rPr>
        <w:t xml:space="preserve">RPD is an acceptable alternative for patients with a resectable non-pancreatic periampullary adenocarcinoma (NPPC), when performed by experienced surgeons in high-volume centers. Surgeons performing RPD must participate in a registry or follow their outcomes in a prospectively maintained </w:t>
      </w:r>
      <w:r w:rsidR="009E6862" w:rsidRPr="009F1C19">
        <w:rPr>
          <w:rFonts w:asciiTheme="minorHAnsi" w:hAnsiTheme="minorHAnsi" w:cstheme="minorHAnsi"/>
          <w:sz w:val="24"/>
          <w:szCs w:val="24"/>
        </w:rPr>
        <w:t>database (</w:t>
      </w:r>
      <w:r w:rsidRPr="009F1C19">
        <w:rPr>
          <w:rFonts w:asciiTheme="minorHAnsi" w:hAnsiTheme="minorHAnsi" w:cstheme="minorHAnsi"/>
          <w:color w:val="000000"/>
          <w:sz w:val="24"/>
          <w:szCs w:val="24"/>
        </w:rPr>
        <w:t>GRADE 2C, expert agreement 91.9% , audience agreement 93.0%).</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Comments:</w:t>
      </w:r>
      <w:r w:rsidRPr="009F1C19">
        <w:rPr>
          <w:rFonts w:asciiTheme="minorHAnsi" w:hAnsiTheme="minorHAnsi" w:cstheme="minorHAnsi"/>
          <w:color w:val="000000"/>
          <w:sz w:val="24"/>
          <w:szCs w:val="24"/>
        </w:rPr>
        <w:t xml:space="preserve"> </w:t>
      </w:r>
      <w:r w:rsidRPr="009F1C19">
        <w:rPr>
          <w:rFonts w:asciiTheme="minorHAnsi" w:hAnsiTheme="minorHAnsi" w:cstheme="minorHAnsi"/>
          <w:sz w:val="24"/>
          <w:szCs w:val="24"/>
        </w:rPr>
        <w:t xml:space="preserve">There are no comparative cohort studies or meta-analyses comparing RPD with LPD or OPD for ampullary, distal cholangio or duodenum adenocarcinoma specifically. </w:t>
      </w:r>
      <w:r w:rsidR="009E6862" w:rsidRPr="009F1C19">
        <w:rPr>
          <w:rFonts w:asciiTheme="minorHAnsi" w:hAnsiTheme="minorHAnsi" w:cstheme="minorHAnsi"/>
          <w:sz w:val="24"/>
          <w:szCs w:val="24"/>
        </w:rPr>
        <w:t>In addition</w:t>
      </w:r>
      <w:r w:rsidRPr="009F1C19">
        <w:rPr>
          <w:rFonts w:asciiTheme="minorHAnsi" w:hAnsiTheme="minorHAnsi" w:cstheme="minorHAnsi"/>
          <w:sz w:val="24"/>
          <w:szCs w:val="24"/>
        </w:rPr>
        <w:t xml:space="preserve">, there are no reviews assessing the role of RPD with subgroup analyses for the </w:t>
      </w:r>
      <w:r w:rsidRPr="009F1C19">
        <w:rPr>
          <w:rFonts w:asciiTheme="minorHAnsi" w:hAnsiTheme="minorHAnsi" w:cstheme="minorHAnsi"/>
          <w:sz w:val="24"/>
          <w:szCs w:val="24"/>
        </w:rPr>
        <w:lastRenderedPageBreak/>
        <w:t>different NPPC’s. RPD is assumed to be saf</w:t>
      </w:r>
      <w:r w:rsidR="001A5BFF">
        <w:rPr>
          <w:rFonts w:asciiTheme="minorHAnsi" w:hAnsiTheme="minorHAnsi" w:cstheme="minorHAnsi"/>
          <w:sz w:val="24"/>
          <w:szCs w:val="24"/>
        </w:rPr>
        <w:t xml:space="preserve">e and feasible </w:t>
      </w:r>
      <w:r w:rsidR="009E6862">
        <w:rPr>
          <w:rFonts w:asciiTheme="minorHAnsi" w:hAnsiTheme="minorHAnsi" w:cstheme="minorHAnsi"/>
          <w:sz w:val="24"/>
          <w:szCs w:val="24"/>
        </w:rPr>
        <w:t xml:space="preserve">for </w:t>
      </w:r>
      <w:r w:rsidR="001A5BFF">
        <w:rPr>
          <w:rFonts w:asciiTheme="minorHAnsi" w:hAnsiTheme="minorHAnsi" w:cstheme="minorHAnsi"/>
          <w:sz w:val="24"/>
          <w:szCs w:val="24"/>
        </w:rPr>
        <w:t>PDAC or all peri</w:t>
      </w:r>
      <w:r w:rsidRPr="009F1C19">
        <w:rPr>
          <w:rFonts w:asciiTheme="minorHAnsi" w:hAnsiTheme="minorHAnsi" w:cstheme="minorHAnsi"/>
          <w:sz w:val="24"/>
          <w:szCs w:val="24"/>
        </w:rPr>
        <w:t>ampullary tumors collectively. Based on these studies, one could assume that RPD is safe in short-term outcomes. However, as data on these subgroups is lacking, the impact of RPD in short- and long-term outcomes for patients with NPPC should still be further evaluated.</w:t>
      </w:r>
      <w:r w:rsidRPr="009F1C19">
        <w:rPr>
          <w:rFonts w:asciiTheme="minorHAnsi" w:hAnsiTheme="minorHAnsi" w:cstheme="minorHAnsi"/>
          <w:sz w:val="24"/>
          <w:szCs w:val="24"/>
        </w:rPr>
        <w:br/>
      </w:r>
      <w:r w:rsidRPr="009F1C19">
        <w:rPr>
          <w:rFonts w:asciiTheme="minorHAnsi" w:hAnsiTheme="minorHAnsi" w:cstheme="minorHAnsi"/>
          <w:sz w:val="24"/>
          <w:szCs w:val="24"/>
          <w:u w:val="single"/>
        </w:rPr>
        <w:t xml:space="preserve">Proposed action L12-R12: </w:t>
      </w:r>
      <w:r w:rsidRPr="009F1C19">
        <w:rPr>
          <w:rFonts w:asciiTheme="minorHAnsi" w:hAnsiTheme="minorHAnsi" w:cstheme="minorHAnsi"/>
          <w:sz w:val="24"/>
          <w:szCs w:val="24"/>
        </w:rPr>
        <w:t>Future research on the role of RPD and LPD on this topic are needed with the important addition of stratification for different periampullary tumors.</w:t>
      </w:r>
    </w:p>
    <w:p w14:paraId="69EF637A" w14:textId="17363FC5" w:rsidR="0024796F" w:rsidRPr="009F1C19" w:rsidRDefault="0024796F" w:rsidP="0024796F">
      <w:pPr>
        <w:spacing w:line="240" w:lineRule="auto"/>
        <w:rPr>
          <w:rFonts w:asciiTheme="minorHAnsi" w:hAnsiTheme="minorHAnsi" w:cstheme="minorHAnsi"/>
          <w:b/>
          <w:color w:val="000000"/>
          <w:sz w:val="24"/>
          <w:szCs w:val="24"/>
        </w:rPr>
      </w:pPr>
      <w:r w:rsidRPr="009F1C19">
        <w:rPr>
          <w:rFonts w:asciiTheme="minorHAnsi" w:hAnsiTheme="minorHAnsi" w:cstheme="minorHAnsi"/>
          <w:b/>
          <w:color w:val="000000"/>
          <w:sz w:val="24"/>
          <w:szCs w:val="24"/>
        </w:rPr>
        <w:t>DOMAIN 3. PATIENTS SELECTION</w:t>
      </w:r>
      <w:r w:rsidRPr="009F1C19">
        <w:rPr>
          <w:rFonts w:asciiTheme="minorHAnsi" w:hAnsiTheme="minorHAnsi" w:cstheme="minorHAnsi"/>
          <w:sz w:val="24"/>
          <w:szCs w:val="24"/>
        </w:rPr>
        <w:br/>
      </w:r>
      <w:r w:rsidRPr="009F1C19">
        <w:rPr>
          <w:rFonts w:asciiTheme="minorHAnsi" w:hAnsiTheme="minorHAnsi" w:cstheme="minorHAnsi"/>
          <w:i/>
          <w:color w:val="000000"/>
          <w:sz w:val="24"/>
          <w:szCs w:val="24"/>
        </w:rPr>
        <w:t>Topic 6: High-risk patients</w:t>
      </w:r>
      <w:r w:rsidRPr="009F1C19">
        <w:rPr>
          <w:rFonts w:asciiTheme="minorHAnsi" w:hAnsiTheme="minorHAnsi" w:cstheme="minorHAnsi"/>
          <w:i/>
          <w:color w:val="000000"/>
          <w:sz w:val="24"/>
          <w:szCs w:val="24"/>
        </w:rPr>
        <w:tab/>
      </w:r>
      <w:r w:rsidRPr="009F1C19">
        <w:rPr>
          <w:rFonts w:asciiTheme="minorHAnsi" w:hAnsiTheme="minorHAnsi" w:cstheme="minorHAnsi"/>
          <w:i/>
          <w:color w:val="000000"/>
          <w:sz w:val="24"/>
          <w:szCs w:val="24"/>
        </w:rPr>
        <w:tab/>
        <w:t>Quality score: 78%</w:t>
      </w:r>
      <w:r w:rsidRPr="009F1C19">
        <w:rPr>
          <w:rFonts w:asciiTheme="minorHAnsi" w:hAnsiTheme="minorHAnsi" w:cstheme="minorHAnsi"/>
          <w:i/>
          <w:color w:val="000000"/>
          <w:sz w:val="24"/>
          <w:szCs w:val="24"/>
        </w:rPr>
        <w:br/>
      </w:r>
      <w:r w:rsidRPr="009F1C19">
        <w:rPr>
          <w:rFonts w:asciiTheme="minorHAnsi" w:hAnsiTheme="minorHAnsi" w:cstheme="minorHAnsi"/>
          <w:b/>
          <w:color w:val="000000"/>
          <w:sz w:val="24"/>
          <w:szCs w:val="24"/>
        </w:rPr>
        <w:t>L13. Are there any contraindications for laparoscopic pancreatic resections (LPR) related to; (13.1) patients age, (13.2) obesity, (13.3) previous abdominal surgery?</w:t>
      </w:r>
      <w:r w:rsidRPr="009F1C19">
        <w:rPr>
          <w:rFonts w:asciiTheme="minorHAnsi" w:hAnsiTheme="minorHAnsi" w:cstheme="minorHAnsi"/>
          <w:b/>
          <w:color w:val="000000"/>
          <w:sz w:val="24"/>
          <w:szCs w:val="24"/>
        </w:rPr>
        <w:br/>
      </w:r>
      <w:r w:rsidRPr="009F1C19">
        <w:rPr>
          <w:rFonts w:asciiTheme="minorHAnsi" w:hAnsiTheme="minorHAnsi" w:cstheme="minorHAnsi"/>
          <w:color w:val="000000"/>
          <w:sz w:val="24"/>
          <w:szCs w:val="24"/>
          <w:u w:val="single"/>
        </w:rPr>
        <w:t>Recommendation L13.1:</w:t>
      </w:r>
      <w:r w:rsidRPr="009F1C19">
        <w:rPr>
          <w:rFonts w:asciiTheme="minorHAnsi" w:hAnsiTheme="minorHAnsi" w:cstheme="minorHAnsi"/>
        </w:rPr>
        <w:t xml:space="preserve"> </w:t>
      </w:r>
      <w:r w:rsidRPr="009F1C19">
        <w:rPr>
          <w:rFonts w:asciiTheme="minorHAnsi" w:hAnsiTheme="minorHAnsi" w:cstheme="minorHAnsi"/>
          <w:color w:val="000000"/>
          <w:sz w:val="24"/>
          <w:szCs w:val="24"/>
        </w:rPr>
        <w:t>Age alone should not be a contra-indication for LPD and LDP. LPD and LDP are appropriate alternatives (GRADE 1B, expert agreement 100%, audience agreement 93.2%).</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Recommendation L13.2:</w:t>
      </w:r>
      <w:r w:rsidRPr="009F1C19">
        <w:rPr>
          <w:rFonts w:asciiTheme="minorHAnsi" w:hAnsiTheme="minorHAnsi" w:cstheme="minorHAnsi"/>
        </w:rPr>
        <w:t xml:space="preserve"> </w:t>
      </w:r>
      <w:r w:rsidRPr="009F1C19">
        <w:rPr>
          <w:rFonts w:asciiTheme="minorHAnsi" w:hAnsiTheme="minorHAnsi" w:cstheme="minorHAnsi"/>
          <w:color w:val="000000"/>
          <w:sz w:val="24"/>
          <w:szCs w:val="24"/>
        </w:rPr>
        <w:t>Obesity alone should not be considered as a contraindication for performing LDP or LPD. However, obesity is a risk factor for postoperative complications (especially POPF) (GRADE 2C, expert agreement 89.2%, audience agreement 91.2%).</w:t>
      </w:r>
      <w:r w:rsidRPr="009F1C19">
        <w:rPr>
          <w:rFonts w:asciiTheme="minorHAnsi" w:hAnsiTheme="minorHAnsi" w:cstheme="minorHAnsi"/>
          <w:color w:val="000000"/>
          <w:sz w:val="24"/>
          <w:szCs w:val="24"/>
          <w:u w:val="single"/>
        </w:rPr>
        <w:br/>
        <w:t xml:space="preserve">Recommendation L13.3: </w:t>
      </w:r>
      <w:r w:rsidRPr="009F1C19">
        <w:rPr>
          <w:rFonts w:asciiTheme="minorHAnsi" w:hAnsiTheme="minorHAnsi" w:cstheme="minorHAnsi"/>
          <w:color w:val="000000"/>
          <w:sz w:val="24"/>
          <w:szCs w:val="24"/>
        </w:rPr>
        <w:t xml:space="preserve">Previous abdominal surgery alone should not be considered as an absolute contraindication for LDP/LPD (GRADE 2C, expert agreement 94.6%, audience agreement 96.0%). </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Comments:</w:t>
      </w:r>
      <w:r w:rsidRPr="009F1C19">
        <w:rPr>
          <w:rFonts w:asciiTheme="minorHAnsi" w:hAnsiTheme="minorHAnsi" w:cstheme="minorHAnsi"/>
          <w:color w:val="000000"/>
          <w:sz w:val="24"/>
          <w:szCs w:val="24"/>
        </w:rPr>
        <w:t xml:space="preserve"> (13.1) Outcomes in elderly patients between LPD and ODP and LDP and ODP are comparable.</w:t>
      </w:r>
      <w:r w:rsidRPr="009F1C19">
        <w:rPr>
          <w:rFonts w:asciiTheme="minorHAnsi" w:hAnsiTheme="minorHAnsi" w:cstheme="minorHAnsi"/>
          <w:color w:val="000000"/>
          <w:sz w:val="24"/>
          <w:szCs w:val="24"/>
        </w:rPr>
        <w:fldChar w:fldCharType="begin">
          <w:fldData xml:space="preserve">PEVuZE5vdGU+PENpdGU+PEF1dGhvcj5TaGluPC9BdXRob3I+PFllYXI+MjAxOTwvWWVhcj48UmVj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</w:fldData>
        </w:fldChar>
      </w:r>
      <w:r w:rsidRPr="009F1C19">
        <w:rPr>
          <w:rFonts w:asciiTheme="minorHAnsi" w:hAnsiTheme="minorHAnsi" w:cstheme="minorHAnsi"/>
          <w:color w:val="000000"/>
          <w:sz w:val="24"/>
          <w:szCs w:val="24"/>
        </w:rPr>
        <w:instrText xml:space="preserve"> ADDIN EN.CITE </w:instrText>
      </w:r>
      <w:r w:rsidRPr="009F1C19">
        <w:rPr>
          <w:rFonts w:asciiTheme="minorHAnsi" w:hAnsiTheme="minorHAnsi" w:cstheme="minorHAnsi"/>
          <w:color w:val="000000"/>
          <w:sz w:val="24"/>
          <w:szCs w:val="24"/>
        </w:rPr>
        <w:fldChar w:fldCharType="begin">
          <w:fldData xml:space="preserve">PEVuZE5vdGU+PENpdGU+PEF1dGhvcj5TaGluPC9BdXRob3I+PFllYXI+MjAxOTwvWWVhcj48UmVj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</w:fldData>
        </w:fldChar>
      </w:r>
      <w:r w:rsidRPr="009F1C19">
        <w:rPr>
          <w:rFonts w:asciiTheme="minorHAnsi" w:hAnsiTheme="minorHAnsi" w:cstheme="minorHAnsi"/>
          <w:color w:val="000000"/>
          <w:sz w:val="24"/>
          <w:szCs w:val="24"/>
        </w:rPr>
        <w:instrText xml:space="preserve"> ADDIN EN.CITE.DATA </w:instrText>
      </w:r>
      <w:r w:rsidRPr="009F1C19">
        <w:rPr>
          <w:rFonts w:asciiTheme="minorHAnsi" w:hAnsiTheme="minorHAnsi" w:cstheme="minorHAnsi"/>
          <w:color w:val="000000"/>
          <w:sz w:val="24"/>
          <w:szCs w:val="24"/>
        </w:rPr>
      </w:r>
      <w:r w:rsidRPr="009F1C19">
        <w:rPr>
          <w:rFonts w:asciiTheme="minorHAnsi" w:hAnsiTheme="minorHAnsi" w:cstheme="minorHAnsi"/>
          <w:color w:val="000000"/>
          <w:sz w:val="24"/>
          <w:szCs w:val="24"/>
        </w:rPr>
        <w:fldChar w:fldCharType="end"/>
      </w:r>
      <w:r w:rsidRPr="009F1C19">
        <w:rPr>
          <w:rFonts w:asciiTheme="minorHAnsi" w:hAnsiTheme="minorHAnsi" w:cstheme="minorHAnsi"/>
          <w:color w:val="000000"/>
          <w:sz w:val="24"/>
          <w:szCs w:val="24"/>
        </w:rPr>
      </w:r>
      <w:r w:rsidRPr="009F1C19">
        <w:rPr>
          <w:rFonts w:asciiTheme="minorHAnsi" w:hAnsiTheme="minorHAnsi" w:cstheme="minorHAnsi"/>
          <w:color w:val="000000"/>
          <w:sz w:val="24"/>
          <w:szCs w:val="24"/>
        </w:rPr>
        <w:fldChar w:fldCharType="separate"/>
      </w:r>
      <w:r w:rsidRPr="009F1C19">
        <w:rPr>
          <w:rFonts w:asciiTheme="minorHAnsi" w:hAnsiTheme="minorHAnsi" w:cstheme="minorHAnsi"/>
          <w:noProof/>
          <w:color w:val="000000"/>
          <w:sz w:val="24"/>
          <w:szCs w:val="24"/>
          <w:vertAlign w:val="superscript"/>
        </w:rPr>
        <w:t>54-56</w:t>
      </w:r>
      <w:r w:rsidRPr="009F1C19">
        <w:rPr>
          <w:rFonts w:asciiTheme="minorHAnsi" w:hAnsiTheme="minorHAnsi" w:cstheme="minorHAnsi"/>
          <w:color w:val="000000"/>
          <w:sz w:val="24"/>
          <w:szCs w:val="24"/>
        </w:rPr>
        <w:fldChar w:fldCharType="end"/>
      </w:r>
      <w:r w:rsidRPr="009F1C19">
        <w:rPr>
          <w:rFonts w:asciiTheme="minorHAnsi" w:hAnsiTheme="minorHAnsi" w:cstheme="minorHAnsi"/>
          <w:color w:val="000000"/>
          <w:sz w:val="24"/>
          <w:szCs w:val="24"/>
        </w:rPr>
        <w:t xml:space="preserve"> (13.2) No evidence exists to assume that obesity must be considered a contraindication for performing LDP or LPD. However, studies have </w:t>
      </w:r>
      <w:r w:rsidR="001A5BFF" w:rsidRPr="009F1C19">
        <w:rPr>
          <w:rFonts w:asciiTheme="minorHAnsi" w:hAnsiTheme="minorHAnsi" w:cstheme="minorHAnsi"/>
          <w:color w:val="000000"/>
          <w:sz w:val="24"/>
          <w:szCs w:val="24"/>
        </w:rPr>
        <w:t>identified</w:t>
      </w:r>
      <w:r w:rsidRPr="009F1C19">
        <w:rPr>
          <w:rFonts w:asciiTheme="minorHAnsi" w:hAnsiTheme="minorHAnsi" w:cstheme="minorHAnsi"/>
          <w:color w:val="000000"/>
          <w:sz w:val="24"/>
          <w:szCs w:val="24"/>
        </w:rPr>
        <w:t xml:space="preserve"> BMI as a risk factor for postoperative complications.</w:t>
      </w:r>
      <w:r w:rsidRPr="009F1C19">
        <w:rPr>
          <w:rFonts w:asciiTheme="minorHAnsi" w:hAnsiTheme="minorHAnsi" w:cstheme="minorHAnsi"/>
          <w:color w:val="000000"/>
          <w:sz w:val="24"/>
          <w:szCs w:val="24"/>
        </w:rPr>
        <w:fldChar w:fldCharType="begin">
          <w:fldData xml:space="preserve">PEVuZE5vdGU+PENpdGU+PEF1dGhvcj5OYXNzb3VyPC9BdXRob3I+PFllYXI+MjAxNzwvWWVhcj48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</w:fldData>
        </w:fldChar>
      </w:r>
      <w:r w:rsidRPr="009F1C19">
        <w:rPr>
          <w:rFonts w:asciiTheme="minorHAnsi" w:hAnsiTheme="minorHAnsi" w:cstheme="minorHAnsi"/>
          <w:color w:val="000000"/>
          <w:sz w:val="24"/>
          <w:szCs w:val="24"/>
        </w:rPr>
        <w:instrText xml:space="preserve"> ADDIN EN.CITE </w:instrText>
      </w:r>
      <w:r w:rsidRPr="009F1C19">
        <w:rPr>
          <w:rFonts w:asciiTheme="minorHAnsi" w:hAnsiTheme="minorHAnsi" w:cstheme="minorHAnsi"/>
          <w:color w:val="000000"/>
          <w:sz w:val="24"/>
          <w:szCs w:val="24"/>
        </w:rPr>
        <w:fldChar w:fldCharType="begin">
          <w:fldData xml:space="preserve">PEVuZE5vdGU+PENpdGU+PEF1dGhvcj5OYXNzb3VyPC9BdXRob3I+PFllYXI+MjAxNzwvWWVhcj48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</w:fldData>
        </w:fldChar>
      </w:r>
      <w:r w:rsidRPr="009F1C19">
        <w:rPr>
          <w:rFonts w:asciiTheme="minorHAnsi" w:hAnsiTheme="minorHAnsi" w:cstheme="minorHAnsi"/>
          <w:color w:val="000000"/>
          <w:sz w:val="24"/>
          <w:szCs w:val="24"/>
        </w:rPr>
        <w:instrText xml:space="preserve"> ADDIN EN.CITE.DATA </w:instrText>
      </w:r>
      <w:r w:rsidRPr="009F1C19">
        <w:rPr>
          <w:rFonts w:asciiTheme="minorHAnsi" w:hAnsiTheme="minorHAnsi" w:cstheme="minorHAnsi"/>
          <w:color w:val="000000"/>
          <w:sz w:val="24"/>
          <w:szCs w:val="24"/>
        </w:rPr>
      </w:r>
      <w:r w:rsidRPr="009F1C19">
        <w:rPr>
          <w:rFonts w:asciiTheme="minorHAnsi" w:hAnsiTheme="minorHAnsi" w:cstheme="minorHAnsi"/>
          <w:color w:val="000000"/>
          <w:sz w:val="24"/>
          <w:szCs w:val="24"/>
        </w:rPr>
        <w:fldChar w:fldCharType="end"/>
      </w:r>
      <w:r w:rsidRPr="009F1C19">
        <w:rPr>
          <w:rFonts w:asciiTheme="minorHAnsi" w:hAnsiTheme="minorHAnsi" w:cstheme="minorHAnsi"/>
          <w:color w:val="000000"/>
          <w:sz w:val="24"/>
          <w:szCs w:val="24"/>
        </w:rPr>
      </w:r>
      <w:r w:rsidRPr="009F1C19">
        <w:rPr>
          <w:rFonts w:asciiTheme="minorHAnsi" w:hAnsiTheme="minorHAnsi" w:cstheme="minorHAnsi"/>
          <w:color w:val="000000"/>
          <w:sz w:val="24"/>
          <w:szCs w:val="24"/>
        </w:rPr>
        <w:fldChar w:fldCharType="separate"/>
      </w:r>
      <w:r w:rsidRPr="009F1C19">
        <w:rPr>
          <w:rFonts w:asciiTheme="minorHAnsi" w:hAnsiTheme="minorHAnsi" w:cstheme="minorHAnsi"/>
          <w:noProof/>
          <w:color w:val="000000"/>
          <w:sz w:val="24"/>
          <w:szCs w:val="24"/>
          <w:vertAlign w:val="superscript"/>
        </w:rPr>
        <w:t>57-59</w:t>
      </w:r>
      <w:r w:rsidRPr="009F1C19">
        <w:rPr>
          <w:rFonts w:asciiTheme="minorHAnsi" w:hAnsiTheme="minorHAnsi" w:cstheme="minorHAnsi"/>
          <w:color w:val="000000"/>
          <w:sz w:val="24"/>
          <w:szCs w:val="24"/>
        </w:rPr>
        <w:fldChar w:fldCharType="end"/>
      </w:r>
      <w:r w:rsidRPr="009F1C19">
        <w:rPr>
          <w:rFonts w:asciiTheme="minorHAnsi" w:hAnsiTheme="minorHAnsi" w:cstheme="minorHAnsi"/>
          <w:color w:val="000000"/>
          <w:sz w:val="24"/>
          <w:szCs w:val="24"/>
        </w:rPr>
        <w:t xml:space="preserve"> (13.3) Limited data on previous abdominal surgery in LPR are available. The available studies do not report any contraindication for LPR in patients with previous abdominal surgery. However, a retrospective single center study reported that previous abdominal surgery might increase the severity of postoperative complications.</w:t>
      </w:r>
      <w:r w:rsidRPr="009F1C19">
        <w:rPr>
          <w:rFonts w:asciiTheme="minorHAnsi" w:hAnsiTheme="minorHAnsi" w:cstheme="minorHAnsi"/>
          <w:color w:val="000000"/>
          <w:sz w:val="24"/>
          <w:szCs w:val="24"/>
        </w:rPr>
        <w:fldChar w:fldCharType="begin">
          <w:fldData xml:space="preserve">PEVuZE5vdGU+PENpdGU+PEF1dGhvcj5TYWhha3lhbjwvQXV0aG9yPjxZZWFyPjIwMjE8L1llYXI+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</w:fldData>
        </w:fldChar>
      </w:r>
      <w:r w:rsidRPr="009F1C19">
        <w:rPr>
          <w:rFonts w:asciiTheme="minorHAnsi" w:hAnsiTheme="minorHAnsi" w:cstheme="minorHAnsi"/>
          <w:color w:val="000000"/>
          <w:sz w:val="24"/>
          <w:szCs w:val="24"/>
        </w:rPr>
        <w:instrText xml:space="preserve"> ADDIN EN.CITE </w:instrText>
      </w:r>
      <w:r w:rsidRPr="009F1C19">
        <w:rPr>
          <w:rFonts w:asciiTheme="minorHAnsi" w:hAnsiTheme="minorHAnsi" w:cstheme="minorHAnsi"/>
          <w:color w:val="000000"/>
          <w:sz w:val="24"/>
          <w:szCs w:val="24"/>
        </w:rPr>
        <w:fldChar w:fldCharType="begin">
          <w:fldData xml:space="preserve">PEVuZE5vdGU+PENpdGU+PEF1dGhvcj5TYWhha3lhbjwvQXV0aG9yPjxZZWFyPjIwMjE8L1llYXI+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</w:fldData>
        </w:fldChar>
      </w:r>
      <w:r w:rsidRPr="009F1C19">
        <w:rPr>
          <w:rFonts w:asciiTheme="minorHAnsi" w:hAnsiTheme="minorHAnsi" w:cstheme="minorHAnsi"/>
          <w:color w:val="000000"/>
          <w:sz w:val="24"/>
          <w:szCs w:val="24"/>
        </w:rPr>
        <w:instrText xml:space="preserve"> ADDIN EN.CITE.DATA </w:instrText>
      </w:r>
      <w:r w:rsidRPr="009F1C19">
        <w:rPr>
          <w:rFonts w:asciiTheme="minorHAnsi" w:hAnsiTheme="minorHAnsi" w:cstheme="minorHAnsi"/>
          <w:color w:val="000000"/>
          <w:sz w:val="24"/>
          <w:szCs w:val="24"/>
        </w:rPr>
      </w:r>
      <w:r w:rsidRPr="009F1C19">
        <w:rPr>
          <w:rFonts w:asciiTheme="minorHAnsi" w:hAnsiTheme="minorHAnsi" w:cstheme="minorHAnsi"/>
          <w:color w:val="000000"/>
          <w:sz w:val="24"/>
          <w:szCs w:val="24"/>
        </w:rPr>
        <w:fldChar w:fldCharType="end"/>
      </w:r>
      <w:r w:rsidRPr="009F1C19">
        <w:rPr>
          <w:rFonts w:asciiTheme="minorHAnsi" w:hAnsiTheme="minorHAnsi" w:cstheme="minorHAnsi"/>
          <w:color w:val="000000"/>
          <w:sz w:val="24"/>
          <w:szCs w:val="24"/>
        </w:rPr>
      </w:r>
      <w:r w:rsidRPr="009F1C19">
        <w:rPr>
          <w:rFonts w:asciiTheme="minorHAnsi" w:hAnsiTheme="minorHAnsi" w:cstheme="minorHAnsi"/>
          <w:color w:val="000000"/>
          <w:sz w:val="24"/>
          <w:szCs w:val="24"/>
        </w:rPr>
        <w:fldChar w:fldCharType="separate"/>
      </w:r>
      <w:r w:rsidRPr="009F1C19">
        <w:rPr>
          <w:rFonts w:asciiTheme="minorHAnsi" w:hAnsiTheme="minorHAnsi" w:cstheme="minorHAnsi"/>
          <w:noProof/>
          <w:color w:val="000000"/>
          <w:sz w:val="24"/>
          <w:szCs w:val="24"/>
          <w:vertAlign w:val="superscript"/>
        </w:rPr>
        <w:t>60</w:t>
      </w:r>
      <w:r w:rsidRPr="009F1C19">
        <w:rPr>
          <w:rFonts w:asciiTheme="minorHAnsi" w:hAnsiTheme="minorHAnsi" w:cstheme="minorHAnsi"/>
          <w:color w:val="000000"/>
          <w:sz w:val="24"/>
          <w:szCs w:val="24"/>
        </w:rPr>
        <w:fldChar w:fldCharType="end"/>
      </w:r>
    </w:p>
    <w:p w14:paraId="1FC838A2" w14:textId="77777777" w:rsidR="0024796F" w:rsidRPr="009F1C19" w:rsidRDefault="0024796F" w:rsidP="0024796F">
      <w:pPr>
        <w:spacing w:after="0" w:line="240" w:lineRule="auto"/>
        <w:rPr>
          <w:rFonts w:asciiTheme="minorHAnsi" w:hAnsiTheme="minorHAnsi" w:cstheme="minorHAnsi"/>
          <w:b/>
          <w:color w:val="000000"/>
          <w:sz w:val="24"/>
          <w:szCs w:val="24"/>
        </w:rPr>
      </w:pPr>
      <w:r w:rsidRPr="009F1C19">
        <w:rPr>
          <w:rFonts w:asciiTheme="minorHAnsi" w:hAnsiTheme="minorHAnsi" w:cstheme="minorHAnsi"/>
          <w:b/>
          <w:color w:val="000000"/>
          <w:sz w:val="24"/>
          <w:szCs w:val="24"/>
        </w:rPr>
        <w:t>R13. Are there any contraindications for robot-assisted pancreatic resections (RPR) related to; (13.1) patients age, (13.2) obesity, (13.3) previous abdominal surgery?</w:t>
      </w:r>
    </w:p>
    <w:p w14:paraId="5F31553F" w14:textId="77777777" w:rsidR="0024796F" w:rsidRPr="009F1C19" w:rsidRDefault="0024796F" w:rsidP="0024796F">
      <w:pPr>
        <w:spacing w:after="0" w:line="240" w:lineRule="auto"/>
        <w:rPr>
          <w:rFonts w:asciiTheme="minorHAnsi" w:hAnsiTheme="minorHAnsi" w:cstheme="minorHAnsi"/>
          <w:color w:val="000000"/>
          <w:sz w:val="24"/>
          <w:szCs w:val="24"/>
        </w:rPr>
      </w:pPr>
      <w:r w:rsidRPr="009F1C19">
        <w:rPr>
          <w:rFonts w:asciiTheme="minorHAnsi" w:hAnsiTheme="minorHAnsi" w:cstheme="minorHAnsi"/>
          <w:color w:val="000000"/>
          <w:sz w:val="24"/>
          <w:szCs w:val="24"/>
          <w:u w:val="single"/>
        </w:rPr>
        <w:t>Recommendation R13.1</w:t>
      </w:r>
      <w:r w:rsidRPr="009F1C19">
        <w:rPr>
          <w:rFonts w:asciiTheme="minorHAnsi" w:hAnsiTheme="minorHAnsi" w:cstheme="minorHAnsi"/>
          <w:color w:val="000000"/>
          <w:sz w:val="24"/>
          <w:szCs w:val="24"/>
        </w:rPr>
        <w:t xml:space="preserve">: Age alone should not be a contra-indication for RPD. RPD is an appropriate alternative for elderly patients (GRADE 2C, expert agreement 97.3%, audience agreement 93.3%). </w:t>
      </w:r>
    </w:p>
    <w:p w14:paraId="02A04D26" w14:textId="77777777" w:rsidR="0024796F" w:rsidRPr="009F1C19" w:rsidRDefault="0024796F" w:rsidP="0024796F">
      <w:pPr>
        <w:spacing w:after="0" w:line="240" w:lineRule="auto"/>
        <w:rPr>
          <w:rFonts w:asciiTheme="minorHAnsi" w:hAnsiTheme="minorHAnsi" w:cstheme="minorHAnsi"/>
          <w:color w:val="000000"/>
          <w:sz w:val="24"/>
          <w:szCs w:val="24"/>
        </w:rPr>
      </w:pPr>
      <w:r w:rsidRPr="009F1C19">
        <w:rPr>
          <w:rFonts w:asciiTheme="minorHAnsi" w:hAnsiTheme="minorHAnsi" w:cstheme="minorHAnsi"/>
          <w:color w:val="000000"/>
          <w:sz w:val="24"/>
          <w:szCs w:val="24"/>
          <w:u w:val="single"/>
        </w:rPr>
        <w:t>Recommendation R13.2</w:t>
      </w:r>
      <w:r w:rsidRPr="009F1C19">
        <w:rPr>
          <w:rFonts w:asciiTheme="minorHAnsi" w:hAnsiTheme="minorHAnsi" w:cstheme="minorHAnsi"/>
          <w:color w:val="000000"/>
          <w:sz w:val="24"/>
          <w:szCs w:val="24"/>
        </w:rPr>
        <w:t xml:space="preserve">: Obesity alone should not be considered as a contraindication for performing RDP or RPD. However, obesity is a risk factor for postoperative complications (especially POPF). (GRADE 2C, expert agreement 83.8%, audience agreement 95.3%). </w:t>
      </w:r>
    </w:p>
    <w:p w14:paraId="5ABC5690" w14:textId="77777777" w:rsidR="0024796F" w:rsidRPr="009F1C19" w:rsidRDefault="0024796F" w:rsidP="0024796F">
      <w:pPr>
        <w:spacing w:after="0" w:line="240" w:lineRule="auto"/>
        <w:rPr>
          <w:rFonts w:asciiTheme="minorHAnsi" w:hAnsiTheme="minorHAnsi" w:cstheme="minorHAnsi"/>
          <w:color w:val="000000"/>
          <w:sz w:val="24"/>
          <w:szCs w:val="24"/>
        </w:rPr>
      </w:pPr>
      <w:r w:rsidRPr="009F1C19">
        <w:rPr>
          <w:rFonts w:asciiTheme="minorHAnsi" w:hAnsiTheme="minorHAnsi" w:cstheme="minorHAnsi"/>
          <w:color w:val="000000"/>
          <w:sz w:val="24"/>
          <w:szCs w:val="24"/>
          <w:u w:val="single"/>
        </w:rPr>
        <w:t>Recommendation R13.3:</w:t>
      </w:r>
      <w:r w:rsidRPr="009F1C19">
        <w:rPr>
          <w:rFonts w:asciiTheme="minorHAnsi" w:hAnsiTheme="minorHAnsi" w:cstheme="minorHAnsi"/>
          <w:color w:val="000000"/>
          <w:sz w:val="24"/>
          <w:szCs w:val="24"/>
        </w:rPr>
        <w:t xml:space="preserve"> Previous abdominal surgery alone should not be considered as an absolute contraindication for RDP/RPD. (GRADE 2C, expert agreement 86.5%, audience agreement 91.5%).</w:t>
      </w:r>
    </w:p>
    <w:p w14:paraId="0651AF28" w14:textId="37308AB8" w:rsidR="0024796F" w:rsidRPr="009F1C19" w:rsidRDefault="0024796F" w:rsidP="0024796F">
      <w:pPr>
        <w:rPr>
          <w:rFonts w:asciiTheme="minorHAnsi" w:hAnsiTheme="minorHAnsi" w:cstheme="minorHAnsi"/>
          <w:color w:val="000000"/>
          <w:sz w:val="24"/>
          <w:szCs w:val="24"/>
        </w:rPr>
      </w:pPr>
      <w:r w:rsidRPr="009F1C19">
        <w:rPr>
          <w:rFonts w:asciiTheme="minorHAnsi" w:hAnsiTheme="minorHAnsi" w:cstheme="minorHAnsi"/>
          <w:color w:val="000000"/>
          <w:sz w:val="24"/>
          <w:szCs w:val="24"/>
          <w:u w:val="single"/>
        </w:rPr>
        <w:t>Comments:</w:t>
      </w:r>
      <w:r w:rsidRPr="009F1C19">
        <w:rPr>
          <w:rFonts w:asciiTheme="minorHAnsi" w:hAnsiTheme="minorHAnsi" w:cstheme="minorHAnsi"/>
          <w:color w:val="000000"/>
          <w:sz w:val="24"/>
          <w:szCs w:val="24"/>
        </w:rPr>
        <w:t xml:space="preserve"> (13.1) Only 2 retrospective studies</w:t>
      </w:r>
      <w:r w:rsidRPr="009F1C19">
        <w:rPr>
          <w:rFonts w:asciiTheme="minorHAnsi" w:hAnsiTheme="minorHAnsi" w:cstheme="minorHAnsi"/>
          <w:color w:val="000000"/>
          <w:sz w:val="24"/>
          <w:szCs w:val="24"/>
        </w:rPr>
        <w:fldChar w:fldCharType="begin">
          <w:fldData xml:space="preserve">PEVuZE5vdGU+PENpdGU+PEF1dGhvcj5MaXU8L0F1dGhvcj48WWVhcj4yMDIwPC9ZZWFyPjxSZWNO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</w:fldData>
        </w:fldChar>
      </w:r>
      <w:r w:rsidRPr="009F1C19">
        <w:rPr>
          <w:rFonts w:asciiTheme="minorHAnsi" w:hAnsiTheme="minorHAnsi" w:cstheme="minorHAnsi"/>
          <w:color w:val="000000"/>
          <w:sz w:val="24"/>
          <w:szCs w:val="24"/>
        </w:rPr>
        <w:instrText xml:space="preserve"> ADDIN EN.CITE </w:instrText>
      </w:r>
      <w:r w:rsidRPr="009F1C19">
        <w:rPr>
          <w:rFonts w:asciiTheme="minorHAnsi" w:hAnsiTheme="minorHAnsi" w:cstheme="minorHAnsi"/>
          <w:color w:val="000000"/>
          <w:sz w:val="24"/>
          <w:szCs w:val="24"/>
        </w:rPr>
        <w:fldChar w:fldCharType="begin">
          <w:fldData xml:space="preserve">PEVuZE5vdGU+PENpdGU+PEF1dGhvcj5MaXU8L0F1dGhvcj48WWVhcj4yMDIwPC9ZZWFyPjxSZWNO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</w:fldData>
        </w:fldChar>
      </w:r>
      <w:r w:rsidRPr="009F1C19">
        <w:rPr>
          <w:rFonts w:asciiTheme="minorHAnsi" w:hAnsiTheme="minorHAnsi" w:cstheme="minorHAnsi"/>
          <w:color w:val="000000"/>
          <w:sz w:val="24"/>
          <w:szCs w:val="24"/>
        </w:rPr>
        <w:instrText xml:space="preserve"> ADDIN EN.CITE.DATA </w:instrText>
      </w:r>
      <w:r w:rsidRPr="009F1C19">
        <w:rPr>
          <w:rFonts w:asciiTheme="minorHAnsi" w:hAnsiTheme="minorHAnsi" w:cstheme="minorHAnsi"/>
          <w:color w:val="000000"/>
          <w:sz w:val="24"/>
          <w:szCs w:val="24"/>
        </w:rPr>
      </w:r>
      <w:r w:rsidRPr="009F1C19">
        <w:rPr>
          <w:rFonts w:asciiTheme="minorHAnsi" w:hAnsiTheme="minorHAnsi" w:cstheme="minorHAnsi"/>
          <w:color w:val="000000"/>
          <w:sz w:val="24"/>
          <w:szCs w:val="24"/>
        </w:rPr>
        <w:fldChar w:fldCharType="end"/>
      </w:r>
      <w:r w:rsidRPr="009F1C19">
        <w:rPr>
          <w:rFonts w:asciiTheme="minorHAnsi" w:hAnsiTheme="minorHAnsi" w:cstheme="minorHAnsi"/>
          <w:color w:val="000000"/>
          <w:sz w:val="24"/>
          <w:szCs w:val="24"/>
        </w:rPr>
      </w:r>
      <w:r w:rsidRPr="009F1C19">
        <w:rPr>
          <w:rFonts w:asciiTheme="minorHAnsi" w:hAnsiTheme="minorHAnsi" w:cstheme="minorHAnsi"/>
          <w:color w:val="000000"/>
          <w:sz w:val="24"/>
          <w:szCs w:val="24"/>
        </w:rPr>
        <w:fldChar w:fldCharType="separate"/>
      </w:r>
      <w:r w:rsidRPr="009F1C19">
        <w:rPr>
          <w:rFonts w:asciiTheme="minorHAnsi" w:hAnsiTheme="minorHAnsi" w:cstheme="minorHAnsi"/>
          <w:noProof/>
          <w:color w:val="000000"/>
          <w:sz w:val="24"/>
          <w:szCs w:val="24"/>
          <w:vertAlign w:val="superscript"/>
        </w:rPr>
        <w:t>61, 62</w:t>
      </w:r>
      <w:r w:rsidRPr="009F1C19">
        <w:rPr>
          <w:rFonts w:asciiTheme="minorHAnsi" w:hAnsiTheme="minorHAnsi" w:cstheme="minorHAnsi"/>
          <w:color w:val="000000"/>
          <w:sz w:val="24"/>
          <w:szCs w:val="24"/>
        </w:rPr>
        <w:fldChar w:fldCharType="end"/>
      </w:r>
      <w:r w:rsidRPr="009F1C19">
        <w:rPr>
          <w:rFonts w:asciiTheme="minorHAnsi" w:hAnsiTheme="minorHAnsi" w:cstheme="minorHAnsi"/>
          <w:color w:val="000000"/>
          <w:sz w:val="24"/>
          <w:szCs w:val="24"/>
        </w:rPr>
        <w:t xml:space="preserve"> and 1 systematic review</w:t>
      </w:r>
      <w:r w:rsidRPr="009F1C19">
        <w:rPr>
          <w:rFonts w:asciiTheme="minorHAnsi" w:hAnsiTheme="minorHAnsi" w:cstheme="minorHAnsi"/>
          <w:color w:val="000000"/>
          <w:sz w:val="24"/>
          <w:szCs w:val="24"/>
        </w:rPr>
        <w:fldChar w:fldCharType="begin">
          <w:fldData xml:space="preserve">PEVuZE5vdGU+PENpdGU+PEF1dGhvcj5aaHU8L0F1dGhvcj48WWVhcj4yMDIxPC9ZZWFyPjxSZWNO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</w:fldData>
        </w:fldChar>
      </w:r>
      <w:r w:rsidRPr="009F1C19">
        <w:rPr>
          <w:rFonts w:asciiTheme="minorHAnsi" w:hAnsiTheme="minorHAnsi" w:cstheme="minorHAnsi"/>
          <w:color w:val="000000"/>
          <w:sz w:val="24"/>
          <w:szCs w:val="24"/>
        </w:rPr>
        <w:instrText xml:space="preserve"> ADDIN EN.CITE </w:instrText>
      </w:r>
      <w:r w:rsidRPr="009F1C19">
        <w:rPr>
          <w:rFonts w:asciiTheme="minorHAnsi" w:hAnsiTheme="minorHAnsi" w:cstheme="minorHAnsi"/>
          <w:color w:val="000000"/>
          <w:sz w:val="24"/>
          <w:szCs w:val="24"/>
        </w:rPr>
        <w:fldChar w:fldCharType="begin">
          <w:fldData xml:space="preserve">PEVuZE5vdGU+PENpdGU+PEF1dGhvcj5aaHU8L0F1dGhvcj48WWVhcj4yMDIxPC9ZZWFyPjxSZWNO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</w:fldData>
        </w:fldChar>
      </w:r>
      <w:r w:rsidRPr="009F1C19">
        <w:rPr>
          <w:rFonts w:asciiTheme="minorHAnsi" w:hAnsiTheme="minorHAnsi" w:cstheme="minorHAnsi"/>
          <w:color w:val="000000"/>
          <w:sz w:val="24"/>
          <w:szCs w:val="24"/>
        </w:rPr>
        <w:instrText xml:space="preserve"> ADDIN EN.CITE.DATA </w:instrText>
      </w:r>
      <w:r w:rsidRPr="009F1C19">
        <w:rPr>
          <w:rFonts w:asciiTheme="minorHAnsi" w:hAnsiTheme="minorHAnsi" w:cstheme="minorHAnsi"/>
          <w:color w:val="000000"/>
          <w:sz w:val="24"/>
          <w:szCs w:val="24"/>
        </w:rPr>
      </w:r>
      <w:r w:rsidRPr="009F1C19">
        <w:rPr>
          <w:rFonts w:asciiTheme="minorHAnsi" w:hAnsiTheme="minorHAnsi" w:cstheme="minorHAnsi"/>
          <w:color w:val="000000"/>
          <w:sz w:val="24"/>
          <w:szCs w:val="24"/>
        </w:rPr>
        <w:fldChar w:fldCharType="end"/>
      </w:r>
      <w:r w:rsidRPr="009F1C19">
        <w:rPr>
          <w:rFonts w:asciiTheme="minorHAnsi" w:hAnsiTheme="minorHAnsi" w:cstheme="minorHAnsi"/>
          <w:color w:val="000000"/>
          <w:sz w:val="24"/>
          <w:szCs w:val="24"/>
        </w:rPr>
      </w:r>
      <w:r w:rsidRPr="009F1C19">
        <w:rPr>
          <w:rFonts w:asciiTheme="minorHAnsi" w:hAnsiTheme="minorHAnsi" w:cstheme="minorHAnsi"/>
          <w:color w:val="000000"/>
          <w:sz w:val="24"/>
          <w:szCs w:val="24"/>
        </w:rPr>
        <w:fldChar w:fldCharType="separate"/>
      </w:r>
      <w:r w:rsidRPr="009F1C19">
        <w:rPr>
          <w:rFonts w:asciiTheme="minorHAnsi" w:hAnsiTheme="minorHAnsi" w:cstheme="minorHAnsi"/>
          <w:noProof/>
          <w:color w:val="000000"/>
          <w:sz w:val="24"/>
          <w:szCs w:val="24"/>
          <w:vertAlign w:val="superscript"/>
        </w:rPr>
        <w:t>63</w:t>
      </w:r>
      <w:r w:rsidRPr="009F1C19">
        <w:rPr>
          <w:rFonts w:asciiTheme="minorHAnsi" w:hAnsiTheme="minorHAnsi" w:cstheme="minorHAnsi"/>
          <w:color w:val="000000"/>
          <w:sz w:val="24"/>
          <w:szCs w:val="24"/>
        </w:rPr>
        <w:fldChar w:fldCharType="end"/>
      </w:r>
      <w:r w:rsidRPr="009F1C19">
        <w:rPr>
          <w:rFonts w:asciiTheme="minorHAnsi" w:hAnsiTheme="minorHAnsi" w:cstheme="minorHAnsi"/>
          <w:color w:val="000000"/>
          <w:sz w:val="24"/>
          <w:szCs w:val="24"/>
        </w:rPr>
        <w:t xml:space="preserve"> are available on outcomes of RPD in </w:t>
      </w:r>
      <w:r w:rsidR="001A5BFF" w:rsidRPr="009F1C19">
        <w:rPr>
          <w:rFonts w:asciiTheme="minorHAnsi" w:hAnsiTheme="minorHAnsi" w:cstheme="minorHAnsi"/>
          <w:color w:val="000000"/>
          <w:sz w:val="24"/>
          <w:szCs w:val="24"/>
        </w:rPr>
        <w:t>elderly</w:t>
      </w:r>
      <w:r w:rsidRPr="009F1C19">
        <w:rPr>
          <w:rFonts w:asciiTheme="minorHAnsi" w:hAnsiTheme="minorHAnsi" w:cstheme="minorHAnsi"/>
          <w:color w:val="000000"/>
          <w:sz w:val="24"/>
          <w:szCs w:val="24"/>
        </w:rPr>
        <w:t xml:space="preserve"> patients. The systematic review and meta-analysis showed that MIPD is a safe and feasible procedure for select elderly patients if performed by experienced surgeons from high-volume pancreatic centers. Data on the outcomes of RDP in elderly patients are lacking. (13.2) There are 4 retrospective studies available on the use of RPD in obese patients.</w:t>
      </w:r>
      <w:r w:rsidRPr="009F1C19">
        <w:rPr>
          <w:rFonts w:asciiTheme="minorHAnsi" w:hAnsiTheme="minorHAnsi" w:cstheme="minorHAnsi"/>
          <w:color w:val="000000"/>
          <w:sz w:val="24"/>
          <w:szCs w:val="24"/>
        </w:rPr>
        <w:fldChar w:fldCharType="begin">
          <w:fldData xml:space="preserve">PEVuZE5vdGU+PENpdGU+PEF1dGhvcj5HaXJnaXM8L0F1dGhvcj48WWVhcj4yMDE3PC9ZZWFyPjxS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</w:fldData>
        </w:fldChar>
      </w:r>
      <w:r w:rsidRPr="009F1C19">
        <w:rPr>
          <w:rFonts w:asciiTheme="minorHAnsi" w:hAnsiTheme="minorHAnsi" w:cstheme="minorHAnsi"/>
          <w:color w:val="000000"/>
          <w:sz w:val="24"/>
          <w:szCs w:val="24"/>
        </w:rPr>
        <w:instrText xml:space="preserve"> ADDIN EN.CITE </w:instrText>
      </w:r>
      <w:r w:rsidRPr="009F1C19">
        <w:rPr>
          <w:rFonts w:asciiTheme="minorHAnsi" w:hAnsiTheme="minorHAnsi" w:cstheme="minorHAnsi"/>
          <w:color w:val="000000"/>
          <w:sz w:val="24"/>
          <w:szCs w:val="24"/>
        </w:rPr>
        <w:fldChar w:fldCharType="begin">
          <w:fldData xml:space="preserve">PEVuZE5vdGU+PENpdGU+PEF1dGhvcj5HaXJnaXM8L0F1dGhvcj48WWVhcj4yMDE3PC9ZZWFyPjxS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</w:fldData>
        </w:fldChar>
      </w:r>
      <w:r w:rsidRPr="009F1C19">
        <w:rPr>
          <w:rFonts w:asciiTheme="minorHAnsi" w:hAnsiTheme="minorHAnsi" w:cstheme="minorHAnsi"/>
          <w:color w:val="000000"/>
          <w:sz w:val="24"/>
          <w:szCs w:val="24"/>
        </w:rPr>
        <w:instrText xml:space="preserve"> ADDIN EN.CITE.DATA </w:instrText>
      </w:r>
      <w:r w:rsidRPr="009F1C19">
        <w:rPr>
          <w:rFonts w:asciiTheme="minorHAnsi" w:hAnsiTheme="minorHAnsi" w:cstheme="minorHAnsi"/>
          <w:color w:val="000000"/>
          <w:sz w:val="24"/>
          <w:szCs w:val="24"/>
        </w:rPr>
      </w:r>
      <w:r w:rsidRPr="009F1C19">
        <w:rPr>
          <w:rFonts w:asciiTheme="minorHAnsi" w:hAnsiTheme="minorHAnsi" w:cstheme="minorHAnsi"/>
          <w:color w:val="000000"/>
          <w:sz w:val="24"/>
          <w:szCs w:val="24"/>
        </w:rPr>
        <w:fldChar w:fldCharType="end"/>
      </w:r>
      <w:r w:rsidRPr="009F1C19">
        <w:rPr>
          <w:rFonts w:asciiTheme="minorHAnsi" w:hAnsiTheme="minorHAnsi" w:cstheme="minorHAnsi"/>
          <w:color w:val="000000"/>
          <w:sz w:val="24"/>
          <w:szCs w:val="24"/>
        </w:rPr>
      </w:r>
      <w:r w:rsidRPr="009F1C19">
        <w:rPr>
          <w:rFonts w:asciiTheme="minorHAnsi" w:hAnsiTheme="minorHAnsi" w:cstheme="minorHAnsi"/>
          <w:color w:val="000000"/>
          <w:sz w:val="24"/>
          <w:szCs w:val="24"/>
        </w:rPr>
        <w:fldChar w:fldCharType="separate"/>
      </w:r>
      <w:r w:rsidRPr="009F1C19">
        <w:rPr>
          <w:rFonts w:asciiTheme="minorHAnsi" w:hAnsiTheme="minorHAnsi" w:cstheme="minorHAnsi"/>
          <w:noProof/>
          <w:color w:val="000000"/>
          <w:sz w:val="24"/>
          <w:szCs w:val="24"/>
          <w:vertAlign w:val="superscript"/>
        </w:rPr>
        <w:t>57, 58, 64, 65</w:t>
      </w:r>
      <w:r w:rsidRPr="009F1C19">
        <w:rPr>
          <w:rFonts w:asciiTheme="minorHAnsi" w:hAnsiTheme="minorHAnsi" w:cstheme="minorHAnsi"/>
          <w:color w:val="000000"/>
          <w:sz w:val="24"/>
          <w:szCs w:val="24"/>
        </w:rPr>
        <w:fldChar w:fldCharType="end"/>
      </w:r>
      <w:r w:rsidRPr="009F1C19">
        <w:rPr>
          <w:rFonts w:asciiTheme="minorHAnsi" w:hAnsiTheme="minorHAnsi" w:cstheme="minorHAnsi"/>
          <w:color w:val="000000"/>
          <w:sz w:val="24"/>
          <w:szCs w:val="24"/>
        </w:rPr>
        <w:t xml:space="preserve"> RPD might be associated with a shorter operation time, less blood loss and a lower POPF rate compared to OPD. Limited evidence is available on the use of RDP in obese patients.</w:t>
      </w:r>
      <w:r w:rsidRPr="009F1C19">
        <w:rPr>
          <w:rFonts w:asciiTheme="minorHAnsi" w:hAnsiTheme="minorHAnsi" w:cstheme="minorHAnsi"/>
          <w:color w:val="000000"/>
          <w:sz w:val="24"/>
          <w:szCs w:val="24"/>
        </w:rPr>
        <w:fldChar w:fldCharType="begin"/>
      </w:r>
      <w:r w:rsidRPr="009F1C19">
        <w:rPr>
          <w:rFonts w:asciiTheme="minorHAnsi" w:hAnsiTheme="minorHAnsi" w:cstheme="minorHAnsi"/>
          <w:color w:val="000000"/>
          <w:sz w:val="24"/>
          <w:szCs w:val="24"/>
        </w:rPr>
        <w:instrText xml:space="preserve"> ADDIN EN.CITE &lt;EndNote&gt;&lt;Cite&gt;&lt;Author&gt;Wang&lt;/Author&gt;&lt;Year&gt;2016&lt;/Year&gt;&lt;RecNum&gt;175&lt;/RecNum&gt;&lt;DisplayText&gt;&lt;style face="superscript"&gt;66&lt;/style&gt;&lt;/DisplayText&gt;&lt;record&gt;&lt;rec-number&gt;175&lt;/rec-number&gt;&lt;foreign-keys&gt;&lt;key app="EN" db-id="a9e9d2fd32tvpleptwuv5v5stw2rfe5d9p2x" timestamp="1667836255"&gt;175&lt;/key&gt;&lt;/foreign-keys&gt;&lt;ref-type name="Journal Article"&gt;17&lt;/ref-type&gt;&lt;contributors&gt;&lt;authors&gt;&lt;author&gt;Wang, S. E.&lt;/author&gt;&lt;author&gt;Daskalaki, D.&lt;/author&gt;&lt;author&gt;Masrur, M. A.&lt;/author&gt;&lt;author&gt;Patton, K.&lt;/author&gt;&lt;author&gt;Bianco, F. M.&lt;/author&gt;&lt;author&gt;Giulianotti, P. C.&lt;/author&gt;&lt;/authors&gt;&lt;/contributors&gt;&lt;auth-address&gt;Division of General, Minimally Invasive, and Robotic Surgery, Department of Surgery, University of Illinois at Chicago, Chicago, Illinois.&lt;/auth-address&gt;&lt;titles&gt;&lt;title&gt;Impact of Obesity on Robot-Assisted Distal Pancreatectomy&lt;/title&gt;&lt;secondary-title&gt;J Laparoendosc Adv Surg Tech A&lt;/secondary-title&gt;&lt;/titles&gt;&lt;periodical&gt;&lt;full-title&gt;J Laparoendosc Adv Surg Tech A&lt;/full-title&gt;&lt;/periodical&gt;&lt;pages&gt;551-6&lt;/pages&gt;&lt;volume&gt;26&lt;/volume&gt;&lt;number&gt;7&lt;/number&gt;&lt;edition&gt;20160601&lt;/edition&gt;&lt;keywords&gt;&lt;keyword&gt;Body Mass Index&lt;/keyword&gt;&lt;keyword&gt;Conversion to Open Surgery&lt;/keyword&gt;&lt;keyword&gt;Female&lt;/keyword&gt;&lt;keyword&gt;Humans&lt;/keyword&gt;&lt;keyword&gt;Italy&lt;/keyword&gt;&lt;keyword&gt;Male&lt;/keyword&gt;&lt;keyword&gt;Middle Aged&lt;/keyword&gt;&lt;keyword&gt;*Obesity, Morbid&lt;/keyword&gt;&lt;keyword&gt;*Pancreatectomy&lt;/keyword&gt;&lt;keyword&gt;Pancreatic Neoplasms/*surgery&lt;/keyword&gt;&lt;keyword&gt;Postoperative Complications&lt;/keyword&gt;&lt;keyword&gt;Retrospective Studies&lt;/keyword&gt;&lt;keyword&gt;*Robotic Surgical Procedures&lt;/keyword&gt;&lt;keyword&gt;Treatment Outcome&lt;/keyword&gt;&lt;/keywords&gt;&lt;dates&gt;&lt;year&gt;2016&lt;/year&gt;&lt;pub-dates&gt;&lt;date&gt;Jul&lt;/date&gt;&lt;/pub-dates&gt;&lt;/dates&gt;&lt;isbn&gt;1557-9034 (Electronic)&amp;#xD;1092-6429 (Linking)&lt;/isbn&gt;&lt;accession-num&gt;27248765&lt;/accession-num&gt;&lt;urls&gt;&lt;related-urls&gt;&lt;url&gt;https://www.ncbi.nlm.nih.gov/pubmed/27248765&lt;/url&gt;&lt;/related-urls&gt;&lt;/urls&gt;&lt;electronic-resource-num&gt;10.1089/lap.2016.0192&lt;/electronic-resource-num&gt;&lt;remote-database-name&gt;Medline&lt;/remote-database-name&gt;&lt;remote-database-provider&gt;NLM&lt;/remote-database-provider&gt;&lt;/record&gt;&lt;/Cite&gt;&lt;/EndNote&gt;</w:instrText>
      </w:r>
      <w:r w:rsidRPr="009F1C19">
        <w:rPr>
          <w:rFonts w:asciiTheme="minorHAnsi" w:hAnsiTheme="minorHAnsi" w:cstheme="minorHAnsi"/>
          <w:color w:val="000000"/>
          <w:sz w:val="24"/>
          <w:szCs w:val="24"/>
        </w:rPr>
        <w:fldChar w:fldCharType="separate"/>
      </w:r>
      <w:r w:rsidRPr="009F1C19">
        <w:rPr>
          <w:rFonts w:asciiTheme="minorHAnsi" w:hAnsiTheme="minorHAnsi" w:cstheme="minorHAnsi"/>
          <w:noProof/>
          <w:color w:val="000000"/>
          <w:sz w:val="24"/>
          <w:szCs w:val="24"/>
          <w:vertAlign w:val="superscript"/>
        </w:rPr>
        <w:t>66</w:t>
      </w:r>
      <w:r w:rsidRPr="009F1C19">
        <w:rPr>
          <w:rFonts w:asciiTheme="minorHAnsi" w:hAnsiTheme="minorHAnsi" w:cstheme="minorHAnsi"/>
          <w:color w:val="000000"/>
          <w:sz w:val="24"/>
          <w:szCs w:val="24"/>
        </w:rPr>
        <w:fldChar w:fldCharType="end"/>
      </w:r>
      <w:r w:rsidRPr="009F1C19">
        <w:rPr>
          <w:rFonts w:asciiTheme="minorHAnsi" w:hAnsiTheme="minorHAnsi" w:cstheme="minorHAnsi"/>
          <w:color w:val="000000"/>
          <w:sz w:val="24"/>
          <w:szCs w:val="24"/>
        </w:rPr>
        <w:t xml:space="preserve"> A higher BMI might be a predictor for postoperative overall </w:t>
      </w:r>
      <w:r w:rsidRPr="009F1C19">
        <w:rPr>
          <w:rFonts w:asciiTheme="minorHAnsi" w:hAnsiTheme="minorHAnsi" w:cstheme="minorHAnsi"/>
          <w:color w:val="000000"/>
          <w:sz w:val="24"/>
          <w:szCs w:val="24"/>
        </w:rPr>
        <w:lastRenderedPageBreak/>
        <w:t>complications (especially POPF) after RDP.</w:t>
      </w:r>
      <w:r w:rsidRPr="009F1C19">
        <w:rPr>
          <w:rFonts w:asciiTheme="minorHAnsi" w:hAnsiTheme="minorHAnsi" w:cstheme="minorHAnsi"/>
          <w:color w:val="000000"/>
          <w:sz w:val="24"/>
          <w:szCs w:val="24"/>
        </w:rPr>
        <w:fldChar w:fldCharType="begin">
          <w:fldData xml:space="preserve">PEVuZE5vdGU+PENpdGU+PEF1dGhvcj5OYXNzb3VyPC9BdXRob3I+PFllYXI+MjAxNzwvWWVhcj48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</w:fldData>
        </w:fldChar>
      </w:r>
      <w:r w:rsidRPr="009F1C19">
        <w:rPr>
          <w:rFonts w:asciiTheme="minorHAnsi" w:hAnsiTheme="minorHAnsi" w:cstheme="minorHAnsi"/>
          <w:color w:val="000000"/>
          <w:sz w:val="24"/>
          <w:szCs w:val="24"/>
        </w:rPr>
        <w:instrText xml:space="preserve"> ADDIN EN.CITE </w:instrText>
      </w:r>
      <w:r w:rsidRPr="009F1C19">
        <w:rPr>
          <w:rFonts w:asciiTheme="minorHAnsi" w:hAnsiTheme="minorHAnsi" w:cstheme="minorHAnsi"/>
          <w:color w:val="000000"/>
          <w:sz w:val="24"/>
          <w:szCs w:val="24"/>
        </w:rPr>
        <w:fldChar w:fldCharType="begin">
          <w:fldData xml:space="preserve">PEVuZE5vdGU+PENpdGU+PEF1dGhvcj5OYXNzb3VyPC9BdXRob3I+PFllYXI+MjAxNzwvWWVhcj48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</w:fldData>
        </w:fldChar>
      </w:r>
      <w:r w:rsidRPr="009F1C19">
        <w:rPr>
          <w:rFonts w:asciiTheme="minorHAnsi" w:hAnsiTheme="minorHAnsi" w:cstheme="minorHAnsi"/>
          <w:color w:val="000000"/>
          <w:sz w:val="24"/>
          <w:szCs w:val="24"/>
        </w:rPr>
        <w:instrText xml:space="preserve"> ADDIN EN.CITE.DATA </w:instrText>
      </w:r>
      <w:r w:rsidRPr="009F1C19">
        <w:rPr>
          <w:rFonts w:asciiTheme="minorHAnsi" w:hAnsiTheme="minorHAnsi" w:cstheme="minorHAnsi"/>
          <w:color w:val="000000"/>
          <w:sz w:val="24"/>
          <w:szCs w:val="24"/>
        </w:rPr>
      </w:r>
      <w:r w:rsidRPr="009F1C19">
        <w:rPr>
          <w:rFonts w:asciiTheme="minorHAnsi" w:hAnsiTheme="minorHAnsi" w:cstheme="minorHAnsi"/>
          <w:color w:val="000000"/>
          <w:sz w:val="24"/>
          <w:szCs w:val="24"/>
        </w:rPr>
        <w:fldChar w:fldCharType="end"/>
      </w:r>
      <w:r w:rsidRPr="009F1C19">
        <w:rPr>
          <w:rFonts w:asciiTheme="minorHAnsi" w:hAnsiTheme="minorHAnsi" w:cstheme="minorHAnsi"/>
          <w:color w:val="000000"/>
          <w:sz w:val="24"/>
          <w:szCs w:val="24"/>
        </w:rPr>
      </w:r>
      <w:r w:rsidRPr="009F1C19">
        <w:rPr>
          <w:rFonts w:asciiTheme="minorHAnsi" w:hAnsiTheme="minorHAnsi" w:cstheme="minorHAnsi"/>
          <w:color w:val="000000"/>
          <w:sz w:val="24"/>
          <w:szCs w:val="24"/>
        </w:rPr>
        <w:fldChar w:fldCharType="separate"/>
      </w:r>
      <w:r w:rsidRPr="009F1C19">
        <w:rPr>
          <w:rFonts w:asciiTheme="minorHAnsi" w:hAnsiTheme="minorHAnsi" w:cstheme="minorHAnsi"/>
          <w:noProof/>
          <w:color w:val="000000"/>
          <w:sz w:val="24"/>
          <w:szCs w:val="24"/>
          <w:vertAlign w:val="superscript"/>
        </w:rPr>
        <w:t>57, 66</w:t>
      </w:r>
      <w:r w:rsidRPr="009F1C19">
        <w:rPr>
          <w:rFonts w:asciiTheme="minorHAnsi" w:hAnsiTheme="minorHAnsi" w:cstheme="minorHAnsi"/>
          <w:color w:val="000000"/>
          <w:sz w:val="24"/>
          <w:szCs w:val="24"/>
        </w:rPr>
        <w:fldChar w:fldCharType="end"/>
      </w:r>
      <w:r w:rsidRPr="009F1C19">
        <w:rPr>
          <w:rFonts w:asciiTheme="minorHAnsi" w:hAnsiTheme="minorHAnsi" w:cstheme="minorHAnsi"/>
          <w:color w:val="000000"/>
          <w:sz w:val="24"/>
          <w:szCs w:val="24"/>
        </w:rPr>
        <w:t xml:space="preserve"> (13.3) Only one study reported on previous abdominal surgery in RPR.</w:t>
      </w:r>
      <w:r w:rsidRPr="009F1C19">
        <w:rPr>
          <w:rFonts w:asciiTheme="minorHAnsi" w:hAnsiTheme="minorHAnsi" w:cstheme="minorHAnsi"/>
          <w:color w:val="000000"/>
          <w:sz w:val="24"/>
          <w:szCs w:val="24"/>
        </w:rPr>
        <w:fldChar w:fldCharType="begin">
          <w:fldData xml:space="preserve">PEVuZE5vdGU+PENpdGU+PEF1dGhvcj5SaXRzY2hsPC9BdXRob3I+PFllYXI+MjAyMjwvWWVhcj48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==
</w:fldData>
        </w:fldChar>
      </w:r>
      <w:r w:rsidRPr="009F1C19">
        <w:rPr>
          <w:rFonts w:asciiTheme="minorHAnsi" w:hAnsiTheme="minorHAnsi" w:cstheme="minorHAnsi"/>
          <w:color w:val="000000"/>
          <w:sz w:val="24"/>
          <w:szCs w:val="24"/>
        </w:rPr>
        <w:instrText xml:space="preserve"> ADDIN EN.CITE </w:instrText>
      </w:r>
      <w:r w:rsidRPr="009F1C19">
        <w:rPr>
          <w:rFonts w:asciiTheme="minorHAnsi" w:hAnsiTheme="minorHAnsi" w:cstheme="minorHAnsi"/>
          <w:color w:val="000000"/>
          <w:sz w:val="24"/>
          <w:szCs w:val="24"/>
        </w:rPr>
        <w:fldChar w:fldCharType="begin">
          <w:fldData xml:space="preserve">PEVuZE5vdGU+PENpdGU+PEF1dGhvcj5SaXRzY2hsPC9BdXRob3I+PFllYXI+MjAyMjwvWWVhcj48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==
</w:fldData>
        </w:fldChar>
      </w:r>
      <w:r w:rsidRPr="009F1C19">
        <w:rPr>
          <w:rFonts w:asciiTheme="minorHAnsi" w:hAnsiTheme="minorHAnsi" w:cstheme="minorHAnsi"/>
          <w:color w:val="000000"/>
          <w:sz w:val="24"/>
          <w:szCs w:val="24"/>
        </w:rPr>
        <w:instrText xml:space="preserve"> ADDIN EN.CITE.DATA </w:instrText>
      </w:r>
      <w:r w:rsidRPr="009F1C19">
        <w:rPr>
          <w:rFonts w:asciiTheme="minorHAnsi" w:hAnsiTheme="minorHAnsi" w:cstheme="minorHAnsi"/>
          <w:color w:val="000000"/>
          <w:sz w:val="24"/>
          <w:szCs w:val="24"/>
        </w:rPr>
      </w:r>
      <w:r w:rsidRPr="009F1C19">
        <w:rPr>
          <w:rFonts w:asciiTheme="minorHAnsi" w:hAnsiTheme="minorHAnsi" w:cstheme="minorHAnsi"/>
          <w:color w:val="000000"/>
          <w:sz w:val="24"/>
          <w:szCs w:val="24"/>
        </w:rPr>
        <w:fldChar w:fldCharType="end"/>
      </w:r>
      <w:r w:rsidRPr="009F1C19">
        <w:rPr>
          <w:rFonts w:asciiTheme="minorHAnsi" w:hAnsiTheme="minorHAnsi" w:cstheme="minorHAnsi"/>
          <w:color w:val="000000"/>
          <w:sz w:val="24"/>
          <w:szCs w:val="24"/>
        </w:rPr>
      </w:r>
      <w:r w:rsidRPr="009F1C19">
        <w:rPr>
          <w:rFonts w:asciiTheme="minorHAnsi" w:hAnsiTheme="minorHAnsi" w:cstheme="minorHAnsi"/>
          <w:color w:val="000000"/>
          <w:sz w:val="24"/>
          <w:szCs w:val="24"/>
        </w:rPr>
        <w:fldChar w:fldCharType="separate"/>
      </w:r>
      <w:r w:rsidRPr="009F1C19">
        <w:rPr>
          <w:rFonts w:asciiTheme="minorHAnsi" w:hAnsiTheme="minorHAnsi" w:cstheme="minorHAnsi"/>
          <w:noProof/>
          <w:color w:val="000000"/>
          <w:sz w:val="24"/>
          <w:szCs w:val="24"/>
          <w:vertAlign w:val="superscript"/>
        </w:rPr>
        <w:t>67</w:t>
      </w:r>
      <w:r w:rsidRPr="009F1C19">
        <w:rPr>
          <w:rFonts w:asciiTheme="minorHAnsi" w:hAnsiTheme="minorHAnsi" w:cstheme="minorHAnsi"/>
          <w:color w:val="000000"/>
          <w:sz w:val="24"/>
          <w:szCs w:val="24"/>
        </w:rPr>
        <w:fldChar w:fldCharType="end"/>
      </w:r>
      <w:r w:rsidRPr="009F1C19">
        <w:rPr>
          <w:rFonts w:asciiTheme="minorHAnsi" w:hAnsiTheme="minorHAnsi" w:cstheme="minorHAnsi"/>
          <w:color w:val="000000"/>
          <w:sz w:val="24"/>
          <w:szCs w:val="24"/>
        </w:rPr>
        <w:t xml:space="preserve"> It suggested that RPR are safe and feasible in patients with a history of minor prior abdominal surgery. </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Proposed action L13-R13:</w:t>
      </w:r>
      <w:r w:rsidRPr="009F1C19">
        <w:rPr>
          <w:rFonts w:asciiTheme="minorHAnsi" w:hAnsiTheme="minorHAnsi" w:cstheme="minorHAnsi"/>
          <w:color w:val="000000"/>
          <w:sz w:val="24"/>
          <w:szCs w:val="24"/>
        </w:rPr>
        <w:t xml:space="preserve"> Future studies to the role of RDP in elderly and obese patients are required. Future studies should also compare RPR with LPR in obese patients in terms of postoperative morbidity. Definitions of elderly, obesity, and previous abdominal surgery are required. </w:t>
      </w:r>
    </w:p>
    <w:p w14:paraId="06B937AC" w14:textId="77777777" w:rsidR="0024796F" w:rsidRPr="009F1C19" w:rsidRDefault="0024796F" w:rsidP="0024796F">
      <w:pPr>
        <w:spacing w:after="0" w:line="240" w:lineRule="auto"/>
        <w:rPr>
          <w:rFonts w:asciiTheme="minorHAnsi" w:hAnsiTheme="minorHAnsi" w:cstheme="minorHAnsi"/>
          <w:b/>
          <w:color w:val="000000"/>
          <w:sz w:val="24"/>
          <w:szCs w:val="24"/>
        </w:rPr>
      </w:pPr>
      <w:r w:rsidRPr="009F1C19">
        <w:rPr>
          <w:rFonts w:asciiTheme="minorHAnsi" w:hAnsiTheme="minorHAnsi" w:cstheme="minorHAnsi"/>
          <w:b/>
          <w:color w:val="000000"/>
          <w:sz w:val="24"/>
          <w:szCs w:val="24"/>
        </w:rPr>
        <w:t>L14. Are LPR an appropriate alternative in patients with large lesions?</w:t>
      </w:r>
    </w:p>
    <w:p w14:paraId="0A99866C" w14:textId="77777777" w:rsidR="0024796F" w:rsidRPr="009F1C19" w:rsidRDefault="0024796F" w:rsidP="0024796F">
      <w:pPr>
        <w:spacing w:after="0" w:line="240" w:lineRule="auto"/>
        <w:rPr>
          <w:rFonts w:asciiTheme="minorHAnsi" w:hAnsiTheme="minorHAnsi" w:cstheme="minorHAnsi"/>
          <w:color w:val="000000"/>
          <w:sz w:val="24"/>
          <w:szCs w:val="24"/>
          <w:u w:val="single"/>
        </w:rPr>
      </w:pPr>
      <w:r w:rsidRPr="009F1C19">
        <w:rPr>
          <w:rFonts w:asciiTheme="minorHAnsi" w:hAnsiTheme="minorHAnsi" w:cstheme="minorHAnsi"/>
          <w:color w:val="000000"/>
          <w:sz w:val="24"/>
          <w:szCs w:val="24"/>
          <w:u w:val="single"/>
        </w:rPr>
        <w:t>Recommendation:</w:t>
      </w:r>
      <w:r w:rsidRPr="009F1C19">
        <w:rPr>
          <w:rFonts w:asciiTheme="minorHAnsi" w:hAnsiTheme="minorHAnsi" w:cstheme="minorHAnsi"/>
          <w:color w:val="000000"/>
          <w:sz w:val="24"/>
          <w:szCs w:val="24"/>
        </w:rPr>
        <w:t xml:space="preserve"> Size of the lesion alone is not a contraindication for LDP (GRADE 2C, expert agreement 94.6%, audience agreement 94.6%).</w:t>
      </w:r>
    </w:p>
    <w:p w14:paraId="3EC694E8" w14:textId="77777777" w:rsidR="0024796F" w:rsidRPr="009F1C19" w:rsidRDefault="0024796F" w:rsidP="0024796F">
      <w:pPr>
        <w:spacing w:after="0" w:line="240" w:lineRule="auto"/>
        <w:rPr>
          <w:rFonts w:asciiTheme="minorHAnsi" w:hAnsiTheme="minorHAnsi" w:cstheme="minorHAnsi"/>
          <w:color w:val="000000"/>
          <w:sz w:val="24"/>
          <w:szCs w:val="24"/>
          <w:u w:val="single"/>
        </w:rPr>
      </w:pPr>
    </w:p>
    <w:p w14:paraId="634B608C" w14:textId="77777777" w:rsidR="0024796F" w:rsidRPr="009F1C19" w:rsidRDefault="0024796F" w:rsidP="0024796F">
      <w:pPr>
        <w:spacing w:after="0" w:line="240" w:lineRule="auto"/>
        <w:rPr>
          <w:rFonts w:asciiTheme="minorHAnsi" w:hAnsiTheme="minorHAnsi" w:cstheme="minorHAnsi"/>
          <w:color w:val="000000"/>
          <w:sz w:val="24"/>
          <w:szCs w:val="24"/>
          <w:u w:val="single"/>
        </w:rPr>
      </w:pPr>
      <w:r w:rsidRPr="009F1C19">
        <w:rPr>
          <w:rFonts w:asciiTheme="minorHAnsi" w:hAnsiTheme="minorHAnsi" w:cstheme="minorHAnsi"/>
          <w:b/>
          <w:color w:val="000000"/>
          <w:sz w:val="24"/>
          <w:szCs w:val="24"/>
        </w:rPr>
        <w:t>R14. Are RPR an appropriate alternative in patients with large lesions?</w:t>
      </w:r>
    </w:p>
    <w:p w14:paraId="5DC3B3A6" w14:textId="77777777" w:rsidR="0024796F" w:rsidRPr="009F1C19" w:rsidRDefault="0024796F" w:rsidP="0024796F">
      <w:pPr>
        <w:spacing w:after="0" w:line="240" w:lineRule="auto"/>
        <w:rPr>
          <w:rFonts w:asciiTheme="minorHAnsi" w:hAnsiTheme="minorHAnsi" w:cstheme="minorHAnsi"/>
          <w:color w:val="000000"/>
          <w:sz w:val="24"/>
          <w:szCs w:val="24"/>
        </w:rPr>
      </w:pPr>
      <w:r w:rsidRPr="009F1C19">
        <w:rPr>
          <w:rFonts w:asciiTheme="minorHAnsi" w:hAnsiTheme="minorHAnsi" w:cstheme="minorHAnsi"/>
          <w:color w:val="000000"/>
          <w:sz w:val="24"/>
          <w:szCs w:val="24"/>
          <w:u w:val="single"/>
        </w:rPr>
        <w:t>Recommendation:</w:t>
      </w:r>
      <w:r w:rsidRPr="009F1C19">
        <w:rPr>
          <w:rFonts w:asciiTheme="minorHAnsi" w:hAnsiTheme="minorHAnsi" w:cstheme="minorHAnsi"/>
          <w:color w:val="000000"/>
          <w:sz w:val="24"/>
          <w:szCs w:val="24"/>
        </w:rPr>
        <w:t xml:space="preserve"> Size of the lesion alone is not a contraindication for RDP (GRADE 2C, expert agreement 94.6%, audience agreement 92.9%).</w:t>
      </w:r>
    </w:p>
    <w:p w14:paraId="37CFCA83" w14:textId="77777777" w:rsidR="0024796F" w:rsidRPr="009F1C19" w:rsidRDefault="0024796F" w:rsidP="0024796F">
      <w:pPr>
        <w:spacing w:after="0" w:line="240" w:lineRule="auto"/>
        <w:rPr>
          <w:rFonts w:asciiTheme="minorHAnsi" w:hAnsiTheme="minorHAnsi" w:cstheme="minorHAnsi"/>
          <w:color w:val="000000"/>
          <w:sz w:val="24"/>
          <w:szCs w:val="24"/>
        </w:rPr>
      </w:pPr>
      <w:r w:rsidRPr="009F1C19">
        <w:rPr>
          <w:rFonts w:asciiTheme="minorHAnsi" w:hAnsiTheme="minorHAnsi" w:cstheme="minorHAnsi"/>
          <w:color w:val="000000"/>
          <w:sz w:val="24"/>
          <w:szCs w:val="24"/>
          <w:u w:val="single"/>
        </w:rPr>
        <w:t>Comments L14-R14:</w:t>
      </w:r>
      <w:r w:rsidRPr="009F1C19">
        <w:rPr>
          <w:rFonts w:asciiTheme="minorHAnsi" w:hAnsiTheme="minorHAnsi" w:cstheme="minorHAnsi"/>
          <w:color w:val="000000"/>
          <w:sz w:val="24"/>
          <w:szCs w:val="24"/>
        </w:rPr>
        <w:t xml:space="preserve"> A propensity-scored matched study showed that in large tumors (&gt;5cm) RDP offers benefits in terms of conversion and spleen-preserving rates as compared to LDP.</w:t>
      </w:r>
      <w:r w:rsidRPr="009F1C19">
        <w:rPr>
          <w:rFonts w:asciiTheme="minorHAnsi" w:hAnsiTheme="minorHAnsi" w:cstheme="minorHAnsi"/>
          <w:color w:val="000000"/>
          <w:sz w:val="24"/>
          <w:szCs w:val="24"/>
        </w:rPr>
        <w:fldChar w:fldCharType="begin">
          <w:fldData xml:space="preserve">PEVuZE5vdGU+PENpdGU+PEF1dGhvcj5MaXU8L0F1dGhvcj48WWVhcj4yMDE3PC9ZZWFyPjxSZWNO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</w:fldData>
        </w:fldChar>
      </w:r>
      <w:r w:rsidRPr="009F1C19">
        <w:rPr>
          <w:rFonts w:asciiTheme="minorHAnsi" w:hAnsiTheme="minorHAnsi" w:cstheme="minorHAnsi"/>
          <w:color w:val="000000"/>
          <w:sz w:val="24"/>
          <w:szCs w:val="24"/>
        </w:rPr>
        <w:instrText xml:space="preserve"> ADDIN EN.CITE </w:instrText>
      </w:r>
      <w:r w:rsidRPr="009F1C19">
        <w:rPr>
          <w:rFonts w:asciiTheme="minorHAnsi" w:hAnsiTheme="minorHAnsi" w:cstheme="minorHAnsi"/>
          <w:color w:val="000000"/>
          <w:sz w:val="24"/>
          <w:szCs w:val="24"/>
        </w:rPr>
        <w:fldChar w:fldCharType="begin">
          <w:fldData xml:space="preserve">PEVuZE5vdGU+PENpdGU+PEF1dGhvcj5MaXU8L0F1dGhvcj48WWVhcj4yMDE3PC9ZZWFyPjxSZWNO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</w:fldData>
        </w:fldChar>
      </w:r>
      <w:r w:rsidRPr="009F1C19">
        <w:rPr>
          <w:rFonts w:asciiTheme="minorHAnsi" w:hAnsiTheme="minorHAnsi" w:cstheme="minorHAnsi"/>
          <w:color w:val="000000"/>
          <w:sz w:val="24"/>
          <w:szCs w:val="24"/>
        </w:rPr>
        <w:instrText xml:space="preserve"> ADDIN EN.CITE.DATA </w:instrText>
      </w:r>
      <w:r w:rsidRPr="009F1C19">
        <w:rPr>
          <w:rFonts w:asciiTheme="minorHAnsi" w:hAnsiTheme="minorHAnsi" w:cstheme="minorHAnsi"/>
          <w:color w:val="000000"/>
          <w:sz w:val="24"/>
          <w:szCs w:val="24"/>
        </w:rPr>
      </w:r>
      <w:r w:rsidRPr="009F1C19">
        <w:rPr>
          <w:rFonts w:asciiTheme="minorHAnsi" w:hAnsiTheme="minorHAnsi" w:cstheme="minorHAnsi"/>
          <w:color w:val="000000"/>
          <w:sz w:val="24"/>
          <w:szCs w:val="24"/>
        </w:rPr>
        <w:fldChar w:fldCharType="end"/>
      </w:r>
      <w:r w:rsidRPr="009F1C19">
        <w:rPr>
          <w:rFonts w:asciiTheme="minorHAnsi" w:hAnsiTheme="minorHAnsi" w:cstheme="minorHAnsi"/>
          <w:color w:val="000000"/>
          <w:sz w:val="24"/>
          <w:szCs w:val="24"/>
        </w:rPr>
      </w:r>
      <w:r w:rsidRPr="009F1C19">
        <w:rPr>
          <w:rFonts w:asciiTheme="minorHAnsi" w:hAnsiTheme="minorHAnsi" w:cstheme="minorHAnsi"/>
          <w:color w:val="000000"/>
          <w:sz w:val="24"/>
          <w:szCs w:val="24"/>
        </w:rPr>
        <w:fldChar w:fldCharType="separate"/>
      </w:r>
      <w:r w:rsidRPr="009F1C19">
        <w:rPr>
          <w:rFonts w:asciiTheme="minorHAnsi" w:hAnsiTheme="minorHAnsi" w:cstheme="minorHAnsi"/>
          <w:noProof/>
          <w:color w:val="000000"/>
          <w:sz w:val="24"/>
          <w:szCs w:val="24"/>
          <w:vertAlign w:val="superscript"/>
        </w:rPr>
        <w:t>68</w:t>
      </w:r>
      <w:r w:rsidRPr="009F1C19">
        <w:rPr>
          <w:rFonts w:asciiTheme="minorHAnsi" w:hAnsiTheme="minorHAnsi" w:cstheme="minorHAnsi"/>
          <w:color w:val="000000"/>
          <w:sz w:val="24"/>
          <w:szCs w:val="24"/>
        </w:rPr>
        <w:fldChar w:fldCharType="end"/>
      </w:r>
      <w:r w:rsidRPr="009F1C19">
        <w:rPr>
          <w:rFonts w:asciiTheme="minorHAnsi" w:hAnsiTheme="minorHAnsi" w:cstheme="minorHAnsi"/>
          <w:color w:val="000000"/>
          <w:sz w:val="24"/>
          <w:szCs w:val="24"/>
        </w:rPr>
        <w:t xml:space="preserve"> No evidence is available on RPD and LPD. </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Proposed action L14-R14:</w:t>
      </w:r>
      <w:r w:rsidRPr="009F1C19">
        <w:rPr>
          <w:rFonts w:asciiTheme="minorHAnsi" w:hAnsiTheme="minorHAnsi" w:cstheme="minorHAnsi"/>
          <w:color w:val="000000"/>
          <w:sz w:val="24"/>
          <w:szCs w:val="24"/>
        </w:rPr>
        <w:t xml:space="preserve"> Future studies on this topic are required. </w:t>
      </w:r>
    </w:p>
    <w:p w14:paraId="3998C9F3" w14:textId="77777777" w:rsidR="0024796F" w:rsidRPr="009F1C19" w:rsidRDefault="0024796F" w:rsidP="0024796F">
      <w:pPr>
        <w:spacing w:after="0" w:line="240" w:lineRule="auto"/>
        <w:rPr>
          <w:rFonts w:asciiTheme="minorHAnsi" w:hAnsiTheme="minorHAnsi" w:cstheme="minorHAnsi"/>
          <w:color w:val="000000"/>
          <w:sz w:val="24"/>
          <w:szCs w:val="24"/>
        </w:rPr>
      </w:pPr>
    </w:p>
    <w:p w14:paraId="35883842" w14:textId="77777777" w:rsidR="0024796F" w:rsidRPr="009F1C19" w:rsidRDefault="0024796F" w:rsidP="0024796F">
      <w:pPr>
        <w:spacing w:after="0" w:line="240" w:lineRule="auto"/>
        <w:rPr>
          <w:rFonts w:asciiTheme="minorHAnsi" w:hAnsiTheme="minorHAnsi" w:cstheme="minorHAnsi"/>
          <w:b/>
          <w:color w:val="000000"/>
          <w:sz w:val="24"/>
          <w:szCs w:val="24"/>
        </w:rPr>
      </w:pPr>
      <w:r w:rsidRPr="009F1C19">
        <w:rPr>
          <w:rFonts w:asciiTheme="minorHAnsi" w:hAnsiTheme="minorHAnsi" w:cstheme="minorHAnsi"/>
          <w:b/>
          <w:color w:val="000000"/>
          <w:sz w:val="24"/>
          <w:szCs w:val="24"/>
        </w:rPr>
        <w:t>L15. Are LPR an appropriate alternative in patients with vascular involvement?</w:t>
      </w:r>
    </w:p>
    <w:p w14:paraId="45E312AB" w14:textId="77777777" w:rsidR="0024796F" w:rsidRPr="009F1C19" w:rsidRDefault="0024796F" w:rsidP="0024796F">
      <w:pPr>
        <w:spacing w:after="0" w:line="240" w:lineRule="auto"/>
        <w:rPr>
          <w:rFonts w:asciiTheme="minorHAnsi" w:hAnsiTheme="minorHAnsi" w:cstheme="minorHAnsi"/>
          <w:color w:val="000000"/>
          <w:sz w:val="24"/>
          <w:szCs w:val="24"/>
        </w:rPr>
      </w:pPr>
      <w:r w:rsidRPr="009F1C19">
        <w:rPr>
          <w:rFonts w:asciiTheme="minorHAnsi" w:hAnsiTheme="minorHAnsi" w:cstheme="minorHAnsi"/>
          <w:color w:val="000000"/>
          <w:sz w:val="24"/>
          <w:szCs w:val="24"/>
          <w:u w:val="single"/>
        </w:rPr>
        <w:t>Recommendation:</w:t>
      </w:r>
      <w:r w:rsidRPr="009F1C19">
        <w:rPr>
          <w:rFonts w:asciiTheme="minorHAnsi" w:hAnsiTheme="minorHAnsi" w:cstheme="minorHAnsi"/>
          <w:color w:val="000000"/>
          <w:sz w:val="24"/>
          <w:szCs w:val="24"/>
        </w:rPr>
        <w:t xml:space="preserve"> Scarce evidence exists regarding the use of vascular resection in LPR. LPD with vascular resection should only be performed by highly experienced surgeons and in high-volume centers. Further investigation is warranted on this topic and data on patient treatment and outcomes needs to be entered in prospective registries and databases (GRADE 2C, expert agreement 100.0%, audience agreement 91.2%). </w:t>
      </w:r>
    </w:p>
    <w:p w14:paraId="33500A08" w14:textId="77777777" w:rsidR="0024796F" w:rsidRPr="009F1C19" w:rsidRDefault="0024796F" w:rsidP="0024796F">
      <w:pPr>
        <w:spacing w:after="0" w:line="240" w:lineRule="auto"/>
        <w:rPr>
          <w:rFonts w:asciiTheme="minorHAnsi" w:hAnsiTheme="minorHAnsi" w:cstheme="minorHAnsi"/>
          <w:color w:val="000000"/>
          <w:sz w:val="24"/>
          <w:szCs w:val="24"/>
        </w:rPr>
      </w:pPr>
      <w:r w:rsidRPr="009F1C19">
        <w:rPr>
          <w:rFonts w:asciiTheme="minorHAnsi" w:hAnsiTheme="minorHAnsi" w:cstheme="minorHAnsi"/>
          <w:color w:val="000000"/>
          <w:sz w:val="24"/>
          <w:szCs w:val="24"/>
          <w:u w:val="single"/>
        </w:rPr>
        <w:t>Comments:</w:t>
      </w:r>
      <w:r w:rsidRPr="009F1C19">
        <w:rPr>
          <w:rFonts w:asciiTheme="minorHAnsi" w:hAnsiTheme="minorHAnsi" w:cstheme="minorHAnsi"/>
          <w:color w:val="000000"/>
          <w:sz w:val="24"/>
          <w:szCs w:val="24"/>
        </w:rPr>
        <w:t xml:space="preserve"> Only 3 retrospective studies are available on vascular involvement in LPD.</w:t>
      </w:r>
      <w:r w:rsidRPr="009F1C19">
        <w:rPr>
          <w:rFonts w:asciiTheme="minorHAnsi" w:hAnsiTheme="minorHAnsi" w:cstheme="minorHAnsi"/>
          <w:color w:val="000000"/>
          <w:sz w:val="24"/>
          <w:szCs w:val="24"/>
        </w:rPr>
        <w:fldChar w:fldCharType="begin">
          <w:fldData xml:space="preserve">PEVuZE5vdGU+PENpdGU+PEF1dGhvcj5DYWk8L0F1dGhvcj48WWVhcj4yMDE4PC9ZZWFyPjxSZWNO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</w:fldData>
        </w:fldChar>
      </w:r>
      <w:r w:rsidRPr="009F1C19">
        <w:rPr>
          <w:rFonts w:asciiTheme="minorHAnsi" w:hAnsiTheme="minorHAnsi" w:cstheme="minorHAnsi"/>
          <w:color w:val="000000"/>
          <w:sz w:val="24"/>
          <w:szCs w:val="24"/>
        </w:rPr>
        <w:instrText xml:space="preserve"> ADDIN EN.CITE </w:instrText>
      </w:r>
      <w:r w:rsidRPr="009F1C19">
        <w:rPr>
          <w:rFonts w:asciiTheme="minorHAnsi" w:hAnsiTheme="minorHAnsi" w:cstheme="minorHAnsi"/>
          <w:color w:val="000000"/>
          <w:sz w:val="24"/>
          <w:szCs w:val="24"/>
        </w:rPr>
        <w:fldChar w:fldCharType="begin">
          <w:fldData xml:space="preserve">PEVuZE5vdGU+PENpdGU+PEF1dGhvcj5DYWk8L0F1dGhvcj48WWVhcj4yMDE4PC9ZZWFyPjxSZWNO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</w:fldData>
        </w:fldChar>
      </w:r>
      <w:r w:rsidRPr="009F1C19">
        <w:rPr>
          <w:rFonts w:asciiTheme="minorHAnsi" w:hAnsiTheme="minorHAnsi" w:cstheme="minorHAnsi"/>
          <w:color w:val="000000"/>
          <w:sz w:val="24"/>
          <w:szCs w:val="24"/>
        </w:rPr>
        <w:instrText xml:space="preserve"> ADDIN EN.CITE.DATA </w:instrText>
      </w:r>
      <w:r w:rsidRPr="009F1C19">
        <w:rPr>
          <w:rFonts w:asciiTheme="minorHAnsi" w:hAnsiTheme="minorHAnsi" w:cstheme="minorHAnsi"/>
          <w:color w:val="000000"/>
          <w:sz w:val="24"/>
          <w:szCs w:val="24"/>
        </w:rPr>
      </w:r>
      <w:r w:rsidRPr="009F1C19">
        <w:rPr>
          <w:rFonts w:asciiTheme="minorHAnsi" w:hAnsiTheme="minorHAnsi" w:cstheme="minorHAnsi"/>
          <w:color w:val="000000"/>
          <w:sz w:val="24"/>
          <w:szCs w:val="24"/>
        </w:rPr>
        <w:fldChar w:fldCharType="end"/>
      </w:r>
      <w:r w:rsidRPr="009F1C19">
        <w:rPr>
          <w:rFonts w:asciiTheme="minorHAnsi" w:hAnsiTheme="minorHAnsi" w:cstheme="minorHAnsi"/>
          <w:color w:val="000000"/>
          <w:sz w:val="24"/>
          <w:szCs w:val="24"/>
        </w:rPr>
      </w:r>
      <w:r w:rsidRPr="009F1C19">
        <w:rPr>
          <w:rFonts w:asciiTheme="minorHAnsi" w:hAnsiTheme="minorHAnsi" w:cstheme="minorHAnsi"/>
          <w:color w:val="000000"/>
          <w:sz w:val="24"/>
          <w:szCs w:val="24"/>
        </w:rPr>
        <w:fldChar w:fldCharType="separate"/>
      </w:r>
      <w:r w:rsidRPr="009F1C19">
        <w:rPr>
          <w:rFonts w:asciiTheme="minorHAnsi" w:hAnsiTheme="minorHAnsi" w:cstheme="minorHAnsi"/>
          <w:noProof/>
          <w:color w:val="000000"/>
          <w:sz w:val="24"/>
          <w:szCs w:val="24"/>
          <w:vertAlign w:val="superscript"/>
        </w:rPr>
        <w:t>69-71</w:t>
      </w:r>
      <w:r w:rsidRPr="009F1C19">
        <w:rPr>
          <w:rFonts w:asciiTheme="minorHAnsi" w:hAnsiTheme="minorHAnsi" w:cstheme="minorHAnsi"/>
          <w:color w:val="000000"/>
          <w:sz w:val="24"/>
          <w:szCs w:val="24"/>
        </w:rPr>
        <w:fldChar w:fldCharType="end"/>
      </w:r>
      <w:r w:rsidRPr="009F1C19">
        <w:rPr>
          <w:rFonts w:asciiTheme="minorHAnsi" w:hAnsiTheme="minorHAnsi" w:cstheme="minorHAnsi"/>
          <w:color w:val="000000"/>
          <w:sz w:val="24"/>
          <w:szCs w:val="24"/>
        </w:rPr>
        <w:t xml:space="preserve"> One study concluded that vascular resection in LPD is feasible and safe as it is associated with similar morbidity and mortality compared to OPD.</w:t>
      </w:r>
      <w:r w:rsidRPr="009F1C19">
        <w:rPr>
          <w:rFonts w:asciiTheme="minorHAnsi" w:hAnsiTheme="minorHAnsi" w:cstheme="minorHAnsi"/>
          <w:color w:val="000000"/>
          <w:sz w:val="24"/>
          <w:szCs w:val="24"/>
        </w:rPr>
        <w:fldChar w:fldCharType="begin">
          <w:fldData xml:space="preserve">PEVuZE5vdGU+PENpdGU+PEF1dGhvcj5Dcm9vbWU8L0F1dGhvcj48WWVhcj4yMDE1PC9ZZWFyPjxS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==
</w:fldData>
        </w:fldChar>
      </w:r>
      <w:r w:rsidRPr="009F1C19">
        <w:rPr>
          <w:rFonts w:asciiTheme="minorHAnsi" w:hAnsiTheme="minorHAnsi" w:cstheme="minorHAnsi"/>
          <w:color w:val="000000"/>
          <w:sz w:val="24"/>
          <w:szCs w:val="24"/>
        </w:rPr>
        <w:instrText xml:space="preserve"> ADDIN EN.CITE </w:instrText>
      </w:r>
      <w:r w:rsidRPr="009F1C19">
        <w:rPr>
          <w:rFonts w:asciiTheme="minorHAnsi" w:hAnsiTheme="minorHAnsi" w:cstheme="minorHAnsi"/>
          <w:color w:val="000000"/>
          <w:sz w:val="24"/>
          <w:szCs w:val="24"/>
        </w:rPr>
        <w:fldChar w:fldCharType="begin">
          <w:fldData xml:space="preserve">PEVuZE5vdGU+PENpdGU+PEF1dGhvcj5Dcm9vbWU8L0F1dGhvcj48WWVhcj4yMDE1PC9ZZWFyPjxS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==
</w:fldData>
        </w:fldChar>
      </w:r>
      <w:r w:rsidRPr="009F1C19">
        <w:rPr>
          <w:rFonts w:asciiTheme="minorHAnsi" w:hAnsiTheme="minorHAnsi" w:cstheme="minorHAnsi"/>
          <w:color w:val="000000"/>
          <w:sz w:val="24"/>
          <w:szCs w:val="24"/>
        </w:rPr>
        <w:instrText xml:space="preserve"> ADDIN EN.CITE.DATA </w:instrText>
      </w:r>
      <w:r w:rsidRPr="009F1C19">
        <w:rPr>
          <w:rFonts w:asciiTheme="minorHAnsi" w:hAnsiTheme="minorHAnsi" w:cstheme="minorHAnsi"/>
          <w:color w:val="000000"/>
          <w:sz w:val="24"/>
          <w:szCs w:val="24"/>
        </w:rPr>
      </w:r>
      <w:r w:rsidRPr="009F1C19">
        <w:rPr>
          <w:rFonts w:asciiTheme="minorHAnsi" w:hAnsiTheme="minorHAnsi" w:cstheme="minorHAnsi"/>
          <w:color w:val="000000"/>
          <w:sz w:val="24"/>
          <w:szCs w:val="24"/>
        </w:rPr>
        <w:fldChar w:fldCharType="end"/>
      </w:r>
      <w:r w:rsidRPr="009F1C19">
        <w:rPr>
          <w:rFonts w:asciiTheme="minorHAnsi" w:hAnsiTheme="minorHAnsi" w:cstheme="minorHAnsi"/>
          <w:color w:val="000000"/>
          <w:sz w:val="24"/>
          <w:szCs w:val="24"/>
        </w:rPr>
      </w:r>
      <w:r w:rsidRPr="009F1C19">
        <w:rPr>
          <w:rFonts w:asciiTheme="minorHAnsi" w:hAnsiTheme="minorHAnsi" w:cstheme="minorHAnsi"/>
          <w:color w:val="000000"/>
          <w:sz w:val="24"/>
          <w:szCs w:val="24"/>
        </w:rPr>
        <w:fldChar w:fldCharType="separate"/>
      </w:r>
      <w:r w:rsidRPr="009F1C19">
        <w:rPr>
          <w:rFonts w:asciiTheme="minorHAnsi" w:hAnsiTheme="minorHAnsi" w:cstheme="minorHAnsi"/>
          <w:noProof/>
          <w:color w:val="000000"/>
          <w:sz w:val="24"/>
          <w:szCs w:val="24"/>
          <w:vertAlign w:val="superscript"/>
        </w:rPr>
        <w:t>70</w:t>
      </w:r>
      <w:r w:rsidRPr="009F1C19">
        <w:rPr>
          <w:rFonts w:asciiTheme="minorHAnsi" w:hAnsiTheme="minorHAnsi" w:cstheme="minorHAnsi"/>
          <w:color w:val="000000"/>
          <w:sz w:val="24"/>
          <w:szCs w:val="24"/>
        </w:rPr>
        <w:fldChar w:fldCharType="end"/>
      </w:r>
      <w:r w:rsidRPr="009F1C19">
        <w:rPr>
          <w:rFonts w:asciiTheme="minorHAnsi" w:hAnsiTheme="minorHAnsi" w:cstheme="minorHAnsi"/>
          <w:color w:val="000000"/>
          <w:sz w:val="24"/>
          <w:szCs w:val="24"/>
        </w:rPr>
        <w:t xml:space="preserve"> No evidence is available on LDP.</w:t>
      </w:r>
    </w:p>
    <w:p w14:paraId="209D9B91" w14:textId="77777777" w:rsidR="0024796F" w:rsidRPr="009F1C19" w:rsidRDefault="0024796F" w:rsidP="0024796F">
      <w:pPr>
        <w:spacing w:after="0" w:line="240" w:lineRule="auto"/>
        <w:rPr>
          <w:rFonts w:asciiTheme="minorHAnsi" w:hAnsiTheme="minorHAnsi" w:cstheme="minorHAnsi"/>
          <w:color w:val="000000"/>
          <w:sz w:val="24"/>
          <w:szCs w:val="24"/>
        </w:rPr>
      </w:pPr>
    </w:p>
    <w:p w14:paraId="5965C82A" w14:textId="77777777" w:rsidR="0024796F" w:rsidRPr="009F1C19" w:rsidRDefault="0024796F" w:rsidP="0024796F">
      <w:pPr>
        <w:spacing w:after="0" w:line="240" w:lineRule="auto"/>
        <w:rPr>
          <w:rFonts w:asciiTheme="minorHAnsi" w:hAnsiTheme="minorHAnsi" w:cstheme="minorHAnsi"/>
          <w:b/>
          <w:color w:val="000000"/>
          <w:sz w:val="24"/>
          <w:szCs w:val="24"/>
        </w:rPr>
      </w:pPr>
      <w:r w:rsidRPr="009F1C19">
        <w:rPr>
          <w:rFonts w:asciiTheme="minorHAnsi" w:hAnsiTheme="minorHAnsi" w:cstheme="minorHAnsi"/>
          <w:b/>
          <w:color w:val="000000"/>
          <w:sz w:val="24"/>
          <w:szCs w:val="24"/>
        </w:rPr>
        <w:t>R15.</w:t>
      </w:r>
      <w:r w:rsidRPr="009F1C19">
        <w:rPr>
          <w:rFonts w:asciiTheme="minorHAnsi" w:hAnsiTheme="minorHAnsi" w:cstheme="minorHAnsi"/>
        </w:rPr>
        <w:t xml:space="preserve"> </w:t>
      </w:r>
      <w:r w:rsidRPr="009F1C19">
        <w:rPr>
          <w:rFonts w:asciiTheme="minorHAnsi" w:hAnsiTheme="minorHAnsi" w:cstheme="minorHAnsi"/>
          <w:b/>
          <w:color w:val="000000"/>
          <w:sz w:val="24"/>
          <w:szCs w:val="24"/>
        </w:rPr>
        <w:t>Are RPR an appropriate alternative in patients with vascular involvement?</w:t>
      </w:r>
    </w:p>
    <w:p w14:paraId="30BCDFD5" w14:textId="77777777" w:rsidR="0024796F" w:rsidRPr="009F1C19" w:rsidRDefault="0024796F" w:rsidP="0024796F">
      <w:pPr>
        <w:spacing w:after="0" w:line="240" w:lineRule="auto"/>
        <w:rPr>
          <w:rFonts w:asciiTheme="minorHAnsi" w:hAnsiTheme="minorHAnsi" w:cstheme="minorHAnsi"/>
          <w:color w:val="000000"/>
          <w:sz w:val="24"/>
          <w:szCs w:val="24"/>
        </w:rPr>
      </w:pPr>
      <w:r w:rsidRPr="009F1C19">
        <w:rPr>
          <w:rFonts w:asciiTheme="minorHAnsi" w:hAnsiTheme="minorHAnsi" w:cstheme="minorHAnsi"/>
          <w:color w:val="000000"/>
          <w:sz w:val="24"/>
          <w:szCs w:val="24"/>
          <w:u w:val="single"/>
        </w:rPr>
        <w:t>Recommendation:</w:t>
      </w:r>
      <w:r w:rsidRPr="009F1C19">
        <w:rPr>
          <w:rFonts w:asciiTheme="minorHAnsi" w:hAnsiTheme="minorHAnsi" w:cstheme="minorHAnsi"/>
          <w:color w:val="000000"/>
          <w:sz w:val="24"/>
          <w:szCs w:val="24"/>
        </w:rPr>
        <w:t xml:space="preserve"> No evidence exists regarding the use of vascular resection in RPR. RPD with vascular resection should only be performed by highly experienced surgeons and in high-volume centers. Further investigation is warranted on this topic and data on patient treatment and outcomes needs to be entered in prospective registries and databases (GRADE 2C, expert agreement 100.0%, audience agreement 94.6%).</w:t>
      </w:r>
    </w:p>
    <w:p w14:paraId="58E3A96C" w14:textId="77777777" w:rsidR="0024796F" w:rsidRPr="009F1C19" w:rsidRDefault="0024796F" w:rsidP="0024796F">
      <w:pPr>
        <w:spacing w:after="0" w:line="240" w:lineRule="auto"/>
        <w:rPr>
          <w:rFonts w:asciiTheme="minorHAnsi" w:hAnsiTheme="minorHAnsi" w:cstheme="minorHAnsi"/>
          <w:color w:val="000000"/>
          <w:sz w:val="24"/>
          <w:szCs w:val="24"/>
        </w:rPr>
      </w:pPr>
      <w:r w:rsidRPr="009F1C19">
        <w:rPr>
          <w:rFonts w:asciiTheme="minorHAnsi" w:hAnsiTheme="minorHAnsi" w:cstheme="minorHAnsi"/>
          <w:color w:val="000000"/>
          <w:sz w:val="24"/>
          <w:szCs w:val="24"/>
          <w:u w:val="single"/>
        </w:rPr>
        <w:t>Comments:</w:t>
      </w:r>
      <w:r w:rsidRPr="009F1C19">
        <w:rPr>
          <w:rFonts w:asciiTheme="minorHAnsi" w:hAnsiTheme="minorHAnsi" w:cstheme="minorHAnsi"/>
          <w:color w:val="000000"/>
          <w:sz w:val="24"/>
          <w:szCs w:val="24"/>
        </w:rPr>
        <w:t xml:space="preserve"> No evidence exists on RPR in patients with vascular involvement.</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 xml:space="preserve">Proposed action L15-R15: </w:t>
      </w:r>
      <w:r w:rsidRPr="009F1C19">
        <w:rPr>
          <w:rFonts w:asciiTheme="minorHAnsi" w:hAnsiTheme="minorHAnsi" w:cstheme="minorHAnsi"/>
          <w:color w:val="000000"/>
          <w:sz w:val="24"/>
          <w:szCs w:val="24"/>
        </w:rPr>
        <w:t xml:space="preserve">Future investigation on this topic is warranted. </w:t>
      </w:r>
    </w:p>
    <w:p w14:paraId="30E7732B" w14:textId="77777777" w:rsidR="0024796F" w:rsidRPr="009F1C19" w:rsidRDefault="0024796F" w:rsidP="0024796F">
      <w:pPr>
        <w:spacing w:after="0" w:line="240" w:lineRule="auto"/>
        <w:rPr>
          <w:rFonts w:asciiTheme="minorHAnsi" w:hAnsiTheme="minorHAnsi" w:cstheme="minorHAnsi"/>
          <w:color w:val="000000"/>
          <w:sz w:val="24"/>
          <w:szCs w:val="24"/>
        </w:rPr>
      </w:pPr>
    </w:p>
    <w:p w14:paraId="3A3A17C8" w14:textId="77777777" w:rsidR="0024796F" w:rsidRPr="009F1C19" w:rsidRDefault="0024796F" w:rsidP="0024796F">
      <w:pPr>
        <w:spacing w:after="0" w:line="240" w:lineRule="auto"/>
        <w:rPr>
          <w:rFonts w:asciiTheme="minorHAnsi" w:hAnsiTheme="minorHAnsi" w:cstheme="minorHAnsi"/>
          <w:b/>
          <w:color w:val="000000"/>
          <w:sz w:val="24"/>
          <w:szCs w:val="24"/>
        </w:rPr>
      </w:pPr>
      <w:r w:rsidRPr="009F1C19">
        <w:rPr>
          <w:rFonts w:asciiTheme="minorHAnsi" w:hAnsiTheme="minorHAnsi" w:cstheme="minorHAnsi"/>
          <w:b/>
          <w:color w:val="000000"/>
          <w:sz w:val="24"/>
          <w:szCs w:val="24"/>
        </w:rPr>
        <w:t>L16. Are LPR indicated for the treatment of PDAC after neoadjuvant therapy?</w:t>
      </w:r>
    </w:p>
    <w:p w14:paraId="61AF215B" w14:textId="77777777" w:rsidR="0024796F" w:rsidRPr="009F1C19" w:rsidRDefault="0024796F" w:rsidP="0024796F">
      <w:pPr>
        <w:spacing w:after="0" w:line="240" w:lineRule="auto"/>
        <w:rPr>
          <w:rFonts w:asciiTheme="minorHAnsi" w:hAnsiTheme="minorHAnsi" w:cstheme="minorHAnsi"/>
          <w:color w:val="000000"/>
          <w:sz w:val="24"/>
          <w:szCs w:val="24"/>
        </w:rPr>
      </w:pPr>
      <w:r w:rsidRPr="009F1C19">
        <w:rPr>
          <w:rFonts w:asciiTheme="minorHAnsi" w:hAnsiTheme="minorHAnsi" w:cstheme="minorHAnsi"/>
          <w:color w:val="000000"/>
          <w:sz w:val="24"/>
          <w:szCs w:val="24"/>
          <w:u w:val="single"/>
        </w:rPr>
        <w:t>Recommendation</w:t>
      </w:r>
      <w:r w:rsidRPr="009F1C19">
        <w:rPr>
          <w:rFonts w:asciiTheme="minorHAnsi" w:hAnsiTheme="minorHAnsi" w:cstheme="minorHAnsi"/>
          <w:color w:val="000000"/>
          <w:sz w:val="24"/>
          <w:szCs w:val="24"/>
        </w:rPr>
        <w:t>: There is no data available regarding LPD/LDP after neoadjuvant therapy, further investigation is warranted (GRADE 2C, expert agreement 100%, audience agreement 92.4%).</w:t>
      </w:r>
    </w:p>
    <w:p w14:paraId="169F87C3" w14:textId="77777777" w:rsidR="0024796F" w:rsidRPr="009F1C19" w:rsidRDefault="0024796F" w:rsidP="0024796F">
      <w:pPr>
        <w:spacing w:after="0" w:line="240" w:lineRule="auto"/>
        <w:rPr>
          <w:rFonts w:asciiTheme="minorHAnsi" w:hAnsiTheme="minorHAnsi" w:cstheme="minorHAnsi"/>
          <w:color w:val="000000"/>
          <w:sz w:val="24"/>
          <w:szCs w:val="24"/>
        </w:rPr>
      </w:pPr>
      <w:r w:rsidRPr="009F1C19">
        <w:rPr>
          <w:rFonts w:asciiTheme="minorHAnsi" w:hAnsiTheme="minorHAnsi" w:cstheme="minorHAnsi"/>
          <w:b/>
          <w:color w:val="000000"/>
          <w:sz w:val="24"/>
          <w:szCs w:val="24"/>
        </w:rPr>
        <w:br/>
        <w:t>R16. Are RPR indicated for the treatment of PDAC after neoadjuvant therapy?</w:t>
      </w:r>
      <w:r w:rsidRPr="009F1C19">
        <w:rPr>
          <w:rFonts w:asciiTheme="minorHAnsi" w:hAnsiTheme="minorHAnsi" w:cstheme="minorHAnsi"/>
          <w:b/>
          <w:color w:val="000000"/>
          <w:sz w:val="24"/>
          <w:szCs w:val="24"/>
        </w:rPr>
        <w:br/>
      </w:r>
      <w:r w:rsidRPr="009F1C19">
        <w:rPr>
          <w:rFonts w:asciiTheme="minorHAnsi" w:hAnsiTheme="minorHAnsi" w:cstheme="minorHAnsi"/>
          <w:color w:val="000000"/>
          <w:sz w:val="24"/>
          <w:szCs w:val="24"/>
          <w:u w:val="single"/>
        </w:rPr>
        <w:t xml:space="preserve">Recommendation: </w:t>
      </w:r>
      <w:r w:rsidRPr="009F1C19">
        <w:rPr>
          <w:rFonts w:asciiTheme="minorHAnsi" w:hAnsiTheme="minorHAnsi" w:cstheme="minorHAnsi"/>
          <w:color w:val="000000"/>
          <w:sz w:val="24"/>
          <w:szCs w:val="24"/>
        </w:rPr>
        <w:t xml:space="preserve">There is no data available regarding RPD/RDP after neoadjuvant therapy, </w:t>
      </w:r>
      <w:r w:rsidRPr="009F1C19">
        <w:rPr>
          <w:rFonts w:asciiTheme="minorHAnsi" w:hAnsiTheme="minorHAnsi" w:cstheme="minorHAnsi"/>
          <w:color w:val="000000"/>
          <w:sz w:val="24"/>
          <w:szCs w:val="24"/>
        </w:rPr>
        <w:lastRenderedPageBreak/>
        <w:t>further investigation is warranted (GRADE 2C, expert agreement 100%, audience agreement 92.7%).</w:t>
      </w:r>
    </w:p>
    <w:p w14:paraId="0128064E" w14:textId="77777777" w:rsidR="0024796F" w:rsidRPr="009F1C19" w:rsidRDefault="0024796F" w:rsidP="0024796F">
      <w:pPr>
        <w:spacing w:after="0" w:line="240" w:lineRule="auto"/>
        <w:rPr>
          <w:rFonts w:asciiTheme="minorHAnsi" w:hAnsiTheme="minorHAnsi" w:cstheme="minorHAnsi"/>
          <w:color w:val="000000"/>
          <w:sz w:val="24"/>
          <w:szCs w:val="24"/>
        </w:rPr>
      </w:pPr>
      <w:r w:rsidRPr="009F1C19">
        <w:rPr>
          <w:rFonts w:asciiTheme="minorHAnsi" w:hAnsiTheme="minorHAnsi" w:cstheme="minorHAnsi"/>
          <w:color w:val="000000"/>
          <w:sz w:val="24"/>
          <w:szCs w:val="24"/>
          <w:u w:val="single"/>
        </w:rPr>
        <w:t>Comments L16-R16:</w:t>
      </w:r>
      <w:r w:rsidRPr="009F1C19">
        <w:rPr>
          <w:rFonts w:asciiTheme="minorHAnsi" w:hAnsiTheme="minorHAnsi" w:cstheme="minorHAnsi"/>
          <w:color w:val="000000"/>
          <w:sz w:val="24"/>
          <w:szCs w:val="24"/>
        </w:rPr>
        <w:t xml:space="preserve"> There is no evidence available on this topic. Results of two randomized controlled trials are expected (NCT04855331 and ChiCTR2000029987).</w:t>
      </w:r>
    </w:p>
    <w:p w14:paraId="7786963B" w14:textId="77777777" w:rsidR="0024796F" w:rsidRPr="009F1C19" w:rsidRDefault="0024796F" w:rsidP="0024796F">
      <w:pPr>
        <w:spacing w:after="0" w:line="240" w:lineRule="auto"/>
        <w:rPr>
          <w:rFonts w:asciiTheme="minorHAnsi" w:hAnsiTheme="minorHAnsi" w:cstheme="minorHAnsi"/>
          <w:color w:val="000000"/>
          <w:sz w:val="24"/>
          <w:szCs w:val="24"/>
        </w:rPr>
      </w:pPr>
      <w:r w:rsidRPr="009F1C19">
        <w:rPr>
          <w:rFonts w:asciiTheme="minorHAnsi" w:hAnsiTheme="minorHAnsi" w:cstheme="minorHAnsi"/>
          <w:color w:val="000000"/>
          <w:sz w:val="24"/>
          <w:szCs w:val="24"/>
          <w:u w:val="single"/>
        </w:rPr>
        <w:t>Proposed action L16-R16:</w:t>
      </w:r>
      <w:r w:rsidRPr="009F1C19">
        <w:rPr>
          <w:rFonts w:asciiTheme="minorHAnsi" w:hAnsiTheme="minorHAnsi" w:cstheme="minorHAnsi"/>
          <w:color w:val="000000"/>
          <w:sz w:val="24"/>
          <w:szCs w:val="24"/>
        </w:rPr>
        <w:t xml:space="preserve"> Further studies in this area are required.</w:t>
      </w:r>
    </w:p>
    <w:p w14:paraId="013E429C" w14:textId="77777777" w:rsidR="0024796F" w:rsidRPr="009F1C19" w:rsidRDefault="0024796F" w:rsidP="0024796F">
      <w:pPr>
        <w:spacing w:after="0" w:line="240" w:lineRule="auto"/>
        <w:rPr>
          <w:rFonts w:asciiTheme="minorHAnsi" w:hAnsiTheme="minorHAnsi" w:cstheme="minorHAnsi"/>
          <w:color w:val="000000"/>
          <w:sz w:val="24"/>
          <w:szCs w:val="24"/>
        </w:rPr>
      </w:pPr>
    </w:p>
    <w:p w14:paraId="4C8E0C59" w14:textId="77777777" w:rsidR="0024796F" w:rsidRPr="009F1C19" w:rsidRDefault="0024796F" w:rsidP="0024796F">
      <w:pPr>
        <w:spacing w:line="240" w:lineRule="auto"/>
        <w:rPr>
          <w:rFonts w:asciiTheme="minorHAnsi" w:hAnsiTheme="minorHAnsi" w:cstheme="minorHAnsi"/>
          <w:color w:val="000000"/>
          <w:sz w:val="24"/>
          <w:szCs w:val="24"/>
        </w:rPr>
      </w:pPr>
      <w:r w:rsidRPr="009F1C19">
        <w:rPr>
          <w:rFonts w:asciiTheme="minorHAnsi" w:hAnsiTheme="minorHAnsi" w:cstheme="minorHAnsi"/>
          <w:b/>
          <w:color w:val="000000"/>
          <w:sz w:val="24"/>
          <w:szCs w:val="24"/>
        </w:rPr>
        <w:t>DOMAIN 4. PROCEDURES</w:t>
      </w:r>
      <w:r w:rsidRPr="009F1C19">
        <w:rPr>
          <w:rFonts w:asciiTheme="minorHAnsi" w:hAnsiTheme="minorHAnsi" w:cstheme="minorHAnsi"/>
          <w:sz w:val="24"/>
          <w:szCs w:val="24"/>
        </w:rPr>
        <w:br/>
      </w:r>
      <w:r w:rsidRPr="009F1C19">
        <w:rPr>
          <w:rFonts w:asciiTheme="minorHAnsi" w:hAnsiTheme="minorHAnsi" w:cstheme="minorHAnsi"/>
          <w:i/>
          <w:color w:val="000000" w:themeColor="text1"/>
          <w:sz w:val="24"/>
          <w:szCs w:val="24"/>
        </w:rPr>
        <w:t>Topic 7: Pancreatoduodenectomy</w:t>
      </w:r>
      <w:r w:rsidRPr="009F1C19">
        <w:rPr>
          <w:rFonts w:asciiTheme="minorHAnsi" w:hAnsiTheme="minorHAnsi" w:cstheme="minorHAnsi"/>
          <w:i/>
          <w:color w:val="000000" w:themeColor="text1"/>
          <w:sz w:val="24"/>
          <w:szCs w:val="24"/>
        </w:rPr>
        <w:tab/>
      </w:r>
      <w:r w:rsidRPr="009F1C19">
        <w:rPr>
          <w:rFonts w:asciiTheme="minorHAnsi" w:hAnsiTheme="minorHAnsi" w:cstheme="minorHAnsi"/>
          <w:i/>
          <w:color w:val="000000" w:themeColor="text1"/>
          <w:sz w:val="24"/>
          <w:szCs w:val="24"/>
        </w:rPr>
        <w:tab/>
        <w:t>Quality score: 66%</w:t>
      </w:r>
      <w:r w:rsidRPr="009F1C19">
        <w:rPr>
          <w:rFonts w:asciiTheme="minorHAnsi" w:hAnsiTheme="minorHAnsi" w:cstheme="minorHAnsi"/>
          <w:i/>
          <w:color w:val="FF0000"/>
          <w:sz w:val="24"/>
          <w:szCs w:val="24"/>
        </w:rPr>
        <w:br/>
      </w:r>
      <w:r w:rsidRPr="009F1C19">
        <w:rPr>
          <w:rFonts w:asciiTheme="minorHAnsi" w:hAnsiTheme="minorHAnsi" w:cstheme="minorHAnsi"/>
          <w:b/>
          <w:color w:val="000000"/>
          <w:sz w:val="24"/>
          <w:szCs w:val="24"/>
        </w:rPr>
        <w:t>L17.</w:t>
      </w:r>
      <w:r w:rsidRPr="009F1C19">
        <w:rPr>
          <w:rFonts w:asciiTheme="minorHAnsi" w:hAnsiTheme="minorHAnsi" w:cstheme="minorHAnsi"/>
        </w:rPr>
        <w:t xml:space="preserve"> </w:t>
      </w:r>
      <w:r w:rsidRPr="009F1C19">
        <w:rPr>
          <w:rFonts w:asciiTheme="minorHAnsi" w:hAnsiTheme="minorHAnsi" w:cstheme="minorHAnsi"/>
          <w:b/>
          <w:color w:val="000000"/>
          <w:sz w:val="24"/>
          <w:szCs w:val="24"/>
        </w:rPr>
        <w:t>What is the preferred anastomosis technique in LPD?</w:t>
      </w:r>
      <w:r w:rsidRPr="009F1C19">
        <w:rPr>
          <w:rFonts w:asciiTheme="minorHAnsi" w:hAnsiTheme="minorHAnsi" w:cstheme="minorHAnsi"/>
          <w:b/>
          <w:color w:val="000000"/>
          <w:sz w:val="24"/>
          <w:szCs w:val="24"/>
        </w:rPr>
        <w:br/>
      </w:r>
      <w:r w:rsidRPr="009F1C19">
        <w:rPr>
          <w:rFonts w:asciiTheme="minorHAnsi" w:hAnsiTheme="minorHAnsi" w:cstheme="minorHAnsi"/>
          <w:color w:val="000000"/>
          <w:sz w:val="24"/>
          <w:szCs w:val="24"/>
          <w:u w:val="single"/>
        </w:rPr>
        <w:t>Recommendation:</w:t>
      </w:r>
      <w:r w:rsidRPr="009F1C19">
        <w:rPr>
          <w:rFonts w:asciiTheme="minorHAnsi" w:hAnsiTheme="minorHAnsi" w:cstheme="minorHAnsi"/>
          <w:color w:val="000000"/>
          <w:sz w:val="24"/>
          <w:szCs w:val="24"/>
        </w:rPr>
        <w:t xml:space="preserve"> There is insufficient evidence to define a superior anastomotic technique during LPD. The choice of anastomosis during LPD is the surgeon’s preference (GRADE 2 EXPERT OPINION, expert agreement 100%, audience agreement 90.8%).</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Comments:</w:t>
      </w:r>
      <w:r w:rsidRPr="009F1C19">
        <w:rPr>
          <w:rFonts w:asciiTheme="minorHAnsi" w:hAnsiTheme="minorHAnsi" w:cstheme="minorHAnsi"/>
          <w:color w:val="000000"/>
          <w:sz w:val="24"/>
          <w:szCs w:val="24"/>
        </w:rPr>
        <w:t xml:space="preserve"> </w:t>
      </w:r>
      <w:r w:rsidRPr="009F1C19">
        <w:rPr>
          <w:rFonts w:asciiTheme="minorHAnsi" w:hAnsiTheme="minorHAnsi" w:cstheme="minorHAnsi"/>
          <w:sz w:val="24"/>
          <w:szCs w:val="24"/>
        </w:rPr>
        <w:t xml:space="preserve">In total, there are 3 comparative studies focusing on different anastomotic techniques of the pancreatojejunostomy in LPD. </w:t>
      </w:r>
      <w:r w:rsidRPr="009F1C19">
        <w:rPr>
          <w:rFonts w:asciiTheme="minorHAnsi" w:hAnsiTheme="minorHAnsi" w:cstheme="minorHAnsi"/>
          <w:sz w:val="24"/>
          <w:szCs w:val="24"/>
        </w:rPr>
        <w:fldChar w:fldCharType="begin">
          <w:fldData xml:space="preserve">PEVuZE5vdGU+PENpdGU+PEF1dGhvcj5EdTwvQXV0aG9yPjxZZWFyPjIwMTk8L1llYXI+PFJlY051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PEVuZE5vdGU+PENpdGU+PEF1dGhvcj5EdTwvQXV0aG9yPjxZZWFyPjIwMTk8L1llYXI+PFJlY051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72-74</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xml:space="preserve"> All included a low number of patients. Due to the low number of cases, none of the studies could demonstrate significant superior results. In addition, the groups of the studies varied widely. Therefore, a preferable technique for laparoscopic anastomosis could not be supported. </w:t>
      </w:r>
    </w:p>
    <w:p w14:paraId="007C9C96" w14:textId="6BF731D3" w:rsidR="0024796F" w:rsidRPr="009F1C19" w:rsidRDefault="0024796F" w:rsidP="0024796F">
      <w:pPr>
        <w:spacing w:line="240" w:lineRule="auto"/>
        <w:rPr>
          <w:rFonts w:asciiTheme="minorHAnsi" w:hAnsiTheme="minorHAnsi" w:cstheme="minorHAnsi"/>
          <w:sz w:val="24"/>
          <w:szCs w:val="24"/>
        </w:rPr>
      </w:pPr>
      <w:r w:rsidRPr="009F1C19">
        <w:rPr>
          <w:rFonts w:asciiTheme="minorHAnsi" w:hAnsiTheme="minorHAnsi" w:cstheme="minorHAnsi"/>
          <w:b/>
          <w:color w:val="000000"/>
          <w:sz w:val="24"/>
          <w:szCs w:val="24"/>
        </w:rPr>
        <w:t>R17. What is the preferred anastomosis technique in RPD?</w:t>
      </w:r>
      <w:r w:rsidRPr="009F1C19">
        <w:rPr>
          <w:rFonts w:asciiTheme="minorHAnsi" w:hAnsiTheme="minorHAnsi" w:cstheme="minorHAnsi"/>
          <w:b/>
          <w:color w:val="000000"/>
          <w:sz w:val="24"/>
          <w:szCs w:val="24"/>
        </w:rPr>
        <w:br/>
      </w:r>
      <w:r w:rsidRPr="009F1C19">
        <w:rPr>
          <w:rFonts w:asciiTheme="minorHAnsi" w:hAnsiTheme="minorHAnsi" w:cstheme="minorHAnsi"/>
          <w:color w:val="000000"/>
          <w:sz w:val="24"/>
          <w:szCs w:val="24"/>
          <w:u w:val="single"/>
        </w:rPr>
        <w:t>Recommendation:</w:t>
      </w:r>
      <w:r w:rsidRPr="009F1C19">
        <w:rPr>
          <w:rFonts w:asciiTheme="minorHAnsi" w:hAnsiTheme="minorHAnsi" w:cstheme="minorHAnsi"/>
          <w:color w:val="000000"/>
          <w:sz w:val="24"/>
          <w:szCs w:val="24"/>
        </w:rPr>
        <w:t xml:space="preserve"> There is insufficient evidence to define a superior anastomotic technique during RPD. The choice of anastomosis during RPD is the surgeon’s preference (GRADE 2 EXPERT OPINION, expert agreement 97.3%, audience agreement 92.9%)</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Comments:</w:t>
      </w:r>
      <w:r w:rsidRPr="009F1C19">
        <w:rPr>
          <w:rFonts w:asciiTheme="minorHAnsi" w:hAnsiTheme="minorHAnsi" w:cstheme="minorHAnsi"/>
          <w:sz w:val="24"/>
          <w:szCs w:val="24"/>
        </w:rPr>
        <w:t xml:space="preserve"> There are no high-evidence studies</w:t>
      </w:r>
      <w:r w:rsidR="009E6862">
        <w:rPr>
          <w:rFonts w:asciiTheme="minorHAnsi" w:hAnsiTheme="minorHAnsi" w:cstheme="minorHAnsi"/>
          <w:sz w:val="24"/>
          <w:szCs w:val="24"/>
        </w:rPr>
        <w:t xml:space="preserve"> available</w:t>
      </w:r>
      <w:r w:rsidRPr="009F1C19">
        <w:rPr>
          <w:rFonts w:asciiTheme="minorHAnsi" w:hAnsiTheme="minorHAnsi" w:cstheme="minorHAnsi"/>
          <w:sz w:val="24"/>
          <w:szCs w:val="24"/>
        </w:rPr>
        <w:t xml:space="preserve"> that compared different anastomotic techniques in RPD.  One retrospective cohort study compared the modified Blumgart in RPD and OPD and found comparable results.</w:t>
      </w:r>
      <w:r w:rsidRPr="009F1C19">
        <w:rPr>
          <w:rFonts w:asciiTheme="minorHAnsi" w:hAnsiTheme="minorHAnsi" w:cstheme="minorHAnsi"/>
          <w:sz w:val="24"/>
          <w:szCs w:val="24"/>
        </w:rPr>
        <w:fldChar w:fldCharType="begin">
          <w:fldData xml:space="preserve">PEVuZE5vdGU+PENpdGU+PEF1dGhvcj5XYW5nPC9BdXRob3I+PFllYXI+MjAyMTwvWWVhcj48UmVj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PEVuZE5vdGU+PENpdGU+PEF1dGhvcj5XYW5nPC9BdXRob3I+PFllYXI+MjAyMTwvWWVhcj48UmVj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75</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xml:space="preserve"> No studies have been performed on robotic pancreato-gastrostomy, gastrojejunostomy or hepato-jejunostomy. Therefore, it is not possible to define a preferable robotic anastomosis technique</w:t>
      </w:r>
      <w:r w:rsidRPr="009F1C19">
        <w:rPr>
          <w:rFonts w:asciiTheme="minorHAnsi" w:hAnsiTheme="minorHAnsi" w:cstheme="minorHAnsi"/>
          <w:sz w:val="20"/>
          <w:szCs w:val="20"/>
        </w:rPr>
        <w:t xml:space="preserve">. </w:t>
      </w:r>
      <w:r w:rsidRPr="009F1C19">
        <w:rPr>
          <w:rFonts w:asciiTheme="minorHAnsi" w:hAnsiTheme="minorHAnsi" w:cstheme="minorHAnsi"/>
          <w:sz w:val="20"/>
          <w:szCs w:val="20"/>
        </w:rPr>
        <w:br/>
      </w:r>
      <w:r w:rsidRPr="009F1C19">
        <w:rPr>
          <w:rFonts w:asciiTheme="minorHAnsi" w:hAnsiTheme="minorHAnsi" w:cstheme="minorHAnsi"/>
          <w:sz w:val="24"/>
          <w:szCs w:val="24"/>
          <w:u w:val="single"/>
        </w:rPr>
        <w:t>Proposed action:</w:t>
      </w:r>
      <w:r w:rsidRPr="009F1C19">
        <w:rPr>
          <w:rFonts w:asciiTheme="minorHAnsi" w:hAnsiTheme="minorHAnsi" w:cstheme="minorHAnsi"/>
          <w:sz w:val="24"/>
          <w:szCs w:val="24"/>
        </w:rPr>
        <w:t xml:space="preserve"> Future studies are required.</w:t>
      </w:r>
    </w:p>
    <w:p w14:paraId="478FD4CC" w14:textId="77777777" w:rsidR="0024796F" w:rsidRPr="009F1C19" w:rsidRDefault="0024796F" w:rsidP="0024796F">
      <w:pPr>
        <w:spacing w:line="240" w:lineRule="auto"/>
        <w:rPr>
          <w:rFonts w:asciiTheme="minorHAnsi" w:hAnsiTheme="minorHAnsi" w:cstheme="minorHAnsi"/>
          <w:b/>
          <w:sz w:val="24"/>
          <w:szCs w:val="24"/>
        </w:rPr>
      </w:pPr>
      <w:r w:rsidRPr="009F1C19">
        <w:rPr>
          <w:rFonts w:asciiTheme="minorHAnsi" w:hAnsiTheme="minorHAnsi" w:cstheme="minorHAnsi"/>
          <w:i/>
          <w:color w:val="000000"/>
          <w:sz w:val="24"/>
          <w:szCs w:val="24"/>
        </w:rPr>
        <w:t>Topic 8: Distal Pancreatectomy</w:t>
      </w:r>
      <w:r w:rsidRPr="009F1C19">
        <w:rPr>
          <w:rFonts w:asciiTheme="minorHAnsi" w:hAnsiTheme="minorHAnsi" w:cstheme="minorHAnsi"/>
          <w:i/>
          <w:color w:val="000000"/>
          <w:sz w:val="24"/>
          <w:szCs w:val="24"/>
        </w:rPr>
        <w:tab/>
      </w:r>
      <w:r w:rsidRPr="009F1C19">
        <w:rPr>
          <w:rFonts w:asciiTheme="minorHAnsi" w:hAnsiTheme="minorHAnsi" w:cstheme="minorHAnsi"/>
          <w:i/>
          <w:color w:val="000000"/>
          <w:sz w:val="24"/>
          <w:szCs w:val="24"/>
        </w:rPr>
        <w:tab/>
        <w:t>Quality score: 80%</w:t>
      </w:r>
      <w:r w:rsidRPr="009F1C19">
        <w:rPr>
          <w:rFonts w:asciiTheme="minorHAnsi" w:hAnsiTheme="minorHAnsi" w:cstheme="minorHAnsi"/>
          <w:b/>
          <w:sz w:val="24"/>
          <w:szCs w:val="24"/>
        </w:rPr>
        <w:br/>
        <w:t>L18.</w:t>
      </w:r>
      <w:r w:rsidRPr="009F1C19">
        <w:rPr>
          <w:rFonts w:asciiTheme="minorHAnsi" w:hAnsiTheme="minorHAnsi" w:cstheme="minorHAnsi"/>
        </w:rPr>
        <w:t xml:space="preserve"> </w:t>
      </w:r>
      <w:r w:rsidRPr="009F1C19">
        <w:rPr>
          <w:rFonts w:asciiTheme="minorHAnsi" w:hAnsiTheme="minorHAnsi" w:cstheme="minorHAnsi"/>
          <w:b/>
          <w:sz w:val="24"/>
          <w:szCs w:val="24"/>
        </w:rPr>
        <w:t>What are the recommendations on LS  for the different spleen-preserving techniques?</w:t>
      </w:r>
      <w:r w:rsidRPr="009F1C19">
        <w:rPr>
          <w:rFonts w:asciiTheme="minorHAnsi" w:hAnsiTheme="minorHAnsi" w:cstheme="minorHAnsi"/>
          <w:b/>
          <w:sz w:val="24"/>
          <w:szCs w:val="24"/>
        </w:rPr>
        <w:br/>
      </w:r>
      <w:r w:rsidRPr="009F1C19">
        <w:rPr>
          <w:rFonts w:asciiTheme="minorHAnsi" w:hAnsiTheme="minorHAnsi" w:cstheme="minorHAnsi"/>
          <w:sz w:val="24"/>
          <w:szCs w:val="24"/>
          <w:u w:val="single"/>
        </w:rPr>
        <w:t>Recommendation:</w:t>
      </w:r>
      <w:r w:rsidRPr="009F1C19">
        <w:rPr>
          <w:rFonts w:asciiTheme="minorHAnsi" w:hAnsiTheme="minorHAnsi" w:cstheme="minorHAnsi"/>
          <w:sz w:val="24"/>
          <w:szCs w:val="24"/>
        </w:rPr>
        <w:t xml:space="preserve"> In laparoscopic spleen preserving distal pancreatectomy, both vessel-sparing and vessel-resecting techniques are appropriate alternatives for the treatment of benign and pre-malignant diseases. (GRADE 1C, expert agreement 97.3%, audience agreement 90.8%).</w:t>
      </w:r>
    </w:p>
    <w:p w14:paraId="73E379B0" w14:textId="07987EC7" w:rsidR="0024796F" w:rsidRPr="009F1C19" w:rsidRDefault="0024796F" w:rsidP="0024796F">
      <w:pPr>
        <w:spacing w:line="240" w:lineRule="auto"/>
        <w:rPr>
          <w:rFonts w:asciiTheme="minorHAnsi" w:hAnsiTheme="minorHAnsi" w:cstheme="minorHAnsi"/>
          <w:sz w:val="24"/>
          <w:szCs w:val="24"/>
        </w:rPr>
      </w:pPr>
      <w:r w:rsidRPr="009F1C19">
        <w:rPr>
          <w:rFonts w:asciiTheme="minorHAnsi" w:hAnsiTheme="minorHAnsi" w:cstheme="minorHAnsi"/>
          <w:b/>
          <w:sz w:val="24"/>
          <w:szCs w:val="24"/>
        </w:rPr>
        <w:t>R18. What are the recommendations on RAS for the different spleen-preserving techniques?</w:t>
      </w:r>
      <w:r w:rsidRPr="009F1C19">
        <w:rPr>
          <w:rFonts w:asciiTheme="minorHAnsi" w:hAnsiTheme="minorHAnsi" w:cstheme="minorHAnsi"/>
          <w:b/>
          <w:sz w:val="24"/>
          <w:szCs w:val="24"/>
        </w:rPr>
        <w:br/>
      </w:r>
      <w:r w:rsidRPr="009F1C19">
        <w:rPr>
          <w:rFonts w:asciiTheme="minorHAnsi" w:hAnsiTheme="minorHAnsi" w:cstheme="minorHAnsi"/>
          <w:sz w:val="24"/>
          <w:szCs w:val="24"/>
          <w:u w:val="single"/>
        </w:rPr>
        <w:t>Recommendation:</w:t>
      </w:r>
      <w:r w:rsidRPr="009F1C19">
        <w:rPr>
          <w:rFonts w:asciiTheme="minorHAnsi" w:hAnsiTheme="minorHAnsi" w:cstheme="minorHAnsi"/>
          <w:sz w:val="24"/>
          <w:szCs w:val="24"/>
        </w:rPr>
        <w:t xml:space="preserve"> In robot-assisted spleen preserving distal pancreatectomy, both vessel-sparing and vessel-resecting techniques are appropriate alternatives for the treatment of benign and pre-malignant diseases (GRADE 1C, expert agreement 97.3%, audience agreement 90.6%)</w:t>
      </w:r>
      <w:r w:rsidRPr="009F1C19">
        <w:rPr>
          <w:rFonts w:asciiTheme="minorHAnsi" w:hAnsiTheme="minorHAnsi" w:cstheme="minorHAnsi"/>
          <w:sz w:val="24"/>
          <w:szCs w:val="24"/>
        </w:rPr>
        <w:br/>
      </w:r>
      <w:r w:rsidRPr="009F1C19">
        <w:rPr>
          <w:rFonts w:asciiTheme="minorHAnsi" w:hAnsiTheme="minorHAnsi" w:cstheme="minorHAnsi"/>
          <w:sz w:val="24"/>
          <w:szCs w:val="24"/>
          <w:u w:val="single"/>
        </w:rPr>
        <w:t>Comments L18-R18:</w:t>
      </w:r>
      <w:r w:rsidRPr="009F1C19">
        <w:rPr>
          <w:rFonts w:asciiTheme="minorHAnsi" w:hAnsiTheme="minorHAnsi" w:cstheme="minorHAnsi"/>
          <w:sz w:val="24"/>
          <w:szCs w:val="24"/>
        </w:rPr>
        <w:t xml:space="preserve"> Available literature mainly consists of studies comparing the different spleen-preserving techniques but without comparing both techniques in RAS and LS groups. According to two meta-analyses, the Kimura technique should be chosen above the Warshaw technique due to lower splenic infarction, varices and CVIII-V complications.</w:t>
      </w:r>
      <w:r w:rsidRPr="009F1C19">
        <w:rPr>
          <w:rFonts w:asciiTheme="minorHAnsi" w:hAnsiTheme="minorHAnsi" w:cstheme="minorHAnsi"/>
          <w:sz w:val="24"/>
          <w:szCs w:val="24"/>
        </w:rPr>
        <w:fldChar w:fldCharType="begin">
          <w:fldData xml:space="preserve">PEVuZE5vdGU+PENpdGU+PEF1dGhvcj5MaTwvQXV0aG9yPjxZZWFyPjIwMTk8L1llYXI+PFJlY051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PEVuZE5vdGU+PENpdGU+PEF1dGhvcj5MaTwvQXV0aG9yPjxZZWFyPjIwMTk8L1llYXI+PFJlY051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25, 76</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xml:space="preserve"> However, evidence on the outcomes of different spleen-preserving techniques in RAS is still lacking. The highest level of evidence on both spleen-preserving techniques in LS and RAS are 2 retrospective mono</w:t>
      </w:r>
      <w:r w:rsidR="001A5BFF">
        <w:rPr>
          <w:rFonts w:asciiTheme="minorHAnsi" w:hAnsiTheme="minorHAnsi" w:cstheme="minorHAnsi"/>
          <w:sz w:val="24"/>
          <w:szCs w:val="24"/>
        </w:rPr>
        <w:t>-</w:t>
      </w:r>
      <w:r w:rsidRPr="009F1C19">
        <w:rPr>
          <w:rFonts w:asciiTheme="minorHAnsi" w:hAnsiTheme="minorHAnsi" w:cstheme="minorHAnsi"/>
          <w:sz w:val="24"/>
          <w:szCs w:val="24"/>
        </w:rPr>
        <w:t xml:space="preserve">center cohort studies that compared both techniques between </w:t>
      </w:r>
      <w:r w:rsidRPr="009F1C19">
        <w:rPr>
          <w:rFonts w:asciiTheme="minorHAnsi" w:hAnsiTheme="minorHAnsi" w:cstheme="minorHAnsi"/>
          <w:sz w:val="24"/>
          <w:szCs w:val="24"/>
        </w:rPr>
        <w:lastRenderedPageBreak/>
        <w:t xml:space="preserve">RDP and LDP. They concluded that robot-assisted spleen preserving distal </w:t>
      </w:r>
      <w:r w:rsidR="001A5BFF" w:rsidRPr="009F1C19">
        <w:rPr>
          <w:rFonts w:asciiTheme="minorHAnsi" w:hAnsiTheme="minorHAnsi" w:cstheme="minorHAnsi"/>
          <w:sz w:val="24"/>
          <w:szCs w:val="24"/>
        </w:rPr>
        <w:t>pancreatectomy</w:t>
      </w:r>
      <w:r w:rsidRPr="009F1C19">
        <w:rPr>
          <w:rFonts w:asciiTheme="minorHAnsi" w:hAnsiTheme="minorHAnsi" w:cstheme="minorHAnsi"/>
          <w:sz w:val="24"/>
          <w:szCs w:val="24"/>
        </w:rPr>
        <w:t xml:space="preserve"> leads to a higher success rate of spleen-vessel preservation as compared to laparoscopic spleen preserving distal pancreatectomy. </w:t>
      </w:r>
      <w:r w:rsidRPr="009F1C19">
        <w:rPr>
          <w:rFonts w:asciiTheme="minorHAnsi" w:hAnsiTheme="minorHAnsi" w:cstheme="minorHAnsi"/>
          <w:sz w:val="24"/>
          <w:szCs w:val="24"/>
        </w:rPr>
        <w:fldChar w:fldCharType="begin">
          <w:fldData xml:space="preserve">PEVuZE5vdGU+PENpdGU+PEF1dGhvcj5DaGVuPC9BdXRob3I+PFllYXI+MjAxNTwvWWVhcj48UmVj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PEVuZE5vdGU+PENpdGU+PEF1dGhvcj5DaGVuPC9BdXRob3I+PFllYXI+MjAxNTwvWWVhcj48UmVj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77, 78</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br/>
      </w:r>
      <w:r w:rsidRPr="009F1C19">
        <w:rPr>
          <w:rFonts w:asciiTheme="minorHAnsi" w:hAnsiTheme="minorHAnsi" w:cstheme="minorHAnsi"/>
          <w:sz w:val="24"/>
          <w:szCs w:val="24"/>
          <w:u w:val="single"/>
        </w:rPr>
        <w:t>Proposed action:</w:t>
      </w:r>
      <w:r w:rsidRPr="009F1C19">
        <w:rPr>
          <w:rFonts w:asciiTheme="minorHAnsi" w:hAnsiTheme="minorHAnsi" w:cstheme="minorHAnsi"/>
          <w:sz w:val="24"/>
          <w:szCs w:val="24"/>
        </w:rPr>
        <w:t xml:space="preserve"> Future studies should focus on the role and potential benefits of a robot-assisted or laparoscopic approach in both spleen-preserving techniques.</w:t>
      </w:r>
    </w:p>
    <w:p w14:paraId="78C04999" w14:textId="2D55D180" w:rsidR="0024796F" w:rsidRPr="009F1C19" w:rsidRDefault="0024796F" w:rsidP="0024796F">
      <w:pPr>
        <w:spacing w:line="240" w:lineRule="auto"/>
        <w:rPr>
          <w:rFonts w:asciiTheme="minorHAnsi" w:hAnsiTheme="minorHAnsi" w:cstheme="minorHAnsi"/>
          <w:color w:val="000000"/>
          <w:sz w:val="24"/>
          <w:szCs w:val="24"/>
        </w:rPr>
      </w:pPr>
      <w:r w:rsidRPr="009F1C19">
        <w:rPr>
          <w:rFonts w:asciiTheme="minorHAnsi" w:hAnsiTheme="minorHAnsi" w:cstheme="minorHAnsi"/>
          <w:i/>
          <w:color w:val="000000"/>
          <w:sz w:val="24"/>
          <w:szCs w:val="24"/>
        </w:rPr>
        <w:t>Topic 9: Parenchymal-sparing</w:t>
      </w:r>
      <w:r w:rsidRPr="009F1C19">
        <w:rPr>
          <w:rFonts w:asciiTheme="minorHAnsi" w:hAnsiTheme="minorHAnsi" w:cstheme="minorHAnsi"/>
          <w:i/>
          <w:color w:val="000000"/>
          <w:sz w:val="24"/>
          <w:szCs w:val="24"/>
        </w:rPr>
        <w:tab/>
      </w:r>
      <w:r w:rsidRPr="009F1C19">
        <w:rPr>
          <w:rFonts w:asciiTheme="minorHAnsi" w:hAnsiTheme="minorHAnsi" w:cstheme="minorHAnsi"/>
          <w:i/>
          <w:color w:val="000000"/>
          <w:sz w:val="24"/>
          <w:szCs w:val="24"/>
        </w:rPr>
        <w:tab/>
        <w:t>Quality score: 74%</w:t>
      </w:r>
      <w:r w:rsidRPr="009F1C19">
        <w:rPr>
          <w:rFonts w:asciiTheme="minorHAnsi" w:hAnsiTheme="minorHAnsi" w:cstheme="minorHAnsi"/>
          <w:i/>
          <w:color w:val="000000"/>
          <w:sz w:val="24"/>
          <w:szCs w:val="24"/>
        </w:rPr>
        <w:br/>
      </w:r>
      <w:r w:rsidRPr="009F1C19">
        <w:rPr>
          <w:rFonts w:asciiTheme="minorHAnsi" w:hAnsiTheme="minorHAnsi" w:cstheme="minorHAnsi"/>
          <w:b/>
          <w:color w:val="000000"/>
          <w:sz w:val="24"/>
          <w:szCs w:val="24"/>
        </w:rPr>
        <w:t>L19. What is the role of LS in central pancreatectomy, regardless of indication?</w:t>
      </w:r>
      <w:r w:rsidRPr="009F1C19">
        <w:rPr>
          <w:rFonts w:asciiTheme="minorHAnsi" w:hAnsiTheme="minorHAnsi" w:cstheme="minorHAnsi"/>
          <w:b/>
          <w:color w:val="000000"/>
          <w:sz w:val="24"/>
          <w:szCs w:val="24"/>
        </w:rPr>
        <w:br/>
      </w:r>
      <w:r w:rsidRPr="009F1C19">
        <w:rPr>
          <w:rFonts w:asciiTheme="minorHAnsi" w:hAnsiTheme="minorHAnsi" w:cstheme="minorHAnsi"/>
          <w:color w:val="000000"/>
          <w:sz w:val="24"/>
          <w:szCs w:val="24"/>
          <w:u w:val="single"/>
        </w:rPr>
        <w:t xml:space="preserve">Recommendation: </w:t>
      </w:r>
      <w:r w:rsidRPr="009F1C19">
        <w:rPr>
          <w:rFonts w:asciiTheme="minorHAnsi" w:hAnsiTheme="minorHAnsi" w:cstheme="minorHAnsi"/>
          <w:color w:val="000000"/>
          <w:sz w:val="24"/>
          <w:szCs w:val="24"/>
        </w:rPr>
        <w:t>The role of LS in central pancreatectomy has yet to be determined. Future studies are recommended (GRADE 1C, expert agreement 100%, audience agreement 84.3%)</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 xml:space="preserve">Comments: </w:t>
      </w:r>
      <w:r w:rsidRPr="009F1C19">
        <w:rPr>
          <w:rFonts w:asciiTheme="minorHAnsi" w:hAnsiTheme="minorHAnsi" w:cstheme="minorHAnsi"/>
          <w:sz w:val="24"/>
          <w:szCs w:val="24"/>
        </w:rPr>
        <w:t>The evidence on laparoscopic central pancreatectomy is based on 3 case-control studies</w:t>
      </w:r>
      <w:r w:rsidRPr="009F1C19">
        <w:rPr>
          <w:rFonts w:asciiTheme="minorHAnsi" w:hAnsiTheme="minorHAnsi" w:cstheme="minorHAnsi"/>
          <w:sz w:val="24"/>
          <w:szCs w:val="24"/>
        </w:rPr>
        <w:fldChar w:fldCharType="begin">
          <w:fldData xml:space="preserve">PEVuZE5vdGU+PENpdGU+PEF1dGhvcj5IdXluaDwvQXV0aG9yPjxZZWFyPjIwMjI8L1llYXI+PFJl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PEVuZE5vdGU+PENpdGU+PEF1dGhvcj5IdXluaDwvQXV0aG9yPjxZZWFyPjIwMjI8L1llYXI+PFJl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79-81</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xml:space="preserve"> and 1 case-serie.</w:t>
      </w:r>
      <w:r w:rsidRPr="009F1C19">
        <w:rPr>
          <w:rFonts w:asciiTheme="minorHAnsi" w:hAnsiTheme="minorHAnsi" w:cstheme="minorHAnsi"/>
          <w:sz w:val="24"/>
          <w:szCs w:val="24"/>
        </w:rPr>
        <w:fldChar w:fldCharType="begin">
          <w:fldData xml:space="preserve">PEVuZE5vdGU+PENpdGU+PEF1dGhvcj5Eb2ttYWs8L0F1dGhvcj48WWVhcj4yMDE3PC9ZZWFyPjxS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PEVuZE5vdGU+PENpdGU+PEF1dGhvcj5Eb2ttYWs8L0F1dGhvcj48WWVhcj4yMDE3PC9ZZWFyPjxS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82</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xml:space="preserve"> All these studies have a low level of evidence as they are retrospective, non-matched studies with a high risk of selection </w:t>
      </w:r>
      <w:r w:rsidR="009E6862" w:rsidRPr="009F1C19">
        <w:rPr>
          <w:rFonts w:asciiTheme="minorHAnsi" w:hAnsiTheme="minorHAnsi" w:cstheme="minorHAnsi"/>
          <w:sz w:val="24"/>
          <w:szCs w:val="24"/>
        </w:rPr>
        <w:t>bias;</w:t>
      </w:r>
      <w:r w:rsidRPr="009F1C19">
        <w:rPr>
          <w:rFonts w:asciiTheme="minorHAnsi" w:hAnsiTheme="minorHAnsi" w:cstheme="minorHAnsi"/>
          <w:sz w:val="24"/>
          <w:szCs w:val="24"/>
        </w:rPr>
        <w:t xml:space="preserve"> </w:t>
      </w:r>
      <w:r w:rsidR="009E6862" w:rsidRPr="009F1C19">
        <w:rPr>
          <w:rFonts w:asciiTheme="minorHAnsi" w:hAnsiTheme="minorHAnsi" w:cstheme="minorHAnsi"/>
          <w:sz w:val="24"/>
          <w:szCs w:val="24"/>
        </w:rPr>
        <w:t>hence,</w:t>
      </w:r>
      <w:r w:rsidRPr="009F1C19">
        <w:rPr>
          <w:rFonts w:asciiTheme="minorHAnsi" w:hAnsiTheme="minorHAnsi" w:cstheme="minorHAnsi"/>
          <w:sz w:val="24"/>
          <w:szCs w:val="24"/>
        </w:rPr>
        <w:t xml:space="preserve"> no </w:t>
      </w:r>
      <w:r w:rsidR="001A5BFF" w:rsidRPr="009F1C19">
        <w:rPr>
          <w:rFonts w:asciiTheme="minorHAnsi" w:hAnsiTheme="minorHAnsi" w:cstheme="minorHAnsi"/>
          <w:sz w:val="24"/>
          <w:szCs w:val="24"/>
        </w:rPr>
        <w:t>firm</w:t>
      </w:r>
      <w:r w:rsidRPr="009F1C19">
        <w:rPr>
          <w:rFonts w:asciiTheme="minorHAnsi" w:hAnsiTheme="minorHAnsi" w:cstheme="minorHAnsi"/>
          <w:sz w:val="24"/>
          <w:szCs w:val="24"/>
        </w:rPr>
        <w:t xml:space="preserve"> conclusions can be drawn. </w:t>
      </w:r>
    </w:p>
    <w:p w14:paraId="03D46BBF" w14:textId="15A709CE" w:rsidR="0024796F" w:rsidRPr="009F1C19" w:rsidRDefault="0024796F" w:rsidP="0024796F">
      <w:pPr>
        <w:spacing w:line="240" w:lineRule="auto"/>
        <w:rPr>
          <w:rFonts w:asciiTheme="minorHAnsi" w:hAnsiTheme="minorHAnsi" w:cstheme="minorHAnsi"/>
          <w:color w:val="000000"/>
          <w:sz w:val="24"/>
          <w:szCs w:val="24"/>
        </w:rPr>
      </w:pPr>
      <w:r w:rsidRPr="009F1C19">
        <w:rPr>
          <w:rFonts w:asciiTheme="minorHAnsi" w:hAnsiTheme="minorHAnsi" w:cstheme="minorHAnsi"/>
          <w:b/>
          <w:color w:val="000000"/>
          <w:sz w:val="24"/>
          <w:szCs w:val="24"/>
        </w:rPr>
        <w:t>R19. What is the role of RAS in central pancreatectomy, regardless of indication?</w:t>
      </w:r>
      <w:r w:rsidRPr="009F1C19">
        <w:rPr>
          <w:rFonts w:asciiTheme="minorHAnsi" w:hAnsiTheme="minorHAnsi" w:cstheme="minorHAnsi"/>
          <w:b/>
          <w:color w:val="000000"/>
          <w:sz w:val="24"/>
          <w:szCs w:val="24"/>
        </w:rPr>
        <w:br/>
      </w:r>
      <w:r w:rsidRPr="009F1C19">
        <w:rPr>
          <w:rFonts w:asciiTheme="minorHAnsi" w:hAnsiTheme="minorHAnsi" w:cstheme="minorHAnsi"/>
          <w:color w:val="000000"/>
          <w:sz w:val="24"/>
          <w:szCs w:val="24"/>
          <w:u w:val="single"/>
        </w:rPr>
        <w:t xml:space="preserve">Recommendation: </w:t>
      </w:r>
      <w:r w:rsidRPr="009F1C19">
        <w:rPr>
          <w:rFonts w:asciiTheme="minorHAnsi" w:hAnsiTheme="minorHAnsi" w:cstheme="minorHAnsi"/>
          <w:color w:val="000000"/>
          <w:sz w:val="24"/>
          <w:szCs w:val="24"/>
        </w:rPr>
        <w:t>The role of RAS in central pancreatectomy has yet to be determined. Future studies are recommended (GRADE 1C, expert agreement 97.3%, audience agreement 86.8%)</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 xml:space="preserve">Comments: </w:t>
      </w:r>
      <w:r w:rsidRPr="009F1C19">
        <w:rPr>
          <w:rFonts w:asciiTheme="minorHAnsi" w:hAnsiTheme="minorHAnsi" w:cstheme="minorHAnsi"/>
          <w:sz w:val="24"/>
          <w:szCs w:val="24"/>
        </w:rPr>
        <w:t>A Chinese RCT showed that robot-assisted central pancreatectomy (RCP) was associated with shorter length of stay, reduced operative time, blood loss and clinical POPF rate, and expedited postoperative recovery, compared to open central pancreatectomy (OCP).</w:t>
      </w:r>
      <w:r w:rsidRPr="009F1C19">
        <w:rPr>
          <w:rFonts w:asciiTheme="minorHAnsi" w:hAnsiTheme="minorHAnsi" w:cstheme="minorHAnsi"/>
          <w:sz w:val="24"/>
          <w:szCs w:val="24"/>
        </w:rPr>
        <w:fldChar w:fldCharType="begin">
          <w:fldData xml:space="preserve">PEVuZE5vdGU+PENpdGU+PEF1dGhvcj5DaGVuPC9BdXRob3I+PFllYXI+MjAxNzwvWWVhcj48UmVj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PEVuZE5vdGU+PENpdGU+PEF1dGhvcj5DaGVuPC9BdXRob3I+PFllYXI+MjAxNzwvWWVhcj48UmVj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83</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xml:space="preserve"> Besides this RCT, a recently published meta-analysis of 12 case series reported an average rate of POPF of 42.3% after RCP (37.4% for PJ, 36.5% for PG, and 53.4% for end-to-end anastomosis between the two pancreatic stumps)</w:t>
      </w:r>
      <w:r w:rsidRPr="009F1C19">
        <w:rPr>
          <w:rFonts w:asciiTheme="minorHAnsi" w:hAnsiTheme="minorHAnsi" w:cstheme="minorHAnsi"/>
          <w:sz w:val="24"/>
          <w:szCs w:val="24"/>
        </w:rPr>
        <w:fldChar w:fldCharType="begin">
          <w:fldData xml:space="preserve">PEVuZE5vdGU+PENpdGU+PEF1dGhvcj5Sb21waWFuZXNpPC9BdXRob3I+PFllYXI+MjAyMjwvWWVh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PEVuZE5vdGU+PENpdGU+PEF1dGhvcj5Sb21waWFuZXNpPC9BdXRob3I+PFllYXI+MjAyMjwvWWVh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84</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Despite this promising results, the role of RCP still needs to be further determined.</w:t>
      </w:r>
      <w:r w:rsidRPr="009F1C19">
        <w:rPr>
          <w:rFonts w:asciiTheme="minorHAnsi" w:hAnsiTheme="minorHAnsi" w:cstheme="minorHAnsi"/>
          <w:sz w:val="24"/>
          <w:szCs w:val="24"/>
        </w:rPr>
        <w:br/>
      </w:r>
      <w:r w:rsidRPr="009F1C19">
        <w:rPr>
          <w:rFonts w:asciiTheme="minorHAnsi" w:hAnsiTheme="minorHAnsi" w:cstheme="minorHAnsi"/>
          <w:sz w:val="24"/>
          <w:szCs w:val="24"/>
          <w:u w:val="single"/>
        </w:rPr>
        <w:t>Proposed action:</w:t>
      </w:r>
      <w:r w:rsidRPr="009F1C19">
        <w:rPr>
          <w:rFonts w:asciiTheme="minorHAnsi" w:hAnsiTheme="minorHAnsi" w:cstheme="minorHAnsi"/>
          <w:color w:val="000000"/>
          <w:sz w:val="24"/>
          <w:szCs w:val="24"/>
        </w:rPr>
        <w:t xml:space="preserve"> Central pancreatectomy is a relatively novel </w:t>
      </w:r>
      <w:r w:rsidR="009E6862" w:rsidRPr="009F1C19">
        <w:rPr>
          <w:rFonts w:asciiTheme="minorHAnsi" w:hAnsiTheme="minorHAnsi" w:cstheme="minorHAnsi"/>
          <w:color w:val="000000"/>
          <w:sz w:val="24"/>
          <w:szCs w:val="24"/>
        </w:rPr>
        <w:t>procedure that</w:t>
      </w:r>
      <w:r w:rsidRPr="009F1C19">
        <w:rPr>
          <w:rFonts w:asciiTheme="minorHAnsi" w:hAnsiTheme="minorHAnsi" w:cstheme="minorHAnsi"/>
          <w:color w:val="000000"/>
          <w:sz w:val="24"/>
          <w:szCs w:val="24"/>
        </w:rPr>
        <w:t xml:space="preserve"> first needs to be further implemented and investigated before conclusions about its safety and feasibility can be drawn.</w:t>
      </w:r>
    </w:p>
    <w:p w14:paraId="073626ED" w14:textId="77777777" w:rsidR="0024796F" w:rsidRPr="009F1C19" w:rsidRDefault="0024796F" w:rsidP="0024796F">
      <w:pPr>
        <w:spacing w:line="240" w:lineRule="auto"/>
        <w:rPr>
          <w:rFonts w:asciiTheme="minorHAnsi" w:hAnsiTheme="minorHAnsi" w:cstheme="minorHAnsi"/>
          <w:color w:val="000000"/>
          <w:sz w:val="24"/>
          <w:szCs w:val="24"/>
        </w:rPr>
      </w:pPr>
      <w:r w:rsidRPr="009F1C19">
        <w:rPr>
          <w:rFonts w:asciiTheme="minorHAnsi" w:hAnsiTheme="minorHAnsi" w:cstheme="minorHAnsi"/>
          <w:b/>
          <w:color w:val="000000"/>
          <w:sz w:val="24"/>
          <w:szCs w:val="24"/>
        </w:rPr>
        <w:t>L20. What is the role of LS in enucleation?</w:t>
      </w:r>
      <w:r w:rsidRPr="009F1C19">
        <w:rPr>
          <w:rFonts w:asciiTheme="minorHAnsi" w:hAnsiTheme="minorHAnsi" w:cstheme="minorHAnsi"/>
          <w:b/>
          <w:color w:val="000000"/>
          <w:sz w:val="24"/>
          <w:szCs w:val="24"/>
        </w:rPr>
        <w:br/>
      </w:r>
      <w:r w:rsidRPr="009F1C19">
        <w:rPr>
          <w:rFonts w:asciiTheme="minorHAnsi" w:hAnsiTheme="minorHAnsi" w:cstheme="minorHAnsi"/>
          <w:color w:val="000000"/>
          <w:sz w:val="24"/>
          <w:szCs w:val="24"/>
          <w:u w:val="single"/>
        </w:rPr>
        <w:t>Recommendation:</w:t>
      </w:r>
      <w:r w:rsidRPr="009F1C19">
        <w:rPr>
          <w:rFonts w:asciiTheme="minorHAnsi" w:hAnsiTheme="minorHAnsi" w:cstheme="minorHAnsi"/>
          <w:color w:val="000000"/>
          <w:sz w:val="24"/>
          <w:szCs w:val="24"/>
        </w:rPr>
        <w:t xml:space="preserve"> Laparoscopic enucleation of pancreatic lesions in selected patients should be considered as an appropriate alternative to open enucleation (GRADE 1B, expert agreement 94.6%, audience agreement 86.4%).</w:t>
      </w:r>
    </w:p>
    <w:p w14:paraId="43800FD7" w14:textId="5B189148" w:rsidR="0024796F" w:rsidRPr="009F1C19" w:rsidRDefault="0024796F" w:rsidP="0024796F">
      <w:pPr>
        <w:spacing w:line="240" w:lineRule="auto"/>
        <w:rPr>
          <w:rFonts w:asciiTheme="minorHAnsi" w:hAnsiTheme="minorHAnsi" w:cstheme="minorHAnsi"/>
          <w:sz w:val="24"/>
          <w:szCs w:val="24"/>
        </w:rPr>
      </w:pPr>
      <w:r w:rsidRPr="009F1C19">
        <w:rPr>
          <w:rFonts w:asciiTheme="minorHAnsi" w:hAnsiTheme="minorHAnsi" w:cstheme="minorHAnsi"/>
          <w:b/>
          <w:color w:val="000000"/>
          <w:sz w:val="24"/>
          <w:szCs w:val="24"/>
        </w:rPr>
        <w:t>R20. What is the role of RAS in enucleation?</w:t>
      </w:r>
      <w:r w:rsidRPr="009F1C19">
        <w:rPr>
          <w:rFonts w:asciiTheme="minorHAnsi" w:hAnsiTheme="minorHAnsi" w:cstheme="minorHAnsi"/>
          <w:b/>
          <w:color w:val="000000"/>
          <w:sz w:val="24"/>
          <w:szCs w:val="24"/>
        </w:rPr>
        <w:br/>
      </w:r>
      <w:r w:rsidRPr="009F1C19">
        <w:rPr>
          <w:rFonts w:asciiTheme="minorHAnsi" w:hAnsiTheme="minorHAnsi" w:cstheme="minorHAnsi"/>
          <w:color w:val="000000"/>
          <w:sz w:val="24"/>
          <w:szCs w:val="24"/>
          <w:u w:val="single"/>
        </w:rPr>
        <w:t>Recommendation:</w:t>
      </w:r>
      <w:r w:rsidRPr="009F1C19">
        <w:rPr>
          <w:rFonts w:asciiTheme="minorHAnsi" w:hAnsiTheme="minorHAnsi" w:cstheme="minorHAnsi"/>
          <w:color w:val="000000"/>
          <w:sz w:val="24"/>
          <w:szCs w:val="24"/>
        </w:rPr>
        <w:t xml:space="preserve"> Robot-assisted enucleation of pancreatic lesions in selected patients should be considered as an appropriate alternative to open enucleation (GRADE 1B, expert agreement 94.6%, audience agreement 81.8%).</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 xml:space="preserve">Comments L20-R20: </w:t>
      </w:r>
      <w:r w:rsidRPr="009F1C19">
        <w:rPr>
          <w:rFonts w:asciiTheme="minorHAnsi" w:hAnsiTheme="minorHAnsi" w:cstheme="minorHAnsi"/>
          <w:sz w:val="24"/>
          <w:szCs w:val="24"/>
        </w:rPr>
        <w:t>Most of the evidence on minimally invasive enucleation (MI-En) does not analyze the laparoscopic and robotic techniques separately. Two meta-analyses showed that MI-En was associated with a shorter operative time and hospital stay with comparable postoperative morbidity as compared to open enucleation (O-En)</w:t>
      </w:r>
      <w:r w:rsidRPr="009F1C19">
        <w:rPr>
          <w:rFonts w:asciiTheme="minorHAnsi" w:hAnsiTheme="minorHAnsi" w:cstheme="minorHAnsi"/>
          <w:sz w:val="24"/>
          <w:szCs w:val="24"/>
        </w:rPr>
        <w:fldChar w:fldCharType="begin">
          <w:fldData xml:space="preserve">PEVuZE5vdGU+PENpdGU+PEF1dGhvcj5HdWVycmE8L0F1dGhvcj48WWVhcj4yMDE4PC9ZZWFyPjxS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==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PEVuZE5vdGU+PENpdGU+PEF1dGhvcj5HdWVycmE8L0F1dGhvcj48WWVhcj4yMDE4PC9ZZWFyPjxS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==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85, 86</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xml:space="preserve"> However, all the included studies were retrospective studies with a high risk of selection bias and in only 1 study matching was performed. Another large systematic review including nearly 1000 patients undergoing pancreatic enucleation reported a reduced rate of POPF and overall morbidity in patients who received a minimally invasive approach. However, all included studies were also case series with a low quality of evidence. </w:t>
      </w:r>
      <w:r w:rsidRPr="009F1C19">
        <w:rPr>
          <w:rFonts w:asciiTheme="minorHAnsi" w:hAnsiTheme="minorHAnsi" w:cstheme="minorHAnsi"/>
          <w:sz w:val="24"/>
          <w:szCs w:val="24"/>
        </w:rPr>
        <w:fldChar w:fldCharType="begin">
          <w:fldData xml:space="preserve">PEVuZE5vdGU+PENpdGU+PEF1dGhvcj5EYWxsYSBWYWxsZTwvQXV0aG9yPjxZZWFyPjIwMTk8L1ll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PEVuZE5vdGU+PENpdGU+PEF1dGhvcj5EYWxsYSBWYWxsZTwvQXV0aG9yPjxZZWFyPjIwMTk8L1ll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87</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xml:space="preserve"> The advantages of MI-En in </w:t>
      </w:r>
      <w:r w:rsidRPr="009F1C19">
        <w:rPr>
          <w:rFonts w:asciiTheme="minorHAnsi" w:hAnsiTheme="minorHAnsi" w:cstheme="minorHAnsi"/>
          <w:sz w:val="24"/>
          <w:szCs w:val="24"/>
        </w:rPr>
        <w:lastRenderedPageBreak/>
        <w:t>terms of reduced blood loss, operative time and LOS with similar morbidity compared with O-En are confirmed in other propensity score-matched studies</w:t>
      </w:r>
      <w:r w:rsidRPr="009F1C19">
        <w:rPr>
          <w:rFonts w:asciiTheme="minorHAnsi" w:hAnsiTheme="minorHAnsi" w:cstheme="minorHAnsi"/>
          <w:sz w:val="24"/>
          <w:szCs w:val="24"/>
        </w:rPr>
        <w:fldChar w:fldCharType="begin">
          <w:fldData xml:space="preserve">PEVuZE5vdGU+PENpdGU+PEF1dGhvcj5FaTwvQXV0aG9yPjxZZWFyPjIwMjE8L1llYXI+PFJlY051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PEVuZE5vdGU+PENpdGU+PEF1dGhvcj5FaTwvQXV0aG9yPjxZZWFyPjIwMjE8L1llYXI+PFJlY051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88, 89</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w:t>
      </w:r>
      <w:r w:rsidRPr="009F1C19">
        <w:rPr>
          <w:rFonts w:asciiTheme="minorHAnsi" w:hAnsiTheme="minorHAnsi" w:cstheme="minorHAnsi"/>
          <w:sz w:val="24"/>
          <w:szCs w:val="24"/>
        </w:rPr>
        <w:br/>
      </w:r>
      <w:r w:rsidRPr="009F1C19">
        <w:rPr>
          <w:rFonts w:asciiTheme="minorHAnsi" w:hAnsiTheme="minorHAnsi" w:cstheme="minorHAnsi"/>
          <w:sz w:val="24"/>
          <w:szCs w:val="24"/>
          <w:u w:val="single"/>
        </w:rPr>
        <w:t>Proposed action L20-R20:</w:t>
      </w:r>
      <w:r w:rsidRPr="009F1C19">
        <w:rPr>
          <w:rFonts w:asciiTheme="minorHAnsi" w:hAnsiTheme="minorHAnsi" w:cstheme="minorHAnsi"/>
          <w:sz w:val="24"/>
          <w:szCs w:val="24"/>
        </w:rPr>
        <w:t xml:space="preserve"> Future studies should analyze robot-assisted and laparoscopic </w:t>
      </w:r>
      <w:r w:rsidR="001A5BFF" w:rsidRPr="009F1C19">
        <w:rPr>
          <w:rFonts w:asciiTheme="minorHAnsi" w:hAnsiTheme="minorHAnsi" w:cstheme="minorHAnsi"/>
          <w:sz w:val="24"/>
          <w:szCs w:val="24"/>
        </w:rPr>
        <w:t>enucleations</w:t>
      </w:r>
      <w:r w:rsidRPr="009F1C19">
        <w:rPr>
          <w:rFonts w:asciiTheme="minorHAnsi" w:hAnsiTheme="minorHAnsi" w:cstheme="minorHAnsi"/>
          <w:sz w:val="24"/>
          <w:szCs w:val="24"/>
        </w:rPr>
        <w:t xml:space="preserve"> separately.</w:t>
      </w:r>
    </w:p>
    <w:p w14:paraId="22EC785C" w14:textId="77777777" w:rsidR="0024796F" w:rsidRPr="009F1C19" w:rsidRDefault="0024796F" w:rsidP="0024796F">
      <w:pPr>
        <w:spacing w:line="240" w:lineRule="auto"/>
        <w:rPr>
          <w:rFonts w:asciiTheme="minorHAnsi" w:hAnsiTheme="minorHAnsi" w:cstheme="minorHAnsi"/>
          <w:b/>
          <w:sz w:val="24"/>
          <w:szCs w:val="24"/>
        </w:rPr>
      </w:pPr>
      <w:r w:rsidRPr="009F1C19">
        <w:rPr>
          <w:rFonts w:asciiTheme="minorHAnsi" w:hAnsiTheme="minorHAnsi" w:cstheme="minorHAnsi"/>
          <w:i/>
          <w:color w:val="000000"/>
          <w:sz w:val="24"/>
          <w:szCs w:val="24"/>
        </w:rPr>
        <w:t>Topic 10: Total pancreatectomy</w:t>
      </w:r>
      <w:r w:rsidRPr="009F1C19">
        <w:rPr>
          <w:rFonts w:asciiTheme="minorHAnsi" w:hAnsiTheme="minorHAnsi" w:cstheme="minorHAnsi"/>
          <w:i/>
          <w:color w:val="000000"/>
          <w:sz w:val="24"/>
          <w:szCs w:val="24"/>
        </w:rPr>
        <w:tab/>
      </w:r>
      <w:r w:rsidRPr="009F1C19">
        <w:rPr>
          <w:rFonts w:asciiTheme="minorHAnsi" w:hAnsiTheme="minorHAnsi" w:cstheme="minorHAnsi"/>
          <w:i/>
          <w:color w:val="000000"/>
          <w:sz w:val="24"/>
          <w:szCs w:val="24"/>
        </w:rPr>
        <w:tab/>
        <w:t>Quality score: 76%</w:t>
      </w:r>
      <w:r w:rsidRPr="009F1C19">
        <w:rPr>
          <w:rFonts w:asciiTheme="minorHAnsi" w:hAnsiTheme="minorHAnsi" w:cstheme="minorHAnsi"/>
          <w:b/>
          <w:sz w:val="24"/>
          <w:szCs w:val="24"/>
        </w:rPr>
        <w:br/>
        <w:t>L21. What is the role of LS in total pancreatectomy, taking into account different indications?</w:t>
      </w:r>
      <w:r w:rsidRPr="009F1C19">
        <w:rPr>
          <w:rFonts w:asciiTheme="minorHAnsi" w:hAnsiTheme="minorHAnsi" w:cstheme="minorHAnsi"/>
          <w:color w:val="000000"/>
          <w:sz w:val="24"/>
          <w:szCs w:val="24"/>
        </w:rPr>
        <w:br/>
      </w:r>
      <w:r w:rsidRPr="009F1C19">
        <w:rPr>
          <w:rFonts w:asciiTheme="minorHAnsi" w:hAnsiTheme="minorHAnsi" w:cstheme="minorHAnsi"/>
          <w:sz w:val="24"/>
          <w:szCs w:val="24"/>
          <w:u w:val="single"/>
        </w:rPr>
        <w:t>Recommendation:</w:t>
      </w:r>
      <w:r w:rsidRPr="009F1C19">
        <w:rPr>
          <w:rFonts w:asciiTheme="minorHAnsi" w:hAnsiTheme="minorHAnsi" w:cstheme="minorHAnsi"/>
          <w:sz w:val="24"/>
          <w:szCs w:val="24"/>
        </w:rPr>
        <w:t xml:space="preserve"> Laparoscopic total pancreatectomy is an alternative approach to open total pancreatectomy when performed in selected patients by experienced surgeons in high volume centers (GRADE 2C, expert agreement 97.3%, audience agreement 93.3%).</w:t>
      </w:r>
      <w:r w:rsidRPr="009F1C19">
        <w:rPr>
          <w:rFonts w:asciiTheme="minorHAnsi" w:hAnsiTheme="minorHAnsi" w:cstheme="minorHAnsi"/>
          <w:sz w:val="24"/>
          <w:szCs w:val="24"/>
        </w:rPr>
        <w:br/>
      </w:r>
      <w:r w:rsidRPr="009F1C19">
        <w:rPr>
          <w:rFonts w:asciiTheme="minorHAnsi" w:hAnsiTheme="minorHAnsi" w:cstheme="minorHAnsi"/>
          <w:sz w:val="24"/>
          <w:szCs w:val="24"/>
          <w:u w:val="single"/>
        </w:rPr>
        <w:t>Comments:</w:t>
      </w:r>
      <w:r w:rsidRPr="009F1C19">
        <w:rPr>
          <w:rFonts w:asciiTheme="minorHAnsi" w:hAnsiTheme="minorHAnsi" w:cstheme="minorHAnsi"/>
          <w:sz w:val="24"/>
          <w:szCs w:val="24"/>
        </w:rPr>
        <w:t xml:space="preserve"> 3 case-series and 2 case-control studies explored the role of laparoscopy in total pancreatectomy.</w:t>
      </w:r>
      <w:r w:rsidRPr="009F1C19">
        <w:rPr>
          <w:rFonts w:asciiTheme="minorHAnsi" w:hAnsiTheme="minorHAnsi" w:cstheme="minorHAnsi"/>
          <w:sz w:val="24"/>
          <w:szCs w:val="24"/>
        </w:rPr>
        <w:fldChar w:fldCharType="begin">
          <w:fldData xml:space="preserve">PEVuZE5vdGU+PENpdGU+PEF1dGhvcj5aYWthcmlhPC9BdXRob3I+PFllYXI+MjAxNjwvWWVhcj48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PEVuZE5vdGU+PENpdGU+PEF1dGhvcj5aYWthcmlhPC9BdXRob3I+PFllYXI+MjAxNjwvWWVhcj48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90-94</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xml:space="preserve"> They suggested that laparoscopic total pancreatectomy (LTP) is safe and feasible when performed in selected patients at the high-volume centers. According to the data from the American National Cancer Database, LTP is associated with shorter hospital stay, lower 30- and 90-day mortality as compared with open total pancreatectomy (OTP), while achieving similar oncologic outcomes.</w:t>
      </w:r>
      <w:r w:rsidRPr="009F1C19">
        <w:rPr>
          <w:rFonts w:asciiTheme="minorHAnsi" w:hAnsiTheme="minorHAnsi" w:cstheme="minorHAnsi"/>
          <w:sz w:val="24"/>
          <w:szCs w:val="24"/>
        </w:rPr>
        <w:fldChar w:fldCharType="begin">
          <w:fldData xml:space="preserve">PEVuZE5vdGU+PENpdGU+PEF1dGhvcj5Lb25zdGFudGluaWRpczwvQXV0aG9yPjxZZWFyPjIwMTg8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PEVuZE5vdGU+PENpdGU+PEF1dGhvcj5Lb25zdGFudGluaWRpczwvQXV0aG9yPjxZZWFyPjIwMTg8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94</w:t>
      </w:r>
      <w:r w:rsidRPr="009F1C19">
        <w:rPr>
          <w:rFonts w:asciiTheme="minorHAnsi" w:hAnsiTheme="minorHAnsi" w:cstheme="minorHAnsi"/>
          <w:sz w:val="24"/>
          <w:szCs w:val="24"/>
        </w:rPr>
        <w:fldChar w:fldCharType="end"/>
      </w:r>
    </w:p>
    <w:p w14:paraId="64D21F50" w14:textId="3765679D" w:rsidR="0024796F" w:rsidRPr="009F1C19" w:rsidRDefault="0024796F" w:rsidP="0024796F">
      <w:pPr>
        <w:spacing w:line="240" w:lineRule="auto"/>
        <w:rPr>
          <w:rFonts w:asciiTheme="minorHAnsi" w:hAnsiTheme="minorHAnsi" w:cstheme="minorHAnsi"/>
          <w:color w:val="000000"/>
          <w:sz w:val="24"/>
          <w:szCs w:val="24"/>
          <w:u w:val="single"/>
        </w:rPr>
      </w:pPr>
      <w:r w:rsidRPr="009F1C19">
        <w:rPr>
          <w:rFonts w:asciiTheme="minorHAnsi" w:hAnsiTheme="minorHAnsi" w:cstheme="minorHAnsi"/>
          <w:b/>
          <w:sz w:val="24"/>
          <w:szCs w:val="24"/>
        </w:rPr>
        <w:t>R21. What is the role of RAS in total pancreatectomy, taking into account different indications?</w:t>
      </w:r>
      <w:r w:rsidRPr="009F1C19">
        <w:rPr>
          <w:rFonts w:asciiTheme="minorHAnsi" w:hAnsiTheme="minorHAnsi" w:cstheme="minorHAnsi"/>
          <w:b/>
          <w:sz w:val="24"/>
          <w:szCs w:val="24"/>
        </w:rPr>
        <w:br/>
      </w:r>
      <w:r w:rsidRPr="009F1C19">
        <w:rPr>
          <w:rFonts w:asciiTheme="minorHAnsi" w:hAnsiTheme="minorHAnsi" w:cstheme="minorHAnsi"/>
          <w:sz w:val="24"/>
          <w:szCs w:val="24"/>
          <w:u w:val="single"/>
        </w:rPr>
        <w:t>Recommendation:</w:t>
      </w:r>
      <w:r w:rsidRPr="009F1C19">
        <w:rPr>
          <w:rFonts w:asciiTheme="minorHAnsi" w:hAnsiTheme="minorHAnsi" w:cstheme="minorHAnsi"/>
          <w:sz w:val="24"/>
          <w:szCs w:val="24"/>
        </w:rPr>
        <w:t xml:space="preserve"> Robot-assisted total pancreatectomy is an alternative approach to open total pancreatectomy when performed in selected patients by experienced surgeons in high volume centers (GRADE 2C, expert agreement 97.3%, audience agreement 91.7%). </w:t>
      </w:r>
      <w:r w:rsidRPr="009F1C19">
        <w:rPr>
          <w:rFonts w:asciiTheme="minorHAnsi" w:hAnsiTheme="minorHAnsi" w:cstheme="minorHAnsi"/>
          <w:b/>
          <w:sz w:val="24"/>
          <w:szCs w:val="24"/>
        </w:rPr>
        <w:br/>
      </w:r>
      <w:r w:rsidRPr="009F1C19">
        <w:rPr>
          <w:rFonts w:asciiTheme="minorHAnsi" w:hAnsiTheme="minorHAnsi" w:cstheme="minorHAnsi"/>
          <w:sz w:val="24"/>
          <w:szCs w:val="24"/>
          <w:u w:val="single"/>
        </w:rPr>
        <w:t xml:space="preserve">Comments: </w:t>
      </w:r>
      <w:r w:rsidRPr="009F1C19">
        <w:rPr>
          <w:rFonts w:asciiTheme="minorHAnsi" w:hAnsiTheme="minorHAnsi" w:cstheme="minorHAnsi"/>
          <w:iCs/>
          <w:sz w:val="24"/>
          <w:szCs w:val="24"/>
        </w:rPr>
        <w:t xml:space="preserve">Robot-assisted total pancreatectomy (RTP) was studied in 2 case-series and 5 case-control studies, with some of them including propensity-score matching. </w:t>
      </w:r>
      <w:r w:rsidRPr="009F1C19">
        <w:rPr>
          <w:rFonts w:asciiTheme="minorHAnsi" w:hAnsiTheme="minorHAnsi" w:cstheme="minorHAnsi"/>
          <w:iCs/>
          <w:sz w:val="24"/>
          <w:szCs w:val="24"/>
        </w:rPr>
        <w:fldChar w:fldCharType="begin">
          <w:fldData xml:space="preserve">PEVuZE5vdGU+PENpdGU+PEF1dGhvcj5adXJlaWthdDwvQXV0aG9yPjxZZWFyPjIwMTU8L1llYXI+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</w:fldData>
        </w:fldChar>
      </w:r>
      <w:r w:rsidRPr="009F1C19">
        <w:rPr>
          <w:rFonts w:asciiTheme="minorHAnsi" w:hAnsiTheme="minorHAnsi" w:cstheme="minorHAnsi"/>
          <w:iCs/>
          <w:sz w:val="24"/>
          <w:szCs w:val="24"/>
        </w:rPr>
        <w:instrText xml:space="preserve"> ADDIN EN.CITE </w:instrText>
      </w:r>
      <w:r w:rsidRPr="009F1C19">
        <w:rPr>
          <w:rFonts w:asciiTheme="minorHAnsi" w:hAnsiTheme="minorHAnsi" w:cstheme="minorHAnsi"/>
          <w:iCs/>
          <w:sz w:val="24"/>
          <w:szCs w:val="24"/>
        </w:rPr>
        <w:fldChar w:fldCharType="begin">
          <w:fldData xml:space="preserve">PEVuZE5vdGU+PENpdGU+PEF1dGhvcj5adXJlaWthdDwvQXV0aG9yPjxZZWFyPjIwMTU8L1llYXI+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</w:fldData>
        </w:fldChar>
      </w:r>
      <w:r w:rsidRPr="009F1C19">
        <w:rPr>
          <w:rFonts w:asciiTheme="minorHAnsi" w:hAnsiTheme="minorHAnsi" w:cstheme="minorHAnsi"/>
          <w:iCs/>
          <w:sz w:val="24"/>
          <w:szCs w:val="24"/>
        </w:rPr>
        <w:instrText xml:space="preserve"> ADDIN EN.CITE.DATA </w:instrText>
      </w:r>
      <w:r w:rsidRPr="009F1C19">
        <w:rPr>
          <w:rFonts w:asciiTheme="minorHAnsi" w:hAnsiTheme="minorHAnsi" w:cstheme="minorHAnsi"/>
          <w:iCs/>
          <w:sz w:val="24"/>
          <w:szCs w:val="24"/>
        </w:rPr>
      </w:r>
      <w:r w:rsidRPr="009F1C19">
        <w:rPr>
          <w:rFonts w:asciiTheme="minorHAnsi" w:hAnsiTheme="minorHAnsi" w:cstheme="minorHAnsi"/>
          <w:iCs/>
          <w:sz w:val="24"/>
          <w:szCs w:val="24"/>
        </w:rPr>
        <w:fldChar w:fldCharType="end"/>
      </w:r>
      <w:r w:rsidRPr="009F1C19">
        <w:rPr>
          <w:rFonts w:asciiTheme="minorHAnsi" w:hAnsiTheme="minorHAnsi" w:cstheme="minorHAnsi"/>
          <w:iCs/>
          <w:sz w:val="24"/>
          <w:szCs w:val="24"/>
        </w:rPr>
      </w:r>
      <w:r w:rsidRPr="009F1C19">
        <w:rPr>
          <w:rFonts w:asciiTheme="minorHAnsi" w:hAnsiTheme="minorHAnsi" w:cstheme="minorHAnsi"/>
          <w:iCs/>
          <w:sz w:val="24"/>
          <w:szCs w:val="24"/>
        </w:rPr>
        <w:fldChar w:fldCharType="separate"/>
      </w:r>
      <w:r w:rsidRPr="009F1C19">
        <w:rPr>
          <w:rFonts w:asciiTheme="minorHAnsi" w:hAnsiTheme="minorHAnsi" w:cstheme="minorHAnsi"/>
          <w:iCs/>
          <w:noProof/>
          <w:sz w:val="24"/>
          <w:szCs w:val="24"/>
          <w:vertAlign w:val="superscript"/>
        </w:rPr>
        <w:t>75, 94-99</w:t>
      </w:r>
      <w:r w:rsidRPr="009F1C19">
        <w:rPr>
          <w:rFonts w:asciiTheme="minorHAnsi" w:hAnsiTheme="minorHAnsi" w:cstheme="minorHAnsi"/>
          <w:iCs/>
          <w:sz w:val="24"/>
          <w:szCs w:val="24"/>
        </w:rPr>
        <w:fldChar w:fldCharType="end"/>
      </w:r>
      <w:r w:rsidRPr="009F1C19">
        <w:rPr>
          <w:rFonts w:asciiTheme="minorHAnsi" w:hAnsiTheme="minorHAnsi" w:cstheme="minorHAnsi"/>
          <w:iCs/>
          <w:sz w:val="24"/>
          <w:szCs w:val="24"/>
        </w:rPr>
        <w:t xml:space="preserve"> Conflicting results were reported for operative time, but less intraoperative blood loss, faster postoperative recovery and shorter hospital stay were found after RTP when compared with OTP.</w:t>
      </w:r>
      <w:r w:rsidRPr="009F1C19">
        <w:rPr>
          <w:rFonts w:asciiTheme="minorHAnsi" w:hAnsiTheme="minorHAnsi" w:cstheme="minorHAnsi"/>
          <w:iCs/>
          <w:sz w:val="24"/>
          <w:szCs w:val="24"/>
        </w:rPr>
        <w:fldChar w:fldCharType="begin">
          <w:fldData xml:space="preserve">PEVuZE5vdGU+PENpdGU+PEF1dGhvcj5Cb2dnaTwvQXV0aG9yPjxZZWFyPjIwMTU8L1llYXI+PFJl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</w:fldData>
        </w:fldChar>
      </w:r>
      <w:r w:rsidRPr="009F1C19">
        <w:rPr>
          <w:rFonts w:asciiTheme="minorHAnsi" w:hAnsiTheme="minorHAnsi" w:cstheme="minorHAnsi"/>
          <w:iCs/>
          <w:sz w:val="24"/>
          <w:szCs w:val="24"/>
        </w:rPr>
        <w:instrText xml:space="preserve"> ADDIN EN.CITE </w:instrText>
      </w:r>
      <w:r w:rsidRPr="009F1C19">
        <w:rPr>
          <w:rFonts w:asciiTheme="minorHAnsi" w:hAnsiTheme="minorHAnsi" w:cstheme="minorHAnsi"/>
          <w:iCs/>
          <w:sz w:val="24"/>
          <w:szCs w:val="24"/>
        </w:rPr>
        <w:fldChar w:fldCharType="begin">
          <w:fldData xml:space="preserve">PEVuZE5vdGU+PENpdGU+PEF1dGhvcj5Cb2dnaTwvQXV0aG9yPjxZZWFyPjIwMTU8L1llYXI+PFJl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</w:fldData>
        </w:fldChar>
      </w:r>
      <w:r w:rsidRPr="009F1C19">
        <w:rPr>
          <w:rFonts w:asciiTheme="minorHAnsi" w:hAnsiTheme="minorHAnsi" w:cstheme="minorHAnsi"/>
          <w:iCs/>
          <w:sz w:val="24"/>
          <w:szCs w:val="24"/>
        </w:rPr>
        <w:instrText xml:space="preserve"> ADDIN EN.CITE.DATA </w:instrText>
      </w:r>
      <w:r w:rsidRPr="009F1C19">
        <w:rPr>
          <w:rFonts w:asciiTheme="minorHAnsi" w:hAnsiTheme="minorHAnsi" w:cstheme="minorHAnsi"/>
          <w:iCs/>
          <w:sz w:val="24"/>
          <w:szCs w:val="24"/>
        </w:rPr>
      </w:r>
      <w:r w:rsidRPr="009F1C19">
        <w:rPr>
          <w:rFonts w:asciiTheme="minorHAnsi" w:hAnsiTheme="minorHAnsi" w:cstheme="minorHAnsi"/>
          <w:iCs/>
          <w:sz w:val="24"/>
          <w:szCs w:val="24"/>
        </w:rPr>
        <w:fldChar w:fldCharType="end"/>
      </w:r>
      <w:r w:rsidRPr="009F1C19">
        <w:rPr>
          <w:rFonts w:asciiTheme="minorHAnsi" w:hAnsiTheme="minorHAnsi" w:cstheme="minorHAnsi"/>
          <w:iCs/>
          <w:sz w:val="24"/>
          <w:szCs w:val="24"/>
        </w:rPr>
      </w:r>
      <w:r w:rsidRPr="009F1C19">
        <w:rPr>
          <w:rFonts w:asciiTheme="minorHAnsi" w:hAnsiTheme="minorHAnsi" w:cstheme="minorHAnsi"/>
          <w:iCs/>
          <w:sz w:val="24"/>
          <w:szCs w:val="24"/>
        </w:rPr>
        <w:fldChar w:fldCharType="separate"/>
      </w:r>
      <w:r w:rsidRPr="009F1C19">
        <w:rPr>
          <w:rFonts w:asciiTheme="minorHAnsi" w:hAnsiTheme="minorHAnsi" w:cstheme="minorHAnsi"/>
          <w:iCs/>
          <w:noProof/>
          <w:sz w:val="24"/>
          <w:szCs w:val="24"/>
          <w:vertAlign w:val="superscript"/>
        </w:rPr>
        <w:t>75, 97-99</w:t>
      </w:r>
      <w:r w:rsidRPr="009F1C19">
        <w:rPr>
          <w:rFonts w:asciiTheme="minorHAnsi" w:hAnsiTheme="minorHAnsi" w:cstheme="minorHAnsi"/>
          <w:iCs/>
          <w:sz w:val="24"/>
          <w:szCs w:val="24"/>
        </w:rPr>
        <w:fldChar w:fldCharType="end"/>
      </w:r>
      <w:r w:rsidRPr="009F1C19">
        <w:rPr>
          <w:rFonts w:asciiTheme="minorHAnsi" w:hAnsiTheme="minorHAnsi" w:cstheme="minorHAnsi"/>
          <w:iCs/>
          <w:sz w:val="24"/>
          <w:szCs w:val="24"/>
        </w:rPr>
        <w:t xml:space="preserve"> The analysis of the American nationwide data suggested reduced 30- and 90-day mortality after RTP compared to OTP</w:t>
      </w:r>
      <w:r w:rsidRPr="009F1C19">
        <w:rPr>
          <w:rFonts w:asciiTheme="minorHAnsi" w:hAnsiTheme="minorHAnsi" w:cstheme="minorHAnsi"/>
          <w:iCs/>
          <w:sz w:val="24"/>
          <w:szCs w:val="24"/>
        </w:rPr>
        <w:fldChar w:fldCharType="begin">
          <w:fldData xml:space="preserve">PEVuZE5vdGU+PENpdGU+PEF1dGhvcj5Lb25zdGFudGluaWRpczwvQXV0aG9yPjxZZWFyPjIwMTg8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</w:fldData>
        </w:fldChar>
      </w:r>
      <w:r w:rsidRPr="009F1C19">
        <w:rPr>
          <w:rFonts w:asciiTheme="minorHAnsi" w:hAnsiTheme="minorHAnsi" w:cstheme="minorHAnsi"/>
          <w:iCs/>
          <w:sz w:val="24"/>
          <w:szCs w:val="24"/>
        </w:rPr>
        <w:instrText xml:space="preserve"> ADDIN EN.CITE </w:instrText>
      </w:r>
      <w:r w:rsidRPr="009F1C19">
        <w:rPr>
          <w:rFonts w:asciiTheme="minorHAnsi" w:hAnsiTheme="minorHAnsi" w:cstheme="minorHAnsi"/>
          <w:iCs/>
          <w:sz w:val="24"/>
          <w:szCs w:val="24"/>
        </w:rPr>
        <w:fldChar w:fldCharType="begin">
          <w:fldData xml:space="preserve">PEVuZE5vdGU+PENpdGU+PEF1dGhvcj5Lb25zdGFudGluaWRpczwvQXV0aG9yPjxZZWFyPjIwMTg8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</w:fldData>
        </w:fldChar>
      </w:r>
      <w:r w:rsidRPr="009F1C19">
        <w:rPr>
          <w:rFonts w:asciiTheme="minorHAnsi" w:hAnsiTheme="minorHAnsi" w:cstheme="minorHAnsi"/>
          <w:iCs/>
          <w:sz w:val="24"/>
          <w:szCs w:val="24"/>
        </w:rPr>
        <w:instrText xml:space="preserve"> ADDIN EN.CITE.DATA </w:instrText>
      </w:r>
      <w:r w:rsidRPr="009F1C19">
        <w:rPr>
          <w:rFonts w:asciiTheme="minorHAnsi" w:hAnsiTheme="minorHAnsi" w:cstheme="minorHAnsi"/>
          <w:iCs/>
          <w:sz w:val="24"/>
          <w:szCs w:val="24"/>
        </w:rPr>
      </w:r>
      <w:r w:rsidRPr="009F1C19">
        <w:rPr>
          <w:rFonts w:asciiTheme="minorHAnsi" w:hAnsiTheme="minorHAnsi" w:cstheme="minorHAnsi"/>
          <w:iCs/>
          <w:sz w:val="24"/>
          <w:szCs w:val="24"/>
        </w:rPr>
        <w:fldChar w:fldCharType="end"/>
      </w:r>
      <w:r w:rsidRPr="009F1C19">
        <w:rPr>
          <w:rFonts w:asciiTheme="minorHAnsi" w:hAnsiTheme="minorHAnsi" w:cstheme="minorHAnsi"/>
          <w:iCs/>
          <w:sz w:val="24"/>
          <w:szCs w:val="24"/>
        </w:rPr>
      </w:r>
      <w:r w:rsidRPr="009F1C19">
        <w:rPr>
          <w:rFonts w:asciiTheme="minorHAnsi" w:hAnsiTheme="minorHAnsi" w:cstheme="minorHAnsi"/>
          <w:iCs/>
          <w:sz w:val="24"/>
          <w:szCs w:val="24"/>
        </w:rPr>
        <w:fldChar w:fldCharType="separate"/>
      </w:r>
      <w:r w:rsidRPr="009F1C19">
        <w:rPr>
          <w:rFonts w:asciiTheme="minorHAnsi" w:hAnsiTheme="minorHAnsi" w:cstheme="minorHAnsi"/>
          <w:iCs/>
          <w:noProof/>
          <w:sz w:val="24"/>
          <w:szCs w:val="24"/>
          <w:vertAlign w:val="superscript"/>
        </w:rPr>
        <w:t>94</w:t>
      </w:r>
      <w:r w:rsidRPr="009F1C19">
        <w:rPr>
          <w:rFonts w:asciiTheme="minorHAnsi" w:hAnsiTheme="minorHAnsi" w:cstheme="minorHAnsi"/>
          <w:iCs/>
          <w:sz w:val="24"/>
          <w:szCs w:val="24"/>
        </w:rPr>
        <w:fldChar w:fldCharType="end"/>
      </w:r>
      <w:r w:rsidRPr="009F1C19">
        <w:rPr>
          <w:rFonts w:asciiTheme="minorHAnsi" w:hAnsiTheme="minorHAnsi" w:cstheme="minorHAnsi"/>
          <w:iCs/>
          <w:sz w:val="24"/>
          <w:szCs w:val="24"/>
        </w:rPr>
        <w:t>. Furthermore, 1 study demonstrated longer overall and cancer-specific survival in patients with pancreatic cancer and malignant IPMN.</w:t>
      </w:r>
      <w:r w:rsidRPr="009F1C19">
        <w:rPr>
          <w:rFonts w:asciiTheme="minorHAnsi" w:hAnsiTheme="minorHAnsi" w:cstheme="minorHAnsi"/>
          <w:iCs/>
          <w:sz w:val="24"/>
          <w:szCs w:val="24"/>
        </w:rPr>
        <w:fldChar w:fldCharType="begin">
          <w:fldData xml:space="preserve">PEVuZE5vdGU+PENpdGU+PEF1dGhvcj5LYXVmZm1hbm48L0F1dGhvcj48WWVhcj4yMDIxPC9ZZWFy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</w:fldData>
        </w:fldChar>
      </w:r>
      <w:r w:rsidRPr="009F1C19">
        <w:rPr>
          <w:rFonts w:asciiTheme="minorHAnsi" w:hAnsiTheme="minorHAnsi" w:cstheme="minorHAnsi"/>
          <w:iCs/>
          <w:sz w:val="24"/>
          <w:szCs w:val="24"/>
        </w:rPr>
        <w:instrText xml:space="preserve"> ADDIN EN.CITE </w:instrText>
      </w:r>
      <w:r w:rsidRPr="009F1C19">
        <w:rPr>
          <w:rFonts w:asciiTheme="minorHAnsi" w:hAnsiTheme="minorHAnsi" w:cstheme="minorHAnsi"/>
          <w:iCs/>
          <w:sz w:val="24"/>
          <w:szCs w:val="24"/>
        </w:rPr>
        <w:fldChar w:fldCharType="begin">
          <w:fldData xml:space="preserve">PEVuZE5vdGU+PENpdGU+PEF1dGhvcj5LYXVmZm1hbm48L0F1dGhvcj48WWVhcj4yMDIxPC9ZZWFy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</w:fldData>
        </w:fldChar>
      </w:r>
      <w:r w:rsidRPr="009F1C19">
        <w:rPr>
          <w:rFonts w:asciiTheme="minorHAnsi" w:hAnsiTheme="minorHAnsi" w:cstheme="minorHAnsi"/>
          <w:iCs/>
          <w:sz w:val="24"/>
          <w:szCs w:val="24"/>
        </w:rPr>
        <w:instrText xml:space="preserve"> ADDIN EN.CITE.DATA </w:instrText>
      </w:r>
      <w:r w:rsidRPr="009F1C19">
        <w:rPr>
          <w:rFonts w:asciiTheme="minorHAnsi" w:hAnsiTheme="minorHAnsi" w:cstheme="minorHAnsi"/>
          <w:iCs/>
          <w:sz w:val="24"/>
          <w:szCs w:val="24"/>
        </w:rPr>
      </w:r>
      <w:r w:rsidRPr="009F1C19">
        <w:rPr>
          <w:rFonts w:asciiTheme="minorHAnsi" w:hAnsiTheme="minorHAnsi" w:cstheme="minorHAnsi"/>
          <w:iCs/>
          <w:sz w:val="24"/>
          <w:szCs w:val="24"/>
        </w:rPr>
        <w:fldChar w:fldCharType="end"/>
      </w:r>
      <w:r w:rsidRPr="009F1C19">
        <w:rPr>
          <w:rFonts w:asciiTheme="minorHAnsi" w:hAnsiTheme="minorHAnsi" w:cstheme="minorHAnsi"/>
          <w:iCs/>
          <w:sz w:val="24"/>
          <w:szCs w:val="24"/>
        </w:rPr>
      </w:r>
      <w:r w:rsidRPr="009F1C19">
        <w:rPr>
          <w:rFonts w:asciiTheme="minorHAnsi" w:hAnsiTheme="minorHAnsi" w:cstheme="minorHAnsi"/>
          <w:iCs/>
          <w:sz w:val="24"/>
          <w:szCs w:val="24"/>
        </w:rPr>
        <w:fldChar w:fldCharType="separate"/>
      </w:r>
      <w:r w:rsidRPr="009F1C19">
        <w:rPr>
          <w:rFonts w:asciiTheme="minorHAnsi" w:hAnsiTheme="minorHAnsi" w:cstheme="minorHAnsi"/>
          <w:iCs/>
          <w:noProof/>
          <w:sz w:val="24"/>
          <w:szCs w:val="24"/>
          <w:vertAlign w:val="superscript"/>
        </w:rPr>
        <w:t>98</w:t>
      </w:r>
      <w:r w:rsidRPr="009F1C19">
        <w:rPr>
          <w:rFonts w:asciiTheme="minorHAnsi" w:hAnsiTheme="minorHAnsi" w:cstheme="minorHAnsi"/>
          <w:iCs/>
          <w:sz w:val="24"/>
          <w:szCs w:val="24"/>
        </w:rPr>
        <w:fldChar w:fldCharType="end"/>
      </w:r>
      <w:r w:rsidRPr="009F1C19">
        <w:rPr>
          <w:rFonts w:asciiTheme="minorHAnsi" w:hAnsiTheme="minorHAnsi" w:cstheme="minorHAnsi"/>
          <w:sz w:val="24"/>
          <w:szCs w:val="24"/>
        </w:rPr>
        <w:br/>
      </w:r>
      <w:r w:rsidRPr="009F1C19">
        <w:rPr>
          <w:rFonts w:asciiTheme="minorHAnsi" w:hAnsiTheme="minorHAnsi" w:cstheme="minorHAnsi"/>
          <w:iCs/>
          <w:sz w:val="24"/>
          <w:szCs w:val="24"/>
          <w:u w:val="single"/>
        </w:rPr>
        <w:t>Proposed action L21-R21</w:t>
      </w:r>
      <w:r w:rsidRPr="009F1C19">
        <w:rPr>
          <w:rFonts w:asciiTheme="minorHAnsi" w:hAnsiTheme="minorHAnsi" w:cstheme="minorHAnsi"/>
          <w:sz w:val="24"/>
          <w:szCs w:val="24"/>
        </w:rPr>
        <w:t>. Prospective database studies and registries are encouraged to improve the level of evidence on these topics.</w:t>
      </w:r>
      <w:r w:rsidRPr="009F1C19">
        <w:rPr>
          <w:rFonts w:asciiTheme="minorHAnsi" w:hAnsiTheme="minorHAnsi" w:cstheme="minorHAnsi"/>
          <w:sz w:val="24"/>
          <w:szCs w:val="24"/>
        </w:rPr>
        <w:br/>
      </w:r>
      <w:r w:rsidRPr="009F1C19">
        <w:rPr>
          <w:rFonts w:asciiTheme="minorHAnsi" w:hAnsiTheme="minorHAnsi" w:cstheme="minorHAnsi"/>
          <w:sz w:val="24"/>
          <w:szCs w:val="24"/>
        </w:rPr>
        <w:br/>
      </w:r>
      <w:r w:rsidRPr="009F1C19">
        <w:rPr>
          <w:rFonts w:asciiTheme="minorHAnsi" w:hAnsiTheme="minorHAnsi" w:cstheme="minorHAnsi"/>
          <w:b/>
          <w:color w:val="000000"/>
          <w:sz w:val="24"/>
          <w:szCs w:val="24"/>
        </w:rPr>
        <w:t>DOMAIN 5. SURGICAL TECHNIQUES AND INSTRUMENTATION</w:t>
      </w:r>
      <w:r w:rsidRPr="009F1C19">
        <w:rPr>
          <w:rFonts w:asciiTheme="minorHAnsi" w:hAnsiTheme="minorHAnsi" w:cstheme="minorHAnsi"/>
          <w:sz w:val="24"/>
          <w:szCs w:val="24"/>
        </w:rPr>
        <w:br/>
      </w:r>
      <w:r w:rsidRPr="009F1C19">
        <w:rPr>
          <w:rFonts w:asciiTheme="minorHAnsi" w:hAnsiTheme="minorHAnsi" w:cstheme="minorHAnsi"/>
          <w:i/>
          <w:color w:val="000000"/>
          <w:sz w:val="24"/>
          <w:szCs w:val="24"/>
        </w:rPr>
        <w:t>Topic 11: Techniques in Pancreatoduodenectomy</w:t>
      </w:r>
      <w:r w:rsidRPr="009F1C19">
        <w:rPr>
          <w:rFonts w:asciiTheme="minorHAnsi" w:hAnsiTheme="minorHAnsi" w:cstheme="minorHAnsi"/>
          <w:i/>
          <w:color w:val="000000"/>
          <w:sz w:val="24"/>
          <w:szCs w:val="24"/>
        </w:rPr>
        <w:tab/>
      </w:r>
      <w:r w:rsidRPr="009F1C19">
        <w:rPr>
          <w:rFonts w:asciiTheme="minorHAnsi" w:hAnsiTheme="minorHAnsi" w:cstheme="minorHAnsi"/>
          <w:i/>
          <w:color w:val="000000"/>
          <w:sz w:val="24"/>
          <w:szCs w:val="24"/>
        </w:rPr>
        <w:tab/>
        <w:t>Quality score: 49%</w:t>
      </w:r>
      <w:r w:rsidRPr="009F1C19">
        <w:rPr>
          <w:rFonts w:asciiTheme="minorHAnsi" w:hAnsiTheme="minorHAnsi" w:cstheme="minorHAnsi"/>
          <w:i/>
          <w:color w:val="000000"/>
          <w:sz w:val="24"/>
          <w:szCs w:val="24"/>
        </w:rPr>
        <w:br/>
      </w:r>
      <w:r w:rsidRPr="009F1C19">
        <w:rPr>
          <w:rFonts w:asciiTheme="minorHAnsi" w:hAnsiTheme="minorHAnsi" w:cstheme="minorHAnsi"/>
          <w:b/>
          <w:color w:val="000000"/>
          <w:sz w:val="24"/>
          <w:szCs w:val="24"/>
        </w:rPr>
        <w:t>G22. What are the anatomical landlines when performing a minimally invasive Kocher Maneuver?</w:t>
      </w:r>
      <w:r w:rsidRPr="009F1C19">
        <w:rPr>
          <w:rFonts w:asciiTheme="minorHAnsi" w:hAnsiTheme="minorHAnsi" w:cstheme="minorHAnsi"/>
          <w:b/>
          <w:color w:val="000000"/>
          <w:sz w:val="24"/>
          <w:szCs w:val="24"/>
        </w:rPr>
        <w:br/>
      </w:r>
      <w:r w:rsidRPr="009F1C19">
        <w:rPr>
          <w:rFonts w:asciiTheme="minorHAnsi" w:hAnsiTheme="minorHAnsi" w:cstheme="minorHAnsi"/>
          <w:color w:val="000000"/>
          <w:sz w:val="24"/>
          <w:szCs w:val="24"/>
          <w:u w:val="single"/>
        </w:rPr>
        <w:t>Recommendation G22.1:</w:t>
      </w:r>
      <w:r w:rsidRPr="009F1C19">
        <w:rPr>
          <w:rFonts w:asciiTheme="minorHAnsi" w:hAnsiTheme="minorHAnsi" w:cstheme="minorHAnsi"/>
        </w:rPr>
        <w:t xml:space="preserve"> </w:t>
      </w:r>
      <w:r w:rsidRPr="009F1C19">
        <w:rPr>
          <w:rFonts w:asciiTheme="minorHAnsi" w:hAnsiTheme="minorHAnsi" w:cstheme="minorHAnsi"/>
          <w:color w:val="000000"/>
          <w:sz w:val="24"/>
          <w:szCs w:val="24"/>
        </w:rPr>
        <w:t>For the safe completion of the Kocher maneuver during MIPS, it is advised to follow these landmarks: (a) Medial edge: exposure of the inferior vena cava (up to the right edge of the aorta) to identify the left renal vein and the origin of the superior mesenteric artery. (b) Anterior edge: entire visualization of the entire posterior surface of the head of the pancreas. (c) Inferior edge: mobilization of the duodenum from the transverse mesocolon up to the right margin of the ligament of Treitz beneath the superior mesenteric vessels. (d) Superior edge: hepatic caudate lobe (GRADE 2 EXPERT OPINION, expert agreement 97.3%, audience agreement 95.6%).</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 xml:space="preserve">Recommendation G22.2: </w:t>
      </w:r>
      <w:r w:rsidRPr="009F1C19">
        <w:rPr>
          <w:rFonts w:asciiTheme="minorHAnsi" w:hAnsiTheme="minorHAnsi" w:cstheme="minorHAnsi"/>
          <w:color w:val="000000"/>
          <w:sz w:val="24"/>
          <w:szCs w:val="24"/>
        </w:rPr>
        <w:t xml:space="preserve">To safely accomplish specific artery first approaches and venous vascular control during MIPS, a wider mobilization to expose the SMA may be necessary </w:t>
      </w:r>
      <w:r w:rsidRPr="009F1C19">
        <w:rPr>
          <w:rFonts w:asciiTheme="minorHAnsi" w:hAnsiTheme="minorHAnsi" w:cstheme="minorHAnsi"/>
          <w:color w:val="000000"/>
          <w:sz w:val="24"/>
          <w:szCs w:val="24"/>
        </w:rPr>
        <w:lastRenderedPageBreak/>
        <w:t xml:space="preserve">(GRADE 2 EXPERT OPINION, expert agreement 83.8%, audience agreement 95.6%). </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Comments:</w:t>
      </w:r>
      <w:r w:rsidRPr="009F1C19">
        <w:rPr>
          <w:rFonts w:asciiTheme="minorHAnsi" w:hAnsiTheme="minorHAnsi" w:cstheme="minorHAnsi"/>
          <w:color w:val="000000"/>
          <w:sz w:val="24"/>
          <w:szCs w:val="24"/>
        </w:rPr>
        <w:t xml:space="preserve"> Method sections usually describe the Kocher </w:t>
      </w:r>
      <w:r w:rsidR="001A5BFF" w:rsidRPr="009F1C19">
        <w:rPr>
          <w:rFonts w:asciiTheme="minorHAnsi" w:hAnsiTheme="minorHAnsi" w:cstheme="minorHAnsi"/>
          <w:color w:val="000000"/>
          <w:sz w:val="24"/>
          <w:szCs w:val="24"/>
        </w:rPr>
        <w:t>maneuver</w:t>
      </w:r>
      <w:r w:rsidRPr="009F1C19">
        <w:rPr>
          <w:rFonts w:asciiTheme="minorHAnsi" w:hAnsiTheme="minorHAnsi" w:cstheme="minorHAnsi"/>
          <w:color w:val="000000"/>
          <w:sz w:val="24"/>
          <w:szCs w:val="24"/>
        </w:rPr>
        <w:t xml:space="preserve"> as one of the key steps of a MIPD. Anatomical landmarks are rarely mentioned in the literature, but when they are, they are consistently reported. In some cases, such as artery-first approaches and venous vascular involvement, an extended Kocher </w:t>
      </w:r>
      <w:r w:rsidR="001A5BFF" w:rsidRPr="009F1C19">
        <w:rPr>
          <w:rFonts w:asciiTheme="minorHAnsi" w:hAnsiTheme="minorHAnsi" w:cstheme="minorHAnsi"/>
          <w:color w:val="000000"/>
          <w:sz w:val="24"/>
          <w:szCs w:val="24"/>
        </w:rPr>
        <w:t>maneuver</w:t>
      </w:r>
      <w:r w:rsidRPr="009F1C19">
        <w:rPr>
          <w:rFonts w:asciiTheme="minorHAnsi" w:hAnsiTheme="minorHAnsi" w:cstheme="minorHAnsi"/>
          <w:color w:val="000000"/>
          <w:sz w:val="24"/>
          <w:szCs w:val="24"/>
        </w:rPr>
        <w:t xml:space="preserve"> has been recommended.</w:t>
      </w:r>
    </w:p>
    <w:p w14:paraId="6C081B3F" w14:textId="319EE697" w:rsidR="0024796F" w:rsidRPr="009F1C19" w:rsidRDefault="0024796F" w:rsidP="0024796F">
      <w:pPr>
        <w:spacing w:line="240" w:lineRule="auto"/>
        <w:rPr>
          <w:rFonts w:asciiTheme="minorHAnsi" w:hAnsiTheme="minorHAnsi" w:cstheme="minorHAnsi"/>
          <w:sz w:val="24"/>
          <w:szCs w:val="24"/>
        </w:rPr>
      </w:pPr>
      <w:r w:rsidRPr="009F1C19">
        <w:rPr>
          <w:rFonts w:asciiTheme="minorHAnsi" w:hAnsiTheme="minorHAnsi" w:cstheme="minorHAnsi"/>
          <w:b/>
          <w:color w:val="000000"/>
          <w:sz w:val="24"/>
          <w:szCs w:val="24"/>
        </w:rPr>
        <w:t>G23. Is there a specific indication toward the artery first approach in minimally invasive pancreatoduodenectomy (MIPD)?</w:t>
      </w:r>
      <w:r w:rsidRPr="009F1C19">
        <w:rPr>
          <w:rFonts w:asciiTheme="minorHAnsi" w:hAnsiTheme="minorHAnsi" w:cstheme="minorHAnsi"/>
          <w:b/>
          <w:color w:val="000000"/>
          <w:sz w:val="24"/>
          <w:szCs w:val="24"/>
        </w:rPr>
        <w:br/>
      </w:r>
      <w:r w:rsidRPr="009F1C19">
        <w:rPr>
          <w:rFonts w:asciiTheme="minorHAnsi" w:hAnsiTheme="minorHAnsi" w:cstheme="minorHAnsi"/>
          <w:color w:val="000000"/>
          <w:sz w:val="24"/>
          <w:szCs w:val="24"/>
          <w:u w:val="single"/>
        </w:rPr>
        <w:t xml:space="preserve">Recommendation G23.1: </w:t>
      </w:r>
      <w:r w:rsidRPr="009F1C19">
        <w:rPr>
          <w:rFonts w:asciiTheme="minorHAnsi" w:hAnsiTheme="minorHAnsi" w:cstheme="minorHAnsi"/>
          <w:color w:val="000000"/>
          <w:sz w:val="24"/>
          <w:szCs w:val="24"/>
        </w:rPr>
        <w:t>An artery first approach is feasible during MIPD. The indications between MIPD and OPD are the same (GRADE 1C, expert agreement 97.3%, audience agreement 98.2%).</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Recommendation G23.2:</w:t>
      </w:r>
      <w:r w:rsidRPr="009F1C19">
        <w:rPr>
          <w:rFonts w:asciiTheme="minorHAnsi" w:hAnsiTheme="minorHAnsi" w:cstheme="minorHAnsi"/>
          <w:color w:val="000000"/>
          <w:sz w:val="24"/>
          <w:szCs w:val="24"/>
        </w:rPr>
        <w:t xml:space="preserve"> The artery first approach during MIPD should be tailored on a case-by-case basis. Surgeons should be aware of each approach (anterior, posterior, left, right, and combined) to SMA dissection keeping in mind that the right SMA approach could be appropriate but may reveal limitations in specific patients in which combined approaches are recommended (GRADE 2C, expert agreement 97.3%, audience agreement 93.3%).</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Comments:</w:t>
      </w:r>
      <w:r w:rsidRPr="009F1C19">
        <w:rPr>
          <w:rFonts w:asciiTheme="minorHAnsi" w:hAnsiTheme="minorHAnsi" w:cstheme="minorHAnsi"/>
          <w:color w:val="000000"/>
          <w:sz w:val="24"/>
          <w:szCs w:val="24"/>
        </w:rPr>
        <w:t xml:space="preserve"> </w:t>
      </w:r>
      <w:r w:rsidRPr="009F1C19">
        <w:rPr>
          <w:rFonts w:asciiTheme="minorHAnsi" w:hAnsiTheme="minorHAnsi" w:cstheme="minorHAnsi"/>
          <w:sz w:val="24"/>
          <w:szCs w:val="24"/>
        </w:rPr>
        <w:t>A total of 27</w:t>
      </w:r>
      <w:r w:rsidRPr="009F1C19">
        <w:rPr>
          <w:rFonts w:asciiTheme="minorHAnsi" w:hAnsiTheme="minorHAnsi" w:cstheme="minorHAnsi"/>
          <w:b/>
          <w:sz w:val="24"/>
          <w:szCs w:val="24"/>
        </w:rPr>
        <w:t xml:space="preserve"> </w:t>
      </w:r>
      <w:r w:rsidRPr="009F1C19">
        <w:rPr>
          <w:rFonts w:asciiTheme="minorHAnsi" w:hAnsiTheme="minorHAnsi" w:cstheme="minorHAnsi"/>
          <w:sz w:val="24"/>
          <w:szCs w:val="24"/>
        </w:rPr>
        <w:t>papers investigated the artery-first approach in MIPD, including 12 comparative studies, 8 case series, 4 case reports, and 3 narrative reviews. Four reports used a robotic-assisted approach. The SMA approaches were mainly categorized into 4 categories according to the direction toward the SMA when initiating the dissection around the SMA: anterior (2 studies</w:t>
      </w:r>
      <w:r w:rsidRPr="009F1C19">
        <w:rPr>
          <w:rFonts w:asciiTheme="minorHAnsi" w:hAnsiTheme="minorHAnsi" w:cstheme="minorHAnsi"/>
          <w:sz w:val="24"/>
          <w:szCs w:val="24"/>
        </w:rPr>
        <w:fldChar w:fldCharType="begin">
          <w:fldData xml:space="preserve">PEVuZE5vdGU+PENpdGU+PEF1dGhvcj5DYWk8L0F1dGhvcj48WWVhcj4yMDE4PC9ZZWFyPjxSZWNO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==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PEVuZE5vdGU+PENpdGU+PEF1dGhvcj5DYWk8L0F1dGhvcj48WWVhcj4yMDE4PC9ZZWFyPjxSZWNO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==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69, 100</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posterior (6 studies</w:t>
      </w:r>
      <w:r w:rsidRPr="009F1C19">
        <w:rPr>
          <w:rFonts w:asciiTheme="minorHAnsi" w:hAnsiTheme="minorHAnsi" w:cstheme="minorHAnsi"/>
          <w:sz w:val="24"/>
          <w:szCs w:val="24"/>
        </w:rPr>
        <w:fldChar w:fldCharType="begin">
          <w:fldData xml:space="preserve">PEVuZE5vdGU+PENpdGU+PEF1dGhvcj5Ib25kYTwvQXV0aG9yPjxZZWFyPjIwMTM8L1llYXI+PFJl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PEVuZE5vdGU+PENpdGU+PEF1dGhvcj5Ib25kYTwvQXV0aG9yPjxZZWFyPjIwMTM8L1llYXI+PFJl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100-105</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left (3 studies</w:t>
      </w:r>
      <w:r w:rsidRPr="009F1C19">
        <w:rPr>
          <w:rFonts w:asciiTheme="minorHAnsi" w:hAnsiTheme="minorHAnsi" w:cstheme="minorHAnsi"/>
          <w:sz w:val="24"/>
          <w:szCs w:val="24"/>
        </w:rPr>
        <w:fldChar w:fldCharType="begin">
          <w:fldData xml:space="preserve">PEVuZE5vdGU+PENpdGU+PEF1dGhvcj5DaG88L0F1dGhvcj48WWVhcj4yMDE0PC9ZZWFyPjxSZWNO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PEVuZE5vdGU+PENpdGU+PEF1dGhvcj5DaG88L0F1dGhvcj48WWVhcj4yMDE0PC9ZZWFyPjxSZWNO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100, 106, 107</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and right (16 studies</w:t>
      </w:r>
      <w:r w:rsidRPr="009F1C19">
        <w:rPr>
          <w:rFonts w:asciiTheme="minorHAnsi" w:hAnsiTheme="minorHAnsi" w:cstheme="minorHAnsi"/>
          <w:sz w:val="24"/>
          <w:szCs w:val="24"/>
        </w:rPr>
        <w:fldChar w:fldCharType="begin">
          <w:fldData xml:space="preserve">L2F1dGhvcnM+PC9jb250cmlidXRvcnM+PGF1dGgtYWRkcmVzcz5EZXBhcnRtZW50IG9mIEhlcGF0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PEVuZE5vdGU+PENpdGU+PEF1dGhvcj5Bc2J1bjwvQXV0aG9yPjxZZWFyPjIwMTY8L1llYXI+PFJl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==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fldChar w:fldCharType="begin">
          <w:fldData xml:space="preserve">L2F1dGhvcnM+PC9jb250cmlidXRvcnM+PGF1dGgtYWRkcmVzcz5EZXBhcnRtZW50IG9mIEhlcGF0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100, 103, 108-121</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approach, the latter being the most frequently reported. One case-control study reported three different SMA-first approaches suggesting each one on a case-by-case basis.</w:t>
      </w:r>
      <w:r w:rsidRPr="009F1C19">
        <w:rPr>
          <w:rFonts w:asciiTheme="minorHAnsi" w:hAnsiTheme="minorHAnsi" w:cstheme="minorHAnsi"/>
          <w:sz w:val="24"/>
          <w:szCs w:val="24"/>
        </w:rPr>
        <w:fldChar w:fldCharType="begin">
          <w:fldData xml:space="preserve">PEVuZE5vdGU+PENpdGU+PEF1dGhvcj5Nb3JhbGVzPC9BdXRob3I+PFllYXI+MjAxOTwvWWVhcj48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==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PEVuZE5vdGU+PENpdGU+PEF1dGhvcj5Nb3JhbGVzPC9BdXRob3I+PFllYXI+MjAxOTwvWWVhcj48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==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100</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xml:space="preserve"> Most studies assessed the feasibility and safety of an SMA-first approach in MIPD at high-volume </w:t>
      </w:r>
      <w:r w:rsidR="001A5BFF" w:rsidRPr="009F1C19">
        <w:rPr>
          <w:rFonts w:asciiTheme="minorHAnsi" w:hAnsiTheme="minorHAnsi" w:cstheme="minorHAnsi"/>
          <w:sz w:val="24"/>
          <w:szCs w:val="24"/>
        </w:rPr>
        <w:t>centers</w:t>
      </w:r>
      <w:r w:rsidRPr="009F1C19">
        <w:rPr>
          <w:rFonts w:asciiTheme="minorHAnsi" w:hAnsiTheme="minorHAnsi" w:cstheme="minorHAnsi"/>
          <w:sz w:val="24"/>
          <w:szCs w:val="24"/>
        </w:rPr>
        <w:t xml:space="preserve"> experienced in pancreatic and MI surgery. </w:t>
      </w:r>
    </w:p>
    <w:p w14:paraId="0E0A4244" w14:textId="3D7DCC86" w:rsidR="0024796F" w:rsidRPr="009F1C19" w:rsidRDefault="0024796F" w:rsidP="0024796F">
      <w:pPr>
        <w:spacing w:line="240" w:lineRule="auto"/>
        <w:rPr>
          <w:rFonts w:asciiTheme="minorHAnsi" w:hAnsiTheme="minorHAnsi" w:cstheme="minorHAnsi"/>
          <w:color w:val="000000"/>
          <w:sz w:val="24"/>
          <w:szCs w:val="24"/>
        </w:rPr>
      </w:pPr>
      <w:r w:rsidRPr="009F1C19">
        <w:rPr>
          <w:rFonts w:asciiTheme="minorHAnsi" w:hAnsiTheme="minorHAnsi" w:cstheme="minorHAnsi"/>
          <w:b/>
          <w:color w:val="000000"/>
          <w:sz w:val="24"/>
          <w:szCs w:val="24"/>
        </w:rPr>
        <w:t>G24. At what stage should the pancreatic parenchyma be divided?</w:t>
      </w:r>
      <w:r w:rsidRPr="009F1C19">
        <w:rPr>
          <w:rFonts w:asciiTheme="minorHAnsi" w:hAnsiTheme="minorHAnsi" w:cstheme="minorHAnsi"/>
          <w:b/>
          <w:color w:val="000000"/>
          <w:sz w:val="24"/>
          <w:szCs w:val="24"/>
        </w:rPr>
        <w:br/>
      </w:r>
      <w:r w:rsidRPr="009F1C19">
        <w:rPr>
          <w:rFonts w:asciiTheme="minorHAnsi" w:hAnsiTheme="minorHAnsi" w:cstheme="minorHAnsi"/>
          <w:color w:val="000000"/>
          <w:sz w:val="24"/>
          <w:szCs w:val="24"/>
          <w:u w:val="single"/>
        </w:rPr>
        <w:t>Recommendation G24.1:</w:t>
      </w:r>
      <w:r w:rsidRPr="009F1C19">
        <w:rPr>
          <w:rFonts w:asciiTheme="minorHAnsi" w:hAnsiTheme="minorHAnsi" w:cstheme="minorHAnsi"/>
          <w:color w:val="000000"/>
          <w:sz w:val="24"/>
          <w:szCs w:val="24"/>
        </w:rPr>
        <w:t xml:space="preserve"> Standardization of the timing of surgical steps, including pancreatic transection, to safely perform MIPD is recommended when possible (GRADE 2C, expert agreement 91.9%, audience agreement 92.0%).</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Recommendation G24.2:</w:t>
      </w:r>
      <w:r w:rsidRPr="009F1C19">
        <w:rPr>
          <w:rFonts w:asciiTheme="minorHAnsi" w:hAnsiTheme="minorHAnsi" w:cstheme="minorHAnsi"/>
        </w:rPr>
        <w:t xml:space="preserve"> </w:t>
      </w:r>
      <w:r w:rsidRPr="009F1C19">
        <w:rPr>
          <w:rFonts w:asciiTheme="minorHAnsi" w:hAnsiTheme="minorHAnsi" w:cstheme="minorHAnsi"/>
          <w:color w:val="000000"/>
          <w:sz w:val="24"/>
          <w:szCs w:val="24"/>
        </w:rPr>
        <w:t xml:space="preserve">Dividing the pancreas after a broad dissection from the portal-mesenteric axis at both the upper and lower edges of the pancreatic neck and possibly completing a </w:t>
      </w:r>
      <w:r w:rsidR="001A5BFF" w:rsidRPr="009F1C19">
        <w:rPr>
          <w:rFonts w:asciiTheme="minorHAnsi" w:hAnsiTheme="minorHAnsi" w:cstheme="minorHAnsi"/>
          <w:color w:val="000000"/>
          <w:sz w:val="24"/>
          <w:szCs w:val="24"/>
        </w:rPr>
        <w:t>retro pancreatic</w:t>
      </w:r>
      <w:r w:rsidRPr="009F1C19">
        <w:rPr>
          <w:rFonts w:asciiTheme="minorHAnsi" w:hAnsiTheme="minorHAnsi" w:cstheme="minorHAnsi"/>
          <w:color w:val="000000"/>
          <w:sz w:val="24"/>
          <w:szCs w:val="24"/>
        </w:rPr>
        <w:t xml:space="preserve"> tunnel and a broad Kocher maneuver is advisable during MIPD (GRADE 2C, expert agreement 91.9%, audience agreement 85.6%).</w:t>
      </w:r>
      <w:r w:rsidRPr="009F1C19">
        <w:rPr>
          <w:rFonts w:asciiTheme="minorHAnsi" w:hAnsiTheme="minorHAnsi" w:cstheme="minorHAnsi"/>
          <w:color w:val="000000"/>
          <w:sz w:val="24"/>
          <w:szCs w:val="24"/>
          <w:u w:val="single"/>
        </w:rPr>
        <w:br/>
        <w:t>Recommendation G24.3:</w:t>
      </w:r>
      <w:r w:rsidRPr="009F1C19">
        <w:rPr>
          <w:rFonts w:asciiTheme="minorHAnsi" w:hAnsiTheme="minorHAnsi" w:cstheme="minorHAnsi"/>
          <w:color w:val="000000"/>
          <w:sz w:val="24"/>
          <w:szCs w:val="24"/>
        </w:rPr>
        <w:t xml:space="preserve"> In MIPD, the pancreatic neck is preferentially divided from the inferior to the superior margin. This approach leads to the identification of the main pancreatic duct, which could be selectively divided with cold scissors (GRADE 1C, expert agreement 94.6%, audience agreement 98.2%).</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Comments:</w:t>
      </w:r>
      <w:r w:rsidRPr="009F1C19">
        <w:rPr>
          <w:rFonts w:asciiTheme="minorHAnsi" w:hAnsiTheme="minorHAnsi" w:cstheme="minorHAnsi"/>
        </w:rPr>
        <w:t xml:space="preserve"> </w:t>
      </w:r>
      <w:r w:rsidRPr="009F1C19">
        <w:rPr>
          <w:rFonts w:asciiTheme="minorHAnsi" w:hAnsiTheme="minorHAnsi" w:cstheme="minorHAnsi"/>
          <w:color w:val="000000"/>
          <w:sz w:val="24"/>
          <w:szCs w:val="24"/>
        </w:rPr>
        <w:t>No study explicitly investigates the best timing for pancreatic transection during a MIPD, but method sections usually describe the pancreatic transection as a critical standardized step whose timing is based on institutional policies. Surgical principles of proper surgical field view before pancreatic transection were always recommended. Most reports approached pancreatic division from the inferior to the superior pancreatic isthmic margin with a separate transection of the main pancreatic duct with cold scissors.</w:t>
      </w:r>
      <w:r w:rsidRPr="009F1C19">
        <w:rPr>
          <w:rFonts w:asciiTheme="minorHAnsi" w:hAnsiTheme="minorHAnsi" w:cstheme="minorHAnsi"/>
          <w:color w:val="000000"/>
          <w:sz w:val="24"/>
          <w:szCs w:val="24"/>
        </w:rPr>
        <w:fldChar w:fldCharType="begin">
          <w:fldData xml:space="preserve">PEVuZE5vdGU+PENpdGU+PEF1dGhvcj5HYWx2ZXo8L0F1dGhvcj48WWVhcj4yMDE3PC9ZZWFyPjxS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</w:fldData>
        </w:fldChar>
      </w:r>
      <w:r w:rsidRPr="009F1C19">
        <w:rPr>
          <w:rFonts w:asciiTheme="minorHAnsi" w:hAnsiTheme="minorHAnsi" w:cstheme="minorHAnsi"/>
          <w:color w:val="000000"/>
          <w:sz w:val="24"/>
          <w:szCs w:val="24"/>
        </w:rPr>
        <w:instrText xml:space="preserve"> ADDIN EN.CITE </w:instrText>
      </w:r>
      <w:r w:rsidRPr="009F1C19">
        <w:rPr>
          <w:rFonts w:asciiTheme="minorHAnsi" w:hAnsiTheme="minorHAnsi" w:cstheme="minorHAnsi"/>
          <w:color w:val="000000"/>
          <w:sz w:val="24"/>
          <w:szCs w:val="24"/>
        </w:rPr>
        <w:fldChar w:fldCharType="begin">
          <w:fldData xml:space="preserve">PEVuZE5vdGU+PENpdGU+PEF1dGhvcj5HYWx2ZXo8L0F1dGhvcj48WWVhcj4yMDE3PC9ZZWFyPjxS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</w:fldData>
        </w:fldChar>
      </w:r>
      <w:r w:rsidRPr="009F1C19">
        <w:rPr>
          <w:rFonts w:asciiTheme="minorHAnsi" w:hAnsiTheme="minorHAnsi" w:cstheme="minorHAnsi"/>
          <w:color w:val="000000"/>
          <w:sz w:val="24"/>
          <w:szCs w:val="24"/>
        </w:rPr>
        <w:instrText xml:space="preserve"> ADDIN EN.CITE.DATA </w:instrText>
      </w:r>
      <w:r w:rsidRPr="009F1C19">
        <w:rPr>
          <w:rFonts w:asciiTheme="minorHAnsi" w:hAnsiTheme="minorHAnsi" w:cstheme="minorHAnsi"/>
          <w:color w:val="000000"/>
          <w:sz w:val="24"/>
          <w:szCs w:val="24"/>
        </w:rPr>
      </w:r>
      <w:r w:rsidRPr="009F1C19">
        <w:rPr>
          <w:rFonts w:asciiTheme="minorHAnsi" w:hAnsiTheme="minorHAnsi" w:cstheme="minorHAnsi"/>
          <w:color w:val="000000"/>
          <w:sz w:val="24"/>
          <w:szCs w:val="24"/>
        </w:rPr>
        <w:fldChar w:fldCharType="end"/>
      </w:r>
      <w:r w:rsidRPr="009F1C19">
        <w:rPr>
          <w:rFonts w:asciiTheme="minorHAnsi" w:hAnsiTheme="minorHAnsi" w:cstheme="minorHAnsi"/>
          <w:color w:val="000000"/>
          <w:sz w:val="24"/>
          <w:szCs w:val="24"/>
        </w:rPr>
      </w:r>
      <w:r w:rsidRPr="009F1C19">
        <w:rPr>
          <w:rFonts w:asciiTheme="minorHAnsi" w:hAnsiTheme="minorHAnsi" w:cstheme="minorHAnsi"/>
          <w:color w:val="000000"/>
          <w:sz w:val="24"/>
          <w:szCs w:val="24"/>
        </w:rPr>
        <w:fldChar w:fldCharType="separate"/>
      </w:r>
      <w:r w:rsidRPr="009F1C19">
        <w:rPr>
          <w:rFonts w:asciiTheme="minorHAnsi" w:hAnsiTheme="minorHAnsi" w:cstheme="minorHAnsi"/>
          <w:noProof/>
          <w:color w:val="000000"/>
          <w:sz w:val="24"/>
          <w:szCs w:val="24"/>
          <w:vertAlign w:val="superscript"/>
        </w:rPr>
        <w:t>111, 122-124</w:t>
      </w:r>
      <w:r w:rsidRPr="009F1C19">
        <w:rPr>
          <w:rFonts w:asciiTheme="minorHAnsi" w:hAnsiTheme="minorHAnsi" w:cstheme="minorHAnsi"/>
          <w:color w:val="000000"/>
          <w:sz w:val="24"/>
          <w:szCs w:val="24"/>
        </w:rPr>
        <w:fldChar w:fldCharType="end"/>
      </w:r>
      <w:r w:rsidRPr="009F1C19">
        <w:rPr>
          <w:rFonts w:asciiTheme="minorHAnsi" w:hAnsiTheme="minorHAnsi" w:cstheme="minorHAnsi"/>
          <w:color w:val="000000"/>
          <w:sz w:val="24"/>
          <w:szCs w:val="24"/>
        </w:rPr>
        <w:t xml:space="preserve"> </w:t>
      </w:r>
    </w:p>
    <w:p w14:paraId="3A9CE047" w14:textId="77777777" w:rsidR="0024796F" w:rsidRPr="009F1C19" w:rsidRDefault="0024796F" w:rsidP="0024796F">
      <w:pPr>
        <w:spacing w:line="240" w:lineRule="auto"/>
        <w:rPr>
          <w:rFonts w:asciiTheme="minorHAnsi" w:hAnsiTheme="minorHAnsi" w:cstheme="minorHAnsi"/>
          <w:color w:val="000000"/>
          <w:sz w:val="24"/>
          <w:szCs w:val="24"/>
          <w:u w:val="single"/>
        </w:rPr>
      </w:pPr>
      <w:r w:rsidRPr="009F1C19">
        <w:rPr>
          <w:rFonts w:asciiTheme="minorHAnsi" w:hAnsiTheme="minorHAnsi" w:cstheme="minorHAnsi"/>
          <w:b/>
          <w:color w:val="000000"/>
          <w:sz w:val="24"/>
          <w:szCs w:val="24"/>
        </w:rPr>
        <w:t>G25. Are there any benefits or specific indications for the biliary tree's early or delayed division?</w:t>
      </w:r>
      <w:r w:rsidRPr="009F1C19">
        <w:rPr>
          <w:rFonts w:asciiTheme="minorHAnsi" w:hAnsiTheme="minorHAnsi" w:cstheme="minorHAnsi"/>
          <w:b/>
          <w:color w:val="000000"/>
          <w:sz w:val="24"/>
          <w:szCs w:val="24"/>
        </w:rPr>
        <w:br/>
      </w:r>
      <w:r w:rsidRPr="009F1C19">
        <w:rPr>
          <w:rFonts w:asciiTheme="minorHAnsi" w:hAnsiTheme="minorHAnsi" w:cstheme="minorHAnsi"/>
          <w:color w:val="000000"/>
          <w:sz w:val="24"/>
          <w:szCs w:val="24"/>
          <w:u w:val="single"/>
        </w:rPr>
        <w:t>Recommendation:</w:t>
      </w:r>
      <w:r w:rsidRPr="009F1C19">
        <w:rPr>
          <w:rFonts w:asciiTheme="minorHAnsi" w:hAnsiTheme="minorHAnsi" w:cstheme="minorHAnsi"/>
          <w:color w:val="000000"/>
          <w:sz w:val="24"/>
          <w:szCs w:val="24"/>
        </w:rPr>
        <w:t xml:space="preserve"> In MIPD, biliary duct division is performed after clear visualization of the pertinent vascular anatomy including aberrant arteries. The timing of the division is the </w:t>
      </w:r>
      <w:r w:rsidRPr="009F1C19">
        <w:rPr>
          <w:rFonts w:asciiTheme="minorHAnsi" w:hAnsiTheme="minorHAnsi" w:cstheme="minorHAnsi"/>
          <w:color w:val="000000"/>
          <w:sz w:val="24"/>
          <w:szCs w:val="24"/>
        </w:rPr>
        <w:lastRenderedPageBreak/>
        <w:t>surgeons’ preference (GRADE 2C, expert agreement 81.1%, audience agreement 83.2%).</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Comments:</w:t>
      </w:r>
      <w:r w:rsidRPr="009F1C19">
        <w:rPr>
          <w:rFonts w:asciiTheme="minorHAnsi" w:hAnsiTheme="minorHAnsi" w:cstheme="minorHAnsi"/>
        </w:rPr>
        <w:t xml:space="preserve"> </w:t>
      </w:r>
      <w:r w:rsidRPr="009F1C19">
        <w:rPr>
          <w:rFonts w:asciiTheme="minorHAnsi" w:hAnsiTheme="minorHAnsi" w:cstheme="minorHAnsi"/>
          <w:color w:val="000000"/>
          <w:sz w:val="24"/>
          <w:szCs w:val="24"/>
        </w:rPr>
        <w:t>Studies investigating the best timing for biliary duct division during MIPD are lacking. In most reports, the biliary division has been reported as an intermediate step during MIPD. Surgical principles of proper surgical field view before biliary division were always recommended, specifically facing aberrant vascular and biliary anatomy.</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Proposed action:</w:t>
      </w:r>
      <w:r w:rsidRPr="009F1C19">
        <w:rPr>
          <w:rFonts w:asciiTheme="minorHAnsi" w:hAnsiTheme="minorHAnsi" w:cstheme="minorHAnsi"/>
          <w:color w:val="000000"/>
          <w:sz w:val="24"/>
          <w:szCs w:val="24"/>
        </w:rPr>
        <w:t xml:space="preserve"> Further studies are needed to define the influence of timing in the biliary division in preventing or worsening infectious complications after a MIPD.</w:t>
      </w:r>
    </w:p>
    <w:p w14:paraId="2F54D8C3" w14:textId="005C704B" w:rsidR="0024796F" w:rsidRPr="009F1C19" w:rsidRDefault="0024796F" w:rsidP="0024796F">
      <w:pPr>
        <w:spacing w:line="240" w:lineRule="auto"/>
        <w:rPr>
          <w:rFonts w:asciiTheme="minorHAnsi" w:hAnsiTheme="minorHAnsi" w:cstheme="minorHAnsi"/>
          <w:color w:val="FF0000"/>
          <w:sz w:val="24"/>
          <w:szCs w:val="24"/>
        </w:rPr>
      </w:pPr>
      <w:r w:rsidRPr="009F1C19">
        <w:rPr>
          <w:rFonts w:asciiTheme="minorHAnsi" w:hAnsiTheme="minorHAnsi" w:cstheme="minorHAnsi"/>
          <w:i/>
          <w:color w:val="000000"/>
          <w:sz w:val="24"/>
          <w:szCs w:val="24"/>
        </w:rPr>
        <w:t>Topic 12: Techniques in Distal Pancreatectomy</w:t>
      </w:r>
      <w:r w:rsidRPr="009F1C19">
        <w:rPr>
          <w:rFonts w:asciiTheme="minorHAnsi" w:hAnsiTheme="minorHAnsi" w:cstheme="minorHAnsi"/>
          <w:i/>
          <w:color w:val="000000"/>
          <w:sz w:val="24"/>
          <w:szCs w:val="24"/>
        </w:rPr>
        <w:tab/>
      </w:r>
      <w:r w:rsidRPr="009F1C19">
        <w:rPr>
          <w:rFonts w:asciiTheme="minorHAnsi" w:hAnsiTheme="minorHAnsi" w:cstheme="minorHAnsi"/>
          <w:i/>
          <w:color w:val="000000"/>
          <w:sz w:val="24"/>
          <w:szCs w:val="24"/>
        </w:rPr>
        <w:tab/>
        <w:t>Quality score: 50%</w:t>
      </w:r>
      <w:r w:rsidRPr="009F1C19">
        <w:rPr>
          <w:rFonts w:asciiTheme="minorHAnsi" w:hAnsiTheme="minorHAnsi" w:cstheme="minorHAnsi"/>
          <w:b/>
          <w:color w:val="000000"/>
          <w:sz w:val="24"/>
          <w:szCs w:val="24"/>
        </w:rPr>
        <w:br/>
        <w:t>G26. What is the best approach for dissection/control of the splenic vessels?</w:t>
      </w:r>
      <w:r w:rsidRPr="009F1C19">
        <w:rPr>
          <w:rFonts w:asciiTheme="minorHAnsi" w:hAnsiTheme="minorHAnsi" w:cstheme="minorHAnsi"/>
          <w:b/>
          <w:color w:val="000000"/>
          <w:sz w:val="24"/>
          <w:szCs w:val="24"/>
        </w:rPr>
        <w:br/>
      </w:r>
      <w:r w:rsidRPr="009F1C19">
        <w:rPr>
          <w:rFonts w:asciiTheme="minorHAnsi" w:hAnsiTheme="minorHAnsi" w:cstheme="minorHAnsi"/>
          <w:color w:val="000000"/>
          <w:sz w:val="24"/>
          <w:szCs w:val="24"/>
          <w:u w:val="single"/>
        </w:rPr>
        <w:t xml:space="preserve">Recommendation G26.1: </w:t>
      </w:r>
      <w:r w:rsidRPr="009F1C19">
        <w:rPr>
          <w:rFonts w:asciiTheme="minorHAnsi" w:hAnsiTheme="minorHAnsi" w:cstheme="minorHAnsi"/>
          <w:color w:val="000000"/>
          <w:sz w:val="24"/>
          <w:szCs w:val="24"/>
        </w:rPr>
        <w:t>When appropriate, dissection between the pancreas and splenic vessels should be carefully performed with a combination of blunt dissection and energy devices after complete mobilization of the colonic splenic flexure (GRADE 1C, expert agreement 81.1%, audience agreement 85.1%).</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Recommendation G26.2:</w:t>
      </w:r>
      <w:r w:rsidRPr="009F1C19">
        <w:rPr>
          <w:rFonts w:asciiTheme="minorHAnsi" w:hAnsiTheme="minorHAnsi" w:cstheme="minorHAnsi"/>
          <w:color w:val="000000"/>
          <w:sz w:val="24"/>
          <w:szCs w:val="24"/>
        </w:rPr>
        <w:t xml:space="preserve"> Careful attention should be given to control small arterial and venous branches into the pancreas (with clips and/or energy devices) when splenic vessels need to be preserved (GRADE 1C, expert agreement 94.6%, audience agreement 94.7%).</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Recommendation G26.3:</w:t>
      </w:r>
      <w:r w:rsidRPr="009F1C19">
        <w:rPr>
          <w:rFonts w:asciiTheme="minorHAnsi" w:hAnsiTheme="minorHAnsi" w:cstheme="minorHAnsi"/>
          <w:color w:val="000000"/>
          <w:sz w:val="24"/>
          <w:szCs w:val="24"/>
        </w:rPr>
        <w:t xml:space="preserve"> A tailored approach to the splenic artery should be encouraged according to individual cases and vascular anatomy. Surgeons should be familiar with both the anterior and posterior approaches (GRADE 1C, expert agreement 97.3%, audience agreement 93.4%).</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Recommendation G26.4:</w:t>
      </w:r>
      <w:r w:rsidRPr="009F1C19">
        <w:rPr>
          <w:rFonts w:asciiTheme="minorHAnsi" w:hAnsiTheme="minorHAnsi" w:cstheme="minorHAnsi"/>
          <w:color w:val="000000"/>
          <w:sz w:val="24"/>
          <w:szCs w:val="24"/>
        </w:rPr>
        <w:t xml:space="preserve"> When dividing the pancreas at the level of the neck, clear visualization of the splenic/portal vein junction should be obtained prior to ligation and division of the splenic vein. When dividing the pancreas to the left of the celiac trunk, the splenic vessels could be individually ligated or incorporated in the pancreatic division according to surgeon preference (GRADE 1C, expert agreement 83.8%, audience agreement 90.6%).</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Recommendation G26.5:</w:t>
      </w:r>
      <w:r w:rsidRPr="009F1C19">
        <w:rPr>
          <w:rFonts w:asciiTheme="minorHAnsi" w:hAnsiTheme="minorHAnsi" w:cstheme="minorHAnsi"/>
          <w:color w:val="000000"/>
          <w:sz w:val="24"/>
          <w:szCs w:val="24"/>
        </w:rPr>
        <w:t xml:space="preserve"> Accurate preoperative planning and revision of imaging is recommended to evaluate the patient's arterial and venous vascular anatomy to safely approach splenic vessels (GRADE 1C, expert agreement 97.3%, audience agreement 97.9%).</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 xml:space="preserve">Comments: </w:t>
      </w:r>
      <w:r w:rsidRPr="009F1C19">
        <w:rPr>
          <w:rFonts w:asciiTheme="minorHAnsi" w:hAnsiTheme="minorHAnsi" w:cstheme="minorHAnsi"/>
          <w:sz w:val="24"/>
          <w:szCs w:val="24"/>
        </w:rPr>
        <w:t xml:space="preserve">Retrospective studies, case-control studies, and technical notes investigating splenic vessels dissection described individual </w:t>
      </w:r>
      <w:r w:rsidR="001A5BFF" w:rsidRPr="009F1C19">
        <w:rPr>
          <w:rFonts w:asciiTheme="minorHAnsi" w:hAnsiTheme="minorHAnsi" w:cstheme="minorHAnsi"/>
          <w:sz w:val="24"/>
          <w:szCs w:val="24"/>
        </w:rPr>
        <w:t>centers</w:t>
      </w:r>
      <w:r w:rsidRPr="009F1C19">
        <w:rPr>
          <w:rFonts w:asciiTheme="minorHAnsi" w:hAnsiTheme="minorHAnsi" w:cstheme="minorHAnsi"/>
          <w:sz w:val="24"/>
          <w:szCs w:val="24"/>
        </w:rPr>
        <w:t>/surgeons' practices highlighting approach heterogeneity.</w:t>
      </w:r>
      <w:r w:rsidRPr="009F1C19">
        <w:rPr>
          <w:rFonts w:asciiTheme="minorHAnsi" w:hAnsiTheme="minorHAnsi" w:cstheme="minorHAnsi"/>
          <w:sz w:val="24"/>
          <w:szCs w:val="24"/>
        </w:rPr>
        <w:fldChar w:fldCharType="begin">
          <w:fldData xml:space="preserve">PEVuZE5vdGU+PENpdGU+PEF1dGhvcj5LaW08L0F1dGhvcj48WWVhcj4yMDE4PC9ZZWFyPjxSZWNO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PEVuZE5vdGU+PENpdGU+PEF1dGhvcj5LaW08L0F1dGhvcj48WWVhcj4yMDE4PC9ZZWFyPjxSZWNO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125-128</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xml:space="preserve"> [26.2-5] A clear visualization of splenic vessels is recommended in all case series, and a systematic review advocated for an individualized approach influenced mainly by tumour location and vascular anatomy.</w:t>
      </w:r>
      <w:r w:rsidRPr="009F1C19">
        <w:rPr>
          <w:rFonts w:asciiTheme="minorHAnsi" w:hAnsiTheme="minorHAnsi" w:cstheme="minorHAnsi"/>
          <w:sz w:val="24"/>
          <w:szCs w:val="24"/>
        </w:rPr>
        <w:fldChar w:fldCharType="begin">
          <w:fldData xml:space="preserve">PEVuZE5vdGU+PENpdGU+PEF1dGhvcj5OaXNoaW5vPC9BdXRob3I+PFllYXI+MjAyMjwvWWVhcj48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PEVuZE5vdGU+PENpdGU+PEF1dGhvcj5OaXNoaW5vPC9BdXRob3I+PFllYXI+MjAyMjwvWWVhcj48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129</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xml:space="preserve"> [47.2] Most reports on spleen-preserving DP suggested precise vascular dissection of the small tributaries of the splenic artery and vein.</w:t>
      </w:r>
      <w:r w:rsidRPr="009F1C19">
        <w:rPr>
          <w:rFonts w:asciiTheme="minorHAnsi" w:hAnsiTheme="minorHAnsi" w:cstheme="minorHAnsi"/>
          <w:sz w:val="24"/>
          <w:szCs w:val="24"/>
        </w:rPr>
        <w:fldChar w:fldCharType="begin">
          <w:fldData xml:space="preserve">PEVuZE5vdGU+PENpdGU+PEF1dGhvcj5LaW08L0F1dGhvcj48WWVhcj4yMDE4PC9ZZWFyPjxSZWNO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PEVuZE5vdGU+PENpdGU+PEF1dGhvcj5LaW08L0F1dGhvcj48WWVhcj4yMDE4PC9ZZWFyPjxSZWNO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125, 126, 128</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xml:space="preserve"> [27.3] Shorter operative times and lower estimated blood loss</w:t>
      </w:r>
      <w:r w:rsidRPr="009F1C19">
        <w:rPr>
          <w:rFonts w:asciiTheme="minorHAnsi" w:hAnsiTheme="minorHAnsi" w:cstheme="minorHAnsi"/>
          <w:sz w:val="24"/>
          <w:szCs w:val="24"/>
        </w:rPr>
        <w:fldChar w:fldCharType="begin">
          <w:fldData xml:space="preserve">PEVuZE5vdGU+PENpdGU+PEF1dGhvcj5XYWRhPC9BdXRob3I+PFllYXI+MjAyMDwvWWVhcj48UmVj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PEVuZE5vdGU+PENpdGU+PEF1dGhvcj5XYWRhPC9BdXRob3I+PFllYXI+MjAyMDwvWWVhcj48UmVj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130</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xml:space="preserve"> were described once the splenic artery (SA) was dissected with the anterior approach, but the SA patterns and variations may alter the final planning.</w:t>
      </w:r>
      <w:r w:rsidRPr="009F1C19">
        <w:rPr>
          <w:rFonts w:asciiTheme="minorHAnsi" w:hAnsiTheme="minorHAnsi" w:cstheme="minorHAnsi"/>
          <w:sz w:val="24"/>
          <w:szCs w:val="24"/>
        </w:rPr>
        <w:fldChar w:fldCharType="begin">
          <w:fldData xml:space="preserve">PEVuZE5vdGU+PENpdGU+PEF1dGhvcj5OaXNoaW5vPC9BdXRob3I+PFllYXI+MjAyMjwvWWVhcj48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PEVuZE5vdGU+PENpdGU+PEF1dGhvcj5OaXNoaW5vPC9BdXRob3I+PFllYXI+MjAyMjwvWWVhcj48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129</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xml:space="preserve"> [27.4] A non-inferiority RCT investigated the combined division of the splenic vein (SV) and pancreatic parenchyma to the left of the celiac trunk with a Tri-Staple Reinforced Reload, observing non-inferior POPF rates compared to a separated division.</w:t>
      </w:r>
      <w:r w:rsidRPr="009F1C19">
        <w:rPr>
          <w:rFonts w:asciiTheme="minorHAnsi" w:hAnsiTheme="minorHAnsi" w:cstheme="minorHAnsi"/>
          <w:sz w:val="24"/>
          <w:szCs w:val="24"/>
        </w:rPr>
        <w:fldChar w:fldCharType="begin">
          <w:fldData xml:space="preserve">PEVuZE5vdGU+PENpdGU+PEF1dGhvcj5ZYW1hZGE8L0F1dGhvcj48WWVhcj4yMDE4PC9ZZWFyPjxS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PEVuZE5vdGU+PENpdGU+PEF1dGhvcj5ZYW1hZGE8L0F1dGhvcj48WWVhcj4yMDE4PC9ZZWFyPjxS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127</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xml:space="preserve"> As specific intraoperative conditions can alter the safety of a combined division, despite the lack of evidence, an agreement has been obtained for a pancreatic division according to surgeon preference.</w:t>
      </w:r>
    </w:p>
    <w:p w14:paraId="650C89ED" w14:textId="6C590F42" w:rsidR="0024796F" w:rsidRPr="009F1C19" w:rsidRDefault="0024796F" w:rsidP="0024796F">
      <w:pPr>
        <w:spacing w:line="240" w:lineRule="auto"/>
        <w:rPr>
          <w:rFonts w:asciiTheme="minorHAnsi" w:hAnsiTheme="minorHAnsi" w:cstheme="minorHAnsi"/>
          <w:color w:val="000000"/>
          <w:sz w:val="24"/>
          <w:szCs w:val="24"/>
          <w:u w:val="single"/>
        </w:rPr>
      </w:pPr>
      <w:r w:rsidRPr="009F1C19">
        <w:rPr>
          <w:rFonts w:asciiTheme="minorHAnsi" w:hAnsiTheme="minorHAnsi" w:cstheme="minorHAnsi"/>
          <w:b/>
          <w:sz w:val="24"/>
          <w:szCs w:val="24"/>
        </w:rPr>
        <w:t xml:space="preserve">G27. Is there any indication for a pancreatic hanging </w:t>
      </w:r>
      <w:r w:rsidR="00E91B95" w:rsidRPr="009F1C19">
        <w:rPr>
          <w:rFonts w:asciiTheme="minorHAnsi" w:hAnsiTheme="minorHAnsi" w:cstheme="minorHAnsi"/>
          <w:b/>
          <w:sz w:val="24"/>
          <w:szCs w:val="24"/>
        </w:rPr>
        <w:t>maneuver</w:t>
      </w:r>
      <w:r w:rsidRPr="009F1C19">
        <w:rPr>
          <w:rFonts w:asciiTheme="minorHAnsi" w:hAnsiTheme="minorHAnsi" w:cstheme="minorHAnsi"/>
          <w:b/>
          <w:sz w:val="24"/>
          <w:szCs w:val="24"/>
        </w:rPr>
        <w:t xml:space="preserve"> in minimally invasive distal pancreatectomy (MIDP)?</w:t>
      </w:r>
      <w:r w:rsidRPr="009F1C19">
        <w:rPr>
          <w:rFonts w:asciiTheme="minorHAnsi" w:hAnsiTheme="minorHAnsi" w:cstheme="minorHAnsi"/>
          <w:b/>
          <w:sz w:val="24"/>
          <w:szCs w:val="24"/>
        </w:rPr>
        <w:br/>
      </w:r>
      <w:r w:rsidRPr="009F1C19">
        <w:rPr>
          <w:rFonts w:asciiTheme="minorHAnsi" w:hAnsiTheme="minorHAnsi" w:cstheme="minorHAnsi"/>
          <w:sz w:val="24"/>
          <w:szCs w:val="24"/>
          <w:u w:val="single"/>
        </w:rPr>
        <w:lastRenderedPageBreak/>
        <w:t>Recommendation:</w:t>
      </w:r>
      <w:r w:rsidRPr="009F1C19">
        <w:rPr>
          <w:rFonts w:asciiTheme="minorHAnsi" w:hAnsiTheme="minorHAnsi" w:cstheme="minorHAnsi"/>
          <w:sz w:val="24"/>
          <w:szCs w:val="24"/>
        </w:rPr>
        <w:t xml:space="preserve"> The pancreatic hanging maneuver is an appropriate option during MIDP </w:t>
      </w:r>
      <w:r w:rsidRPr="009F1C19">
        <w:rPr>
          <w:rFonts w:asciiTheme="minorHAnsi" w:hAnsiTheme="minorHAnsi" w:cstheme="minorHAnsi"/>
          <w:color w:val="000000"/>
          <w:sz w:val="24"/>
          <w:szCs w:val="24"/>
        </w:rPr>
        <w:t>(GRADE 1C, expert agreement 83.8%, audience agreement 90.4%).</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Comments:</w:t>
      </w:r>
      <w:r w:rsidRPr="009F1C19">
        <w:rPr>
          <w:rFonts w:asciiTheme="minorHAnsi" w:hAnsiTheme="minorHAnsi" w:cstheme="minorHAnsi"/>
        </w:rPr>
        <w:t xml:space="preserve"> </w:t>
      </w:r>
      <w:r w:rsidRPr="009F1C19">
        <w:rPr>
          <w:rFonts w:asciiTheme="minorHAnsi" w:hAnsiTheme="minorHAnsi" w:cstheme="minorHAnsi"/>
          <w:color w:val="000000"/>
          <w:sz w:val="24"/>
          <w:szCs w:val="24"/>
        </w:rPr>
        <w:t>Two studies were considered.</w:t>
      </w:r>
      <w:r w:rsidRPr="009F1C19">
        <w:rPr>
          <w:rFonts w:asciiTheme="minorHAnsi" w:hAnsiTheme="minorHAnsi" w:cstheme="minorHAnsi"/>
          <w:color w:val="000000"/>
          <w:sz w:val="24"/>
          <w:szCs w:val="24"/>
        </w:rPr>
        <w:fldChar w:fldCharType="begin">
          <w:fldData xml:space="preserve">PEVuZE5vdGU+PENpdGU+PEF1dGhvcj5BYnUgSGlsYWw8L0F1dGhvcj48WWVhcj4yMDE2PC9ZZWFy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</w:fldData>
        </w:fldChar>
      </w:r>
      <w:r w:rsidRPr="009F1C19">
        <w:rPr>
          <w:rFonts w:asciiTheme="minorHAnsi" w:hAnsiTheme="minorHAnsi" w:cstheme="minorHAnsi"/>
          <w:color w:val="000000"/>
          <w:sz w:val="24"/>
          <w:szCs w:val="24"/>
        </w:rPr>
        <w:instrText xml:space="preserve"> ADDIN EN.CITE </w:instrText>
      </w:r>
      <w:r w:rsidRPr="009F1C19">
        <w:rPr>
          <w:rFonts w:asciiTheme="minorHAnsi" w:hAnsiTheme="minorHAnsi" w:cstheme="minorHAnsi"/>
          <w:color w:val="000000"/>
          <w:sz w:val="24"/>
          <w:szCs w:val="24"/>
        </w:rPr>
        <w:fldChar w:fldCharType="begin">
          <w:fldData xml:space="preserve">PEVuZE5vdGU+PENpdGU+PEF1dGhvcj5BYnUgSGlsYWw8L0F1dGhvcj48WWVhcj4yMDE2PC9ZZWFy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</w:fldData>
        </w:fldChar>
      </w:r>
      <w:r w:rsidRPr="009F1C19">
        <w:rPr>
          <w:rFonts w:asciiTheme="minorHAnsi" w:hAnsiTheme="minorHAnsi" w:cstheme="minorHAnsi"/>
          <w:color w:val="000000"/>
          <w:sz w:val="24"/>
          <w:szCs w:val="24"/>
        </w:rPr>
        <w:instrText xml:space="preserve"> ADDIN EN.CITE.DATA </w:instrText>
      </w:r>
      <w:r w:rsidRPr="009F1C19">
        <w:rPr>
          <w:rFonts w:asciiTheme="minorHAnsi" w:hAnsiTheme="minorHAnsi" w:cstheme="minorHAnsi"/>
          <w:color w:val="000000"/>
          <w:sz w:val="24"/>
          <w:szCs w:val="24"/>
        </w:rPr>
      </w:r>
      <w:r w:rsidRPr="009F1C19">
        <w:rPr>
          <w:rFonts w:asciiTheme="minorHAnsi" w:hAnsiTheme="minorHAnsi" w:cstheme="minorHAnsi"/>
          <w:color w:val="000000"/>
          <w:sz w:val="24"/>
          <w:szCs w:val="24"/>
        </w:rPr>
        <w:fldChar w:fldCharType="end"/>
      </w:r>
      <w:r w:rsidRPr="009F1C19">
        <w:rPr>
          <w:rFonts w:asciiTheme="minorHAnsi" w:hAnsiTheme="minorHAnsi" w:cstheme="minorHAnsi"/>
          <w:color w:val="000000"/>
          <w:sz w:val="24"/>
          <w:szCs w:val="24"/>
        </w:rPr>
      </w:r>
      <w:r w:rsidRPr="009F1C19">
        <w:rPr>
          <w:rFonts w:asciiTheme="minorHAnsi" w:hAnsiTheme="minorHAnsi" w:cstheme="minorHAnsi"/>
          <w:color w:val="000000"/>
          <w:sz w:val="24"/>
          <w:szCs w:val="24"/>
        </w:rPr>
        <w:fldChar w:fldCharType="separate"/>
      </w:r>
      <w:r w:rsidRPr="009F1C19">
        <w:rPr>
          <w:rFonts w:asciiTheme="minorHAnsi" w:hAnsiTheme="minorHAnsi" w:cstheme="minorHAnsi"/>
          <w:noProof/>
          <w:color w:val="000000"/>
          <w:sz w:val="24"/>
          <w:szCs w:val="24"/>
          <w:vertAlign w:val="superscript"/>
        </w:rPr>
        <w:t>131, 132</w:t>
      </w:r>
      <w:r w:rsidRPr="009F1C19">
        <w:rPr>
          <w:rFonts w:asciiTheme="minorHAnsi" w:hAnsiTheme="minorHAnsi" w:cstheme="minorHAnsi"/>
          <w:color w:val="000000"/>
          <w:sz w:val="24"/>
          <w:szCs w:val="24"/>
        </w:rPr>
        <w:fldChar w:fldCharType="end"/>
      </w:r>
      <w:r w:rsidRPr="009F1C19">
        <w:rPr>
          <w:rFonts w:asciiTheme="minorHAnsi" w:hAnsiTheme="minorHAnsi" w:cstheme="minorHAnsi"/>
          <w:color w:val="000000"/>
          <w:sz w:val="24"/>
          <w:szCs w:val="24"/>
        </w:rPr>
        <w:t xml:space="preserve"> Experts describe a pancreatic hanging </w:t>
      </w:r>
      <w:r w:rsidR="00E91B95" w:rsidRPr="009F1C19">
        <w:rPr>
          <w:rFonts w:asciiTheme="minorHAnsi" w:hAnsiTheme="minorHAnsi" w:cstheme="minorHAnsi"/>
          <w:color w:val="000000"/>
          <w:sz w:val="24"/>
          <w:szCs w:val="24"/>
        </w:rPr>
        <w:t>maneuver</w:t>
      </w:r>
      <w:r w:rsidRPr="009F1C19">
        <w:rPr>
          <w:rFonts w:asciiTheme="minorHAnsi" w:hAnsiTheme="minorHAnsi" w:cstheme="minorHAnsi"/>
          <w:color w:val="000000"/>
          <w:sz w:val="24"/>
          <w:szCs w:val="24"/>
        </w:rPr>
        <w:t xml:space="preserve"> as a standard practice to ensure good surgical field exposure and vascular control with suitable tensions.</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Proposed action:</w:t>
      </w:r>
      <w:r w:rsidRPr="009F1C19">
        <w:rPr>
          <w:rFonts w:asciiTheme="minorHAnsi" w:hAnsiTheme="minorHAnsi" w:cstheme="minorHAnsi"/>
          <w:color w:val="000000"/>
          <w:sz w:val="24"/>
          <w:szCs w:val="24"/>
        </w:rPr>
        <w:t xml:space="preserve"> Prospective studies and RCTs are needed to expand the knowledge on this topic.</w:t>
      </w:r>
    </w:p>
    <w:p w14:paraId="2D14482D" w14:textId="77777777" w:rsidR="0024796F" w:rsidRPr="009F1C19" w:rsidRDefault="0024796F" w:rsidP="0024796F">
      <w:pPr>
        <w:spacing w:line="240" w:lineRule="auto"/>
        <w:rPr>
          <w:rFonts w:asciiTheme="minorHAnsi" w:hAnsiTheme="minorHAnsi" w:cstheme="minorHAnsi"/>
          <w:color w:val="000000"/>
          <w:sz w:val="24"/>
          <w:szCs w:val="24"/>
          <w:u w:val="single"/>
        </w:rPr>
      </w:pPr>
      <w:r w:rsidRPr="009F1C19">
        <w:rPr>
          <w:rFonts w:asciiTheme="minorHAnsi" w:hAnsiTheme="minorHAnsi" w:cstheme="minorHAnsi"/>
          <w:i/>
          <w:color w:val="000000"/>
          <w:sz w:val="24"/>
          <w:szCs w:val="24"/>
        </w:rPr>
        <w:t>Topic 13: Surgical devices</w:t>
      </w:r>
      <w:r w:rsidRPr="009F1C19">
        <w:rPr>
          <w:rFonts w:asciiTheme="minorHAnsi" w:hAnsiTheme="minorHAnsi" w:cstheme="minorHAnsi"/>
          <w:i/>
          <w:color w:val="000000"/>
          <w:sz w:val="24"/>
          <w:szCs w:val="24"/>
        </w:rPr>
        <w:tab/>
      </w:r>
      <w:r w:rsidRPr="009F1C19">
        <w:rPr>
          <w:rFonts w:asciiTheme="minorHAnsi" w:hAnsiTheme="minorHAnsi" w:cstheme="minorHAnsi"/>
          <w:i/>
          <w:color w:val="000000"/>
          <w:sz w:val="24"/>
          <w:szCs w:val="24"/>
        </w:rPr>
        <w:tab/>
        <w:t>Quality score: 55%</w:t>
      </w:r>
      <w:r w:rsidRPr="009F1C19">
        <w:rPr>
          <w:rFonts w:asciiTheme="minorHAnsi" w:hAnsiTheme="minorHAnsi" w:cstheme="minorHAnsi"/>
          <w:i/>
          <w:color w:val="000000"/>
          <w:sz w:val="24"/>
          <w:szCs w:val="24"/>
        </w:rPr>
        <w:br/>
      </w:r>
      <w:r w:rsidRPr="009F1C19">
        <w:rPr>
          <w:rFonts w:asciiTheme="minorHAnsi" w:hAnsiTheme="minorHAnsi" w:cstheme="minorHAnsi"/>
          <w:b/>
          <w:sz w:val="24"/>
          <w:szCs w:val="24"/>
        </w:rPr>
        <w:t>G28. What type of energy and instruments should be used during the dissection phase?</w:t>
      </w:r>
      <w:r w:rsidRPr="009F1C19">
        <w:rPr>
          <w:rFonts w:asciiTheme="minorHAnsi" w:hAnsiTheme="minorHAnsi" w:cstheme="minorHAnsi"/>
          <w:b/>
          <w:sz w:val="24"/>
          <w:szCs w:val="24"/>
        </w:rPr>
        <w:br/>
      </w:r>
      <w:r w:rsidRPr="009F1C19">
        <w:rPr>
          <w:rFonts w:asciiTheme="minorHAnsi" w:hAnsiTheme="minorHAnsi" w:cstheme="minorHAnsi"/>
          <w:sz w:val="24"/>
          <w:szCs w:val="24"/>
          <w:u w:val="single"/>
        </w:rPr>
        <w:t>Recommendation:</w:t>
      </w:r>
      <w:r w:rsidRPr="009F1C19">
        <w:rPr>
          <w:rFonts w:asciiTheme="minorHAnsi" w:hAnsiTheme="minorHAnsi" w:cstheme="minorHAnsi"/>
        </w:rPr>
        <w:t xml:space="preserve"> </w:t>
      </w:r>
      <w:r w:rsidRPr="009F1C19">
        <w:rPr>
          <w:rFonts w:asciiTheme="minorHAnsi" w:hAnsiTheme="minorHAnsi" w:cstheme="minorHAnsi"/>
          <w:sz w:val="24"/>
          <w:szCs w:val="24"/>
        </w:rPr>
        <w:t xml:space="preserve">The choice of energy devices and instruments for dissection during MIPS should be based upon surgeons' preferences </w:t>
      </w:r>
      <w:r w:rsidRPr="009F1C19">
        <w:rPr>
          <w:rFonts w:asciiTheme="minorHAnsi" w:hAnsiTheme="minorHAnsi" w:cstheme="minorHAnsi"/>
          <w:color w:val="000000"/>
          <w:sz w:val="24"/>
          <w:szCs w:val="24"/>
        </w:rPr>
        <w:t>(GRADE 1C, expert agreement 100.0%, audience agreement 96.7%).</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Comments:</w:t>
      </w:r>
      <w:r w:rsidRPr="009F1C19">
        <w:rPr>
          <w:rFonts w:asciiTheme="minorHAnsi" w:hAnsiTheme="minorHAnsi" w:cstheme="minorHAnsi"/>
          <w:color w:val="000000"/>
          <w:sz w:val="24"/>
          <w:szCs w:val="24"/>
        </w:rPr>
        <w:t xml:space="preserve"> </w:t>
      </w:r>
      <w:r w:rsidRPr="009F1C19">
        <w:rPr>
          <w:rFonts w:asciiTheme="minorHAnsi" w:hAnsiTheme="minorHAnsi" w:cstheme="minorHAnsi"/>
          <w:sz w:val="24"/>
          <w:szCs w:val="24"/>
        </w:rPr>
        <w:t>3 RCTs and 6 case-control studies examined surgical devices used for pancreatic dissection.</w:t>
      </w:r>
      <w:r w:rsidRPr="009F1C19">
        <w:rPr>
          <w:rFonts w:asciiTheme="minorHAnsi" w:hAnsiTheme="minorHAnsi" w:cstheme="minorHAnsi"/>
          <w:iCs/>
          <w:sz w:val="24"/>
          <w:szCs w:val="24"/>
        </w:rPr>
        <w:fldChar w:fldCharType="begin">
          <w:fldData xml:space="preserve">PEVuZE5vdGU+PENpdGU+PEF1dGhvcj5HZWhyaWc8L0F1dGhvcj48WWVhcj4yMDIwPC9ZZWFyPjxS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</w:fldData>
        </w:fldChar>
      </w:r>
      <w:r w:rsidRPr="009F1C19">
        <w:rPr>
          <w:rFonts w:asciiTheme="minorHAnsi" w:hAnsiTheme="minorHAnsi" w:cstheme="minorHAnsi"/>
          <w:iCs/>
          <w:sz w:val="24"/>
          <w:szCs w:val="24"/>
        </w:rPr>
        <w:instrText xml:space="preserve"> ADDIN EN.CITE </w:instrText>
      </w:r>
      <w:r w:rsidRPr="009F1C19">
        <w:rPr>
          <w:rFonts w:asciiTheme="minorHAnsi" w:hAnsiTheme="minorHAnsi" w:cstheme="minorHAnsi"/>
          <w:iCs/>
          <w:sz w:val="24"/>
          <w:szCs w:val="24"/>
        </w:rPr>
        <w:fldChar w:fldCharType="begin">
          <w:fldData xml:space="preserve">PEVuZE5vdGU+PENpdGU+PEF1dGhvcj5HZWhyaWc8L0F1dGhvcj48WWVhcj4yMDIwPC9ZZWFyPjxS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</w:fldData>
        </w:fldChar>
      </w:r>
      <w:r w:rsidRPr="009F1C19">
        <w:rPr>
          <w:rFonts w:asciiTheme="minorHAnsi" w:hAnsiTheme="minorHAnsi" w:cstheme="minorHAnsi"/>
          <w:iCs/>
          <w:sz w:val="24"/>
          <w:szCs w:val="24"/>
        </w:rPr>
        <w:instrText xml:space="preserve"> ADDIN EN.CITE.DATA </w:instrText>
      </w:r>
      <w:r w:rsidRPr="009F1C19">
        <w:rPr>
          <w:rFonts w:asciiTheme="minorHAnsi" w:hAnsiTheme="minorHAnsi" w:cstheme="minorHAnsi"/>
          <w:iCs/>
          <w:sz w:val="24"/>
          <w:szCs w:val="24"/>
        </w:rPr>
      </w:r>
      <w:r w:rsidRPr="009F1C19">
        <w:rPr>
          <w:rFonts w:asciiTheme="minorHAnsi" w:hAnsiTheme="minorHAnsi" w:cstheme="minorHAnsi"/>
          <w:iCs/>
          <w:sz w:val="24"/>
          <w:szCs w:val="24"/>
        </w:rPr>
        <w:fldChar w:fldCharType="end"/>
      </w:r>
      <w:r w:rsidRPr="009F1C19">
        <w:rPr>
          <w:rFonts w:asciiTheme="minorHAnsi" w:hAnsiTheme="minorHAnsi" w:cstheme="minorHAnsi"/>
          <w:iCs/>
          <w:sz w:val="24"/>
          <w:szCs w:val="24"/>
        </w:rPr>
      </w:r>
      <w:r w:rsidRPr="009F1C19">
        <w:rPr>
          <w:rFonts w:asciiTheme="minorHAnsi" w:hAnsiTheme="minorHAnsi" w:cstheme="minorHAnsi"/>
          <w:iCs/>
          <w:sz w:val="24"/>
          <w:szCs w:val="24"/>
        </w:rPr>
        <w:fldChar w:fldCharType="separate"/>
      </w:r>
      <w:r w:rsidRPr="009F1C19">
        <w:rPr>
          <w:rFonts w:asciiTheme="minorHAnsi" w:hAnsiTheme="minorHAnsi" w:cstheme="minorHAnsi"/>
          <w:iCs/>
          <w:noProof/>
          <w:sz w:val="24"/>
          <w:szCs w:val="24"/>
          <w:vertAlign w:val="superscript"/>
        </w:rPr>
        <w:t>125, 133-140</w:t>
      </w:r>
      <w:r w:rsidRPr="009F1C19">
        <w:rPr>
          <w:rFonts w:asciiTheme="minorHAnsi" w:hAnsiTheme="minorHAnsi" w:cstheme="minorHAnsi"/>
          <w:iCs/>
          <w:sz w:val="24"/>
          <w:szCs w:val="24"/>
        </w:rPr>
        <w:fldChar w:fldCharType="end"/>
      </w:r>
      <w:r w:rsidRPr="009F1C19">
        <w:rPr>
          <w:rFonts w:asciiTheme="minorHAnsi" w:hAnsiTheme="minorHAnsi" w:cstheme="minorHAnsi"/>
          <w:sz w:val="24"/>
          <w:szCs w:val="24"/>
        </w:rPr>
        <w:t xml:space="preserve"> Of these, only one addressed the use of these devices in MIPS, comparing the outcomes for LigaSure with those for ultrasonic shears and endo-clips.</w:t>
      </w:r>
      <w:r w:rsidRPr="009F1C19">
        <w:rPr>
          <w:rFonts w:asciiTheme="minorHAnsi" w:hAnsiTheme="minorHAnsi" w:cstheme="minorHAnsi"/>
          <w:iCs/>
          <w:sz w:val="24"/>
          <w:szCs w:val="24"/>
        </w:rPr>
        <w:fldChar w:fldCharType="begin">
          <w:fldData xml:space="preserve">PEVuZE5vdGU+PENpdGU+PEF1dGhvcj5LaW08L0F1dGhvcj48WWVhcj4yMDE4PC9ZZWFyPjxSZWNO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</w:fldData>
        </w:fldChar>
      </w:r>
      <w:r w:rsidRPr="009F1C19">
        <w:rPr>
          <w:rFonts w:asciiTheme="minorHAnsi" w:hAnsiTheme="minorHAnsi" w:cstheme="minorHAnsi"/>
          <w:iCs/>
          <w:sz w:val="24"/>
          <w:szCs w:val="24"/>
        </w:rPr>
        <w:instrText xml:space="preserve"> ADDIN EN.CITE </w:instrText>
      </w:r>
      <w:r w:rsidRPr="009F1C19">
        <w:rPr>
          <w:rFonts w:asciiTheme="minorHAnsi" w:hAnsiTheme="minorHAnsi" w:cstheme="minorHAnsi"/>
          <w:iCs/>
          <w:sz w:val="24"/>
          <w:szCs w:val="24"/>
        </w:rPr>
        <w:fldChar w:fldCharType="begin">
          <w:fldData xml:space="preserve">PEVuZE5vdGU+PENpdGU+PEF1dGhvcj5LaW08L0F1dGhvcj48WWVhcj4yMDE4PC9ZZWFyPjxSZWNO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</w:fldData>
        </w:fldChar>
      </w:r>
      <w:r w:rsidRPr="009F1C19">
        <w:rPr>
          <w:rFonts w:asciiTheme="minorHAnsi" w:hAnsiTheme="minorHAnsi" w:cstheme="minorHAnsi"/>
          <w:iCs/>
          <w:sz w:val="24"/>
          <w:szCs w:val="24"/>
        </w:rPr>
        <w:instrText xml:space="preserve"> ADDIN EN.CITE.DATA </w:instrText>
      </w:r>
      <w:r w:rsidRPr="009F1C19">
        <w:rPr>
          <w:rFonts w:asciiTheme="minorHAnsi" w:hAnsiTheme="minorHAnsi" w:cstheme="minorHAnsi"/>
          <w:iCs/>
          <w:sz w:val="24"/>
          <w:szCs w:val="24"/>
        </w:rPr>
      </w:r>
      <w:r w:rsidRPr="009F1C19">
        <w:rPr>
          <w:rFonts w:asciiTheme="minorHAnsi" w:hAnsiTheme="minorHAnsi" w:cstheme="minorHAnsi"/>
          <w:iCs/>
          <w:sz w:val="24"/>
          <w:szCs w:val="24"/>
        </w:rPr>
        <w:fldChar w:fldCharType="end"/>
      </w:r>
      <w:r w:rsidRPr="009F1C19">
        <w:rPr>
          <w:rFonts w:asciiTheme="minorHAnsi" w:hAnsiTheme="minorHAnsi" w:cstheme="minorHAnsi"/>
          <w:iCs/>
          <w:sz w:val="24"/>
          <w:szCs w:val="24"/>
        </w:rPr>
      </w:r>
      <w:r w:rsidRPr="009F1C19">
        <w:rPr>
          <w:rFonts w:asciiTheme="minorHAnsi" w:hAnsiTheme="minorHAnsi" w:cstheme="minorHAnsi"/>
          <w:iCs/>
          <w:sz w:val="24"/>
          <w:szCs w:val="24"/>
        </w:rPr>
        <w:fldChar w:fldCharType="separate"/>
      </w:r>
      <w:r w:rsidRPr="009F1C19">
        <w:rPr>
          <w:rFonts w:asciiTheme="minorHAnsi" w:hAnsiTheme="minorHAnsi" w:cstheme="minorHAnsi"/>
          <w:iCs/>
          <w:noProof/>
          <w:sz w:val="24"/>
          <w:szCs w:val="24"/>
          <w:vertAlign w:val="superscript"/>
        </w:rPr>
        <w:t>125</w:t>
      </w:r>
      <w:r w:rsidRPr="009F1C19">
        <w:rPr>
          <w:rFonts w:asciiTheme="minorHAnsi" w:hAnsiTheme="minorHAnsi" w:cstheme="minorHAnsi"/>
          <w:iCs/>
          <w:sz w:val="24"/>
          <w:szCs w:val="24"/>
        </w:rPr>
        <w:fldChar w:fldCharType="end"/>
      </w:r>
      <w:r w:rsidRPr="009F1C19">
        <w:rPr>
          <w:rFonts w:asciiTheme="minorHAnsi" w:hAnsiTheme="minorHAnsi" w:cstheme="minorHAnsi"/>
          <w:iCs/>
          <w:sz w:val="24"/>
          <w:szCs w:val="24"/>
        </w:rPr>
        <w:t xml:space="preserve"> </w:t>
      </w:r>
      <w:r w:rsidRPr="009F1C19">
        <w:rPr>
          <w:rFonts w:asciiTheme="minorHAnsi" w:hAnsiTheme="minorHAnsi" w:cstheme="minorHAnsi"/>
          <w:sz w:val="24"/>
          <w:szCs w:val="24"/>
        </w:rPr>
        <w:t>This study suggests that using LigaSure in laparoscopic spleen-preserving distal pancreatectomy results in shorter operative time, less blood loss, better splenic vein patency and shorter hospital stay. Three RCTs found no differences in clinical outcomes when comparing LigaSure, ultrasonic dissection and conventional techniques in open pancreatoduodenectomy and total pancreatectomy.</w:t>
      </w:r>
      <w:r w:rsidRPr="009F1C19">
        <w:rPr>
          <w:rFonts w:asciiTheme="minorHAnsi" w:hAnsiTheme="minorHAnsi" w:cstheme="minorHAnsi"/>
          <w:iCs/>
          <w:sz w:val="24"/>
          <w:szCs w:val="24"/>
        </w:rPr>
        <w:fldChar w:fldCharType="begin">
          <w:fldData xml:space="preserve">PEVuZE5vdGU+PENpdGU+PEF1dGhvcj5VenVub2dsdTwvQXV0aG9yPjxZZWFyPjIwMTM8L1llYXI+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</w:fldData>
        </w:fldChar>
      </w:r>
      <w:r w:rsidRPr="009F1C19">
        <w:rPr>
          <w:rFonts w:asciiTheme="minorHAnsi" w:hAnsiTheme="minorHAnsi" w:cstheme="minorHAnsi"/>
          <w:iCs/>
          <w:sz w:val="24"/>
          <w:szCs w:val="24"/>
        </w:rPr>
        <w:instrText xml:space="preserve"> ADDIN EN.CITE </w:instrText>
      </w:r>
      <w:r w:rsidRPr="009F1C19">
        <w:rPr>
          <w:rFonts w:asciiTheme="minorHAnsi" w:hAnsiTheme="minorHAnsi" w:cstheme="minorHAnsi"/>
          <w:iCs/>
          <w:sz w:val="24"/>
          <w:szCs w:val="24"/>
        </w:rPr>
        <w:fldChar w:fldCharType="begin">
          <w:fldData xml:space="preserve">PEVuZE5vdGU+PENpdGU+PEF1dGhvcj5VenVub2dsdTwvQXV0aG9yPjxZZWFyPjIwMTM8L1llYXI+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</w:fldData>
        </w:fldChar>
      </w:r>
      <w:r w:rsidRPr="009F1C19">
        <w:rPr>
          <w:rFonts w:asciiTheme="minorHAnsi" w:hAnsiTheme="minorHAnsi" w:cstheme="minorHAnsi"/>
          <w:iCs/>
          <w:sz w:val="24"/>
          <w:szCs w:val="24"/>
        </w:rPr>
        <w:instrText xml:space="preserve"> ADDIN EN.CITE.DATA </w:instrText>
      </w:r>
      <w:r w:rsidRPr="009F1C19">
        <w:rPr>
          <w:rFonts w:asciiTheme="minorHAnsi" w:hAnsiTheme="minorHAnsi" w:cstheme="minorHAnsi"/>
          <w:iCs/>
          <w:sz w:val="24"/>
          <w:szCs w:val="24"/>
        </w:rPr>
      </w:r>
      <w:r w:rsidRPr="009F1C19">
        <w:rPr>
          <w:rFonts w:asciiTheme="minorHAnsi" w:hAnsiTheme="minorHAnsi" w:cstheme="minorHAnsi"/>
          <w:iCs/>
          <w:sz w:val="24"/>
          <w:szCs w:val="24"/>
        </w:rPr>
        <w:fldChar w:fldCharType="end"/>
      </w:r>
      <w:r w:rsidRPr="009F1C19">
        <w:rPr>
          <w:rFonts w:asciiTheme="minorHAnsi" w:hAnsiTheme="minorHAnsi" w:cstheme="minorHAnsi"/>
          <w:iCs/>
          <w:sz w:val="24"/>
          <w:szCs w:val="24"/>
        </w:rPr>
      </w:r>
      <w:r w:rsidRPr="009F1C19">
        <w:rPr>
          <w:rFonts w:asciiTheme="minorHAnsi" w:hAnsiTheme="minorHAnsi" w:cstheme="minorHAnsi"/>
          <w:iCs/>
          <w:sz w:val="24"/>
          <w:szCs w:val="24"/>
        </w:rPr>
        <w:fldChar w:fldCharType="separate"/>
      </w:r>
      <w:r w:rsidRPr="009F1C19">
        <w:rPr>
          <w:rFonts w:asciiTheme="minorHAnsi" w:hAnsiTheme="minorHAnsi" w:cstheme="minorHAnsi"/>
          <w:iCs/>
          <w:noProof/>
          <w:sz w:val="24"/>
          <w:szCs w:val="24"/>
          <w:vertAlign w:val="superscript"/>
        </w:rPr>
        <w:t>133-135</w:t>
      </w:r>
      <w:r w:rsidRPr="009F1C19">
        <w:rPr>
          <w:rFonts w:asciiTheme="minorHAnsi" w:hAnsiTheme="minorHAnsi" w:cstheme="minorHAnsi"/>
          <w:iCs/>
          <w:sz w:val="24"/>
          <w:szCs w:val="24"/>
        </w:rPr>
        <w:fldChar w:fldCharType="end"/>
      </w:r>
      <w:r w:rsidRPr="009F1C19">
        <w:rPr>
          <w:rFonts w:asciiTheme="minorHAnsi" w:hAnsiTheme="minorHAnsi" w:cstheme="minorHAnsi"/>
          <w:sz w:val="24"/>
          <w:szCs w:val="24"/>
        </w:rPr>
        <w:t xml:space="preserve"> One of these studies reported increased costs for LigaSure compared with the conventional technique.</w:t>
      </w:r>
      <w:r w:rsidRPr="009F1C19">
        <w:rPr>
          <w:rFonts w:asciiTheme="minorHAnsi" w:hAnsiTheme="minorHAnsi" w:cstheme="minorHAnsi"/>
          <w:iCs/>
          <w:sz w:val="24"/>
          <w:szCs w:val="24"/>
        </w:rPr>
        <w:fldChar w:fldCharType="begin">
          <w:fldData xml:space="preserve">PEVuZE5vdGU+PENpdGU+PEF1dGhvcj5VenVub2dsdTwvQXV0aG9yPjxZZWFyPjIwMTM8L1llYXI+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</w:fldData>
        </w:fldChar>
      </w:r>
      <w:r w:rsidRPr="009F1C19">
        <w:rPr>
          <w:rFonts w:asciiTheme="minorHAnsi" w:hAnsiTheme="minorHAnsi" w:cstheme="minorHAnsi"/>
          <w:iCs/>
          <w:sz w:val="24"/>
          <w:szCs w:val="24"/>
        </w:rPr>
        <w:instrText xml:space="preserve"> ADDIN EN.CITE </w:instrText>
      </w:r>
      <w:r w:rsidRPr="009F1C19">
        <w:rPr>
          <w:rFonts w:asciiTheme="minorHAnsi" w:hAnsiTheme="minorHAnsi" w:cstheme="minorHAnsi"/>
          <w:iCs/>
          <w:sz w:val="24"/>
          <w:szCs w:val="24"/>
        </w:rPr>
        <w:fldChar w:fldCharType="begin">
          <w:fldData xml:space="preserve">PEVuZE5vdGU+PENpdGU+PEF1dGhvcj5VenVub2dsdTwvQXV0aG9yPjxZZWFyPjIwMTM8L1llYXI+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</w:fldData>
        </w:fldChar>
      </w:r>
      <w:r w:rsidRPr="009F1C19">
        <w:rPr>
          <w:rFonts w:asciiTheme="minorHAnsi" w:hAnsiTheme="minorHAnsi" w:cstheme="minorHAnsi"/>
          <w:iCs/>
          <w:sz w:val="24"/>
          <w:szCs w:val="24"/>
        </w:rPr>
        <w:instrText xml:space="preserve"> ADDIN EN.CITE.DATA </w:instrText>
      </w:r>
      <w:r w:rsidRPr="009F1C19">
        <w:rPr>
          <w:rFonts w:asciiTheme="minorHAnsi" w:hAnsiTheme="minorHAnsi" w:cstheme="minorHAnsi"/>
          <w:iCs/>
          <w:sz w:val="24"/>
          <w:szCs w:val="24"/>
        </w:rPr>
      </w:r>
      <w:r w:rsidRPr="009F1C19">
        <w:rPr>
          <w:rFonts w:asciiTheme="minorHAnsi" w:hAnsiTheme="minorHAnsi" w:cstheme="minorHAnsi"/>
          <w:iCs/>
          <w:sz w:val="24"/>
          <w:szCs w:val="24"/>
        </w:rPr>
        <w:fldChar w:fldCharType="end"/>
      </w:r>
      <w:r w:rsidRPr="009F1C19">
        <w:rPr>
          <w:rFonts w:asciiTheme="minorHAnsi" w:hAnsiTheme="minorHAnsi" w:cstheme="minorHAnsi"/>
          <w:iCs/>
          <w:sz w:val="24"/>
          <w:szCs w:val="24"/>
        </w:rPr>
      </w:r>
      <w:r w:rsidRPr="009F1C19">
        <w:rPr>
          <w:rFonts w:asciiTheme="minorHAnsi" w:hAnsiTheme="minorHAnsi" w:cstheme="minorHAnsi"/>
          <w:iCs/>
          <w:sz w:val="24"/>
          <w:szCs w:val="24"/>
        </w:rPr>
        <w:fldChar w:fldCharType="separate"/>
      </w:r>
      <w:r w:rsidRPr="009F1C19">
        <w:rPr>
          <w:rFonts w:asciiTheme="minorHAnsi" w:hAnsiTheme="minorHAnsi" w:cstheme="minorHAnsi"/>
          <w:iCs/>
          <w:noProof/>
          <w:sz w:val="24"/>
          <w:szCs w:val="24"/>
          <w:vertAlign w:val="superscript"/>
        </w:rPr>
        <w:t>135</w:t>
      </w:r>
      <w:r w:rsidRPr="009F1C19">
        <w:rPr>
          <w:rFonts w:asciiTheme="minorHAnsi" w:hAnsiTheme="minorHAnsi" w:cstheme="minorHAnsi"/>
          <w:iCs/>
          <w:sz w:val="24"/>
          <w:szCs w:val="24"/>
        </w:rPr>
        <w:fldChar w:fldCharType="end"/>
      </w:r>
    </w:p>
    <w:p w14:paraId="7E21C295" w14:textId="77777777" w:rsidR="0024796F" w:rsidRPr="009F1C19" w:rsidRDefault="0024796F" w:rsidP="0024796F">
      <w:pPr>
        <w:spacing w:line="240" w:lineRule="auto"/>
        <w:rPr>
          <w:rFonts w:asciiTheme="minorHAnsi" w:hAnsiTheme="minorHAnsi" w:cstheme="minorHAnsi"/>
          <w:color w:val="000000"/>
          <w:sz w:val="24"/>
          <w:szCs w:val="24"/>
        </w:rPr>
      </w:pPr>
      <w:r w:rsidRPr="009F1C19">
        <w:rPr>
          <w:rFonts w:asciiTheme="minorHAnsi" w:hAnsiTheme="minorHAnsi" w:cstheme="minorHAnsi"/>
          <w:b/>
          <w:color w:val="000000"/>
          <w:sz w:val="24"/>
          <w:szCs w:val="24"/>
        </w:rPr>
        <w:t>G29. What is the role of the hand-assisted technique for pancreatic resections?</w:t>
      </w:r>
      <w:r w:rsidRPr="009F1C19">
        <w:rPr>
          <w:rFonts w:asciiTheme="minorHAnsi" w:hAnsiTheme="minorHAnsi" w:cstheme="minorHAnsi"/>
          <w:b/>
          <w:color w:val="000000"/>
          <w:sz w:val="24"/>
          <w:szCs w:val="24"/>
        </w:rPr>
        <w:br/>
      </w:r>
      <w:r w:rsidRPr="009F1C19">
        <w:rPr>
          <w:rFonts w:asciiTheme="minorHAnsi" w:hAnsiTheme="minorHAnsi" w:cstheme="minorHAnsi"/>
          <w:color w:val="000000"/>
          <w:sz w:val="24"/>
          <w:szCs w:val="24"/>
          <w:u w:val="single"/>
        </w:rPr>
        <w:t>Recommendation:</w:t>
      </w:r>
      <w:r w:rsidRPr="009F1C19">
        <w:rPr>
          <w:rFonts w:asciiTheme="minorHAnsi" w:hAnsiTheme="minorHAnsi" w:cstheme="minorHAnsi"/>
          <w:color w:val="000000"/>
          <w:sz w:val="24"/>
          <w:szCs w:val="24"/>
        </w:rPr>
        <w:t xml:space="preserve"> There is a limited role for hand-assisted procedures in contemporary minimally invasive pancreatic surgical practice (GRADE 1C, expert agreement 89.2%, audience agreement 86.8%).</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Comments:</w:t>
      </w:r>
      <w:r w:rsidRPr="009F1C19">
        <w:rPr>
          <w:rFonts w:asciiTheme="minorHAnsi" w:hAnsiTheme="minorHAnsi" w:cstheme="minorHAnsi"/>
          <w:color w:val="000000"/>
          <w:sz w:val="24"/>
          <w:szCs w:val="24"/>
        </w:rPr>
        <w:t xml:space="preserve"> </w:t>
      </w:r>
      <w:r w:rsidRPr="009F1C19">
        <w:rPr>
          <w:rFonts w:asciiTheme="minorHAnsi" w:hAnsiTheme="minorHAnsi" w:cstheme="minorHAnsi"/>
          <w:sz w:val="24"/>
          <w:szCs w:val="24"/>
        </w:rPr>
        <w:t>Several case reports and small series have explored the role of hand-assisted technique.</w:t>
      </w:r>
      <w:r w:rsidRPr="009F1C19">
        <w:rPr>
          <w:rFonts w:asciiTheme="minorHAnsi" w:hAnsiTheme="minorHAnsi" w:cstheme="minorHAnsi"/>
          <w:sz w:val="24"/>
          <w:szCs w:val="24"/>
        </w:rPr>
        <w:fldChar w:fldCharType="begin">
          <w:fldData xml:space="preserve">PEVuZE5vdGU+PENpdGU+PEF1dGhvcj5EJmFwb3M7QW5nZWxpY2E8L0F1dGhvcj48WWVhcj4yMDA2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PEVuZE5vdGU+PENpdGU+PEF1dGhvcj5EJmFwb3M7QW5nZWxpY2E8L0F1dGhvcj48WWVhcj4yMDA2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141-146</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xml:space="preserve"> These were published in the introduction phase of MIPS. The hand-assisted technique was considered when minimally invasive pancreatic resection could not be safely accomplished, like during the learning curve and complex procedures due to patient- and tumour-specific characteristics.</w:t>
      </w:r>
    </w:p>
    <w:p w14:paraId="7032BEF8" w14:textId="77777777" w:rsidR="0024796F" w:rsidRPr="009F1C19" w:rsidRDefault="0024796F" w:rsidP="0024796F">
      <w:pPr>
        <w:spacing w:line="240" w:lineRule="auto"/>
        <w:rPr>
          <w:rFonts w:asciiTheme="minorHAnsi" w:hAnsiTheme="minorHAnsi" w:cstheme="minorHAnsi"/>
          <w:color w:val="000000"/>
          <w:sz w:val="24"/>
          <w:szCs w:val="24"/>
        </w:rPr>
      </w:pPr>
      <w:r w:rsidRPr="009F1C19">
        <w:rPr>
          <w:rFonts w:asciiTheme="minorHAnsi" w:hAnsiTheme="minorHAnsi" w:cstheme="minorHAnsi"/>
          <w:i/>
          <w:color w:val="000000"/>
          <w:sz w:val="24"/>
          <w:szCs w:val="24"/>
        </w:rPr>
        <w:t>Topic 14: Vessel and Hemorrhage control</w:t>
      </w:r>
      <w:r w:rsidRPr="009F1C19">
        <w:rPr>
          <w:rFonts w:asciiTheme="minorHAnsi" w:hAnsiTheme="minorHAnsi" w:cstheme="minorHAnsi"/>
          <w:i/>
          <w:color w:val="000000"/>
          <w:sz w:val="24"/>
          <w:szCs w:val="24"/>
        </w:rPr>
        <w:tab/>
      </w:r>
      <w:r w:rsidRPr="009F1C19">
        <w:rPr>
          <w:rFonts w:asciiTheme="minorHAnsi" w:hAnsiTheme="minorHAnsi" w:cstheme="minorHAnsi"/>
          <w:i/>
          <w:color w:val="000000"/>
          <w:sz w:val="24"/>
          <w:szCs w:val="24"/>
        </w:rPr>
        <w:tab/>
        <w:t>Quality score: 46%</w:t>
      </w:r>
      <w:r w:rsidRPr="009F1C19">
        <w:rPr>
          <w:rFonts w:asciiTheme="minorHAnsi" w:hAnsiTheme="minorHAnsi" w:cstheme="minorHAnsi"/>
          <w:i/>
          <w:color w:val="000000"/>
          <w:sz w:val="24"/>
          <w:szCs w:val="24"/>
        </w:rPr>
        <w:br/>
      </w:r>
      <w:r w:rsidRPr="009F1C19">
        <w:rPr>
          <w:rFonts w:asciiTheme="minorHAnsi" w:hAnsiTheme="minorHAnsi" w:cstheme="minorHAnsi"/>
          <w:b/>
          <w:sz w:val="24"/>
          <w:szCs w:val="24"/>
        </w:rPr>
        <w:t>G30. Is there any approach indicated when venous resections are considered during MIPD?</w:t>
      </w:r>
      <w:r w:rsidRPr="009F1C19">
        <w:rPr>
          <w:rFonts w:asciiTheme="minorHAnsi" w:hAnsiTheme="minorHAnsi" w:cstheme="minorHAnsi"/>
          <w:b/>
          <w:color w:val="000000"/>
          <w:sz w:val="24"/>
          <w:szCs w:val="24"/>
        </w:rPr>
        <w:br/>
      </w:r>
      <w:r w:rsidRPr="009F1C19">
        <w:rPr>
          <w:rFonts w:asciiTheme="minorHAnsi" w:hAnsiTheme="minorHAnsi" w:cstheme="minorHAnsi"/>
          <w:color w:val="000000"/>
          <w:sz w:val="24"/>
          <w:szCs w:val="24"/>
          <w:u w:val="single"/>
        </w:rPr>
        <w:t>Recommendation G30.1:</w:t>
      </w:r>
      <w:r w:rsidRPr="009F1C19">
        <w:rPr>
          <w:rFonts w:asciiTheme="minorHAnsi" w:hAnsiTheme="minorHAnsi" w:cstheme="minorHAnsi"/>
          <w:color w:val="000000"/>
          <w:sz w:val="24"/>
          <w:szCs w:val="24"/>
        </w:rPr>
        <w:t xml:space="preserve"> A careful expansion of selection criteria for MIPD to include major venous resections can be an option for highly experienced pancreatic surgeons in high-volume centers. Surgeons performing minimally invasive vascular resection should participate in a registry or have a prospectively maintained database to follow their outcomes (GRADE 2C, expert agreement 97.3%, audience agreement 94.0%).</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Recommendation G30.2</w:t>
      </w:r>
      <w:r w:rsidRPr="009F1C19">
        <w:rPr>
          <w:rFonts w:asciiTheme="minorHAnsi" w:hAnsiTheme="minorHAnsi" w:cstheme="minorHAnsi"/>
          <w:color w:val="000000"/>
          <w:sz w:val="24"/>
          <w:szCs w:val="24"/>
        </w:rPr>
        <w:t>: Reserving the venous resection as the final step of a MIPD once dissection is completed and after correct exposure of the portal-mesenteric axis is recommended to minimize clamp time (GRADE 1C, expert agreement 97.3%, audience agreement 93.5%).</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 xml:space="preserve">Comments: </w:t>
      </w:r>
      <w:r w:rsidRPr="009F1C19">
        <w:rPr>
          <w:rFonts w:asciiTheme="minorHAnsi" w:hAnsiTheme="minorHAnsi" w:cstheme="minorHAnsi"/>
          <w:sz w:val="24"/>
          <w:szCs w:val="24"/>
        </w:rPr>
        <w:t>A total of 20 studies,</w:t>
      </w:r>
      <w:r w:rsidRPr="009F1C19">
        <w:rPr>
          <w:rFonts w:asciiTheme="minorHAnsi" w:hAnsiTheme="minorHAnsi" w:cstheme="minorHAnsi"/>
          <w:sz w:val="24"/>
          <w:szCs w:val="24"/>
        </w:rPr>
        <w:fldChar w:fldCharType="begin">
          <w:fldData xml:space="preserve">SGVhZCBDYW5jZXI8L3RpdGxlPjxzZWNvbmRhcnktdGl0bGU+QW5uIFN1cmcgT25jb2w8L3NlY29u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PEVuZE5vdGU+PENpdGU+PEF1dGhvcj5BbGxhbjwvQXV0aG9yPjxZZWFyPjIwMTg8L1llYXI+PFJl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==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fldChar w:fldCharType="begin">
          <w:fldData xml:space="preserve">SGVhZCBDYW5jZXI8L3RpdGxlPjxzZWNvbmRhcnktdGl0bGU+QW5uIFN1cmcgT25jb2w8L3NlY29u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41, 69-71, 147-161</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xml:space="preserve"> including retrospective, case-control series and case reports, 2 systematic reviews</w:t>
      </w:r>
      <w:r w:rsidRPr="009F1C19">
        <w:rPr>
          <w:rFonts w:asciiTheme="minorHAnsi" w:hAnsiTheme="minorHAnsi" w:cstheme="minorHAnsi"/>
          <w:sz w:val="24"/>
          <w:szCs w:val="24"/>
        </w:rPr>
        <w:fldChar w:fldCharType="begin">
          <w:fldData xml:space="preserve">PEVuZE5vdGU+PENpdGU+PEF1dGhvcj5BZGRlbzwvQXV0aG9yPjxZZWFyPjIwMjA8L1llYXI+PFJl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PEVuZE5vdGU+PENpdGU+PEF1dGhvcj5BZGRlbzwvQXV0aG9yPjxZZWFyPjIwMjA8L1llYXI+PFJl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162, 163</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xml:space="preserve"> and 1 meta-analysis</w:t>
      </w:r>
      <w:r w:rsidRPr="009F1C19">
        <w:rPr>
          <w:rFonts w:asciiTheme="minorHAnsi" w:hAnsiTheme="minorHAnsi" w:cstheme="minorHAnsi"/>
          <w:sz w:val="24"/>
          <w:szCs w:val="24"/>
        </w:rPr>
        <w:fldChar w:fldCharType="begin"/>
      </w:r>
      <w:r w:rsidRPr="009F1C19">
        <w:rPr>
          <w:rFonts w:asciiTheme="minorHAnsi" w:hAnsiTheme="minorHAnsi" w:cstheme="minorHAnsi"/>
          <w:sz w:val="24"/>
          <w:szCs w:val="24"/>
        </w:rPr>
        <w:instrText xml:space="preserve"> ADDIN EN.CITE &lt;EndNote&gt;&lt;Cite&gt;&lt;Author&gt;Wang&lt;/Author&gt;&lt;Year&gt;2017&lt;/Year&gt;&lt;RecNum&gt;283&lt;/RecNum&gt;&lt;DisplayText&gt;&lt;style face="superscript"&gt;164&lt;/style&gt;&lt;/DisplayText&gt;&lt;record&gt;&lt;rec-number&gt;283&lt;/rec-number&gt;&lt;foreign-keys&gt;&lt;key app="EN" db-id="a9e9d2fd32tvpleptwuv5v5stw2rfe5d9p2x" timestamp="1668419812"&gt;283&lt;/key&gt;&lt;/foreign-keys&gt;&lt;ref-type name="Journal Article"&gt;17&lt;/ref-type&gt;&lt;contributors&gt;&lt;authors&gt;&lt;author&gt;Wang, S.&lt;/author&gt;&lt;author&gt;Shi, N.&lt;/author&gt;&lt;author&gt;You, L.&lt;/author&gt;&lt;author&gt;Dai, M.&lt;/author&gt;&lt;author&gt;Zhao, Y.&lt;/author&gt;&lt;/authors&gt;&lt;/contributors&gt;&lt;auth-address&gt;Department of General Surgery, Peking Union Medical College Hospital, Chinese Academy of Medical Sciences and Peking Union Medical College, Beijing, People&amp;apos;s Republic of China.&lt;/auth-address&gt;&lt;titles&gt;&lt;title&gt;Minimally invasive surgical approach versus open procedure for pancreaticoduodenectomy: A systematic review and meta-analysis&lt;/title&gt;&lt;secondary-title&gt;Medicine (Baltimore)&lt;/secondary-title&gt;&lt;/titles&gt;&lt;periodical&gt;&lt;full-title&gt;Medicine (Baltimore)&lt;/full-title&gt;&lt;/periodical&gt;&lt;pages&gt;e8619&lt;/pages&gt;&lt;volume&gt;96&lt;/volume&gt;&lt;number&gt;50&lt;/number&gt;&lt;keywords&gt;&lt;keyword&gt;Blood Loss, Surgical/statistics &amp;amp; numerical data&lt;/keyword&gt;&lt;keyword&gt;Blood Transfusion/statistics &amp;amp; numerical data&lt;/keyword&gt;&lt;keyword&gt;Humans&lt;/keyword&gt;&lt;keyword&gt;*Laparoscopy&lt;/keyword&gt;&lt;keyword&gt;Length of Stay/statistics &amp;amp; numerical data&lt;/keyword&gt;&lt;keyword&gt;Pancreaticoduodenectomy/adverse effects/*methods&lt;/keyword&gt;&lt;keyword&gt;Postoperative Complications&lt;/keyword&gt;&lt;keyword&gt;Surgical Procedures, Operative&lt;/keyword&gt;&lt;/keywords&gt;&lt;dates&gt;&lt;year&gt;2017&lt;/year&gt;&lt;pub-dates&gt;&lt;date&gt;Dec&lt;/date&gt;&lt;/pub-dates&gt;&lt;/dates&gt;&lt;isbn&gt;1536-5964 (Electronic)&amp;#xD;0025-7974 (Linking)&lt;/isbn&gt;&lt;accession-num&gt;29390259&lt;/accession-num&gt;&lt;urls&gt;&lt;related-urls&gt;&lt;url&gt;https://www.ncbi.nlm.nih.gov/pubmed/29390259&lt;/url&gt;&lt;/related-urls&gt;&lt;/urls&gt;&lt;custom2&gt;PMC5815671&lt;/custom2&gt;&lt;electronic-resource-num&gt;10.1097/MD.0000000000008619&lt;/electronic-resource-num&gt;&lt;remote-database-name&gt;Medline&lt;/remote-database-name&gt;&lt;remote-database-provider&gt;NLM&lt;/remote-database-provider&gt;&lt;/record&gt;&lt;/Cite&gt;&lt;/EndNote&gt;</w:instrText>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164</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xml:space="preserve"> investigated venous vascular resections during MI pancreatic surgery. Seven reports used a robotic-assisted approach.</w:t>
      </w:r>
      <w:r w:rsidRPr="009F1C19">
        <w:rPr>
          <w:rFonts w:asciiTheme="minorHAnsi" w:hAnsiTheme="minorHAnsi" w:cstheme="minorHAnsi"/>
          <w:sz w:val="24"/>
          <w:szCs w:val="24"/>
        </w:rPr>
        <w:fldChar w:fldCharType="begin">
          <w:fldData xml:space="preserve">PEVuZE5vdGU+PENpdGU+PEF1dGhvcj5CZWFuZTwvQXV0aG9yPjxZZWFyPjIwMTk8L1llYXI+PFJl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PEVuZE5vdGU+PENpdGU+PEF1dGhvcj5CZWFuZTwvQXV0aG9yPjxZZWFyPjIwMTk8L1llYXI+PFJl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148, 149, 151, 152, 155, 158, 161</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xml:space="preserve">. All reports remarked that the role of MI surgery for pancreatic cancer with vascular involvement at the time of surgery is likely to expand but emphasized this </w:t>
      </w:r>
      <w:r w:rsidRPr="009F1C19">
        <w:rPr>
          <w:rFonts w:asciiTheme="minorHAnsi" w:hAnsiTheme="minorHAnsi" w:cstheme="minorHAnsi"/>
          <w:sz w:val="24"/>
          <w:szCs w:val="24"/>
        </w:rPr>
        <w:lastRenderedPageBreak/>
        <w:t>implementation specifically by highly experienced pancreatic surgeons in high-volume centres.</w:t>
      </w:r>
      <w:r w:rsidRPr="009F1C19">
        <w:rPr>
          <w:rFonts w:asciiTheme="minorHAnsi" w:hAnsiTheme="minorHAnsi" w:cstheme="minorHAnsi"/>
          <w:sz w:val="24"/>
          <w:szCs w:val="24"/>
        </w:rPr>
        <w:fldChar w:fldCharType="begin">
          <w:fldData xml:space="preserve">PEVuZE5vdGU+PENpdGU+PEF1dGhvcj5LZW5kcmljazwvQXV0aG9yPjxZZWFyPjIwMTE8L1llYXI+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PEVuZE5vdGU+PENpdGU+PEF1dGhvcj5LZW5kcmljazwvQXV0aG9yPjxZZWFyPjIwMTE8L1llYXI+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153-155</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xml:space="preserve"> [30.2] Several papers suggested reserving the venous resection as the final step of a MIPD to limit the clamp time and ensure safe vascular exposure.</w:t>
      </w:r>
      <w:r w:rsidRPr="009F1C19">
        <w:rPr>
          <w:rFonts w:asciiTheme="minorHAnsi" w:hAnsiTheme="minorHAnsi" w:cstheme="minorHAnsi"/>
          <w:sz w:val="24"/>
          <w:szCs w:val="24"/>
        </w:rPr>
        <w:fldChar w:fldCharType="begin">
          <w:fldData xml:space="preserve">PEVuZE5vdGU+PENpdGU+PEF1dGhvcj5DYWk8L0F1dGhvcj48WWVhcj4yMDE4PC9ZZWFyPjxSZWNO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==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PEVuZE5vdGU+PENpdGU+PEF1dGhvcj5DYWk8L0F1dGhvcj48WWVhcj4yMDE4PC9ZZWFyPjxSZWNO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==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69, 71, 150, 153, 159</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xml:space="preserve"> Available data, despite limited, stems from high-volume institutional cohorts demonstrating similar operative and oncologic outcomes for MIS compared to standard open venous vascular resections.</w:t>
      </w:r>
      <w:r w:rsidRPr="009F1C19">
        <w:rPr>
          <w:rFonts w:asciiTheme="minorHAnsi" w:hAnsiTheme="minorHAnsi" w:cstheme="minorHAnsi"/>
          <w:sz w:val="24"/>
          <w:szCs w:val="24"/>
        </w:rPr>
        <w:fldChar w:fldCharType="begin">
          <w:fldData xml:space="preserve">PEVuZE5vdGU+PENpdGU+PEF1dGhvcj5Dcm9vbWU8L0F1dGhvcj48WWVhcj4yMDE1PC9ZZWFyPjxS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PEVuZE5vdGU+PENpdGU+PEF1dGhvcj5Dcm9vbWU8L0F1dGhvcj48WWVhcj4yMDE1PC9ZZWFyPjxS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41, 70, 153, 164</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xml:space="preserve"> Given the limited evidence, an agreement has been obtained for including all MIPD with vascular resection in registries, allowing precise implementation monitoring and constant procedure quality assessment.</w:t>
      </w:r>
    </w:p>
    <w:p w14:paraId="65D51F36" w14:textId="4E0BDA2F" w:rsidR="0024796F" w:rsidRPr="009F1C19" w:rsidRDefault="0024796F" w:rsidP="0024796F">
      <w:pPr>
        <w:spacing w:line="240" w:lineRule="auto"/>
        <w:rPr>
          <w:rFonts w:asciiTheme="minorHAnsi" w:hAnsiTheme="minorHAnsi" w:cstheme="minorHAnsi"/>
          <w:color w:val="000000"/>
          <w:sz w:val="24"/>
          <w:szCs w:val="24"/>
        </w:rPr>
      </w:pPr>
      <w:r w:rsidRPr="009F1C19">
        <w:rPr>
          <w:rFonts w:asciiTheme="minorHAnsi" w:hAnsiTheme="minorHAnsi" w:cstheme="minorHAnsi"/>
          <w:b/>
          <w:sz w:val="24"/>
          <w:szCs w:val="24"/>
        </w:rPr>
        <w:t>G31. Is there any approach indicated when arterial resections are considered during MIPS?</w:t>
      </w:r>
      <w:r w:rsidRPr="009F1C19">
        <w:rPr>
          <w:rFonts w:asciiTheme="minorHAnsi" w:hAnsiTheme="minorHAnsi" w:cstheme="minorHAnsi"/>
          <w:b/>
          <w:color w:val="000000"/>
          <w:sz w:val="24"/>
          <w:szCs w:val="24"/>
        </w:rPr>
        <w:br/>
      </w:r>
      <w:r w:rsidRPr="009F1C19">
        <w:rPr>
          <w:rFonts w:asciiTheme="minorHAnsi" w:hAnsiTheme="minorHAnsi" w:cstheme="minorHAnsi"/>
          <w:color w:val="000000"/>
          <w:sz w:val="24"/>
          <w:szCs w:val="24"/>
          <w:u w:val="single"/>
        </w:rPr>
        <w:t>Recommendation:</w:t>
      </w:r>
      <w:r w:rsidRPr="009F1C19">
        <w:rPr>
          <w:rFonts w:asciiTheme="minorHAnsi" w:hAnsiTheme="minorHAnsi" w:cstheme="minorHAnsi"/>
          <w:color w:val="000000"/>
          <w:sz w:val="24"/>
          <w:szCs w:val="24"/>
        </w:rPr>
        <w:t xml:space="preserve"> Arterial resection and/or reconstruction open or MI is not common practice. The MI approach for arterial resection/reconstruction or DP with coeliac axis resection can be performed by highly experienced pancreatic surgeons in carefully selected pancreas tumors. Surgeons performing minimally invasive vascular resection should participate in a registry or have a prospectively maintained database to follow and report their outcomes (GRADE 1C, expert agreement 94.6%, audience agreement 92.2%).</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 xml:space="preserve">Comments: </w:t>
      </w:r>
      <w:r w:rsidRPr="009F1C19">
        <w:rPr>
          <w:rFonts w:asciiTheme="minorHAnsi" w:hAnsiTheme="minorHAnsi" w:cstheme="minorHAnsi"/>
          <w:sz w:val="24"/>
          <w:szCs w:val="24"/>
        </w:rPr>
        <w:t>The literature review highlighted 9 manuscripts, including 6 case reports, 1 case series and 2 comparative studies dealing with MI arterial resections apart from the approach.</w:t>
      </w:r>
      <w:r w:rsidRPr="009F1C19">
        <w:rPr>
          <w:rFonts w:asciiTheme="minorHAnsi" w:hAnsiTheme="minorHAnsi" w:cstheme="minorHAnsi"/>
          <w:sz w:val="24"/>
          <w:szCs w:val="24"/>
        </w:rPr>
        <w:fldChar w:fldCharType="begin">
          <w:fldData xml:space="preserve">PEVuZE5vdGU+PENpdGU+PEF1dGhvcj5DaG88L0F1dGhvcj48WWVhcj4yMDExPC9ZZWFyPjxSZWNO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PEVuZE5vdGU+PENpdGU+PEF1dGhvcj5DaG88L0F1dGhvcj48WWVhcj4yMDExPC9ZZWFyPjxSZWNO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37, 151, 165-171</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The role of arterial resections in locally advanced pancreatic cancer remains controversial. Sporadic reports investigated the safety and feasibility o</w:t>
      </w:r>
      <w:r w:rsidR="00E91B95">
        <w:rPr>
          <w:rFonts w:asciiTheme="minorHAnsi" w:hAnsiTheme="minorHAnsi" w:cstheme="minorHAnsi"/>
          <w:sz w:val="24"/>
          <w:szCs w:val="24"/>
        </w:rPr>
        <w:t>f Distal Pancreatectomy with en-</w:t>
      </w:r>
      <w:r w:rsidRPr="009F1C19">
        <w:rPr>
          <w:rFonts w:asciiTheme="minorHAnsi" w:hAnsiTheme="minorHAnsi" w:cstheme="minorHAnsi"/>
          <w:sz w:val="24"/>
          <w:szCs w:val="24"/>
        </w:rPr>
        <w:t xml:space="preserve">bloc Celiac Axis Resection (DP-CAR), both in the open or MI approach, although in small numbers and with limited long-term data on survival. Only 1 case-control study reported perioperative and oncologic outcomes of open and robotic DP-CAR at a high-volume pancreatic </w:t>
      </w:r>
      <w:r w:rsidR="00E91B95" w:rsidRPr="009F1C19">
        <w:rPr>
          <w:rFonts w:asciiTheme="minorHAnsi" w:hAnsiTheme="minorHAnsi" w:cstheme="minorHAnsi"/>
          <w:sz w:val="24"/>
          <w:szCs w:val="24"/>
        </w:rPr>
        <w:t>center</w:t>
      </w:r>
      <w:r w:rsidRPr="009F1C19">
        <w:rPr>
          <w:rFonts w:asciiTheme="minorHAnsi" w:hAnsiTheme="minorHAnsi" w:cstheme="minorHAnsi"/>
          <w:sz w:val="24"/>
          <w:szCs w:val="24"/>
        </w:rPr>
        <w:t>, suggesting the feasibility and similar outcomes between the two approaches.</w:t>
      </w:r>
      <w:r w:rsidRPr="009F1C19">
        <w:rPr>
          <w:rFonts w:asciiTheme="minorHAnsi" w:hAnsiTheme="minorHAnsi" w:cstheme="minorHAnsi"/>
          <w:sz w:val="24"/>
          <w:szCs w:val="24"/>
        </w:rPr>
        <w:fldChar w:fldCharType="begin">
          <w:fldData xml:space="preserve">PEVuZE5vdGU+PENpdGU+PEF1dGhvcj5PY3VpbjwvQXV0aG9yPjxZZWFyPjIwMTY8L1llYXI+PFJl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PEVuZE5vdGU+PENpdGU+PEF1dGhvcj5PY3VpbjwvQXV0aG9yPjxZZWFyPjIwMTY8L1llYXI+PFJl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37</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xml:space="preserve"> Other data referred to arterial resection/reconstruction, or arterial repair, during MI pancreatic resections mainly required to manage an unexpected tumour infiltration or an intraoperative injury.</w:t>
      </w:r>
      <w:r w:rsidRPr="009F1C19">
        <w:rPr>
          <w:rFonts w:asciiTheme="minorHAnsi" w:hAnsiTheme="minorHAnsi" w:cstheme="minorHAnsi"/>
          <w:sz w:val="24"/>
          <w:szCs w:val="24"/>
        </w:rPr>
        <w:fldChar w:fldCharType="begin">
          <w:fldData xml:space="preserve">PEVuZE5vdGU+PENpdGU+PEF1dGhvcj5LYXVmZm1hbm48L0F1dGhvcj48WWVhcj4yMDIwPC9ZZWFy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PEVuZE5vdGU+PENpdGU+PEF1dGhvcj5LYXVmZm1hbm48L0F1dGhvcj48WWVhcj4yMDIwPC9ZZWFy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167</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xml:space="preserve"> Given the limited evidence, an agreement has been obtained to emphasize the importance of proper preoperative planning and patient selection besides including all MI arterial resections in registries, allowing precise implementation monitoring and constant procedure quality assessment.</w:t>
      </w:r>
      <w:r w:rsidRPr="009F1C19">
        <w:rPr>
          <w:rFonts w:asciiTheme="minorHAnsi" w:hAnsiTheme="minorHAnsi" w:cstheme="minorHAnsi"/>
          <w:sz w:val="24"/>
          <w:szCs w:val="24"/>
        </w:rPr>
        <w:br/>
      </w:r>
      <w:r w:rsidRPr="009F1C19">
        <w:rPr>
          <w:rFonts w:asciiTheme="minorHAnsi" w:hAnsiTheme="minorHAnsi" w:cstheme="minorHAnsi"/>
          <w:sz w:val="24"/>
          <w:szCs w:val="24"/>
          <w:u w:val="single"/>
        </w:rPr>
        <w:t>Proposed action:</w:t>
      </w:r>
      <w:r w:rsidRPr="009F1C19">
        <w:rPr>
          <w:rFonts w:asciiTheme="minorHAnsi" w:hAnsiTheme="minorHAnsi" w:cstheme="minorHAnsi"/>
          <w:sz w:val="24"/>
          <w:szCs w:val="24"/>
        </w:rPr>
        <w:t xml:space="preserve"> Future registry-based studies should further investigate short- and long-term outcomes associated with MI vascular resections with pre-defined patient selection criteria.</w:t>
      </w:r>
    </w:p>
    <w:p w14:paraId="3C1B42D8" w14:textId="77777777" w:rsidR="0024796F" w:rsidRPr="009F1C19" w:rsidRDefault="0024796F" w:rsidP="0024796F">
      <w:pPr>
        <w:spacing w:line="240" w:lineRule="auto"/>
        <w:rPr>
          <w:rFonts w:asciiTheme="minorHAnsi" w:hAnsiTheme="minorHAnsi" w:cstheme="minorHAnsi"/>
          <w:color w:val="000000"/>
          <w:sz w:val="24"/>
          <w:szCs w:val="24"/>
          <w:u w:val="single"/>
        </w:rPr>
      </w:pPr>
      <w:r w:rsidRPr="009F1C19">
        <w:rPr>
          <w:rFonts w:asciiTheme="minorHAnsi" w:hAnsiTheme="minorHAnsi" w:cstheme="minorHAnsi"/>
          <w:b/>
          <w:color w:val="000000"/>
          <w:sz w:val="24"/>
          <w:szCs w:val="24"/>
        </w:rPr>
        <w:t>G32. What are the optimal techniques for control of hemorrhage during MIPS?</w:t>
      </w:r>
      <w:r w:rsidRPr="009F1C19">
        <w:rPr>
          <w:rFonts w:asciiTheme="minorHAnsi" w:hAnsiTheme="minorHAnsi" w:cstheme="minorHAnsi"/>
          <w:b/>
          <w:color w:val="000000"/>
          <w:sz w:val="24"/>
          <w:szCs w:val="24"/>
        </w:rPr>
        <w:br/>
      </w:r>
      <w:r w:rsidRPr="009F1C19">
        <w:rPr>
          <w:rFonts w:asciiTheme="minorHAnsi" w:hAnsiTheme="minorHAnsi" w:cstheme="minorHAnsi"/>
          <w:color w:val="000000"/>
          <w:sz w:val="24"/>
          <w:szCs w:val="24"/>
          <w:u w:val="single"/>
        </w:rPr>
        <w:t>Recommendation G32.1:</w:t>
      </w:r>
      <w:r w:rsidRPr="009F1C19">
        <w:rPr>
          <w:rFonts w:asciiTheme="minorHAnsi" w:hAnsiTheme="minorHAnsi" w:cstheme="minorHAnsi"/>
          <w:color w:val="000000"/>
          <w:sz w:val="24"/>
          <w:szCs w:val="24"/>
        </w:rPr>
        <w:t xml:space="preserve"> Of paramount importance in minimizing excessive blood loss during MIPS is optimizing prevention strategies by assuring adequate exposure, gentle dissection, and securing critical vessels (GRADE 1C, expert agreement 94.6%, audience agreement 92.0%).</w:t>
      </w:r>
      <w:r w:rsidRPr="009F1C19">
        <w:rPr>
          <w:rFonts w:asciiTheme="minorHAnsi" w:hAnsiTheme="minorHAnsi" w:cstheme="minorHAnsi"/>
          <w:color w:val="000000"/>
          <w:sz w:val="24"/>
          <w:szCs w:val="24"/>
          <w:u w:val="single"/>
        </w:rPr>
        <w:br/>
        <w:t>Recommendation G32.2:</w:t>
      </w:r>
      <w:r w:rsidRPr="009F1C19">
        <w:rPr>
          <w:rFonts w:asciiTheme="minorHAnsi" w:hAnsiTheme="minorHAnsi" w:cstheme="minorHAnsi"/>
          <w:color w:val="000000"/>
          <w:sz w:val="24"/>
          <w:szCs w:val="24"/>
        </w:rPr>
        <w:t xml:space="preserve"> Targeted interventions should be applied to treat intraoperative bleeding based on the extent and type of bleeding vessels. Bipolar cautery could be used to stop limited bleeding from small venous branches. Moderate venous bleeding can be temporally controlled by gauze compression and then by venous or arterial vessel clipping or suturing (GRADE 1C, expert agreement 97.3%, audience agreement 90.6%).</w:t>
      </w:r>
    </w:p>
    <w:p w14:paraId="7CE02557" w14:textId="4021B20B" w:rsidR="0024796F" w:rsidRPr="009F1C19" w:rsidRDefault="0024796F" w:rsidP="0024796F">
      <w:pPr>
        <w:spacing w:line="240" w:lineRule="auto"/>
        <w:rPr>
          <w:rFonts w:asciiTheme="minorHAnsi" w:hAnsiTheme="minorHAnsi" w:cstheme="minorHAnsi"/>
          <w:color w:val="000000"/>
          <w:sz w:val="24"/>
          <w:szCs w:val="24"/>
        </w:rPr>
      </w:pPr>
      <w:r w:rsidRPr="009F1C19">
        <w:rPr>
          <w:rFonts w:asciiTheme="minorHAnsi" w:hAnsiTheme="minorHAnsi" w:cstheme="minorHAnsi"/>
          <w:b/>
          <w:sz w:val="24"/>
          <w:szCs w:val="24"/>
        </w:rPr>
        <w:t>G33. What are the optimal techniques for control of hemorrhage during MIDP with spleen preservation?</w:t>
      </w:r>
      <w:r w:rsidRPr="009F1C19">
        <w:rPr>
          <w:rFonts w:asciiTheme="minorHAnsi" w:hAnsiTheme="minorHAnsi" w:cstheme="minorHAnsi"/>
          <w:b/>
          <w:color w:val="000000"/>
          <w:sz w:val="24"/>
          <w:szCs w:val="24"/>
        </w:rPr>
        <w:br/>
      </w:r>
      <w:r w:rsidRPr="009F1C19">
        <w:rPr>
          <w:rFonts w:asciiTheme="minorHAnsi" w:hAnsiTheme="minorHAnsi" w:cstheme="minorHAnsi"/>
          <w:color w:val="000000"/>
          <w:sz w:val="24"/>
          <w:szCs w:val="24"/>
          <w:u w:val="single"/>
        </w:rPr>
        <w:t>Recommendation G33.1:</w:t>
      </w:r>
      <w:r w:rsidRPr="009F1C19">
        <w:rPr>
          <w:rFonts w:asciiTheme="minorHAnsi" w:hAnsiTheme="minorHAnsi" w:cstheme="minorHAnsi"/>
          <w:color w:val="000000"/>
          <w:sz w:val="24"/>
          <w:szCs w:val="24"/>
        </w:rPr>
        <w:t xml:space="preserve"> Proximal preparation and slinging of the splenic artery and vein before proceeding with pancreatic dissection is suggested during a Kimura's MI spleen </w:t>
      </w:r>
      <w:r w:rsidRPr="009F1C19">
        <w:rPr>
          <w:rFonts w:asciiTheme="minorHAnsi" w:hAnsiTheme="minorHAnsi" w:cstheme="minorHAnsi"/>
          <w:color w:val="000000"/>
          <w:sz w:val="24"/>
          <w:szCs w:val="24"/>
        </w:rPr>
        <w:lastRenderedPageBreak/>
        <w:t>preserving DP. This will allow their temporarily clamping in case of hemorrhage or definitive section (Warshaw’s MIDP/splenectomy) if hemostasis is not achieved (GRADE 1C, expert agreement 94.6%, audience agreement 93.4%).</w:t>
      </w:r>
      <w:r w:rsidRPr="009F1C19">
        <w:rPr>
          <w:rFonts w:asciiTheme="minorHAnsi" w:hAnsiTheme="minorHAnsi" w:cstheme="minorHAnsi"/>
          <w:color w:val="000000"/>
          <w:sz w:val="24"/>
          <w:szCs w:val="24"/>
          <w:u w:val="single"/>
        </w:rPr>
        <w:br/>
        <w:t>Recommendation G33.2:</w:t>
      </w:r>
      <w:r w:rsidRPr="009F1C19">
        <w:rPr>
          <w:rFonts w:asciiTheme="minorHAnsi" w:hAnsiTheme="minorHAnsi" w:cstheme="minorHAnsi"/>
          <w:color w:val="000000"/>
          <w:sz w:val="24"/>
          <w:szCs w:val="24"/>
        </w:rPr>
        <w:t xml:space="preserve"> Avoiding splenic injury is important during spleen preserving pancreatic resections. Surgeons should be familiar with best surgical practices to stop splenic bleeding (GRADE 1C, expert agreement 94.6%, audience agreement 94.9%).</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Comments G32-G33:</w:t>
      </w:r>
      <w:r w:rsidRPr="009F1C19">
        <w:rPr>
          <w:rFonts w:asciiTheme="minorHAnsi" w:hAnsiTheme="minorHAnsi" w:cstheme="minorHAnsi"/>
          <w:color w:val="000000"/>
          <w:sz w:val="24"/>
          <w:szCs w:val="24"/>
        </w:rPr>
        <w:t xml:space="preserve"> </w:t>
      </w:r>
      <w:r w:rsidRPr="009F1C19">
        <w:rPr>
          <w:rFonts w:asciiTheme="minorHAnsi" w:hAnsiTheme="minorHAnsi" w:cstheme="minorHAnsi"/>
          <w:sz w:val="24"/>
          <w:szCs w:val="24"/>
        </w:rPr>
        <w:t xml:space="preserve">No studies specifically investigated optimal intraoperative </w:t>
      </w:r>
      <w:r w:rsidR="00E91B95" w:rsidRPr="009F1C19">
        <w:rPr>
          <w:rFonts w:asciiTheme="minorHAnsi" w:hAnsiTheme="minorHAnsi" w:cstheme="minorHAnsi"/>
          <w:sz w:val="24"/>
          <w:szCs w:val="24"/>
        </w:rPr>
        <w:t>hemorrhage</w:t>
      </w:r>
      <w:r w:rsidRPr="009F1C19">
        <w:rPr>
          <w:rFonts w:asciiTheme="minorHAnsi" w:hAnsiTheme="minorHAnsi" w:cstheme="minorHAnsi"/>
          <w:sz w:val="24"/>
          <w:szCs w:val="24"/>
        </w:rPr>
        <w:t xml:space="preserve"> control techniques during MIPS. Surgeries general principles include preventing and avoiding intraoperative bleeding by following the Halstedian surgical principles. Once vascular damage occurs, several techniques are used as a common practice to control bleeding based on the extent and type of bleeding vessels, confirming that surgeons can deal with specific bleeding complications still with the MI approach.</w:t>
      </w:r>
      <w:r w:rsidRPr="009F1C19">
        <w:rPr>
          <w:rFonts w:asciiTheme="minorHAnsi" w:hAnsiTheme="minorHAnsi" w:cstheme="minorHAnsi"/>
          <w:sz w:val="24"/>
          <w:szCs w:val="24"/>
        </w:rPr>
        <w:fldChar w:fldCharType="begin">
          <w:fldData xml:space="preserve">PEVuZE5vdGU+PENpdGU+PEF1dGhvcj5aaG91PC9BdXRob3I+PFllYXI+MjAxNDwvWWVhcj48UmVj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PEVuZE5vdGU+PENpdGU+PEF1dGhvcj5aaG91PC9BdXRob3I+PFllYXI+MjAxNDwvWWVhcj48UmVj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128</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br/>
      </w:r>
      <w:r w:rsidRPr="009F1C19">
        <w:rPr>
          <w:rFonts w:asciiTheme="minorHAnsi" w:hAnsiTheme="minorHAnsi" w:cstheme="minorHAnsi"/>
          <w:sz w:val="24"/>
          <w:szCs w:val="24"/>
          <w:u w:val="single"/>
        </w:rPr>
        <w:t xml:space="preserve">Proposed action: </w:t>
      </w:r>
      <w:r w:rsidRPr="009F1C19">
        <w:rPr>
          <w:rFonts w:asciiTheme="minorHAnsi" w:hAnsiTheme="minorHAnsi" w:cstheme="minorHAnsi"/>
          <w:sz w:val="24"/>
          <w:szCs w:val="24"/>
          <w:lang w:val="it-IT"/>
        </w:rPr>
        <w:t>Intraoperative bleeding complications should be consistently reported in the pancreatological literature. Specific intraoperative adverse events definitions and grading should be eventually developed for MI surgery to ensure outcomes and practice comparisons</w:t>
      </w:r>
      <w:r w:rsidRPr="009F1C19">
        <w:rPr>
          <w:rFonts w:asciiTheme="minorHAnsi" w:hAnsiTheme="minorHAnsi" w:cstheme="minorHAnsi"/>
          <w:lang w:val="it-IT"/>
        </w:rPr>
        <w:t>.</w:t>
      </w:r>
    </w:p>
    <w:p w14:paraId="3E0588BF" w14:textId="77777777" w:rsidR="0024796F" w:rsidRPr="009F1C19" w:rsidRDefault="0024796F" w:rsidP="0024796F">
      <w:pPr>
        <w:spacing w:line="240" w:lineRule="auto"/>
        <w:rPr>
          <w:rFonts w:asciiTheme="minorHAnsi" w:hAnsiTheme="minorHAnsi" w:cstheme="minorHAnsi"/>
          <w:color w:val="000000"/>
          <w:sz w:val="24"/>
          <w:szCs w:val="24"/>
        </w:rPr>
      </w:pPr>
      <w:r w:rsidRPr="009F1C19">
        <w:rPr>
          <w:rFonts w:asciiTheme="minorHAnsi" w:hAnsiTheme="minorHAnsi" w:cstheme="minorHAnsi"/>
          <w:i/>
          <w:color w:val="000000"/>
          <w:sz w:val="24"/>
          <w:szCs w:val="24"/>
        </w:rPr>
        <w:t>Topic 15: Stump closure after Distal Pancreatectomy</w:t>
      </w:r>
      <w:r w:rsidRPr="009F1C19">
        <w:rPr>
          <w:rFonts w:asciiTheme="minorHAnsi" w:hAnsiTheme="minorHAnsi" w:cstheme="minorHAnsi"/>
          <w:i/>
          <w:color w:val="000000"/>
          <w:sz w:val="24"/>
          <w:szCs w:val="24"/>
        </w:rPr>
        <w:tab/>
      </w:r>
      <w:r w:rsidRPr="009F1C19">
        <w:rPr>
          <w:rFonts w:asciiTheme="minorHAnsi" w:hAnsiTheme="minorHAnsi" w:cstheme="minorHAnsi"/>
          <w:i/>
          <w:color w:val="000000"/>
          <w:sz w:val="24"/>
          <w:szCs w:val="24"/>
        </w:rPr>
        <w:tab/>
        <w:t>Quality score: 56%</w:t>
      </w:r>
      <w:r w:rsidRPr="009F1C19">
        <w:rPr>
          <w:rFonts w:asciiTheme="minorHAnsi" w:hAnsiTheme="minorHAnsi" w:cstheme="minorHAnsi"/>
          <w:i/>
          <w:color w:val="000000"/>
          <w:sz w:val="24"/>
          <w:szCs w:val="24"/>
        </w:rPr>
        <w:br/>
      </w:r>
      <w:r w:rsidRPr="009F1C19">
        <w:rPr>
          <w:rFonts w:asciiTheme="minorHAnsi" w:hAnsiTheme="minorHAnsi" w:cstheme="minorHAnsi"/>
          <w:b/>
          <w:color w:val="000000"/>
          <w:sz w:val="24"/>
          <w:szCs w:val="24"/>
        </w:rPr>
        <w:t>G34. What are the technical details of pancreatic stump transection with staple devices indicated for the division of pancreatic parenchyma in MIDP?</w:t>
      </w:r>
      <w:r w:rsidRPr="009F1C19">
        <w:rPr>
          <w:rFonts w:asciiTheme="minorHAnsi" w:hAnsiTheme="minorHAnsi" w:cstheme="minorHAnsi"/>
          <w:b/>
          <w:color w:val="000000"/>
          <w:sz w:val="24"/>
          <w:szCs w:val="24"/>
        </w:rPr>
        <w:br/>
      </w:r>
      <w:r w:rsidRPr="009F1C19">
        <w:rPr>
          <w:rFonts w:asciiTheme="minorHAnsi" w:hAnsiTheme="minorHAnsi" w:cstheme="minorHAnsi"/>
          <w:color w:val="000000"/>
          <w:sz w:val="24"/>
          <w:szCs w:val="24"/>
          <w:u w:val="single"/>
        </w:rPr>
        <w:t>Recommendation G34.1:</w:t>
      </w:r>
      <w:r w:rsidRPr="009F1C19">
        <w:rPr>
          <w:rFonts w:asciiTheme="minorHAnsi" w:hAnsiTheme="minorHAnsi" w:cstheme="minorHAnsi"/>
        </w:rPr>
        <w:t xml:space="preserve"> </w:t>
      </w:r>
      <w:r w:rsidRPr="009F1C19">
        <w:rPr>
          <w:rFonts w:asciiTheme="minorHAnsi" w:hAnsiTheme="minorHAnsi" w:cstheme="minorHAnsi"/>
          <w:color w:val="000000"/>
          <w:sz w:val="24"/>
          <w:szCs w:val="24"/>
        </w:rPr>
        <w:t>In MIDP, a standardized technique for using a stapler to obtain adequate pancreatic stump compression is not available, although a gradual stepwise compression is advised (GRADE 1C, expert agreement 94.6%, audience agreement 96.8%).</w:t>
      </w:r>
      <w:r w:rsidRPr="009F1C19">
        <w:rPr>
          <w:rFonts w:asciiTheme="minorHAnsi" w:hAnsiTheme="minorHAnsi" w:cstheme="minorHAnsi"/>
          <w:i/>
          <w:color w:val="000000"/>
          <w:sz w:val="24"/>
          <w:szCs w:val="24"/>
        </w:rPr>
        <w:br/>
      </w:r>
      <w:r w:rsidRPr="009F1C19">
        <w:rPr>
          <w:rFonts w:asciiTheme="minorHAnsi" w:hAnsiTheme="minorHAnsi" w:cstheme="minorHAnsi"/>
          <w:color w:val="000000"/>
          <w:sz w:val="24"/>
          <w:szCs w:val="24"/>
          <w:u w:val="single"/>
        </w:rPr>
        <w:t>Recommendation G34.2:</w:t>
      </w:r>
      <w:r w:rsidRPr="009F1C19">
        <w:rPr>
          <w:rFonts w:asciiTheme="minorHAnsi" w:hAnsiTheme="minorHAnsi" w:cstheme="minorHAnsi"/>
          <w:color w:val="000000"/>
          <w:sz w:val="24"/>
          <w:szCs w:val="24"/>
        </w:rPr>
        <w:t xml:space="preserve"> The optimal choice of cartridges tailored to pancreatic parenchymal features is currently lacking and should be further investigated (GRADE 2C, expert agreement 94.6%, audience agreement 92.9%).</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Comments:</w:t>
      </w:r>
      <w:r w:rsidRPr="009F1C19">
        <w:rPr>
          <w:rFonts w:asciiTheme="minorHAnsi" w:hAnsiTheme="minorHAnsi" w:cstheme="minorHAnsi"/>
          <w:color w:val="000000"/>
          <w:sz w:val="24"/>
          <w:szCs w:val="24"/>
        </w:rPr>
        <w:t xml:space="preserve"> </w:t>
      </w:r>
      <w:r w:rsidRPr="009F1C19">
        <w:rPr>
          <w:rFonts w:asciiTheme="minorHAnsi" w:hAnsiTheme="minorHAnsi" w:cstheme="minorHAnsi"/>
          <w:sz w:val="24"/>
          <w:szCs w:val="24"/>
        </w:rPr>
        <w:t>Two case-control studies and one retrospective case series</w:t>
      </w:r>
      <w:r w:rsidRPr="009F1C19">
        <w:rPr>
          <w:rFonts w:asciiTheme="minorHAnsi" w:hAnsiTheme="minorHAnsi" w:cstheme="minorHAnsi"/>
          <w:iCs/>
          <w:sz w:val="24"/>
          <w:szCs w:val="24"/>
        </w:rPr>
        <w:fldChar w:fldCharType="begin">
          <w:fldData xml:space="preserve">PEVuZE5vdGU+PENpdGU+PEF1dGhvcj5Bcml5YXJhdGhlbmFtPC9BdXRob3I+PFllYXI+MjAxNTwv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</w:fldData>
        </w:fldChar>
      </w:r>
      <w:r w:rsidRPr="009F1C19">
        <w:rPr>
          <w:rFonts w:asciiTheme="minorHAnsi" w:hAnsiTheme="minorHAnsi" w:cstheme="minorHAnsi"/>
          <w:iCs/>
          <w:sz w:val="24"/>
          <w:szCs w:val="24"/>
        </w:rPr>
        <w:instrText xml:space="preserve"> ADDIN EN.CITE </w:instrText>
      </w:r>
      <w:r w:rsidRPr="009F1C19">
        <w:rPr>
          <w:rFonts w:asciiTheme="minorHAnsi" w:hAnsiTheme="minorHAnsi" w:cstheme="minorHAnsi"/>
          <w:iCs/>
          <w:sz w:val="24"/>
          <w:szCs w:val="24"/>
        </w:rPr>
        <w:fldChar w:fldCharType="begin">
          <w:fldData xml:space="preserve">PEVuZE5vdGU+PENpdGU+PEF1dGhvcj5Bcml5YXJhdGhlbmFtPC9BdXRob3I+PFllYXI+MjAxNTwv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</w:fldData>
        </w:fldChar>
      </w:r>
      <w:r w:rsidRPr="009F1C19">
        <w:rPr>
          <w:rFonts w:asciiTheme="minorHAnsi" w:hAnsiTheme="minorHAnsi" w:cstheme="minorHAnsi"/>
          <w:iCs/>
          <w:sz w:val="24"/>
          <w:szCs w:val="24"/>
        </w:rPr>
        <w:instrText xml:space="preserve"> ADDIN EN.CITE.DATA </w:instrText>
      </w:r>
      <w:r w:rsidRPr="009F1C19">
        <w:rPr>
          <w:rFonts w:asciiTheme="minorHAnsi" w:hAnsiTheme="minorHAnsi" w:cstheme="minorHAnsi"/>
          <w:iCs/>
          <w:sz w:val="24"/>
          <w:szCs w:val="24"/>
        </w:rPr>
      </w:r>
      <w:r w:rsidRPr="009F1C19">
        <w:rPr>
          <w:rFonts w:asciiTheme="minorHAnsi" w:hAnsiTheme="minorHAnsi" w:cstheme="minorHAnsi"/>
          <w:iCs/>
          <w:sz w:val="24"/>
          <w:szCs w:val="24"/>
        </w:rPr>
        <w:fldChar w:fldCharType="end"/>
      </w:r>
      <w:r w:rsidRPr="009F1C19">
        <w:rPr>
          <w:rFonts w:asciiTheme="minorHAnsi" w:hAnsiTheme="minorHAnsi" w:cstheme="minorHAnsi"/>
          <w:iCs/>
          <w:sz w:val="24"/>
          <w:szCs w:val="24"/>
        </w:rPr>
      </w:r>
      <w:r w:rsidRPr="009F1C19">
        <w:rPr>
          <w:rFonts w:asciiTheme="minorHAnsi" w:hAnsiTheme="minorHAnsi" w:cstheme="minorHAnsi"/>
          <w:iCs/>
          <w:sz w:val="24"/>
          <w:szCs w:val="24"/>
        </w:rPr>
        <w:fldChar w:fldCharType="separate"/>
      </w:r>
      <w:r w:rsidRPr="009F1C19">
        <w:rPr>
          <w:rFonts w:asciiTheme="minorHAnsi" w:hAnsiTheme="minorHAnsi" w:cstheme="minorHAnsi"/>
          <w:iCs/>
          <w:noProof/>
          <w:sz w:val="24"/>
          <w:szCs w:val="24"/>
          <w:vertAlign w:val="superscript"/>
        </w:rPr>
        <w:t>172-174</w:t>
      </w:r>
      <w:r w:rsidRPr="009F1C19">
        <w:rPr>
          <w:rFonts w:asciiTheme="minorHAnsi" w:hAnsiTheme="minorHAnsi" w:cstheme="minorHAnsi"/>
          <w:iCs/>
          <w:sz w:val="24"/>
          <w:szCs w:val="24"/>
        </w:rPr>
        <w:fldChar w:fldCharType="end"/>
      </w:r>
      <w:r w:rsidRPr="009F1C19">
        <w:rPr>
          <w:rFonts w:asciiTheme="minorHAnsi" w:hAnsiTheme="minorHAnsi" w:cstheme="minorHAnsi"/>
          <w:sz w:val="24"/>
          <w:szCs w:val="24"/>
        </w:rPr>
        <w:t xml:space="preserve"> examined peri-firing compression of the pancreatic stump before transection as a possible method for reducing the incidence of CR-POPF after distal pancreatectomy reporting lower incidence of CR-POPF after applying this technique.</w:t>
      </w:r>
      <w:r w:rsidRPr="009F1C19">
        <w:rPr>
          <w:rFonts w:asciiTheme="minorHAnsi" w:hAnsiTheme="minorHAnsi" w:cstheme="minorHAnsi"/>
          <w:iCs/>
          <w:sz w:val="24"/>
          <w:szCs w:val="24"/>
        </w:rPr>
        <w:fldChar w:fldCharType="begin">
          <w:fldData xml:space="preserve">PEVuZE5vdGU+PENpdGU+PEF1dGhvcj5IaXJhc2hpdGE8L0F1dGhvcj48WWVhcj4yMDE4PC9ZZWFy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</w:fldData>
        </w:fldChar>
      </w:r>
      <w:r w:rsidRPr="009F1C19">
        <w:rPr>
          <w:rFonts w:asciiTheme="minorHAnsi" w:hAnsiTheme="minorHAnsi" w:cstheme="minorHAnsi"/>
          <w:iCs/>
          <w:sz w:val="24"/>
          <w:szCs w:val="24"/>
        </w:rPr>
        <w:instrText xml:space="preserve"> ADDIN EN.CITE </w:instrText>
      </w:r>
      <w:r w:rsidRPr="009F1C19">
        <w:rPr>
          <w:rFonts w:asciiTheme="minorHAnsi" w:hAnsiTheme="minorHAnsi" w:cstheme="minorHAnsi"/>
          <w:iCs/>
          <w:sz w:val="24"/>
          <w:szCs w:val="24"/>
        </w:rPr>
        <w:fldChar w:fldCharType="begin">
          <w:fldData xml:space="preserve">PEVuZE5vdGU+PENpdGU+PEF1dGhvcj5IaXJhc2hpdGE8L0F1dGhvcj48WWVhcj4yMDE4PC9ZZWFy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</w:fldData>
        </w:fldChar>
      </w:r>
      <w:r w:rsidRPr="009F1C19">
        <w:rPr>
          <w:rFonts w:asciiTheme="minorHAnsi" w:hAnsiTheme="minorHAnsi" w:cstheme="minorHAnsi"/>
          <w:iCs/>
          <w:sz w:val="24"/>
          <w:szCs w:val="24"/>
        </w:rPr>
        <w:instrText xml:space="preserve"> ADDIN EN.CITE.DATA </w:instrText>
      </w:r>
      <w:r w:rsidRPr="009F1C19">
        <w:rPr>
          <w:rFonts w:asciiTheme="minorHAnsi" w:hAnsiTheme="minorHAnsi" w:cstheme="minorHAnsi"/>
          <w:iCs/>
          <w:sz w:val="24"/>
          <w:szCs w:val="24"/>
        </w:rPr>
      </w:r>
      <w:r w:rsidRPr="009F1C19">
        <w:rPr>
          <w:rFonts w:asciiTheme="minorHAnsi" w:hAnsiTheme="minorHAnsi" w:cstheme="minorHAnsi"/>
          <w:iCs/>
          <w:sz w:val="24"/>
          <w:szCs w:val="24"/>
        </w:rPr>
        <w:fldChar w:fldCharType="end"/>
      </w:r>
      <w:r w:rsidRPr="009F1C19">
        <w:rPr>
          <w:rFonts w:asciiTheme="minorHAnsi" w:hAnsiTheme="minorHAnsi" w:cstheme="minorHAnsi"/>
          <w:iCs/>
          <w:sz w:val="24"/>
          <w:szCs w:val="24"/>
        </w:rPr>
      </w:r>
      <w:r w:rsidRPr="009F1C19">
        <w:rPr>
          <w:rFonts w:asciiTheme="minorHAnsi" w:hAnsiTheme="minorHAnsi" w:cstheme="minorHAnsi"/>
          <w:iCs/>
          <w:sz w:val="24"/>
          <w:szCs w:val="24"/>
        </w:rPr>
        <w:fldChar w:fldCharType="separate"/>
      </w:r>
      <w:r w:rsidRPr="009F1C19">
        <w:rPr>
          <w:rFonts w:asciiTheme="minorHAnsi" w:hAnsiTheme="minorHAnsi" w:cstheme="minorHAnsi"/>
          <w:iCs/>
          <w:noProof/>
          <w:sz w:val="24"/>
          <w:szCs w:val="24"/>
          <w:vertAlign w:val="superscript"/>
        </w:rPr>
        <w:t>173, 174</w:t>
      </w:r>
      <w:r w:rsidRPr="009F1C19">
        <w:rPr>
          <w:rFonts w:asciiTheme="minorHAnsi" w:hAnsiTheme="minorHAnsi" w:cstheme="minorHAnsi"/>
          <w:iCs/>
          <w:sz w:val="24"/>
          <w:szCs w:val="24"/>
        </w:rPr>
        <w:fldChar w:fldCharType="end"/>
      </w:r>
      <w:r w:rsidRPr="009F1C19">
        <w:rPr>
          <w:rFonts w:asciiTheme="minorHAnsi" w:hAnsiTheme="minorHAnsi" w:cstheme="minorHAnsi"/>
          <w:sz w:val="24"/>
          <w:szCs w:val="24"/>
        </w:rPr>
        <w:t xml:space="preserve"> One study reported only laparoscopic resections,</w:t>
      </w:r>
      <w:r w:rsidRPr="009F1C19">
        <w:rPr>
          <w:rFonts w:asciiTheme="minorHAnsi" w:hAnsiTheme="minorHAnsi" w:cstheme="minorHAnsi"/>
          <w:sz w:val="24"/>
          <w:szCs w:val="24"/>
        </w:rPr>
        <w:fldChar w:fldCharType="begin">
          <w:fldData xml:space="preserve">PEVuZE5vdGU+PENpdGU+PEF1dGhvcj5OYWthbXVyYTwvQXV0aG9yPjxZZWFyPjIwMTE8L1llYXI+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PEVuZE5vdGU+PENpdGU+PEF1dGhvcj5OYWthbXVyYTwvQXV0aG9yPjxZZWFyPjIwMTE8L1llYXI+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173</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xml:space="preserve"> while the other included both laparoscopic and open procedures.</w:t>
      </w:r>
      <w:r w:rsidRPr="009F1C19">
        <w:rPr>
          <w:rFonts w:asciiTheme="minorHAnsi" w:hAnsiTheme="minorHAnsi" w:cstheme="minorHAnsi"/>
          <w:iCs/>
          <w:sz w:val="24"/>
          <w:szCs w:val="24"/>
        </w:rPr>
        <w:fldChar w:fldCharType="begin">
          <w:fldData xml:space="preserve">PEVuZE5vdGU+PENpdGU+PEF1dGhvcj5IaXJhc2hpdGE8L0F1dGhvcj48WWVhcj4yMDE4PC9ZZWFy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</w:fldData>
        </w:fldChar>
      </w:r>
      <w:r w:rsidRPr="009F1C19">
        <w:rPr>
          <w:rFonts w:asciiTheme="minorHAnsi" w:hAnsiTheme="minorHAnsi" w:cstheme="minorHAnsi"/>
          <w:iCs/>
          <w:sz w:val="24"/>
          <w:szCs w:val="24"/>
        </w:rPr>
        <w:instrText xml:space="preserve"> ADDIN EN.CITE </w:instrText>
      </w:r>
      <w:r w:rsidRPr="009F1C19">
        <w:rPr>
          <w:rFonts w:asciiTheme="minorHAnsi" w:hAnsiTheme="minorHAnsi" w:cstheme="minorHAnsi"/>
          <w:iCs/>
          <w:sz w:val="24"/>
          <w:szCs w:val="24"/>
        </w:rPr>
        <w:fldChar w:fldCharType="begin">
          <w:fldData xml:space="preserve">PEVuZE5vdGU+PENpdGU+PEF1dGhvcj5IaXJhc2hpdGE8L0F1dGhvcj48WWVhcj4yMDE4PC9ZZWFy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</w:fldData>
        </w:fldChar>
      </w:r>
      <w:r w:rsidRPr="009F1C19">
        <w:rPr>
          <w:rFonts w:asciiTheme="minorHAnsi" w:hAnsiTheme="minorHAnsi" w:cstheme="minorHAnsi"/>
          <w:iCs/>
          <w:sz w:val="24"/>
          <w:szCs w:val="24"/>
        </w:rPr>
        <w:instrText xml:space="preserve"> ADDIN EN.CITE.DATA </w:instrText>
      </w:r>
      <w:r w:rsidRPr="009F1C19">
        <w:rPr>
          <w:rFonts w:asciiTheme="minorHAnsi" w:hAnsiTheme="minorHAnsi" w:cstheme="minorHAnsi"/>
          <w:iCs/>
          <w:sz w:val="24"/>
          <w:szCs w:val="24"/>
        </w:rPr>
      </w:r>
      <w:r w:rsidRPr="009F1C19">
        <w:rPr>
          <w:rFonts w:asciiTheme="minorHAnsi" w:hAnsiTheme="minorHAnsi" w:cstheme="minorHAnsi"/>
          <w:iCs/>
          <w:sz w:val="24"/>
          <w:szCs w:val="24"/>
        </w:rPr>
        <w:fldChar w:fldCharType="end"/>
      </w:r>
      <w:r w:rsidRPr="009F1C19">
        <w:rPr>
          <w:rFonts w:asciiTheme="minorHAnsi" w:hAnsiTheme="minorHAnsi" w:cstheme="minorHAnsi"/>
          <w:iCs/>
          <w:sz w:val="24"/>
          <w:szCs w:val="24"/>
        </w:rPr>
      </w:r>
      <w:r w:rsidRPr="009F1C19">
        <w:rPr>
          <w:rFonts w:asciiTheme="minorHAnsi" w:hAnsiTheme="minorHAnsi" w:cstheme="minorHAnsi"/>
          <w:iCs/>
          <w:sz w:val="24"/>
          <w:szCs w:val="24"/>
        </w:rPr>
        <w:fldChar w:fldCharType="separate"/>
      </w:r>
      <w:r w:rsidRPr="009F1C19">
        <w:rPr>
          <w:rFonts w:asciiTheme="minorHAnsi" w:hAnsiTheme="minorHAnsi" w:cstheme="minorHAnsi"/>
          <w:iCs/>
          <w:noProof/>
          <w:sz w:val="24"/>
          <w:szCs w:val="24"/>
          <w:vertAlign w:val="superscript"/>
        </w:rPr>
        <w:t>174</w:t>
      </w:r>
      <w:r w:rsidRPr="009F1C19">
        <w:rPr>
          <w:rFonts w:asciiTheme="minorHAnsi" w:hAnsiTheme="minorHAnsi" w:cstheme="minorHAnsi"/>
          <w:iCs/>
          <w:sz w:val="24"/>
          <w:szCs w:val="24"/>
        </w:rPr>
        <w:fldChar w:fldCharType="end"/>
      </w:r>
      <w:r w:rsidRPr="009F1C19">
        <w:rPr>
          <w:rFonts w:asciiTheme="minorHAnsi" w:hAnsiTheme="minorHAnsi" w:cstheme="minorHAnsi"/>
          <w:sz w:val="24"/>
          <w:szCs w:val="24"/>
        </w:rPr>
        <w:t xml:space="preserve"> The retrospective cohort study reported no CR-POPF after using peri-firing compression in laparoscopic distal pancreatectomy.</w:t>
      </w:r>
      <w:r w:rsidRPr="009F1C19">
        <w:rPr>
          <w:rFonts w:asciiTheme="minorHAnsi" w:hAnsiTheme="minorHAnsi" w:cstheme="minorHAnsi"/>
          <w:iCs/>
          <w:sz w:val="24"/>
          <w:szCs w:val="24"/>
        </w:rPr>
        <w:fldChar w:fldCharType="begin"/>
      </w:r>
      <w:r w:rsidRPr="009F1C19">
        <w:rPr>
          <w:rFonts w:asciiTheme="minorHAnsi" w:hAnsiTheme="minorHAnsi" w:cstheme="minorHAnsi"/>
          <w:iCs/>
          <w:sz w:val="24"/>
          <w:szCs w:val="24"/>
        </w:rPr>
        <w:instrText xml:space="preserve"> ADDIN EN.CITE &lt;EndNote&gt;&lt;Cite&gt;&lt;Author&gt;Ariyarathenam&lt;/Author&gt;&lt;Year&gt;2015&lt;/Year&gt;&lt;RecNum&gt;232&lt;/RecNum&gt;&lt;DisplayText&gt;&lt;style face="superscript"&gt;172&lt;/style&gt;&lt;/DisplayText&gt;&lt;record&gt;&lt;rec-number&gt;232&lt;/rec-number&gt;&lt;foreign-keys&gt;&lt;key app="EN" db-id="a9e9d2fd32tvpleptwuv5v5stw2rfe5d9p2x" timestamp="1668418959"&gt;232&lt;/key&gt;&lt;/foreign-keys&gt;&lt;ref-type name="Journal Article"&gt;17&lt;/ref-type&gt;&lt;contributors&gt;&lt;authors&gt;&lt;author&gt;Ariyarathenam, A. V.&lt;/author&gt;&lt;author&gt;Bunting, D.&lt;/author&gt;&lt;author&gt;Aroori, S.&lt;/author&gt;&lt;/authors&gt;&lt;/contributors&gt;&lt;auth-address&gt;Peninsula HPB Unit, Derriford Hospital, Plymouth Hospitals NHS Trust , Plymouth, United Kingdom .&lt;/auth-address&gt;&lt;titles&gt;&lt;title&gt;Laparoscopic Distal Pancreatectomy Using the Modified Prolonged Prefiring Compression Technique Reduces Pancreatic Fistula&lt;/title&gt;&lt;secondary-title&gt;J Laparoendosc Adv Surg Tech A&lt;/secondary-title&gt;&lt;alt-title&gt;Journal of laparoendoscopic &amp;amp; advanced surgical techniques. Part A&lt;/alt-title&gt;&lt;/titles&gt;&lt;periodical&gt;&lt;full-title&gt;J Laparoendosc Adv Surg Tech A&lt;/full-title&gt;&lt;/periodical&gt;&lt;alt-periodical&gt;&lt;full-title&gt;Journal of laparoendoscopic &amp;amp; advanced surgical techniques. Part A&lt;/full-title&gt;&lt;/alt-periodical&gt;&lt;pages&gt;821-5&lt;/pages&gt;&lt;volume&gt;25&lt;/volume&gt;&lt;number&gt;10&lt;/number&gt;&lt;edition&gt;2015/09/24&lt;/edition&gt;&lt;dates&gt;&lt;year&gt;2015&lt;/year&gt;&lt;pub-dates&gt;&lt;date&gt;Oct&lt;/date&gt;&lt;/pub-dates&gt;&lt;/dates&gt;&lt;isbn&gt;1092-6429&lt;/isbn&gt;&lt;accession-num&gt;26394027&lt;/accession-num&gt;&lt;urls&gt;&lt;related-urls&gt;&lt;url&gt;http://online.liebertpub.com/doi/pdfplus/10.1089/lap.2015.0200&lt;/url&gt;&lt;url&gt;https://www.liebertpub.com/doi/10.1089/lap.2015.0200?url_ver=Z39.88-2003&amp;amp;rfr_id=ori:rid:crossref.org&amp;amp;rfr_dat=cr_pub%3dpubmed&lt;/url&gt;&lt;url&gt;https://www.liebertpub.com/doi/10.1089/lap.2015.0200?url_ver=Z39.88-2003&amp;amp;rfr_id=ori%3Arid%3Acrossref.org&amp;amp;rfr_dat=cr_pub%3Dpubmed&lt;/url&gt;&lt;/related-urls&gt;&lt;/urls&gt;&lt;electronic-resource-num&gt;10.1089/lap.2015.0200&lt;/electronic-resource-num&gt;&lt;remote-database-provider&gt;NLM&lt;/remote-database-provider&gt;&lt;language&gt;eng&lt;/language&gt;&lt;/record&gt;&lt;/Cite&gt;&lt;/EndNote&gt;</w:instrText>
      </w:r>
      <w:r w:rsidRPr="009F1C19">
        <w:rPr>
          <w:rFonts w:asciiTheme="minorHAnsi" w:hAnsiTheme="minorHAnsi" w:cstheme="minorHAnsi"/>
          <w:iCs/>
          <w:sz w:val="24"/>
          <w:szCs w:val="24"/>
        </w:rPr>
        <w:fldChar w:fldCharType="separate"/>
      </w:r>
      <w:r w:rsidRPr="009F1C19">
        <w:rPr>
          <w:rFonts w:asciiTheme="minorHAnsi" w:hAnsiTheme="minorHAnsi" w:cstheme="minorHAnsi"/>
          <w:iCs/>
          <w:noProof/>
          <w:sz w:val="24"/>
          <w:szCs w:val="24"/>
          <w:vertAlign w:val="superscript"/>
        </w:rPr>
        <w:t>172</w:t>
      </w:r>
      <w:r w:rsidRPr="009F1C19">
        <w:rPr>
          <w:rFonts w:asciiTheme="minorHAnsi" w:hAnsiTheme="minorHAnsi" w:cstheme="minorHAnsi"/>
          <w:iCs/>
          <w:sz w:val="24"/>
          <w:szCs w:val="24"/>
        </w:rPr>
        <w:fldChar w:fldCharType="end"/>
      </w:r>
      <w:r w:rsidRPr="009F1C19">
        <w:rPr>
          <w:rFonts w:asciiTheme="minorHAnsi" w:hAnsiTheme="minorHAnsi" w:cstheme="minorHAnsi"/>
          <w:iCs/>
          <w:sz w:val="24"/>
          <w:szCs w:val="24"/>
        </w:rPr>
        <w:t xml:space="preserve"> </w:t>
      </w:r>
      <w:r w:rsidRPr="009F1C19">
        <w:rPr>
          <w:rFonts w:asciiTheme="minorHAnsi" w:hAnsiTheme="minorHAnsi" w:cstheme="minorHAnsi"/>
          <w:sz w:val="24"/>
          <w:szCs w:val="24"/>
        </w:rPr>
        <w:t>Four retrospective cohort studies have explored the possibility of optimal stapler cartridge selection for CR-POPF prevention in distal pancreatectomy.</w:t>
      </w:r>
      <w:r w:rsidRPr="009F1C19">
        <w:rPr>
          <w:rFonts w:asciiTheme="minorHAnsi" w:hAnsiTheme="minorHAnsi" w:cstheme="minorHAnsi"/>
          <w:iCs/>
          <w:sz w:val="24"/>
          <w:szCs w:val="24"/>
        </w:rPr>
        <w:fldChar w:fldCharType="begin">
          <w:fldData xml:space="preserve">PEVuZE5vdGU+PENpdGU+PEF1dGhvcj5TZXBlc2k8L0F1dGhvcj48WWVhcj4yMDEyPC9ZZWFyPjxS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</w:fldData>
        </w:fldChar>
      </w:r>
      <w:r w:rsidRPr="009F1C19">
        <w:rPr>
          <w:rFonts w:asciiTheme="minorHAnsi" w:hAnsiTheme="minorHAnsi" w:cstheme="minorHAnsi"/>
          <w:iCs/>
          <w:sz w:val="24"/>
          <w:szCs w:val="24"/>
        </w:rPr>
        <w:instrText xml:space="preserve"> ADDIN EN.CITE </w:instrText>
      </w:r>
      <w:r w:rsidRPr="009F1C19">
        <w:rPr>
          <w:rFonts w:asciiTheme="minorHAnsi" w:hAnsiTheme="minorHAnsi" w:cstheme="minorHAnsi"/>
          <w:iCs/>
          <w:sz w:val="24"/>
          <w:szCs w:val="24"/>
        </w:rPr>
        <w:fldChar w:fldCharType="begin">
          <w:fldData xml:space="preserve">PEVuZE5vdGU+PENpdGU+PEF1dGhvcj5TZXBlc2k8L0F1dGhvcj48WWVhcj4yMDEyPC9ZZWFyPjxS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</w:fldData>
        </w:fldChar>
      </w:r>
      <w:r w:rsidRPr="009F1C19">
        <w:rPr>
          <w:rFonts w:asciiTheme="minorHAnsi" w:hAnsiTheme="minorHAnsi" w:cstheme="minorHAnsi"/>
          <w:iCs/>
          <w:sz w:val="24"/>
          <w:szCs w:val="24"/>
        </w:rPr>
        <w:instrText xml:space="preserve"> ADDIN EN.CITE.DATA </w:instrText>
      </w:r>
      <w:r w:rsidRPr="009F1C19">
        <w:rPr>
          <w:rFonts w:asciiTheme="minorHAnsi" w:hAnsiTheme="minorHAnsi" w:cstheme="minorHAnsi"/>
          <w:iCs/>
          <w:sz w:val="24"/>
          <w:szCs w:val="24"/>
        </w:rPr>
      </w:r>
      <w:r w:rsidRPr="009F1C19">
        <w:rPr>
          <w:rFonts w:asciiTheme="minorHAnsi" w:hAnsiTheme="minorHAnsi" w:cstheme="minorHAnsi"/>
          <w:iCs/>
          <w:sz w:val="24"/>
          <w:szCs w:val="24"/>
        </w:rPr>
        <w:fldChar w:fldCharType="end"/>
      </w:r>
      <w:r w:rsidRPr="009F1C19">
        <w:rPr>
          <w:rFonts w:asciiTheme="minorHAnsi" w:hAnsiTheme="minorHAnsi" w:cstheme="minorHAnsi"/>
          <w:iCs/>
          <w:sz w:val="24"/>
          <w:szCs w:val="24"/>
        </w:rPr>
      </w:r>
      <w:r w:rsidRPr="009F1C19">
        <w:rPr>
          <w:rFonts w:asciiTheme="minorHAnsi" w:hAnsiTheme="minorHAnsi" w:cstheme="minorHAnsi"/>
          <w:iCs/>
          <w:sz w:val="24"/>
          <w:szCs w:val="24"/>
        </w:rPr>
        <w:fldChar w:fldCharType="separate"/>
      </w:r>
      <w:r w:rsidRPr="009F1C19">
        <w:rPr>
          <w:rFonts w:asciiTheme="minorHAnsi" w:hAnsiTheme="minorHAnsi" w:cstheme="minorHAnsi"/>
          <w:iCs/>
          <w:noProof/>
          <w:sz w:val="24"/>
          <w:szCs w:val="24"/>
          <w:vertAlign w:val="superscript"/>
        </w:rPr>
        <w:t>175-178</w:t>
      </w:r>
      <w:r w:rsidRPr="009F1C19">
        <w:rPr>
          <w:rFonts w:asciiTheme="minorHAnsi" w:hAnsiTheme="minorHAnsi" w:cstheme="minorHAnsi"/>
          <w:iCs/>
          <w:sz w:val="24"/>
          <w:szCs w:val="24"/>
        </w:rPr>
        <w:fldChar w:fldCharType="end"/>
      </w:r>
      <w:r w:rsidRPr="009F1C19">
        <w:rPr>
          <w:rFonts w:asciiTheme="minorHAnsi" w:hAnsiTheme="minorHAnsi" w:cstheme="minorHAnsi"/>
          <w:sz w:val="24"/>
          <w:szCs w:val="24"/>
        </w:rPr>
        <w:t xml:space="preserve"> One of these included solely laparoscopic procedures, with no significant differences in CR-POPF when using white (2.5mm), blue (3.5mm) or green (4.1mm) Echelon 60 mm cartridges (Ethicon Endo-Surgery, </w:t>
      </w:r>
      <w:proofErr w:type="spellStart"/>
      <w:r w:rsidRPr="009F1C19">
        <w:rPr>
          <w:rFonts w:asciiTheme="minorHAnsi" w:hAnsiTheme="minorHAnsi" w:cstheme="minorHAnsi"/>
          <w:sz w:val="24"/>
          <w:szCs w:val="24"/>
        </w:rPr>
        <w:t>Issy</w:t>
      </w:r>
      <w:proofErr w:type="spellEnd"/>
      <w:r w:rsidRPr="009F1C19">
        <w:rPr>
          <w:rFonts w:asciiTheme="minorHAnsi" w:hAnsiTheme="minorHAnsi" w:cstheme="minorHAnsi"/>
          <w:sz w:val="24"/>
          <w:szCs w:val="24"/>
        </w:rPr>
        <w:t xml:space="preserve"> les </w:t>
      </w:r>
      <w:proofErr w:type="spellStart"/>
      <w:r w:rsidRPr="009F1C19">
        <w:rPr>
          <w:rFonts w:asciiTheme="minorHAnsi" w:hAnsiTheme="minorHAnsi" w:cstheme="minorHAnsi"/>
          <w:sz w:val="24"/>
          <w:szCs w:val="24"/>
        </w:rPr>
        <w:t>Moulineaux</w:t>
      </w:r>
      <w:proofErr w:type="spellEnd"/>
      <w:r w:rsidRPr="009F1C19">
        <w:rPr>
          <w:rFonts w:asciiTheme="minorHAnsi" w:hAnsiTheme="minorHAnsi" w:cstheme="minorHAnsi"/>
          <w:sz w:val="24"/>
          <w:szCs w:val="24"/>
        </w:rPr>
        <w:t>, France). Three studies included open and minimally-invasive procedures reporting conflicting results on CR-POPF incidence for different stapler cartridges and their association with pancreatic thickness at the transection site.</w:t>
      </w:r>
    </w:p>
    <w:p w14:paraId="755BD0E3" w14:textId="77777777" w:rsidR="0024796F" w:rsidRPr="009F1C19" w:rsidRDefault="0024796F" w:rsidP="0024796F">
      <w:pPr>
        <w:spacing w:line="240" w:lineRule="auto"/>
        <w:rPr>
          <w:rFonts w:asciiTheme="minorHAnsi" w:hAnsiTheme="minorHAnsi" w:cstheme="minorHAnsi"/>
          <w:color w:val="000000"/>
          <w:sz w:val="24"/>
          <w:szCs w:val="24"/>
        </w:rPr>
      </w:pPr>
      <w:r w:rsidRPr="009F1C19">
        <w:rPr>
          <w:rFonts w:asciiTheme="minorHAnsi" w:hAnsiTheme="minorHAnsi" w:cstheme="minorHAnsi"/>
          <w:b/>
          <w:sz w:val="24"/>
          <w:szCs w:val="24"/>
        </w:rPr>
        <w:t>L35. Should staple versus another type of closure be used for the stump closure in LDP?</w:t>
      </w:r>
      <w:r w:rsidRPr="009F1C19">
        <w:rPr>
          <w:rFonts w:asciiTheme="minorHAnsi" w:hAnsiTheme="minorHAnsi" w:cstheme="minorHAnsi"/>
          <w:b/>
          <w:sz w:val="24"/>
          <w:szCs w:val="24"/>
        </w:rPr>
        <w:br/>
      </w:r>
      <w:r w:rsidRPr="009F1C19">
        <w:rPr>
          <w:rFonts w:asciiTheme="minorHAnsi" w:hAnsiTheme="minorHAnsi" w:cstheme="minorHAnsi"/>
          <w:sz w:val="24"/>
          <w:szCs w:val="24"/>
          <w:u w:val="single"/>
        </w:rPr>
        <w:t>Recommendation:</w:t>
      </w:r>
      <w:r w:rsidRPr="009F1C19">
        <w:rPr>
          <w:rFonts w:asciiTheme="minorHAnsi" w:hAnsiTheme="minorHAnsi" w:cstheme="minorHAnsi"/>
          <w:sz w:val="24"/>
          <w:szCs w:val="24"/>
        </w:rPr>
        <w:t xml:space="preserve"> A stapling device can be considered for pancreatic stump closure in LDP. However, there are no clear advantages over other pancreatic stump closure techniques to prevent postoperative pancreatic fistula </w:t>
      </w:r>
      <w:r w:rsidRPr="009F1C19">
        <w:rPr>
          <w:rFonts w:asciiTheme="minorHAnsi" w:hAnsiTheme="minorHAnsi" w:cstheme="minorHAnsi"/>
          <w:color w:val="000000"/>
          <w:sz w:val="24"/>
          <w:szCs w:val="24"/>
        </w:rPr>
        <w:t>(GRADE 1B, expert agreement 100.0%, audience agreement 96.7%).</w:t>
      </w:r>
    </w:p>
    <w:p w14:paraId="5E699BEF" w14:textId="77777777" w:rsidR="0024796F" w:rsidRPr="009F1C19" w:rsidRDefault="0024796F" w:rsidP="0024796F">
      <w:pPr>
        <w:pStyle w:val="Bijschrift"/>
        <w:keepNext/>
        <w:spacing w:after="0"/>
        <w:contextualSpacing/>
        <w:rPr>
          <w:rFonts w:cstheme="minorHAnsi"/>
          <w:i w:val="0"/>
          <w:iCs w:val="0"/>
          <w:color w:val="auto"/>
          <w:sz w:val="24"/>
          <w:szCs w:val="24"/>
        </w:rPr>
      </w:pPr>
      <w:r w:rsidRPr="009F1C19">
        <w:rPr>
          <w:rFonts w:cstheme="minorHAnsi"/>
          <w:b/>
          <w:i w:val="0"/>
          <w:color w:val="000000"/>
          <w:sz w:val="24"/>
          <w:szCs w:val="24"/>
        </w:rPr>
        <w:t>R35. Should staple versus another type of closure be used for the stump closure in RDP?</w:t>
      </w:r>
      <w:r w:rsidRPr="009F1C19">
        <w:rPr>
          <w:rFonts w:cstheme="minorHAnsi"/>
          <w:b/>
          <w:i w:val="0"/>
          <w:color w:val="000000"/>
          <w:sz w:val="24"/>
          <w:szCs w:val="24"/>
        </w:rPr>
        <w:br/>
      </w:r>
      <w:r w:rsidRPr="009F1C19">
        <w:rPr>
          <w:rFonts w:cstheme="minorHAnsi"/>
          <w:i w:val="0"/>
          <w:color w:val="000000"/>
          <w:sz w:val="24"/>
          <w:szCs w:val="24"/>
          <w:u w:val="single"/>
        </w:rPr>
        <w:t xml:space="preserve">Recommendation: </w:t>
      </w:r>
      <w:r w:rsidRPr="009F1C19">
        <w:rPr>
          <w:rFonts w:cstheme="minorHAnsi"/>
          <w:i w:val="0"/>
          <w:color w:val="000000"/>
          <w:sz w:val="24"/>
          <w:szCs w:val="24"/>
        </w:rPr>
        <w:t xml:space="preserve">A stapling device can be considered for pancreatic stump closure in RDP. </w:t>
      </w:r>
      <w:r w:rsidRPr="009F1C19">
        <w:rPr>
          <w:rFonts w:cstheme="minorHAnsi"/>
          <w:i w:val="0"/>
          <w:color w:val="000000"/>
          <w:sz w:val="24"/>
          <w:szCs w:val="24"/>
        </w:rPr>
        <w:lastRenderedPageBreak/>
        <w:t>However, there are no clear advantages over other pancreatic stump closure techniques to prevent postoperative pancreatic fistula (GRADE 1B, expert agreement 97.3%, audience agreement 96.7%).</w:t>
      </w:r>
      <w:r w:rsidRPr="009F1C19">
        <w:rPr>
          <w:rFonts w:cstheme="minorHAnsi"/>
          <w:i w:val="0"/>
          <w:color w:val="000000"/>
          <w:sz w:val="24"/>
          <w:szCs w:val="24"/>
        </w:rPr>
        <w:br/>
      </w:r>
      <w:r w:rsidRPr="009F1C19">
        <w:rPr>
          <w:rFonts w:cstheme="minorHAnsi"/>
          <w:i w:val="0"/>
          <w:color w:val="000000"/>
          <w:sz w:val="24"/>
          <w:szCs w:val="24"/>
          <w:u w:val="single"/>
        </w:rPr>
        <w:t>Comments L35-R35:</w:t>
      </w:r>
      <w:r w:rsidRPr="009F1C19">
        <w:rPr>
          <w:rFonts w:cstheme="minorHAnsi"/>
          <w:i w:val="0"/>
          <w:color w:val="000000"/>
          <w:sz w:val="24"/>
          <w:szCs w:val="24"/>
        </w:rPr>
        <w:t xml:space="preserve"> 4 </w:t>
      </w:r>
      <w:r w:rsidRPr="009F1C19">
        <w:rPr>
          <w:rFonts w:cstheme="minorHAnsi"/>
          <w:i w:val="0"/>
          <w:iCs w:val="0"/>
          <w:color w:val="auto"/>
          <w:sz w:val="24"/>
          <w:szCs w:val="24"/>
        </w:rPr>
        <w:t xml:space="preserve">RCTs have compared stapling devices with other types of stump closure, aiming to examine their impact on CR-POPF incidence after distal pancreatectomy. </w:t>
      </w:r>
      <w:r w:rsidRPr="009F1C19">
        <w:rPr>
          <w:rFonts w:cstheme="minorHAnsi"/>
          <w:i w:val="0"/>
          <w:iCs w:val="0"/>
          <w:color w:val="auto"/>
          <w:sz w:val="24"/>
          <w:szCs w:val="24"/>
        </w:rPr>
        <w:fldChar w:fldCharType="begin">
          <w:fldData xml:space="preserve">PEVuZE5vdGU+PENpdGU+PEF1dGhvcj5DYXJ0ZXI8L0F1dGhvcj48WWVhcj4yMDEzPC9ZZWFyPjxS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</w:fldData>
        </w:fldChar>
      </w:r>
      <w:r w:rsidRPr="009F1C19">
        <w:rPr>
          <w:rFonts w:cstheme="minorHAnsi"/>
          <w:i w:val="0"/>
          <w:iCs w:val="0"/>
          <w:color w:val="auto"/>
          <w:sz w:val="24"/>
          <w:szCs w:val="24"/>
        </w:rPr>
        <w:instrText xml:space="preserve"> ADDIN EN.CITE </w:instrText>
      </w:r>
      <w:r w:rsidRPr="009F1C19">
        <w:rPr>
          <w:rFonts w:cstheme="minorHAnsi"/>
          <w:i w:val="0"/>
          <w:iCs w:val="0"/>
          <w:color w:val="auto"/>
          <w:sz w:val="24"/>
          <w:szCs w:val="24"/>
        </w:rPr>
        <w:fldChar w:fldCharType="begin">
          <w:fldData xml:space="preserve">PEVuZE5vdGU+PENpdGU+PEF1dGhvcj5DYXJ0ZXI8L0F1dGhvcj48WWVhcj4yMDEzPC9ZZWFyPjxS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</w:fldData>
        </w:fldChar>
      </w:r>
      <w:r w:rsidRPr="009F1C19">
        <w:rPr>
          <w:rFonts w:cstheme="minorHAnsi"/>
          <w:i w:val="0"/>
          <w:iCs w:val="0"/>
          <w:color w:val="auto"/>
          <w:sz w:val="24"/>
          <w:szCs w:val="24"/>
        </w:rPr>
        <w:instrText xml:space="preserve"> ADDIN EN.CITE.DATA </w:instrText>
      </w:r>
      <w:r w:rsidRPr="009F1C19">
        <w:rPr>
          <w:rFonts w:cstheme="minorHAnsi"/>
          <w:i w:val="0"/>
          <w:iCs w:val="0"/>
          <w:color w:val="auto"/>
          <w:sz w:val="24"/>
          <w:szCs w:val="24"/>
        </w:rPr>
      </w:r>
      <w:r w:rsidRPr="009F1C19">
        <w:rPr>
          <w:rFonts w:cstheme="minorHAnsi"/>
          <w:i w:val="0"/>
          <w:iCs w:val="0"/>
          <w:color w:val="auto"/>
          <w:sz w:val="24"/>
          <w:szCs w:val="24"/>
        </w:rPr>
        <w:fldChar w:fldCharType="end"/>
      </w:r>
      <w:r w:rsidRPr="009F1C19">
        <w:rPr>
          <w:rFonts w:cstheme="minorHAnsi"/>
          <w:i w:val="0"/>
          <w:iCs w:val="0"/>
          <w:color w:val="auto"/>
          <w:sz w:val="24"/>
          <w:szCs w:val="24"/>
        </w:rPr>
      </w:r>
      <w:r w:rsidRPr="009F1C19">
        <w:rPr>
          <w:rFonts w:cstheme="minorHAnsi"/>
          <w:i w:val="0"/>
          <w:iCs w:val="0"/>
          <w:color w:val="auto"/>
          <w:sz w:val="24"/>
          <w:szCs w:val="24"/>
        </w:rPr>
        <w:fldChar w:fldCharType="separate"/>
      </w:r>
      <w:r w:rsidRPr="009F1C19">
        <w:rPr>
          <w:rFonts w:cstheme="minorHAnsi"/>
          <w:i w:val="0"/>
          <w:iCs w:val="0"/>
          <w:noProof/>
          <w:color w:val="auto"/>
          <w:sz w:val="24"/>
          <w:szCs w:val="24"/>
          <w:vertAlign w:val="superscript"/>
        </w:rPr>
        <w:t>179-182</w:t>
      </w:r>
      <w:r w:rsidRPr="009F1C19">
        <w:rPr>
          <w:rFonts w:cstheme="minorHAnsi"/>
          <w:i w:val="0"/>
          <w:iCs w:val="0"/>
          <w:color w:val="auto"/>
          <w:sz w:val="24"/>
          <w:szCs w:val="24"/>
        </w:rPr>
        <w:fldChar w:fldCharType="end"/>
      </w:r>
      <w:r w:rsidRPr="009F1C19">
        <w:rPr>
          <w:rFonts w:cstheme="minorHAnsi"/>
          <w:i w:val="0"/>
          <w:iCs w:val="0"/>
          <w:color w:val="auto"/>
          <w:sz w:val="24"/>
          <w:szCs w:val="24"/>
        </w:rPr>
        <w:t xml:space="preserve"> All of these included both minimally invasive and open procedures suggesting no advantages for staplers. One retrospective, propensity-score matched study including both open and minimally invasive resections reported CR-POPF reduction using reinforced tri-staplers compared with ultrasonic dissection. </w:t>
      </w:r>
      <w:r w:rsidRPr="009F1C19">
        <w:rPr>
          <w:rFonts w:cstheme="minorHAnsi"/>
          <w:i w:val="0"/>
          <w:iCs w:val="0"/>
          <w:color w:val="auto"/>
          <w:sz w:val="24"/>
          <w:szCs w:val="24"/>
        </w:rPr>
        <w:fldChar w:fldCharType="begin">
          <w:fldData xml:space="preserve">PEVuZE5vdGU+PENpdGU+PEF1dGhvcj5QdWx2aXJlbnRpPC9BdXRob3I+PFllYXI+MjAxOTwvWWVh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</w:fldData>
        </w:fldChar>
      </w:r>
      <w:r w:rsidRPr="009F1C19">
        <w:rPr>
          <w:rFonts w:cstheme="minorHAnsi"/>
          <w:i w:val="0"/>
          <w:iCs w:val="0"/>
          <w:color w:val="auto"/>
          <w:sz w:val="24"/>
          <w:szCs w:val="24"/>
        </w:rPr>
        <w:instrText xml:space="preserve"> ADDIN EN.CITE </w:instrText>
      </w:r>
      <w:r w:rsidRPr="009F1C19">
        <w:rPr>
          <w:rFonts w:cstheme="minorHAnsi"/>
          <w:i w:val="0"/>
          <w:iCs w:val="0"/>
          <w:color w:val="auto"/>
          <w:sz w:val="24"/>
          <w:szCs w:val="24"/>
        </w:rPr>
        <w:fldChar w:fldCharType="begin">
          <w:fldData xml:space="preserve">PEVuZE5vdGU+PENpdGU+PEF1dGhvcj5QdWx2aXJlbnRpPC9BdXRob3I+PFllYXI+MjAxOTwvWWVh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</w:fldData>
        </w:fldChar>
      </w:r>
      <w:r w:rsidRPr="009F1C19">
        <w:rPr>
          <w:rFonts w:cstheme="minorHAnsi"/>
          <w:i w:val="0"/>
          <w:iCs w:val="0"/>
          <w:color w:val="auto"/>
          <w:sz w:val="24"/>
          <w:szCs w:val="24"/>
        </w:rPr>
        <w:instrText xml:space="preserve"> ADDIN EN.CITE.DATA </w:instrText>
      </w:r>
      <w:r w:rsidRPr="009F1C19">
        <w:rPr>
          <w:rFonts w:cstheme="minorHAnsi"/>
          <w:i w:val="0"/>
          <w:iCs w:val="0"/>
          <w:color w:val="auto"/>
          <w:sz w:val="24"/>
          <w:szCs w:val="24"/>
        </w:rPr>
      </w:r>
      <w:r w:rsidRPr="009F1C19">
        <w:rPr>
          <w:rFonts w:cstheme="minorHAnsi"/>
          <w:i w:val="0"/>
          <w:iCs w:val="0"/>
          <w:color w:val="auto"/>
          <w:sz w:val="24"/>
          <w:szCs w:val="24"/>
        </w:rPr>
        <w:fldChar w:fldCharType="end"/>
      </w:r>
      <w:r w:rsidRPr="009F1C19">
        <w:rPr>
          <w:rFonts w:cstheme="minorHAnsi"/>
          <w:i w:val="0"/>
          <w:iCs w:val="0"/>
          <w:color w:val="auto"/>
          <w:sz w:val="24"/>
          <w:szCs w:val="24"/>
        </w:rPr>
      </w:r>
      <w:r w:rsidRPr="009F1C19">
        <w:rPr>
          <w:rFonts w:cstheme="minorHAnsi"/>
          <w:i w:val="0"/>
          <w:iCs w:val="0"/>
          <w:color w:val="auto"/>
          <w:sz w:val="24"/>
          <w:szCs w:val="24"/>
        </w:rPr>
        <w:fldChar w:fldCharType="separate"/>
      </w:r>
      <w:r w:rsidRPr="009F1C19">
        <w:rPr>
          <w:rFonts w:cstheme="minorHAnsi"/>
          <w:i w:val="0"/>
          <w:iCs w:val="0"/>
          <w:noProof/>
          <w:color w:val="auto"/>
          <w:sz w:val="24"/>
          <w:szCs w:val="24"/>
          <w:vertAlign w:val="superscript"/>
        </w:rPr>
        <w:t>183</w:t>
      </w:r>
      <w:r w:rsidRPr="009F1C19">
        <w:rPr>
          <w:rFonts w:cstheme="minorHAnsi"/>
          <w:i w:val="0"/>
          <w:iCs w:val="0"/>
          <w:color w:val="auto"/>
          <w:sz w:val="24"/>
          <w:szCs w:val="24"/>
        </w:rPr>
        <w:fldChar w:fldCharType="end"/>
      </w:r>
      <w:r w:rsidRPr="009F1C19">
        <w:rPr>
          <w:rFonts w:cstheme="minorHAnsi"/>
          <w:i w:val="0"/>
          <w:iCs w:val="0"/>
          <w:color w:val="auto"/>
          <w:sz w:val="24"/>
          <w:szCs w:val="24"/>
        </w:rPr>
        <w:t xml:space="preserve"> By contrast, another report found fewer CR-POPF for hand-sewn closures with retroperitoneal tissue covering than the stapling devices.</w:t>
      </w:r>
      <w:r w:rsidRPr="009F1C19">
        <w:rPr>
          <w:rFonts w:cstheme="minorHAnsi"/>
          <w:i w:val="0"/>
          <w:iCs w:val="0"/>
          <w:color w:val="auto"/>
          <w:sz w:val="24"/>
          <w:szCs w:val="24"/>
        </w:rPr>
        <w:fldChar w:fldCharType="begin"/>
      </w:r>
      <w:r w:rsidRPr="009F1C19">
        <w:rPr>
          <w:rFonts w:cstheme="minorHAnsi"/>
          <w:i w:val="0"/>
          <w:iCs w:val="0"/>
          <w:color w:val="auto"/>
          <w:sz w:val="24"/>
          <w:szCs w:val="24"/>
        </w:rPr>
        <w:instrText xml:space="preserve"> ADDIN EN.CITE &lt;EndNote&gt;&lt;Cite&gt;&lt;Author&gt;Ji&lt;/Author&gt;&lt;Year&gt;2016&lt;/Year&gt;&lt;RecNum&gt;244&lt;/RecNum&gt;&lt;DisplayText&gt;&lt;style face="superscript"&gt;184&lt;/style&gt;&lt;/DisplayText&gt;&lt;record&gt;&lt;rec-number&gt;244&lt;/rec-number&gt;&lt;foreign-keys&gt;&lt;key app="EN" db-id="a9e9d2fd32tvpleptwuv5v5stw2rfe5d9p2x" timestamp="1668418959"&gt;244&lt;/key&gt;&lt;/foreign-keys&gt;&lt;ref-type name="Journal Article"&gt;17&lt;/ref-type&gt;&lt;contributors&gt;&lt;authors&gt;&lt;author&gt;Ji, W.&lt;/author&gt;&lt;author&gt;Wang, Y.&lt;/author&gt;&lt;author&gt;Wang, L.&lt;/author&gt;&lt;author&gt;Tan, H.&lt;/author&gt;&lt;author&gt;Tan, J.&lt;/author&gt;&lt;/authors&gt;&lt;/contributors&gt;&lt;auth-address&gt;*The Hainan Hospital &amp;amp; Chinese PLA General Hospital, Beijing daggerDepartment of General Surgery Fuzhou General Hospital, Fuzhou, China.&lt;/auth-address&gt;&lt;titles&gt;&lt;title&gt;Modified Hand-Sewn Closure With Retroperitoneal Tissue-covering Method Prevents Pancreatic Fistula in Laparoscopic Distal Pancreatectomy&lt;/title&gt;&lt;secondary-title&gt;Surg Laparosc Endosc Percutan Tech&lt;/secondary-title&gt;&lt;alt-title&gt;Surgical laparoscopy, endoscopy &amp;amp; percutaneous techniques&lt;/alt-title&gt;&lt;/titles&gt;&lt;periodical&gt;&lt;full-title&gt;Surg Laparosc Endosc Percutan Tech&lt;/full-title&gt;&lt;/periodical&gt;&lt;pages&gt;e95-e99&lt;/pages&gt;&lt;volume&gt;26&lt;/volume&gt;&lt;number&gt;5&lt;/number&gt;&lt;edition&gt;2016/10/18&lt;/edition&gt;&lt;dates&gt;&lt;year&gt;2016&lt;/year&gt;&lt;pub-dates&gt;&lt;date&gt;Oct&lt;/date&gt;&lt;/pub-dates&gt;&lt;/dates&gt;&lt;isbn&gt;1530-4515&lt;/isbn&gt;&lt;accession-num&gt;27579983&lt;/accession-num&gt;&lt;urls&gt;&lt;related-urls&gt;&lt;url&gt;http://ovidsp.tx.ovid.com/ovftpdfs/FPDDNCJCPANMBA00/fs047/ovft/live/gv024/00129689/00129689-201610000-00017.pdf&lt;/url&gt;&lt;/related-urls&gt;&lt;/urls&gt;&lt;electronic-resource-num&gt;10.1097/sle.0000000000000306&lt;/electronic-resource-num&gt;&lt;remote-database-provider&gt;NLM&lt;/remote-database-provider&gt;&lt;language&gt;Eng&lt;/language&gt;&lt;/record&gt;&lt;/Cite&gt;&lt;/EndNote&gt;</w:instrText>
      </w:r>
      <w:r w:rsidRPr="009F1C19">
        <w:rPr>
          <w:rFonts w:cstheme="minorHAnsi"/>
          <w:i w:val="0"/>
          <w:iCs w:val="0"/>
          <w:color w:val="auto"/>
          <w:sz w:val="24"/>
          <w:szCs w:val="24"/>
        </w:rPr>
        <w:fldChar w:fldCharType="separate"/>
      </w:r>
      <w:r w:rsidRPr="009F1C19">
        <w:rPr>
          <w:rFonts w:cstheme="minorHAnsi"/>
          <w:i w:val="0"/>
          <w:iCs w:val="0"/>
          <w:noProof/>
          <w:color w:val="auto"/>
          <w:sz w:val="24"/>
          <w:szCs w:val="24"/>
          <w:vertAlign w:val="superscript"/>
        </w:rPr>
        <w:t>184</w:t>
      </w:r>
      <w:r w:rsidRPr="009F1C19">
        <w:rPr>
          <w:rFonts w:cstheme="minorHAnsi"/>
          <w:i w:val="0"/>
          <w:iCs w:val="0"/>
          <w:color w:val="auto"/>
          <w:sz w:val="24"/>
          <w:szCs w:val="24"/>
        </w:rPr>
        <w:fldChar w:fldCharType="end"/>
      </w:r>
    </w:p>
    <w:p w14:paraId="14900940" w14:textId="77777777" w:rsidR="0024796F" w:rsidRPr="009F1C19" w:rsidRDefault="0024796F" w:rsidP="0024796F">
      <w:pPr>
        <w:pStyle w:val="Bijschrift"/>
        <w:keepNext/>
        <w:spacing w:after="0"/>
        <w:contextualSpacing/>
        <w:rPr>
          <w:rFonts w:cstheme="minorHAnsi"/>
          <w:i w:val="0"/>
          <w:color w:val="000000"/>
          <w:sz w:val="24"/>
          <w:szCs w:val="24"/>
        </w:rPr>
      </w:pPr>
      <w:r w:rsidRPr="009F1C19">
        <w:rPr>
          <w:rFonts w:cstheme="minorHAnsi"/>
          <w:i w:val="0"/>
          <w:iCs w:val="0"/>
          <w:color w:val="auto"/>
          <w:sz w:val="24"/>
          <w:szCs w:val="24"/>
        </w:rPr>
        <w:br/>
      </w:r>
      <w:r w:rsidRPr="009F1C19">
        <w:rPr>
          <w:rFonts w:cstheme="minorHAnsi"/>
          <w:b/>
          <w:i w:val="0"/>
          <w:color w:val="000000"/>
          <w:sz w:val="24"/>
          <w:szCs w:val="24"/>
        </w:rPr>
        <w:t>L36. Should staple line reinforcement versus no reinforcement be used for stump closure in LDP when a stapler is used?</w:t>
      </w:r>
      <w:r w:rsidRPr="009F1C19">
        <w:rPr>
          <w:rFonts w:cstheme="minorHAnsi"/>
          <w:b/>
          <w:i w:val="0"/>
          <w:color w:val="000000"/>
          <w:sz w:val="24"/>
          <w:szCs w:val="24"/>
        </w:rPr>
        <w:br/>
      </w:r>
      <w:r w:rsidRPr="009F1C19">
        <w:rPr>
          <w:rFonts w:cstheme="minorHAnsi"/>
          <w:i w:val="0"/>
          <w:color w:val="000000"/>
          <w:sz w:val="24"/>
          <w:szCs w:val="24"/>
          <w:u w:val="single"/>
        </w:rPr>
        <w:t xml:space="preserve">Recommendation: </w:t>
      </w:r>
      <w:r w:rsidRPr="009F1C19">
        <w:rPr>
          <w:rFonts w:cstheme="minorHAnsi"/>
          <w:i w:val="0"/>
          <w:color w:val="000000"/>
          <w:sz w:val="24"/>
          <w:szCs w:val="24"/>
        </w:rPr>
        <w:t>Available evidence shows that the standard use of staple line reinforcements for pancreatic stump closure in LDP demonstrates no statistically clinical benefits over no reinforcement stapling (GRADE 1B, expert agreement 100.0%, audience agreement 82.1%).</w:t>
      </w:r>
    </w:p>
    <w:p w14:paraId="74BFA587" w14:textId="77777777" w:rsidR="0024796F" w:rsidRPr="009F1C19" w:rsidRDefault="0024796F" w:rsidP="0024796F">
      <w:pPr>
        <w:pStyle w:val="Bijschrift"/>
        <w:keepNext/>
        <w:spacing w:after="0"/>
        <w:contextualSpacing/>
        <w:rPr>
          <w:rFonts w:cstheme="minorHAnsi"/>
          <w:i w:val="0"/>
          <w:color w:val="000000"/>
          <w:sz w:val="24"/>
          <w:szCs w:val="24"/>
        </w:rPr>
      </w:pPr>
    </w:p>
    <w:p w14:paraId="773E1E9B" w14:textId="77777777" w:rsidR="0024796F" w:rsidRPr="009F1C19" w:rsidRDefault="0024796F" w:rsidP="0024796F">
      <w:pPr>
        <w:pStyle w:val="Bijschrift"/>
        <w:keepNext/>
        <w:spacing w:after="0"/>
        <w:contextualSpacing/>
        <w:rPr>
          <w:rFonts w:cstheme="minorHAnsi"/>
          <w:i w:val="0"/>
          <w:iCs w:val="0"/>
          <w:color w:val="auto"/>
          <w:sz w:val="24"/>
          <w:szCs w:val="24"/>
          <w:u w:val="single"/>
        </w:rPr>
      </w:pPr>
      <w:r w:rsidRPr="009F1C19">
        <w:rPr>
          <w:rFonts w:cstheme="minorHAnsi"/>
          <w:b/>
          <w:i w:val="0"/>
          <w:color w:val="000000"/>
          <w:sz w:val="24"/>
          <w:szCs w:val="24"/>
        </w:rPr>
        <w:t>R36. Should staple line reinforcement versus no reinforcement be used for stump closure in RDP when a stapler is used?</w:t>
      </w:r>
      <w:r w:rsidRPr="009F1C19">
        <w:rPr>
          <w:rFonts w:cstheme="minorHAnsi"/>
          <w:b/>
          <w:i w:val="0"/>
          <w:color w:val="000000"/>
          <w:sz w:val="24"/>
          <w:szCs w:val="24"/>
        </w:rPr>
        <w:br/>
      </w:r>
      <w:r w:rsidRPr="009F1C19">
        <w:rPr>
          <w:rFonts w:cstheme="minorHAnsi"/>
          <w:i w:val="0"/>
          <w:color w:val="000000"/>
          <w:sz w:val="24"/>
          <w:szCs w:val="24"/>
          <w:u w:val="single"/>
        </w:rPr>
        <w:t>Recommendation:</w:t>
      </w:r>
      <w:r w:rsidRPr="009F1C19">
        <w:rPr>
          <w:rFonts w:cstheme="minorHAnsi"/>
          <w:i w:val="0"/>
          <w:color w:val="000000"/>
          <w:sz w:val="24"/>
          <w:szCs w:val="24"/>
        </w:rPr>
        <w:t xml:space="preserve"> Available evidence shows that the standard use of staple line reinforcements for pancreatic stump closure in RDP demonstrates no statistically clinical benefits over no reinforcement stapling (GRADE 1B, expert agreement 100.0%, audience agreement 82.1%).</w:t>
      </w:r>
      <w:r w:rsidRPr="009F1C19">
        <w:rPr>
          <w:rFonts w:cstheme="minorHAnsi"/>
          <w:i w:val="0"/>
          <w:color w:val="000000"/>
          <w:sz w:val="24"/>
          <w:szCs w:val="24"/>
        </w:rPr>
        <w:br/>
      </w:r>
      <w:r w:rsidRPr="009F1C19">
        <w:rPr>
          <w:rFonts w:cstheme="minorHAnsi"/>
          <w:i w:val="0"/>
          <w:color w:val="000000"/>
          <w:sz w:val="24"/>
          <w:szCs w:val="24"/>
          <w:u w:val="single"/>
        </w:rPr>
        <w:t>Comments L36-R36:</w:t>
      </w:r>
      <w:r w:rsidRPr="009F1C19">
        <w:rPr>
          <w:rFonts w:cstheme="minorHAnsi"/>
          <w:i w:val="0"/>
          <w:color w:val="000000"/>
          <w:sz w:val="24"/>
          <w:szCs w:val="24"/>
        </w:rPr>
        <w:t xml:space="preserve"> 5</w:t>
      </w:r>
      <w:r w:rsidRPr="009F1C19">
        <w:rPr>
          <w:rFonts w:cstheme="minorHAnsi"/>
          <w:i w:val="0"/>
          <w:iCs w:val="0"/>
          <w:color w:val="auto"/>
          <w:sz w:val="24"/>
          <w:szCs w:val="24"/>
        </w:rPr>
        <w:t xml:space="preserve"> RCTs, including both open and minimally-invasive procedures, have examined staple line reinforcement for CR-POPF prevention in distal pancreatectomy. One of these explored </w:t>
      </w:r>
      <w:proofErr w:type="spellStart"/>
      <w:r w:rsidRPr="009F1C19">
        <w:rPr>
          <w:rFonts w:cstheme="minorHAnsi"/>
          <w:i w:val="0"/>
          <w:iCs w:val="0"/>
          <w:color w:val="auto"/>
          <w:sz w:val="24"/>
          <w:szCs w:val="24"/>
        </w:rPr>
        <w:t>TachoSil</w:t>
      </w:r>
      <w:proofErr w:type="spellEnd"/>
      <w:r w:rsidRPr="009F1C19">
        <w:rPr>
          <w:rFonts w:cstheme="minorHAnsi"/>
          <w:i w:val="0"/>
          <w:iCs w:val="0"/>
          <w:color w:val="auto"/>
          <w:sz w:val="24"/>
          <w:szCs w:val="24"/>
        </w:rPr>
        <w:t xml:space="preserve">, suggesting no significant effect. </w:t>
      </w:r>
      <w:r w:rsidRPr="009F1C19">
        <w:rPr>
          <w:rFonts w:cstheme="minorHAnsi"/>
          <w:i w:val="0"/>
          <w:iCs w:val="0"/>
          <w:color w:val="auto"/>
          <w:sz w:val="24"/>
          <w:szCs w:val="24"/>
        </w:rPr>
        <w:fldChar w:fldCharType="begin">
          <w:fldData xml:space="preserve">PEVuZE5vdGU+PENpdGU+PEF1dGhvcj5QYXJrPC9BdXRob3I+PFllYXI+MjAxNTwvWWVhcj48UmVj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</w:fldData>
        </w:fldChar>
      </w:r>
      <w:r w:rsidRPr="009F1C19">
        <w:rPr>
          <w:rFonts w:cstheme="minorHAnsi"/>
          <w:i w:val="0"/>
          <w:iCs w:val="0"/>
          <w:color w:val="auto"/>
          <w:sz w:val="24"/>
          <w:szCs w:val="24"/>
        </w:rPr>
        <w:instrText xml:space="preserve"> ADDIN EN.CITE </w:instrText>
      </w:r>
      <w:r w:rsidRPr="009F1C19">
        <w:rPr>
          <w:rFonts w:cstheme="minorHAnsi"/>
          <w:i w:val="0"/>
          <w:iCs w:val="0"/>
          <w:color w:val="auto"/>
          <w:sz w:val="24"/>
          <w:szCs w:val="24"/>
        </w:rPr>
        <w:fldChar w:fldCharType="begin">
          <w:fldData xml:space="preserve">PEVuZE5vdGU+PENpdGU+PEF1dGhvcj5QYXJrPC9BdXRob3I+PFllYXI+MjAxNTwvWWVhcj48UmVj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</w:fldData>
        </w:fldChar>
      </w:r>
      <w:r w:rsidRPr="009F1C19">
        <w:rPr>
          <w:rFonts w:cstheme="minorHAnsi"/>
          <w:i w:val="0"/>
          <w:iCs w:val="0"/>
          <w:color w:val="auto"/>
          <w:sz w:val="24"/>
          <w:szCs w:val="24"/>
        </w:rPr>
        <w:instrText xml:space="preserve"> ADDIN EN.CITE.DATA </w:instrText>
      </w:r>
      <w:r w:rsidRPr="009F1C19">
        <w:rPr>
          <w:rFonts w:cstheme="minorHAnsi"/>
          <w:i w:val="0"/>
          <w:iCs w:val="0"/>
          <w:color w:val="auto"/>
          <w:sz w:val="24"/>
          <w:szCs w:val="24"/>
        </w:rPr>
      </w:r>
      <w:r w:rsidRPr="009F1C19">
        <w:rPr>
          <w:rFonts w:cstheme="minorHAnsi"/>
          <w:i w:val="0"/>
          <w:iCs w:val="0"/>
          <w:color w:val="auto"/>
          <w:sz w:val="24"/>
          <w:szCs w:val="24"/>
        </w:rPr>
        <w:fldChar w:fldCharType="end"/>
      </w:r>
      <w:r w:rsidRPr="009F1C19">
        <w:rPr>
          <w:rFonts w:cstheme="minorHAnsi"/>
          <w:i w:val="0"/>
          <w:iCs w:val="0"/>
          <w:color w:val="auto"/>
          <w:sz w:val="24"/>
          <w:szCs w:val="24"/>
        </w:rPr>
      </w:r>
      <w:r w:rsidRPr="009F1C19">
        <w:rPr>
          <w:rFonts w:cstheme="minorHAnsi"/>
          <w:i w:val="0"/>
          <w:iCs w:val="0"/>
          <w:color w:val="auto"/>
          <w:sz w:val="24"/>
          <w:szCs w:val="24"/>
        </w:rPr>
        <w:fldChar w:fldCharType="separate"/>
      </w:r>
      <w:r w:rsidRPr="009F1C19">
        <w:rPr>
          <w:rFonts w:cstheme="minorHAnsi"/>
          <w:i w:val="0"/>
          <w:iCs w:val="0"/>
          <w:noProof/>
          <w:color w:val="auto"/>
          <w:sz w:val="24"/>
          <w:szCs w:val="24"/>
          <w:vertAlign w:val="superscript"/>
        </w:rPr>
        <w:t>185</w:t>
      </w:r>
      <w:r w:rsidRPr="009F1C19">
        <w:rPr>
          <w:rFonts w:cstheme="minorHAnsi"/>
          <w:i w:val="0"/>
          <w:iCs w:val="0"/>
          <w:color w:val="auto"/>
          <w:sz w:val="24"/>
          <w:szCs w:val="24"/>
        </w:rPr>
        <w:fldChar w:fldCharType="end"/>
      </w:r>
      <w:r w:rsidRPr="009F1C19">
        <w:rPr>
          <w:rFonts w:cstheme="minorHAnsi"/>
          <w:i w:val="0"/>
          <w:iCs w:val="0"/>
          <w:color w:val="auto"/>
          <w:sz w:val="24"/>
          <w:szCs w:val="24"/>
        </w:rPr>
        <w:t xml:space="preserve"> The other 4 RCTs focused on reinforced staplers. Although one study observed a significant reduction in CR-POPF with reinforced staplers,</w:t>
      </w:r>
      <w:r w:rsidRPr="009F1C19">
        <w:rPr>
          <w:rFonts w:cstheme="minorHAnsi"/>
          <w:i w:val="0"/>
          <w:iCs w:val="0"/>
          <w:color w:val="auto"/>
          <w:sz w:val="24"/>
          <w:szCs w:val="24"/>
        </w:rPr>
        <w:fldChar w:fldCharType="begin">
          <w:fldData xml:space="preserve">PEVuZE5vdGU+PENpdGU+PEF1dGhvcj5IYW1pbHRvbjwvQXV0aG9yPjxZZWFyPjIwMTI8L1llYXI+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</w:fldData>
        </w:fldChar>
      </w:r>
      <w:r w:rsidRPr="009F1C19">
        <w:rPr>
          <w:rFonts w:cstheme="minorHAnsi"/>
          <w:i w:val="0"/>
          <w:iCs w:val="0"/>
          <w:color w:val="auto"/>
          <w:sz w:val="24"/>
          <w:szCs w:val="24"/>
        </w:rPr>
        <w:instrText xml:space="preserve"> ADDIN EN.CITE </w:instrText>
      </w:r>
      <w:r w:rsidRPr="009F1C19">
        <w:rPr>
          <w:rFonts w:cstheme="minorHAnsi"/>
          <w:i w:val="0"/>
          <w:iCs w:val="0"/>
          <w:color w:val="auto"/>
          <w:sz w:val="24"/>
          <w:szCs w:val="24"/>
        </w:rPr>
        <w:fldChar w:fldCharType="begin">
          <w:fldData xml:space="preserve">PEVuZE5vdGU+PENpdGU+PEF1dGhvcj5IYW1pbHRvbjwvQXV0aG9yPjxZZWFyPjIwMTI8L1llYXI+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</w:fldData>
        </w:fldChar>
      </w:r>
      <w:r w:rsidRPr="009F1C19">
        <w:rPr>
          <w:rFonts w:cstheme="minorHAnsi"/>
          <w:i w:val="0"/>
          <w:iCs w:val="0"/>
          <w:color w:val="auto"/>
          <w:sz w:val="24"/>
          <w:szCs w:val="24"/>
        </w:rPr>
        <w:instrText xml:space="preserve"> ADDIN EN.CITE.DATA </w:instrText>
      </w:r>
      <w:r w:rsidRPr="009F1C19">
        <w:rPr>
          <w:rFonts w:cstheme="minorHAnsi"/>
          <w:i w:val="0"/>
          <w:iCs w:val="0"/>
          <w:color w:val="auto"/>
          <w:sz w:val="24"/>
          <w:szCs w:val="24"/>
        </w:rPr>
      </w:r>
      <w:r w:rsidRPr="009F1C19">
        <w:rPr>
          <w:rFonts w:cstheme="minorHAnsi"/>
          <w:i w:val="0"/>
          <w:iCs w:val="0"/>
          <w:color w:val="auto"/>
          <w:sz w:val="24"/>
          <w:szCs w:val="24"/>
        </w:rPr>
        <w:fldChar w:fldCharType="end"/>
      </w:r>
      <w:r w:rsidRPr="009F1C19">
        <w:rPr>
          <w:rFonts w:cstheme="minorHAnsi"/>
          <w:i w:val="0"/>
          <w:iCs w:val="0"/>
          <w:color w:val="auto"/>
          <w:sz w:val="24"/>
          <w:szCs w:val="24"/>
        </w:rPr>
      </w:r>
      <w:r w:rsidRPr="009F1C19">
        <w:rPr>
          <w:rFonts w:cstheme="minorHAnsi"/>
          <w:i w:val="0"/>
          <w:iCs w:val="0"/>
          <w:color w:val="auto"/>
          <w:sz w:val="24"/>
          <w:szCs w:val="24"/>
        </w:rPr>
        <w:fldChar w:fldCharType="separate"/>
      </w:r>
      <w:r w:rsidRPr="009F1C19">
        <w:rPr>
          <w:rFonts w:cstheme="minorHAnsi"/>
          <w:i w:val="0"/>
          <w:iCs w:val="0"/>
          <w:noProof/>
          <w:color w:val="auto"/>
          <w:sz w:val="24"/>
          <w:szCs w:val="24"/>
          <w:vertAlign w:val="superscript"/>
        </w:rPr>
        <w:t>186</w:t>
      </w:r>
      <w:r w:rsidRPr="009F1C19">
        <w:rPr>
          <w:rFonts w:cstheme="minorHAnsi"/>
          <w:i w:val="0"/>
          <w:iCs w:val="0"/>
          <w:color w:val="auto"/>
          <w:sz w:val="24"/>
          <w:szCs w:val="24"/>
        </w:rPr>
        <w:fldChar w:fldCharType="end"/>
      </w:r>
      <w:r w:rsidRPr="009F1C19">
        <w:rPr>
          <w:rFonts w:cstheme="minorHAnsi"/>
          <w:i w:val="0"/>
          <w:iCs w:val="0"/>
          <w:color w:val="auto"/>
          <w:sz w:val="24"/>
          <w:szCs w:val="24"/>
        </w:rPr>
        <w:t xml:space="preserve"> this was not confirmed in the other RCTs. </w:t>
      </w:r>
      <w:r w:rsidRPr="009F1C19">
        <w:rPr>
          <w:rFonts w:cstheme="minorHAnsi"/>
          <w:i w:val="0"/>
          <w:iCs w:val="0"/>
          <w:color w:val="auto"/>
          <w:sz w:val="24"/>
          <w:szCs w:val="24"/>
        </w:rPr>
        <w:fldChar w:fldCharType="begin">
          <w:fldData xml:space="preserve">PEVuZE5vdGU+PENpdGU+PEF1dGhvcj5NZXJkcmlnbmFjPC9BdXRob3I+PFllYXI+MjAyMjwvWWVh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</w:fldData>
        </w:fldChar>
      </w:r>
      <w:r w:rsidRPr="009F1C19">
        <w:rPr>
          <w:rFonts w:cstheme="minorHAnsi"/>
          <w:i w:val="0"/>
          <w:iCs w:val="0"/>
          <w:color w:val="auto"/>
          <w:sz w:val="24"/>
          <w:szCs w:val="24"/>
        </w:rPr>
        <w:instrText xml:space="preserve"> ADDIN EN.CITE </w:instrText>
      </w:r>
      <w:r w:rsidRPr="009F1C19">
        <w:rPr>
          <w:rFonts w:cstheme="minorHAnsi"/>
          <w:i w:val="0"/>
          <w:iCs w:val="0"/>
          <w:color w:val="auto"/>
          <w:sz w:val="24"/>
          <w:szCs w:val="24"/>
        </w:rPr>
        <w:fldChar w:fldCharType="begin">
          <w:fldData xml:space="preserve">PEVuZE5vdGU+PENpdGU+PEF1dGhvcj5NZXJkcmlnbmFjPC9BdXRob3I+PFllYXI+MjAyMjwvWWVh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</w:fldData>
        </w:fldChar>
      </w:r>
      <w:r w:rsidRPr="009F1C19">
        <w:rPr>
          <w:rFonts w:cstheme="minorHAnsi"/>
          <w:i w:val="0"/>
          <w:iCs w:val="0"/>
          <w:color w:val="auto"/>
          <w:sz w:val="24"/>
          <w:szCs w:val="24"/>
        </w:rPr>
        <w:instrText xml:space="preserve"> ADDIN EN.CITE.DATA </w:instrText>
      </w:r>
      <w:r w:rsidRPr="009F1C19">
        <w:rPr>
          <w:rFonts w:cstheme="minorHAnsi"/>
          <w:i w:val="0"/>
          <w:iCs w:val="0"/>
          <w:color w:val="auto"/>
          <w:sz w:val="24"/>
          <w:szCs w:val="24"/>
        </w:rPr>
      </w:r>
      <w:r w:rsidRPr="009F1C19">
        <w:rPr>
          <w:rFonts w:cstheme="minorHAnsi"/>
          <w:i w:val="0"/>
          <w:iCs w:val="0"/>
          <w:color w:val="auto"/>
          <w:sz w:val="24"/>
          <w:szCs w:val="24"/>
        </w:rPr>
        <w:fldChar w:fldCharType="end"/>
      </w:r>
      <w:r w:rsidRPr="009F1C19">
        <w:rPr>
          <w:rFonts w:cstheme="minorHAnsi"/>
          <w:i w:val="0"/>
          <w:iCs w:val="0"/>
          <w:color w:val="auto"/>
          <w:sz w:val="24"/>
          <w:szCs w:val="24"/>
        </w:rPr>
      </w:r>
      <w:r w:rsidRPr="009F1C19">
        <w:rPr>
          <w:rFonts w:cstheme="minorHAnsi"/>
          <w:i w:val="0"/>
          <w:iCs w:val="0"/>
          <w:color w:val="auto"/>
          <w:sz w:val="24"/>
          <w:szCs w:val="24"/>
        </w:rPr>
        <w:fldChar w:fldCharType="separate"/>
      </w:r>
      <w:r w:rsidRPr="009F1C19">
        <w:rPr>
          <w:rFonts w:cstheme="minorHAnsi"/>
          <w:i w:val="0"/>
          <w:iCs w:val="0"/>
          <w:noProof/>
          <w:color w:val="auto"/>
          <w:sz w:val="24"/>
          <w:szCs w:val="24"/>
          <w:vertAlign w:val="superscript"/>
        </w:rPr>
        <w:t>187-189</w:t>
      </w:r>
      <w:r w:rsidRPr="009F1C19">
        <w:rPr>
          <w:rFonts w:cstheme="minorHAnsi"/>
          <w:i w:val="0"/>
          <w:iCs w:val="0"/>
          <w:color w:val="auto"/>
          <w:sz w:val="24"/>
          <w:szCs w:val="24"/>
        </w:rPr>
        <w:fldChar w:fldCharType="end"/>
      </w:r>
      <w:r w:rsidRPr="009F1C19">
        <w:rPr>
          <w:rFonts w:cstheme="minorHAnsi"/>
          <w:i w:val="0"/>
          <w:iCs w:val="0"/>
          <w:color w:val="auto"/>
          <w:sz w:val="24"/>
          <w:szCs w:val="24"/>
        </w:rPr>
        <w:t xml:space="preserve"> The RCT on </w:t>
      </w:r>
      <w:proofErr w:type="spellStart"/>
      <w:r w:rsidRPr="009F1C19">
        <w:rPr>
          <w:rFonts w:cstheme="minorHAnsi"/>
          <w:i w:val="0"/>
          <w:iCs w:val="0"/>
          <w:color w:val="auto"/>
          <w:sz w:val="24"/>
          <w:szCs w:val="24"/>
        </w:rPr>
        <w:t>Hemopatch</w:t>
      </w:r>
      <w:proofErr w:type="spellEnd"/>
      <w:r w:rsidRPr="009F1C19">
        <w:rPr>
          <w:rFonts w:cstheme="minorHAnsi"/>
          <w:i w:val="0"/>
          <w:iCs w:val="0"/>
          <w:color w:val="auto"/>
          <w:sz w:val="24"/>
          <w:szCs w:val="24"/>
        </w:rPr>
        <w:t xml:space="preserve"> suggests no decrease in CR-POPF when analyzing the subgroup of patients with stapler closure. </w:t>
      </w:r>
      <w:r w:rsidRPr="009F1C19">
        <w:rPr>
          <w:rFonts w:cstheme="minorHAnsi"/>
          <w:i w:val="0"/>
          <w:iCs w:val="0"/>
          <w:color w:val="auto"/>
          <w:sz w:val="24"/>
          <w:szCs w:val="24"/>
        </w:rPr>
        <w:fldChar w:fldCharType="begin"/>
      </w:r>
      <w:r w:rsidRPr="009F1C19">
        <w:rPr>
          <w:rFonts w:cstheme="minorHAnsi"/>
          <w:i w:val="0"/>
          <w:iCs w:val="0"/>
          <w:color w:val="auto"/>
          <w:sz w:val="24"/>
          <w:szCs w:val="24"/>
        </w:rPr>
        <w:instrText xml:space="preserve"> ADDIN EN.CITE &lt;EndNote&gt;&lt;Cite&gt;&lt;Author&gt;Uranues&lt;/Author&gt;&lt;Year&gt;2021&lt;/Year&gt;&lt;RecNum&gt;250&lt;/RecNum&gt;&lt;DisplayText&gt;&lt;style face="superscript"&gt;190&lt;/style&gt;&lt;/DisplayText&gt;&lt;record&gt;&lt;rec-number&gt;250&lt;/rec-number&gt;&lt;foreign-keys&gt;&lt;key app="EN" db-id="a9e9d2fd32tvpleptwuv5v5stw2rfe5d9p2x" timestamp="1668418960"&gt;250&lt;/key&gt;&lt;/foreign-keys&gt;&lt;ref-type name="Journal Article"&gt;17&lt;/ref-type&gt;&lt;contributors&gt;&lt;authors&gt;&lt;author&gt;Uranues, Selman&lt;/author&gt;&lt;author&gt;Fingerhut, Abraham&lt;/author&gt;&lt;author&gt;Belyaev, Orlin&lt;/author&gt;&lt;author&gt;Zerbi, Alessandro&lt;/author&gt;&lt;author&gt;Boggi, Ugo&lt;/author&gt;&lt;author&gt;Hoffmann, Matthias W.&lt;/author&gt;&lt;author&gt;Reim, Daniel&lt;/author&gt;&lt;author&gt;Esposito, Alessandro&lt;/author&gt;&lt;author&gt;Primavesi, Florian&lt;/author&gt;&lt;author&gt;Kornprat, Peter&lt;/author&gt;&lt;author&gt;Coppola, Roberto&lt;/author&gt;&lt;author&gt;Fragulidis, Georgio P.&lt;/author&gt;&lt;author&gt;Serradilla-Martin, Mario&lt;/author&gt;&lt;author&gt;Alimoglu, Orhan&lt;/author&gt;&lt;author&gt;Peri, Andrea&lt;/author&gt;&lt;author&gt;Diaconescu, Bogdan&lt;/author&gt;&lt;/authors&gt;&lt;/contributors&gt;&lt;titles&gt;&lt;title&gt;Clinical Impact of Stump Closure Reinforced With Hemopatch on the Prevention of Clinically Relevant Pancreatic Fistula After Distal Pancreatectomy: A Multicenter Randomized Trial&lt;/title&gt;&lt;secondary-title&gt;Annals of Surgery Open&lt;/secondary-title&gt;&lt;/titles&gt;&lt;periodical&gt;&lt;full-title&gt;Annals of Surgery Open&lt;/full-title&gt;&lt;/periodical&gt;&lt;pages&gt;e033&lt;/pages&gt;&lt;volume&gt;2&lt;/volume&gt;&lt;number&gt;1&lt;/number&gt;&lt;dates&gt;&lt;year&gt;2021&lt;/year&gt;&lt;/dates&gt;&lt;isbn&gt;2691-3593&lt;/isbn&gt;&lt;accession-num&gt;02196409-202103000-00011&lt;/accession-num&gt;&lt;urls&gt;&lt;related-urls&gt;&lt;url&gt;https://journals.lww.com/aosopen/Fulltext/2021/03000/Clinical_Impact_of_Stump_Closure_Reinforced_With.11.aspx&lt;/url&gt;&lt;/related-urls&gt;&lt;/urls&gt;&lt;electronic-resource-num&gt;10.1097/as9.0000000000000033&lt;/electronic-resource-num&gt;&lt;/record&gt;&lt;/Cite&gt;&lt;/EndNote&gt;</w:instrText>
      </w:r>
      <w:r w:rsidRPr="009F1C19">
        <w:rPr>
          <w:rFonts w:cstheme="minorHAnsi"/>
          <w:i w:val="0"/>
          <w:iCs w:val="0"/>
          <w:color w:val="auto"/>
          <w:sz w:val="24"/>
          <w:szCs w:val="24"/>
        </w:rPr>
        <w:fldChar w:fldCharType="separate"/>
      </w:r>
      <w:r w:rsidRPr="009F1C19">
        <w:rPr>
          <w:rFonts w:cstheme="minorHAnsi"/>
          <w:i w:val="0"/>
          <w:iCs w:val="0"/>
          <w:noProof/>
          <w:color w:val="auto"/>
          <w:sz w:val="24"/>
          <w:szCs w:val="24"/>
          <w:vertAlign w:val="superscript"/>
        </w:rPr>
        <w:t>190</w:t>
      </w:r>
      <w:r w:rsidRPr="009F1C19">
        <w:rPr>
          <w:rFonts w:cstheme="minorHAnsi"/>
          <w:i w:val="0"/>
          <w:iCs w:val="0"/>
          <w:color w:val="auto"/>
          <w:sz w:val="24"/>
          <w:szCs w:val="24"/>
        </w:rPr>
        <w:fldChar w:fldCharType="end"/>
      </w:r>
      <w:r w:rsidRPr="009F1C19">
        <w:rPr>
          <w:rFonts w:cstheme="minorHAnsi"/>
          <w:i w:val="0"/>
          <w:iCs w:val="0"/>
          <w:color w:val="auto"/>
          <w:sz w:val="24"/>
          <w:szCs w:val="24"/>
        </w:rPr>
        <w:t xml:space="preserve"> One case-control study, including only laparoscopic procedures, reported no advantages for TachoSil,</w:t>
      </w:r>
      <w:r w:rsidRPr="009F1C19">
        <w:rPr>
          <w:rFonts w:cstheme="minorHAnsi"/>
          <w:i w:val="0"/>
          <w:iCs w:val="0"/>
          <w:color w:val="auto"/>
          <w:sz w:val="24"/>
          <w:szCs w:val="24"/>
        </w:rPr>
        <w:fldChar w:fldCharType="begin">
          <w:fldData xml:space="preserve">PEVuZE5vdGU+PENpdGU+PEF1dGhvcj5QYXZsaWsgTWFyYW5nb3M8L0F1dGhvcj48WWVhcj4yMDEx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</w:fldData>
        </w:fldChar>
      </w:r>
      <w:r w:rsidRPr="009F1C19">
        <w:rPr>
          <w:rFonts w:cstheme="minorHAnsi"/>
          <w:i w:val="0"/>
          <w:iCs w:val="0"/>
          <w:color w:val="auto"/>
          <w:sz w:val="24"/>
          <w:szCs w:val="24"/>
        </w:rPr>
        <w:instrText xml:space="preserve"> ADDIN EN.CITE </w:instrText>
      </w:r>
      <w:r w:rsidRPr="009F1C19">
        <w:rPr>
          <w:rFonts w:cstheme="minorHAnsi"/>
          <w:i w:val="0"/>
          <w:iCs w:val="0"/>
          <w:color w:val="auto"/>
          <w:sz w:val="24"/>
          <w:szCs w:val="24"/>
        </w:rPr>
        <w:fldChar w:fldCharType="begin">
          <w:fldData xml:space="preserve">PEVuZE5vdGU+PENpdGU+PEF1dGhvcj5QYXZsaWsgTWFyYW5nb3M8L0F1dGhvcj48WWVhcj4yMDEx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</w:fldData>
        </w:fldChar>
      </w:r>
      <w:r w:rsidRPr="009F1C19">
        <w:rPr>
          <w:rFonts w:cstheme="minorHAnsi"/>
          <w:i w:val="0"/>
          <w:iCs w:val="0"/>
          <w:color w:val="auto"/>
          <w:sz w:val="24"/>
          <w:szCs w:val="24"/>
        </w:rPr>
        <w:instrText xml:space="preserve"> ADDIN EN.CITE.DATA </w:instrText>
      </w:r>
      <w:r w:rsidRPr="009F1C19">
        <w:rPr>
          <w:rFonts w:cstheme="minorHAnsi"/>
          <w:i w:val="0"/>
          <w:iCs w:val="0"/>
          <w:color w:val="auto"/>
          <w:sz w:val="24"/>
          <w:szCs w:val="24"/>
        </w:rPr>
      </w:r>
      <w:r w:rsidRPr="009F1C19">
        <w:rPr>
          <w:rFonts w:cstheme="minorHAnsi"/>
          <w:i w:val="0"/>
          <w:iCs w:val="0"/>
          <w:color w:val="auto"/>
          <w:sz w:val="24"/>
          <w:szCs w:val="24"/>
        </w:rPr>
        <w:fldChar w:fldCharType="end"/>
      </w:r>
      <w:r w:rsidRPr="009F1C19">
        <w:rPr>
          <w:rFonts w:cstheme="minorHAnsi"/>
          <w:i w:val="0"/>
          <w:iCs w:val="0"/>
          <w:color w:val="auto"/>
          <w:sz w:val="24"/>
          <w:szCs w:val="24"/>
        </w:rPr>
      </w:r>
      <w:r w:rsidRPr="009F1C19">
        <w:rPr>
          <w:rFonts w:cstheme="minorHAnsi"/>
          <w:i w:val="0"/>
          <w:iCs w:val="0"/>
          <w:color w:val="auto"/>
          <w:sz w:val="24"/>
          <w:szCs w:val="24"/>
        </w:rPr>
        <w:fldChar w:fldCharType="separate"/>
      </w:r>
      <w:r w:rsidRPr="009F1C19">
        <w:rPr>
          <w:rFonts w:cstheme="minorHAnsi"/>
          <w:i w:val="0"/>
          <w:iCs w:val="0"/>
          <w:noProof/>
          <w:color w:val="auto"/>
          <w:sz w:val="24"/>
          <w:szCs w:val="24"/>
          <w:vertAlign w:val="superscript"/>
        </w:rPr>
        <w:t>191</w:t>
      </w:r>
      <w:r w:rsidRPr="009F1C19">
        <w:rPr>
          <w:rFonts w:cstheme="minorHAnsi"/>
          <w:i w:val="0"/>
          <w:iCs w:val="0"/>
          <w:color w:val="auto"/>
          <w:sz w:val="24"/>
          <w:szCs w:val="24"/>
        </w:rPr>
        <w:fldChar w:fldCharType="end"/>
      </w:r>
      <w:r w:rsidRPr="009F1C19">
        <w:rPr>
          <w:rFonts w:cstheme="minorHAnsi"/>
          <w:i w:val="0"/>
          <w:iCs w:val="0"/>
          <w:color w:val="auto"/>
          <w:sz w:val="24"/>
          <w:szCs w:val="24"/>
        </w:rPr>
        <w:t xml:space="preserve"> while another similar study observed a reduction in CR-POPF when the staple line was supplemented by additional sutures.</w:t>
      </w:r>
      <w:r w:rsidRPr="009F1C19">
        <w:rPr>
          <w:rFonts w:cstheme="minorHAnsi"/>
          <w:i w:val="0"/>
          <w:iCs w:val="0"/>
          <w:color w:val="auto"/>
          <w:sz w:val="24"/>
          <w:szCs w:val="24"/>
        </w:rPr>
        <w:fldChar w:fldCharType="begin">
          <w:fldData xml:space="preserve">PEVuZE5vdGU+PENpdGU+PEF1dGhvcj5Bb2tpPC9BdXRob3I+PFllYXI+MjAyMDwvWWVhcj48UmVj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</w:fldData>
        </w:fldChar>
      </w:r>
      <w:r w:rsidRPr="009F1C19">
        <w:rPr>
          <w:rFonts w:cstheme="minorHAnsi"/>
          <w:i w:val="0"/>
          <w:iCs w:val="0"/>
          <w:color w:val="auto"/>
          <w:sz w:val="24"/>
          <w:szCs w:val="24"/>
        </w:rPr>
        <w:instrText xml:space="preserve"> ADDIN EN.CITE </w:instrText>
      </w:r>
      <w:r w:rsidRPr="009F1C19">
        <w:rPr>
          <w:rFonts w:cstheme="minorHAnsi"/>
          <w:i w:val="0"/>
          <w:iCs w:val="0"/>
          <w:color w:val="auto"/>
          <w:sz w:val="24"/>
          <w:szCs w:val="24"/>
        </w:rPr>
        <w:fldChar w:fldCharType="begin">
          <w:fldData xml:space="preserve">PEVuZE5vdGU+PENpdGU+PEF1dGhvcj5Bb2tpPC9BdXRob3I+PFllYXI+MjAyMDwvWWVhcj48UmVj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</w:fldData>
        </w:fldChar>
      </w:r>
      <w:r w:rsidRPr="009F1C19">
        <w:rPr>
          <w:rFonts w:cstheme="minorHAnsi"/>
          <w:i w:val="0"/>
          <w:iCs w:val="0"/>
          <w:color w:val="auto"/>
          <w:sz w:val="24"/>
          <w:szCs w:val="24"/>
        </w:rPr>
        <w:instrText xml:space="preserve"> ADDIN EN.CITE.DATA </w:instrText>
      </w:r>
      <w:r w:rsidRPr="009F1C19">
        <w:rPr>
          <w:rFonts w:cstheme="minorHAnsi"/>
          <w:i w:val="0"/>
          <w:iCs w:val="0"/>
          <w:color w:val="auto"/>
          <w:sz w:val="24"/>
          <w:szCs w:val="24"/>
        </w:rPr>
      </w:r>
      <w:r w:rsidRPr="009F1C19">
        <w:rPr>
          <w:rFonts w:cstheme="minorHAnsi"/>
          <w:i w:val="0"/>
          <w:iCs w:val="0"/>
          <w:color w:val="auto"/>
          <w:sz w:val="24"/>
          <w:szCs w:val="24"/>
        </w:rPr>
        <w:fldChar w:fldCharType="end"/>
      </w:r>
      <w:r w:rsidRPr="009F1C19">
        <w:rPr>
          <w:rFonts w:cstheme="minorHAnsi"/>
          <w:i w:val="0"/>
          <w:iCs w:val="0"/>
          <w:color w:val="auto"/>
          <w:sz w:val="24"/>
          <w:szCs w:val="24"/>
        </w:rPr>
      </w:r>
      <w:r w:rsidRPr="009F1C19">
        <w:rPr>
          <w:rFonts w:cstheme="minorHAnsi"/>
          <w:i w:val="0"/>
          <w:iCs w:val="0"/>
          <w:color w:val="auto"/>
          <w:sz w:val="24"/>
          <w:szCs w:val="24"/>
        </w:rPr>
        <w:fldChar w:fldCharType="separate"/>
      </w:r>
      <w:r w:rsidRPr="009F1C19">
        <w:rPr>
          <w:rFonts w:cstheme="minorHAnsi"/>
          <w:i w:val="0"/>
          <w:iCs w:val="0"/>
          <w:noProof/>
          <w:color w:val="auto"/>
          <w:sz w:val="24"/>
          <w:szCs w:val="24"/>
          <w:vertAlign w:val="superscript"/>
        </w:rPr>
        <w:t>192</w:t>
      </w:r>
      <w:r w:rsidRPr="009F1C19">
        <w:rPr>
          <w:rFonts w:cstheme="minorHAnsi"/>
          <w:i w:val="0"/>
          <w:iCs w:val="0"/>
          <w:color w:val="auto"/>
          <w:sz w:val="24"/>
          <w:szCs w:val="24"/>
        </w:rPr>
        <w:fldChar w:fldCharType="end"/>
      </w:r>
      <w:r w:rsidRPr="009F1C19">
        <w:rPr>
          <w:rFonts w:cstheme="minorHAnsi"/>
          <w:i w:val="0"/>
          <w:iCs w:val="0"/>
          <w:color w:val="auto"/>
          <w:sz w:val="24"/>
          <w:szCs w:val="24"/>
        </w:rPr>
        <w:br/>
      </w:r>
      <w:r w:rsidRPr="009F1C19">
        <w:rPr>
          <w:rFonts w:cstheme="minorHAnsi"/>
          <w:i w:val="0"/>
          <w:iCs w:val="0"/>
          <w:color w:val="auto"/>
          <w:sz w:val="24"/>
          <w:szCs w:val="24"/>
          <w:u w:val="single"/>
        </w:rPr>
        <w:t>Proposed action:</w:t>
      </w:r>
      <w:r w:rsidRPr="009F1C19">
        <w:rPr>
          <w:rFonts w:cstheme="minorHAnsi"/>
          <w:i w:val="0"/>
          <w:iCs w:val="0"/>
          <w:color w:val="auto"/>
          <w:sz w:val="24"/>
          <w:szCs w:val="24"/>
        </w:rPr>
        <w:t xml:space="preserve"> Future RCTs and registry-based studies should further explore pathways for improving the stump closure technique and options for effective staple line reinforcement.</w:t>
      </w:r>
      <w:r w:rsidRPr="009F1C19">
        <w:rPr>
          <w:rFonts w:cstheme="minorHAnsi"/>
          <w:i w:val="0"/>
          <w:iCs w:val="0"/>
          <w:color w:val="auto"/>
          <w:sz w:val="24"/>
          <w:szCs w:val="24"/>
        </w:rPr>
        <w:br/>
      </w:r>
    </w:p>
    <w:p w14:paraId="2529162C" w14:textId="77777777" w:rsidR="0024796F" w:rsidRPr="009F1C19" w:rsidRDefault="0024796F" w:rsidP="0024796F">
      <w:pPr>
        <w:spacing w:line="240" w:lineRule="auto"/>
        <w:rPr>
          <w:rFonts w:asciiTheme="minorHAnsi" w:hAnsiTheme="minorHAnsi" w:cstheme="minorHAnsi"/>
          <w:color w:val="000000"/>
          <w:sz w:val="24"/>
          <w:szCs w:val="24"/>
        </w:rPr>
      </w:pPr>
      <w:r w:rsidRPr="009F1C19">
        <w:rPr>
          <w:rFonts w:asciiTheme="minorHAnsi" w:hAnsiTheme="minorHAnsi" w:cstheme="minorHAnsi"/>
          <w:i/>
          <w:color w:val="000000"/>
          <w:sz w:val="24"/>
          <w:szCs w:val="24"/>
        </w:rPr>
        <w:t>Topic 16: Drain management</w:t>
      </w:r>
      <w:r w:rsidRPr="009F1C19">
        <w:rPr>
          <w:rFonts w:asciiTheme="minorHAnsi" w:hAnsiTheme="minorHAnsi" w:cstheme="minorHAnsi"/>
          <w:i/>
          <w:color w:val="000000"/>
          <w:sz w:val="24"/>
          <w:szCs w:val="24"/>
        </w:rPr>
        <w:tab/>
      </w:r>
      <w:r w:rsidRPr="009F1C19">
        <w:rPr>
          <w:rFonts w:asciiTheme="minorHAnsi" w:hAnsiTheme="minorHAnsi" w:cstheme="minorHAnsi"/>
          <w:i/>
          <w:color w:val="000000"/>
          <w:sz w:val="24"/>
          <w:szCs w:val="24"/>
        </w:rPr>
        <w:tab/>
        <w:t>Quality score: 56%</w:t>
      </w:r>
      <w:r w:rsidRPr="009F1C19">
        <w:rPr>
          <w:rFonts w:asciiTheme="minorHAnsi" w:hAnsiTheme="minorHAnsi" w:cstheme="minorHAnsi"/>
          <w:b/>
          <w:color w:val="000000"/>
          <w:sz w:val="24"/>
          <w:szCs w:val="24"/>
        </w:rPr>
        <w:br/>
        <w:t>L37. Are there any specific recommendations on the use and the positioning of drains in LDP, other than those known in the traditional open approach?</w:t>
      </w:r>
      <w:r w:rsidRPr="009F1C19">
        <w:rPr>
          <w:rFonts w:asciiTheme="minorHAnsi" w:hAnsiTheme="minorHAnsi" w:cstheme="minorHAnsi"/>
          <w:b/>
          <w:color w:val="000000"/>
          <w:sz w:val="24"/>
          <w:szCs w:val="24"/>
        </w:rPr>
        <w:br/>
      </w:r>
      <w:r w:rsidRPr="009F1C19">
        <w:rPr>
          <w:rFonts w:asciiTheme="minorHAnsi" w:hAnsiTheme="minorHAnsi" w:cstheme="minorHAnsi"/>
          <w:color w:val="000000"/>
          <w:sz w:val="24"/>
          <w:szCs w:val="24"/>
          <w:u w:val="single"/>
        </w:rPr>
        <w:t>Recommendation:</w:t>
      </w:r>
      <w:r w:rsidRPr="009F1C19">
        <w:rPr>
          <w:rFonts w:asciiTheme="minorHAnsi" w:hAnsiTheme="minorHAnsi" w:cstheme="minorHAnsi"/>
          <w:color w:val="000000"/>
          <w:sz w:val="24"/>
          <w:szCs w:val="24"/>
        </w:rPr>
        <w:t xml:space="preserve"> There is limited evidence to support the routine use of drains in LDP. Further studies are required (GRADE 1C, expert agreement 91.9%, audience agreement 77.8%).</w:t>
      </w:r>
    </w:p>
    <w:p w14:paraId="3444652F" w14:textId="5FC53122" w:rsidR="0024796F" w:rsidRPr="009F1C19" w:rsidRDefault="0024796F" w:rsidP="0024796F">
      <w:pPr>
        <w:spacing w:line="240" w:lineRule="auto"/>
        <w:rPr>
          <w:rFonts w:asciiTheme="minorHAnsi" w:hAnsiTheme="minorHAnsi" w:cstheme="minorHAnsi"/>
          <w:color w:val="000000"/>
          <w:sz w:val="24"/>
          <w:szCs w:val="24"/>
        </w:rPr>
      </w:pPr>
      <w:r w:rsidRPr="009F1C19">
        <w:rPr>
          <w:rFonts w:asciiTheme="minorHAnsi" w:hAnsiTheme="minorHAnsi" w:cstheme="minorHAnsi"/>
          <w:b/>
          <w:color w:val="000000"/>
          <w:sz w:val="24"/>
          <w:szCs w:val="24"/>
        </w:rPr>
        <w:t>R37. Are there any specific recommendations on the use and the positioning of drains in RDP, other than those known in the traditional open approach?</w:t>
      </w:r>
      <w:r w:rsidRPr="009F1C19">
        <w:rPr>
          <w:rFonts w:asciiTheme="minorHAnsi" w:hAnsiTheme="minorHAnsi" w:cstheme="minorHAnsi"/>
          <w:b/>
          <w:color w:val="000000"/>
          <w:sz w:val="24"/>
          <w:szCs w:val="24"/>
        </w:rPr>
        <w:br/>
      </w:r>
      <w:r w:rsidRPr="009F1C19">
        <w:rPr>
          <w:rFonts w:asciiTheme="minorHAnsi" w:hAnsiTheme="minorHAnsi" w:cstheme="minorHAnsi"/>
          <w:color w:val="000000"/>
          <w:sz w:val="24"/>
          <w:szCs w:val="24"/>
          <w:u w:val="single"/>
        </w:rPr>
        <w:t>Recommendation:</w:t>
      </w:r>
      <w:r w:rsidRPr="009F1C19">
        <w:rPr>
          <w:rFonts w:asciiTheme="minorHAnsi" w:hAnsiTheme="minorHAnsi" w:cstheme="minorHAnsi"/>
          <w:color w:val="000000"/>
          <w:sz w:val="24"/>
          <w:szCs w:val="24"/>
        </w:rPr>
        <w:t xml:space="preserve"> There is limited evidence to support the routine use of drains in RDP. Further studies are required (GRADE 1C, expert agreement 91.9%, audience agreement </w:t>
      </w:r>
      <w:r w:rsidRPr="009F1C19">
        <w:rPr>
          <w:rFonts w:asciiTheme="minorHAnsi" w:hAnsiTheme="minorHAnsi" w:cstheme="minorHAnsi"/>
          <w:color w:val="000000"/>
          <w:sz w:val="24"/>
          <w:szCs w:val="24"/>
        </w:rPr>
        <w:lastRenderedPageBreak/>
        <w:t>77.8%).</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Comments L37-R37:</w:t>
      </w:r>
      <w:r w:rsidRPr="009F1C19">
        <w:rPr>
          <w:rFonts w:asciiTheme="minorHAnsi" w:hAnsiTheme="minorHAnsi" w:cstheme="minorHAnsi"/>
          <w:color w:val="000000"/>
          <w:sz w:val="24"/>
          <w:szCs w:val="24"/>
        </w:rPr>
        <w:t xml:space="preserve"> 1</w:t>
      </w:r>
      <w:r w:rsidRPr="009F1C19">
        <w:rPr>
          <w:rFonts w:asciiTheme="minorHAnsi" w:hAnsiTheme="minorHAnsi" w:cstheme="minorHAnsi"/>
          <w:sz w:val="24"/>
          <w:szCs w:val="24"/>
          <w:lang w:val="en-GB"/>
        </w:rPr>
        <w:t xml:space="preserve"> systematic review and 1 RCT concluded that omitting surgical drains after DP does not lead to higher complication rates or reinterventions.</w:t>
      </w:r>
      <w:r w:rsidRPr="009F1C19">
        <w:rPr>
          <w:rFonts w:asciiTheme="minorHAnsi" w:hAnsiTheme="minorHAnsi" w:cstheme="minorHAnsi"/>
          <w:sz w:val="24"/>
          <w:szCs w:val="24"/>
          <w:lang w:val="en-GB"/>
        </w:rPr>
        <w:fldChar w:fldCharType="begin">
          <w:fldData xml:space="preserve">PEVuZE5vdGU+PENpdGU+PEF1dGhvcj52YW4gQm9kZWdyYXZlbjwvQXV0aG9yPjxZZWFyPjIwMjI8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</w:fldData>
        </w:fldChar>
      </w:r>
      <w:r w:rsidRPr="009F1C19">
        <w:rPr>
          <w:rFonts w:asciiTheme="minorHAnsi" w:hAnsiTheme="minorHAnsi" w:cstheme="minorHAnsi"/>
          <w:sz w:val="24"/>
          <w:szCs w:val="24"/>
          <w:lang w:val="en-GB"/>
        </w:rPr>
        <w:instrText xml:space="preserve"> ADDIN EN.CITE </w:instrText>
      </w:r>
      <w:r w:rsidRPr="009F1C19">
        <w:rPr>
          <w:rFonts w:asciiTheme="minorHAnsi" w:hAnsiTheme="minorHAnsi" w:cstheme="minorHAnsi"/>
          <w:sz w:val="24"/>
          <w:szCs w:val="24"/>
          <w:lang w:val="en-GB"/>
        </w:rPr>
        <w:fldChar w:fldCharType="begin">
          <w:fldData xml:space="preserve">PEVuZE5vdGU+PENpdGU+PEF1dGhvcj52YW4gQm9kZWdyYXZlbjwvQXV0aG9yPjxZZWFyPjIwMjI8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</w:fldData>
        </w:fldChar>
      </w:r>
      <w:r w:rsidRPr="009F1C19">
        <w:rPr>
          <w:rFonts w:asciiTheme="minorHAnsi" w:hAnsiTheme="minorHAnsi" w:cstheme="minorHAnsi"/>
          <w:sz w:val="24"/>
          <w:szCs w:val="24"/>
          <w:lang w:val="en-GB"/>
        </w:rPr>
        <w:instrText xml:space="preserve"> ADDIN EN.CITE.DATA </w:instrText>
      </w:r>
      <w:r w:rsidRPr="009F1C19">
        <w:rPr>
          <w:rFonts w:asciiTheme="minorHAnsi" w:hAnsiTheme="minorHAnsi" w:cstheme="minorHAnsi"/>
          <w:sz w:val="24"/>
          <w:szCs w:val="24"/>
          <w:lang w:val="en-GB"/>
        </w:rPr>
      </w:r>
      <w:r w:rsidRPr="009F1C19">
        <w:rPr>
          <w:rFonts w:asciiTheme="minorHAnsi" w:hAnsiTheme="minorHAnsi" w:cstheme="minorHAnsi"/>
          <w:sz w:val="24"/>
          <w:szCs w:val="24"/>
          <w:lang w:val="en-GB"/>
        </w:rPr>
        <w:fldChar w:fldCharType="end"/>
      </w:r>
      <w:r w:rsidRPr="009F1C19">
        <w:rPr>
          <w:rFonts w:asciiTheme="minorHAnsi" w:hAnsiTheme="minorHAnsi" w:cstheme="minorHAnsi"/>
          <w:sz w:val="24"/>
          <w:szCs w:val="24"/>
          <w:lang w:val="en-GB"/>
        </w:rPr>
      </w:r>
      <w:r w:rsidRPr="009F1C19">
        <w:rPr>
          <w:rFonts w:asciiTheme="minorHAnsi" w:hAnsiTheme="minorHAnsi" w:cstheme="minorHAnsi"/>
          <w:sz w:val="24"/>
          <w:szCs w:val="24"/>
          <w:lang w:val="en-GB"/>
        </w:rPr>
        <w:fldChar w:fldCharType="separate"/>
      </w:r>
      <w:r w:rsidRPr="009F1C19">
        <w:rPr>
          <w:rFonts w:asciiTheme="minorHAnsi" w:hAnsiTheme="minorHAnsi" w:cstheme="minorHAnsi"/>
          <w:noProof/>
          <w:sz w:val="24"/>
          <w:szCs w:val="24"/>
          <w:vertAlign w:val="superscript"/>
          <w:lang w:val="en-GB"/>
        </w:rPr>
        <w:t>193, 194</w:t>
      </w:r>
      <w:r w:rsidRPr="009F1C19">
        <w:rPr>
          <w:rFonts w:asciiTheme="minorHAnsi" w:hAnsiTheme="minorHAnsi" w:cstheme="minorHAnsi"/>
          <w:sz w:val="24"/>
          <w:szCs w:val="24"/>
          <w:lang w:val="en-GB"/>
        </w:rPr>
        <w:fldChar w:fldCharType="end"/>
      </w:r>
      <w:r w:rsidRPr="009F1C19">
        <w:rPr>
          <w:rFonts w:asciiTheme="minorHAnsi" w:hAnsiTheme="minorHAnsi" w:cstheme="minorHAnsi"/>
          <w:sz w:val="24"/>
          <w:szCs w:val="24"/>
          <w:lang w:val="en-GB"/>
        </w:rPr>
        <w:t xml:space="preserve"> Most papers included in the meta</w:t>
      </w:r>
      <w:r w:rsidR="00E91B95">
        <w:rPr>
          <w:rFonts w:asciiTheme="minorHAnsi" w:hAnsiTheme="minorHAnsi" w:cstheme="minorHAnsi"/>
          <w:sz w:val="24"/>
          <w:szCs w:val="24"/>
          <w:lang w:val="en-GB"/>
        </w:rPr>
        <w:t>-a</w:t>
      </w:r>
      <w:r w:rsidRPr="009F1C19">
        <w:rPr>
          <w:rFonts w:asciiTheme="minorHAnsi" w:hAnsiTheme="minorHAnsi" w:cstheme="minorHAnsi"/>
          <w:sz w:val="24"/>
          <w:szCs w:val="24"/>
          <w:lang w:val="en-GB"/>
        </w:rPr>
        <w:t xml:space="preserve">nalysis had mixed metrics but reported </w:t>
      </w:r>
      <w:r w:rsidRPr="009F1C19">
        <w:rPr>
          <w:rFonts w:asciiTheme="minorHAnsi" w:hAnsiTheme="minorHAnsi" w:cstheme="minorHAnsi"/>
          <w:sz w:val="24"/>
          <w:szCs w:val="24"/>
        </w:rPr>
        <w:t>no significant difference between the drain and the no-drain group in terms of mortality and morbidity</w:t>
      </w:r>
      <w:r w:rsidRPr="009F1C19">
        <w:rPr>
          <w:rFonts w:asciiTheme="minorHAnsi" w:hAnsiTheme="minorHAnsi" w:cstheme="minorHAnsi"/>
          <w:sz w:val="24"/>
          <w:szCs w:val="24"/>
          <w:vertAlign w:val="superscript"/>
        </w:rPr>
        <w:t>1</w:t>
      </w:r>
      <w:r w:rsidRPr="009F1C19">
        <w:rPr>
          <w:rFonts w:asciiTheme="minorHAnsi" w:hAnsiTheme="minorHAnsi" w:cstheme="minorHAnsi"/>
          <w:sz w:val="24"/>
          <w:szCs w:val="24"/>
        </w:rPr>
        <w:t xml:space="preserve">. </w:t>
      </w:r>
      <w:r w:rsidRPr="009F1C19">
        <w:rPr>
          <w:rFonts w:asciiTheme="minorHAnsi" w:hAnsiTheme="minorHAnsi" w:cstheme="minorHAnsi"/>
          <w:sz w:val="24"/>
          <w:szCs w:val="24"/>
          <w:lang w:val="en-GB"/>
        </w:rPr>
        <w:t xml:space="preserve">Based on this evidence, experts of the EGUMIPS meeting recommended that standard drain placement might not be advocated routinely in DP, in tertiary, referral, and high-volume centres with 24/7 available interventional radiology facilities, </w:t>
      </w:r>
      <w:r w:rsidRPr="009F1C19">
        <w:rPr>
          <w:rFonts w:asciiTheme="minorHAnsi" w:hAnsiTheme="minorHAnsi" w:cstheme="minorHAnsi"/>
          <w:sz w:val="24"/>
          <w:szCs w:val="24"/>
        </w:rPr>
        <w:t>without specific recommendations for minimally invasive approaches over open surgery</w:t>
      </w:r>
      <w:r w:rsidRPr="009F1C19">
        <w:rPr>
          <w:rFonts w:asciiTheme="minorHAnsi" w:hAnsiTheme="minorHAnsi" w:cstheme="minorHAnsi"/>
          <w:sz w:val="24"/>
          <w:szCs w:val="24"/>
          <w:lang w:val="en-GB"/>
        </w:rPr>
        <w:t>. During the meeting, this statement received an audience agreement of 54.4% and the validation committee found the literature limited to support this statement, so the statement was changed into the current statement. However, still no audience agreement above 80% could be reached.</w:t>
      </w:r>
    </w:p>
    <w:p w14:paraId="3EEA95B0" w14:textId="77777777" w:rsidR="0024796F" w:rsidRPr="009F1C19" w:rsidRDefault="0024796F" w:rsidP="0024796F">
      <w:pPr>
        <w:spacing w:line="240" w:lineRule="auto"/>
        <w:rPr>
          <w:rFonts w:asciiTheme="minorHAnsi" w:hAnsiTheme="minorHAnsi" w:cstheme="minorHAnsi"/>
          <w:color w:val="000000"/>
          <w:sz w:val="24"/>
          <w:szCs w:val="24"/>
        </w:rPr>
      </w:pPr>
      <w:r w:rsidRPr="009F1C19">
        <w:rPr>
          <w:rFonts w:asciiTheme="minorHAnsi" w:hAnsiTheme="minorHAnsi" w:cstheme="minorHAnsi"/>
          <w:b/>
          <w:color w:val="000000"/>
          <w:sz w:val="24"/>
          <w:szCs w:val="24"/>
        </w:rPr>
        <w:t>L38. Are there any specific recommendations on the use and the positioning of drains in LPD, other than those known in the traditional open approach?</w:t>
      </w:r>
      <w:r w:rsidRPr="009F1C19">
        <w:rPr>
          <w:rFonts w:asciiTheme="minorHAnsi" w:hAnsiTheme="minorHAnsi" w:cstheme="minorHAnsi"/>
          <w:b/>
          <w:color w:val="000000"/>
          <w:sz w:val="24"/>
          <w:szCs w:val="24"/>
        </w:rPr>
        <w:br/>
      </w:r>
      <w:r w:rsidRPr="009F1C19">
        <w:rPr>
          <w:rFonts w:asciiTheme="minorHAnsi" w:hAnsiTheme="minorHAnsi" w:cstheme="minorHAnsi"/>
          <w:color w:val="000000"/>
          <w:sz w:val="24"/>
          <w:szCs w:val="24"/>
          <w:u w:val="single"/>
        </w:rPr>
        <w:t>Recommendation:</w:t>
      </w:r>
      <w:r w:rsidRPr="009F1C19">
        <w:rPr>
          <w:rFonts w:asciiTheme="minorHAnsi" w:hAnsiTheme="minorHAnsi" w:cstheme="minorHAnsi"/>
          <w:color w:val="000000"/>
          <w:sz w:val="24"/>
          <w:szCs w:val="24"/>
        </w:rPr>
        <w:t xml:space="preserve"> Drain placement could be considered during LPD depending on patient, pancreas and procedure risks, regardless of the approach. However, no evidence exists on the specific use of drains in LPD (GRADE 1B, expert agreement 100.0%, audience agreement 85.1%).</w:t>
      </w:r>
    </w:p>
    <w:p w14:paraId="487D6411" w14:textId="77777777" w:rsidR="0024796F" w:rsidRPr="009F1C19" w:rsidRDefault="0024796F" w:rsidP="0024796F">
      <w:pPr>
        <w:spacing w:line="240" w:lineRule="auto"/>
        <w:rPr>
          <w:rFonts w:asciiTheme="minorHAnsi" w:hAnsiTheme="minorHAnsi" w:cstheme="minorHAnsi"/>
          <w:color w:val="000000"/>
          <w:sz w:val="24"/>
          <w:szCs w:val="24"/>
        </w:rPr>
      </w:pPr>
      <w:r w:rsidRPr="009F1C19">
        <w:rPr>
          <w:rFonts w:asciiTheme="minorHAnsi" w:hAnsiTheme="minorHAnsi" w:cstheme="minorHAnsi"/>
          <w:b/>
          <w:sz w:val="24"/>
          <w:szCs w:val="24"/>
        </w:rPr>
        <w:t>R38. Are there any specific recommendations on the use and the positioning of drains in RPD, other than those known in the traditional open approach?</w:t>
      </w:r>
      <w:r w:rsidRPr="009F1C19">
        <w:rPr>
          <w:rFonts w:asciiTheme="minorHAnsi" w:hAnsiTheme="minorHAnsi" w:cstheme="minorHAnsi"/>
          <w:b/>
          <w:sz w:val="24"/>
          <w:szCs w:val="24"/>
        </w:rPr>
        <w:br/>
      </w:r>
      <w:r w:rsidRPr="009F1C19">
        <w:rPr>
          <w:rFonts w:asciiTheme="minorHAnsi" w:hAnsiTheme="minorHAnsi" w:cstheme="minorHAnsi"/>
          <w:sz w:val="24"/>
          <w:szCs w:val="24"/>
          <w:u w:val="single"/>
        </w:rPr>
        <w:t>Recommendation:</w:t>
      </w:r>
      <w:r w:rsidRPr="009F1C19">
        <w:rPr>
          <w:rFonts w:asciiTheme="minorHAnsi" w:hAnsiTheme="minorHAnsi" w:cstheme="minorHAnsi"/>
          <w:sz w:val="24"/>
          <w:szCs w:val="24"/>
        </w:rPr>
        <w:t xml:space="preserve"> Drain placement could be considered during RPD </w:t>
      </w:r>
      <w:r w:rsidRPr="009F1C19">
        <w:rPr>
          <w:rFonts w:asciiTheme="minorHAnsi" w:hAnsiTheme="minorHAnsi" w:cstheme="minorHAnsi"/>
          <w:color w:val="000000"/>
          <w:sz w:val="24"/>
          <w:szCs w:val="24"/>
        </w:rPr>
        <w:t>depending on patient, pancreas and procedure risks, regardless of the approach. However, no evidence exists on the specific use of drains in RPD (GRADE 1B, expert agreement 100.0%, audience agreement 85.1%).</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Comments L38-R38:</w:t>
      </w:r>
      <w:r w:rsidRPr="009F1C19">
        <w:rPr>
          <w:rFonts w:asciiTheme="minorHAnsi" w:hAnsiTheme="minorHAnsi" w:cstheme="minorHAnsi"/>
          <w:color w:val="000000"/>
          <w:sz w:val="24"/>
          <w:szCs w:val="24"/>
        </w:rPr>
        <w:t xml:space="preserve"> </w:t>
      </w:r>
      <w:r w:rsidRPr="009F1C19">
        <w:rPr>
          <w:rFonts w:asciiTheme="minorHAnsi" w:hAnsiTheme="minorHAnsi" w:cstheme="minorHAnsi"/>
          <w:sz w:val="24"/>
          <w:szCs w:val="24"/>
        </w:rPr>
        <w:t>11 studies</w:t>
      </w:r>
      <w:r w:rsidRPr="009F1C19">
        <w:rPr>
          <w:rFonts w:asciiTheme="minorHAnsi" w:hAnsiTheme="minorHAnsi" w:cstheme="minorHAnsi"/>
          <w:sz w:val="24"/>
          <w:szCs w:val="24"/>
        </w:rPr>
        <w:fldChar w:fldCharType="begin">
          <w:fldData xml:space="preserve">PEVuZE5vdGU+PENpdGU+PEF1dGhvcj5BZGhhbTwvQXV0aG9yPjxZZWFyPjIwMTM8L1llYXI+PFJl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PEVuZE5vdGU+PENpdGU+PEF1dGhvcj5BZGhhbTwvQXV0aG9yPjxZZWFyPjIwMTM8L1llYXI+PFJl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195-205</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xml:space="preserve"> investigated drain placement after PD, including 3 RCTs</w:t>
      </w:r>
      <w:r w:rsidRPr="009F1C19">
        <w:rPr>
          <w:rFonts w:asciiTheme="minorHAnsi" w:hAnsiTheme="minorHAnsi" w:cstheme="minorHAnsi"/>
          <w:sz w:val="24"/>
          <w:szCs w:val="24"/>
        </w:rPr>
        <w:fldChar w:fldCharType="begin">
          <w:fldData xml:space="preserve">PEVuZE5vdGU+PENpdGU+PEF1dGhvcj5NY01pbGxhbjwvQXV0aG9yPjxZZWFyPjIwMTc8L1llYXI+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==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PEVuZE5vdGU+PENpdGU+PEF1dGhvcj5NY01pbGxhbjwvQXV0aG9yPjxZZWFyPjIwMTc8L1llYXI+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==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199, 202, 204</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vertAlign w:val="superscript"/>
        </w:rPr>
        <w:t xml:space="preserve"> </w:t>
      </w:r>
      <w:r w:rsidRPr="009F1C19">
        <w:rPr>
          <w:rFonts w:asciiTheme="minorHAnsi" w:hAnsiTheme="minorHAnsi" w:cstheme="minorHAnsi"/>
          <w:sz w:val="24"/>
          <w:szCs w:val="24"/>
        </w:rPr>
        <w:t>and 2 meta-analyses.</w:t>
      </w:r>
      <w:r w:rsidRPr="009F1C19">
        <w:rPr>
          <w:rFonts w:asciiTheme="minorHAnsi" w:hAnsiTheme="minorHAnsi" w:cstheme="minorHAnsi"/>
          <w:sz w:val="24"/>
          <w:szCs w:val="24"/>
        </w:rPr>
        <w:fldChar w:fldCharType="begin">
          <w:fldData xml:space="preserve">PEVuZE5vdGU+PENpdGU+PEF1dGhvcj5MeXU8L0F1dGhvcj48WWVhcj4yMDIwPC9ZZWFyPjxSZWNO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PEVuZE5vdGU+PENpdGU+PEF1dGhvcj5MeXU8L0F1dGhvcj48WWVhcj4yMDIwPC9ZZWFyPjxSZWNO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203, 205</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xml:space="preserve"> One RCT reported that drain elimination during PD was associated with increased morbidity and mortality.</w:t>
      </w:r>
      <w:r w:rsidRPr="009F1C19">
        <w:rPr>
          <w:rFonts w:asciiTheme="minorHAnsi" w:hAnsiTheme="minorHAnsi" w:cstheme="minorHAnsi"/>
          <w:sz w:val="24"/>
          <w:szCs w:val="24"/>
        </w:rPr>
        <w:fldChar w:fldCharType="begin">
          <w:fldData xml:space="preserve">PEVuZE5vdGU+PENpdGU+PEF1dGhvcj5WYW4gQnVyZW48L0F1dGhvcj48WWVhcj4yMDE0PC9ZZWFy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PEVuZE5vdGU+PENpdGU+PEF1dGhvcj5WYW4gQnVyZW48L0F1dGhvcj48WWVhcj4yMDE0PC9ZZWFy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202</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xml:space="preserve"> This trial was prematurely stopped but was the only one including laparoscopic procedures. Several subsequent studies highlighted the danger of abandoning routine intraperitoneal drainage during PD. Another RCT</w:t>
      </w:r>
      <w:r w:rsidRPr="009F1C19">
        <w:rPr>
          <w:rFonts w:asciiTheme="minorHAnsi" w:hAnsiTheme="minorHAnsi" w:cstheme="minorHAnsi"/>
          <w:sz w:val="24"/>
          <w:szCs w:val="24"/>
          <w:vertAlign w:val="superscript"/>
        </w:rPr>
        <w:t xml:space="preserve"> </w:t>
      </w:r>
      <w:r w:rsidRPr="009F1C19">
        <w:rPr>
          <w:rFonts w:asciiTheme="minorHAnsi" w:hAnsiTheme="minorHAnsi" w:cstheme="minorHAnsi"/>
          <w:sz w:val="24"/>
          <w:szCs w:val="24"/>
        </w:rPr>
        <w:t>reported a high deviation rate from a standard no-drain protocol in higher-risk procedures.</w:t>
      </w:r>
      <w:r w:rsidRPr="009F1C19">
        <w:rPr>
          <w:rFonts w:asciiTheme="minorHAnsi" w:hAnsiTheme="minorHAnsi" w:cstheme="minorHAnsi"/>
          <w:sz w:val="24"/>
          <w:szCs w:val="24"/>
        </w:rPr>
        <w:fldChar w:fldCharType="begin">
          <w:fldData xml:space="preserve">PEVuZE5vdGU+PENpdGU+PEF1dGhvcj5XaXR6aWdtYW5uPC9BdXRob3I+PFllYXI+MjAxNjwvWWVh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PEVuZE5vdGU+PENpdGU+PEF1dGhvcj5XaXR6aWdtYW5uPC9BdXRob3I+PFllYXI+MjAxNjwvWWVh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204</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xml:space="preserve"> Once stratified by fistula risk, patients with negligible/low risk benefited from drain omission.</w:t>
      </w:r>
      <w:r w:rsidRPr="009F1C19">
        <w:rPr>
          <w:rFonts w:asciiTheme="minorHAnsi" w:hAnsiTheme="minorHAnsi" w:cstheme="minorHAnsi"/>
          <w:sz w:val="24"/>
          <w:szCs w:val="24"/>
        </w:rPr>
        <w:fldChar w:fldCharType="begin">
          <w:fldData xml:space="preserve">PEVuZE5vdGU+PENpdGU+PEF1dGhvcj5NY01pbGxhbjwvQXV0aG9yPjxZZWFyPjIwMTU8L1llYXI+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</w:fldData>
        </w:fldChar>
      </w:r>
      <w:r w:rsidRPr="009F1C19">
        <w:rPr>
          <w:rFonts w:asciiTheme="minorHAnsi" w:hAnsiTheme="minorHAnsi" w:cstheme="minorHAnsi"/>
          <w:sz w:val="24"/>
          <w:szCs w:val="24"/>
        </w:rPr>
        <w:instrText xml:space="preserve"> ADDIN EN.CITE </w:instrText>
      </w:r>
      <w:r w:rsidRPr="009F1C19">
        <w:rPr>
          <w:rFonts w:asciiTheme="minorHAnsi" w:hAnsiTheme="minorHAnsi" w:cstheme="minorHAnsi"/>
          <w:sz w:val="24"/>
          <w:szCs w:val="24"/>
        </w:rPr>
        <w:fldChar w:fldCharType="begin">
          <w:fldData xml:space="preserve">PEVuZE5vdGU+PENpdGU+PEF1dGhvcj5NY01pbGxhbjwvQXV0aG9yPjxZZWFyPjIwMTU8L1llYXI+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</w:fldData>
        </w:fldChar>
      </w:r>
      <w:r w:rsidRPr="009F1C19">
        <w:rPr>
          <w:rFonts w:asciiTheme="minorHAnsi" w:hAnsiTheme="minorHAnsi" w:cstheme="minorHAnsi"/>
          <w:sz w:val="24"/>
          <w:szCs w:val="24"/>
        </w:rPr>
        <w:instrText xml:space="preserve"> ADDIN EN.CITE.DATA </w:instrText>
      </w:r>
      <w:r w:rsidRPr="009F1C19">
        <w:rPr>
          <w:rFonts w:asciiTheme="minorHAnsi" w:hAnsiTheme="minorHAnsi" w:cstheme="minorHAnsi"/>
          <w:sz w:val="24"/>
          <w:szCs w:val="24"/>
        </w:rPr>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200</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xml:space="preserve"> A recent meta-analysis concluded that no difference occurred between drains and no drains groups, but it included stratified and no-stratified cohorts.</w:t>
      </w:r>
      <w:r w:rsidRPr="009F1C19">
        <w:rPr>
          <w:rFonts w:asciiTheme="minorHAnsi" w:hAnsiTheme="minorHAnsi" w:cstheme="minorHAnsi"/>
          <w:sz w:val="24"/>
          <w:szCs w:val="24"/>
        </w:rPr>
        <w:fldChar w:fldCharType="begin"/>
      </w:r>
      <w:r w:rsidRPr="009F1C19">
        <w:rPr>
          <w:rFonts w:asciiTheme="minorHAnsi" w:hAnsiTheme="minorHAnsi" w:cstheme="minorHAnsi"/>
          <w:sz w:val="24"/>
          <w:szCs w:val="24"/>
        </w:rPr>
        <w:instrText xml:space="preserve"> ADDIN EN.CITE &lt;EndNote&gt;&lt;Cite&gt;&lt;Author&gt;Lyu&lt;/Author&gt;&lt;Year&gt;2020&lt;/Year&gt;&lt;RecNum&gt;303&lt;/RecNum&gt;&lt;DisplayText&gt;&lt;style face="superscript"&gt;205&lt;/style&gt;&lt;/DisplayText&gt;&lt;record&gt;&lt;rec-number&gt;303&lt;/rec-number&gt;&lt;foreign-keys&gt;&lt;key app="EN" db-id="a9e9d2fd32tvpleptwuv5v5stw2rfe5d9p2x" timestamp="1668430799"&gt;303&lt;/key&gt;&lt;/foreign-keys&gt;&lt;ref-type name="Journal Article"&gt;17&lt;/ref-type&gt;&lt;contributors&gt;&lt;authors&gt;&lt;author&gt;Lyu, Y.&lt;/author&gt;&lt;author&gt;Cheng, Y.&lt;/author&gt;&lt;author&gt;Wang, B.&lt;/author&gt;&lt;author&gt;Zhao, S.&lt;/author&gt;&lt;author&gt;Chen, L.&lt;/author&gt;&lt;/authors&gt;&lt;/contributors&gt;&lt;auth-address&gt;Department of Hepatobiliary Surgery, Dongyang People&amp;apos;s Hospital, 60 West Wuning Road, Dongyang, Zhejiang Province, 322100, China. lvyunxiao1986@gmail.com.&amp;#xD;Department of Hepatobiliary Surgery, Dongyang People&amp;apos;s Hospital, 60 West Wuning Road, Dongyang, Zhejiang Province, 322100, China.&lt;/auth-address&gt;&lt;titles&gt;&lt;title&gt;Peritoneal drainage or no drainage after pancreaticoduodenectomy and/or distal pancreatectomy: a meta-analysis and systematic review&lt;/title&gt;&lt;secondary-title&gt;Surg Endosc&lt;/secondary-title&gt;&lt;/titles&gt;&lt;periodical&gt;&lt;full-title&gt;Surg Endosc&lt;/full-title&gt;&lt;/periodical&gt;&lt;pages&gt;4991-5005&lt;/pages&gt;&lt;volume&gt;34&lt;/volume&gt;&lt;number&gt;11&lt;/number&gt;&lt;edition&gt;20191206&lt;/edition&gt;&lt;keywords&gt;&lt;keyword&gt;Anastomosis, Surgical/methods&lt;/keyword&gt;&lt;keyword&gt;Drainage/*methods&lt;/keyword&gt;&lt;keyword&gt;Humans&lt;/keyword&gt;&lt;keyword&gt;Pancreatectomy/*methods&lt;/keyword&gt;&lt;keyword&gt;Pancreatic Fistula/*surgery&lt;/keyword&gt;&lt;keyword&gt;Pancreaticoduodenectomy/*methods&lt;/keyword&gt;&lt;keyword&gt;Distal pancreatectomy&lt;/keyword&gt;&lt;keyword&gt;Drain&lt;/keyword&gt;&lt;keyword&gt;Meta-analysis&lt;/keyword&gt;&lt;keyword&gt;Pancreaticoduodenectomy&lt;/keyword&gt;&lt;keyword&gt;Systematic review&lt;/keyword&gt;&lt;/keywords&gt;&lt;dates&gt;&lt;year&gt;2020&lt;/year&gt;&lt;pub-dates&gt;&lt;date&gt;Nov&lt;/date&gt;&lt;/pub-dates&gt;&lt;/dates&gt;&lt;isbn&gt;0930-2794&lt;/isbn&gt;&lt;accession-num&gt;31811457&lt;/accession-num&gt;&lt;urls&gt;&lt;/urls&gt;&lt;electronic-resource-num&gt;10.1007/s00464-019-07293-w&lt;/electronic-resource-num&gt;&lt;remote-database-provider&gt;NLM&lt;/remote-database-provider&gt;&lt;language&gt;eng&lt;/language&gt;&lt;/record&gt;&lt;/Cite&gt;&lt;/EndNote&gt;</w:instrText>
      </w:r>
      <w:r w:rsidRPr="009F1C19">
        <w:rPr>
          <w:rFonts w:asciiTheme="minorHAnsi" w:hAnsiTheme="minorHAnsi" w:cstheme="minorHAnsi"/>
          <w:sz w:val="24"/>
          <w:szCs w:val="24"/>
        </w:rPr>
        <w:fldChar w:fldCharType="separate"/>
      </w:r>
      <w:r w:rsidRPr="009F1C19">
        <w:rPr>
          <w:rFonts w:asciiTheme="minorHAnsi" w:hAnsiTheme="minorHAnsi" w:cstheme="minorHAnsi"/>
          <w:noProof/>
          <w:sz w:val="24"/>
          <w:szCs w:val="24"/>
          <w:vertAlign w:val="superscript"/>
        </w:rPr>
        <w:t>205</w:t>
      </w:r>
      <w:r w:rsidRPr="009F1C19">
        <w:rPr>
          <w:rFonts w:asciiTheme="minorHAnsi" w:hAnsiTheme="minorHAnsi" w:cstheme="minorHAnsi"/>
          <w:sz w:val="24"/>
          <w:szCs w:val="24"/>
        </w:rPr>
        <w:fldChar w:fldCharType="end"/>
      </w:r>
      <w:r w:rsidRPr="009F1C19">
        <w:rPr>
          <w:rFonts w:asciiTheme="minorHAnsi" w:hAnsiTheme="minorHAnsi" w:cstheme="minorHAnsi"/>
          <w:sz w:val="24"/>
          <w:szCs w:val="24"/>
        </w:rPr>
        <w:t xml:space="preserve"> Given no evidence in MIPD, the same indication for open procedures should be applied in MIPD until further evidence is reached.</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rPr>
        <w:br/>
      </w:r>
      <w:r w:rsidRPr="009F1C19">
        <w:rPr>
          <w:rFonts w:asciiTheme="minorHAnsi" w:hAnsiTheme="minorHAnsi" w:cstheme="minorHAnsi"/>
          <w:b/>
          <w:color w:val="000000"/>
          <w:sz w:val="24"/>
          <w:szCs w:val="24"/>
        </w:rPr>
        <w:t>DOMAIN 6. ASSESSMENT TOOLS</w:t>
      </w:r>
      <w:r w:rsidRPr="009F1C19">
        <w:rPr>
          <w:rFonts w:asciiTheme="minorHAnsi" w:hAnsiTheme="minorHAnsi" w:cstheme="minorHAnsi"/>
          <w:sz w:val="24"/>
          <w:szCs w:val="24"/>
        </w:rPr>
        <w:br/>
      </w:r>
      <w:r w:rsidRPr="009F1C19">
        <w:rPr>
          <w:rFonts w:asciiTheme="minorHAnsi" w:hAnsiTheme="minorHAnsi" w:cstheme="minorHAnsi"/>
          <w:i/>
          <w:color w:val="000000"/>
          <w:sz w:val="24"/>
          <w:szCs w:val="24"/>
        </w:rPr>
        <w:t>Topic 17: Tools and Methods</w:t>
      </w:r>
      <w:r w:rsidRPr="009F1C19">
        <w:rPr>
          <w:rFonts w:asciiTheme="minorHAnsi" w:hAnsiTheme="minorHAnsi" w:cstheme="minorHAnsi"/>
          <w:i/>
          <w:color w:val="000000"/>
          <w:sz w:val="24"/>
          <w:szCs w:val="24"/>
        </w:rPr>
        <w:tab/>
      </w:r>
      <w:r w:rsidRPr="009F1C19">
        <w:rPr>
          <w:rFonts w:asciiTheme="minorHAnsi" w:hAnsiTheme="minorHAnsi" w:cstheme="minorHAnsi"/>
          <w:i/>
          <w:color w:val="000000"/>
          <w:sz w:val="24"/>
          <w:szCs w:val="24"/>
        </w:rPr>
        <w:tab/>
        <w:t>Quality score: 59%</w:t>
      </w:r>
      <w:r w:rsidRPr="009F1C19">
        <w:rPr>
          <w:rFonts w:asciiTheme="minorHAnsi" w:hAnsiTheme="minorHAnsi" w:cstheme="minorHAnsi"/>
          <w:i/>
          <w:color w:val="000000"/>
          <w:sz w:val="24"/>
          <w:szCs w:val="24"/>
        </w:rPr>
        <w:br/>
      </w:r>
      <w:r w:rsidRPr="009F1C19">
        <w:rPr>
          <w:rFonts w:asciiTheme="minorHAnsi" w:hAnsiTheme="minorHAnsi" w:cstheme="minorHAnsi"/>
          <w:b/>
          <w:color w:val="000000"/>
          <w:sz w:val="24"/>
          <w:szCs w:val="24"/>
        </w:rPr>
        <w:t>L39. Which parameters should be defined as core outcomes in the assessment of LPR?</w:t>
      </w:r>
      <w:r w:rsidRPr="009F1C19">
        <w:rPr>
          <w:rFonts w:asciiTheme="minorHAnsi" w:hAnsiTheme="minorHAnsi" w:cstheme="minorHAnsi"/>
          <w:b/>
          <w:color w:val="000000"/>
          <w:sz w:val="24"/>
          <w:szCs w:val="24"/>
        </w:rPr>
        <w:br/>
      </w:r>
      <w:r w:rsidRPr="009F1C19">
        <w:rPr>
          <w:rFonts w:asciiTheme="minorHAnsi" w:hAnsiTheme="minorHAnsi" w:cstheme="minorHAnsi"/>
          <w:color w:val="000000"/>
          <w:sz w:val="24"/>
          <w:szCs w:val="24"/>
          <w:u w:val="single"/>
        </w:rPr>
        <w:t>Recommendation:</w:t>
      </w:r>
      <w:r w:rsidRPr="009F1C19">
        <w:rPr>
          <w:rFonts w:asciiTheme="minorHAnsi" w:hAnsiTheme="minorHAnsi" w:cstheme="minorHAnsi"/>
          <w:color w:val="000000"/>
          <w:sz w:val="24"/>
          <w:szCs w:val="24"/>
        </w:rPr>
        <w:t xml:space="preserve"> Core parameters in the assessment of LPR should include: severe morbidity, mortality, postoperative pancreatic fistula, conversion rate and patient-reported outcomes. Postoperative complications should be assessed up to 90 days. R0 resection rate, 3-year overall survival, and disease-free survival should be considered core outcomes for PDAC (GRADE 1 EXPERT OPINION, expert agreement 86.5%, audience agreement 95.0%).</w:t>
      </w:r>
    </w:p>
    <w:p w14:paraId="0D74C5EF" w14:textId="77777777" w:rsidR="0024796F" w:rsidRPr="009F1C19" w:rsidRDefault="0024796F" w:rsidP="0024796F">
      <w:pPr>
        <w:spacing w:line="240" w:lineRule="auto"/>
        <w:rPr>
          <w:rFonts w:asciiTheme="minorHAnsi" w:hAnsiTheme="minorHAnsi" w:cstheme="minorHAnsi"/>
          <w:color w:val="000000"/>
          <w:sz w:val="24"/>
          <w:szCs w:val="24"/>
          <w:u w:val="single"/>
        </w:rPr>
      </w:pPr>
      <w:r w:rsidRPr="009F1C19">
        <w:rPr>
          <w:rFonts w:asciiTheme="minorHAnsi" w:hAnsiTheme="minorHAnsi" w:cstheme="minorHAnsi"/>
          <w:b/>
          <w:color w:val="000000"/>
          <w:sz w:val="24"/>
          <w:szCs w:val="24"/>
        </w:rPr>
        <w:t>R39. Which parameters should be defined as core outcomes in the assessment of RPR?</w:t>
      </w:r>
      <w:r w:rsidRPr="009F1C19">
        <w:rPr>
          <w:rFonts w:asciiTheme="minorHAnsi" w:hAnsiTheme="minorHAnsi" w:cstheme="minorHAnsi"/>
          <w:b/>
          <w:color w:val="000000"/>
          <w:sz w:val="24"/>
          <w:szCs w:val="24"/>
        </w:rPr>
        <w:br/>
      </w:r>
      <w:r w:rsidRPr="009F1C19">
        <w:rPr>
          <w:rFonts w:asciiTheme="minorHAnsi" w:hAnsiTheme="minorHAnsi" w:cstheme="minorHAnsi"/>
          <w:color w:val="000000"/>
          <w:sz w:val="24"/>
          <w:szCs w:val="24"/>
          <w:u w:val="single"/>
        </w:rPr>
        <w:t>Recommendation:</w:t>
      </w:r>
      <w:r w:rsidRPr="009F1C19">
        <w:rPr>
          <w:rFonts w:asciiTheme="minorHAnsi" w:hAnsiTheme="minorHAnsi" w:cstheme="minorHAnsi"/>
          <w:color w:val="000000"/>
          <w:sz w:val="24"/>
          <w:szCs w:val="24"/>
        </w:rPr>
        <w:t xml:space="preserve"> Core parameters in the assessment of RPR should include: severe </w:t>
      </w:r>
      <w:r w:rsidRPr="009F1C19">
        <w:rPr>
          <w:rFonts w:asciiTheme="minorHAnsi" w:hAnsiTheme="minorHAnsi" w:cstheme="minorHAnsi"/>
          <w:color w:val="000000"/>
          <w:sz w:val="24"/>
          <w:szCs w:val="24"/>
        </w:rPr>
        <w:lastRenderedPageBreak/>
        <w:t>morbidity, mortality, postoperative pancreatic fistula, conversion rate and patient-reported outcomes. Postoperative complications should be assessed up to 90 days. R0 resection rate, 3-year overall survival, and disease-free survival should be considered core outcomes for PDAC (GRADE 1 EXPERT OPINION, expert agreement 83.8%, audience agreement 98.7%).</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Comments L39-R39:</w:t>
      </w:r>
      <w:r w:rsidRPr="009F1C19">
        <w:rPr>
          <w:rFonts w:asciiTheme="minorHAnsi" w:hAnsiTheme="minorHAnsi" w:cstheme="minorHAnsi"/>
          <w:color w:val="000000"/>
          <w:sz w:val="24"/>
          <w:szCs w:val="24"/>
        </w:rPr>
        <w:t xml:space="preserve"> When analyzing the RCTs available in the literature, there is wide variability in primary outcomes chosen in the different studies. The most frequently assessed postoperative outcomes are severe morbidity, mortality, postoperative pancreatic fistula, length of stay (LOS), time to functional recovery (TTFR), and conversion rate. However, LOS has been known to be affected by social, logistic, and cultural factors that can differ among departments and countries and should therefore not be considered a core outcome. TTFR is a more objective outcome but is dependent on patient compliance. In studies regarding laparoscopic pancreatic resections for PDAC R0 resection rate, 3-year overall survival and disease-free survival are the most used primary outcomes to assess MIPS.</w:t>
      </w:r>
    </w:p>
    <w:p w14:paraId="53DA0890" w14:textId="77777777" w:rsidR="0024796F" w:rsidRPr="009F1C19" w:rsidRDefault="0024796F" w:rsidP="0024796F">
      <w:pPr>
        <w:spacing w:line="240" w:lineRule="auto"/>
        <w:rPr>
          <w:rFonts w:asciiTheme="minorHAnsi" w:hAnsiTheme="minorHAnsi" w:cstheme="minorHAnsi"/>
          <w:color w:val="000000"/>
          <w:sz w:val="24"/>
          <w:szCs w:val="24"/>
        </w:rPr>
      </w:pPr>
      <w:r w:rsidRPr="009F1C19">
        <w:rPr>
          <w:rFonts w:asciiTheme="minorHAnsi" w:hAnsiTheme="minorHAnsi" w:cstheme="minorHAnsi"/>
          <w:b/>
          <w:color w:val="000000"/>
          <w:sz w:val="24"/>
          <w:szCs w:val="24"/>
        </w:rPr>
        <w:t>L40.</w:t>
      </w:r>
      <w:r w:rsidRPr="009F1C19">
        <w:rPr>
          <w:rFonts w:asciiTheme="minorHAnsi" w:hAnsiTheme="minorHAnsi" w:cstheme="minorHAnsi"/>
        </w:rPr>
        <w:t xml:space="preserve"> </w:t>
      </w:r>
      <w:r w:rsidRPr="009F1C19">
        <w:rPr>
          <w:rFonts w:asciiTheme="minorHAnsi" w:hAnsiTheme="minorHAnsi" w:cstheme="minorHAnsi"/>
          <w:b/>
          <w:color w:val="000000"/>
          <w:sz w:val="24"/>
          <w:szCs w:val="24"/>
        </w:rPr>
        <w:t>Which are the most suitable outcome measurements that can be used to assess the validity of LPR?</w:t>
      </w:r>
      <w:r w:rsidRPr="009F1C19">
        <w:rPr>
          <w:rFonts w:asciiTheme="minorHAnsi" w:hAnsiTheme="minorHAnsi" w:cstheme="minorHAnsi"/>
          <w:b/>
          <w:color w:val="000000"/>
          <w:sz w:val="24"/>
          <w:szCs w:val="24"/>
        </w:rPr>
        <w:br/>
      </w:r>
      <w:r w:rsidRPr="009F1C19">
        <w:rPr>
          <w:rFonts w:asciiTheme="minorHAnsi" w:hAnsiTheme="minorHAnsi" w:cstheme="minorHAnsi"/>
          <w:color w:val="000000"/>
          <w:sz w:val="24"/>
          <w:szCs w:val="24"/>
          <w:u w:val="single"/>
        </w:rPr>
        <w:t>Recommendation L40.1:</w:t>
      </w:r>
      <w:r w:rsidRPr="009F1C19">
        <w:rPr>
          <w:rFonts w:asciiTheme="minorHAnsi" w:hAnsiTheme="minorHAnsi" w:cstheme="minorHAnsi"/>
          <w:color w:val="000000"/>
          <w:sz w:val="24"/>
          <w:szCs w:val="24"/>
        </w:rPr>
        <w:t xml:space="preserve"> The most suitable outcome measurements to assess the validity and efficacy of LPR are procedural outcomes as Benchmarks, Textbook Outcome, Comprehensive Complication Index, and Clavien-Dindo classification and patient outcomes as Patient Reported Outcome Measures (PROMs) and Quality-Adjusted Life Year (QALY). However, system-based outcomes such as costs, time, and resources should also be taken into consideration. All outcome measurements should be applied as appropriate based on the validity and efficacy aspect being measured (GRADE 1 EXPERT OPINION, expert agreement 97.3%, audience agreement 98.9%).</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Recommendation L40.2:</w:t>
      </w:r>
      <w:r w:rsidRPr="009F1C19">
        <w:rPr>
          <w:rFonts w:asciiTheme="minorHAnsi" w:hAnsiTheme="minorHAnsi" w:cstheme="minorHAnsi"/>
          <w:color w:val="000000"/>
          <w:sz w:val="24"/>
          <w:szCs w:val="24"/>
        </w:rPr>
        <w:t xml:space="preserve"> A multidimensional composite outcome measure should be developed in order to assess the entire operative process and validity of LPR (GRADE 1 EXPERT OPINION, expert agreement 97.3%, audience agreement 95.2%).</w:t>
      </w:r>
    </w:p>
    <w:p w14:paraId="6E8752A1" w14:textId="77777777" w:rsidR="0024796F" w:rsidRPr="009F1C19" w:rsidRDefault="0024796F" w:rsidP="0024796F">
      <w:pPr>
        <w:spacing w:line="240" w:lineRule="auto"/>
        <w:rPr>
          <w:rFonts w:asciiTheme="minorHAnsi" w:hAnsiTheme="minorHAnsi" w:cstheme="minorHAnsi"/>
          <w:color w:val="000000"/>
          <w:sz w:val="24"/>
          <w:szCs w:val="24"/>
        </w:rPr>
      </w:pPr>
      <w:r w:rsidRPr="009F1C19">
        <w:rPr>
          <w:rFonts w:asciiTheme="minorHAnsi" w:hAnsiTheme="minorHAnsi" w:cstheme="minorHAnsi"/>
          <w:b/>
          <w:color w:val="000000"/>
          <w:sz w:val="24"/>
          <w:szCs w:val="24"/>
        </w:rPr>
        <w:t>R40.</w:t>
      </w:r>
      <w:r w:rsidRPr="009F1C19">
        <w:rPr>
          <w:rFonts w:asciiTheme="minorHAnsi" w:hAnsiTheme="minorHAnsi" w:cstheme="minorHAnsi"/>
        </w:rPr>
        <w:t xml:space="preserve"> </w:t>
      </w:r>
      <w:r w:rsidRPr="009F1C19">
        <w:rPr>
          <w:rFonts w:asciiTheme="minorHAnsi" w:hAnsiTheme="minorHAnsi" w:cstheme="minorHAnsi"/>
          <w:b/>
          <w:color w:val="000000"/>
          <w:sz w:val="24"/>
          <w:szCs w:val="24"/>
        </w:rPr>
        <w:t>Which are the most suitable outcome measurements that can be used to assess the validity of RPR?</w:t>
      </w:r>
      <w:r w:rsidRPr="009F1C19">
        <w:rPr>
          <w:rFonts w:asciiTheme="minorHAnsi" w:hAnsiTheme="minorHAnsi" w:cstheme="minorHAnsi"/>
          <w:b/>
          <w:color w:val="000000"/>
          <w:sz w:val="24"/>
          <w:szCs w:val="24"/>
        </w:rPr>
        <w:br/>
      </w:r>
      <w:r w:rsidRPr="009F1C19">
        <w:rPr>
          <w:rFonts w:asciiTheme="minorHAnsi" w:hAnsiTheme="minorHAnsi" w:cstheme="minorHAnsi"/>
          <w:color w:val="000000"/>
          <w:sz w:val="24"/>
          <w:szCs w:val="24"/>
          <w:u w:val="single"/>
        </w:rPr>
        <w:t>Recommendation R40.1:</w:t>
      </w:r>
      <w:r w:rsidRPr="009F1C19">
        <w:rPr>
          <w:rFonts w:asciiTheme="minorHAnsi" w:hAnsiTheme="minorHAnsi" w:cstheme="minorHAnsi"/>
          <w:color w:val="000000"/>
          <w:sz w:val="24"/>
          <w:szCs w:val="24"/>
        </w:rPr>
        <w:t xml:space="preserve"> The most suitable outcome measurements to assess the validity and efficacy of RPR are procedural outcomes as Benchmarks, Textbook Outcome, Comprehensive Complication Index, and Clavien-Dindo classification and patient outcomes as Patient Reported Outcome Measures (PROMs) and Quality-Adjusted Life Year (QALY). However, system-based outcomes such as costs, time, and resources should also be taken into consideration. All outcome measurements should be applied as appropriate based on the validity and efficacy aspect being measured (GRADE 1 EXPERT OPINION, expert agreement 97.3%, audience agreement 98.8%).</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Recommendation R40.2:</w:t>
      </w:r>
      <w:r w:rsidRPr="009F1C19">
        <w:rPr>
          <w:rFonts w:asciiTheme="minorHAnsi" w:hAnsiTheme="minorHAnsi" w:cstheme="minorHAnsi"/>
          <w:color w:val="000000"/>
          <w:sz w:val="24"/>
          <w:szCs w:val="24"/>
        </w:rPr>
        <w:t xml:space="preserve"> A multidimensional composite outcome measure should be developed in order to assess the entire operative process and validity of RPR (GRADE 1 EXPERT OPINION, expert agreement 100.0%, audience agreement 95.2%).</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Comments L40-R40</w:t>
      </w:r>
      <w:r w:rsidRPr="009F1C19">
        <w:rPr>
          <w:rFonts w:asciiTheme="minorHAnsi" w:hAnsiTheme="minorHAnsi" w:cstheme="minorHAnsi"/>
          <w:color w:val="000000"/>
          <w:sz w:val="24"/>
          <w:szCs w:val="24"/>
        </w:rPr>
        <w:t xml:space="preserve">: A full assessment of the validity of MIPS depends on many aspects as the overall burden or success of a minimally invasive procedure is influenced by multiple clinical and patient-specific factors. Single outcome measures are therefore insufficient, and the assessment of the validity of MIPS requires a broader judgment. However, no outcome measurements exist that capture all aspects of the validity or clinical assessment of MIPS. Therefore, it is essential to consider which aspect of validity is being assessed and which outcome measure fits as appropriate. </w:t>
      </w:r>
    </w:p>
    <w:p w14:paraId="5879CDEB" w14:textId="77777777" w:rsidR="0024796F" w:rsidRPr="009F1C19" w:rsidRDefault="0024796F" w:rsidP="0024796F">
      <w:pPr>
        <w:spacing w:line="240" w:lineRule="auto"/>
        <w:rPr>
          <w:rFonts w:asciiTheme="minorHAnsi" w:hAnsiTheme="minorHAnsi" w:cstheme="minorHAnsi"/>
          <w:color w:val="000000"/>
          <w:sz w:val="24"/>
          <w:szCs w:val="24"/>
        </w:rPr>
      </w:pPr>
      <w:r w:rsidRPr="009F1C19">
        <w:rPr>
          <w:rFonts w:asciiTheme="minorHAnsi" w:hAnsiTheme="minorHAnsi" w:cstheme="minorHAnsi"/>
          <w:sz w:val="24"/>
          <w:szCs w:val="24"/>
        </w:rPr>
        <w:lastRenderedPageBreak/>
        <w:br/>
      </w:r>
      <w:r w:rsidRPr="009F1C19">
        <w:rPr>
          <w:rFonts w:asciiTheme="minorHAnsi" w:hAnsiTheme="minorHAnsi" w:cstheme="minorHAnsi"/>
          <w:b/>
          <w:sz w:val="24"/>
          <w:szCs w:val="24"/>
        </w:rPr>
        <w:t>DOMAIN 7. IMPLEMENTATION AND TRAINING</w:t>
      </w:r>
      <w:r w:rsidRPr="009F1C19">
        <w:rPr>
          <w:rFonts w:asciiTheme="minorHAnsi" w:hAnsiTheme="minorHAnsi" w:cstheme="minorHAnsi"/>
          <w:sz w:val="24"/>
          <w:szCs w:val="24"/>
        </w:rPr>
        <w:br/>
      </w:r>
      <w:r w:rsidRPr="009F1C19">
        <w:rPr>
          <w:rFonts w:asciiTheme="minorHAnsi" w:hAnsiTheme="minorHAnsi" w:cstheme="minorHAnsi"/>
          <w:i/>
          <w:sz w:val="24"/>
          <w:szCs w:val="24"/>
        </w:rPr>
        <w:t>Topic 18: Volumes and Learning Curves</w:t>
      </w:r>
      <w:r w:rsidRPr="009F1C19">
        <w:rPr>
          <w:rFonts w:asciiTheme="minorHAnsi" w:hAnsiTheme="minorHAnsi" w:cstheme="minorHAnsi"/>
          <w:i/>
          <w:sz w:val="24"/>
          <w:szCs w:val="24"/>
        </w:rPr>
        <w:tab/>
        <w:t>Quality score: 74%</w:t>
      </w:r>
      <w:r w:rsidRPr="009F1C19">
        <w:rPr>
          <w:rFonts w:asciiTheme="minorHAnsi" w:hAnsiTheme="minorHAnsi" w:cstheme="minorHAnsi"/>
          <w:i/>
          <w:color w:val="000000"/>
          <w:sz w:val="24"/>
          <w:szCs w:val="24"/>
        </w:rPr>
        <w:br/>
      </w:r>
      <w:r w:rsidRPr="009F1C19">
        <w:rPr>
          <w:rFonts w:asciiTheme="minorHAnsi" w:hAnsiTheme="minorHAnsi" w:cstheme="minorHAnsi"/>
          <w:b/>
          <w:color w:val="000000"/>
          <w:sz w:val="24"/>
          <w:szCs w:val="24"/>
        </w:rPr>
        <w:t>L41. What center volume should be maintained for the safe implementation of LPR (LPD/LDP)?</w:t>
      </w:r>
      <w:r w:rsidRPr="009F1C19">
        <w:rPr>
          <w:rFonts w:asciiTheme="minorHAnsi" w:hAnsiTheme="minorHAnsi" w:cstheme="minorHAnsi"/>
          <w:b/>
          <w:color w:val="000000"/>
          <w:sz w:val="24"/>
          <w:szCs w:val="24"/>
        </w:rPr>
        <w:br/>
      </w:r>
      <w:r w:rsidRPr="009F1C19">
        <w:rPr>
          <w:rFonts w:asciiTheme="minorHAnsi" w:hAnsiTheme="minorHAnsi" w:cstheme="minorHAnsi"/>
          <w:color w:val="000000"/>
          <w:sz w:val="24"/>
          <w:szCs w:val="24"/>
          <w:u w:val="single"/>
        </w:rPr>
        <w:t>Recommendation:</w:t>
      </w:r>
      <w:r w:rsidRPr="009F1C19">
        <w:rPr>
          <w:rFonts w:asciiTheme="minorHAnsi" w:hAnsiTheme="minorHAnsi" w:cstheme="minorHAnsi"/>
          <w:color w:val="000000"/>
          <w:sz w:val="24"/>
          <w:szCs w:val="24"/>
        </w:rPr>
        <w:t xml:space="preserve"> Center volume strongly affects outcomes after LPD. Morbidity, mortality, and R0 rate are better when LPD is done in centers performing at least 20 LPD procedures per year. Centers should aim to perform at least 20 LPD procedures per year, however it may be acceptable for centers to perform a lower volume per year as long as they can demonstrate maintenance of equivalent outcomes and they have a well-trained multidisciplinary pancreas team (GRADE 1B, expert agreement 91.9%, audience agreement 86.5%).</w:t>
      </w:r>
    </w:p>
    <w:p w14:paraId="53DD8BB5" w14:textId="598F581E" w:rsidR="0024796F" w:rsidRPr="009F1C19" w:rsidRDefault="0024796F" w:rsidP="0024796F">
      <w:pPr>
        <w:spacing w:line="240" w:lineRule="auto"/>
        <w:rPr>
          <w:rFonts w:asciiTheme="minorHAnsi" w:hAnsiTheme="minorHAnsi" w:cstheme="minorHAnsi"/>
          <w:color w:val="000000"/>
          <w:sz w:val="24"/>
          <w:szCs w:val="24"/>
        </w:rPr>
      </w:pPr>
      <w:r w:rsidRPr="009F1C19">
        <w:rPr>
          <w:rFonts w:asciiTheme="minorHAnsi" w:hAnsiTheme="minorHAnsi" w:cstheme="minorHAnsi"/>
          <w:b/>
          <w:color w:val="000000"/>
          <w:sz w:val="24"/>
          <w:szCs w:val="24"/>
        </w:rPr>
        <w:t>R41. What center volume should be maintained for the safe implementation of RPR (RPD/RDP)?</w:t>
      </w:r>
      <w:r w:rsidRPr="009F1C19">
        <w:rPr>
          <w:rFonts w:asciiTheme="minorHAnsi" w:hAnsiTheme="minorHAnsi" w:cstheme="minorHAnsi"/>
          <w:b/>
          <w:color w:val="000000"/>
          <w:sz w:val="24"/>
          <w:szCs w:val="24"/>
        </w:rPr>
        <w:br/>
      </w:r>
      <w:r w:rsidRPr="009F1C19">
        <w:rPr>
          <w:rFonts w:asciiTheme="minorHAnsi" w:hAnsiTheme="minorHAnsi" w:cstheme="minorHAnsi"/>
          <w:color w:val="000000"/>
          <w:sz w:val="24"/>
          <w:szCs w:val="24"/>
          <w:u w:val="single"/>
        </w:rPr>
        <w:t>Recommendation:</w:t>
      </w:r>
      <w:r w:rsidRPr="009F1C19">
        <w:rPr>
          <w:rFonts w:asciiTheme="minorHAnsi" w:hAnsiTheme="minorHAnsi" w:cstheme="minorHAnsi"/>
          <w:color w:val="000000"/>
          <w:sz w:val="24"/>
          <w:szCs w:val="24"/>
        </w:rPr>
        <w:t xml:space="preserve"> Center volume strongly affects outcomes after RPD. Morbidity, mortality, and R0 rate are better when RPD is done in centers performing at least 20 LPD procedures per year. Centers should aim to perform at least 20 RPD procedures per year, however it may be acceptable for centers to perform a lower volume per year as long as they can demonstrate maintenance of equivalent outcomes and they have a well-trained multidisciplinary pancreas team (GRADE 1B, expert agreement 91.9%, audience agreement 86.5%).</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Comments L41-R41:</w:t>
      </w:r>
      <w:r w:rsidRPr="009F1C19">
        <w:rPr>
          <w:rFonts w:asciiTheme="minorHAnsi" w:hAnsiTheme="minorHAnsi" w:cstheme="minorHAnsi"/>
          <w:color w:val="000000"/>
          <w:sz w:val="24"/>
          <w:szCs w:val="24"/>
        </w:rPr>
        <w:t xml:space="preserve"> Studies assessing the effect of center volume on outcomes in LPD or RPD, reported a significant association between increasing hospital volume and improved outcomes in MIPD.</w:t>
      </w:r>
      <w:r w:rsidRPr="009F1C19">
        <w:rPr>
          <w:rFonts w:asciiTheme="minorHAnsi" w:hAnsiTheme="minorHAnsi" w:cstheme="minorHAnsi"/>
          <w:color w:val="000000"/>
          <w:sz w:val="24"/>
          <w:szCs w:val="24"/>
        </w:rPr>
        <w:fldChar w:fldCharType="begin">
          <w:fldData xml:space="preserve">PEVuZE5vdGU+PENpdGU+PEF1dGhvcj5BZGFtPC9BdXRob3I+PFllYXI+MjAxNzwvWWVhcj48UmVj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</w:fldData>
        </w:fldChar>
      </w:r>
      <w:r w:rsidRPr="009F1C19">
        <w:rPr>
          <w:rFonts w:asciiTheme="minorHAnsi" w:hAnsiTheme="minorHAnsi" w:cstheme="minorHAnsi"/>
          <w:color w:val="000000"/>
          <w:sz w:val="24"/>
          <w:szCs w:val="24"/>
        </w:rPr>
        <w:instrText xml:space="preserve"> ADDIN EN.CITE </w:instrText>
      </w:r>
      <w:r w:rsidRPr="009F1C19">
        <w:rPr>
          <w:rFonts w:asciiTheme="minorHAnsi" w:hAnsiTheme="minorHAnsi" w:cstheme="minorHAnsi"/>
          <w:color w:val="000000"/>
          <w:sz w:val="24"/>
          <w:szCs w:val="24"/>
        </w:rPr>
        <w:fldChar w:fldCharType="begin">
          <w:fldData xml:space="preserve">PEVuZE5vdGU+PENpdGU+PEF1dGhvcj5BZGFtPC9BdXRob3I+PFllYXI+MjAxNzwvWWVhcj48UmVj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</w:fldData>
        </w:fldChar>
      </w:r>
      <w:r w:rsidRPr="009F1C19">
        <w:rPr>
          <w:rFonts w:asciiTheme="minorHAnsi" w:hAnsiTheme="minorHAnsi" w:cstheme="minorHAnsi"/>
          <w:color w:val="000000"/>
          <w:sz w:val="24"/>
          <w:szCs w:val="24"/>
        </w:rPr>
        <w:instrText xml:space="preserve"> ADDIN EN.CITE.DATA </w:instrText>
      </w:r>
      <w:r w:rsidRPr="009F1C19">
        <w:rPr>
          <w:rFonts w:asciiTheme="minorHAnsi" w:hAnsiTheme="minorHAnsi" w:cstheme="minorHAnsi"/>
          <w:color w:val="000000"/>
          <w:sz w:val="24"/>
          <w:szCs w:val="24"/>
        </w:rPr>
      </w:r>
      <w:r w:rsidRPr="009F1C19">
        <w:rPr>
          <w:rFonts w:asciiTheme="minorHAnsi" w:hAnsiTheme="minorHAnsi" w:cstheme="minorHAnsi"/>
          <w:color w:val="000000"/>
          <w:sz w:val="24"/>
          <w:szCs w:val="24"/>
        </w:rPr>
        <w:fldChar w:fldCharType="end"/>
      </w:r>
      <w:r w:rsidRPr="009F1C19">
        <w:rPr>
          <w:rFonts w:asciiTheme="minorHAnsi" w:hAnsiTheme="minorHAnsi" w:cstheme="minorHAnsi"/>
          <w:color w:val="000000"/>
          <w:sz w:val="24"/>
          <w:szCs w:val="24"/>
        </w:rPr>
      </w:r>
      <w:r w:rsidRPr="009F1C19">
        <w:rPr>
          <w:rFonts w:asciiTheme="minorHAnsi" w:hAnsiTheme="minorHAnsi" w:cstheme="minorHAnsi"/>
          <w:color w:val="000000"/>
          <w:sz w:val="24"/>
          <w:szCs w:val="24"/>
        </w:rPr>
        <w:fldChar w:fldCharType="separate"/>
      </w:r>
      <w:r w:rsidRPr="009F1C19">
        <w:rPr>
          <w:rFonts w:asciiTheme="minorHAnsi" w:hAnsiTheme="minorHAnsi" w:cstheme="minorHAnsi"/>
          <w:noProof/>
          <w:color w:val="000000"/>
          <w:sz w:val="24"/>
          <w:szCs w:val="24"/>
          <w:vertAlign w:val="superscript"/>
        </w:rPr>
        <w:t>206-210</w:t>
      </w:r>
      <w:r w:rsidRPr="009F1C19">
        <w:rPr>
          <w:rFonts w:asciiTheme="minorHAnsi" w:hAnsiTheme="minorHAnsi" w:cstheme="minorHAnsi"/>
          <w:color w:val="000000"/>
          <w:sz w:val="24"/>
          <w:szCs w:val="24"/>
        </w:rPr>
        <w:fldChar w:fldCharType="end"/>
      </w:r>
      <w:r w:rsidRPr="009F1C19">
        <w:rPr>
          <w:rFonts w:asciiTheme="minorHAnsi" w:hAnsiTheme="minorHAnsi" w:cstheme="minorHAnsi"/>
          <w:color w:val="000000"/>
          <w:sz w:val="24"/>
          <w:szCs w:val="24"/>
        </w:rPr>
        <w:t xml:space="preserve"> A threshold of at least 20 MIPD cases/year seems to result in significantly lower postoperative morbidity and mortality. No specific data on center volume of LDP or RDP are available. </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Proposed action L41-R41:</w:t>
      </w:r>
      <w:r w:rsidRPr="009F1C19">
        <w:rPr>
          <w:rFonts w:asciiTheme="minorHAnsi" w:hAnsiTheme="minorHAnsi" w:cstheme="minorHAnsi"/>
          <w:color w:val="000000"/>
          <w:sz w:val="24"/>
          <w:szCs w:val="24"/>
        </w:rPr>
        <w:t xml:space="preserve"> Centers performing MIPS should be recommended to participate in national and regional (European) registries. Consequently, more data on center </w:t>
      </w:r>
      <w:r w:rsidR="00E91B95" w:rsidRPr="009F1C19">
        <w:rPr>
          <w:rFonts w:asciiTheme="minorHAnsi" w:hAnsiTheme="minorHAnsi" w:cstheme="minorHAnsi"/>
          <w:color w:val="000000"/>
          <w:sz w:val="24"/>
          <w:szCs w:val="24"/>
        </w:rPr>
        <w:t>volume</w:t>
      </w:r>
      <w:r w:rsidRPr="009F1C19">
        <w:rPr>
          <w:rFonts w:asciiTheme="minorHAnsi" w:hAnsiTheme="minorHAnsi" w:cstheme="minorHAnsi"/>
          <w:color w:val="000000"/>
          <w:sz w:val="24"/>
          <w:szCs w:val="24"/>
        </w:rPr>
        <w:t xml:space="preserve"> and outcomes will become accessible. </w:t>
      </w:r>
    </w:p>
    <w:p w14:paraId="754588B3" w14:textId="77777777" w:rsidR="0024796F" w:rsidRPr="009F1C19" w:rsidRDefault="0024796F" w:rsidP="0024796F">
      <w:pPr>
        <w:spacing w:line="240" w:lineRule="auto"/>
        <w:rPr>
          <w:rFonts w:asciiTheme="minorHAnsi" w:hAnsiTheme="minorHAnsi" w:cstheme="minorHAnsi"/>
          <w:color w:val="000000"/>
          <w:sz w:val="24"/>
          <w:szCs w:val="24"/>
        </w:rPr>
      </w:pPr>
      <w:r w:rsidRPr="009F1C19">
        <w:rPr>
          <w:rFonts w:asciiTheme="minorHAnsi" w:hAnsiTheme="minorHAnsi" w:cstheme="minorHAnsi"/>
          <w:b/>
          <w:color w:val="000000"/>
          <w:sz w:val="24"/>
          <w:szCs w:val="24"/>
        </w:rPr>
        <w:t>L42. What are the suggested learning curves and surgeon volumes for LPR (LPD/LDP)?</w:t>
      </w:r>
      <w:r w:rsidRPr="009F1C19">
        <w:rPr>
          <w:rFonts w:asciiTheme="minorHAnsi" w:hAnsiTheme="minorHAnsi" w:cstheme="minorHAnsi"/>
          <w:b/>
          <w:color w:val="000000"/>
          <w:sz w:val="24"/>
          <w:szCs w:val="24"/>
        </w:rPr>
        <w:br/>
      </w:r>
      <w:r w:rsidRPr="009F1C19">
        <w:rPr>
          <w:rFonts w:asciiTheme="minorHAnsi" w:hAnsiTheme="minorHAnsi" w:cstheme="minorHAnsi"/>
          <w:color w:val="000000"/>
          <w:sz w:val="24"/>
          <w:szCs w:val="24"/>
          <w:u w:val="single"/>
        </w:rPr>
        <w:t>Recommendation:</w:t>
      </w:r>
      <w:r w:rsidRPr="009F1C19">
        <w:rPr>
          <w:rFonts w:asciiTheme="minorHAnsi" w:hAnsiTheme="minorHAnsi" w:cstheme="minorHAnsi"/>
          <w:color w:val="000000"/>
          <w:sz w:val="24"/>
          <w:szCs w:val="24"/>
        </w:rPr>
        <w:t xml:space="preserve"> The learning curve for operative time is 16 procedures for LDP and 39 for LPD. The learning curve for postoperative complications is 25 procedures for LDP and 25-80 for LPD. During the learning curve surgeons are recommended to participate in a structured training program and ensure that competency is reached (GRADE 1B, expert agreement 86.5%, audience agreement 92.0%).</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Comments:</w:t>
      </w:r>
      <w:r w:rsidRPr="009F1C19">
        <w:rPr>
          <w:rFonts w:asciiTheme="minorHAnsi" w:hAnsiTheme="minorHAnsi" w:cstheme="minorHAnsi"/>
          <w:color w:val="000000"/>
          <w:sz w:val="24"/>
          <w:szCs w:val="24"/>
        </w:rPr>
        <w:t xml:space="preserve"> In recent years, learning curves of LDP</w:t>
      </w:r>
      <w:r w:rsidRPr="009F1C19">
        <w:rPr>
          <w:rFonts w:asciiTheme="minorHAnsi" w:hAnsiTheme="minorHAnsi" w:cstheme="minorHAnsi"/>
          <w:color w:val="000000"/>
          <w:sz w:val="24"/>
          <w:szCs w:val="24"/>
        </w:rPr>
        <w:fldChar w:fldCharType="begin">
          <w:fldData xml:space="preserve">PEVuZE5vdGU+PENpdGU+PEF1dGhvcj5DaGFuPC9BdXRob3I+PFllYXI+MjAyMTwvWWVhcj48UmVj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</w:fldData>
        </w:fldChar>
      </w:r>
      <w:r w:rsidRPr="009F1C19">
        <w:rPr>
          <w:rFonts w:asciiTheme="minorHAnsi" w:hAnsiTheme="minorHAnsi" w:cstheme="minorHAnsi"/>
          <w:color w:val="000000"/>
          <w:sz w:val="24"/>
          <w:szCs w:val="24"/>
        </w:rPr>
        <w:instrText xml:space="preserve"> ADDIN EN.CITE </w:instrText>
      </w:r>
      <w:r w:rsidRPr="009F1C19">
        <w:rPr>
          <w:rFonts w:asciiTheme="minorHAnsi" w:hAnsiTheme="minorHAnsi" w:cstheme="minorHAnsi"/>
          <w:color w:val="000000"/>
          <w:sz w:val="24"/>
          <w:szCs w:val="24"/>
        </w:rPr>
        <w:fldChar w:fldCharType="begin">
          <w:fldData xml:space="preserve">PEVuZE5vdGU+PENpdGU+PEF1dGhvcj5DaGFuPC9BdXRob3I+PFllYXI+MjAyMTwvWWVhcj48UmVj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</w:fldData>
        </w:fldChar>
      </w:r>
      <w:r w:rsidRPr="009F1C19">
        <w:rPr>
          <w:rFonts w:asciiTheme="minorHAnsi" w:hAnsiTheme="minorHAnsi" w:cstheme="minorHAnsi"/>
          <w:color w:val="000000"/>
          <w:sz w:val="24"/>
          <w:szCs w:val="24"/>
        </w:rPr>
        <w:instrText xml:space="preserve"> ADDIN EN.CITE.DATA </w:instrText>
      </w:r>
      <w:r w:rsidRPr="009F1C19">
        <w:rPr>
          <w:rFonts w:asciiTheme="minorHAnsi" w:hAnsiTheme="minorHAnsi" w:cstheme="minorHAnsi"/>
          <w:color w:val="000000"/>
          <w:sz w:val="24"/>
          <w:szCs w:val="24"/>
        </w:rPr>
      </w:r>
      <w:r w:rsidRPr="009F1C19">
        <w:rPr>
          <w:rFonts w:asciiTheme="minorHAnsi" w:hAnsiTheme="minorHAnsi" w:cstheme="minorHAnsi"/>
          <w:color w:val="000000"/>
          <w:sz w:val="24"/>
          <w:szCs w:val="24"/>
        </w:rPr>
        <w:fldChar w:fldCharType="end"/>
      </w:r>
      <w:r w:rsidRPr="009F1C19">
        <w:rPr>
          <w:rFonts w:asciiTheme="minorHAnsi" w:hAnsiTheme="minorHAnsi" w:cstheme="minorHAnsi"/>
          <w:color w:val="000000"/>
          <w:sz w:val="24"/>
          <w:szCs w:val="24"/>
        </w:rPr>
      </w:r>
      <w:r w:rsidRPr="009F1C19">
        <w:rPr>
          <w:rFonts w:asciiTheme="minorHAnsi" w:hAnsiTheme="minorHAnsi" w:cstheme="minorHAnsi"/>
          <w:color w:val="000000"/>
          <w:sz w:val="24"/>
          <w:szCs w:val="24"/>
        </w:rPr>
        <w:fldChar w:fldCharType="separate"/>
      </w:r>
      <w:r w:rsidRPr="009F1C19">
        <w:rPr>
          <w:rFonts w:asciiTheme="minorHAnsi" w:hAnsiTheme="minorHAnsi" w:cstheme="minorHAnsi"/>
          <w:noProof/>
          <w:color w:val="000000"/>
          <w:sz w:val="24"/>
          <w:szCs w:val="24"/>
          <w:vertAlign w:val="superscript"/>
        </w:rPr>
        <w:t>211-215</w:t>
      </w:r>
      <w:r w:rsidRPr="009F1C19">
        <w:rPr>
          <w:rFonts w:asciiTheme="minorHAnsi" w:hAnsiTheme="minorHAnsi" w:cstheme="minorHAnsi"/>
          <w:color w:val="000000"/>
          <w:sz w:val="24"/>
          <w:szCs w:val="24"/>
        </w:rPr>
        <w:fldChar w:fldCharType="end"/>
      </w:r>
      <w:r w:rsidRPr="009F1C19">
        <w:rPr>
          <w:rFonts w:asciiTheme="minorHAnsi" w:hAnsiTheme="minorHAnsi" w:cstheme="minorHAnsi"/>
          <w:color w:val="000000"/>
          <w:sz w:val="24"/>
          <w:szCs w:val="24"/>
        </w:rPr>
        <w:t xml:space="preserve"> and LPD</w:t>
      </w:r>
      <w:r w:rsidRPr="009F1C19">
        <w:rPr>
          <w:rFonts w:asciiTheme="minorHAnsi" w:hAnsiTheme="minorHAnsi" w:cstheme="minorHAnsi"/>
          <w:color w:val="000000"/>
          <w:sz w:val="24"/>
          <w:szCs w:val="24"/>
        </w:rPr>
        <w:fldChar w:fldCharType="begin">
          <w:fldData xml:space="preserve">PEVuZE5vdGU+PENpdGU+PEF1dGhvcj5DaGFuPC9BdXRob3I+PFllYXI+MjAyMTwvWWVhcj48UmVj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</w:fldData>
        </w:fldChar>
      </w:r>
      <w:r w:rsidRPr="009F1C19">
        <w:rPr>
          <w:rFonts w:asciiTheme="minorHAnsi" w:hAnsiTheme="minorHAnsi" w:cstheme="minorHAnsi"/>
          <w:color w:val="000000"/>
          <w:sz w:val="24"/>
          <w:szCs w:val="24"/>
        </w:rPr>
        <w:instrText xml:space="preserve"> ADDIN EN.CITE </w:instrText>
      </w:r>
      <w:r w:rsidRPr="009F1C19">
        <w:rPr>
          <w:rFonts w:asciiTheme="minorHAnsi" w:hAnsiTheme="minorHAnsi" w:cstheme="minorHAnsi"/>
          <w:color w:val="000000"/>
          <w:sz w:val="24"/>
          <w:szCs w:val="24"/>
        </w:rPr>
        <w:fldChar w:fldCharType="begin">
          <w:fldData xml:space="preserve">PEVuZE5vdGU+PENpdGU+PEF1dGhvcj5DaGFuPC9BdXRob3I+PFllYXI+MjAyMTwvWWVhcj48UmVj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</w:fldData>
        </w:fldChar>
      </w:r>
      <w:r w:rsidRPr="009F1C19">
        <w:rPr>
          <w:rFonts w:asciiTheme="minorHAnsi" w:hAnsiTheme="minorHAnsi" w:cstheme="minorHAnsi"/>
          <w:color w:val="000000"/>
          <w:sz w:val="24"/>
          <w:szCs w:val="24"/>
        </w:rPr>
        <w:instrText xml:space="preserve"> ADDIN EN.CITE.DATA </w:instrText>
      </w:r>
      <w:r w:rsidRPr="009F1C19">
        <w:rPr>
          <w:rFonts w:asciiTheme="minorHAnsi" w:hAnsiTheme="minorHAnsi" w:cstheme="minorHAnsi"/>
          <w:color w:val="000000"/>
          <w:sz w:val="24"/>
          <w:szCs w:val="24"/>
        </w:rPr>
      </w:r>
      <w:r w:rsidRPr="009F1C19">
        <w:rPr>
          <w:rFonts w:asciiTheme="minorHAnsi" w:hAnsiTheme="minorHAnsi" w:cstheme="minorHAnsi"/>
          <w:color w:val="000000"/>
          <w:sz w:val="24"/>
          <w:szCs w:val="24"/>
        </w:rPr>
        <w:fldChar w:fldCharType="end"/>
      </w:r>
      <w:r w:rsidRPr="009F1C19">
        <w:rPr>
          <w:rFonts w:asciiTheme="minorHAnsi" w:hAnsiTheme="minorHAnsi" w:cstheme="minorHAnsi"/>
          <w:color w:val="000000"/>
          <w:sz w:val="24"/>
          <w:szCs w:val="24"/>
        </w:rPr>
      </w:r>
      <w:r w:rsidRPr="009F1C19">
        <w:rPr>
          <w:rFonts w:asciiTheme="minorHAnsi" w:hAnsiTheme="minorHAnsi" w:cstheme="minorHAnsi"/>
          <w:color w:val="000000"/>
          <w:sz w:val="24"/>
          <w:szCs w:val="24"/>
        </w:rPr>
        <w:fldChar w:fldCharType="separate"/>
      </w:r>
      <w:r w:rsidRPr="009F1C19">
        <w:rPr>
          <w:rFonts w:asciiTheme="minorHAnsi" w:hAnsiTheme="minorHAnsi" w:cstheme="minorHAnsi"/>
          <w:noProof/>
          <w:color w:val="000000"/>
          <w:sz w:val="24"/>
          <w:szCs w:val="24"/>
          <w:vertAlign w:val="superscript"/>
        </w:rPr>
        <w:t>82, 211, 214, 216-220</w:t>
      </w:r>
      <w:r w:rsidRPr="009F1C19">
        <w:rPr>
          <w:rFonts w:asciiTheme="minorHAnsi" w:hAnsiTheme="minorHAnsi" w:cstheme="minorHAnsi"/>
          <w:color w:val="000000"/>
          <w:sz w:val="24"/>
          <w:szCs w:val="24"/>
        </w:rPr>
        <w:fldChar w:fldCharType="end"/>
      </w:r>
      <w:r w:rsidRPr="009F1C19">
        <w:rPr>
          <w:rFonts w:asciiTheme="minorHAnsi" w:hAnsiTheme="minorHAnsi" w:cstheme="minorHAnsi"/>
          <w:color w:val="000000"/>
          <w:sz w:val="24"/>
          <w:szCs w:val="24"/>
        </w:rPr>
        <w:t xml:space="preserve"> have increasingly been studied. The majority of the studies in LDP identified learning curves of at least 15 procedures to reach the first phase and 25 procedures to reach the second phase. In LPD, more procedures are needed to surpass the learning curve of which the majority of the studies described around 35-40 procedures for the first phase, but staying inconclusive on the second phase reporting a wide range of 25-80 procedures. No conclusive data on surgeon volume are available. </w:t>
      </w:r>
    </w:p>
    <w:p w14:paraId="079A3517" w14:textId="49B9417F" w:rsidR="0024796F" w:rsidRPr="009F1C19" w:rsidRDefault="0024796F" w:rsidP="0024796F">
      <w:pPr>
        <w:spacing w:line="240" w:lineRule="auto"/>
        <w:rPr>
          <w:rFonts w:asciiTheme="minorHAnsi" w:hAnsiTheme="minorHAnsi" w:cstheme="minorHAnsi"/>
          <w:color w:val="000000"/>
          <w:sz w:val="24"/>
          <w:szCs w:val="24"/>
        </w:rPr>
      </w:pPr>
      <w:r w:rsidRPr="009F1C19">
        <w:rPr>
          <w:rFonts w:asciiTheme="minorHAnsi" w:hAnsiTheme="minorHAnsi" w:cstheme="minorHAnsi"/>
          <w:b/>
          <w:color w:val="000000"/>
          <w:sz w:val="24"/>
          <w:szCs w:val="24"/>
        </w:rPr>
        <w:t>R42. What are the suggested learning curves and surgeon volumes for RPR (RPD/RDP)?</w:t>
      </w:r>
      <w:r w:rsidRPr="009F1C19">
        <w:rPr>
          <w:rFonts w:asciiTheme="minorHAnsi" w:hAnsiTheme="minorHAnsi" w:cstheme="minorHAnsi"/>
          <w:b/>
          <w:color w:val="000000"/>
          <w:sz w:val="24"/>
          <w:szCs w:val="24"/>
        </w:rPr>
        <w:br/>
      </w:r>
      <w:r w:rsidRPr="009F1C19">
        <w:rPr>
          <w:rFonts w:asciiTheme="minorHAnsi" w:hAnsiTheme="minorHAnsi" w:cstheme="minorHAnsi"/>
          <w:color w:val="000000"/>
          <w:sz w:val="24"/>
          <w:szCs w:val="24"/>
          <w:u w:val="single"/>
        </w:rPr>
        <w:t>Recommendation:</w:t>
      </w:r>
      <w:r w:rsidRPr="009F1C19">
        <w:rPr>
          <w:rFonts w:asciiTheme="minorHAnsi" w:hAnsiTheme="minorHAnsi" w:cstheme="minorHAnsi"/>
          <w:color w:val="000000"/>
          <w:sz w:val="24"/>
          <w:szCs w:val="24"/>
        </w:rPr>
        <w:t xml:space="preserve"> The learning curve for operative time is 15 procedures for RDP and 25 for RPD. The learning curve for postoperative complications is 21 for RDP and 25-40 for RPD. During this period, surgeons are recommended to participate in a structured training </w:t>
      </w:r>
      <w:r w:rsidRPr="009F1C19">
        <w:rPr>
          <w:rFonts w:asciiTheme="minorHAnsi" w:hAnsiTheme="minorHAnsi" w:cstheme="minorHAnsi"/>
          <w:color w:val="000000"/>
          <w:sz w:val="24"/>
          <w:szCs w:val="24"/>
        </w:rPr>
        <w:lastRenderedPageBreak/>
        <w:t>program and assure that competency is reached (GRADE 1B, expert agreement 91.9%, audience agreement 88.5%).</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Comments:</w:t>
      </w:r>
      <w:r w:rsidRPr="009F1C19">
        <w:rPr>
          <w:rFonts w:asciiTheme="minorHAnsi" w:hAnsiTheme="minorHAnsi" w:cstheme="minorHAnsi"/>
          <w:color w:val="000000"/>
          <w:sz w:val="24"/>
          <w:szCs w:val="24"/>
        </w:rPr>
        <w:t xml:space="preserve">  Available literature report learning curves in RDP ranging from 15 to 21 procedures.</w:t>
      </w:r>
      <w:r w:rsidRPr="009F1C19">
        <w:rPr>
          <w:rFonts w:asciiTheme="minorHAnsi" w:hAnsiTheme="minorHAnsi" w:cstheme="minorHAnsi"/>
          <w:color w:val="000000"/>
          <w:sz w:val="24"/>
          <w:szCs w:val="24"/>
        </w:rPr>
        <w:fldChar w:fldCharType="begin">
          <w:fldData xml:space="preserve">PEVuZE5vdGU+PENpdGU+PEF1dGhvcj5DaGFuPC9BdXRob3I+PFllYXI+MjAyMTwvWWVhcj48UmVj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</w:fldData>
        </w:fldChar>
      </w:r>
      <w:r w:rsidRPr="009F1C19">
        <w:rPr>
          <w:rFonts w:asciiTheme="minorHAnsi" w:hAnsiTheme="minorHAnsi" w:cstheme="minorHAnsi"/>
          <w:color w:val="000000"/>
          <w:sz w:val="24"/>
          <w:szCs w:val="24"/>
        </w:rPr>
        <w:instrText xml:space="preserve"> ADDIN EN.CITE </w:instrText>
      </w:r>
      <w:r w:rsidRPr="009F1C19">
        <w:rPr>
          <w:rFonts w:asciiTheme="minorHAnsi" w:hAnsiTheme="minorHAnsi" w:cstheme="minorHAnsi"/>
          <w:color w:val="000000"/>
          <w:sz w:val="24"/>
          <w:szCs w:val="24"/>
        </w:rPr>
        <w:fldChar w:fldCharType="begin">
          <w:fldData xml:space="preserve">PEVuZE5vdGU+PENpdGU+PEF1dGhvcj5DaGFuPC9BdXRob3I+PFllYXI+MjAyMTwvWWVhcj48UmVj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</w:fldData>
        </w:fldChar>
      </w:r>
      <w:r w:rsidRPr="009F1C19">
        <w:rPr>
          <w:rFonts w:asciiTheme="minorHAnsi" w:hAnsiTheme="minorHAnsi" w:cstheme="minorHAnsi"/>
          <w:color w:val="000000"/>
          <w:sz w:val="24"/>
          <w:szCs w:val="24"/>
        </w:rPr>
        <w:instrText xml:space="preserve"> ADDIN EN.CITE.DATA </w:instrText>
      </w:r>
      <w:r w:rsidRPr="009F1C19">
        <w:rPr>
          <w:rFonts w:asciiTheme="minorHAnsi" w:hAnsiTheme="minorHAnsi" w:cstheme="minorHAnsi"/>
          <w:color w:val="000000"/>
          <w:sz w:val="24"/>
          <w:szCs w:val="24"/>
        </w:rPr>
      </w:r>
      <w:r w:rsidRPr="009F1C19">
        <w:rPr>
          <w:rFonts w:asciiTheme="minorHAnsi" w:hAnsiTheme="minorHAnsi" w:cstheme="minorHAnsi"/>
          <w:color w:val="000000"/>
          <w:sz w:val="24"/>
          <w:szCs w:val="24"/>
        </w:rPr>
        <w:fldChar w:fldCharType="end"/>
      </w:r>
      <w:r w:rsidRPr="009F1C19">
        <w:rPr>
          <w:rFonts w:asciiTheme="minorHAnsi" w:hAnsiTheme="minorHAnsi" w:cstheme="minorHAnsi"/>
          <w:color w:val="000000"/>
          <w:sz w:val="24"/>
          <w:szCs w:val="24"/>
        </w:rPr>
      </w:r>
      <w:r w:rsidRPr="009F1C19">
        <w:rPr>
          <w:rFonts w:asciiTheme="minorHAnsi" w:hAnsiTheme="minorHAnsi" w:cstheme="minorHAnsi"/>
          <w:color w:val="000000"/>
          <w:sz w:val="24"/>
          <w:szCs w:val="24"/>
        </w:rPr>
        <w:fldChar w:fldCharType="separate"/>
      </w:r>
      <w:r w:rsidRPr="009F1C19">
        <w:rPr>
          <w:rFonts w:asciiTheme="minorHAnsi" w:hAnsiTheme="minorHAnsi" w:cstheme="minorHAnsi"/>
          <w:noProof/>
          <w:color w:val="000000"/>
          <w:sz w:val="24"/>
          <w:szCs w:val="24"/>
          <w:vertAlign w:val="superscript"/>
        </w:rPr>
        <w:t>211, 214, 221, 222</w:t>
      </w:r>
      <w:r w:rsidRPr="009F1C19">
        <w:rPr>
          <w:rFonts w:asciiTheme="minorHAnsi" w:hAnsiTheme="minorHAnsi" w:cstheme="minorHAnsi"/>
          <w:color w:val="000000"/>
          <w:sz w:val="24"/>
          <w:szCs w:val="24"/>
        </w:rPr>
        <w:fldChar w:fldCharType="end"/>
      </w:r>
      <w:r w:rsidRPr="009F1C19">
        <w:rPr>
          <w:rFonts w:asciiTheme="minorHAnsi" w:hAnsiTheme="minorHAnsi" w:cstheme="minorHAnsi"/>
          <w:color w:val="000000"/>
          <w:sz w:val="24"/>
          <w:szCs w:val="24"/>
        </w:rPr>
        <w:t xml:space="preserve"> In RPD, the majority of the studies identified at least 25 procedures as first phase and for the second phase a range of 25-40 procedures is observed.</w:t>
      </w:r>
      <w:r w:rsidRPr="009F1C19">
        <w:rPr>
          <w:rFonts w:asciiTheme="minorHAnsi" w:hAnsiTheme="minorHAnsi" w:cstheme="minorHAnsi"/>
          <w:color w:val="000000"/>
          <w:sz w:val="24"/>
          <w:szCs w:val="24"/>
        </w:rPr>
        <w:fldChar w:fldCharType="begin">
          <w:fldData xml:space="preserve">PEVuZE5vdGU+PENpdGU+PEF1dGhvcj5Cb29uZTwvQXV0aG9yPjxZZWFyPjIwMTU8L1llYXI+PFJl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</w:fldData>
        </w:fldChar>
      </w:r>
      <w:r w:rsidRPr="009F1C19">
        <w:rPr>
          <w:rFonts w:asciiTheme="minorHAnsi" w:hAnsiTheme="minorHAnsi" w:cstheme="minorHAnsi"/>
          <w:color w:val="000000"/>
          <w:sz w:val="24"/>
          <w:szCs w:val="24"/>
        </w:rPr>
        <w:instrText xml:space="preserve"> ADDIN EN.CITE </w:instrText>
      </w:r>
      <w:r w:rsidRPr="009F1C19">
        <w:rPr>
          <w:rFonts w:asciiTheme="minorHAnsi" w:hAnsiTheme="minorHAnsi" w:cstheme="minorHAnsi"/>
          <w:color w:val="000000"/>
          <w:sz w:val="24"/>
          <w:szCs w:val="24"/>
        </w:rPr>
        <w:fldChar w:fldCharType="begin">
          <w:fldData xml:space="preserve">PEVuZE5vdGU+PENpdGU+PEF1dGhvcj5Cb29uZTwvQXV0aG9yPjxZZWFyPjIwMTU8L1llYXI+PFJl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</w:fldData>
        </w:fldChar>
      </w:r>
      <w:r w:rsidRPr="009F1C19">
        <w:rPr>
          <w:rFonts w:asciiTheme="minorHAnsi" w:hAnsiTheme="minorHAnsi" w:cstheme="minorHAnsi"/>
          <w:color w:val="000000"/>
          <w:sz w:val="24"/>
          <w:szCs w:val="24"/>
        </w:rPr>
        <w:instrText xml:space="preserve"> ADDIN EN.CITE.DATA </w:instrText>
      </w:r>
      <w:r w:rsidRPr="009F1C19">
        <w:rPr>
          <w:rFonts w:asciiTheme="minorHAnsi" w:hAnsiTheme="minorHAnsi" w:cstheme="minorHAnsi"/>
          <w:color w:val="000000"/>
          <w:sz w:val="24"/>
          <w:szCs w:val="24"/>
        </w:rPr>
      </w:r>
      <w:r w:rsidRPr="009F1C19">
        <w:rPr>
          <w:rFonts w:asciiTheme="minorHAnsi" w:hAnsiTheme="minorHAnsi" w:cstheme="minorHAnsi"/>
          <w:color w:val="000000"/>
          <w:sz w:val="24"/>
          <w:szCs w:val="24"/>
        </w:rPr>
        <w:fldChar w:fldCharType="end"/>
      </w:r>
      <w:r w:rsidRPr="009F1C19">
        <w:rPr>
          <w:rFonts w:asciiTheme="minorHAnsi" w:hAnsiTheme="minorHAnsi" w:cstheme="minorHAnsi"/>
          <w:color w:val="000000"/>
          <w:sz w:val="24"/>
          <w:szCs w:val="24"/>
        </w:rPr>
      </w:r>
      <w:r w:rsidRPr="009F1C19">
        <w:rPr>
          <w:rFonts w:asciiTheme="minorHAnsi" w:hAnsiTheme="minorHAnsi" w:cstheme="minorHAnsi"/>
          <w:color w:val="000000"/>
          <w:sz w:val="24"/>
          <w:szCs w:val="24"/>
        </w:rPr>
        <w:fldChar w:fldCharType="separate"/>
      </w:r>
      <w:r w:rsidRPr="009F1C19">
        <w:rPr>
          <w:rFonts w:asciiTheme="minorHAnsi" w:hAnsiTheme="minorHAnsi" w:cstheme="minorHAnsi"/>
          <w:noProof/>
          <w:color w:val="000000"/>
          <w:sz w:val="24"/>
          <w:szCs w:val="24"/>
          <w:vertAlign w:val="superscript"/>
        </w:rPr>
        <w:t>161, 211, 214, 218, 223-226</w:t>
      </w:r>
      <w:r w:rsidRPr="009F1C19">
        <w:rPr>
          <w:rFonts w:asciiTheme="minorHAnsi" w:hAnsiTheme="minorHAnsi" w:cstheme="minorHAnsi"/>
          <w:color w:val="000000"/>
          <w:sz w:val="24"/>
          <w:szCs w:val="24"/>
        </w:rPr>
        <w:fldChar w:fldCharType="end"/>
      </w:r>
      <w:r w:rsidRPr="009F1C19">
        <w:rPr>
          <w:rFonts w:asciiTheme="minorHAnsi" w:hAnsiTheme="minorHAnsi" w:cstheme="minorHAnsi"/>
          <w:color w:val="000000"/>
          <w:sz w:val="24"/>
          <w:szCs w:val="24"/>
        </w:rPr>
        <w:t>. The learning curves of RPD are suggested to be lower as compared to LPD due to trainings programs and previous experience in LPD. No conclusive data on surgeon volume are available.</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Proposed action L42-R42:</w:t>
      </w:r>
      <w:r w:rsidRPr="009F1C19">
        <w:rPr>
          <w:rFonts w:asciiTheme="minorHAnsi" w:hAnsiTheme="minorHAnsi" w:cstheme="minorHAnsi"/>
        </w:rPr>
        <w:t xml:space="preserve"> </w:t>
      </w:r>
      <w:r w:rsidRPr="009F1C19">
        <w:rPr>
          <w:rFonts w:asciiTheme="minorHAnsi" w:hAnsiTheme="minorHAnsi" w:cstheme="minorHAnsi"/>
          <w:color w:val="000000"/>
          <w:sz w:val="24"/>
          <w:szCs w:val="24"/>
        </w:rPr>
        <w:t>To minimize potential bias, studies reporting on learning curves of pancreatic surgery should include information on institutional factors, with at least data on frequency of the procedure and team familiarity. A difficulty scoring system taking into account type of operation, risk factors, resectability and anatomic variations, would enhance the comparability of learning curves between studies and is therefore recommended. There is currently no gold standard in the evaluation of a learning curve. More work needs to be done to standardize learning curve assessment in a patient-</w:t>
      </w:r>
      <w:r w:rsidR="00E91B95" w:rsidRPr="009F1C19">
        <w:rPr>
          <w:rFonts w:asciiTheme="minorHAnsi" w:hAnsiTheme="minorHAnsi" w:cstheme="minorHAnsi"/>
          <w:color w:val="000000"/>
          <w:sz w:val="24"/>
          <w:szCs w:val="24"/>
        </w:rPr>
        <w:t>centered</w:t>
      </w:r>
      <w:r w:rsidRPr="009F1C19">
        <w:rPr>
          <w:rFonts w:asciiTheme="minorHAnsi" w:hAnsiTheme="minorHAnsi" w:cstheme="minorHAnsi"/>
          <w:color w:val="000000"/>
          <w:sz w:val="24"/>
          <w:szCs w:val="24"/>
        </w:rPr>
        <w:t xml:space="preserve"> manner. Formal mentorship and proficiency-based curricula should become a validated way to decrease learning curves while maintaining quality patient outcomes.</w:t>
      </w:r>
    </w:p>
    <w:p w14:paraId="41F362C9" w14:textId="77777777" w:rsidR="0024796F" w:rsidRPr="009F1C19" w:rsidRDefault="0024796F" w:rsidP="0024796F">
      <w:pPr>
        <w:spacing w:line="240" w:lineRule="auto"/>
        <w:rPr>
          <w:rFonts w:asciiTheme="minorHAnsi" w:hAnsiTheme="minorHAnsi" w:cstheme="minorHAnsi"/>
          <w:color w:val="000000"/>
          <w:sz w:val="24"/>
          <w:szCs w:val="24"/>
        </w:rPr>
      </w:pPr>
      <w:r w:rsidRPr="009F1C19">
        <w:rPr>
          <w:rFonts w:asciiTheme="minorHAnsi" w:hAnsiTheme="minorHAnsi" w:cstheme="minorHAnsi"/>
          <w:i/>
          <w:color w:val="000000"/>
          <w:sz w:val="24"/>
          <w:szCs w:val="24"/>
        </w:rPr>
        <w:t>Topic 19: Training</w:t>
      </w:r>
      <w:r w:rsidRPr="009F1C19">
        <w:rPr>
          <w:rFonts w:asciiTheme="minorHAnsi" w:hAnsiTheme="minorHAnsi" w:cstheme="minorHAnsi"/>
          <w:i/>
          <w:color w:val="000000"/>
          <w:sz w:val="24"/>
          <w:szCs w:val="24"/>
        </w:rPr>
        <w:tab/>
      </w:r>
      <w:r w:rsidRPr="009F1C19">
        <w:rPr>
          <w:rFonts w:asciiTheme="minorHAnsi" w:hAnsiTheme="minorHAnsi" w:cstheme="minorHAnsi"/>
          <w:i/>
          <w:color w:val="000000"/>
          <w:sz w:val="24"/>
          <w:szCs w:val="24"/>
        </w:rPr>
        <w:tab/>
      </w:r>
      <w:r w:rsidRPr="009F1C19">
        <w:rPr>
          <w:rFonts w:asciiTheme="minorHAnsi" w:hAnsiTheme="minorHAnsi" w:cstheme="minorHAnsi"/>
          <w:i/>
          <w:color w:val="000000"/>
          <w:sz w:val="24"/>
          <w:szCs w:val="24"/>
        </w:rPr>
        <w:tab/>
      </w:r>
      <w:r w:rsidRPr="009F1C19">
        <w:rPr>
          <w:rFonts w:asciiTheme="minorHAnsi" w:hAnsiTheme="minorHAnsi" w:cstheme="minorHAnsi"/>
          <w:i/>
          <w:color w:val="000000"/>
          <w:sz w:val="24"/>
          <w:szCs w:val="24"/>
        </w:rPr>
        <w:tab/>
        <w:t>Quality score: 68%</w:t>
      </w:r>
      <w:r w:rsidRPr="009F1C19">
        <w:rPr>
          <w:rFonts w:asciiTheme="minorHAnsi" w:hAnsiTheme="minorHAnsi" w:cstheme="minorHAnsi"/>
          <w:color w:val="000000"/>
          <w:sz w:val="24"/>
          <w:szCs w:val="24"/>
        </w:rPr>
        <w:br/>
      </w:r>
      <w:r w:rsidRPr="009F1C19">
        <w:rPr>
          <w:rFonts w:asciiTheme="minorHAnsi" w:hAnsiTheme="minorHAnsi" w:cstheme="minorHAnsi"/>
          <w:b/>
          <w:color w:val="000000"/>
          <w:sz w:val="24"/>
          <w:szCs w:val="24"/>
        </w:rPr>
        <w:t>L43. What training and preparation should surgeons pursue before performing LPR and what is their impact?</w:t>
      </w:r>
      <w:r w:rsidRPr="009F1C19">
        <w:rPr>
          <w:rFonts w:asciiTheme="minorHAnsi" w:hAnsiTheme="minorHAnsi" w:cstheme="minorHAnsi"/>
          <w:b/>
          <w:color w:val="000000"/>
          <w:sz w:val="24"/>
          <w:szCs w:val="24"/>
        </w:rPr>
        <w:br/>
      </w:r>
      <w:r w:rsidRPr="009F1C19">
        <w:rPr>
          <w:rFonts w:asciiTheme="minorHAnsi" w:hAnsiTheme="minorHAnsi" w:cstheme="minorHAnsi"/>
          <w:color w:val="000000"/>
          <w:sz w:val="24"/>
          <w:szCs w:val="24"/>
          <w:u w:val="single"/>
        </w:rPr>
        <w:t>Recommendation:</w:t>
      </w:r>
      <w:r w:rsidRPr="009F1C19">
        <w:rPr>
          <w:rFonts w:asciiTheme="minorHAnsi" w:hAnsiTheme="minorHAnsi" w:cstheme="minorHAnsi"/>
          <w:color w:val="000000"/>
          <w:sz w:val="24"/>
          <w:szCs w:val="24"/>
        </w:rPr>
        <w:t xml:space="preserve"> A potentially higher rate of severe complications suggests the need for caution in introducing LPR techniques. Procedure-specific training programs for LPR mitigated the learning curve. Formal mentorship and structured training programs, which could include virtual reality, bio tissue drills, and off- and on-site proctoring facilitate safe introduction and expansion of LPR (GRADE 2B, expert agreement 100.0%, audience agreement 93.0%).</w:t>
      </w:r>
    </w:p>
    <w:p w14:paraId="31219209" w14:textId="77777777" w:rsidR="0024796F" w:rsidRPr="009F1C19" w:rsidRDefault="0024796F" w:rsidP="0024796F">
      <w:pPr>
        <w:spacing w:line="240" w:lineRule="auto"/>
        <w:rPr>
          <w:rFonts w:asciiTheme="minorHAnsi" w:hAnsiTheme="minorHAnsi" w:cstheme="minorHAnsi"/>
          <w:color w:val="000000"/>
          <w:sz w:val="24"/>
          <w:szCs w:val="24"/>
        </w:rPr>
      </w:pPr>
      <w:r w:rsidRPr="009F1C19">
        <w:rPr>
          <w:rFonts w:asciiTheme="minorHAnsi" w:hAnsiTheme="minorHAnsi" w:cstheme="minorHAnsi"/>
          <w:b/>
          <w:color w:val="000000"/>
          <w:sz w:val="24"/>
          <w:szCs w:val="24"/>
        </w:rPr>
        <w:t>R43. What training and preparation should surgeons pursue before performing RPR and what is their impact?</w:t>
      </w:r>
      <w:r w:rsidRPr="009F1C19">
        <w:rPr>
          <w:rFonts w:asciiTheme="minorHAnsi" w:hAnsiTheme="minorHAnsi" w:cstheme="minorHAnsi"/>
          <w:b/>
          <w:color w:val="000000"/>
          <w:sz w:val="24"/>
          <w:szCs w:val="24"/>
        </w:rPr>
        <w:br/>
      </w:r>
      <w:r w:rsidRPr="009F1C19">
        <w:rPr>
          <w:rFonts w:asciiTheme="minorHAnsi" w:hAnsiTheme="minorHAnsi" w:cstheme="minorHAnsi"/>
          <w:color w:val="000000"/>
          <w:sz w:val="24"/>
          <w:szCs w:val="24"/>
          <w:u w:val="single"/>
        </w:rPr>
        <w:t>Recommendation:</w:t>
      </w:r>
      <w:r w:rsidRPr="009F1C19">
        <w:rPr>
          <w:rFonts w:asciiTheme="minorHAnsi" w:hAnsiTheme="minorHAnsi" w:cstheme="minorHAnsi"/>
          <w:color w:val="000000"/>
          <w:sz w:val="24"/>
          <w:szCs w:val="24"/>
        </w:rPr>
        <w:t xml:space="preserve"> A potentially higher rate of severe complications suggests the need for caution in introducing RPR techniques. Procedure-specific training programs for RPR mitigated the learning curve. Formal mentorship and structured training programs, which could include virtual reality, bio tissue drills, and off- and on-site proctoring facilitate safe introduction and expansion of RPR (GRADE 2B, expert agreement 100.0%, audience agreement 96.5%).</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Comments L43-R43:</w:t>
      </w:r>
      <w:r w:rsidRPr="009F1C19">
        <w:rPr>
          <w:rFonts w:asciiTheme="minorHAnsi" w:hAnsiTheme="minorHAnsi" w:cstheme="minorHAnsi"/>
          <w:color w:val="000000"/>
          <w:sz w:val="24"/>
          <w:szCs w:val="24"/>
        </w:rPr>
        <w:t xml:space="preserve"> The main body of work in this topic comes from limited number of institutions with a high volume and increased experience over time; therefore, there is a concern regarding generalizability of their findings to other institutions. Most studies are retrospective observational single-center studies and difficult to replicate at another institution and RCTs are lacking.</w:t>
      </w:r>
      <w:r w:rsidRPr="009F1C19">
        <w:rPr>
          <w:rFonts w:asciiTheme="minorHAnsi" w:hAnsiTheme="minorHAnsi" w:cstheme="minorHAnsi"/>
          <w:color w:val="000000"/>
          <w:sz w:val="24"/>
          <w:szCs w:val="24"/>
        </w:rPr>
        <w:fldChar w:fldCharType="begin">
          <w:fldData xml:space="preserve">PEVuZE5vdGU+PENpdGU+PEF1dGhvcj5BbCBBYmJhczwvQXV0aG9yPjxZZWFyPjIwMjE8L1llYXI+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</w:fldData>
        </w:fldChar>
      </w:r>
      <w:r w:rsidRPr="009F1C19">
        <w:rPr>
          <w:rFonts w:asciiTheme="minorHAnsi" w:hAnsiTheme="minorHAnsi" w:cstheme="minorHAnsi"/>
          <w:color w:val="000000"/>
          <w:sz w:val="24"/>
          <w:szCs w:val="24"/>
        </w:rPr>
        <w:instrText xml:space="preserve"> ADDIN EN.CITE </w:instrText>
      </w:r>
      <w:r w:rsidRPr="009F1C19">
        <w:rPr>
          <w:rFonts w:asciiTheme="minorHAnsi" w:hAnsiTheme="minorHAnsi" w:cstheme="minorHAnsi"/>
          <w:color w:val="000000"/>
          <w:sz w:val="24"/>
          <w:szCs w:val="24"/>
        </w:rPr>
        <w:fldChar w:fldCharType="begin">
          <w:fldData xml:space="preserve">PEVuZE5vdGU+PENpdGU+PEF1dGhvcj5BbCBBYmJhczwvQXV0aG9yPjxZZWFyPjIwMjE8L1llYXI+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</w:fldData>
        </w:fldChar>
      </w:r>
      <w:r w:rsidRPr="009F1C19">
        <w:rPr>
          <w:rFonts w:asciiTheme="minorHAnsi" w:hAnsiTheme="minorHAnsi" w:cstheme="minorHAnsi"/>
          <w:color w:val="000000"/>
          <w:sz w:val="24"/>
          <w:szCs w:val="24"/>
        </w:rPr>
        <w:instrText xml:space="preserve"> ADDIN EN.CITE.DATA </w:instrText>
      </w:r>
      <w:r w:rsidRPr="009F1C19">
        <w:rPr>
          <w:rFonts w:asciiTheme="minorHAnsi" w:hAnsiTheme="minorHAnsi" w:cstheme="minorHAnsi"/>
          <w:color w:val="000000"/>
          <w:sz w:val="24"/>
          <w:szCs w:val="24"/>
        </w:rPr>
      </w:r>
      <w:r w:rsidRPr="009F1C19">
        <w:rPr>
          <w:rFonts w:asciiTheme="minorHAnsi" w:hAnsiTheme="minorHAnsi" w:cstheme="minorHAnsi"/>
          <w:color w:val="000000"/>
          <w:sz w:val="24"/>
          <w:szCs w:val="24"/>
        </w:rPr>
        <w:fldChar w:fldCharType="end"/>
      </w:r>
      <w:r w:rsidRPr="009F1C19">
        <w:rPr>
          <w:rFonts w:asciiTheme="minorHAnsi" w:hAnsiTheme="minorHAnsi" w:cstheme="minorHAnsi"/>
          <w:color w:val="000000"/>
          <w:sz w:val="24"/>
          <w:szCs w:val="24"/>
        </w:rPr>
      </w:r>
      <w:r w:rsidRPr="009F1C19">
        <w:rPr>
          <w:rFonts w:asciiTheme="minorHAnsi" w:hAnsiTheme="minorHAnsi" w:cstheme="minorHAnsi"/>
          <w:color w:val="000000"/>
          <w:sz w:val="24"/>
          <w:szCs w:val="24"/>
        </w:rPr>
        <w:fldChar w:fldCharType="separate"/>
      </w:r>
      <w:r w:rsidRPr="009F1C19">
        <w:rPr>
          <w:rFonts w:asciiTheme="minorHAnsi" w:hAnsiTheme="minorHAnsi" w:cstheme="minorHAnsi"/>
          <w:noProof/>
          <w:color w:val="000000"/>
          <w:sz w:val="24"/>
          <w:szCs w:val="24"/>
          <w:vertAlign w:val="superscript"/>
        </w:rPr>
        <w:t>227-238</w:t>
      </w:r>
      <w:r w:rsidRPr="009F1C19">
        <w:rPr>
          <w:rFonts w:asciiTheme="minorHAnsi" w:hAnsiTheme="minorHAnsi" w:cstheme="minorHAnsi"/>
          <w:color w:val="000000"/>
          <w:sz w:val="24"/>
          <w:szCs w:val="24"/>
        </w:rPr>
        <w:fldChar w:fldCharType="end"/>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Proposed action L43-R43</w:t>
      </w:r>
      <w:r w:rsidRPr="009F1C19">
        <w:rPr>
          <w:rFonts w:asciiTheme="minorHAnsi" w:hAnsiTheme="minorHAnsi" w:cstheme="minorHAnsi"/>
          <w:color w:val="000000"/>
          <w:sz w:val="24"/>
          <w:szCs w:val="24"/>
        </w:rPr>
        <w:t>: There are currently two reports on the feasibility and impact of national training programs for MIPR from the Dutch group.</w:t>
      </w:r>
      <w:r w:rsidRPr="009F1C19">
        <w:rPr>
          <w:rFonts w:asciiTheme="minorHAnsi" w:hAnsiTheme="minorHAnsi" w:cstheme="minorHAnsi"/>
          <w:color w:val="000000"/>
          <w:sz w:val="24"/>
          <w:szCs w:val="24"/>
        </w:rPr>
        <w:fldChar w:fldCharType="begin">
          <w:fldData xml:space="preserve">PEVuZE5vdGU+PENpdGU+PEF1dGhvcj5kZSBSb29pajwvQXV0aG9yPjxZZWFyPjIwMTY8L1llYXI+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==
</w:fldData>
        </w:fldChar>
      </w:r>
      <w:r w:rsidRPr="009F1C19">
        <w:rPr>
          <w:rFonts w:asciiTheme="minorHAnsi" w:hAnsiTheme="minorHAnsi" w:cstheme="minorHAnsi"/>
          <w:color w:val="000000"/>
          <w:sz w:val="24"/>
          <w:szCs w:val="24"/>
        </w:rPr>
        <w:instrText xml:space="preserve"> ADDIN EN.CITE </w:instrText>
      </w:r>
      <w:r w:rsidRPr="009F1C19">
        <w:rPr>
          <w:rFonts w:asciiTheme="minorHAnsi" w:hAnsiTheme="minorHAnsi" w:cstheme="minorHAnsi"/>
          <w:color w:val="000000"/>
          <w:sz w:val="24"/>
          <w:szCs w:val="24"/>
        </w:rPr>
        <w:fldChar w:fldCharType="begin">
          <w:fldData xml:space="preserve">PEVuZE5vdGU+PENpdGU+PEF1dGhvcj5kZSBSb29pajwvQXV0aG9yPjxZZWFyPjIwMTY8L1llYXI+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==
</w:fldData>
        </w:fldChar>
      </w:r>
      <w:r w:rsidRPr="009F1C19">
        <w:rPr>
          <w:rFonts w:asciiTheme="minorHAnsi" w:hAnsiTheme="minorHAnsi" w:cstheme="minorHAnsi"/>
          <w:color w:val="000000"/>
          <w:sz w:val="24"/>
          <w:szCs w:val="24"/>
        </w:rPr>
        <w:instrText xml:space="preserve"> ADDIN EN.CITE.DATA </w:instrText>
      </w:r>
      <w:r w:rsidRPr="009F1C19">
        <w:rPr>
          <w:rFonts w:asciiTheme="minorHAnsi" w:hAnsiTheme="minorHAnsi" w:cstheme="minorHAnsi"/>
          <w:color w:val="000000"/>
          <w:sz w:val="24"/>
          <w:szCs w:val="24"/>
        </w:rPr>
      </w:r>
      <w:r w:rsidRPr="009F1C19">
        <w:rPr>
          <w:rFonts w:asciiTheme="minorHAnsi" w:hAnsiTheme="minorHAnsi" w:cstheme="minorHAnsi"/>
          <w:color w:val="000000"/>
          <w:sz w:val="24"/>
          <w:szCs w:val="24"/>
        </w:rPr>
        <w:fldChar w:fldCharType="end"/>
      </w:r>
      <w:r w:rsidRPr="009F1C19">
        <w:rPr>
          <w:rFonts w:asciiTheme="minorHAnsi" w:hAnsiTheme="minorHAnsi" w:cstheme="minorHAnsi"/>
          <w:color w:val="000000"/>
          <w:sz w:val="24"/>
          <w:szCs w:val="24"/>
        </w:rPr>
      </w:r>
      <w:r w:rsidRPr="009F1C19">
        <w:rPr>
          <w:rFonts w:asciiTheme="minorHAnsi" w:hAnsiTheme="minorHAnsi" w:cstheme="minorHAnsi"/>
          <w:color w:val="000000"/>
          <w:sz w:val="24"/>
          <w:szCs w:val="24"/>
        </w:rPr>
        <w:fldChar w:fldCharType="separate"/>
      </w:r>
      <w:r w:rsidRPr="009F1C19">
        <w:rPr>
          <w:rFonts w:asciiTheme="minorHAnsi" w:hAnsiTheme="minorHAnsi" w:cstheme="minorHAnsi"/>
          <w:noProof/>
          <w:color w:val="000000"/>
          <w:sz w:val="24"/>
          <w:szCs w:val="24"/>
          <w:vertAlign w:val="superscript"/>
        </w:rPr>
        <w:t>239, 240</w:t>
      </w:r>
      <w:r w:rsidRPr="009F1C19">
        <w:rPr>
          <w:rFonts w:asciiTheme="minorHAnsi" w:hAnsiTheme="minorHAnsi" w:cstheme="minorHAnsi"/>
          <w:color w:val="000000"/>
          <w:sz w:val="24"/>
          <w:szCs w:val="24"/>
        </w:rPr>
        <w:fldChar w:fldCharType="end"/>
      </w:r>
      <w:r w:rsidRPr="009F1C19">
        <w:rPr>
          <w:rFonts w:asciiTheme="minorHAnsi" w:hAnsiTheme="minorHAnsi" w:cstheme="minorHAnsi"/>
          <w:color w:val="000000"/>
          <w:sz w:val="24"/>
          <w:szCs w:val="24"/>
        </w:rPr>
        <w:t xml:space="preserve"> Future studies should determine whether such a training program is applicable in other settings.</w:t>
      </w:r>
      <w:r w:rsidRPr="009F1C19">
        <w:rPr>
          <w:rFonts w:asciiTheme="minorHAnsi" w:hAnsiTheme="minorHAnsi" w:cstheme="minorHAnsi"/>
          <w:color w:val="000000"/>
          <w:sz w:val="24"/>
          <w:szCs w:val="24"/>
        </w:rPr>
        <w:br/>
      </w:r>
    </w:p>
    <w:p w14:paraId="6FEC3504" w14:textId="77777777" w:rsidR="0024796F" w:rsidRPr="009F1C19" w:rsidRDefault="0024796F" w:rsidP="0024796F">
      <w:pPr>
        <w:spacing w:line="240" w:lineRule="auto"/>
        <w:rPr>
          <w:rFonts w:asciiTheme="minorHAnsi" w:hAnsiTheme="minorHAnsi" w:cstheme="minorHAnsi"/>
          <w:color w:val="000000"/>
          <w:sz w:val="24"/>
          <w:szCs w:val="24"/>
        </w:rPr>
      </w:pPr>
      <w:r w:rsidRPr="009F1C19">
        <w:rPr>
          <w:rFonts w:asciiTheme="minorHAnsi" w:hAnsiTheme="minorHAnsi" w:cstheme="minorHAnsi"/>
          <w:i/>
          <w:color w:val="000000"/>
          <w:sz w:val="24"/>
          <w:szCs w:val="24"/>
        </w:rPr>
        <w:t>Topic 20: Registries</w:t>
      </w:r>
      <w:r w:rsidRPr="009F1C19">
        <w:rPr>
          <w:rFonts w:asciiTheme="minorHAnsi" w:hAnsiTheme="minorHAnsi" w:cstheme="minorHAnsi"/>
          <w:i/>
          <w:color w:val="000000"/>
          <w:sz w:val="24"/>
          <w:szCs w:val="24"/>
        </w:rPr>
        <w:tab/>
      </w:r>
      <w:r w:rsidRPr="009F1C19">
        <w:rPr>
          <w:rFonts w:asciiTheme="minorHAnsi" w:hAnsiTheme="minorHAnsi" w:cstheme="minorHAnsi"/>
          <w:i/>
          <w:color w:val="000000"/>
          <w:sz w:val="24"/>
          <w:szCs w:val="24"/>
        </w:rPr>
        <w:tab/>
      </w:r>
      <w:r w:rsidRPr="009F1C19">
        <w:rPr>
          <w:rFonts w:asciiTheme="minorHAnsi" w:hAnsiTheme="minorHAnsi" w:cstheme="minorHAnsi"/>
          <w:i/>
          <w:color w:val="000000"/>
          <w:sz w:val="24"/>
          <w:szCs w:val="24"/>
        </w:rPr>
        <w:tab/>
      </w:r>
      <w:r w:rsidRPr="009F1C19">
        <w:rPr>
          <w:rFonts w:asciiTheme="minorHAnsi" w:hAnsiTheme="minorHAnsi" w:cstheme="minorHAnsi"/>
          <w:i/>
          <w:color w:val="000000"/>
          <w:sz w:val="24"/>
          <w:szCs w:val="24"/>
        </w:rPr>
        <w:tab/>
        <w:t>Quality score: 60%</w:t>
      </w:r>
      <w:r w:rsidRPr="009F1C19">
        <w:rPr>
          <w:rFonts w:asciiTheme="minorHAnsi" w:hAnsiTheme="minorHAnsi" w:cstheme="minorHAnsi"/>
          <w:b/>
          <w:color w:val="000000"/>
          <w:sz w:val="24"/>
          <w:szCs w:val="24"/>
        </w:rPr>
        <w:br/>
        <w:t>G44. What should be the role of national and international registries in the wider implementation of MIPS?</w:t>
      </w:r>
      <w:r w:rsidRPr="009F1C19">
        <w:rPr>
          <w:rFonts w:asciiTheme="minorHAnsi" w:hAnsiTheme="minorHAnsi" w:cstheme="minorHAnsi"/>
          <w:b/>
          <w:color w:val="000000"/>
          <w:sz w:val="24"/>
          <w:szCs w:val="24"/>
        </w:rPr>
        <w:br/>
      </w:r>
      <w:r w:rsidRPr="009F1C19">
        <w:rPr>
          <w:rFonts w:asciiTheme="minorHAnsi" w:hAnsiTheme="minorHAnsi" w:cstheme="minorHAnsi"/>
          <w:color w:val="000000"/>
          <w:sz w:val="24"/>
          <w:szCs w:val="24"/>
          <w:u w:val="single"/>
        </w:rPr>
        <w:lastRenderedPageBreak/>
        <w:t>Recommendation:</w:t>
      </w:r>
      <w:r w:rsidRPr="009F1C19">
        <w:rPr>
          <w:rFonts w:asciiTheme="minorHAnsi" w:hAnsiTheme="minorHAnsi" w:cstheme="minorHAnsi"/>
          <w:color w:val="000000"/>
          <w:sz w:val="24"/>
          <w:szCs w:val="24"/>
        </w:rPr>
        <w:t xml:space="preserve"> The wider implementation of MIPS should be promoted by national and international HPB associations who should strongly encourage the development, implementation and coordination of national registries and participation into international registries, as it will enhance the position of the country in the international debate and propagate/disseminate collaborative studies, e.g., snapshot studies (GRADE 1B, expert agreement 97.3%, audience agreement 96.6%).</w:t>
      </w:r>
    </w:p>
    <w:p w14:paraId="53BABACF" w14:textId="77777777" w:rsidR="0024796F" w:rsidRPr="009F1C19" w:rsidRDefault="0024796F" w:rsidP="0024796F">
      <w:pPr>
        <w:spacing w:line="240" w:lineRule="auto"/>
        <w:rPr>
          <w:rFonts w:asciiTheme="minorHAnsi" w:hAnsiTheme="minorHAnsi" w:cstheme="minorHAnsi"/>
          <w:color w:val="000000"/>
          <w:sz w:val="24"/>
          <w:szCs w:val="24"/>
        </w:rPr>
      </w:pPr>
      <w:r w:rsidRPr="009F1C19">
        <w:rPr>
          <w:rFonts w:asciiTheme="minorHAnsi" w:hAnsiTheme="minorHAnsi" w:cstheme="minorHAnsi"/>
          <w:b/>
          <w:color w:val="000000"/>
          <w:sz w:val="24"/>
          <w:szCs w:val="24"/>
        </w:rPr>
        <w:t>G45. Should centers be asked to include patients having MIPS in registries for quality control?</w:t>
      </w:r>
      <w:r w:rsidRPr="009F1C19">
        <w:rPr>
          <w:rFonts w:asciiTheme="minorHAnsi" w:hAnsiTheme="minorHAnsi" w:cstheme="minorHAnsi"/>
          <w:b/>
          <w:color w:val="000000"/>
          <w:sz w:val="24"/>
          <w:szCs w:val="24"/>
        </w:rPr>
        <w:br/>
      </w:r>
      <w:r w:rsidRPr="009F1C19">
        <w:rPr>
          <w:rFonts w:asciiTheme="minorHAnsi" w:hAnsiTheme="minorHAnsi" w:cstheme="minorHAnsi"/>
          <w:color w:val="000000"/>
          <w:sz w:val="24"/>
          <w:szCs w:val="24"/>
          <w:u w:val="single"/>
        </w:rPr>
        <w:t>Recommendation:</w:t>
      </w:r>
      <w:r w:rsidRPr="009F1C19">
        <w:rPr>
          <w:rFonts w:asciiTheme="minorHAnsi" w:hAnsiTheme="minorHAnsi" w:cstheme="minorHAnsi"/>
          <w:color w:val="000000"/>
          <w:sz w:val="24"/>
          <w:szCs w:val="24"/>
        </w:rPr>
        <w:t xml:space="preserve"> For MIPS, inclusion into registries for quality control by validated national and international centralized registries should be strongly encouraged to allow for transparent analysis and discussions for surgical procedures over time and new surgical techniques (GRADE 1B, expert agreement 97.3%, audience agreement 97.9%).</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Comments G44-G45:</w:t>
      </w:r>
      <w:r w:rsidRPr="009F1C19">
        <w:rPr>
          <w:rFonts w:asciiTheme="minorHAnsi" w:hAnsiTheme="minorHAnsi" w:cstheme="minorHAnsi"/>
          <w:color w:val="000000"/>
          <w:sz w:val="24"/>
          <w:szCs w:val="24"/>
        </w:rPr>
        <w:t xml:space="preserve">  Several national as well as European registries currently exist to monitor the use and outcome of MIPS, who are positively received.</w:t>
      </w:r>
      <w:r w:rsidRPr="009F1C19">
        <w:rPr>
          <w:rFonts w:asciiTheme="minorHAnsi" w:hAnsiTheme="minorHAnsi" w:cstheme="minorHAnsi"/>
          <w:color w:val="000000"/>
          <w:sz w:val="24"/>
          <w:szCs w:val="24"/>
        </w:rPr>
        <w:fldChar w:fldCharType="begin">
          <w:fldData xml:space="preserve">PEVuZE5vdGU+PENpdGU+PEF1dGhvcj5NYWNrYXk8L0F1dGhvcj48WWVhcj4yMDIxPC9ZZWFyPjxS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</w:fldData>
        </w:fldChar>
      </w:r>
      <w:r w:rsidRPr="009F1C19">
        <w:rPr>
          <w:rFonts w:asciiTheme="minorHAnsi" w:hAnsiTheme="minorHAnsi" w:cstheme="minorHAnsi"/>
          <w:color w:val="000000"/>
          <w:sz w:val="24"/>
          <w:szCs w:val="24"/>
        </w:rPr>
        <w:instrText xml:space="preserve"> ADDIN EN.CITE </w:instrText>
      </w:r>
      <w:r w:rsidRPr="009F1C19">
        <w:rPr>
          <w:rFonts w:asciiTheme="minorHAnsi" w:hAnsiTheme="minorHAnsi" w:cstheme="minorHAnsi"/>
          <w:color w:val="000000"/>
          <w:sz w:val="24"/>
          <w:szCs w:val="24"/>
        </w:rPr>
        <w:fldChar w:fldCharType="begin">
          <w:fldData xml:space="preserve">PEVuZE5vdGU+PENpdGU+PEF1dGhvcj5NYWNrYXk8L0F1dGhvcj48WWVhcj4yMDIxPC9ZZWFyPjxS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</w:fldData>
        </w:fldChar>
      </w:r>
      <w:r w:rsidRPr="009F1C19">
        <w:rPr>
          <w:rFonts w:asciiTheme="minorHAnsi" w:hAnsiTheme="minorHAnsi" w:cstheme="minorHAnsi"/>
          <w:color w:val="000000"/>
          <w:sz w:val="24"/>
          <w:szCs w:val="24"/>
        </w:rPr>
        <w:instrText xml:space="preserve"> ADDIN EN.CITE.DATA </w:instrText>
      </w:r>
      <w:r w:rsidRPr="009F1C19">
        <w:rPr>
          <w:rFonts w:asciiTheme="minorHAnsi" w:hAnsiTheme="minorHAnsi" w:cstheme="minorHAnsi"/>
          <w:color w:val="000000"/>
          <w:sz w:val="24"/>
          <w:szCs w:val="24"/>
        </w:rPr>
      </w:r>
      <w:r w:rsidRPr="009F1C19">
        <w:rPr>
          <w:rFonts w:asciiTheme="minorHAnsi" w:hAnsiTheme="minorHAnsi" w:cstheme="minorHAnsi"/>
          <w:color w:val="000000"/>
          <w:sz w:val="24"/>
          <w:szCs w:val="24"/>
        </w:rPr>
        <w:fldChar w:fldCharType="end"/>
      </w:r>
      <w:r w:rsidRPr="009F1C19">
        <w:rPr>
          <w:rFonts w:asciiTheme="minorHAnsi" w:hAnsiTheme="minorHAnsi" w:cstheme="minorHAnsi"/>
          <w:color w:val="000000"/>
          <w:sz w:val="24"/>
          <w:szCs w:val="24"/>
        </w:rPr>
      </w:r>
      <w:r w:rsidRPr="009F1C19">
        <w:rPr>
          <w:rFonts w:asciiTheme="minorHAnsi" w:hAnsiTheme="minorHAnsi" w:cstheme="minorHAnsi"/>
          <w:color w:val="000000"/>
          <w:sz w:val="24"/>
          <w:szCs w:val="24"/>
        </w:rPr>
        <w:fldChar w:fldCharType="separate"/>
      </w:r>
      <w:r w:rsidRPr="009F1C19">
        <w:rPr>
          <w:rFonts w:asciiTheme="minorHAnsi" w:hAnsiTheme="minorHAnsi" w:cstheme="minorHAnsi"/>
          <w:noProof/>
          <w:color w:val="000000"/>
          <w:sz w:val="24"/>
          <w:szCs w:val="24"/>
          <w:vertAlign w:val="superscript"/>
        </w:rPr>
        <w:t>210, 241-244</w:t>
      </w:r>
      <w:r w:rsidRPr="009F1C19">
        <w:rPr>
          <w:rFonts w:asciiTheme="minorHAnsi" w:hAnsiTheme="minorHAnsi" w:cstheme="minorHAnsi"/>
          <w:color w:val="000000"/>
          <w:sz w:val="24"/>
          <w:szCs w:val="24"/>
        </w:rPr>
        <w:fldChar w:fldCharType="end"/>
      </w:r>
      <w:r w:rsidRPr="009F1C19">
        <w:rPr>
          <w:rFonts w:asciiTheme="minorHAnsi" w:hAnsiTheme="minorHAnsi" w:cstheme="minorHAnsi"/>
          <w:color w:val="000000"/>
          <w:sz w:val="24"/>
          <w:szCs w:val="24"/>
        </w:rPr>
        <w:t xml:space="preserve"> Participation in these registries or the development of new registries should be continued to be encouraged.</w:t>
      </w:r>
      <w:r w:rsidRPr="009F1C19">
        <w:rPr>
          <w:rFonts w:asciiTheme="minorHAnsi" w:hAnsiTheme="minorHAnsi" w:cstheme="minorHAnsi"/>
          <w:b/>
          <w:color w:val="000000"/>
          <w:sz w:val="24"/>
          <w:szCs w:val="24"/>
        </w:rPr>
        <w:br/>
      </w:r>
      <w:r w:rsidRPr="009F1C19">
        <w:rPr>
          <w:rFonts w:asciiTheme="minorHAnsi" w:hAnsiTheme="minorHAnsi" w:cstheme="minorHAnsi"/>
          <w:color w:val="000000"/>
          <w:sz w:val="24"/>
          <w:szCs w:val="24"/>
          <w:u w:val="single"/>
        </w:rPr>
        <w:t>Proposed action G44-G45</w:t>
      </w:r>
      <w:r w:rsidRPr="009F1C19">
        <w:rPr>
          <w:rFonts w:asciiTheme="minorHAnsi" w:hAnsiTheme="minorHAnsi" w:cstheme="minorHAnsi"/>
          <w:b/>
          <w:color w:val="000000"/>
          <w:sz w:val="24"/>
          <w:szCs w:val="24"/>
        </w:rPr>
        <w:t xml:space="preserve">: </w:t>
      </w:r>
      <w:r w:rsidRPr="009F1C19">
        <w:rPr>
          <w:rFonts w:asciiTheme="minorHAnsi" w:hAnsiTheme="minorHAnsi" w:cstheme="minorHAnsi"/>
          <w:color w:val="000000"/>
          <w:sz w:val="24"/>
          <w:szCs w:val="24"/>
        </w:rPr>
        <w:t xml:space="preserve">Data on long-term survival should be aimed to be collected as well in registries. </w:t>
      </w:r>
      <w:r w:rsidRPr="009F1C19">
        <w:rPr>
          <w:rFonts w:asciiTheme="minorHAnsi" w:hAnsiTheme="minorHAnsi" w:cstheme="minorHAnsi"/>
          <w:b/>
          <w:color w:val="000000"/>
          <w:sz w:val="24"/>
          <w:szCs w:val="24"/>
        </w:rPr>
        <w:br/>
      </w:r>
      <w:r w:rsidRPr="009F1C19">
        <w:rPr>
          <w:rFonts w:asciiTheme="minorHAnsi" w:hAnsiTheme="minorHAnsi" w:cstheme="minorHAnsi"/>
          <w:b/>
          <w:color w:val="000000"/>
          <w:sz w:val="24"/>
          <w:szCs w:val="24"/>
        </w:rPr>
        <w:br/>
      </w:r>
      <w:r w:rsidRPr="009F1C19">
        <w:rPr>
          <w:rFonts w:asciiTheme="minorHAnsi" w:hAnsiTheme="minorHAnsi" w:cstheme="minorHAnsi"/>
          <w:i/>
          <w:color w:val="000000"/>
          <w:sz w:val="24"/>
          <w:szCs w:val="24"/>
        </w:rPr>
        <w:t>Topic 21: Cost-effectiveness</w:t>
      </w:r>
      <w:r w:rsidRPr="009F1C19">
        <w:rPr>
          <w:rFonts w:asciiTheme="minorHAnsi" w:hAnsiTheme="minorHAnsi" w:cstheme="minorHAnsi"/>
          <w:i/>
          <w:color w:val="000000"/>
          <w:sz w:val="24"/>
          <w:szCs w:val="24"/>
        </w:rPr>
        <w:tab/>
      </w:r>
      <w:r w:rsidRPr="009F1C19">
        <w:rPr>
          <w:rFonts w:asciiTheme="minorHAnsi" w:hAnsiTheme="minorHAnsi" w:cstheme="minorHAnsi"/>
          <w:i/>
          <w:color w:val="000000"/>
          <w:sz w:val="24"/>
          <w:szCs w:val="24"/>
        </w:rPr>
        <w:tab/>
      </w:r>
      <w:r w:rsidRPr="009F1C19">
        <w:rPr>
          <w:rFonts w:asciiTheme="minorHAnsi" w:hAnsiTheme="minorHAnsi" w:cstheme="minorHAnsi"/>
          <w:i/>
          <w:color w:val="000000"/>
          <w:sz w:val="24"/>
          <w:szCs w:val="24"/>
        </w:rPr>
        <w:tab/>
      </w:r>
      <w:r w:rsidRPr="009F1C19">
        <w:rPr>
          <w:rFonts w:asciiTheme="minorHAnsi" w:hAnsiTheme="minorHAnsi" w:cstheme="minorHAnsi"/>
          <w:i/>
          <w:color w:val="000000"/>
          <w:sz w:val="24"/>
          <w:szCs w:val="24"/>
        </w:rPr>
        <w:tab/>
        <w:t>Quality score: 58%</w:t>
      </w:r>
      <w:r w:rsidRPr="009F1C19">
        <w:rPr>
          <w:rFonts w:asciiTheme="minorHAnsi" w:hAnsiTheme="minorHAnsi" w:cstheme="minorHAnsi"/>
          <w:i/>
          <w:color w:val="000000"/>
          <w:sz w:val="24"/>
          <w:szCs w:val="24"/>
        </w:rPr>
        <w:br/>
      </w:r>
      <w:r w:rsidRPr="009F1C19">
        <w:rPr>
          <w:rFonts w:asciiTheme="minorHAnsi" w:hAnsiTheme="minorHAnsi" w:cstheme="minorHAnsi"/>
          <w:b/>
          <w:color w:val="000000"/>
          <w:sz w:val="24"/>
          <w:szCs w:val="24"/>
        </w:rPr>
        <w:t>L46. Is the laparoscopic approach more costly than the traditional open approach?</w:t>
      </w:r>
      <w:r w:rsidRPr="009F1C19">
        <w:rPr>
          <w:rFonts w:asciiTheme="minorHAnsi" w:hAnsiTheme="minorHAnsi" w:cstheme="minorHAnsi"/>
          <w:b/>
          <w:color w:val="000000"/>
          <w:sz w:val="24"/>
          <w:szCs w:val="24"/>
        </w:rPr>
        <w:br/>
      </w:r>
      <w:r w:rsidRPr="009F1C19">
        <w:rPr>
          <w:rFonts w:asciiTheme="minorHAnsi" w:hAnsiTheme="minorHAnsi" w:cstheme="minorHAnsi"/>
          <w:color w:val="000000"/>
          <w:sz w:val="24"/>
          <w:szCs w:val="24"/>
          <w:u w:val="single"/>
        </w:rPr>
        <w:t>Recommendation:</w:t>
      </w:r>
      <w:r w:rsidRPr="009F1C19">
        <w:rPr>
          <w:rFonts w:asciiTheme="minorHAnsi" w:hAnsiTheme="minorHAnsi" w:cstheme="minorHAnsi"/>
          <w:color w:val="000000"/>
          <w:sz w:val="24"/>
          <w:szCs w:val="24"/>
        </w:rPr>
        <w:t xml:space="preserve"> The intraoperative costs are higher for LPR compared to OPR but may be offset by the reduction in length of hospital stay and functional recovery time (GRADE 1B, expert agreement 89.2%, audience agreement 82.8%).</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Comments:</w:t>
      </w:r>
      <w:r w:rsidRPr="009F1C19">
        <w:rPr>
          <w:rFonts w:asciiTheme="minorHAnsi" w:hAnsiTheme="minorHAnsi" w:cstheme="minorHAnsi"/>
          <w:color w:val="000000"/>
          <w:sz w:val="24"/>
          <w:szCs w:val="24"/>
        </w:rPr>
        <w:t xml:space="preserve"> Multiple studies have reported on costs in LPR compared to OPR. Most of the studies reported higher intraoperative costs in LPR but at least comparable or higher cost-effectiveness as compared to OPR.</w:t>
      </w:r>
      <w:r w:rsidRPr="009F1C19">
        <w:rPr>
          <w:rFonts w:asciiTheme="minorHAnsi" w:hAnsiTheme="minorHAnsi" w:cstheme="minorHAnsi"/>
          <w:color w:val="000000"/>
          <w:sz w:val="24"/>
          <w:szCs w:val="24"/>
        </w:rPr>
        <w:fldChar w:fldCharType="begin">
          <w:fldData xml:space="preserve">PEVuZE5vdGU+PENpdGU+PEF1dGhvcj5FZ3VpYTwvQXV0aG9yPjxZZWFyPjIwMTk8L1llYXI+PFJl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</w:fldData>
        </w:fldChar>
      </w:r>
      <w:r w:rsidRPr="009F1C19">
        <w:rPr>
          <w:rFonts w:asciiTheme="minorHAnsi" w:hAnsiTheme="minorHAnsi" w:cstheme="minorHAnsi"/>
          <w:color w:val="000000"/>
          <w:sz w:val="24"/>
          <w:szCs w:val="24"/>
        </w:rPr>
        <w:instrText xml:space="preserve"> ADDIN EN.CITE </w:instrText>
      </w:r>
      <w:r w:rsidRPr="009F1C19">
        <w:rPr>
          <w:rFonts w:asciiTheme="minorHAnsi" w:hAnsiTheme="minorHAnsi" w:cstheme="minorHAnsi"/>
          <w:color w:val="000000"/>
          <w:sz w:val="24"/>
          <w:szCs w:val="24"/>
        </w:rPr>
        <w:fldChar w:fldCharType="begin">
          <w:fldData xml:space="preserve">PEVuZE5vdGU+PENpdGU+PEF1dGhvcj5FZ3VpYTwvQXV0aG9yPjxZZWFyPjIwMTk8L1llYXI+PFJl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</w:fldData>
        </w:fldChar>
      </w:r>
      <w:r w:rsidRPr="009F1C19">
        <w:rPr>
          <w:rFonts w:asciiTheme="minorHAnsi" w:hAnsiTheme="minorHAnsi" w:cstheme="minorHAnsi"/>
          <w:color w:val="000000"/>
          <w:sz w:val="24"/>
          <w:szCs w:val="24"/>
        </w:rPr>
        <w:instrText xml:space="preserve"> ADDIN EN.CITE.DATA </w:instrText>
      </w:r>
      <w:r w:rsidRPr="009F1C19">
        <w:rPr>
          <w:rFonts w:asciiTheme="minorHAnsi" w:hAnsiTheme="minorHAnsi" w:cstheme="minorHAnsi"/>
          <w:color w:val="000000"/>
          <w:sz w:val="24"/>
          <w:szCs w:val="24"/>
        </w:rPr>
      </w:r>
      <w:r w:rsidRPr="009F1C19">
        <w:rPr>
          <w:rFonts w:asciiTheme="minorHAnsi" w:hAnsiTheme="minorHAnsi" w:cstheme="minorHAnsi"/>
          <w:color w:val="000000"/>
          <w:sz w:val="24"/>
          <w:szCs w:val="24"/>
        </w:rPr>
        <w:fldChar w:fldCharType="end"/>
      </w:r>
      <w:r w:rsidRPr="009F1C19">
        <w:rPr>
          <w:rFonts w:asciiTheme="minorHAnsi" w:hAnsiTheme="minorHAnsi" w:cstheme="minorHAnsi"/>
          <w:color w:val="000000"/>
          <w:sz w:val="24"/>
          <w:szCs w:val="24"/>
        </w:rPr>
      </w:r>
      <w:r w:rsidRPr="009F1C19">
        <w:rPr>
          <w:rFonts w:asciiTheme="minorHAnsi" w:hAnsiTheme="minorHAnsi" w:cstheme="minorHAnsi"/>
          <w:color w:val="000000"/>
          <w:sz w:val="24"/>
          <w:szCs w:val="24"/>
        </w:rPr>
        <w:fldChar w:fldCharType="separate"/>
      </w:r>
      <w:r w:rsidRPr="009F1C19">
        <w:rPr>
          <w:rFonts w:asciiTheme="minorHAnsi" w:hAnsiTheme="minorHAnsi" w:cstheme="minorHAnsi"/>
          <w:noProof/>
          <w:color w:val="000000"/>
          <w:sz w:val="24"/>
          <w:szCs w:val="24"/>
          <w:vertAlign w:val="superscript"/>
        </w:rPr>
        <w:t>245-252</w:t>
      </w:r>
      <w:r w:rsidRPr="009F1C19">
        <w:rPr>
          <w:rFonts w:asciiTheme="minorHAnsi" w:hAnsiTheme="minorHAnsi" w:cstheme="minorHAnsi"/>
          <w:color w:val="000000"/>
          <w:sz w:val="24"/>
          <w:szCs w:val="24"/>
        </w:rPr>
        <w:fldChar w:fldCharType="end"/>
      </w:r>
      <w:r w:rsidRPr="009F1C19">
        <w:rPr>
          <w:rFonts w:asciiTheme="minorHAnsi" w:hAnsiTheme="minorHAnsi" w:cstheme="minorHAnsi"/>
          <w:color w:val="000000"/>
          <w:sz w:val="24"/>
          <w:szCs w:val="24"/>
        </w:rPr>
        <w:t xml:space="preserve"> This is due to the reduction in length of hospital stay, functional recovery time and quality-adjusted life-years in LPR. </w:t>
      </w:r>
    </w:p>
    <w:p w14:paraId="3D9D87D1" w14:textId="0131D649" w:rsidR="0024796F" w:rsidRPr="009F1C19" w:rsidRDefault="0024796F" w:rsidP="0024796F">
      <w:pPr>
        <w:spacing w:line="240" w:lineRule="auto"/>
        <w:rPr>
          <w:rFonts w:asciiTheme="minorHAnsi" w:hAnsiTheme="minorHAnsi" w:cstheme="minorHAnsi"/>
          <w:color w:val="000000"/>
          <w:sz w:val="24"/>
          <w:szCs w:val="24"/>
        </w:rPr>
      </w:pPr>
      <w:r w:rsidRPr="009F1C19">
        <w:rPr>
          <w:rFonts w:asciiTheme="minorHAnsi" w:hAnsiTheme="minorHAnsi" w:cstheme="minorHAnsi"/>
          <w:b/>
          <w:color w:val="000000"/>
          <w:sz w:val="24"/>
          <w:szCs w:val="24"/>
        </w:rPr>
        <w:t>R46. Is the robot-assisted approach more costly than the traditional open approach?</w:t>
      </w:r>
      <w:r w:rsidRPr="009F1C19">
        <w:rPr>
          <w:rFonts w:asciiTheme="minorHAnsi" w:hAnsiTheme="minorHAnsi" w:cstheme="minorHAnsi"/>
          <w:b/>
          <w:color w:val="000000"/>
          <w:sz w:val="24"/>
          <w:szCs w:val="24"/>
        </w:rPr>
        <w:br/>
      </w:r>
      <w:r w:rsidRPr="009F1C19">
        <w:rPr>
          <w:rFonts w:asciiTheme="minorHAnsi" w:hAnsiTheme="minorHAnsi" w:cstheme="minorHAnsi"/>
          <w:color w:val="000000"/>
          <w:sz w:val="24"/>
          <w:szCs w:val="24"/>
          <w:u w:val="single"/>
        </w:rPr>
        <w:t>Recommendation:</w:t>
      </w:r>
      <w:r w:rsidRPr="009F1C19">
        <w:rPr>
          <w:rFonts w:asciiTheme="minorHAnsi" w:hAnsiTheme="minorHAnsi" w:cstheme="minorHAnsi"/>
          <w:color w:val="000000"/>
          <w:sz w:val="24"/>
          <w:szCs w:val="24"/>
        </w:rPr>
        <w:t xml:space="preserve"> Stu</w:t>
      </w:r>
      <w:r w:rsidR="009C4132">
        <w:rPr>
          <w:rFonts w:asciiTheme="minorHAnsi" w:hAnsiTheme="minorHAnsi" w:cstheme="minorHAnsi"/>
          <w:color w:val="000000"/>
          <w:sz w:val="24"/>
          <w:szCs w:val="24"/>
        </w:rPr>
        <w:t>dies assessing costs for robot-assisted</w:t>
      </w:r>
      <w:r w:rsidRPr="009F1C19">
        <w:rPr>
          <w:rFonts w:asciiTheme="minorHAnsi" w:hAnsiTheme="minorHAnsi" w:cstheme="minorHAnsi"/>
          <w:color w:val="000000"/>
          <w:sz w:val="24"/>
          <w:szCs w:val="24"/>
        </w:rPr>
        <w:t xml:space="preserve"> pancreatic surgery are encouraged and should include capital costs, maintenance and training (GRADE 1C, expert agreement 100.0%, audience agreement 94.1%).</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Comments:</w:t>
      </w:r>
      <w:r w:rsidRPr="009F1C19">
        <w:rPr>
          <w:rFonts w:asciiTheme="minorHAnsi" w:hAnsiTheme="minorHAnsi" w:cstheme="minorHAnsi"/>
          <w:color w:val="000000"/>
          <w:sz w:val="24"/>
          <w:szCs w:val="24"/>
        </w:rPr>
        <w:t xml:space="preserve"> Limited and contradicting evidence is available to provide conclusions on the costs of RPR as compared to OPR. RPR seem to be associated with higher intraoperative costs, but also with reduced length of stays and lower median payments during the index hospitalization, resulting in lower total costs as compared to OPR or LPR.</w:t>
      </w:r>
      <w:r w:rsidRPr="009F1C19">
        <w:rPr>
          <w:rFonts w:asciiTheme="minorHAnsi" w:hAnsiTheme="minorHAnsi" w:cstheme="minorHAnsi"/>
          <w:color w:val="000000"/>
          <w:sz w:val="24"/>
          <w:szCs w:val="24"/>
        </w:rPr>
        <w:fldChar w:fldCharType="begin">
          <w:fldData xml:space="preserve">PEVuZE5vdGU+PENpdGU+PEF1dGhvcj5DdW5uaW5naGFtPC9BdXRob3I+PFllYXI+MjAxNjwvWWVh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</w:fldData>
        </w:fldChar>
      </w:r>
      <w:r w:rsidRPr="009F1C19">
        <w:rPr>
          <w:rFonts w:asciiTheme="minorHAnsi" w:hAnsiTheme="minorHAnsi" w:cstheme="minorHAnsi"/>
          <w:color w:val="000000"/>
          <w:sz w:val="24"/>
          <w:szCs w:val="24"/>
        </w:rPr>
        <w:instrText xml:space="preserve"> ADDIN EN.CITE </w:instrText>
      </w:r>
      <w:r w:rsidRPr="009F1C19">
        <w:rPr>
          <w:rFonts w:asciiTheme="minorHAnsi" w:hAnsiTheme="minorHAnsi" w:cstheme="minorHAnsi"/>
          <w:color w:val="000000"/>
          <w:sz w:val="24"/>
          <w:szCs w:val="24"/>
        </w:rPr>
        <w:fldChar w:fldCharType="begin">
          <w:fldData xml:space="preserve">PEVuZE5vdGU+PENpdGU+PEF1dGhvcj5DdW5uaW5naGFtPC9BdXRob3I+PFllYXI+MjAxNjwvWWVh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</w:fldData>
        </w:fldChar>
      </w:r>
      <w:r w:rsidRPr="009F1C19">
        <w:rPr>
          <w:rFonts w:asciiTheme="minorHAnsi" w:hAnsiTheme="minorHAnsi" w:cstheme="minorHAnsi"/>
          <w:color w:val="000000"/>
          <w:sz w:val="24"/>
          <w:szCs w:val="24"/>
        </w:rPr>
        <w:instrText xml:space="preserve"> ADDIN EN.CITE.DATA </w:instrText>
      </w:r>
      <w:r w:rsidRPr="009F1C19">
        <w:rPr>
          <w:rFonts w:asciiTheme="minorHAnsi" w:hAnsiTheme="minorHAnsi" w:cstheme="minorHAnsi"/>
          <w:color w:val="000000"/>
          <w:sz w:val="24"/>
          <w:szCs w:val="24"/>
        </w:rPr>
      </w:r>
      <w:r w:rsidRPr="009F1C19">
        <w:rPr>
          <w:rFonts w:asciiTheme="minorHAnsi" w:hAnsiTheme="minorHAnsi" w:cstheme="minorHAnsi"/>
          <w:color w:val="000000"/>
          <w:sz w:val="24"/>
          <w:szCs w:val="24"/>
        </w:rPr>
        <w:fldChar w:fldCharType="end"/>
      </w:r>
      <w:r w:rsidRPr="009F1C19">
        <w:rPr>
          <w:rFonts w:asciiTheme="minorHAnsi" w:hAnsiTheme="minorHAnsi" w:cstheme="minorHAnsi"/>
          <w:color w:val="000000"/>
          <w:sz w:val="24"/>
          <w:szCs w:val="24"/>
        </w:rPr>
      </w:r>
      <w:r w:rsidRPr="009F1C19">
        <w:rPr>
          <w:rFonts w:asciiTheme="minorHAnsi" w:hAnsiTheme="minorHAnsi" w:cstheme="minorHAnsi"/>
          <w:color w:val="000000"/>
          <w:sz w:val="24"/>
          <w:szCs w:val="24"/>
        </w:rPr>
        <w:fldChar w:fldCharType="separate"/>
      </w:r>
      <w:r w:rsidRPr="009F1C19">
        <w:rPr>
          <w:rFonts w:asciiTheme="minorHAnsi" w:hAnsiTheme="minorHAnsi" w:cstheme="minorHAnsi"/>
          <w:noProof/>
          <w:color w:val="000000"/>
          <w:sz w:val="24"/>
          <w:szCs w:val="24"/>
          <w:vertAlign w:val="superscript"/>
        </w:rPr>
        <w:t>246, 253, 254</w:t>
      </w:r>
      <w:r w:rsidRPr="009F1C19">
        <w:rPr>
          <w:rFonts w:asciiTheme="minorHAnsi" w:hAnsiTheme="minorHAnsi" w:cstheme="minorHAnsi"/>
          <w:color w:val="000000"/>
          <w:sz w:val="24"/>
          <w:szCs w:val="24"/>
        </w:rPr>
        <w:fldChar w:fldCharType="end"/>
      </w:r>
      <w:r w:rsidRPr="009F1C19">
        <w:rPr>
          <w:rFonts w:asciiTheme="minorHAnsi" w:hAnsiTheme="minorHAnsi" w:cstheme="minorHAnsi"/>
          <w:color w:val="000000"/>
          <w:sz w:val="24"/>
          <w:szCs w:val="24"/>
        </w:rPr>
        <w:t xml:space="preserve"> </w:t>
      </w:r>
      <w:r w:rsidRPr="009F1C19">
        <w:rPr>
          <w:rFonts w:asciiTheme="minorHAnsi" w:hAnsiTheme="minorHAnsi" w:cstheme="minorHAnsi"/>
          <w:color w:val="000000"/>
          <w:sz w:val="24"/>
          <w:szCs w:val="24"/>
          <w:u w:val="single"/>
        </w:rPr>
        <w:br/>
        <w:t>Proposed action L46-R46:</w:t>
      </w:r>
      <w:r w:rsidRPr="009F1C19">
        <w:rPr>
          <w:rFonts w:asciiTheme="minorHAnsi" w:hAnsiTheme="minorHAnsi" w:cstheme="minorHAnsi"/>
          <w:color w:val="000000"/>
          <w:sz w:val="24"/>
          <w:szCs w:val="24"/>
        </w:rPr>
        <w:t xml:space="preserve"> Future studies should aim to apply similar definitions of intraoperative and inter</w:t>
      </w:r>
      <w:r w:rsidR="00C36D63">
        <w:rPr>
          <w:rFonts w:asciiTheme="minorHAnsi" w:hAnsiTheme="minorHAnsi" w:cstheme="minorHAnsi"/>
          <w:color w:val="000000"/>
          <w:sz w:val="24"/>
          <w:szCs w:val="24"/>
        </w:rPr>
        <w:t>-</w:t>
      </w:r>
      <w:r w:rsidRPr="009F1C19">
        <w:rPr>
          <w:rFonts w:asciiTheme="minorHAnsi" w:hAnsiTheme="minorHAnsi" w:cstheme="minorHAnsi"/>
          <w:color w:val="000000"/>
          <w:sz w:val="24"/>
          <w:szCs w:val="24"/>
        </w:rPr>
        <w:t xml:space="preserve">hospital costs. Also, more data on inter-country variabilities on healthcare financing should be collected to provide stronger future conclusions. </w:t>
      </w:r>
      <w:r w:rsidRPr="009F1C19">
        <w:rPr>
          <w:rFonts w:asciiTheme="minorHAnsi" w:hAnsiTheme="minorHAnsi" w:cstheme="minorHAnsi"/>
          <w:b/>
          <w:color w:val="000000"/>
          <w:sz w:val="24"/>
          <w:szCs w:val="24"/>
        </w:rPr>
        <w:br/>
      </w:r>
      <w:r w:rsidRPr="009F1C19">
        <w:rPr>
          <w:rFonts w:asciiTheme="minorHAnsi" w:hAnsiTheme="minorHAnsi" w:cstheme="minorHAnsi"/>
          <w:b/>
          <w:color w:val="000000"/>
          <w:sz w:val="24"/>
          <w:szCs w:val="24"/>
        </w:rPr>
        <w:br/>
        <w:t>DOMAIN 8. ARTIFICIAL INTELLIGENCE (AI)</w:t>
      </w:r>
      <w:r w:rsidRPr="009F1C19">
        <w:rPr>
          <w:rFonts w:asciiTheme="minorHAnsi" w:hAnsiTheme="minorHAnsi" w:cstheme="minorHAnsi"/>
          <w:sz w:val="24"/>
          <w:szCs w:val="24"/>
        </w:rPr>
        <w:br/>
      </w:r>
      <w:r w:rsidRPr="009F1C19">
        <w:rPr>
          <w:rFonts w:asciiTheme="minorHAnsi" w:hAnsiTheme="minorHAnsi" w:cstheme="minorHAnsi"/>
          <w:i/>
          <w:color w:val="000000"/>
          <w:sz w:val="24"/>
          <w:szCs w:val="24"/>
        </w:rPr>
        <w:t>Topic 22: The role of AI in pancreatic surgery</w:t>
      </w:r>
      <w:r w:rsidRPr="009F1C19">
        <w:rPr>
          <w:rFonts w:asciiTheme="minorHAnsi" w:hAnsiTheme="minorHAnsi" w:cstheme="minorHAnsi"/>
          <w:i/>
          <w:color w:val="000000"/>
          <w:sz w:val="24"/>
          <w:szCs w:val="24"/>
        </w:rPr>
        <w:tab/>
      </w:r>
      <w:r w:rsidRPr="009F1C19">
        <w:rPr>
          <w:rFonts w:asciiTheme="minorHAnsi" w:hAnsiTheme="minorHAnsi" w:cstheme="minorHAnsi"/>
          <w:i/>
          <w:color w:val="000000"/>
          <w:sz w:val="24"/>
          <w:szCs w:val="24"/>
        </w:rPr>
        <w:tab/>
        <w:t>Quality score: 51%</w:t>
      </w:r>
      <w:r w:rsidRPr="009F1C19">
        <w:rPr>
          <w:rFonts w:asciiTheme="minorHAnsi" w:hAnsiTheme="minorHAnsi" w:cstheme="minorHAnsi"/>
          <w:b/>
          <w:color w:val="000000"/>
          <w:sz w:val="24"/>
          <w:szCs w:val="24"/>
        </w:rPr>
        <w:br/>
        <w:t>L47. What is the role of AI in the future expansion of LPR?</w:t>
      </w:r>
      <w:r w:rsidRPr="009F1C19">
        <w:rPr>
          <w:rFonts w:asciiTheme="minorHAnsi" w:hAnsiTheme="minorHAnsi" w:cstheme="minorHAnsi"/>
          <w:b/>
          <w:color w:val="000000"/>
          <w:sz w:val="24"/>
          <w:szCs w:val="24"/>
        </w:rPr>
        <w:br/>
      </w:r>
      <w:r w:rsidRPr="009F1C19">
        <w:rPr>
          <w:rFonts w:asciiTheme="minorHAnsi" w:hAnsiTheme="minorHAnsi" w:cstheme="minorHAnsi"/>
          <w:color w:val="000000"/>
          <w:sz w:val="24"/>
          <w:szCs w:val="24"/>
          <w:u w:val="single"/>
        </w:rPr>
        <w:t>Recommendation L47.1:</w:t>
      </w:r>
      <w:r w:rsidRPr="009F1C19">
        <w:rPr>
          <w:rFonts w:asciiTheme="minorHAnsi" w:hAnsiTheme="minorHAnsi" w:cstheme="minorHAnsi"/>
          <w:color w:val="000000"/>
          <w:sz w:val="24"/>
          <w:szCs w:val="24"/>
        </w:rPr>
        <w:t xml:space="preserve"> AI in MIPS is expected to impact all areas of surgical practice, from preoperative risk assessment and surgical planning to augmenting surgeons' intra-operative abilities up to tailored follow-up strategies. Surgeons should be continuously updating themselves with these upcoming innovations and encourage their introduction into their </w:t>
      </w:r>
      <w:r w:rsidRPr="009F1C19">
        <w:rPr>
          <w:rFonts w:asciiTheme="minorHAnsi" w:hAnsiTheme="minorHAnsi" w:cstheme="minorHAnsi"/>
          <w:color w:val="000000"/>
          <w:sz w:val="24"/>
          <w:szCs w:val="24"/>
        </w:rPr>
        <w:lastRenderedPageBreak/>
        <w:t>clinical practice once their validity is proven. Surgeons should be encouraged to facilitate the development of AI data gathering (GRADE 2C, expert agreement 97.3%, audience agreement 92.4%).</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Recommendation L47.2:</w:t>
      </w:r>
      <w:r w:rsidRPr="009F1C19">
        <w:rPr>
          <w:rFonts w:asciiTheme="minorHAnsi" w:hAnsiTheme="minorHAnsi" w:cstheme="minorHAnsi"/>
          <w:color w:val="000000"/>
          <w:sz w:val="24"/>
          <w:szCs w:val="24"/>
        </w:rPr>
        <w:t xml:space="preserve"> Enhanced computer vision with augmented reality, virtual reality, and mixed reality are fields of AI that should continue to be developed because these technologies have great potential to improve surgical outcomes and to reduce short-term complications of LPR (GRADE 2C, expert agreement 97.3%, audience agreement 91.0%).</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Comments:</w:t>
      </w:r>
      <w:r w:rsidRPr="009F1C19">
        <w:rPr>
          <w:rFonts w:asciiTheme="minorHAnsi" w:hAnsiTheme="minorHAnsi" w:cstheme="minorHAnsi"/>
          <w:color w:val="000000"/>
          <w:sz w:val="24"/>
          <w:szCs w:val="24"/>
        </w:rPr>
        <w:t xml:space="preserve"> Currently, no evidence exists regarding the role of AI in laparoscopic or robotic pancreatic surgery. Published studies have mainly focused on assessing the technical feasibility of utilizing AI, and there are no studies with proven clinical implementation and validation at multiple </w:t>
      </w:r>
      <w:r w:rsidR="00C36D63" w:rsidRPr="009F1C19">
        <w:rPr>
          <w:rFonts w:asciiTheme="minorHAnsi" w:hAnsiTheme="minorHAnsi" w:cstheme="minorHAnsi"/>
          <w:color w:val="000000"/>
          <w:sz w:val="24"/>
          <w:szCs w:val="24"/>
        </w:rPr>
        <w:t>centers</w:t>
      </w:r>
      <w:r w:rsidRPr="009F1C19">
        <w:rPr>
          <w:rFonts w:asciiTheme="minorHAnsi" w:hAnsiTheme="minorHAnsi" w:cstheme="minorHAnsi"/>
          <w:color w:val="000000"/>
          <w:sz w:val="24"/>
          <w:szCs w:val="24"/>
        </w:rPr>
        <w:t xml:space="preserve">. Investigated AI interventions encompass preoperative risk assessment, augmenting the surgeon's intraoperative skills or tasking surgical automation, and designing specific follow-up strategies. </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Proposed action:</w:t>
      </w:r>
      <w:r w:rsidRPr="009F1C19">
        <w:rPr>
          <w:rFonts w:asciiTheme="minorHAnsi" w:hAnsiTheme="minorHAnsi" w:cstheme="minorHAnsi"/>
          <w:color w:val="000000"/>
          <w:sz w:val="24"/>
          <w:szCs w:val="24"/>
        </w:rPr>
        <w:t xml:space="preserve"> Future research on delivering and assessing the clinical impact of these promising techniques is warranted to achieve individualized treatments and improve surgical outcomes.</w:t>
      </w:r>
    </w:p>
    <w:p w14:paraId="5F7036FD" w14:textId="77777777" w:rsidR="0024796F" w:rsidRPr="009F1C19" w:rsidRDefault="0024796F" w:rsidP="0024796F">
      <w:pPr>
        <w:spacing w:line="240" w:lineRule="auto"/>
        <w:rPr>
          <w:rFonts w:asciiTheme="minorHAnsi" w:hAnsiTheme="minorHAnsi" w:cstheme="minorHAnsi"/>
          <w:b/>
          <w:color w:val="000000"/>
          <w:sz w:val="24"/>
          <w:szCs w:val="24"/>
        </w:rPr>
      </w:pPr>
      <w:r w:rsidRPr="009F1C19">
        <w:rPr>
          <w:rFonts w:asciiTheme="minorHAnsi" w:hAnsiTheme="minorHAnsi" w:cstheme="minorHAnsi"/>
          <w:b/>
          <w:color w:val="000000"/>
          <w:sz w:val="24"/>
          <w:szCs w:val="24"/>
        </w:rPr>
        <w:t>R47. What is the role of AI in the future expansion of RPR?</w:t>
      </w:r>
      <w:r w:rsidRPr="009F1C19">
        <w:rPr>
          <w:rFonts w:asciiTheme="minorHAnsi" w:hAnsiTheme="minorHAnsi" w:cstheme="minorHAnsi"/>
          <w:b/>
          <w:color w:val="000000"/>
          <w:sz w:val="24"/>
          <w:szCs w:val="24"/>
        </w:rPr>
        <w:br/>
      </w:r>
      <w:r w:rsidRPr="009F1C19">
        <w:rPr>
          <w:rFonts w:asciiTheme="minorHAnsi" w:hAnsiTheme="minorHAnsi" w:cstheme="minorHAnsi"/>
          <w:color w:val="000000"/>
          <w:sz w:val="24"/>
          <w:szCs w:val="24"/>
          <w:u w:val="single"/>
        </w:rPr>
        <w:t>Recommendation R47.1:</w:t>
      </w:r>
      <w:r w:rsidRPr="009F1C19">
        <w:rPr>
          <w:rFonts w:asciiTheme="minorHAnsi" w:hAnsiTheme="minorHAnsi" w:cstheme="minorHAnsi"/>
          <w:color w:val="000000"/>
          <w:sz w:val="24"/>
          <w:szCs w:val="24"/>
        </w:rPr>
        <w:t xml:space="preserve"> Autonomous actions are central to AI in future RPR. Today, tools with only a level 1 (</w:t>
      </w:r>
      <w:proofErr w:type="spellStart"/>
      <w:r w:rsidRPr="009F1C19">
        <w:rPr>
          <w:rFonts w:asciiTheme="minorHAnsi" w:hAnsiTheme="minorHAnsi" w:cstheme="minorHAnsi"/>
          <w:color w:val="000000"/>
          <w:sz w:val="24"/>
          <w:szCs w:val="24"/>
        </w:rPr>
        <w:t>telemanipulation</w:t>
      </w:r>
      <w:proofErr w:type="spellEnd"/>
      <w:r w:rsidRPr="009F1C19">
        <w:rPr>
          <w:rFonts w:asciiTheme="minorHAnsi" w:hAnsiTheme="minorHAnsi" w:cstheme="minorHAnsi"/>
          <w:color w:val="000000"/>
          <w:sz w:val="24"/>
          <w:szCs w:val="24"/>
        </w:rPr>
        <w:t xml:space="preserve"> – robot-assisted surgery) or a level 2 (limited autonomous actions) and arguably level 3 autonomy are available. Level 4 and 5 autonomy could eventually be possible; however, as of now, surgery should not be done without the control of a human surgeon who is fully capable of performing and completing the procedure via robotic assistance, standard laparoscopy and/or open surgical techniques. Surgeons should be encouraged to facilitate the development of AI data gathering (GRADE 2C, expert agreement 100.0%, audience agreement 87.8%).</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Recommendation R47.2:</w:t>
      </w:r>
      <w:r w:rsidRPr="009F1C19">
        <w:rPr>
          <w:rFonts w:asciiTheme="minorHAnsi" w:hAnsiTheme="minorHAnsi" w:cstheme="minorHAnsi"/>
          <w:color w:val="000000"/>
          <w:sz w:val="24"/>
          <w:szCs w:val="24"/>
        </w:rPr>
        <w:t xml:space="preserve"> Initially, it may be preferable for only parts of pancreatic surgical procedures to become fully automated with an emphasis on creating autonomous </w:t>
      </w:r>
      <w:proofErr w:type="spellStart"/>
      <w:r w:rsidRPr="009F1C19">
        <w:rPr>
          <w:rFonts w:asciiTheme="minorHAnsi" w:hAnsiTheme="minorHAnsi" w:cstheme="minorHAnsi"/>
          <w:color w:val="000000"/>
          <w:sz w:val="24"/>
          <w:szCs w:val="24"/>
        </w:rPr>
        <w:t>dexemes</w:t>
      </w:r>
      <w:proofErr w:type="spellEnd"/>
      <w:r w:rsidRPr="009F1C19">
        <w:rPr>
          <w:rFonts w:asciiTheme="minorHAnsi" w:hAnsiTheme="minorHAnsi" w:cstheme="minorHAnsi"/>
          <w:color w:val="000000"/>
          <w:sz w:val="24"/>
          <w:szCs w:val="24"/>
        </w:rPr>
        <w:t xml:space="preserve"> (parts of surgical gestures) and then </w:t>
      </w:r>
      <w:proofErr w:type="spellStart"/>
      <w:r w:rsidRPr="009F1C19">
        <w:rPr>
          <w:rFonts w:asciiTheme="minorHAnsi" w:hAnsiTheme="minorHAnsi" w:cstheme="minorHAnsi"/>
          <w:color w:val="000000"/>
          <w:sz w:val="24"/>
          <w:szCs w:val="24"/>
        </w:rPr>
        <w:t>surgemes</w:t>
      </w:r>
      <w:proofErr w:type="spellEnd"/>
      <w:r w:rsidRPr="009F1C19">
        <w:rPr>
          <w:rFonts w:asciiTheme="minorHAnsi" w:hAnsiTheme="minorHAnsi" w:cstheme="minorHAnsi"/>
          <w:color w:val="000000"/>
          <w:sz w:val="24"/>
          <w:szCs w:val="24"/>
        </w:rPr>
        <w:t xml:space="preserve"> (parts of entire operations) that are safe for patients and can be proven to provide patient benefit (GRADE 2C, expert agreement 97.3%, audience agreement 82.9%).</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Comments:</w:t>
      </w:r>
      <w:r w:rsidRPr="009F1C19">
        <w:rPr>
          <w:rFonts w:asciiTheme="minorHAnsi" w:hAnsiTheme="minorHAnsi" w:cstheme="minorHAnsi"/>
          <w:color w:val="000000"/>
          <w:sz w:val="24"/>
          <w:szCs w:val="24"/>
        </w:rPr>
        <w:t xml:space="preserve"> With robotics implementation in operation theatres, AI in surgery involve autonomous movements. Complete surgical systems are examples of only </w:t>
      </w:r>
      <w:proofErr w:type="spellStart"/>
      <w:r w:rsidRPr="009F1C19">
        <w:rPr>
          <w:rFonts w:asciiTheme="minorHAnsi" w:hAnsiTheme="minorHAnsi" w:cstheme="minorHAnsi"/>
          <w:color w:val="000000"/>
          <w:sz w:val="24"/>
          <w:szCs w:val="24"/>
        </w:rPr>
        <w:t>telemanipulation</w:t>
      </w:r>
      <w:proofErr w:type="spellEnd"/>
      <w:r w:rsidRPr="009F1C19">
        <w:rPr>
          <w:rFonts w:asciiTheme="minorHAnsi" w:hAnsiTheme="minorHAnsi" w:cstheme="minorHAnsi"/>
          <w:color w:val="000000"/>
          <w:sz w:val="24"/>
          <w:szCs w:val="24"/>
        </w:rPr>
        <w:t xml:space="preserve"> (level 1 autonomy) today. By contrast, many surgical devices already used in clinical practice may be considered with a higher level of autonomy, as they modify their action based on incoming data adapting independently from human control (level 2 autonomy).</w:t>
      </w:r>
      <w:r w:rsidRPr="009F1C19">
        <w:rPr>
          <w:rFonts w:asciiTheme="minorHAnsi" w:hAnsiTheme="minorHAnsi" w:cstheme="minorHAnsi"/>
          <w:color w:val="000000"/>
          <w:sz w:val="24"/>
          <w:szCs w:val="24"/>
        </w:rPr>
        <w:br/>
      </w:r>
      <w:r w:rsidRPr="009F1C19">
        <w:rPr>
          <w:rFonts w:asciiTheme="minorHAnsi" w:hAnsiTheme="minorHAnsi" w:cstheme="minorHAnsi"/>
          <w:color w:val="000000"/>
          <w:sz w:val="24"/>
          <w:szCs w:val="24"/>
          <w:u w:val="single"/>
        </w:rPr>
        <w:t>Proposed action:</w:t>
      </w:r>
      <w:r w:rsidRPr="009F1C19">
        <w:rPr>
          <w:rFonts w:asciiTheme="minorHAnsi" w:hAnsiTheme="minorHAnsi" w:cstheme="minorHAnsi"/>
          <w:color w:val="000000"/>
          <w:sz w:val="24"/>
          <w:szCs w:val="24"/>
        </w:rPr>
        <w:t xml:space="preserve"> Participation in retrospective and/or prospectively maintained database studies and registries is recommended, and the development of AI with strict human supervision for the expansion of MIPS should be encouraged.</w:t>
      </w:r>
    </w:p>
    <w:p w14:paraId="6EFA6E7C" w14:textId="77777777" w:rsidR="0024796F" w:rsidRPr="009F1C19" w:rsidRDefault="0024796F">
      <w:pPr>
        <w:rPr>
          <w:rFonts w:asciiTheme="minorHAnsi" w:hAnsiTheme="minorHAnsi" w:cstheme="minorHAnsi"/>
        </w:rPr>
      </w:pPr>
    </w:p>
    <w:p w14:paraId="186D7E70" w14:textId="77777777" w:rsidR="0024796F" w:rsidRPr="009F1C19" w:rsidRDefault="0024796F">
      <w:pPr>
        <w:rPr>
          <w:rFonts w:asciiTheme="minorHAnsi" w:hAnsiTheme="minorHAnsi" w:cstheme="minorHAnsi"/>
        </w:rPr>
      </w:pPr>
    </w:p>
    <w:p w14:paraId="3B985E0A" w14:textId="77777777" w:rsidR="0024796F" w:rsidRPr="009F1C19" w:rsidRDefault="0024796F">
      <w:pPr>
        <w:rPr>
          <w:rFonts w:asciiTheme="minorHAnsi" w:hAnsiTheme="minorHAnsi" w:cstheme="minorHAnsi"/>
        </w:rPr>
      </w:pPr>
    </w:p>
    <w:p w14:paraId="5F5C66D2" w14:textId="77777777" w:rsidR="0024796F" w:rsidRPr="009F1C19" w:rsidRDefault="0024796F">
      <w:pPr>
        <w:rPr>
          <w:rFonts w:asciiTheme="minorHAnsi" w:hAnsiTheme="minorHAnsi" w:cstheme="minorHAnsi"/>
        </w:rPr>
      </w:pPr>
    </w:p>
    <w:p w14:paraId="76E1612D" w14:textId="78F15751" w:rsidR="0024796F" w:rsidRDefault="0024796F">
      <w:pPr>
        <w:rPr>
          <w:rFonts w:asciiTheme="minorHAnsi" w:hAnsiTheme="minorHAnsi" w:cstheme="minorHAnsi"/>
        </w:rPr>
      </w:pPr>
    </w:p>
    <w:p w14:paraId="1BA597FD" w14:textId="6442D9D2" w:rsidR="0024796F" w:rsidRPr="009F1C19" w:rsidRDefault="0024796F">
      <w:pPr>
        <w:rPr>
          <w:rFonts w:asciiTheme="minorHAnsi" w:hAnsiTheme="minorHAnsi" w:cstheme="minorHAnsi"/>
        </w:rPr>
      </w:pPr>
    </w:p>
    <w:p w14:paraId="3AC4916A" w14:textId="77777777" w:rsidR="0024796F" w:rsidRPr="009E6862" w:rsidRDefault="0024796F">
      <w:pPr>
        <w:rPr>
          <w:rFonts w:asciiTheme="minorHAnsi" w:hAnsiTheme="minorHAnsi" w:cstheme="minorHAnsi"/>
          <w:b/>
          <w:sz w:val="24"/>
          <w:szCs w:val="24"/>
        </w:rPr>
      </w:pPr>
      <w:r w:rsidRPr="009E6862">
        <w:rPr>
          <w:rFonts w:asciiTheme="minorHAnsi" w:hAnsiTheme="minorHAnsi" w:cstheme="minorHAnsi"/>
          <w:b/>
          <w:sz w:val="24"/>
          <w:szCs w:val="24"/>
        </w:rPr>
        <w:lastRenderedPageBreak/>
        <w:t>REFERENCES</w:t>
      </w:r>
    </w:p>
    <w:p w14:paraId="220B5472"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rPr>
        <w:fldChar w:fldCharType="begin"/>
      </w:r>
      <w:r w:rsidRPr="009E6862">
        <w:rPr>
          <w:rFonts w:asciiTheme="minorHAnsi" w:hAnsiTheme="minorHAnsi" w:cstheme="minorHAnsi"/>
          <w:sz w:val="24"/>
          <w:szCs w:val="24"/>
        </w:rPr>
        <w:instrText xml:space="preserve"> ADDIN EN.REFLIST </w:instrText>
      </w:r>
      <w:r w:rsidRPr="009E6862">
        <w:rPr>
          <w:rFonts w:asciiTheme="minorHAnsi" w:hAnsiTheme="minorHAnsi" w:cstheme="minorHAnsi"/>
          <w:sz w:val="24"/>
          <w:szCs w:val="24"/>
        </w:rPr>
        <w:fldChar w:fldCharType="separate"/>
      </w:r>
      <w:r w:rsidRPr="009E6862">
        <w:rPr>
          <w:rFonts w:asciiTheme="minorHAnsi" w:hAnsiTheme="minorHAnsi" w:cstheme="minorHAnsi"/>
          <w:sz w:val="24"/>
          <w:szCs w:val="24"/>
        </w:rPr>
        <w:t>1.</w:t>
      </w:r>
      <w:r w:rsidRPr="009E6862">
        <w:rPr>
          <w:rFonts w:asciiTheme="minorHAnsi" w:hAnsiTheme="minorHAnsi" w:cstheme="minorHAnsi"/>
          <w:sz w:val="24"/>
          <w:szCs w:val="24"/>
        </w:rPr>
        <w:tab/>
        <w:t xml:space="preserve">Montagnini AL, Rosok BI, Asbun HJ, et al. Standardizing terminology for minimally invasive pancreatic resection. </w:t>
      </w:r>
      <w:r w:rsidRPr="009E6862">
        <w:rPr>
          <w:rFonts w:asciiTheme="minorHAnsi" w:hAnsiTheme="minorHAnsi" w:cstheme="minorHAnsi"/>
          <w:i/>
          <w:sz w:val="24"/>
          <w:szCs w:val="24"/>
          <w:lang w:val="nl-NL"/>
        </w:rPr>
        <w:t>HPB (Oxford)</w:t>
      </w:r>
      <w:r w:rsidRPr="009E6862">
        <w:rPr>
          <w:rFonts w:asciiTheme="minorHAnsi" w:hAnsiTheme="minorHAnsi" w:cstheme="minorHAnsi"/>
          <w:sz w:val="24"/>
          <w:szCs w:val="24"/>
          <w:lang w:val="nl-NL"/>
        </w:rPr>
        <w:t xml:space="preserve"> 2017; 19(3):182-189.</w:t>
      </w:r>
    </w:p>
    <w:p w14:paraId="27B35116"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lang w:val="nl-NL"/>
        </w:rPr>
        <w:t>2.</w:t>
      </w:r>
      <w:r w:rsidRPr="009E6862">
        <w:rPr>
          <w:rFonts w:asciiTheme="minorHAnsi" w:hAnsiTheme="minorHAnsi" w:cstheme="minorHAnsi"/>
          <w:sz w:val="24"/>
          <w:szCs w:val="24"/>
          <w:lang w:val="nl-NL"/>
        </w:rPr>
        <w:tab/>
        <w:t xml:space="preserve">Lof S, Korrel M, van Hilst J, et al. </w:t>
      </w:r>
      <w:r w:rsidRPr="009E6862">
        <w:rPr>
          <w:rFonts w:asciiTheme="minorHAnsi" w:hAnsiTheme="minorHAnsi" w:cstheme="minorHAnsi"/>
          <w:sz w:val="24"/>
          <w:szCs w:val="24"/>
        </w:rPr>
        <w:t xml:space="preserve">Outcomes of Elective and Emergency Conversion in Minimally Invasive Distal Pancreatectomy for Pancreatic Ductal Adenocarcinoma: An International Multicenter Propensity Score-matched Study. </w:t>
      </w:r>
      <w:r w:rsidRPr="009E6862">
        <w:rPr>
          <w:rFonts w:asciiTheme="minorHAnsi" w:hAnsiTheme="minorHAnsi" w:cstheme="minorHAnsi"/>
          <w:i/>
          <w:sz w:val="24"/>
          <w:szCs w:val="24"/>
          <w:lang w:val="nl-NL"/>
        </w:rPr>
        <w:t>Ann Surg</w:t>
      </w:r>
      <w:r w:rsidRPr="009E6862">
        <w:rPr>
          <w:rFonts w:asciiTheme="minorHAnsi" w:hAnsiTheme="minorHAnsi" w:cstheme="minorHAnsi"/>
          <w:sz w:val="24"/>
          <w:szCs w:val="24"/>
          <w:lang w:val="nl-NL"/>
        </w:rPr>
        <w:t xml:space="preserve"> 2021; 274(6):e1001-e1007.</w:t>
      </w:r>
    </w:p>
    <w:p w14:paraId="253A9142"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lang w:val="nl-NL"/>
        </w:rPr>
        <w:t>3.</w:t>
      </w:r>
      <w:r w:rsidRPr="009E6862">
        <w:rPr>
          <w:rFonts w:asciiTheme="minorHAnsi" w:hAnsiTheme="minorHAnsi" w:cstheme="minorHAnsi"/>
          <w:sz w:val="24"/>
          <w:szCs w:val="24"/>
          <w:lang w:val="nl-NL"/>
        </w:rPr>
        <w:tab/>
        <w:t xml:space="preserve">Lof S, Vissers FL, Klompmaker S, et al. </w:t>
      </w:r>
      <w:r w:rsidRPr="009E6862">
        <w:rPr>
          <w:rFonts w:asciiTheme="minorHAnsi" w:hAnsiTheme="minorHAnsi" w:cstheme="minorHAnsi"/>
          <w:sz w:val="24"/>
          <w:szCs w:val="24"/>
        </w:rPr>
        <w:t xml:space="preserve">Risk of conversion to open surgery during robotic and laparoscopic pancreatoduodenectomy and effect on outcomes: international propensity score-matched comparison study. </w:t>
      </w:r>
      <w:r w:rsidRPr="009E6862">
        <w:rPr>
          <w:rFonts w:asciiTheme="minorHAnsi" w:hAnsiTheme="minorHAnsi" w:cstheme="minorHAnsi"/>
          <w:i/>
          <w:sz w:val="24"/>
          <w:szCs w:val="24"/>
          <w:lang w:val="nl-NL"/>
        </w:rPr>
        <w:t>Br J Surg</w:t>
      </w:r>
      <w:r w:rsidRPr="009E6862">
        <w:rPr>
          <w:rFonts w:asciiTheme="minorHAnsi" w:hAnsiTheme="minorHAnsi" w:cstheme="minorHAnsi"/>
          <w:sz w:val="24"/>
          <w:szCs w:val="24"/>
          <w:lang w:val="nl-NL"/>
        </w:rPr>
        <w:t xml:space="preserve"> 2021; 108(1):80-87.</w:t>
      </w:r>
    </w:p>
    <w:p w14:paraId="52E369C4"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lang w:val="nl-NL"/>
        </w:rPr>
        <w:t>4.</w:t>
      </w:r>
      <w:r w:rsidRPr="009E6862">
        <w:rPr>
          <w:rFonts w:asciiTheme="minorHAnsi" w:hAnsiTheme="minorHAnsi" w:cstheme="minorHAnsi"/>
          <w:sz w:val="24"/>
          <w:szCs w:val="24"/>
          <w:lang w:val="nl-NL"/>
        </w:rPr>
        <w:tab/>
        <w:t xml:space="preserve">Al-Sadairi AR, Mimmo A, Rhaiem R, et al. </w:t>
      </w:r>
      <w:r w:rsidRPr="009E6862">
        <w:rPr>
          <w:rFonts w:asciiTheme="minorHAnsi" w:hAnsiTheme="minorHAnsi" w:cstheme="minorHAnsi"/>
          <w:sz w:val="24"/>
          <w:szCs w:val="24"/>
        </w:rPr>
        <w:t xml:space="preserve">Laparoscopic hybrid pancreaticoduodenectomy: Initial single center experience. </w:t>
      </w:r>
      <w:r w:rsidRPr="009E6862">
        <w:rPr>
          <w:rFonts w:asciiTheme="minorHAnsi" w:hAnsiTheme="minorHAnsi" w:cstheme="minorHAnsi"/>
          <w:i/>
          <w:sz w:val="24"/>
          <w:szCs w:val="24"/>
        </w:rPr>
        <w:t>Ann Hepatobiliary Pancreat Surg</w:t>
      </w:r>
      <w:r w:rsidRPr="009E6862">
        <w:rPr>
          <w:rFonts w:asciiTheme="minorHAnsi" w:hAnsiTheme="minorHAnsi" w:cstheme="minorHAnsi"/>
          <w:sz w:val="24"/>
          <w:szCs w:val="24"/>
        </w:rPr>
        <w:t xml:space="preserve"> 2021; 25(1):102-111.</w:t>
      </w:r>
    </w:p>
    <w:p w14:paraId="795D6768"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5.</w:t>
      </w:r>
      <w:r w:rsidRPr="009E6862">
        <w:rPr>
          <w:rFonts w:asciiTheme="minorHAnsi" w:hAnsiTheme="minorHAnsi" w:cstheme="minorHAnsi"/>
          <w:sz w:val="24"/>
          <w:szCs w:val="24"/>
        </w:rPr>
        <w:tab/>
        <w:t xml:space="preserve">Deichmann S, Bolm LR, Honselmann KC, et al. Perioperative and Long-term Oncological Results of Minimally Invasive Pancreatoduodenectomy as Hybrid Technique - A Matched Pair Analysis of 120 Cases. </w:t>
      </w:r>
      <w:r w:rsidRPr="009E6862">
        <w:rPr>
          <w:rFonts w:asciiTheme="minorHAnsi" w:hAnsiTheme="minorHAnsi" w:cstheme="minorHAnsi"/>
          <w:i/>
          <w:sz w:val="24"/>
          <w:szCs w:val="24"/>
        </w:rPr>
        <w:t>Zentralbl Chir</w:t>
      </w:r>
      <w:r w:rsidRPr="009E6862">
        <w:rPr>
          <w:rFonts w:asciiTheme="minorHAnsi" w:hAnsiTheme="minorHAnsi" w:cstheme="minorHAnsi"/>
          <w:sz w:val="24"/>
          <w:szCs w:val="24"/>
        </w:rPr>
        <w:t xml:space="preserve"> 2018; 143(2):155-161.</w:t>
      </w:r>
    </w:p>
    <w:p w14:paraId="0F54ED81"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rPr>
        <w:t>6.</w:t>
      </w:r>
      <w:r w:rsidRPr="009E6862">
        <w:rPr>
          <w:rFonts w:asciiTheme="minorHAnsi" w:hAnsiTheme="minorHAnsi" w:cstheme="minorHAnsi"/>
          <w:sz w:val="24"/>
          <w:szCs w:val="24"/>
        </w:rPr>
        <w:tab/>
        <w:t xml:space="preserve">Goh BKP, Low TY, Kam JH, et al. Initial experience with laparoscopic and robotic surgery for the treatment of periampullary tumours: single institution experience with the first 30 consecutive cases. </w:t>
      </w:r>
      <w:r w:rsidRPr="009E6862">
        <w:rPr>
          <w:rFonts w:asciiTheme="minorHAnsi" w:hAnsiTheme="minorHAnsi" w:cstheme="minorHAnsi"/>
          <w:i/>
          <w:sz w:val="24"/>
          <w:szCs w:val="24"/>
          <w:lang w:val="nl-NL"/>
        </w:rPr>
        <w:t>ANZ J Surg</w:t>
      </w:r>
      <w:r w:rsidRPr="009E6862">
        <w:rPr>
          <w:rFonts w:asciiTheme="minorHAnsi" w:hAnsiTheme="minorHAnsi" w:cstheme="minorHAnsi"/>
          <w:sz w:val="24"/>
          <w:szCs w:val="24"/>
          <w:lang w:val="nl-NL"/>
        </w:rPr>
        <w:t xml:space="preserve"> 2019; 89(4):E137-E141.</w:t>
      </w:r>
    </w:p>
    <w:p w14:paraId="482836EB"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lang w:val="nl-NL"/>
        </w:rPr>
        <w:t>7.</w:t>
      </w:r>
      <w:r w:rsidRPr="009E6862">
        <w:rPr>
          <w:rFonts w:asciiTheme="minorHAnsi" w:hAnsiTheme="minorHAnsi" w:cstheme="minorHAnsi"/>
          <w:sz w:val="24"/>
          <w:szCs w:val="24"/>
          <w:lang w:val="nl-NL"/>
        </w:rPr>
        <w:tab/>
        <w:t xml:space="preserve">Klompmaker S, van Hilst J, Wellner UF, et al. </w:t>
      </w:r>
      <w:r w:rsidRPr="009E6862">
        <w:rPr>
          <w:rFonts w:asciiTheme="minorHAnsi" w:hAnsiTheme="minorHAnsi" w:cstheme="minorHAnsi"/>
          <w:sz w:val="24"/>
          <w:szCs w:val="24"/>
        </w:rPr>
        <w:t xml:space="preserve">Outcomes After Minimally-invasive Versus Open Pancreatoduodenectomy: A Pan-European Propensity Score Matched Study. </w:t>
      </w:r>
      <w:r w:rsidRPr="009E6862">
        <w:rPr>
          <w:rFonts w:asciiTheme="minorHAnsi" w:hAnsiTheme="minorHAnsi" w:cstheme="minorHAnsi"/>
          <w:i/>
          <w:sz w:val="24"/>
          <w:szCs w:val="24"/>
          <w:lang w:val="nl-NL"/>
        </w:rPr>
        <w:t>Ann Surg</w:t>
      </w:r>
      <w:r w:rsidRPr="009E6862">
        <w:rPr>
          <w:rFonts w:asciiTheme="minorHAnsi" w:hAnsiTheme="minorHAnsi" w:cstheme="minorHAnsi"/>
          <w:sz w:val="24"/>
          <w:szCs w:val="24"/>
          <w:lang w:val="nl-NL"/>
        </w:rPr>
        <w:t xml:space="preserve"> 2020; 271(2):356-363.</w:t>
      </w:r>
    </w:p>
    <w:p w14:paraId="49CFB308"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lang w:val="nl-NL"/>
        </w:rPr>
        <w:t>8.</w:t>
      </w:r>
      <w:r w:rsidRPr="009E6862">
        <w:rPr>
          <w:rFonts w:asciiTheme="minorHAnsi" w:hAnsiTheme="minorHAnsi" w:cstheme="minorHAnsi"/>
          <w:sz w:val="24"/>
          <w:szCs w:val="24"/>
          <w:lang w:val="nl-NL"/>
        </w:rPr>
        <w:tab/>
        <w:t xml:space="preserve">Nieuwenhuijs VB, de Klein GW, van Duijvendijk P, et al. </w:t>
      </w:r>
      <w:r w:rsidRPr="009E6862">
        <w:rPr>
          <w:rFonts w:asciiTheme="minorHAnsi" w:hAnsiTheme="minorHAnsi" w:cstheme="minorHAnsi"/>
          <w:sz w:val="24"/>
          <w:szCs w:val="24"/>
        </w:rPr>
        <w:t xml:space="preserve">Lessons Learned from the Introduction of Laparoscopic Pancreaticoduodenectomy. </w:t>
      </w:r>
      <w:r w:rsidRPr="009E6862">
        <w:rPr>
          <w:rFonts w:asciiTheme="minorHAnsi" w:hAnsiTheme="minorHAnsi" w:cstheme="minorHAnsi"/>
          <w:i/>
          <w:sz w:val="24"/>
          <w:szCs w:val="24"/>
          <w:lang w:val="nl-NL"/>
        </w:rPr>
        <w:t>J Laparoendosc Adv Surg Tech A</w:t>
      </w:r>
      <w:r w:rsidRPr="009E6862">
        <w:rPr>
          <w:rFonts w:asciiTheme="minorHAnsi" w:hAnsiTheme="minorHAnsi" w:cstheme="minorHAnsi"/>
          <w:sz w:val="24"/>
          <w:szCs w:val="24"/>
          <w:lang w:val="nl-NL"/>
        </w:rPr>
        <w:t xml:space="preserve"> 2020; 30(5):495-500.</w:t>
      </w:r>
    </w:p>
    <w:p w14:paraId="401415B2"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lang w:val="nl-NL"/>
        </w:rPr>
        <w:t>9.</w:t>
      </w:r>
      <w:r w:rsidRPr="009E6862">
        <w:rPr>
          <w:rFonts w:asciiTheme="minorHAnsi" w:hAnsiTheme="minorHAnsi" w:cstheme="minorHAnsi"/>
          <w:sz w:val="24"/>
          <w:szCs w:val="24"/>
          <w:lang w:val="nl-NL"/>
        </w:rPr>
        <w:tab/>
        <w:t xml:space="preserve">Patel B, Leung U, Lee J, et al. </w:t>
      </w:r>
      <w:r w:rsidRPr="009E6862">
        <w:rPr>
          <w:rFonts w:asciiTheme="minorHAnsi" w:hAnsiTheme="minorHAnsi" w:cstheme="minorHAnsi"/>
          <w:sz w:val="24"/>
          <w:szCs w:val="24"/>
        </w:rPr>
        <w:t xml:space="preserve">Laparoscopic pancreaticoduodenectomy in Brisbane, Australia: an initial experience. </w:t>
      </w:r>
      <w:r w:rsidRPr="009E6862">
        <w:rPr>
          <w:rFonts w:asciiTheme="minorHAnsi" w:hAnsiTheme="minorHAnsi" w:cstheme="minorHAnsi"/>
          <w:i/>
          <w:sz w:val="24"/>
          <w:szCs w:val="24"/>
          <w:lang w:val="nl-NL"/>
        </w:rPr>
        <w:t>ANZ J Surg</w:t>
      </w:r>
      <w:r w:rsidRPr="009E6862">
        <w:rPr>
          <w:rFonts w:asciiTheme="minorHAnsi" w:hAnsiTheme="minorHAnsi" w:cstheme="minorHAnsi"/>
          <w:sz w:val="24"/>
          <w:szCs w:val="24"/>
          <w:lang w:val="nl-NL"/>
        </w:rPr>
        <w:t xml:space="preserve"> 2018; 88(5):E440-E444.</w:t>
      </w:r>
    </w:p>
    <w:p w14:paraId="5D9114B2"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lang w:val="nl-NL"/>
        </w:rPr>
        <w:t>10.</w:t>
      </w:r>
      <w:r w:rsidRPr="009E6862">
        <w:rPr>
          <w:rFonts w:asciiTheme="minorHAnsi" w:hAnsiTheme="minorHAnsi" w:cstheme="minorHAnsi"/>
          <w:sz w:val="24"/>
          <w:szCs w:val="24"/>
          <w:lang w:val="nl-NL"/>
        </w:rPr>
        <w:tab/>
        <w:t xml:space="preserve">Pham H, Nahm CB, Hollands M, et al. </w:t>
      </w:r>
      <w:r w:rsidRPr="009E6862">
        <w:rPr>
          <w:rFonts w:asciiTheme="minorHAnsi" w:hAnsiTheme="minorHAnsi" w:cstheme="minorHAnsi"/>
          <w:sz w:val="24"/>
          <w:szCs w:val="24"/>
        </w:rPr>
        <w:t xml:space="preserve">Hybrid laparoscopic pancreaticoduodenectomy: an Australian experience and a proposed process for implementation. </w:t>
      </w:r>
      <w:r w:rsidRPr="009E6862">
        <w:rPr>
          <w:rFonts w:asciiTheme="minorHAnsi" w:hAnsiTheme="minorHAnsi" w:cstheme="minorHAnsi"/>
          <w:i/>
          <w:sz w:val="24"/>
          <w:szCs w:val="24"/>
          <w:lang w:val="nl-NL"/>
        </w:rPr>
        <w:t>ANZ J Surg</w:t>
      </w:r>
      <w:r w:rsidRPr="009E6862">
        <w:rPr>
          <w:rFonts w:asciiTheme="minorHAnsi" w:hAnsiTheme="minorHAnsi" w:cstheme="minorHAnsi"/>
          <w:sz w:val="24"/>
          <w:szCs w:val="24"/>
          <w:lang w:val="nl-NL"/>
        </w:rPr>
        <w:t xml:space="preserve"> 2020; 90(7-8):1422-1427.</w:t>
      </w:r>
    </w:p>
    <w:p w14:paraId="21D3D200"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lang w:val="nl-NL"/>
        </w:rPr>
        <w:t>11.</w:t>
      </w:r>
      <w:r w:rsidRPr="009E6862">
        <w:rPr>
          <w:rFonts w:asciiTheme="minorHAnsi" w:hAnsiTheme="minorHAnsi" w:cstheme="minorHAnsi"/>
          <w:sz w:val="24"/>
          <w:szCs w:val="24"/>
          <w:lang w:val="nl-NL"/>
        </w:rPr>
        <w:tab/>
        <w:t xml:space="preserve">Piedimonte S, Wang Y, Bergman S, et al. </w:t>
      </w:r>
      <w:r w:rsidRPr="009E6862">
        <w:rPr>
          <w:rFonts w:asciiTheme="minorHAnsi" w:hAnsiTheme="minorHAnsi" w:cstheme="minorHAnsi"/>
          <w:sz w:val="24"/>
          <w:szCs w:val="24"/>
        </w:rPr>
        <w:t xml:space="preserve">Early experience with robotic pancreatic surgery in a Canadian institution. </w:t>
      </w:r>
      <w:r w:rsidRPr="009E6862">
        <w:rPr>
          <w:rFonts w:asciiTheme="minorHAnsi" w:hAnsiTheme="minorHAnsi" w:cstheme="minorHAnsi"/>
          <w:i/>
          <w:sz w:val="24"/>
          <w:szCs w:val="24"/>
        </w:rPr>
        <w:t>Can J Surg</w:t>
      </w:r>
      <w:r w:rsidRPr="009E6862">
        <w:rPr>
          <w:rFonts w:asciiTheme="minorHAnsi" w:hAnsiTheme="minorHAnsi" w:cstheme="minorHAnsi"/>
          <w:sz w:val="24"/>
          <w:szCs w:val="24"/>
        </w:rPr>
        <w:t xml:space="preserve"> 2015; 58(6):394-401.</w:t>
      </w:r>
    </w:p>
    <w:p w14:paraId="562BFB9A"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12.</w:t>
      </w:r>
      <w:r w:rsidRPr="009E6862">
        <w:rPr>
          <w:rFonts w:asciiTheme="minorHAnsi" w:hAnsiTheme="minorHAnsi" w:cstheme="minorHAnsi"/>
          <w:sz w:val="24"/>
          <w:szCs w:val="24"/>
        </w:rPr>
        <w:tab/>
        <w:t xml:space="preserve">Speicher PJ, Nussbaum DP, White RR, et al. Defining the learning curve for team-based laparoscopic pancreaticoduodenectomy. </w:t>
      </w:r>
      <w:r w:rsidRPr="009E6862">
        <w:rPr>
          <w:rFonts w:asciiTheme="minorHAnsi" w:hAnsiTheme="minorHAnsi" w:cstheme="minorHAnsi"/>
          <w:i/>
          <w:sz w:val="24"/>
          <w:szCs w:val="24"/>
        </w:rPr>
        <w:t>Ann Surg Oncol</w:t>
      </w:r>
      <w:r w:rsidRPr="009E6862">
        <w:rPr>
          <w:rFonts w:asciiTheme="minorHAnsi" w:hAnsiTheme="minorHAnsi" w:cstheme="minorHAnsi"/>
          <w:sz w:val="24"/>
          <w:szCs w:val="24"/>
        </w:rPr>
        <w:t xml:space="preserve"> 2014; 21(12):4014-9.</w:t>
      </w:r>
    </w:p>
    <w:p w14:paraId="70602639"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rPr>
        <w:t>13.</w:t>
      </w:r>
      <w:r w:rsidRPr="009E6862">
        <w:rPr>
          <w:rFonts w:asciiTheme="minorHAnsi" w:hAnsiTheme="minorHAnsi" w:cstheme="minorHAnsi"/>
          <w:sz w:val="24"/>
          <w:szCs w:val="24"/>
        </w:rPr>
        <w:tab/>
        <w:t xml:space="preserve">Tyutyunnik P, Klompmaker S, Lombardo C, et al. Learning curve of three European centers in laparoscopic, hybrid laparoscopic, and robotic pancreatoduodenectomy. </w:t>
      </w:r>
      <w:r w:rsidRPr="009E6862">
        <w:rPr>
          <w:rFonts w:asciiTheme="minorHAnsi" w:hAnsiTheme="minorHAnsi" w:cstheme="minorHAnsi"/>
          <w:i/>
          <w:sz w:val="24"/>
          <w:szCs w:val="24"/>
          <w:lang w:val="nl-NL"/>
        </w:rPr>
        <w:t>Surg Endosc</w:t>
      </w:r>
      <w:r w:rsidRPr="009E6862">
        <w:rPr>
          <w:rFonts w:asciiTheme="minorHAnsi" w:hAnsiTheme="minorHAnsi" w:cstheme="minorHAnsi"/>
          <w:sz w:val="24"/>
          <w:szCs w:val="24"/>
          <w:lang w:val="nl-NL"/>
        </w:rPr>
        <w:t xml:space="preserve"> 2022; 36(2):1515-1526.</w:t>
      </w:r>
    </w:p>
    <w:p w14:paraId="33A74C66"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lang w:val="nl-NL"/>
        </w:rPr>
        <w:t>14.</w:t>
      </w:r>
      <w:r w:rsidRPr="009E6862">
        <w:rPr>
          <w:rFonts w:asciiTheme="minorHAnsi" w:hAnsiTheme="minorHAnsi" w:cstheme="minorHAnsi"/>
          <w:sz w:val="24"/>
          <w:szCs w:val="24"/>
          <w:lang w:val="nl-NL"/>
        </w:rPr>
        <w:tab/>
        <w:t xml:space="preserve">Vladimirov M, Bausch D, Stein HJ, et al. </w:t>
      </w:r>
      <w:r w:rsidRPr="009E6862">
        <w:rPr>
          <w:rFonts w:asciiTheme="minorHAnsi" w:hAnsiTheme="minorHAnsi" w:cstheme="minorHAnsi"/>
          <w:sz w:val="24"/>
          <w:szCs w:val="24"/>
        </w:rPr>
        <w:t xml:space="preserve">Hybrid Laparoscopic Versus Open Pancreatoduodenectomy. A Meta-Analysis. </w:t>
      </w:r>
      <w:r w:rsidRPr="009E6862">
        <w:rPr>
          <w:rFonts w:asciiTheme="minorHAnsi" w:hAnsiTheme="minorHAnsi" w:cstheme="minorHAnsi"/>
          <w:i/>
          <w:sz w:val="24"/>
          <w:szCs w:val="24"/>
        </w:rPr>
        <w:t>World J Surg</w:t>
      </w:r>
      <w:r w:rsidRPr="009E6862">
        <w:rPr>
          <w:rFonts w:asciiTheme="minorHAnsi" w:hAnsiTheme="minorHAnsi" w:cstheme="minorHAnsi"/>
          <w:sz w:val="24"/>
          <w:szCs w:val="24"/>
        </w:rPr>
        <w:t xml:space="preserve"> 2022; 46(4):901-915.</w:t>
      </w:r>
    </w:p>
    <w:p w14:paraId="342AA9EA"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15.</w:t>
      </w:r>
      <w:r w:rsidRPr="009E6862">
        <w:rPr>
          <w:rFonts w:asciiTheme="minorHAnsi" w:hAnsiTheme="minorHAnsi" w:cstheme="minorHAnsi"/>
          <w:sz w:val="24"/>
          <w:szCs w:val="24"/>
        </w:rPr>
        <w:tab/>
        <w:t xml:space="preserve">Wang C, Qi R, Li H, et al. Comparison of Perioperative and Oncological Outcomes of Hybrid and Totally Laparoscopic Pancreatoduodenectomy. </w:t>
      </w:r>
      <w:r w:rsidRPr="009E6862">
        <w:rPr>
          <w:rFonts w:asciiTheme="minorHAnsi" w:hAnsiTheme="minorHAnsi" w:cstheme="minorHAnsi"/>
          <w:i/>
          <w:sz w:val="24"/>
          <w:szCs w:val="24"/>
        </w:rPr>
        <w:t>Med Sci Monit</w:t>
      </w:r>
      <w:r w:rsidRPr="009E6862">
        <w:rPr>
          <w:rFonts w:asciiTheme="minorHAnsi" w:hAnsiTheme="minorHAnsi" w:cstheme="minorHAnsi"/>
          <w:sz w:val="24"/>
          <w:szCs w:val="24"/>
        </w:rPr>
        <w:t xml:space="preserve"> 2020; 26:e924190.</w:t>
      </w:r>
    </w:p>
    <w:p w14:paraId="63C54D13"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rPr>
        <w:t>16.</w:t>
      </w:r>
      <w:r w:rsidRPr="009E6862">
        <w:rPr>
          <w:rFonts w:asciiTheme="minorHAnsi" w:hAnsiTheme="minorHAnsi" w:cstheme="minorHAnsi"/>
          <w:sz w:val="24"/>
          <w:szCs w:val="24"/>
        </w:rPr>
        <w:tab/>
        <w:t xml:space="preserve">Wellner UF, Kusters S, Sick O, et al. Hybrid laparoscopic versus open pylorus-preserving pancreatoduodenectomy: retrospective matched case comparison in 80 patients. </w:t>
      </w:r>
      <w:r w:rsidRPr="009E6862">
        <w:rPr>
          <w:rFonts w:asciiTheme="minorHAnsi" w:hAnsiTheme="minorHAnsi" w:cstheme="minorHAnsi"/>
          <w:i/>
          <w:sz w:val="24"/>
          <w:szCs w:val="24"/>
          <w:lang w:val="nl-NL"/>
        </w:rPr>
        <w:t>Langenbecks Arch Surg</w:t>
      </w:r>
      <w:r w:rsidRPr="009E6862">
        <w:rPr>
          <w:rFonts w:asciiTheme="minorHAnsi" w:hAnsiTheme="minorHAnsi" w:cstheme="minorHAnsi"/>
          <w:sz w:val="24"/>
          <w:szCs w:val="24"/>
          <w:lang w:val="nl-NL"/>
        </w:rPr>
        <w:t xml:space="preserve"> 2014; 399(7):849-56.</w:t>
      </w:r>
    </w:p>
    <w:p w14:paraId="232AAE4A"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lang w:val="nl-NL"/>
        </w:rPr>
        <w:lastRenderedPageBreak/>
        <w:t>17.</w:t>
      </w:r>
      <w:r w:rsidRPr="009E6862">
        <w:rPr>
          <w:rFonts w:asciiTheme="minorHAnsi" w:hAnsiTheme="minorHAnsi" w:cstheme="minorHAnsi"/>
          <w:sz w:val="24"/>
          <w:szCs w:val="24"/>
          <w:lang w:val="nl-NL"/>
        </w:rPr>
        <w:tab/>
        <w:t xml:space="preserve">de Rooij T, van Hilst J, van Santvoort H, et al. </w:t>
      </w:r>
      <w:r w:rsidRPr="009E6862">
        <w:rPr>
          <w:rFonts w:asciiTheme="minorHAnsi" w:hAnsiTheme="minorHAnsi" w:cstheme="minorHAnsi"/>
          <w:sz w:val="24"/>
          <w:szCs w:val="24"/>
        </w:rPr>
        <w:t xml:space="preserve">Minimally Invasive Versus Open Distal Pancreatectomy (LEOPARD): A Multicenter Patient-blinded Randomized Controlled Trial. </w:t>
      </w:r>
      <w:r w:rsidRPr="009E6862">
        <w:rPr>
          <w:rFonts w:asciiTheme="minorHAnsi" w:hAnsiTheme="minorHAnsi" w:cstheme="minorHAnsi"/>
          <w:i/>
          <w:sz w:val="24"/>
          <w:szCs w:val="24"/>
        </w:rPr>
        <w:t>Ann Surg</w:t>
      </w:r>
      <w:r w:rsidRPr="009E6862">
        <w:rPr>
          <w:rFonts w:asciiTheme="minorHAnsi" w:hAnsiTheme="minorHAnsi" w:cstheme="minorHAnsi"/>
          <w:sz w:val="24"/>
          <w:szCs w:val="24"/>
        </w:rPr>
        <w:t xml:space="preserve"> 2019; 269(1):2-9.</w:t>
      </w:r>
    </w:p>
    <w:p w14:paraId="376D254D"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rPr>
        <w:t>18.</w:t>
      </w:r>
      <w:r w:rsidRPr="009E6862">
        <w:rPr>
          <w:rFonts w:asciiTheme="minorHAnsi" w:hAnsiTheme="minorHAnsi" w:cstheme="minorHAnsi"/>
          <w:sz w:val="24"/>
          <w:szCs w:val="24"/>
        </w:rPr>
        <w:tab/>
        <w:t xml:space="preserve">Bjornsson B, Larsson AL, Hjalmarsson C, et al. Comparison of the duration of hospital stay after laparoscopic or open distal pancreatectomy: randomized controlled trial. </w:t>
      </w:r>
      <w:r w:rsidRPr="009E6862">
        <w:rPr>
          <w:rFonts w:asciiTheme="minorHAnsi" w:hAnsiTheme="minorHAnsi" w:cstheme="minorHAnsi"/>
          <w:i/>
          <w:sz w:val="24"/>
          <w:szCs w:val="24"/>
          <w:lang w:val="nl-NL"/>
        </w:rPr>
        <w:t>Br J Surg</w:t>
      </w:r>
      <w:r w:rsidRPr="009E6862">
        <w:rPr>
          <w:rFonts w:asciiTheme="minorHAnsi" w:hAnsiTheme="minorHAnsi" w:cstheme="minorHAnsi"/>
          <w:sz w:val="24"/>
          <w:szCs w:val="24"/>
          <w:lang w:val="nl-NL"/>
        </w:rPr>
        <w:t xml:space="preserve"> 2020; 107(10):1281-1288.</w:t>
      </w:r>
    </w:p>
    <w:p w14:paraId="713CBB55"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lang w:val="nl-NL"/>
        </w:rPr>
        <w:t>19.</w:t>
      </w:r>
      <w:r w:rsidRPr="009E6862">
        <w:rPr>
          <w:rFonts w:asciiTheme="minorHAnsi" w:hAnsiTheme="minorHAnsi" w:cstheme="minorHAnsi"/>
          <w:sz w:val="24"/>
          <w:szCs w:val="24"/>
          <w:lang w:val="nl-NL"/>
        </w:rPr>
        <w:tab/>
        <w:t xml:space="preserve">Asbun HJ, Moekotte AL, Vissers FL, et al. </w:t>
      </w:r>
      <w:r w:rsidRPr="009E6862">
        <w:rPr>
          <w:rFonts w:asciiTheme="minorHAnsi" w:hAnsiTheme="minorHAnsi" w:cstheme="minorHAnsi"/>
          <w:sz w:val="24"/>
          <w:szCs w:val="24"/>
        </w:rPr>
        <w:t xml:space="preserve">The Miami International Evidence-based Guidelines on Minimally Invasive Pancreas Resection. </w:t>
      </w:r>
      <w:r w:rsidRPr="009E6862">
        <w:rPr>
          <w:rFonts w:asciiTheme="minorHAnsi" w:hAnsiTheme="minorHAnsi" w:cstheme="minorHAnsi"/>
          <w:i/>
          <w:sz w:val="24"/>
          <w:szCs w:val="24"/>
          <w:lang w:val="nl-NL"/>
        </w:rPr>
        <w:t>Ann Surg</w:t>
      </w:r>
      <w:r w:rsidRPr="009E6862">
        <w:rPr>
          <w:rFonts w:asciiTheme="minorHAnsi" w:hAnsiTheme="minorHAnsi" w:cstheme="minorHAnsi"/>
          <w:sz w:val="24"/>
          <w:szCs w:val="24"/>
          <w:lang w:val="nl-NL"/>
        </w:rPr>
        <w:t xml:space="preserve"> 2020; 271(1):1-14.</w:t>
      </w:r>
    </w:p>
    <w:p w14:paraId="41EBAD35"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lang w:val="nl-NL"/>
        </w:rPr>
        <w:t>20.</w:t>
      </w:r>
      <w:r w:rsidRPr="009E6862">
        <w:rPr>
          <w:rFonts w:asciiTheme="minorHAnsi" w:hAnsiTheme="minorHAnsi" w:cstheme="minorHAnsi"/>
          <w:sz w:val="24"/>
          <w:szCs w:val="24"/>
          <w:lang w:val="nl-NL"/>
        </w:rPr>
        <w:tab/>
        <w:t xml:space="preserve">Alfieri S, Butturini G, Boggi U, et al. </w:t>
      </w:r>
      <w:r w:rsidRPr="009E6862">
        <w:rPr>
          <w:rFonts w:asciiTheme="minorHAnsi" w:hAnsiTheme="minorHAnsi" w:cstheme="minorHAnsi"/>
          <w:sz w:val="24"/>
          <w:szCs w:val="24"/>
        </w:rPr>
        <w:t xml:space="preserve">Short-term and long-term outcomes after robot-assisted versus laparoscopic distal pancreatectomy for pancreatic neuroendocrine tumors (pNETs): a multicenter comparative study. </w:t>
      </w:r>
      <w:r w:rsidRPr="009E6862">
        <w:rPr>
          <w:rFonts w:asciiTheme="minorHAnsi" w:hAnsiTheme="minorHAnsi" w:cstheme="minorHAnsi"/>
          <w:i/>
          <w:sz w:val="24"/>
          <w:szCs w:val="24"/>
        </w:rPr>
        <w:t>Langenbeck's Archives of Surgery</w:t>
      </w:r>
      <w:r w:rsidRPr="009E6862">
        <w:rPr>
          <w:rFonts w:asciiTheme="minorHAnsi" w:hAnsiTheme="minorHAnsi" w:cstheme="minorHAnsi"/>
          <w:sz w:val="24"/>
          <w:szCs w:val="24"/>
        </w:rPr>
        <w:t xml:space="preserve"> 2019; 404:459-468.</w:t>
      </w:r>
    </w:p>
    <w:p w14:paraId="09609184"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21.</w:t>
      </w:r>
      <w:r w:rsidRPr="009E6862">
        <w:rPr>
          <w:rFonts w:asciiTheme="minorHAnsi" w:hAnsiTheme="minorHAnsi" w:cstheme="minorHAnsi"/>
          <w:sz w:val="24"/>
          <w:szCs w:val="24"/>
        </w:rPr>
        <w:tab/>
        <w:t xml:space="preserve">Chen S, Zhan Q, Chen JZ, et al. Robotic approach improves spleen-preserving rate and shortens postoperative hospital stay of laparoscopic distal pancreatectomy: a matched cohort study. </w:t>
      </w:r>
      <w:r w:rsidRPr="009E6862">
        <w:rPr>
          <w:rFonts w:asciiTheme="minorHAnsi" w:hAnsiTheme="minorHAnsi" w:cstheme="minorHAnsi"/>
          <w:i/>
          <w:sz w:val="24"/>
          <w:szCs w:val="24"/>
        </w:rPr>
        <w:t>Surgical Endoscopy</w:t>
      </w:r>
      <w:r w:rsidRPr="009E6862">
        <w:rPr>
          <w:rFonts w:asciiTheme="minorHAnsi" w:hAnsiTheme="minorHAnsi" w:cstheme="minorHAnsi"/>
          <w:sz w:val="24"/>
          <w:szCs w:val="24"/>
        </w:rPr>
        <w:t xml:space="preserve"> 2015; 29:3507-3518.</w:t>
      </w:r>
    </w:p>
    <w:p w14:paraId="58BB1E76"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22.</w:t>
      </w:r>
      <w:r w:rsidRPr="009E6862">
        <w:rPr>
          <w:rFonts w:asciiTheme="minorHAnsi" w:hAnsiTheme="minorHAnsi" w:cstheme="minorHAnsi"/>
          <w:sz w:val="24"/>
          <w:szCs w:val="24"/>
        </w:rPr>
        <w:tab/>
        <w:t xml:space="preserve">Eckhardt S, Schicker C, Maurer E, et al. Robotic-Assisted Approach Improves Vessel Preservation in Spleen-Preserving Distal Pancreatectomy. </w:t>
      </w:r>
      <w:r w:rsidRPr="009E6862">
        <w:rPr>
          <w:rFonts w:asciiTheme="minorHAnsi" w:hAnsiTheme="minorHAnsi" w:cstheme="minorHAnsi"/>
          <w:i/>
          <w:sz w:val="24"/>
          <w:szCs w:val="24"/>
        </w:rPr>
        <w:t>Digestive surgery</w:t>
      </w:r>
      <w:r w:rsidRPr="009E6862">
        <w:rPr>
          <w:rFonts w:asciiTheme="minorHAnsi" w:hAnsiTheme="minorHAnsi" w:cstheme="minorHAnsi"/>
          <w:sz w:val="24"/>
          <w:szCs w:val="24"/>
        </w:rPr>
        <w:t xml:space="preserve"> 2016; 33:406-413.</w:t>
      </w:r>
    </w:p>
    <w:p w14:paraId="1D8C86D6"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23.</w:t>
      </w:r>
      <w:r w:rsidRPr="009E6862">
        <w:rPr>
          <w:rFonts w:asciiTheme="minorHAnsi" w:hAnsiTheme="minorHAnsi" w:cstheme="minorHAnsi"/>
          <w:sz w:val="24"/>
          <w:szCs w:val="24"/>
        </w:rPr>
        <w:tab/>
        <w:t xml:space="preserve">Jiang Y, Zheng K, Zhang S, et al. Robot-assisted distal pancreatectomy improves spleen preservation rate versus laparoscopic distal pancreatectomy for benign and low-grade malignant lesions of the pancreas. </w:t>
      </w:r>
      <w:r w:rsidRPr="009E6862">
        <w:rPr>
          <w:rFonts w:asciiTheme="minorHAnsi" w:hAnsiTheme="minorHAnsi" w:cstheme="minorHAnsi"/>
          <w:i/>
          <w:sz w:val="24"/>
          <w:szCs w:val="24"/>
        </w:rPr>
        <w:t>Translational Cancer Research</w:t>
      </w:r>
      <w:r w:rsidRPr="009E6862">
        <w:rPr>
          <w:rFonts w:asciiTheme="minorHAnsi" w:hAnsiTheme="minorHAnsi" w:cstheme="minorHAnsi"/>
          <w:sz w:val="24"/>
          <w:szCs w:val="24"/>
        </w:rPr>
        <w:t xml:space="preserve"> 2020; 9:5166-5172.</w:t>
      </w:r>
    </w:p>
    <w:p w14:paraId="331D7DC9"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24.</w:t>
      </w:r>
      <w:r w:rsidRPr="009E6862">
        <w:rPr>
          <w:rFonts w:asciiTheme="minorHAnsi" w:hAnsiTheme="minorHAnsi" w:cstheme="minorHAnsi"/>
          <w:sz w:val="24"/>
          <w:szCs w:val="24"/>
        </w:rPr>
        <w:tab/>
        <w:t xml:space="preserve">Najafi N, Mintziras I, Wiese D, et al. A retrospective comparison of robotic versus laparoscopic distal resection and enucleation for potentially benign pancreatic neoplasms. </w:t>
      </w:r>
      <w:r w:rsidRPr="009E6862">
        <w:rPr>
          <w:rFonts w:asciiTheme="minorHAnsi" w:hAnsiTheme="minorHAnsi" w:cstheme="minorHAnsi"/>
          <w:i/>
          <w:sz w:val="24"/>
          <w:szCs w:val="24"/>
        </w:rPr>
        <w:t>Surgery Today</w:t>
      </w:r>
      <w:r w:rsidRPr="009E6862">
        <w:rPr>
          <w:rFonts w:asciiTheme="minorHAnsi" w:hAnsiTheme="minorHAnsi" w:cstheme="minorHAnsi"/>
          <w:sz w:val="24"/>
          <w:szCs w:val="24"/>
        </w:rPr>
        <w:t xml:space="preserve"> 2020; 50:872-880.</w:t>
      </w:r>
    </w:p>
    <w:p w14:paraId="0D6F4AC9"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rPr>
        <w:t>25.</w:t>
      </w:r>
      <w:r w:rsidRPr="009E6862">
        <w:rPr>
          <w:rFonts w:asciiTheme="minorHAnsi" w:hAnsiTheme="minorHAnsi" w:cstheme="minorHAnsi"/>
          <w:sz w:val="24"/>
          <w:szCs w:val="24"/>
        </w:rPr>
        <w:tab/>
        <w:t xml:space="preserve">Rompianesi G, Montalti R, Ambrosio L, et al. Robotic versus Laparoscopic Surgery for Spleen-Preserving Distal Pancreatectomies: Systematic Review and Meta-Analysis. </w:t>
      </w:r>
      <w:r w:rsidRPr="009E6862">
        <w:rPr>
          <w:rFonts w:asciiTheme="minorHAnsi" w:hAnsiTheme="minorHAnsi" w:cstheme="minorHAnsi"/>
          <w:i/>
          <w:sz w:val="24"/>
          <w:szCs w:val="24"/>
          <w:lang w:val="nl-NL"/>
        </w:rPr>
        <w:t>J Pers Med</w:t>
      </w:r>
      <w:r w:rsidRPr="009E6862">
        <w:rPr>
          <w:rFonts w:asciiTheme="minorHAnsi" w:hAnsiTheme="minorHAnsi" w:cstheme="minorHAnsi"/>
          <w:sz w:val="24"/>
          <w:szCs w:val="24"/>
          <w:lang w:val="nl-NL"/>
        </w:rPr>
        <w:t xml:space="preserve"> 2021; 11(6).</w:t>
      </w:r>
    </w:p>
    <w:p w14:paraId="0194AE6E"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lang w:val="nl-NL"/>
        </w:rPr>
        <w:t>26.</w:t>
      </w:r>
      <w:r w:rsidRPr="009E6862">
        <w:rPr>
          <w:rFonts w:asciiTheme="minorHAnsi" w:hAnsiTheme="minorHAnsi" w:cstheme="minorHAnsi"/>
          <w:sz w:val="24"/>
          <w:szCs w:val="24"/>
          <w:lang w:val="nl-NL"/>
        </w:rPr>
        <w:tab/>
        <w:t xml:space="preserve">Yang SJ, Hwang HK, Kang CM, et al. </w:t>
      </w:r>
      <w:r w:rsidRPr="009E6862">
        <w:rPr>
          <w:rFonts w:asciiTheme="minorHAnsi" w:hAnsiTheme="minorHAnsi" w:cstheme="minorHAnsi"/>
          <w:sz w:val="24"/>
          <w:szCs w:val="24"/>
        </w:rPr>
        <w:t xml:space="preserve">Revisiting the potential advantage of robotic surgical system in spleen-preserving distal pancreatectomy over conventional laparoscopic approach. </w:t>
      </w:r>
      <w:r w:rsidRPr="009E6862">
        <w:rPr>
          <w:rFonts w:asciiTheme="minorHAnsi" w:hAnsiTheme="minorHAnsi" w:cstheme="minorHAnsi"/>
          <w:i/>
          <w:sz w:val="24"/>
          <w:szCs w:val="24"/>
        </w:rPr>
        <w:t>Annals of Translational Medicine</w:t>
      </w:r>
      <w:r w:rsidRPr="009E6862">
        <w:rPr>
          <w:rFonts w:asciiTheme="minorHAnsi" w:hAnsiTheme="minorHAnsi" w:cstheme="minorHAnsi"/>
          <w:sz w:val="24"/>
          <w:szCs w:val="24"/>
        </w:rPr>
        <w:t xml:space="preserve"> 2020; 8:188.</w:t>
      </w:r>
    </w:p>
    <w:p w14:paraId="3FF46849"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27.</w:t>
      </w:r>
      <w:r w:rsidRPr="009E6862">
        <w:rPr>
          <w:rFonts w:asciiTheme="minorHAnsi" w:hAnsiTheme="minorHAnsi" w:cstheme="minorHAnsi"/>
          <w:sz w:val="24"/>
          <w:szCs w:val="24"/>
        </w:rPr>
        <w:tab/>
        <w:t xml:space="preserve">Zhang J, Jin J, Chen S, et al. Minimally invasive distal pancreatectomy for PNETs: laparoscopic or robotic approach? </w:t>
      </w:r>
      <w:r w:rsidRPr="009E6862">
        <w:rPr>
          <w:rFonts w:asciiTheme="minorHAnsi" w:hAnsiTheme="minorHAnsi" w:cstheme="minorHAnsi"/>
          <w:i/>
          <w:sz w:val="24"/>
          <w:szCs w:val="24"/>
        </w:rPr>
        <w:t>Oncotarget</w:t>
      </w:r>
      <w:r w:rsidRPr="009E6862">
        <w:rPr>
          <w:rFonts w:asciiTheme="minorHAnsi" w:hAnsiTheme="minorHAnsi" w:cstheme="minorHAnsi"/>
          <w:sz w:val="24"/>
          <w:szCs w:val="24"/>
        </w:rPr>
        <w:t xml:space="preserve"> 2017; 8(20):33872-33883.</w:t>
      </w:r>
    </w:p>
    <w:p w14:paraId="1E518673"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28.</w:t>
      </w:r>
      <w:r w:rsidRPr="009E6862">
        <w:rPr>
          <w:rFonts w:asciiTheme="minorHAnsi" w:hAnsiTheme="minorHAnsi" w:cstheme="minorHAnsi"/>
          <w:sz w:val="24"/>
          <w:szCs w:val="24"/>
        </w:rPr>
        <w:tab/>
        <w:t xml:space="preserve">Kim H, Song KB, Hwang DW, et al. Laparoscopic versus open pancreaticoduodenectomy for pancreatic neuroendocrine tumors: a single-center experience. </w:t>
      </w:r>
      <w:r w:rsidRPr="009E6862">
        <w:rPr>
          <w:rFonts w:asciiTheme="minorHAnsi" w:hAnsiTheme="minorHAnsi" w:cstheme="minorHAnsi"/>
          <w:i/>
          <w:sz w:val="24"/>
          <w:szCs w:val="24"/>
        </w:rPr>
        <w:t>Surg Endosc</w:t>
      </w:r>
      <w:r w:rsidRPr="009E6862">
        <w:rPr>
          <w:rFonts w:asciiTheme="minorHAnsi" w:hAnsiTheme="minorHAnsi" w:cstheme="minorHAnsi"/>
          <w:sz w:val="24"/>
          <w:szCs w:val="24"/>
        </w:rPr>
        <w:t xml:space="preserve"> 2019; 33(12):4177-4185.</w:t>
      </w:r>
    </w:p>
    <w:p w14:paraId="389FA51F"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29.</w:t>
      </w:r>
      <w:r w:rsidRPr="009E6862">
        <w:rPr>
          <w:rFonts w:asciiTheme="minorHAnsi" w:hAnsiTheme="minorHAnsi" w:cstheme="minorHAnsi"/>
          <w:sz w:val="24"/>
          <w:szCs w:val="24"/>
        </w:rPr>
        <w:tab/>
        <w:t xml:space="preserve">Zheng J, Pulvirenti A, Javed AA, et al. Minimally Invasive vs Open Pancreatectomy for Pancreatic Neuroendocrine Tumors: Multi-Institutional 10-Year Experience of 1,023 Patients. </w:t>
      </w:r>
      <w:r w:rsidRPr="009E6862">
        <w:rPr>
          <w:rFonts w:asciiTheme="minorHAnsi" w:hAnsiTheme="minorHAnsi" w:cstheme="minorHAnsi"/>
          <w:i/>
          <w:sz w:val="24"/>
          <w:szCs w:val="24"/>
        </w:rPr>
        <w:t>J Am Coll Surg</w:t>
      </w:r>
      <w:r w:rsidRPr="009E6862">
        <w:rPr>
          <w:rFonts w:asciiTheme="minorHAnsi" w:hAnsiTheme="minorHAnsi" w:cstheme="minorHAnsi"/>
          <w:sz w:val="24"/>
          <w:szCs w:val="24"/>
        </w:rPr>
        <w:t xml:space="preserve"> 2022; 235(2):315-330.</w:t>
      </w:r>
    </w:p>
    <w:p w14:paraId="5F8E6AB4"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rPr>
        <w:t>30.</w:t>
      </w:r>
      <w:r w:rsidRPr="009E6862">
        <w:rPr>
          <w:rFonts w:asciiTheme="minorHAnsi" w:hAnsiTheme="minorHAnsi" w:cstheme="minorHAnsi"/>
          <w:sz w:val="24"/>
          <w:szCs w:val="24"/>
        </w:rPr>
        <w:tab/>
        <w:t xml:space="preserve">Takagi K, Umeda Y, Yoshida R, et al. A Systematic Review of Minimally Invasive Versus Open Radical Antegrade Modular Pancreatosplenectomy for Pancreatic Cancer. </w:t>
      </w:r>
      <w:r w:rsidRPr="009E6862">
        <w:rPr>
          <w:rFonts w:asciiTheme="minorHAnsi" w:hAnsiTheme="minorHAnsi" w:cstheme="minorHAnsi"/>
          <w:i/>
          <w:sz w:val="24"/>
          <w:szCs w:val="24"/>
          <w:lang w:val="nl-NL"/>
        </w:rPr>
        <w:t>Anticancer Res</w:t>
      </w:r>
      <w:r w:rsidRPr="009E6862">
        <w:rPr>
          <w:rFonts w:asciiTheme="minorHAnsi" w:hAnsiTheme="minorHAnsi" w:cstheme="minorHAnsi"/>
          <w:sz w:val="24"/>
          <w:szCs w:val="24"/>
          <w:lang w:val="nl-NL"/>
        </w:rPr>
        <w:t xml:space="preserve"> 2022; 42(2):653-660.</w:t>
      </w:r>
    </w:p>
    <w:p w14:paraId="75A0706D"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lang w:val="nl-NL"/>
        </w:rPr>
        <w:t>31.</w:t>
      </w:r>
      <w:r w:rsidRPr="009E6862">
        <w:rPr>
          <w:rFonts w:asciiTheme="minorHAnsi" w:hAnsiTheme="minorHAnsi" w:cstheme="minorHAnsi"/>
          <w:sz w:val="24"/>
          <w:szCs w:val="24"/>
          <w:lang w:val="nl-NL"/>
        </w:rPr>
        <w:tab/>
        <w:t xml:space="preserve">van Hilst J, Korrel M, de Rooij T, et al. </w:t>
      </w:r>
      <w:r w:rsidRPr="009E6862">
        <w:rPr>
          <w:rFonts w:asciiTheme="minorHAnsi" w:hAnsiTheme="minorHAnsi" w:cstheme="minorHAnsi"/>
          <w:sz w:val="24"/>
          <w:szCs w:val="24"/>
        </w:rPr>
        <w:t xml:space="preserve">Oncologic outcomes of minimally invasive versus open distal pancreatectomy for pancreatic ductal adenocarcinoma: A systematic review and meta-analysis. </w:t>
      </w:r>
      <w:r w:rsidRPr="009E6862">
        <w:rPr>
          <w:rFonts w:asciiTheme="minorHAnsi" w:hAnsiTheme="minorHAnsi" w:cstheme="minorHAnsi"/>
          <w:i/>
          <w:sz w:val="24"/>
          <w:szCs w:val="24"/>
          <w:lang w:val="nl-NL"/>
        </w:rPr>
        <w:t>Eur J Surg Oncol</w:t>
      </w:r>
      <w:r w:rsidRPr="009E6862">
        <w:rPr>
          <w:rFonts w:asciiTheme="minorHAnsi" w:hAnsiTheme="minorHAnsi" w:cstheme="minorHAnsi"/>
          <w:sz w:val="24"/>
          <w:szCs w:val="24"/>
          <w:lang w:val="nl-NL"/>
        </w:rPr>
        <w:t xml:space="preserve"> 2019; 45(5):719-727.</w:t>
      </w:r>
    </w:p>
    <w:p w14:paraId="2705FB29"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lang w:val="nl-NL"/>
        </w:rPr>
        <w:t>32.</w:t>
      </w:r>
      <w:r w:rsidRPr="009E6862">
        <w:rPr>
          <w:rFonts w:asciiTheme="minorHAnsi" w:hAnsiTheme="minorHAnsi" w:cstheme="minorHAnsi"/>
          <w:sz w:val="24"/>
          <w:szCs w:val="24"/>
          <w:lang w:val="nl-NL"/>
        </w:rPr>
        <w:tab/>
        <w:t xml:space="preserve">Raoof M, Nota C, Melstrom LG, et al. </w:t>
      </w:r>
      <w:r w:rsidRPr="009E6862">
        <w:rPr>
          <w:rFonts w:asciiTheme="minorHAnsi" w:hAnsiTheme="minorHAnsi" w:cstheme="minorHAnsi"/>
          <w:sz w:val="24"/>
          <w:szCs w:val="24"/>
        </w:rPr>
        <w:t xml:space="preserve">Oncologic outcomes after robot-assisted versus laparoscopic distal pancreatectomy: Analysis of the National Cancer Database. </w:t>
      </w:r>
      <w:r w:rsidRPr="009E6862">
        <w:rPr>
          <w:rFonts w:asciiTheme="minorHAnsi" w:hAnsiTheme="minorHAnsi" w:cstheme="minorHAnsi"/>
          <w:i/>
          <w:sz w:val="24"/>
          <w:szCs w:val="24"/>
          <w:lang w:val="nl-NL"/>
        </w:rPr>
        <w:t>J Surg Oncol</w:t>
      </w:r>
      <w:r w:rsidRPr="009E6862">
        <w:rPr>
          <w:rFonts w:asciiTheme="minorHAnsi" w:hAnsiTheme="minorHAnsi" w:cstheme="minorHAnsi"/>
          <w:sz w:val="24"/>
          <w:szCs w:val="24"/>
          <w:lang w:val="nl-NL"/>
        </w:rPr>
        <w:t xml:space="preserve"> 2018; 118(4):651-656.</w:t>
      </w:r>
    </w:p>
    <w:p w14:paraId="2B812D96"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lang w:val="nl-NL"/>
        </w:rPr>
        <w:lastRenderedPageBreak/>
        <w:t>33.</w:t>
      </w:r>
      <w:r w:rsidRPr="009E6862">
        <w:rPr>
          <w:rFonts w:asciiTheme="minorHAnsi" w:hAnsiTheme="minorHAnsi" w:cstheme="minorHAnsi"/>
          <w:sz w:val="24"/>
          <w:szCs w:val="24"/>
          <w:lang w:val="nl-NL"/>
        </w:rPr>
        <w:tab/>
        <w:t xml:space="preserve">Qu L, Zhiming Z, Xianglong T, et al. </w:t>
      </w:r>
      <w:r w:rsidRPr="009E6862">
        <w:rPr>
          <w:rFonts w:asciiTheme="minorHAnsi" w:hAnsiTheme="minorHAnsi" w:cstheme="minorHAnsi"/>
          <w:sz w:val="24"/>
          <w:szCs w:val="24"/>
        </w:rPr>
        <w:t xml:space="preserve">Short- and mid-term outcomes of robotic versus laparoscopic distal pancreatosplenectomy for pancreatic ductal adenocarcinoma: A retrospective propensity score-matched study. </w:t>
      </w:r>
      <w:r w:rsidRPr="009E6862">
        <w:rPr>
          <w:rFonts w:asciiTheme="minorHAnsi" w:hAnsiTheme="minorHAnsi" w:cstheme="minorHAnsi"/>
          <w:i/>
          <w:sz w:val="24"/>
          <w:szCs w:val="24"/>
        </w:rPr>
        <w:t>International Journal of Surgery</w:t>
      </w:r>
      <w:r w:rsidRPr="009E6862">
        <w:rPr>
          <w:rFonts w:asciiTheme="minorHAnsi" w:hAnsiTheme="minorHAnsi" w:cstheme="minorHAnsi"/>
          <w:sz w:val="24"/>
          <w:szCs w:val="24"/>
        </w:rPr>
        <w:t xml:space="preserve"> 2018; 55:81-86.</w:t>
      </w:r>
    </w:p>
    <w:p w14:paraId="15BE973B"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34.</w:t>
      </w:r>
      <w:r w:rsidRPr="009E6862">
        <w:rPr>
          <w:rFonts w:asciiTheme="minorHAnsi" w:hAnsiTheme="minorHAnsi" w:cstheme="minorHAnsi"/>
          <w:sz w:val="24"/>
          <w:szCs w:val="24"/>
        </w:rPr>
        <w:tab/>
        <w:t xml:space="preserve">Baimas-George M, Watson M, Salibi P, et al. Oncologic Outcomes of Robotic Left Pancreatectomy for Pancreatic Adenocarcinoma: a Single-Center Comparison to Laparoscopic Resection. </w:t>
      </w:r>
      <w:r w:rsidRPr="009E6862">
        <w:rPr>
          <w:rFonts w:asciiTheme="minorHAnsi" w:hAnsiTheme="minorHAnsi" w:cstheme="minorHAnsi"/>
          <w:i/>
          <w:sz w:val="24"/>
          <w:szCs w:val="24"/>
        </w:rPr>
        <w:t>American surgeon</w:t>
      </w:r>
      <w:r w:rsidRPr="009E6862">
        <w:rPr>
          <w:rFonts w:asciiTheme="minorHAnsi" w:hAnsiTheme="minorHAnsi" w:cstheme="minorHAnsi"/>
          <w:sz w:val="24"/>
          <w:szCs w:val="24"/>
        </w:rPr>
        <w:t xml:space="preserve"> 2020:3134820949524.</w:t>
      </w:r>
    </w:p>
    <w:p w14:paraId="4BBC6DB4"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35.</w:t>
      </w:r>
      <w:r w:rsidRPr="009E6862">
        <w:rPr>
          <w:rFonts w:asciiTheme="minorHAnsi" w:hAnsiTheme="minorHAnsi" w:cstheme="minorHAnsi"/>
          <w:sz w:val="24"/>
          <w:szCs w:val="24"/>
        </w:rPr>
        <w:tab/>
        <w:t xml:space="preserve">Feng Q, Jiang C, Feng X, et al. Robotic Versus Laparoscopic Distal Pancreatectomy for Pancreatic Ductal Adenocarcinoma: A Systematic Review and Meta-Analysis. </w:t>
      </w:r>
      <w:r w:rsidRPr="009E6862">
        <w:rPr>
          <w:rFonts w:asciiTheme="minorHAnsi" w:hAnsiTheme="minorHAnsi" w:cstheme="minorHAnsi"/>
          <w:i/>
          <w:sz w:val="24"/>
          <w:szCs w:val="24"/>
        </w:rPr>
        <w:t>Front Oncol</w:t>
      </w:r>
      <w:r w:rsidRPr="009E6862">
        <w:rPr>
          <w:rFonts w:asciiTheme="minorHAnsi" w:hAnsiTheme="minorHAnsi" w:cstheme="minorHAnsi"/>
          <w:sz w:val="24"/>
          <w:szCs w:val="24"/>
        </w:rPr>
        <w:t xml:space="preserve"> 2021; 11:752236.</w:t>
      </w:r>
    </w:p>
    <w:p w14:paraId="16C95FDF"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36.</w:t>
      </w:r>
      <w:r w:rsidRPr="009E6862">
        <w:rPr>
          <w:rFonts w:asciiTheme="minorHAnsi" w:hAnsiTheme="minorHAnsi" w:cstheme="minorHAnsi"/>
          <w:sz w:val="24"/>
          <w:szCs w:val="24"/>
        </w:rPr>
        <w:tab/>
        <w:t xml:space="preserve">Chopra A, Nassour I, Zureikat A, et al. Perioperative and oncologic outcomes of open, laparoscopic, and robotic distal pancreatectomy for pancreatic adenocarcinoma. </w:t>
      </w:r>
      <w:r w:rsidRPr="009E6862">
        <w:rPr>
          <w:rFonts w:asciiTheme="minorHAnsi" w:hAnsiTheme="minorHAnsi" w:cstheme="minorHAnsi"/>
          <w:i/>
          <w:sz w:val="24"/>
          <w:szCs w:val="24"/>
        </w:rPr>
        <w:t>Updates in surgery</w:t>
      </w:r>
      <w:r w:rsidRPr="009E6862">
        <w:rPr>
          <w:rFonts w:asciiTheme="minorHAnsi" w:hAnsiTheme="minorHAnsi" w:cstheme="minorHAnsi"/>
          <w:sz w:val="24"/>
          <w:szCs w:val="24"/>
        </w:rPr>
        <w:t xml:space="preserve"> 2021; 73:947-953.</w:t>
      </w:r>
    </w:p>
    <w:p w14:paraId="466F9A72"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37.</w:t>
      </w:r>
      <w:r w:rsidRPr="009E6862">
        <w:rPr>
          <w:rFonts w:asciiTheme="minorHAnsi" w:hAnsiTheme="minorHAnsi" w:cstheme="minorHAnsi"/>
          <w:sz w:val="24"/>
          <w:szCs w:val="24"/>
        </w:rPr>
        <w:tab/>
        <w:t xml:space="preserve">Ocuin LM, Miller-Ocuin JL, Novak SM, et al. Robotic and open distal pancreatectomy with celiac axis resection for locally advanced pancreatic body tumors: a single institutional assessment of perioperative outcomes and survival. </w:t>
      </w:r>
      <w:r w:rsidRPr="009E6862">
        <w:rPr>
          <w:rFonts w:asciiTheme="minorHAnsi" w:hAnsiTheme="minorHAnsi" w:cstheme="minorHAnsi"/>
          <w:i/>
          <w:sz w:val="24"/>
          <w:szCs w:val="24"/>
        </w:rPr>
        <w:t>HPB (Oxford)</w:t>
      </w:r>
      <w:r w:rsidRPr="009E6862">
        <w:rPr>
          <w:rFonts w:asciiTheme="minorHAnsi" w:hAnsiTheme="minorHAnsi" w:cstheme="minorHAnsi"/>
          <w:sz w:val="24"/>
          <w:szCs w:val="24"/>
        </w:rPr>
        <w:t xml:space="preserve"> 2016; 18(10):835-842.</w:t>
      </w:r>
    </w:p>
    <w:p w14:paraId="4284D63D"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38.</w:t>
      </w:r>
      <w:r w:rsidRPr="009E6862">
        <w:rPr>
          <w:rFonts w:asciiTheme="minorHAnsi" w:hAnsiTheme="minorHAnsi" w:cstheme="minorHAnsi"/>
          <w:sz w:val="24"/>
          <w:szCs w:val="24"/>
        </w:rPr>
        <w:tab/>
        <w:t xml:space="preserve">Nassour I, Winters SB, Hoehn R, et al. Long-term oncologic outcomes of robotic and open pancreatectomy in a national cohort of pancreatic adenocarcinoma. </w:t>
      </w:r>
      <w:r w:rsidRPr="009E6862">
        <w:rPr>
          <w:rFonts w:asciiTheme="minorHAnsi" w:hAnsiTheme="minorHAnsi" w:cstheme="minorHAnsi"/>
          <w:i/>
          <w:sz w:val="24"/>
          <w:szCs w:val="24"/>
        </w:rPr>
        <w:t>J Surg Oncol</w:t>
      </w:r>
      <w:r w:rsidRPr="009E6862">
        <w:rPr>
          <w:rFonts w:asciiTheme="minorHAnsi" w:hAnsiTheme="minorHAnsi" w:cstheme="minorHAnsi"/>
          <w:sz w:val="24"/>
          <w:szCs w:val="24"/>
        </w:rPr>
        <w:t xml:space="preserve"> 2020; 122(2):234-242.</w:t>
      </w:r>
    </w:p>
    <w:p w14:paraId="7D1BBF4B"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39.</w:t>
      </w:r>
      <w:r w:rsidRPr="009E6862">
        <w:rPr>
          <w:rFonts w:asciiTheme="minorHAnsi" w:hAnsiTheme="minorHAnsi" w:cstheme="minorHAnsi"/>
          <w:sz w:val="24"/>
          <w:szCs w:val="24"/>
        </w:rPr>
        <w:tab/>
        <w:t xml:space="preserve">Kantor O, Talamonti MS, Sharpe S, et al. Laparoscopic pancreaticoduodenectomy for adenocarcinoma provides short-term oncologic outcomes and long-term overall survival rates similar to those for open pancreaticoduodenectomy. </w:t>
      </w:r>
      <w:r w:rsidRPr="009E6862">
        <w:rPr>
          <w:rFonts w:asciiTheme="minorHAnsi" w:hAnsiTheme="minorHAnsi" w:cstheme="minorHAnsi"/>
          <w:i/>
          <w:sz w:val="24"/>
          <w:szCs w:val="24"/>
        </w:rPr>
        <w:t>Am J Surg</w:t>
      </w:r>
      <w:r w:rsidRPr="009E6862">
        <w:rPr>
          <w:rFonts w:asciiTheme="minorHAnsi" w:hAnsiTheme="minorHAnsi" w:cstheme="minorHAnsi"/>
          <w:sz w:val="24"/>
          <w:szCs w:val="24"/>
        </w:rPr>
        <w:t xml:space="preserve"> 2017; 213(3):512-515.</w:t>
      </w:r>
    </w:p>
    <w:p w14:paraId="2C8697FC"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40.</w:t>
      </w:r>
      <w:r w:rsidRPr="009E6862">
        <w:rPr>
          <w:rFonts w:asciiTheme="minorHAnsi" w:hAnsiTheme="minorHAnsi" w:cstheme="minorHAnsi"/>
          <w:sz w:val="24"/>
          <w:szCs w:val="24"/>
        </w:rPr>
        <w:tab/>
        <w:t xml:space="preserve">Chapman BC, Gajdos C, Hosokawa P, et al. Comparison of laparoscopic to open pancreaticoduodenectomy in elderly patients with pancreatic adenocarcinoma. </w:t>
      </w:r>
      <w:r w:rsidRPr="009E6862">
        <w:rPr>
          <w:rFonts w:asciiTheme="minorHAnsi" w:hAnsiTheme="minorHAnsi" w:cstheme="minorHAnsi"/>
          <w:i/>
          <w:sz w:val="24"/>
          <w:szCs w:val="24"/>
        </w:rPr>
        <w:t>Surg Endosc</w:t>
      </w:r>
      <w:r w:rsidRPr="009E6862">
        <w:rPr>
          <w:rFonts w:asciiTheme="minorHAnsi" w:hAnsiTheme="minorHAnsi" w:cstheme="minorHAnsi"/>
          <w:sz w:val="24"/>
          <w:szCs w:val="24"/>
        </w:rPr>
        <w:t xml:space="preserve"> 2018; 32(5):2239-2248.</w:t>
      </w:r>
    </w:p>
    <w:p w14:paraId="42815C37"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rPr>
        <w:t>41.</w:t>
      </w:r>
      <w:r w:rsidRPr="009E6862">
        <w:rPr>
          <w:rFonts w:asciiTheme="minorHAnsi" w:hAnsiTheme="minorHAnsi" w:cstheme="minorHAnsi"/>
          <w:sz w:val="24"/>
          <w:szCs w:val="24"/>
        </w:rPr>
        <w:tab/>
        <w:t xml:space="preserve">Stauffer JA, Coppola A, Villacreses D, et al. Laparoscopic versus open pancreaticoduodenectomy for pancreatic adenocarcinoma: long-term results at a single institution. </w:t>
      </w:r>
      <w:r w:rsidRPr="009E6862">
        <w:rPr>
          <w:rFonts w:asciiTheme="minorHAnsi" w:hAnsiTheme="minorHAnsi" w:cstheme="minorHAnsi"/>
          <w:i/>
          <w:sz w:val="24"/>
          <w:szCs w:val="24"/>
          <w:lang w:val="nl-NL"/>
        </w:rPr>
        <w:t>Surg Endosc</w:t>
      </w:r>
      <w:r w:rsidRPr="009E6862">
        <w:rPr>
          <w:rFonts w:asciiTheme="minorHAnsi" w:hAnsiTheme="minorHAnsi" w:cstheme="minorHAnsi"/>
          <w:sz w:val="24"/>
          <w:szCs w:val="24"/>
          <w:lang w:val="nl-NL"/>
        </w:rPr>
        <w:t xml:space="preserve"> 2017; 31(5):2233-2241.</w:t>
      </w:r>
    </w:p>
    <w:p w14:paraId="77BB7043"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lang w:val="nl-NL"/>
        </w:rPr>
        <w:t>42.</w:t>
      </w:r>
      <w:r w:rsidRPr="009E6862">
        <w:rPr>
          <w:rFonts w:asciiTheme="minorHAnsi" w:hAnsiTheme="minorHAnsi" w:cstheme="minorHAnsi"/>
          <w:sz w:val="24"/>
          <w:szCs w:val="24"/>
          <w:lang w:val="nl-NL"/>
        </w:rPr>
        <w:tab/>
        <w:t xml:space="preserve">Zhou W, Jin W, Wang D, et al. </w:t>
      </w:r>
      <w:r w:rsidRPr="009E6862">
        <w:rPr>
          <w:rFonts w:asciiTheme="minorHAnsi" w:hAnsiTheme="minorHAnsi" w:cstheme="minorHAnsi"/>
          <w:sz w:val="24"/>
          <w:szCs w:val="24"/>
        </w:rPr>
        <w:t xml:space="preserve">Laparoscopic versus open pancreaticoduodenectomy for pancreatic ductal adenocarcinoma: a propensity score matching analysis. </w:t>
      </w:r>
      <w:r w:rsidRPr="009E6862">
        <w:rPr>
          <w:rFonts w:asciiTheme="minorHAnsi" w:hAnsiTheme="minorHAnsi" w:cstheme="minorHAnsi"/>
          <w:i/>
          <w:sz w:val="24"/>
          <w:szCs w:val="24"/>
        </w:rPr>
        <w:t>Cancer Commun (Lond)</w:t>
      </w:r>
      <w:r w:rsidRPr="009E6862">
        <w:rPr>
          <w:rFonts w:asciiTheme="minorHAnsi" w:hAnsiTheme="minorHAnsi" w:cstheme="minorHAnsi"/>
          <w:sz w:val="24"/>
          <w:szCs w:val="24"/>
        </w:rPr>
        <w:t xml:space="preserve"> 2019; 39(1):66.</w:t>
      </w:r>
    </w:p>
    <w:p w14:paraId="6CCEA2B6"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43.</w:t>
      </w:r>
      <w:r w:rsidRPr="009E6862">
        <w:rPr>
          <w:rFonts w:asciiTheme="minorHAnsi" w:hAnsiTheme="minorHAnsi" w:cstheme="minorHAnsi"/>
          <w:sz w:val="24"/>
          <w:szCs w:val="24"/>
        </w:rPr>
        <w:tab/>
        <w:t xml:space="preserve">Kwon J, Song KB, Park SY, et al. Comparison of Minimally Invasive Versus Open Pancreatoduodenectomy for Pancreatic Ductal Adenocarcinoma: A Propensity Score Matching Analysis. </w:t>
      </w:r>
      <w:r w:rsidRPr="009E6862">
        <w:rPr>
          <w:rFonts w:asciiTheme="minorHAnsi" w:hAnsiTheme="minorHAnsi" w:cstheme="minorHAnsi"/>
          <w:i/>
          <w:sz w:val="24"/>
          <w:szCs w:val="24"/>
        </w:rPr>
        <w:t>Cancers (Basel)</w:t>
      </w:r>
      <w:r w:rsidRPr="009E6862">
        <w:rPr>
          <w:rFonts w:asciiTheme="minorHAnsi" w:hAnsiTheme="minorHAnsi" w:cstheme="minorHAnsi"/>
          <w:sz w:val="24"/>
          <w:szCs w:val="24"/>
        </w:rPr>
        <w:t xml:space="preserve"> 2020; 12(4).</w:t>
      </w:r>
    </w:p>
    <w:p w14:paraId="4E45215E"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44.</w:t>
      </w:r>
      <w:r w:rsidRPr="009E6862">
        <w:rPr>
          <w:rFonts w:asciiTheme="minorHAnsi" w:hAnsiTheme="minorHAnsi" w:cstheme="minorHAnsi"/>
          <w:sz w:val="24"/>
          <w:szCs w:val="24"/>
        </w:rPr>
        <w:tab/>
        <w:t xml:space="preserve">Yin Z, Jian Z, Hou B, et al. Surgical and Oncological Outcomes of Laparoscopic Versus Open Pancreaticoduodenectomy in Patients With Pancreatic Duct Adenocarcinoma. </w:t>
      </w:r>
      <w:r w:rsidRPr="009E6862">
        <w:rPr>
          <w:rFonts w:asciiTheme="minorHAnsi" w:hAnsiTheme="minorHAnsi" w:cstheme="minorHAnsi"/>
          <w:i/>
          <w:sz w:val="24"/>
          <w:szCs w:val="24"/>
        </w:rPr>
        <w:t>Pancreas</w:t>
      </w:r>
      <w:r w:rsidRPr="009E6862">
        <w:rPr>
          <w:rFonts w:asciiTheme="minorHAnsi" w:hAnsiTheme="minorHAnsi" w:cstheme="minorHAnsi"/>
          <w:sz w:val="24"/>
          <w:szCs w:val="24"/>
        </w:rPr>
        <w:t xml:space="preserve"> 2019; 48(7):861-867.</w:t>
      </w:r>
    </w:p>
    <w:p w14:paraId="4D1DF9BA"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45.</w:t>
      </w:r>
      <w:r w:rsidRPr="009E6862">
        <w:rPr>
          <w:rFonts w:asciiTheme="minorHAnsi" w:hAnsiTheme="minorHAnsi" w:cstheme="minorHAnsi"/>
          <w:sz w:val="24"/>
          <w:szCs w:val="24"/>
        </w:rPr>
        <w:tab/>
        <w:t xml:space="preserve">Jiang YL, Zhang RC, Zhou YC. Comparison of overall survival and perioperative outcomes of laparoscopic pancreaticoduodenectomy and open pancreaticoduodenectomy for pancreatic ductal adenocarcinoma: a systematic review and meta-analysis. </w:t>
      </w:r>
      <w:r w:rsidRPr="009E6862">
        <w:rPr>
          <w:rFonts w:asciiTheme="minorHAnsi" w:hAnsiTheme="minorHAnsi" w:cstheme="minorHAnsi"/>
          <w:i/>
          <w:sz w:val="24"/>
          <w:szCs w:val="24"/>
        </w:rPr>
        <w:t>BMC Cancer</w:t>
      </w:r>
      <w:r w:rsidRPr="009E6862">
        <w:rPr>
          <w:rFonts w:asciiTheme="minorHAnsi" w:hAnsiTheme="minorHAnsi" w:cstheme="minorHAnsi"/>
          <w:sz w:val="24"/>
          <w:szCs w:val="24"/>
        </w:rPr>
        <w:t xml:space="preserve"> 2019; 19(1):781.</w:t>
      </w:r>
    </w:p>
    <w:p w14:paraId="1202219A"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rPr>
        <w:t>46.</w:t>
      </w:r>
      <w:r w:rsidRPr="009E6862">
        <w:rPr>
          <w:rFonts w:asciiTheme="minorHAnsi" w:hAnsiTheme="minorHAnsi" w:cstheme="minorHAnsi"/>
          <w:sz w:val="24"/>
          <w:szCs w:val="24"/>
        </w:rPr>
        <w:tab/>
        <w:t xml:space="preserve">Chen K, Zhou Y, Jin W, et al. Laparoscopic pancreaticoduodenectomy versus open pancreaticoduodenectomy for pancreatic ductal adenocarcinoma: oncologic outcomes and long-term survival. </w:t>
      </w:r>
      <w:r w:rsidRPr="009E6862">
        <w:rPr>
          <w:rFonts w:asciiTheme="minorHAnsi" w:hAnsiTheme="minorHAnsi" w:cstheme="minorHAnsi"/>
          <w:i/>
          <w:sz w:val="24"/>
          <w:szCs w:val="24"/>
          <w:lang w:val="nl-NL"/>
        </w:rPr>
        <w:t>Surg Endosc</w:t>
      </w:r>
      <w:r w:rsidRPr="009E6862">
        <w:rPr>
          <w:rFonts w:asciiTheme="minorHAnsi" w:hAnsiTheme="minorHAnsi" w:cstheme="minorHAnsi"/>
          <w:sz w:val="24"/>
          <w:szCs w:val="24"/>
          <w:lang w:val="nl-NL"/>
        </w:rPr>
        <w:t xml:space="preserve"> 2020; 34(5):1948-1958.</w:t>
      </w:r>
    </w:p>
    <w:p w14:paraId="76CFB9EE"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lang w:val="nl-NL"/>
        </w:rPr>
        <w:lastRenderedPageBreak/>
        <w:t>47.</w:t>
      </w:r>
      <w:r w:rsidRPr="009E6862">
        <w:rPr>
          <w:rFonts w:asciiTheme="minorHAnsi" w:hAnsiTheme="minorHAnsi" w:cstheme="minorHAnsi"/>
          <w:sz w:val="24"/>
          <w:szCs w:val="24"/>
          <w:lang w:val="nl-NL"/>
        </w:rPr>
        <w:tab/>
        <w:t xml:space="preserve">Feng Q, Liao W, Xin Z, et al. </w:t>
      </w:r>
      <w:r w:rsidRPr="009E6862">
        <w:rPr>
          <w:rFonts w:asciiTheme="minorHAnsi" w:hAnsiTheme="minorHAnsi" w:cstheme="minorHAnsi"/>
          <w:sz w:val="24"/>
          <w:szCs w:val="24"/>
        </w:rPr>
        <w:t xml:space="preserve">Laparoscopic Pancreaticoduodenectomy Versus Conventional Open Approach for Patients With Pancreatic Duct Adenocarcinoma: An Up-to-Date Systematic Review and Meta-Analysis. </w:t>
      </w:r>
      <w:r w:rsidRPr="009E6862">
        <w:rPr>
          <w:rFonts w:asciiTheme="minorHAnsi" w:hAnsiTheme="minorHAnsi" w:cstheme="minorHAnsi"/>
          <w:i/>
          <w:sz w:val="24"/>
          <w:szCs w:val="24"/>
        </w:rPr>
        <w:t>Front Oncol</w:t>
      </w:r>
      <w:r w:rsidRPr="009E6862">
        <w:rPr>
          <w:rFonts w:asciiTheme="minorHAnsi" w:hAnsiTheme="minorHAnsi" w:cstheme="minorHAnsi"/>
          <w:sz w:val="24"/>
          <w:szCs w:val="24"/>
        </w:rPr>
        <w:t xml:space="preserve"> 2021; 11:749140.</w:t>
      </w:r>
    </w:p>
    <w:p w14:paraId="1A1CC704"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48.</w:t>
      </w:r>
      <w:r w:rsidRPr="009E6862">
        <w:rPr>
          <w:rFonts w:asciiTheme="minorHAnsi" w:hAnsiTheme="minorHAnsi" w:cstheme="minorHAnsi"/>
          <w:sz w:val="24"/>
          <w:szCs w:val="24"/>
        </w:rPr>
        <w:tab/>
        <w:t xml:space="preserve">Weng Y, Jiang Y, Fu N, et al. Oncological outcomes of robotic-assisted versus open pancreatoduodenectomy for pancreatic ductal adenocarcinoma: a propensity score-matched analysis. </w:t>
      </w:r>
      <w:r w:rsidRPr="009E6862">
        <w:rPr>
          <w:rFonts w:asciiTheme="minorHAnsi" w:hAnsiTheme="minorHAnsi" w:cstheme="minorHAnsi"/>
          <w:i/>
          <w:sz w:val="24"/>
          <w:szCs w:val="24"/>
        </w:rPr>
        <w:t>Surg Endosc</w:t>
      </w:r>
      <w:r w:rsidRPr="009E6862">
        <w:rPr>
          <w:rFonts w:asciiTheme="minorHAnsi" w:hAnsiTheme="minorHAnsi" w:cstheme="minorHAnsi"/>
          <w:sz w:val="24"/>
          <w:szCs w:val="24"/>
        </w:rPr>
        <w:t xml:space="preserve"> 2021; 35(7):3437-3448.</w:t>
      </w:r>
    </w:p>
    <w:p w14:paraId="5D0B9920"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rPr>
        <w:t>49.</w:t>
      </w:r>
      <w:r w:rsidRPr="009E6862">
        <w:rPr>
          <w:rFonts w:asciiTheme="minorHAnsi" w:hAnsiTheme="minorHAnsi" w:cstheme="minorHAnsi"/>
          <w:sz w:val="24"/>
          <w:szCs w:val="24"/>
        </w:rPr>
        <w:tab/>
        <w:t xml:space="preserve">Girgis MD, Zenati MS, King JC, et al. Oncologic Outcomes After Robotic Pancreatic Resections Are Not Inferior to Open Surgery. </w:t>
      </w:r>
      <w:r w:rsidRPr="009E6862">
        <w:rPr>
          <w:rFonts w:asciiTheme="minorHAnsi" w:hAnsiTheme="minorHAnsi" w:cstheme="minorHAnsi"/>
          <w:i/>
          <w:sz w:val="24"/>
          <w:szCs w:val="24"/>
          <w:lang w:val="nl-NL"/>
        </w:rPr>
        <w:t>Ann Surg</w:t>
      </w:r>
      <w:r w:rsidRPr="009E6862">
        <w:rPr>
          <w:rFonts w:asciiTheme="minorHAnsi" w:hAnsiTheme="minorHAnsi" w:cstheme="minorHAnsi"/>
          <w:sz w:val="24"/>
          <w:szCs w:val="24"/>
          <w:lang w:val="nl-NL"/>
        </w:rPr>
        <w:t xml:space="preserve"> 2021; 274(3):e262-e268.</w:t>
      </w:r>
    </w:p>
    <w:p w14:paraId="20FE5511"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lang w:val="nl-NL"/>
        </w:rPr>
        <w:t>50.</w:t>
      </w:r>
      <w:r w:rsidRPr="009E6862">
        <w:rPr>
          <w:rFonts w:asciiTheme="minorHAnsi" w:hAnsiTheme="minorHAnsi" w:cstheme="minorHAnsi"/>
          <w:sz w:val="24"/>
          <w:szCs w:val="24"/>
          <w:lang w:val="nl-NL"/>
        </w:rPr>
        <w:tab/>
        <w:t xml:space="preserve">Chen K, Liu XL, Pan Y, et al. </w:t>
      </w:r>
      <w:r w:rsidRPr="009E6862">
        <w:rPr>
          <w:rFonts w:asciiTheme="minorHAnsi" w:hAnsiTheme="minorHAnsi" w:cstheme="minorHAnsi"/>
          <w:sz w:val="24"/>
          <w:szCs w:val="24"/>
        </w:rPr>
        <w:t xml:space="preserve">Expanding laparoscopic pancreaticoduodenectomy to pancreatic-head and periampullary malignancy: major findings based on systematic review and meta-analysis. </w:t>
      </w:r>
      <w:r w:rsidRPr="009E6862">
        <w:rPr>
          <w:rFonts w:asciiTheme="minorHAnsi" w:hAnsiTheme="minorHAnsi" w:cstheme="minorHAnsi"/>
          <w:i/>
          <w:sz w:val="24"/>
          <w:szCs w:val="24"/>
          <w:lang w:val="nl-NL"/>
        </w:rPr>
        <w:t>BMC Gastroenterol</w:t>
      </w:r>
      <w:r w:rsidRPr="009E6862">
        <w:rPr>
          <w:rFonts w:asciiTheme="minorHAnsi" w:hAnsiTheme="minorHAnsi" w:cstheme="minorHAnsi"/>
          <w:sz w:val="24"/>
          <w:szCs w:val="24"/>
          <w:lang w:val="nl-NL"/>
        </w:rPr>
        <w:t xml:space="preserve"> 2018; 18(1):102.</w:t>
      </w:r>
    </w:p>
    <w:p w14:paraId="58122AFE"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lang w:val="nl-NL"/>
        </w:rPr>
        <w:t>51.</w:t>
      </w:r>
      <w:r w:rsidRPr="009E6862">
        <w:rPr>
          <w:rFonts w:asciiTheme="minorHAnsi" w:hAnsiTheme="minorHAnsi" w:cstheme="minorHAnsi"/>
          <w:sz w:val="24"/>
          <w:szCs w:val="24"/>
          <w:lang w:val="nl-NL"/>
        </w:rPr>
        <w:tab/>
        <w:t xml:space="preserve">Hakeem AR, Verbeke CS, Cairns A, et al. </w:t>
      </w:r>
      <w:r w:rsidRPr="009E6862">
        <w:rPr>
          <w:rFonts w:asciiTheme="minorHAnsi" w:hAnsiTheme="minorHAnsi" w:cstheme="minorHAnsi"/>
          <w:sz w:val="24"/>
          <w:szCs w:val="24"/>
        </w:rPr>
        <w:t xml:space="preserve">A matched-pair analysis of laparoscopic versus open pancreaticoduodenectomy: oncological outcomes using Leeds Pathology Protocol. </w:t>
      </w:r>
      <w:r w:rsidRPr="009E6862">
        <w:rPr>
          <w:rFonts w:asciiTheme="minorHAnsi" w:hAnsiTheme="minorHAnsi" w:cstheme="minorHAnsi"/>
          <w:i/>
          <w:sz w:val="24"/>
          <w:szCs w:val="24"/>
        </w:rPr>
        <w:t>Hepatobiliary &amp; Pancreatic Diseases International</w:t>
      </w:r>
      <w:r w:rsidRPr="009E6862">
        <w:rPr>
          <w:rFonts w:asciiTheme="minorHAnsi" w:hAnsiTheme="minorHAnsi" w:cstheme="minorHAnsi"/>
          <w:sz w:val="24"/>
          <w:szCs w:val="24"/>
        </w:rPr>
        <w:t xml:space="preserve"> 2014; 13(4):435-441.</w:t>
      </w:r>
    </w:p>
    <w:p w14:paraId="4C08267E"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rPr>
        <w:t>52.</w:t>
      </w:r>
      <w:r w:rsidRPr="009E6862">
        <w:rPr>
          <w:rFonts w:asciiTheme="minorHAnsi" w:hAnsiTheme="minorHAnsi" w:cstheme="minorHAnsi"/>
          <w:sz w:val="24"/>
          <w:szCs w:val="24"/>
        </w:rPr>
        <w:tab/>
        <w:t xml:space="preserve">Meng L-W, Cai Y-Q, Li Y-B, et al. Comparison of Laparoscopic and Open Pancreaticoduodenectomy for the Treatment of Nonpancreatic Periampullary Adenocarcinomas. </w:t>
      </w:r>
      <w:r w:rsidRPr="009E6862">
        <w:rPr>
          <w:rFonts w:asciiTheme="minorHAnsi" w:hAnsiTheme="minorHAnsi" w:cstheme="minorHAnsi"/>
          <w:i/>
          <w:sz w:val="24"/>
          <w:szCs w:val="24"/>
          <w:lang w:val="nl-NL"/>
        </w:rPr>
        <w:t>Surg Laparosc Endosc Percutan Tech</w:t>
      </w:r>
      <w:r w:rsidRPr="009E6862">
        <w:rPr>
          <w:rFonts w:asciiTheme="minorHAnsi" w:hAnsiTheme="minorHAnsi" w:cstheme="minorHAnsi"/>
          <w:sz w:val="24"/>
          <w:szCs w:val="24"/>
          <w:lang w:val="nl-NL"/>
        </w:rPr>
        <w:t xml:space="preserve"> 2018; 28.</w:t>
      </w:r>
    </w:p>
    <w:p w14:paraId="6FB98FE7"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lang w:val="nl-NL"/>
        </w:rPr>
        <w:t>53.</w:t>
      </w:r>
      <w:r w:rsidRPr="009E6862">
        <w:rPr>
          <w:rFonts w:asciiTheme="minorHAnsi" w:hAnsiTheme="minorHAnsi" w:cstheme="minorHAnsi"/>
          <w:sz w:val="24"/>
          <w:szCs w:val="24"/>
          <w:lang w:val="nl-NL"/>
        </w:rPr>
        <w:tab/>
        <w:t xml:space="preserve">Dang C, Wang M, Zhu F, et al. </w:t>
      </w:r>
      <w:r w:rsidRPr="009E6862">
        <w:rPr>
          <w:rFonts w:asciiTheme="minorHAnsi" w:hAnsiTheme="minorHAnsi" w:cstheme="minorHAnsi"/>
          <w:sz w:val="24"/>
          <w:szCs w:val="24"/>
        </w:rPr>
        <w:t xml:space="preserve">Comparison of laparoscopic and open pancreaticoduodenectomy for the treatment of nonpancreatic periampullary adenocarcinomas: a propensity score matching analysis. </w:t>
      </w:r>
      <w:r w:rsidRPr="009E6862">
        <w:rPr>
          <w:rFonts w:asciiTheme="minorHAnsi" w:hAnsiTheme="minorHAnsi" w:cstheme="minorHAnsi"/>
          <w:i/>
          <w:sz w:val="24"/>
          <w:szCs w:val="24"/>
        </w:rPr>
        <w:t>Am J Surg</w:t>
      </w:r>
      <w:r w:rsidRPr="009E6862">
        <w:rPr>
          <w:rFonts w:asciiTheme="minorHAnsi" w:hAnsiTheme="minorHAnsi" w:cstheme="minorHAnsi"/>
          <w:sz w:val="24"/>
          <w:szCs w:val="24"/>
        </w:rPr>
        <w:t xml:space="preserve"> 2021; 222(2):377-382.</w:t>
      </w:r>
    </w:p>
    <w:p w14:paraId="3CD292D8"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rPr>
        <w:t>54.</w:t>
      </w:r>
      <w:r w:rsidRPr="009E6862">
        <w:rPr>
          <w:rFonts w:asciiTheme="minorHAnsi" w:hAnsiTheme="minorHAnsi" w:cstheme="minorHAnsi"/>
          <w:sz w:val="24"/>
          <w:szCs w:val="24"/>
        </w:rPr>
        <w:tab/>
        <w:t xml:space="preserve">Shin H, Song KB, Kim YI, et al. Propensity score-matching analysis comparing laparoscopic and open pancreaticoduodenectomy in elderly patients. </w:t>
      </w:r>
      <w:r w:rsidRPr="009E6862">
        <w:rPr>
          <w:rFonts w:asciiTheme="minorHAnsi" w:hAnsiTheme="minorHAnsi" w:cstheme="minorHAnsi"/>
          <w:i/>
          <w:sz w:val="24"/>
          <w:szCs w:val="24"/>
          <w:lang w:val="nl-NL"/>
        </w:rPr>
        <w:t>Sci Rep</w:t>
      </w:r>
      <w:r w:rsidRPr="009E6862">
        <w:rPr>
          <w:rFonts w:asciiTheme="minorHAnsi" w:hAnsiTheme="minorHAnsi" w:cstheme="minorHAnsi"/>
          <w:sz w:val="24"/>
          <w:szCs w:val="24"/>
          <w:lang w:val="nl-NL"/>
        </w:rPr>
        <w:t xml:space="preserve"> 2019; 9(1):12961.</w:t>
      </w:r>
    </w:p>
    <w:p w14:paraId="7558411B"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lang w:val="nl-NL"/>
        </w:rPr>
        <w:t>55.</w:t>
      </w:r>
      <w:r w:rsidRPr="009E6862">
        <w:rPr>
          <w:rFonts w:asciiTheme="minorHAnsi" w:hAnsiTheme="minorHAnsi" w:cstheme="minorHAnsi"/>
          <w:sz w:val="24"/>
          <w:szCs w:val="24"/>
          <w:lang w:val="nl-NL"/>
        </w:rPr>
        <w:tab/>
        <w:t xml:space="preserve">van der Heijde N, Balduzzi A, Alseidi A, et al. </w:t>
      </w:r>
      <w:r w:rsidRPr="009E6862">
        <w:rPr>
          <w:rFonts w:asciiTheme="minorHAnsi" w:hAnsiTheme="minorHAnsi" w:cstheme="minorHAnsi"/>
          <w:sz w:val="24"/>
          <w:szCs w:val="24"/>
        </w:rPr>
        <w:t xml:space="preserve">The role of older age and obesity in minimally invasive and open pancreatic surgery: A systematic review and meta-analysis. </w:t>
      </w:r>
      <w:r w:rsidRPr="009E6862">
        <w:rPr>
          <w:rFonts w:asciiTheme="minorHAnsi" w:hAnsiTheme="minorHAnsi" w:cstheme="minorHAnsi"/>
          <w:i/>
          <w:sz w:val="24"/>
          <w:szCs w:val="24"/>
        </w:rPr>
        <w:t>Pancreatology</w:t>
      </w:r>
      <w:r w:rsidRPr="009E6862">
        <w:rPr>
          <w:rFonts w:asciiTheme="minorHAnsi" w:hAnsiTheme="minorHAnsi" w:cstheme="minorHAnsi"/>
          <w:sz w:val="24"/>
          <w:szCs w:val="24"/>
        </w:rPr>
        <w:t xml:space="preserve"> 2020; 20(6):1234-1242.</w:t>
      </w:r>
    </w:p>
    <w:p w14:paraId="55C6A470"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56.</w:t>
      </w:r>
      <w:r w:rsidRPr="009E6862">
        <w:rPr>
          <w:rFonts w:asciiTheme="minorHAnsi" w:hAnsiTheme="minorHAnsi" w:cstheme="minorHAnsi"/>
          <w:sz w:val="24"/>
          <w:szCs w:val="24"/>
        </w:rPr>
        <w:tab/>
        <w:t xml:space="preserve">Zhang W, Huang Z, Zhang J, et al. Effect of Laparoscopic Pancreaticoduodenectomy in Elderly People: A Meta-analysis. </w:t>
      </w:r>
      <w:r w:rsidRPr="009E6862">
        <w:rPr>
          <w:rFonts w:asciiTheme="minorHAnsi" w:hAnsiTheme="minorHAnsi" w:cstheme="minorHAnsi"/>
          <w:i/>
          <w:sz w:val="24"/>
          <w:szCs w:val="24"/>
        </w:rPr>
        <w:t>Pancreas</w:t>
      </w:r>
      <w:r w:rsidRPr="009E6862">
        <w:rPr>
          <w:rFonts w:asciiTheme="minorHAnsi" w:hAnsiTheme="minorHAnsi" w:cstheme="minorHAnsi"/>
          <w:sz w:val="24"/>
          <w:szCs w:val="24"/>
        </w:rPr>
        <w:t xml:space="preserve"> 2021; 50(8):1154-1162.</w:t>
      </w:r>
    </w:p>
    <w:p w14:paraId="409F51CD"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57.</w:t>
      </w:r>
      <w:r w:rsidRPr="009E6862">
        <w:rPr>
          <w:rFonts w:asciiTheme="minorHAnsi" w:hAnsiTheme="minorHAnsi" w:cstheme="minorHAnsi"/>
          <w:sz w:val="24"/>
          <w:szCs w:val="24"/>
        </w:rPr>
        <w:tab/>
        <w:t xml:space="preserve">Nassour I, Wang SC, Porembka MR, et al. Robotic Versus Laparoscopic Pancreaticoduodenectomy: a NSQIP Analysis. </w:t>
      </w:r>
      <w:r w:rsidRPr="009E6862">
        <w:rPr>
          <w:rFonts w:asciiTheme="minorHAnsi" w:hAnsiTheme="minorHAnsi" w:cstheme="minorHAnsi"/>
          <w:i/>
          <w:sz w:val="24"/>
          <w:szCs w:val="24"/>
        </w:rPr>
        <w:t>J Gastrointest Surg</w:t>
      </w:r>
      <w:r w:rsidRPr="009E6862">
        <w:rPr>
          <w:rFonts w:asciiTheme="minorHAnsi" w:hAnsiTheme="minorHAnsi" w:cstheme="minorHAnsi"/>
          <w:sz w:val="24"/>
          <w:szCs w:val="24"/>
        </w:rPr>
        <w:t xml:space="preserve"> 2017; 21(11):1784-1792.</w:t>
      </w:r>
    </w:p>
    <w:p w14:paraId="3B11FBA4"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58.</w:t>
      </w:r>
      <w:r w:rsidRPr="009E6862">
        <w:rPr>
          <w:rFonts w:asciiTheme="minorHAnsi" w:hAnsiTheme="minorHAnsi" w:cstheme="minorHAnsi"/>
          <w:sz w:val="24"/>
          <w:szCs w:val="24"/>
        </w:rPr>
        <w:tab/>
        <w:t xml:space="preserve">Yan-Shen CY-JT-KP-JC-J. Impact of body mass index on the early experience of robotic pancreaticoduodenectomy. </w:t>
      </w:r>
      <w:r w:rsidRPr="009E6862">
        <w:rPr>
          <w:rFonts w:asciiTheme="minorHAnsi" w:hAnsiTheme="minorHAnsi" w:cstheme="minorHAnsi"/>
          <w:i/>
          <w:sz w:val="24"/>
          <w:szCs w:val="24"/>
        </w:rPr>
        <w:t>Updates in surgery</w:t>
      </w:r>
      <w:r w:rsidRPr="009E6862">
        <w:rPr>
          <w:rFonts w:asciiTheme="minorHAnsi" w:hAnsiTheme="minorHAnsi" w:cstheme="minorHAnsi"/>
          <w:sz w:val="24"/>
          <w:szCs w:val="24"/>
        </w:rPr>
        <w:t xml:space="preserve"> 2021; 73(3):929-937.</w:t>
      </w:r>
    </w:p>
    <w:p w14:paraId="3BEF9812"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rPr>
        <w:t>59.</w:t>
      </w:r>
      <w:r w:rsidRPr="009E6862">
        <w:rPr>
          <w:rFonts w:asciiTheme="minorHAnsi" w:hAnsiTheme="minorHAnsi" w:cstheme="minorHAnsi"/>
          <w:sz w:val="24"/>
          <w:szCs w:val="24"/>
        </w:rPr>
        <w:tab/>
        <w:t xml:space="preserve">Cho CS, Kooby DA, Schmidt CM, et al. Laparoscopic versus open left pancreatectomy: can preoperative factors indicate the safer technique? </w:t>
      </w:r>
      <w:r w:rsidRPr="009E6862">
        <w:rPr>
          <w:rFonts w:asciiTheme="minorHAnsi" w:hAnsiTheme="minorHAnsi" w:cstheme="minorHAnsi"/>
          <w:i/>
          <w:sz w:val="24"/>
          <w:szCs w:val="24"/>
          <w:lang w:val="nl-NL"/>
        </w:rPr>
        <w:t>Ann Surg</w:t>
      </w:r>
      <w:r w:rsidRPr="009E6862">
        <w:rPr>
          <w:rFonts w:asciiTheme="minorHAnsi" w:hAnsiTheme="minorHAnsi" w:cstheme="minorHAnsi"/>
          <w:sz w:val="24"/>
          <w:szCs w:val="24"/>
          <w:lang w:val="nl-NL"/>
        </w:rPr>
        <w:t xml:space="preserve"> 2011; 253(5):975-80.</w:t>
      </w:r>
    </w:p>
    <w:p w14:paraId="71A9CE0B"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lang w:val="nl-NL"/>
        </w:rPr>
        <w:t>60.</w:t>
      </w:r>
      <w:r w:rsidRPr="009E6862">
        <w:rPr>
          <w:rFonts w:asciiTheme="minorHAnsi" w:hAnsiTheme="minorHAnsi" w:cstheme="minorHAnsi"/>
          <w:sz w:val="24"/>
          <w:szCs w:val="24"/>
          <w:lang w:val="nl-NL"/>
        </w:rPr>
        <w:tab/>
        <w:t xml:space="preserve">Sahakyan MA, Tholfsen T, Kleive D, et al. </w:t>
      </w:r>
      <w:r w:rsidRPr="009E6862">
        <w:rPr>
          <w:rFonts w:asciiTheme="minorHAnsi" w:hAnsiTheme="minorHAnsi" w:cstheme="minorHAnsi"/>
          <w:sz w:val="24"/>
          <w:szCs w:val="24"/>
        </w:rPr>
        <w:t xml:space="preserve">Laparoscopic Distal Pancreatectomy Following Prior Upper Abdominal Surgery (Pancreatectomy and Prior Surgery). </w:t>
      </w:r>
      <w:r w:rsidRPr="009E6862">
        <w:rPr>
          <w:rFonts w:asciiTheme="minorHAnsi" w:hAnsiTheme="minorHAnsi" w:cstheme="minorHAnsi"/>
          <w:i/>
          <w:sz w:val="24"/>
          <w:szCs w:val="24"/>
          <w:lang w:val="nl-NL"/>
        </w:rPr>
        <w:t>J Gastrointest Surg</w:t>
      </w:r>
      <w:r w:rsidRPr="009E6862">
        <w:rPr>
          <w:rFonts w:asciiTheme="minorHAnsi" w:hAnsiTheme="minorHAnsi" w:cstheme="minorHAnsi"/>
          <w:sz w:val="24"/>
          <w:szCs w:val="24"/>
          <w:lang w:val="nl-NL"/>
        </w:rPr>
        <w:t xml:space="preserve"> 2021; 25(7):1787-1794.</w:t>
      </w:r>
    </w:p>
    <w:p w14:paraId="1A525E3B"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lang w:val="nl-NL"/>
        </w:rPr>
        <w:t>61.</w:t>
      </w:r>
      <w:r w:rsidRPr="009E6862">
        <w:rPr>
          <w:rFonts w:asciiTheme="minorHAnsi" w:hAnsiTheme="minorHAnsi" w:cstheme="minorHAnsi"/>
          <w:sz w:val="24"/>
          <w:szCs w:val="24"/>
          <w:lang w:val="nl-NL"/>
        </w:rPr>
        <w:tab/>
        <w:t xml:space="preserve">Liu Q, Zhao Z, Zhang X, et al. </w:t>
      </w:r>
      <w:r w:rsidRPr="009E6862">
        <w:rPr>
          <w:rFonts w:asciiTheme="minorHAnsi" w:hAnsiTheme="minorHAnsi" w:cstheme="minorHAnsi"/>
          <w:sz w:val="24"/>
          <w:szCs w:val="24"/>
        </w:rPr>
        <w:t xml:space="preserve">Robotic pancreaticoduodenectomy in elderly and younger patients: A retrospective cohort study. </w:t>
      </w:r>
      <w:r w:rsidRPr="009E6862">
        <w:rPr>
          <w:rFonts w:asciiTheme="minorHAnsi" w:hAnsiTheme="minorHAnsi" w:cstheme="minorHAnsi"/>
          <w:i/>
          <w:sz w:val="24"/>
          <w:szCs w:val="24"/>
          <w:lang w:val="nl-NL"/>
        </w:rPr>
        <w:t>Int J Surg</w:t>
      </w:r>
      <w:r w:rsidRPr="009E6862">
        <w:rPr>
          <w:rFonts w:asciiTheme="minorHAnsi" w:hAnsiTheme="minorHAnsi" w:cstheme="minorHAnsi"/>
          <w:sz w:val="24"/>
          <w:szCs w:val="24"/>
          <w:lang w:val="nl-NL"/>
        </w:rPr>
        <w:t xml:space="preserve"> 2020; 81:61-65.</w:t>
      </w:r>
    </w:p>
    <w:p w14:paraId="64F5B601"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lang w:val="nl-NL"/>
        </w:rPr>
        <w:t>62.</w:t>
      </w:r>
      <w:r w:rsidRPr="009E6862">
        <w:rPr>
          <w:rFonts w:asciiTheme="minorHAnsi" w:hAnsiTheme="minorHAnsi" w:cstheme="minorHAnsi"/>
          <w:sz w:val="24"/>
          <w:szCs w:val="24"/>
          <w:lang w:val="nl-NL"/>
        </w:rPr>
        <w:tab/>
        <w:t xml:space="preserve">Paolini C, Bencini L, Gabellini L, et al. </w:t>
      </w:r>
      <w:r w:rsidRPr="009E6862">
        <w:rPr>
          <w:rFonts w:asciiTheme="minorHAnsi" w:hAnsiTheme="minorHAnsi" w:cstheme="minorHAnsi"/>
          <w:sz w:val="24"/>
          <w:szCs w:val="24"/>
        </w:rPr>
        <w:t xml:space="preserve">Robotic versus open pancreaticoduodenectomy: Is there any difference for frail patients? </w:t>
      </w:r>
      <w:r w:rsidRPr="009E6862">
        <w:rPr>
          <w:rFonts w:asciiTheme="minorHAnsi" w:hAnsiTheme="minorHAnsi" w:cstheme="minorHAnsi"/>
          <w:i/>
          <w:sz w:val="24"/>
          <w:szCs w:val="24"/>
          <w:lang w:val="nl-NL"/>
        </w:rPr>
        <w:t>Surg Oncol</w:t>
      </w:r>
      <w:r w:rsidRPr="009E6862">
        <w:rPr>
          <w:rFonts w:asciiTheme="minorHAnsi" w:hAnsiTheme="minorHAnsi" w:cstheme="minorHAnsi"/>
          <w:sz w:val="24"/>
          <w:szCs w:val="24"/>
          <w:lang w:val="nl-NL"/>
        </w:rPr>
        <w:t xml:space="preserve"> 2021; 37:101515.</w:t>
      </w:r>
    </w:p>
    <w:p w14:paraId="41542386"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lang w:val="nl-NL"/>
        </w:rPr>
        <w:t>63.</w:t>
      </w:r>
      <w:r w:rsidRPr="009E6862">
        <w:rPr>
          <w:rFonts w:asciiTheme="minorHAnsi" w:hAnsiTheme="minorHAnsi" w:cstheme="minorHAnsi"/>
          <w:sz w:val="24"/>
          <w:szCs w:val="24"/>
          <w:lang w:val="nl-NL"/>
        </w:rPr>
        <w:tab/>
        <w:t xml:space="preserve">Zhu J, Wang G, Du P, et al. </w:t>
      </w:r>
      <w:r w:rsidRPr="009E6862">
        <w:rPr>
          <w:rFonts w:asciiTheme="minorHAnsi" w:hAnsiTheme="minorHAnsi" w:cstheme="minorHAnsi"/>
          <w:sz w:val="24"/>
          <w:szCs w:val="24"/>
        </w:rPr>
        <w:t xml:space="preserve">Minimally Invasive Pancreaticoduodenectomy in Elderly Patients: Systematic Review and Meta-Analysis. </w:t>
      </w:r>
      <w:r w:rsidRPr="009E6862">
        <w:rPr>
          <w:rFonts w:asciiTheme="minorHAnsi" w:hAnsiTheme="minorHAnsi" w:cstheme="minorHAnsi"/>
          <w:i/>
          <w:sz w:val="24"/>
          <w:szCs w:val="24"/>
          <w:lang w:val="nl-NL"/>
        </w:rPr>
        <w:t>World J Surg</w:t>
      </w:r>
      <w:r w:rsidRPr="009E6862">
        <w:rPr>
          <w:rFonts w:asciiTheme="minorHAnsi" w:hAnsiTheme="minorHAnsi" w:cstheme="minorHAnsi"/>
          <w:sz w:val="24"/>
          <w:szCs w:val="24"/>
          <w:lang w:val="nl-NL"/>
        </w:rPr>
        <w:t xml:space="preserve"> 2021; 45(4):1186-1201.</w:t>
      </w:r>
    </w:p>
    <w:p w14:paraId="53E39961"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lang w:val="nl-NL"/>
        </w:rPr>
        <w:lastRenderedPageBreak/>
        <w:t>64.</w:t>
      </w:r>
      <w:r w:rsidRPr="009E6862">
        <w:rPr>
          <w:rFonts w:asciiTheme="minorHAnsi" w:hAnsiTheme="minorHAnsi" w:cstheme="minorHAnsi"/>
          <w:sz w:val="24"/>
          <w:szCs w:val="24"/>
          <w:lang w:val="nl-NL"/>
        </w:rPr>
        <w:tab/>
        <w:t xml:space="preserve">Girgis MD, Zenati MS, Steve J, et al. </w:t>
      </w:r>
      <w:r w:rsidRPr="009E6862">
        <w:rPr>
          <w:rFonts w:asciiTheme="minorHAnsi" w:hAnsiTheme="minorHAnsi" w:cstheme="minorHAnsi"/>
          <w:sz w:val="24"/>
          <w:szCs w:val="24"/>
        </w:rPr>
        <w:t xml:space="preserve">Robotic approach mitigates perioperative morbidity in obese patients following pancreaticoduodenectomy. </w:t>
      </w:r>
      <w:r w:rsidRPr="009E6862">
        <w:rPr>
          <w:rFonts w:asciiTheme="minorHAnsi" w:hAnsiTheme="minorHAnsi" w:cstheme="minorHAnsi"/>
          <w:i/>
          <w:sz w:val="24"/>
          <w:szCs w:val="24"/>
        </w:rPr>
        <w:t>HPB (Oxford)</w:t>
      </w:r>
      <w:r w:rsidRPr="009E6862">
        <w:rPr>
          <w:rFonts w:asciiTheme="minorHAnsi" w:hAnsiTheme="minorHAnsi" w:cstheme="minorHAnsi"/>
          <w:sz w:val="24"/>
          <w:szCs w:val="24"/>
        </w:rPr>
        <w:t xml:space="preserve"> 2017; 19(2):93-98.</w:t>
      </w:r>
    </w:p>
    <w:p w14:paraId="5D8005F0"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65.</w:t>
      </w:r>
      <w:r w:rsidRPr="009E6862">
        <w:rPr>
          <w:rFonts w:asciiTheme="minorHAnsi" w:hAnsiTheme="minorHAnsi" w:cstheme="minorHAnsi"/>
          <w:sz w:val="24"/>
          <w:szCs w:val="24"/>
        </w:rPr>
        <w:tab/>
        <w:t xml:space="preserve">He S, Ding D, Wright MJ, et al. The impact of high body mass index on patients undergoing robotic pancreatectomy: A propensity matched analysis. </w:t>
      </w:r>
      <w:r w:rsidRPr="009E6862">
        <w:rPr>
          <w:rFonts w:asciiTheme="minorHAnsi" w:hAnsiTheme="minorHAnsi" w:cstheme="minorHAnsi"/>
          <w:i/>
          <w:sz w:val="24"/>
          <w:szCs w:val="24"/>
        </w:rPr>
        <w:t>Surgery</w:t>
      </w:r>
      <w:r w:rsidRPr="009E6862">
        <w:rPr>
          <w:rFonts w:asciiTheme="minorHAnsi" w:hAnsiTheme="minorHAnsi" w:cstheme="minorHAnsi"/>
          <w:sz w:val="24"/>
          <w:szCs w:val="24"/>
        </w:rPr>
        <w:t xml:space="preserve"> 2020; 167(3):556-559.</w:t>
      </w:r>
    </w:p>
    <w:p w14:paraId="1370B104"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66.</w:t>
      </w:r>
      <w:r w:rsidRPr="009E6862">
        <w:rPr>
          <w:rFonts w:asciiTheme="minorHAnsi" w:hAnsiTheme="minorHAnsi" w:cstheme="minorHAnsi"/>
          <w:sz w:val="24"/>
          <w:szCs w:val="24"/>
        </w:rPr>
        <w:tab/>
        <w:t xml:space="preserve">Wang SE, Daskalaki D, Masrur MA, et al. Impact of Obesity on Robot-Assisted Distal Pancreatectomy. </w:t>
      </w:r>
      <w:r w:rsidRPr="009E6862">
        <w:rPr>
          <w:rFonts w:asciiTheme="minorHAnsi" w:hAnsiTheme="minorHAnsi" w:cstheme="minorHAnsi"/>
          <w:i/>
          <w:sz w:val="24"/>
          <w:szCs w:val="24"/>
        </w:rPr>
        <w:t>J Laparoendosc Adv Surg Tech A</w:t>
      </w:r>
      <w:r w:rsidRPr="009E6862">
        <w:rPr>
          <w:rFonts w:asciiTheme="minorHAnsi" w:hAnsiTheme="minorHAnsi" w:cstheme="minorHAnsi"/>
          <w:sz w:val="24"/>
          <w:szCs w:val="24"/>
        </w:rPr>
        <w:t xml:space="preserve"> 2016; 26(7):551-6.</w:t>
      </w:r>
    </w:p>
    <w:p w14:paraId="65439E59"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rPr>
        <w:t>67.</w:t>
      </w:r>
      <w:r w:rsidRPr="009E6862">
        <w:rPr>
          <w:rFonts w:asciiTheme="minorHAnsi" w:hAnsiTheme="minorHAnsi" w:cstheme="minorHAnsi"/>
          <w:sz w:val="24"/>
          <w:szCs w:val="24"/>
        </w:rPr>
        <w:tab/>
        <w:t xml:space="preserve">Ritschl PV, Miller HK, Hillebrandt K, et al. Feasibility of robotic-assisted pancreatic resection in patients with previous minor abdominal surgeries: a single-center experience of the first three years. </w:t>
      </w:r>
      <w:r w:rsidRPr="009E6862">
        <w:rPr>
          <w:rFonts w:asciiTheme="minorHAnsi" w:hAnsiTheme="minorHAnsi" w:cstheme="minorHAnsi"/>
          <w:i/>
          <w:sz w:val="24"/>
          <w:szCs w:val="24"/>
          <w:lang w:val="nl-NL"/>
        </w:rPr>
        <w:t>BMC Surg</w:t>
      </w:r>
      <w:r w:rsidRPr="009E6862">
        <w:rPr>
          <w:rFonts w:asciiTheme="minorHAnsi" w:hAnsiTheme="minorHAnsi" w:cstheme="minorHAnsi"/>
          <w:sz w:val="24"/>
          <w:szCs w:val="24"/>
          <w:lang w:val="nl-NL"/>
        </w:rPr>
        <w:t xml:space="preserve"> 2022; 22(1):86.</w:t>
      </w:r>
    </w:p>
    <w:p w14:paraId="6E1EA980"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lang w:val="nl-NL"/>
        </w:rPr>
        <w:t>68.</w:t>
      </w:r>
      <w:r w:rsidRPr="009E6862">
        <w:rPr>
          <w:rFonts w:asciiTheme="minorHAnsi" w:hAnsiTheme="minorHAnsi" w:cstheme="minorHAnsi"/>
          <w:sz w:val="24"/>
          <w:szCs w:val="24"/>
          <w:lang w:val="nl-NL"/>
        </w:rPr>
        <w:tab/>
        <w:t xml:space="preserve">Liu R, Liu Q, Zhao ZM, et al. </w:t>
      </w:r>
      <w:r w:rsidRPr="009E6862">
        <w:rPr>
          <w:rFonts w:asciiTheme="minorHAnsi" w:hAnsiTheme="minorHAnsi" w:cstheme="minorHAnsi"/>
          <w:sz w:val="24"/>
          <w:szCs w:val="24"/>
        </w:rPr>
        <w:t xml:space="preserve">Robotic versus laparoscopic distal pancreatectomy: A propensity score-matched study. </w:t>
      </w:r>
      <w:r w:rsidRPr="009E6862">
        <w:rPr>
          <w:rFonts w:asciiTheme="minorHAnsi" w:hAnsiTheme="minorHAnsi" w:cstheme="minorHAnsi"/>
          <w:i/>
          <w:sz w:val="24"/>
          <w:szCs w:val="24"/>
        </w:rPr>
        <w:t>Journal of Surgical Oncology</w:t>
      </w:r>
      <w:r w:rsidRPr="009E6862">
        <w:rPr>
          <w:rFonts w:asciiTheme="minorHAnsi" w:hAnsiTheme="minorHAnsi" w:cstheme="minorHAnsi"/>
          <w:sz w:val="24"/>
          <w:szCs w:val="24"/>
        </w:rPr>
        <w:t xml:space="preserve"> 2017; 116:461-469.</w:t>
      </w:r>
    </w:p>
    <w:p w14:paraId="2959864B"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69.</w:t>
      </w:r>
      <w:r w:rsidRPr="009E6862">
        <w:rPr>
          <w:rFonts w:asciiTheme="minorHAnsi" w:hAnsiTheme="minorHAnsi" w:cstheme="minorHAnsi"/>
          <w:sz w:val="24"/>
          <w:szCs w:val="24"/>
        </w:rPr>
        <w:tab/>
        <w:t xml:space="preserve">Cai Y, Gao P, Li Y, et al. Laparoscopic pancreaticoduodenectomy with major venous resection and reconstruction: anterior superior mesenteric artery first approach. </w:t>
      </w:r>
      <w:r w:rsidRPr="009E6862">
        <w:rPr>
          <w:rFonts w:asciiTheme="minorHAnsi" w:hAnsiTheme="minorHAnsi" w:cstheme="minorHAnsi"/>
          <w:i/>
          <w:sz w:val="24"/>
          <w:szCs w:val="24"/>
        </w:rPr>
        <w:t>Surg Endosc</w:t>
      </w:r>
      <w:r w:rsidRPr="009E6862">
        <w:rPr>
          <w:rFonts w:asciiTheme="minorHAnsi" w:hAnsiTheme="minorHAnsi" w:cstheme="minorHAnsi"/>
          <w:sz w:val="24"/>
          <w:szCs w:val="24"/>
        </w:rPr>
        <w:t xml:space="preserve"> 2018; 32(10):4209-4215.</w:t>
      </w:r>
    </w:p>
    <w:p w14:paraId="6A81A936"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70.</w:t>
      </w:r>
      <w:r w:rsidRPr="009E6862">
        <w:rPr>
          <w:rFonts w:asciiTheme="minorHAnsi" w:hAnsiTheme="minorHAnsi" w:cstheme="minorHAnsi"/>
          <w:sz w:val="24"/>
          <w:szCs w:val="24"/>
        </w:rPr>
        <w:tab/>
        <w:t xml:space="preserve">Croome KP, Farnell MB, Que FG, et al. Pancreaticoduodenectomy with major vascular resection: a comparison of laparoscopic versus open approaches. </w:t>
      </w:r>
      <w:r w:rsidRPr="009E6862">
        <w:rPr>
          <w:rFonts w:asciiTheme="minorHAnsi" w:hAnsiTheme="minorHAnsi" w:cstheme="minorHAnsi"/>
          <w:i/>
          <w:sz w:val="24"/>
          <w:szCs w:val="24"/>
        </w:rPr>
        <w:t>J Gastrointest Surg</w:t>
      </w:r>
      <w:r w:rsidRPr="009E6862">
        <w:rPr>
          <w:rFonts w:asciiTheme="minorHAnsi" w:hAnsiTheme="minorHAnsi" w:cstheme="minorHAnsi"/>
          <w:sz w:val="24"/>
          <w:szCs w:val="24"/>
        </w:rPr>
        <w:t xml:space="preserve"> 2015; 19(1):189-94; discussion 194.</w:t>
      </w:r>
    </w:p>
    <w:p w14:paraId="0B455EC7"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rPr>
        <w:t>71.</w:t>
      </w:r>
      <w:r w:rsidRPr="009E6862">
        <w:rPr>
          <w:rFonts w:asciiTheme="minorHAnsi" w:hAnsiTheme="minorHAnsi" w:cstheme="minorHAnsi"/>
          <w:sz w:val="24"/>
          <w:szCs w:val="24"/>
        </w:rPr>
        <w:tab/>
        <w:t xml:space="preserve">Geers J, Topal H, Jaekers J, et al. 3D-laparoscopic pancreaticoduodenectomy with superior mesenteric or portal vein resection for pancreatic cancer. </w:t>
      </w:r>
      <w:r w:rsidRPr="009E6862">
        <w:rPr>
          <w:rFonts w:asciiTheme="minorHAnsi" w:hAnsiTheme="minorHAnsi" w:cstheme="minorHAnsi"/>
          <w:i/>
          <w:sz w:val="24"/>
          <w:szCs w:val="24"/>
          <w:lang w:val="nl-NL"/>
        </w:rPr>
        <w:t>Surg Endosc</w:t>
      </w:r>
      <w:r w:rsidRPr="009E6862">
        <w:rPr>
          <w:rFonts w:asciiTheme="minorHAnsi" w:hAnsiTheme="minorHAnsi" w:cstheme="minorHAnsi"/>
          <w:sz w:val="24"/>
          <w:szCs w:val="24"/>
          <w:lang w:val="nl-NL"/>
        </w:rPr>
        <w:t xml:space="preserve"> 2020; 34(12):5616-5624.</w:t>
      </w:r>
    </w:p>
    <w:p w14:paraId="7F51A9D1"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lang w:val="nl-NL"/>
        </w:rPr>
        <w:t>72.</w:t>
      </w:r>
      <w:r w:rsidRPr="009E6862">
        <w:rPr>
          <w:rFonts w:asciiTheme="minorHAnsi" w:hAnsiTheme="minorHAnsi" w:cstheme="minorHAnsi"/>
          <w:sz w:val="24"/>
          <w:szCs w:val="24"/>
          <w:lang w:val="nl-NL"/>
        </w:rPr>
        <w:tab/>
        <w:t xml:space="preserve">Du Y, Wang J, Li Y, et al. </w:t>
      </w:r>
      <w:r w:rsidRPr="009E6862">
        <w:rPr>
          <w:rFonts w:asciiTheme="minorHAnsi" w:hAnsiTheme="minorHAnsi" w:cstheme="minorHAnsi"/>
          <w:sz w:val="24"/>
          <w:szCs w:val="24"/>
        </w:rPr>
        <w:t xml:space="preserve">Clinical application of a modified pancreatojejunostomy technique for laparoscopic pancreaticoduodenectomy. </w:t>
      </w:r>
      <w:r w:rsidRPr="009E6862">
        <w:rPr>
          <w:rFonts w:asciiTheme="minorHAnsi" w:hAnsiTheme="minorHAnsi" w:cstheme="minorHAnsi"/>
          <w:i/>
          <w:sz w:val="24"/>
          <w:szCs w:val="24"/>
        </w:rPr>
        <w:t>HPB (Oxford)</w:t>
      </w:r>
      <w:r w:rsidRPr="009E6862">
        <w:rPr>
          <w:rFonts w:asciiTheme="minorHAnsi" w:hAnsiTheme="minorHAnsi" w:cstheme="minorHAnsi"/>
          <w:sz w:val="24"/>
          <w:szCs w:val="24"/>
        </w:rPr>
        <w:t xml:space="preserve"> 2019; 21(10):1336-1343.</w:t>
      </w:r>
    </w:p>
    <w:p w14:paraId="7AECB999"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73.</w:t>
      </w:r>
      <w:r w:rsidRPr="009E6862">
        <w:rPr>
          <w:rFonts w:asciiTheme="minorHAnsi" w:hAnsiTheme="minorHAnsi" w:cstheme="minorHAnsi"/>
          <w:sz w:val="24"/>
          <w:szCs w:val="24"/>
        </w:rPr>
        <w:tab/>
        <w:t xml:space="preserve">Kwon J, Shin SH, Lee S, et al. The Effect of Fibrinogen/Thrombin-Coated Collagen Patch (TachoSil(®)) Application in Pancreaticojejunostomy for Prevention of Pancreatic Fistula After Pancreaticoduodenectomy: A Randomized Clinical Trial. </w:t>
      </w:r>
      <w:r w:rsidRPr="009E6862">
        <w:rPr>
          <w:rFonts w:asciiTheme="minorHAnsi" w:hAnsiTheme="minorHAnsi" w:cstheme="minorHAnsi"/>
          <w:i/>
          <w:sz w:val="24"/>
          <w:szCs w:val="24"/>
        </w:rPr>
        <w:t>World J Surg</w:t>
      </w:r>
      <w:r w:rsidRPr="009E6862">
        <w:rPr>
          <w:rFonts w:asciiTheme="minorHAnsi" w:hAnsiTheme="minorHAnsi" w:cstheme="minorHAnsi"/>
          <w:sz w:val="24"/>
          <w:szCs w:val="24"/>
        </w:rPr>
        <w:t xml:space="preserve"> 2019; 43(12):3128-3137.</w:t>
      </w:r>
    </w:p>
    <w:p w14:paraId="66991A64"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rPr>
        <w:t>74.</w:t>
      </w:r>
      <w:r w:rsidRPr="009E6862">
        <w:rPr>
          <w:rFonts w:asciiTheme="minorHAnsi" w:hAnsiTheme="minorHAnsi" w:cstheme="minorHAnsi"/>
          <w:sz w:val="24"/>
          <w:szCs w:val="24"/>
        </w:rPr>
        <w:tab/>
        <w:t xml:space="preserve">Poves I, Morató O, Burdío F, et al. Laparoscopic-adapted Blumgart pancreaticojejunostomy in laparoscopic pancreaticoduodenectomy. </w:t>
      </w:r>
      <w:r w:rsidRPr="009E6862">
        <w:rPr>
          <w:rFonts w:asciiTheme="minorHAnsi" w:hAnsiTheme="minorHAnsi" w:cstheme="minorHAnsi"/>
          <w:i/>
          <w:sz w:val="24"/>
          <w:szCs w:val="24"/>
          <w:lang w:val="nl-NL"/>
        </w:rPr>
        <w:t>Surg Endosc</w:t>
      </w:r>
      <w:r w:rsidRPr="009E6862">
        <w:rPr>
          <w:rFonts w:asciiTheme="minorHAnsi" w:hAnsiTheme="minorHAnsi" w:cstheme="minorHAnsi"/>
          <w:sz w:val="24"/>
          <w:szCs w:val="24"/>
          <w:lang w:val="nl-NL"/>
        </w:rPr>
        <w:t xml:space="preserve"> 2017; 31(7):2837-2845.</w:t>
      </w:r>
    </w:p>
    <w:p w14:paraId="1A965941"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lang w:val="nl-NL"/>
        </w:rPr>
        <w:t>75.</w:t>
      </w:r>
      <w:r w:rsidRPr="009E6862">
        <w:rPr>
          <w:rFonts w:asciiTheme="minorHAnsi" w:hAnsiTheme="minorHAnsi" w:cstheme="minorHAnsi"/>
          <w:sz w:val="24"/>
          <w:szCs w:val="24"/>
          <w:lang w:val="nl-NL"/>
        </w:rPr>
        <w:tab/>
        <w:t xml:space="preserve">Wang W, Liu Q, Zhao Z, et al. </w:t>
      </w:r>
      <w:r w:rsidRPr="009E6862">
        <w:rPr>
          <w:rFonts w:asciiTheme="minorHAnsi" w:hAnsiTheme="minorHAnsi" w:cstheme="minorHAnsi"/>
          <w:sz w:val="24"/>
          <w:szCs w:val="24"/>
        </w:rPr>
        <w:t xml:space="preserve">Robotic versus open total pancreatectomy: a retrospective cohort study. </w:t>
      </w:r>
      <w:r w:rsidRPr="009E6862">
        <w:rPr>
          <w:rFonts w:asciiTheme="minorHAnsi" w:hAnsiTheme="minorHAnsi" w:cstheme="minorHAnsi"/>
          <w:i/>
          <w:sz w:val="24"/>
          <w:szCs w:val="24"/>
        </w:rPr>
        <w:t>Langenbecks Arch Surg</w:t>
      </w:r>
      <w:r w:rsidRPr="009E6862">
        <w:rPr>
          <w:rFonts w:asciiTheme="minorHAnsi" w:hAnsiTheme="minorHAnsi" w:cstheme="minorHAnsi"/>
          <w:sz w:val="24"/>
          <w:szCs w:val="24"/>
        </w:rPr>
        <w:t xml:space="preserve"> 2021; 406(7):2325-2332.</w:t>
      </w:r>
    </w:p>
    <w:p w14:paraId="14EACDCF"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76.</w:t>
      </w:r>
      <w:r w:rsidRPr="009E6862">
        <w:rPr>
          <w:rFonts w:asciiTheme="minorHAnsi" w:hAnsiTheme="minorHAnsi" w:cstheme="minorHAnsi"/>
          <w:sz w:val="24"/>
          <w:szCs w:val="24"/>
        </w:rPr>
        <w:tab/>
        <w:t xml:space="preserve">Li BQ, Qiao YX, Li J, et al. Preservation or Ligation of Splenic Vessels During Spleen-Preserving Distal Pancreatectomy: A Meta-Analysis. </w:t>
      </w:r>
      <w:r w:rsidRPr="009E6862">
        <w:rPr>
          <w:rFonts w:asciiTheme="minorHAnsi" w:hAnsiTheme="minorHAnsi" w:cstheme="minorHAnsi"/>
          <w:i/>
          <w:sz w:val="24"/>
          <w:szCs w:val="24"/>
        </w:rPr>
        <w:t>J Invest Surg</w:t>
      </w:r>
      <w:r w:rsidRPr="009E6862">
        <w:rPr>
          <w:rFonts w:asciiTheme="minorHAnsi" w:hAnsiTheme="minorHAnsi" w:cstheme="minorHAnsi"/>
          <w:sz w:val="24"/>
          <w:szCs w:val="24"/>
        </w:rPr>
        <w:t xml:space="preserve"> 2019; 32(7):654-669.</w:t>
      </w:r>
    </w:p>
    <w:p w14:paraId="0EE644B6"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rPr>
        <w:t>77.</w:t>
      </w:r>
      <w:r w:rsidRPr="009E6862">
        <w:rPr>
          <w:rFonts w:asciiTheme="minorHAnsi" w:hAnsiTheme="minorHAnsi" w:cstheme="minorHAnsi"/>
          <w:sz w:val="24"/>
          <w:szCs w:val="24"/>
        </w:rPr>
        <w:tab/>
        <w:t xml:space="preserve">Chen S, Zhan Q, Chen JZ, et al. Robotic approach improves spleen-preserving rate and shortens postoperative hospital stay of laparoscopic distal pancreatectomy: a matched cohort study. </w:t>
      </w:r>
      <w:r w:rsidRPr="009E6862">
        <w:rPr>
          <w:rFonts w:asciiTheme="minorHAnsi" w:hAnsiTheme="minorHAnsi" w:cstheme="minorHAnsi"/>
          <w:i/>
          <w:sz w:val="24"/>
          <w:szCs w:val="24"/>
          <w:lang w:val="nl-NL"/>
        </w:rPr>
        <w:t>Surg Endosc</w:t>
      </w:r>
      <w:r w:rsidRPr="009E6862">
        <w:rPr>
          <w:rFonts w:asciiTheme="minorHAnsi" w:hAnsiTheme="minorHAnsi" w:cstheme="minorHAnsi"/>
          <w:sz w:val="24"/>
          <w:szCs w:val="24"/>
          <w:lang w:val="nl-NL"/>
        </w:rPr>
        <w:t xml:space="preserve"> 2015; 29(12):3507-18.</w:t>
      </w:r>
    </w:p>
    <w:p w14:paraId="32E6AAAC"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lang w:val="nl-NL"/>
        </w:rPr>
        <w:t>78.</w:t>
      </w:r>
      <w:r w:rsidRPr="009E6862">
        <w:rPr>
          <w:rFonts w:asciiTheme="minorHAnsi" w:hAnsiTheme="minorHAnsi" w:cstheme="minorHAnsi"/>
          <w:sz w:val="24"/>
          <w:szCs w:val="24"/>
          <w:lang w:val="nl-NL"/>
        </w:rPr>
        <w:tab/>
        <w:t xml:space="preserve">Yang SJ, Hwang HK, Kang CM, et al. </w:t>
      </w:r>
      <w:r w:rsidRPr="009E6862">
        <w:rPr>
          <w:rFonts w:asciiTheme="minorHAnsi" w:hAnsiTheme="minorHAnsi" w:cstheme="minorHAnsi"/>
          <w:sz w:val="24"/>
          <w:szCs w:val="24"/>
        </w:rPr>
        <w:t xml:space="preserve">Revisiting the potential advantage of robotic surgical system in spleen-preserving distal pancreatectomy over conventional laparoscopic approach. </w:t>
      </w:r>
      <w:r w:rsidRPr="009E6862">
        <w:rPr>
          <w:rFonts w:asciiTheme="minorHAnsi" w:hAnsiTheme="minorHAnsi" w:cstheme="minorHAnsi"/>
          <w:i/>
          <w:sz w:val="24"/>
          <w:szCs w:val="24"/>
        </w:rPr>
        <w:t>Ann Transl Med</w:t>
      </w:r>
      <w:r w:rsidRPr="009E6862">
        <w:rPr>
          <w:rFonts w:asciiTheme="minorHAnsi" w:hAnsiTheme="minorHAnsi" w:cstheme="minorHAnsi"/>
          <w:sz w:val="24"/>
          <w:szCs w:val="24"/>
        </w:rPr>
        <w:t xml:space="preserve"> 2020; 8(5):188.</w:t>
      </w:r>
    </w:p>
    <w:p w14:paraId="562E56EF"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rPr>
        <w:t>79.</w:t>
      </w:r>
      <w:r w:rsidRPr="009E6862">
        <w:rPr>
          <w:rFonts w:asciiTheme="minorHAnsi" w:hAnsiTheme="minorHAnsi" w:cstheme="minorHAnsi"/>
          <w:sz w:val="24"/>
          <w:szCs w:val="24"/>
        </w:rPr>
        <w:tab/>
        <w:t xml:space="preserve">Huynh F, Cruz CJ, Hwang HK, et al. Minimally invasive (laparoscopic and robot-assisted) versus open approach for central pancreatectomies: a single-center experience. </w:t>
      </w:r>
      <w:r w:rsidRPr="009E6862">
        <w:rPr>
          <w:rFonts w:asciiTheme="minorHAnsi" w:hAnsiTheme="minorHAnsi" w:cstheme="minorHAnsi"/>
          <w:i/>
          <w:sz w:val="24"/>
          <w:szCs w:val="24"/>
          <w:lang w:val="nl-NL"/>
        </w:rPr>
        <w:t>Surg Endosc</w:t>
      </w:r>
      <w:r w:rsidRPr="009E6862">
        <w:rPr>
          <w:rFonts w:asciiTheme="minorHAnsi" w:hAnsiTheme="minorHAnsi" w:cstheme="minorHAnsi"/>
          <w:sz w:val="24"/>
          <w:szCs w:val="24"/>
          <w:lang w:val="nl-NL"/>
        </w:rPr>
        <w:t xml:space="preserve"> 2022; 36(2):1326-1331.</w:t>
      </w:r>
    </w:p>
    <w:p w14:paraId="4AC9EF7B"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lang w:val="nl-NL"/>
        </w:rPr>
        <w:lastRenderedPageBreak/>
        <w:t>80.</w:t>
      </w:r>
      <w:r w:rsidRPr="009E6862">
        <w:rPr>
          <w:rFonts w:asciiTheme="minorHAnsi" w:hAnsiTheme="minorHAnsi" w:cstheme="minorHAnsi"/>
          <w:sz w:val="24"/>
          <w:szCs w:val="24"/>
          <w:lang w:val="nl-NL"/>
        </w:rPr>
        <w:tab/>
        <w:t xml:space="preserve">Song KB, Kim SC, Park KM, et al. </w:t>
      </w:r>
      <w:r w:rsidRPr="009E6862">
        <w:rPr>
          <w:rFonts w:asciiTheme="minorHAnsi" w:hAnsiTheme="minorHAnsi" w:cstheme="minorHAnsi"/>
          <w:sz w:val="24"/>
          <w:szCs w:val="24"/>
        </w:rPr>
        <w:t xml:space="preserve">Laparoscopic central pancreatectomy for benign or low-grade malignant lesions in the pancreatic neck and proximal body. </w:t>
      </w:r>
      <w:r w:rsidRPr="009E6862">
        <w:rPr>
          <w:rFonts w:asciiTheme="minorHAnsi" w:hAnsiTheme="minorHAnsi" w:cstheme="minorHAnsi"/>
          <w:i/>
          <w:sz w:val="24"/>
          <w:szCs w:val="24"/>
          <w:lang w:val="nl-NL"/>
        </w:rPr>
        <w:t>Surg Endosc</w:t>
      </w:r>
      <w:r w:rsidRPr="009E6862">
        <w:rPr>
          <w:rFonts w:asciiTheme="minorHAnsi" w:hAnsiTheme="minorHAnsi" w:cstheme="minorHAnsi"/>
          <w:sz w:val="24"/>
          <w:szCs w:val="24"/>
          <w:lang w:val="nl-NL"/>
        </w:rPr>
        <w:t xml:space="preserve"> 2015; 29(4):937-46.</w:t>
      </w:r>
    </w:p>
    <w:p w14:paraId="3FF527A9"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lang w:val="nl-NL"/>
        </w:rPr>
        <w:t>81.</w:t>
      </w:r>
      <w:r w:rsidRPr="009E6862">
        <w:rPr>
          <w:rFonts w:asciiTheme="minorHAnsi" w:hAnsiTheme="minorHAnsi" w:cstheme="minorHAnsi"/>
          <w:sz w:val="24"/>
          <w:szCs w:val="24"/>
          <w:lang w:val="nl-NL"/>
        </w:rPr>
        <w:tab/>
        <w:t xml:space="preserve">Zhang RC, Zhang B, Mou YP, et al. </w:t>
      </w:r>
      <w:r w:rsidRPr="009E6862">
        <w:rPr>
          <w:rFonts w:asciiTheme="minorHAnsi" w:hAnsiTheme="minorHAnsi" w:cstheme="minorHAnsi"/>
          <w:sz w:val="24"/>
          <w:szCs w:val="24"/>
        </w:rPr>
        <w:t xml:space="preserve">Comparison of clinical outcomes and quality of life between laparoscopic and open central pancreatectomy with pancreaticojejunostomy. </w:t>
      </w:r>
      <w:r w:rsidRPr="009E6862">
        <w:rPr>
          <w:rFonts w:asciiTheme="minorHAnsi" w:hAnsiTheme="minorHAnsi" w:cstheme="minorHAnsi"/>
          <w:i/>
          <w:sz w:val="24"/>
          <w:szCs w:val="24"/>
          <w:lang w:val="nl-NL"/>
        </w:rPr>
        <w:t>Surg Endosc</w:t>
      </w:r>
      <w:r w:rsidRPr="009E6862">
        <w:rPr>
          <w:rFonts w:asciiTheme="minorHAnsi" w:hAnsiTheme="minorHAnsi" w:cstheme="minorHAnsi"/>
          <w:sz w:val="24"/>
          <w:szCs w:val="24"/>
          <w:lang w:val="nl-NL"/>
        </w:rPr>
        <w:t xml:space="preserve"> 2017; 31(11):4756-4763.</w:t>
      </w:r>
    </w:p>
    <w:p w14:paraId="3AFF6067"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lang w:val="nl-NL"/>
        </w:rPr>
        <w:t>82.</w:t>
      </w:r>
      <w:r w:rsidRPr="009E6862">
        <w:rPr>
          <w:rFonts w:asciiTheme="minorHAnsi" w:hAnsiTheme="minorHAnsi" w:cstheme="minorHAnsi"/>
          <w:sz w:val="24"/>
          <w:szCs w:val="24"/>
          <w:lang w:val="nl-NL"/>
        </w:rPr>
        <w:tab/>
        <w:t xml:space="preserve">Dokmak S, Ftériche FS, Aussilhou B, et al. </w:t>
      </w:r>
      <w:r w:rsidRPr="009E6862">
        <w:rPr>
          <w:rFonts w:asciiTheme="minorHAnsi" w:hAnsiTheme="minorHAnsi" w:cstheme="minorHAnsi"/>
          <w:sz w:val="24"/>
          <w:szCs w:val="24"/>
        </w:rPr>
        <w:t xml:space="preserve">The Largest European Single-Center Experience: 300 Laparoscopic Pancreatic Resections. </w:t>
      </w:r>
      <w:r w:rsidRPr="009E6862">
        <w:rPr>
          <w:rFonts w:asciiTheme="minorHAnsi" w:hAnsiTheme="minorHAnsi" w:cstheme="minorHAnsi"/>
          <w:i/>
          <w:sz w:val="24"/>
          <w:szCs w:val="24"/>
        </w:rPr>
        <w:t>J Am Coll Surg</w:t>
      </w:r>
      <w:r w:rsidRPr="009E6862">
        <w:rPr>
          <w:rFonts w:asciiTheme="minorHAnsi" w:hAnsiTheme="minorHAnsi" w:cstheme="minorHAnsi"/>
          <w:sz w:val="24"/>
          <w:szCs w:val="24"/>
        </w:rPr>
        <w:t xml:space="preserve"> 2017; 225(2):226-234.e2.</w:t>
      </w:r>
    </w:p>
    <w:p w14:paraId="7222195F"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83.</w:t>
      </w:r>
      <w:r w:rsidRPr="009E6862">
        <w:rPr>
          <w:rFonts w:asciiTheme="minorHAnsi" w:hAnsiTheme="minorHAnsi" w:cstheme="minorHAnsi"/>
          <w:sz w:val="24"/>
          <w:szCs w:val="24"/>
        </w:rPr>
        <w:tab/>
        <w:t xml:space="preserve">Chen S, Zhan Q, Jin JB, et al. Robot-assisted laparoscopic versus open middle pancreatectomy: short-term results of a randomized controlled trial. </w:t>
      </w:r>
      <w:r w:rsidRPr="009E6862">
        <w:rPr>
          <w:rFonts w:asciiTheme="minorHAnsi" w:hAnsiTheme="minorHAnsi" w:cstheme="minorHAnsi"/>
          <w:i/>
          <w:sz w:val="24"/>
          <w:szCs w:val="24"/>
        </w:rPr>
        <w:t>Surg Endosc</w:t>
      </w:r>
      <w:r w:rsidRPr="009E6862">
        <w:rPr>
          <w:rFonts w:asciiTheme="minorHAnsi" w:hAnsiTheme="minorHAnsi" w:cstheme="minorHAnsi"/>
          <w:sz w:val="24"/>
          <w:szCs w:val="24"/>
        </w:rPr>
        <w:t xml:space="preserve"> 2017; 31(2):962-971.</w:t>
      </w:r>
    </w:p>
    <w:p w14:paraId="21343611"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84.</w:t>
      </w:r>
      <w:r w:rsidRPr="009E6862">
        <w:rPr>
          <w:rFonts w:asciiTheme="minorHAnsi" w:hAnsiTheme="minorHAnsi" w:cstheme="minorHAnsi"/>
          <w:sz w:val="24"/>
          <w:szCs w:val="24"/>
        </w:rPr>
        <w:tab/>
        <w:t xml:space="preserve">Rompianesi G, Montalti R, Giglio MC, et al. Robotic central pancreatectomy: a systematic review and meta-analysis. </w:t>
      </w:r>
      <w:r w:rsidRPr="009E6862">
        <w:rPr>
          <w:rFonts w:asciiTheme="minorHAnsi" w:hAnsiTheme="minorHAnsi" w:cstheme="minorHAnsi"/>
          <w:i/>
          <w:sz w:val="24"/>
          <w:szCs w:val="24"/>
        </w:rPr>
        <w:t>HPB (Oxford)</w:t>
      </w:r>
      <w:r w:rsidRPr="009E6862">
        <w:rPr>
          <w:rFonts w:asciiTheme="minorHAnsi" w:hAnsiTheme="minorHAnsi" w:cstheme="minorHAnsi"/>
          <w:sz w:val="24"/>
          <w:szCs w:val="24"/>
        </w:rPr>
        <w:t xml:space="preserve"> 2022; 24(2):143-151.</w:t>
      </w:r>
    </w:p>
    <w:p w14:paraId="6B0AFB05"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85.</w:t>
      </w:r>
      <w:r w:rsidRPr="009E6862">
        <w:rPr>
          <w:rFonts w:asciiTheme="minorHAnsi" w:hAnsiTheme="minorHAnsi" w:cstheme="minorHAnsi"/>
          <w:sz w:val="24"/>
          <w:szCs w:val="24"/>
        </w:rPr>
        <w:tab/>
        <w:t xml:space="preserve">Guerra F, Giuliani G, Bencini L, et al. Minimally invasive versus open pancreatic enucleation. Systematic review and meta-analysis of surgical outcomes. </w:t>
      </w:r>
      <w:r w:rsidRPr="009E6862">
        <w:rPr>
          <w:rFonts w:asciiTheme="minorHAnsi" w:hAnsiTheme="minorHAnsi" w:cstheme="minorHAnsi"/>
          <w:i/>
          <w:sz w:val="24"/>
          <w:szCs w:val="24"/>
        </w:rPr>
        <w:t>J Surg Oncol</w:t>
      </w:r>
      <w:r w:rsidRPr="009E6862">
        <w:rPr>
          <w:rFonts w:asciiTheme="minorHAnsi" w:hAnsiTheme="minorHAnsi" w:cstheme="minorHAnsi"/>
          <w:sz w:val="24"/>
          <w:szCs w:val="24"/>
        </w:rPr>
        <w:t xml:space="preserve"> 2018; 117(7):1509-1516.</w:t>
      </w:r>
    </w:p>
    <w:p w14:paraId="1F4CEEA5"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lang w:val="nl-NL"/>
        </w:rPr>
        <w:t>86.</w:t>
      </w:r>
      <w:r w:rsidRPr="009E6862">
        <w:rPr>
          <w:rFonts w:asciiTheme="minorHAnsi" w:hAnsiTheme="minorHAnsi" w:cstheme="minorHAnsi"/>
          <w:sz w:val="24"/>
          <w:szCs w:val="24"/>
          <w:lang w:val="nl-NL"/>
        </w:rPr>
        <w:tab/>
        <w:t xml:space="preserve">Zhou Y, Zhao M, Wu L, et al. </w:t>
      </w:r>
      <w:r w:rsidRPr="009E6862">
        <w:rPr>
          <w:rFonts w:asciiTheme="minorHAnsi" w:hAnsiTheme="minorHAnsi" w:cstheme="minorHAnsi"/>
          <w:sz w:val="24"/>
          <w:szCs w:val="24"/>
        </w:rPr>
        <w:t xml:space="preserve">Short- and long-term outcomes after enucleation of pancreatic tumors: An evidence-based assessment. </w:t>
      </w:r>
      <w:r w:rsidRPr="009E6862">
        <w:rPr>
          <w:rFonts w:asciiTheme="minorHAnsi" w:hAnsiTheme="minorHAnsi" w:cstheme="minorHAnsi"/>
          <w:i/>
          <w:sz w:val="24"/>
          <w:szCs w:val="24"/>
        </w:rPr>
        <w:t>Pancreatology</w:t>
      </w:r>
      <w:r w:rsidRPr="009E6862">
        <w:rPr>
          <w:rFonts w:asciiTheme="minorHAnsi" w:hAnsiTheme="minorHAnsi" w:cstheme="minorHAnsi"/>
          <w:sz w:val="24"/>
          <w:szCs w:val="24"/>
        </w:rPr>
        <w:t xml:space="preserve"> 2016; 16(6):1092-1098.</w:t>
      </w:r>
    </w:p>
    <w:p w14:paraId="656C0548"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rPr>
        <w:t>87.</w:t>
      </w:r>
      <w:r w:rsidRPr="009E6862">
        <w:rPr>
          <w:rFonts w:asciiTheme="minorHAnsi" w:hAnsiTheme="minorHAnsi" w:cstheme="minorHAnsi"/>
          <w:sz w:val="24"/>
          <w:szCs w:val="24"/>
        </w:rPr>
        <w:tab/>
        <w:t xml:space="preserve">Dalla Valle R, Cremaschi E, Lamecchi L, et al. Open and minimally invasive pancreatic neoplasms enucleation: a systematic review. </w:t>
      </w:r>
      <w:r w:rsidRPr="009E6862">
        <w:rPr>
          <w:rFonts w:asciiTheme="minorHAnsi" w:hAnsiTheme="minorHAnsi" w:cstheme="minorHAnsi"/>
          <w:i/>
          <w:sz w:val="24"/>
          <w:szCs w:val="24"/>
          <w:lang w:val="nl-NL"/>
        </w:rPr>
        <w:t>Surg Endosc</w:t>
      </w:r>
      <w:r w:rsidRPr="009E6862">
        <w:rPr>
          <w:rFonts w:asciiTheme="minorHAnsi" w:hAnsiTheme="minorHAnsi" w:cstheme="minorHAnsi"/>
          <w:sz w:val="24"/>
          <w:szCs w:val="24"/>
          <w:lang w:val="nl-NL"/>
        </w:rPr>
        <w:t xml:space="preserve"> 2019; 33(10):3192-3199.</w:t>
      </w:r>
    </w:p>
    <w:p w14:paraId="7C139716"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lang w:val="nl-NL"/>
        </w:rPr>
        <w:t>88.</w:t>
      </w:r>
      <w:r w:rsidRPr="009E6862">
        <w:rPr>
          <w:rFonts w:asciiTheme="minorHAnsi" w:hAnsiTheme="minorHAnsi" w:cstheme="minorHAnsi"/>
          <w:sz w:val="24"/>
          <w:szCs w:val="24"/>
          <w:lang w:val="nl-NL"/>
        </w:rPr>
        <w:tab/>
        <w:t xml:space="preserve">Ei S, Mihaljevic AL, Kulu Y, et al. </w:t>
      </w:r>
      <w:r w:rsidRPr="009E6862">
        <w:rPr>
          <w:rFonts w:asciiTheme="minorHAnsi" w:hAnsiTheme="minorHAnsi" w:cstheme="minorHAnsi"/>
          <w:sz w:val="24"/>
          <w:szCs w:val="24"/>
        </w:rPr>
        <w:t xml:space="preserve">Enucleation for benign or borderline tumors of the pancreas: comparing open and minimally invasive surgery. </w:t>
      </w:r>
      <w:r w:rsidRPr="009E6862">
        <w:rPr>
          <w:rFonts w:asciiTheme="minorHAnsi" w:hAnsiTheme="minorHAnsi" w:cstheme="minorHAnsi"/>
          <w:i/>
          <w:sz w:val="24"/>
          <w:szCs w:val="24"/>
        </w:rPr>
        <w:t>HPB (Oxford)</w:t>
      </w:r>
      <w:r w:rsidRPr="009E6862">
        <w:rPr>
          <w:rFonts w:asciiTheme="minorHAnsi" w:hAnsiTheme="minorHAnsi" w:cstheme="minorHAnsi"/>
          <w:sz w:val="24"/>
          <w:szCs w:val="24"/>
        </w:rPr>
        <w:t xml:space="preserve"> 2021; 23(6):921-926.</w:t>
      </w:r>
    </w:p>
    <w:p w14:paraId="16981178"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rPr>
        <w:t>89.</w:t>
      </w:r>
      <w:r w:rsidRPr="009E6862">
        <w:rPr>
          <w:rFonts w:asciiTheme="minorHAnsi" w:hAnsiTheme="minorHAnsi" w:cstheme="minorHAnsi"/>
          <w:sz w:val="24"/>
          <w:szCs w:val="24"/>
        </w:rPr>
        <w:tab/>
        <w:t xml:space="preserve">Tian F, Hong XF, Wu WM, et al. Propensity score-matched analysis of robotic versus open surgical enucleation for small pancreatic neuroendocrine tumours. </w:t>
      </w:r>
      <w:r w:rsidRPr="009E6862">
        <w:rPr>
          <w:rFonts w:asciiTheme="minorHAnsi" w:hAnsiTheme="minorHAnsi" w:cstheme="minorHAnsi"/>
          <w:i/>
          <w:sz w:val="24"/>
          <w:szCs w:val="24"/>
          <w:lang w:val="nl-NL"/>
        </w:rPr>
        <w:t>Br J Surg</w:t>
      </w:r>
      <w:r w:rsidRPr="009E6862">
        <w:rPr>
          <w:rFonts w:asciiTheme="minorHAnsi" w:hAnsiTheme="minorHAnsi" w:cstheme="minorHAnsi"/>
          <w:sz w:val="24"/>
          <w:szCs w:val="24"/>
          <w:lang w:val="nl-NL"/>
        </w:rPr>
        <w:t xml:space="preserve"> 2016; 103(10):1358-64.</w:t>
      </w:r>
    </w:p>
    <w:p w14:paraId="62E2E06A"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lang w:val="nl-NL"/>
        </w:rPr>
        <w:t>90.</w:t>
      </w:r>
      <w:r w:rsidRPr="009E6862">
        <w:rPr>
          <w:rFonts w:asciiTheme="minorHAnsi" w:hAnsiTheme="minorHAnsi" w:cstheme="minorHAnsi"/>
          <w:sz w:val="24"/>
          <w:szCs w:val="24"/>
          <w:lang w:val="nl-NL"/>
        </w:rPr>
        <w:tab/>
        <w:t xml:space="preserve">Zakaria HM, Stauffer JA, Raimondo M, et al. </w:t>
      </w:r>
      <w:r w:rsidRPr="009E6862">
        <w:rPr>
          <w:rFonts w:asciiTheme="minorHAnsi" w:hAnsiTheme="minorHAnsi" w:cstheme="minorHAnsi"/>
          <w:sz w:val="24"/>
          <w:szCs w:val="24"/>
        </w:rPr>
        <w:t xml:space="preserve">Total pancreatectomy: Short- and long-term outcomes at a high-volume pancreas center. </w:t>
      </w:r>
      <w:r w:rsidRPr="009E6862">
        <w:rPr>
          <w:rFonts w:asciiTheme="minorHAnsi" w:hAnsiTheme="minorHAnsi" w:cstheme="minorHAnsi"/>
          <w:i/>
          <w:sz w:val="24"/>
          <w:szCs w:val="24"/>
        </w:rPr>
        <w:t>World J Gastrointest Surg</w:t>
      </w:r>
      <w:r w:rsidRPr="009E6862">
        <w:rPr>
          <w:rFonts w:asciiTheme="minorHAnsi" w:hAnsiTheme="minorHAnsi" w:cstheme="minorHAnsi"/>
          <w:sz w:val="24"/>
          <w:szCs w:val="24"/>
        </w:rPr>
        <w:t xml:space="preserve"> 2016; 8(9):634-642.</w:t>
      </w:r>
    </w:p>
    <w:p w14:paraId="34C828B6"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91.</w:t>
      </w:r>
      <w:r w:rsidRPr="009E6862">
        <w:rPr>
          <w:rFonts w:asciiTheme="minorHAnsi" w:hAnsiTheme="minorHAnsi" w:cstheme="minorHAnsi"/>
          <w:sz w:val="24"/>
          <w:szCs w:val="24"/>
        </w:rPr>
        <w:tab/>
        <w:t xml:space="preserve">Fan CJ, Hirose K, Walsh CM, et al. Laparoscopic Total Pancreatectomy With Islet Autotransplantation and Intraoperative Islet Separation as a Treatment for Patients With Chronic Pancreatitis. </w:t>
      </w:r>
      <w:r w:rsidRPr="009E6862">
        <w:rPr>
          <w:rFonts w:asciiTheme="minorHAnsi" w:hAnsiTheme="minorHAnsi" w:cstheme="minorHAnsi"/>
          <w:i/>
          <w:sz w:val="24"/>
          <w:szCs w:val="24"/>
        </w:rPr>
        <w:t>JAMA Surg</w:t>
      </w:r>
      <w:r w:rsidRPr="009E6862">
        <w:rPr>
          <w:rFonts w:asciiTheme="minorHAnsi" w:hAnsiTheme="minorHAnsi" w:cstheme="minorHAnsi"/>
          <w:sz w:val="24"/>
          <w:szCs w:val="24"/>
        </w:rPr>
        <w:t xml:space="preserve"> 2017; 152(6):550-556.</w:t>
      </w:r>
    </w:p>
    <w:p w14:paraId="7DCE9EA9"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92.</w:t>
      </w:r>
      <w:r w:rsidRPr="009E6862">
        <w:rPr>
          <w:rFonts w:asciiTheme="minorHAnsi" w:hAnsiTheme="minorHAnsi" w:cstheme="minorHAnsi"/>
          <w:sz w:val="24"/>
          <w:szCs w:val="24"/>
        </w:rPr>
        <w:tab/>
        <w:t xml:space="preserve">Cai Y, Gao P, Peng B. A novel surgical approach for en-bloc resection laparoscopic total pancreatectomy. </w:t>
      </w:r>
      <w:r w:rsidRPr="009E6862">
        <w:rPr>
          <w:rFonts w:asciiTheme="minorHAnsi" w:hAnsiTheme="minorHAnsi" w:cstheme="minorHAnsi"/>
          <w:i/>
          <w:sz w:val="24"/>
          <w:szCs w:val="24"/>
        </w:rPr>
        <w:t>Medicine (Baltimore)</w:t>
      </w:r>
      <w:r w:rsidRPr="009E6862">
        <w:rPr>
          <w:rFonts w:asciiTheme="minorHAnsi" w:hAnsiTheme="minorHAnsi" w:cstheme="minorHAnsi"/>
          <w:sz w:val="24"/>
          <w:szCs w:val="24"/>
        </w:rPr>
        <w:t xml:space="preserve"> 2020; 99(28):e20948.</w:t>
      </w:r>
    </w:p>
    <w:p w14:paraId="7AA9C3B5"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93.</w:t>
      </w:r>
      <w:r w:rsidRPr="009E6862">
        <w:rPr>
          <w:rFonts w:asciiTheme="minorHAnsi" w:hAnsiTheme="minorHAnsi" w:cstheme="minorHAnsi"/>
          <w:sz w:val="24"/>
          <w:szCs w:val="24"/>
        </w:rPr>
        <w:tab/>
        <w:t xml:space="preserve">John GK, Singh VK, Pasricha PJ, et al. Delayed Gastric Emptying (DGE) Following Total Pancreatectomy with Islet Auto Transplantation in Patients with Chronic Pancreatitis. </w:t>
      </w:r>
      <w:r w:rsidRPr="009E6862">
        <w:rPr>
          <w:rFonts w:asciiTheme="minorHAnsi" w:hAnsiTheme="minorHAnsi" w:cstheme="minorHAnsi"/>
          <w:i/>
          <w:sz w:val="24"/>
          <w:szCs w:val="24"/>
        </w:rPr>
        <w:t>J Gastrointest Surg</w:t>
      </w:r>
      <w:r w:rsidRPr="009E6862">
        <w:rPr>
          <w:rFonts w:asciiTheme="minorHAnsi" w:hAnsiTheme="minorHAnsi" w:cstheme="minorHAnsi"/>
          <w:sz w:val="24"/>
          <w:szCs w:val="24"/>
        </w:rPr>
        <w:t xml:space="preserve"> 2015; 19(7):1256-61.</w:t>
      </w:r>
    </w:p>
    <w:p w14:paraId="5DC602F1"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rPr>
        <w:t>94.</w:t>
      </w:r>
      <w:r w:rsidRPr="009E6862">
        <w:rPr>
          <w:rFonts w:asciiTheme="minorHAnsi" w:hAnsiTheme="minorHAnsi" w:cstheme="minorHAnsi"/>
          <w:sz w:val="24"/>
          <w:szCs w:val="24"/>
        </w:rPr>
        <w:tab/>
        <w:t xml:space="preserve">Konstantinidis IT, Jutric Z, Eng OS, et al. Robotic total pancreatectomy with splenectomy: technique and outcomes. </w:t>
      </w:r>
      <w:r w:rsidRPr="009E6862">
        <w:rPr>
          <w:rFonts w:asciiTheme="minorHAnsi" w:hAnsiTheme="minorHAnsi" w:cstheme="minorHAnsi"/>
          <w:i/>
          <w:sz w:val="24"/>
          <w:szCs w:val="24"/>
          <w:lang w:val="nl-NL"/>
        </w:rPr>
        <w:t>Surg Endosc</w:t>
      </w:r>
      <w:r w:rsidRPr="009E6862">
        <w:rPr>
          <w:rFonts w:asciiTheme="minorHAnsi" w:hAnsiTheme="minorHAnsi" w:cstheme="minorHAnsi"/>
          <w:sz w:val="24"/>
          <w:szCs w:val="24"/>
          <w:lang w:val="nl-NL"/>
        </w:rPr>
        <w:t xml:space="preserve"> 2018; 32(8):3691-3696.</w:t>
      </w:r>
    </w:p>
    <w:p w14:paraId="106BD210"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lang w:val="nl-NL"/>
        </w:rPr>
        <w:t>95.</w:t>
      </w:r>
      <w:r w:rsidRPr="009E6862">
        <w:rPr>
          <w:rFonts w:asciiTheme="minorHAnsi" w:hAnsiTheme="minorHAnsi" w:cstheme="minorHAnsi"/>
          <w:sz w:val="24"/>
          <w:szCs w:val="24"/>
          <w:lang w:val="nl-NL"/>
        </w:rPr>
        <w:tab/>
        <w:t xml:space="preserve">Zureikat AH, Nguyen T, Boone BA, et al. </w:t>
      </w:r>
      <w:r w:rsidRPr="009E6862">
        <w:rPr>
          <w:rFonts w:asciiTheme="minorHAnsi" w:hAnsiTheme="minorHAnsi" w:cstheme="minorHAnsi"/>
          <w:sz w:val="24"/>
          <w:szCs w:val="24"/>
        </w:rPr>
        <w:t xml:space="preserve">Robotic total pancreatectomy with or without autologous islet cell transplantation: replication of an open technique through a minimal access approach. </w:t>
      </w:r>
      <w:r w:rsidRPr="009E6862">
        <w:rPr>
          <w:rFonts w:asciiTheme="minorHAnsi" w:hAnsiTheme="minorHAnsi" w:cstheme="minorHAnsi"/>
          <w:i/>
          <w:sz w:val="24"/>
          <w:szCs w:val="24"/>
        </w:rPr>
        <w:t>Surg Endosc</w:t>
      </w:r>
      <w:r w:rsidRPr="009E6862">
        <w:rPr>
          <w:rFonts w:asciiTheme="minorHAnsi" w:hAnsiTheme="minorHAnsi" w:cstheme="minorHAnsi"/>
          <w:sz w:val="24"/>
          <w:szCs w:val="24"/>
        </w:rPr>
        <w:t xml:space="preserve"> 2015; 29(1):176-83.</w:t>
      </w:r>
    </w:p>
    <w:p w14:paraId="1366629E"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rPr>
        <w:t>96.</w:t>
      </w:r>
      <w:r w:rsidRPr="009E6862">
        <w:rPr>
          <w:rFonts w:asciiTheme="minorHAnsi" w:hAnsiTheme="minorHAnsi" w:cstheme="minorHAnsi"/>
          <w:sz w:val="24"/>
          <w:szCs w:val="24"/>
        </w:rPr>
        <w:tab/>
        <w:t xml:space="preserve">de Mesquita Neto JWB, Macedo FI, Liu Y, et al. Fully robotic total pancreatectomy: technical aspects and outcomes. </w:t>
      </w:r>
      <w:r w:rsidRPr="009E6862">
        <w:rPr>
          <w:rFonts w:asciiTheme="minorHAnsi" w:hAnsiTheme="minorHAnsi" w:cstheme="minorHAnsi"/>
          <w:i/>
          <w:sz w:val="24"/>
          <w:szCs w:val="24"/>
          <w:lang w:val="nl-NL"/>
        </w:rPr>
        <w:t>J Robot Surg</w:t>
      </w:r>
      <w:r w:rsidRPr="009E6862">
        <w:rPr>
          <w:rFonts w:asciiTheme="minorHAnsi" w:hAnsiTheme="minorHAnsi" w:cstheme="minorHAnsi"/>
          <w:sz w:val="24"/>
          <w:szCs w:val="24"/>
          <w:lang w:val="nl-NL"/>
        </w:rPr>
        <w:t xml:space="preserve"> 2019; 13(1):77-82.</w:t>
      </w:r>
    </w:p>
    <w:p w14:paraId="59E200B8"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lang w:val="nl-NL"/>
        </w:rPr>
        <w:lastRenderedPageBreak/>
        <w:t>97.</w:t>
      </w:r>
      <w:r w:rsidRPr="009E6862">
        <w:rPr>
          <w:rFonts w:asciiTheme="minorHAnsi" w:hAnsiTheme="minorHAnsi" w:cstheme="minorHAnsi"/>
          <w:sz w:val="24"/>
          <w:szCs w:val="24"/>
          <w:lang w:val="nl-NL"/>
        </w:rPr>
        <w:tab/>
        <w:t xml:space="preserve">Weng Y, Chen M, Gemenetzis G, et al. </w:t>
      </w:r>
      <w:r w:rsidRPr="009E6862">
        <w:rPr>
          <w:rFonts w:asciiTheme="minorHAnsi" w:hAnsiTheme="minorHAnsi" w:cstheme="minorHAnsi"/>
          <w:sz w:val="24"/>
          <w:szCs w:val="24"/>
        </w:rPr>
        <w:t xml:space="preserve">Robotic-assisted versus open total pancreatectomy: a propensity score-matched study. </w:t>
      </w:r>
      <w:r w:rsidRPr="009E6862">
        <w:rPr>
          <w:rFonts w:asciiTheme="minorHAnsi" w:hAnsiTheme="minorHAnsi" w:cstheme="minorHAnsi"/>
          <w:i/>
          <w:sz w:val="24"/>
          <w:szCs w:val="24"/>
        </w:rPr>
        <w:t>Hepatobiliary Surg Nutr</w:t>
      </w:r>
      <w:r w:rsidRPr="009E6862">
        <w:rPr>
          <w:rFonts w:asciiTheme="minorHAnsi" w:hAnsiTheme="minorHAnsi" w:cstheme="minorHAnsi"/>
          <w:sz w:val="24"/>
          <w:szCs w:val="24"/>
        </w:rPr>
        <w:t xml:space="preserve"> 2020; 9(6):759-770.</w:t>
      </w:r>
    </w:p>
    <w:p w14:paraId="4E426AF5"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98.</w:t>
      </w:r>
      <w:r w:rsidRPr="009E6862">
        <w:rPr>
          <w:rFonts w:asciiTheme="minorHAnsi" w:hAnsiTheme="minorHAnsi" w:cstheme="minorHAnsi"/>
          <w:sz w:val="24"/>
          <w:szCs w:val="24"/>
        </w:rPr>
        <w:tab/>
        <w:t xml:space="preserve">Kauffmann EF, Napoli N, Genovese V, et al. Feasibility and safety of robotic-assisted total pancreatectomy: a pilot western series. </w:t>
      </w:r>
      <w:r w:rsidRPr="009E6862">
        <w:rPr>
          <w:rFonts w:asciiTheme="minorHAnsi" w:hAnsiTheme="minorHAnsi" w:cstheme="minorHAnsi"/>
          <w:i/>
          <w:sz w:val="24"/>
          <w:szCs w:val="24"/>
        </w:rPr>
        <w:t>Updates Surg</w:t>
      </w:r>
      <w:r w:rsidRPr="009E6862">
        <w:rPr>
          <w:rFonts w:asciiTheme="minorHAnsi" w:hAnsiTheme="minorHAnsi" w:cstheme="minorHAnsi"/>
          <w:sz w:val="24"/>
          <w:szCs w:val="24"/>
        </w:rPr>
        <w:t xml:space="preserve"> 2021; 73(3):955-966.</w:t>
      </w:r>
    </w:p>
    <w:p w14:paraId="650E2A38"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99.</w:t>
      </w:r>
      <w:r w:rsidRPr="009E6862">
        <w:rPr>
          <w:rFonts w:asciiTheme="minorHAnsi" w:hAnsiTheme="minorHAnsi" w:cstheme="minorHAnsi"/>
          <w:sz w:val="24"/>
          <w:szCs w:val="24"/>
        </w:rPr>
        <w:tab/>
        <w:t xml:space="preserve">Boggi U, Palladino S, Massimetti G, et al. Laparoscopic robot-assisted versus open total pancreatectomy: a case-matched study. </w:t>
      </w:r>
      <w:r w:rsidRPr="009E6862">
        <w:rPr>
          <w:rFonts w:asciiTheme="minorHAnsi" w:hAnsiTheme="minorHAnsi" w:cstheme="minorHAnsi"/>
          <w:i/>
          <w:sz w:val="24"/>
          <w:szCs w:val="24"/>
        </w:rPr>
        <w:t>Surg Endosc</w:t>
      </w:r>
      <w:r w:rsidRPr="009E6862">
        <w:rPr>
          <w:rFonts w:asciiTheme="minorHAnsi" w:hAnsiTheme="minorHAnsi" w:cstheme="minorHAnsi"/>
          <w:sz w:val="24"/>
          <w:szCs w:val="24"/>
        </w:rPr>
        <w:t xml:space="preserve"> 2015; 29(6):1425-32.</w:t>
      </w:r>
    </w:p>
    <w:p w14:paraId="6B7691CA"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rPr>
        <w:t>100.</w:t>
      </w:r>
      <w:r w:rsidRPr="009E6862">
        <w:rPr>
          <w:rFonts w:asciiTheme="minorHAnsi" w:hAnsiTheme="minorHAnsi" w:cstheme="minorHAnsi"/>
          <w:sz w:val="24"/>
          <w:szCs w:val="24"/>
        </w:rPr>
        <w:tab/>
        <w:t xml:space="preserve">Morales E, Zimmitti G, Codignola C, et al. Follow "the superior mesenteric artery": laparoscopic approach for total mesopancreas excision during pancreaticoduodenectomy. </w:t>
      </w:r>
      <w:r w:rsidRPr="009E6862">
        <w:rPr>
          <w:rFonts w:asciiTheme="minorHAnsi" w:hAnsiTheme="minorHAnsi" w:cstheme="minorHAnsi"/>
          <w:i/>
          <w:sz w:val="24"/>
          <w:szCs w:val="24"/>
          <w:lang w:val="nl-NL"/>
        </w:rPr>
        <w:t>Surg Endosc</w:t>
      </w:r>
      <w:r w:rsidRPr="009E6862">
        <w:rPr>
          <w:rFonts w:asciiTheme="minorHAnsi" w:hAnsiTheme="minorHAnsi" w:cstheme="minorHAnsi"/>
          <w:sz w:val="24"/>
          <w:szCs w:val="24"/>
          <w:lang w:val="nl-NL"/>
        </w:rPr>
        <w:t xml:space="preserve"> 2019; 33(12):4186-4191.</w:t>
      </w:r>
    </w:p>
    <w:p w14:paraId="3EC3DE5B"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lang w:val="nl-NL"/>
        </w:rPr>
        <w:t>101.</w:t>
      </w:r>
      <w:r w:rsidRPr="009E6862">
        <w:rPr>
          <w:rFonts w:asciiTheme="minorHAnsi" w:hAnsiTheme="minorHAnsi" w:cstheme="minorHAnsi"/>
          <w:sz w:val="24"/>
          <w:szCs w:val="24"/>
          <w:lang w:val="nl-NL"/>
        </w:rPr>
        <w:tab/>
        <w:t xml:space="preserve">Honda G, Kurata M, Okuda Y, et al. </w:t>
      </w:r>
      <w:r w:rsidRPr="009E6862">
        <w:rPr>
          <w:rFonts w:asciiTheme="minorHAnsi" w:hAnsiTheme="minorHAnsi" w:cstheme="minorHAnsi"/>
          <w:sz w:val="24"/>
          <w:szCs w:val="24"/>
        </w:rPr>
        <w:t xml:space="preserve">Laparoscopic pancreaticoduodenectomy: taking advantage of the unique view from the caudal side. </w:t>
      </w:r>
      <w:r w:rsidRPr="009E6862">
        <w:rPr>
          <w:rFonts w:asciiTheme="minorHAnsi" w:hAnsiTheme="minorHAnsi" w:cstheme="minorHAnsi"/>
          <w:i/>
          <w:sz w:val="24"/>
          <w:szCs w:val="24"/>
        </w:rPr>
        <w:t>J Am Coll Surg</w:t>
      </w:r>
      <w:r w:rsidRPr="009E6862">
        <w:rPr>
          <w:rFonts w:asciiTheme="minorHAnsi" w:hAnsiTheme="minorHAnsi" w:cstheme="minorHAnsi"/>
          <w:sz w:val="24"/>
          <w:szCs w:val="24"/>
        </w:rPr>
        <w:t xml:space="preserve"> 2013; 217(6):e45-9.</w:t>
      </w:r>
    </w:p>
    <w:p w14:paraId="7B361927"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102.</w:t>
      </w:r>
      <w:r w:rsidRPr="009E6862">
        <w:rPr>
          <w:rFonts w:asciiTheme="minorHAnsi" w:hAnsiTheme="minorHAnsi" w:cstheme="minorHAnsi"/>
          <w:sz w:val="24"/>
          <w:szCs w:val="24"/>
        </w:rPr>
        <w:tab/>
        <w:t xml:space="preserve">Jiang CY, Liang Y, Wang HW, et al. Management of the uncinate process via the artery first approach in laparoscopic pancreatoduodenectomy. </w:t>
      </w:r>
      <w:r w:rsidRPr="009E6862">
        <w:rPr>
          <w:rFonts w:asciiTheme="minorHAnsi" w:hAnsiTheme="minorHAnsi" w:cstheme="minorHAnsi"/>
          <w:i/>
          <w:sz w:val="24"/>
          <w:szCs w:val="24"/>
        </w:rPr>
        <w:t>J Hepatobiliary Pancreat Sci</w:t>
      </w:r>
      <w:r w:rsidRPr="009E6862">
        <w:rPr>
          <w:rFonts w:asciiTheme="minorHAnsi" w:hAnsiTheme="minorHAnsi" w:cstheme="minorHAnsi"/>
          <w:sz w:val="24"/>
          <w:szCs w:val="24"/>
        </w:rPr>
        <w:t xml:space="preserve"> 2019; 26(9):410-415.</w:t>
      </w:r>
    </w:p>
    <w:p w14:paraId="656FF409"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103.</w:t>
      </w:r>
      <w:r w:rsidRPr="009E6862">
        <w:rPr>
          <w:rFonts w:asciiTheme="minorHAnsi" w:hAnsiTheme="minorHAnsi" w:cstheme="minorHAnsi"/>
          <w:sz w:val="24"/>
          <w:szCs w:val="24"/>
        </w:rPr>
        <w:tab/>
        <w:t xml:space="preserve">Machado MA, Mattos BV, Lobo Filho MM, et al. Robotic Artery-First Approach During Pancreatoduodenectomy. </w:t>
      </w:r>
      <w:r w:rsidRPr="009E6862">
        <w:rPr>
          <w:rFonts w:asciiTheme="minorHAnsi" w:hAnsiTheme="minorHAnsi" w:cstheme="minorHAnsi"/>
          <w:i/>
          <w:sz w:val="24"/>
          <w:szCs w:val="24"/>
        </w:rPr>
        <w:t>Ann Surg Oncol</w:t>
      </w:r>
      <w:r w:rsidRPr="009E6862">
        <w:rPr>
          <w:rFonts w:asciiTheme="minorHAnsi" w:hAnsiTheme="minorHAnsi" w:cstheme="minorHAnsi"/>
          <w:sz w:val="24"/>
          <w:szCs w:val="24"/>
        </w:rPr>
        <w:t xml:space="preserve"> 2021; 28(11):6257-6261.</w:t>
      </w:r>
    </w:p>
    <w:p w14:paraId="12F1FBAD"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104.</w:t>
      </w:r>
      <w:r w:rsidRPr="009E6862">
        <w:rPr>
          <w:rFonts w:asciiTheme="minorHAnsi" w:hAnsiTheme="minorHAnsi" w:cstheme="minorHAnsi"/>
          <w:sz w:val="24"/>
          <w:szCs w:val="24"/>
        </w:rPr>
        <w:tab/>
        <w:t xml:space="preserve">Pittau G, Sànchez-Cabùs S, Laurenzi A, et al. Laparoscopic Pancreaticoduodenectomy: Right Posterior Superior Mesenteric Artery "First" Approach. </w:t>
      </w:r>
      <w:r w:rsidRPr="009E6862">
        <w:rPr>
          <w:rFonts w:asciiTheme="minorHAnsi" w:hAnsiTheme="minorHAnsi" w:cstheme="minorHAnsi"/>
          <w:i/>
          <w:sz w:val="24"/>
          <w:szCs w:val="24"/>
        </w:rPr>
        <w:t>Ann Surg Oncol</w:t>
      </w:r>
      <w:r w:rsidRPr="009E6862">
        <w:rPr>
          <w:rFonts w:asciiTheme="minorHAnsi" w:hAnsiTheme="minorHAnsi" w:cstheme="minorHAnsi"/>
          <w:sz w:val="24"/>
          <w:szCs w:val="24"/>
        </w:rPr>
        <w:t xml:space="preserve"> 2015; 22 Suppl 3:S345-8.</w:t>
      </w:r>
    </w:p>
    <w:p w14:paraId="6850DFBB"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105.</w:t>
      </w:r>
      <w:r w:rsidRPr="009E6862">
        <w:rPr>
          <w:rFonts w:asciiTheme="minorHAnsi" w:hAnsiTheme="minorHAnsi" w:cstheme="minorHAnsi"/>
          <w:sz w:val="24"/>
          <w:szCs w:val="24"/>
        </w:rPr>
        <w:tab/>
        <w:t xml:space="preserve">Wang XM, Sun WD, Hu MH, et al. Inferoposterior duodenal approach for laparoscopic pancreaticoduodenectomy. </w:t>
      </w:r>
      <w:r w:rsidRPr="009E6862">
        <w:rPr>
          <w:rFonts w:asciiTheme="minorHAnsi" w:hAnsiTheme="minorHAnsi" w:cstheme="minorHAnsi"/>
          <w:i/>
          <w:sz w:val="24"/>
          <w:szCs w:val="24"/>
        </w:rPr>
        <w:t>World J Gastroenterol</w:t>
      </w:r>
      <w:r w:rsidRPr="009E6862">
        <w:rPr>
          <w:rFonts w:asciiTheme="minorHAnsi" w:hAnsiTheme="minorHAnsi" w:cstheme="minorHAnsi"/>
          <w:sz w:val="24"/>
          <w:szCs w:val="24"/>
        </w:rPr>
        <w:t xml:space="preserve"> 2016; 22(6):2142-8.</w:t>
      </w:r>
    </w:p>
    <w:p w14:paraId="01A3F882"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106.</w:t>
      </w:r>
      <w:r w:rsidRPr="009E6862">
        <w:rPr>
          <w:rFonts w:asciiTheme="minorHAnsi" w:hAnsiTheme="minorHAnsi" w:cstheme="minorHAnsi"/>
          <w:sz w:val="24"/>
          <w:szCs w:val="24"/>
        </w:rPr>
        <w:tab/>
        <w:t xml:space="preserve">Cho A, Yamamoto H, Kainuma O. Tips of laparoscopic pancreaticoduodenectomy: superior mesenteric artery first approach (with video). </w:t>
      </w:r>
      <w:r w:rsidRPr="009E6862">
        <w:rPr>
          <w:rFonts w:asciiTheme="minorHAnsi" w:hAnsiTheme="minorHAnsi" w:cstheme="minorHAnsi"/>
          <w:i/>
          <w:sz w:val="24"/>
          <w:szCs w:val="24"/>
        </w:rPr>
        <w:t>J Hepatobiliary Pancreat Sci</w:t>
      </w:r>
      <w:r w:rsidRPr="009E6862">
        <w:rPr>
          <w:rFonts w:asciiTheme="minorHAnsi" w:hAnsiTheme="minorHAnsi" w:cstheme="minorHAnsi"/>
          <w:sz w:val="24"/>
          <w:szCs w:val="24"/>
        </w:rPr>
        <w:t xml:space="preserve"> 2014; 21(3):E19-21.</w:t>
      </w:r>
    </w:p>
    <w:p w14:paraId="0A81321A"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107.</w:t>
      </w:r>
      <w:r w:rsidRPr="009E6862">
        <w:rPr>
          <w:rFonts w:asciiTheme="minorHAnsi" w:hAnsiTheme="minorHAnsi" w:cstheme="minorHAnsi"/>
          <w:sz w:val="24"/>
          <w:szCs w:val="24"/>
        </w:rPr>
        <w:tab/>
        <w:t xml:space="preserve">Liao CH, Liu YY, Wang SY, et al. The feasibility of laparoscopic pancreaticoduodenectomy-a stepwise procedure and learning curve. </w:t>
      </w:r>
      <w:r w:rsidRPr="009E6862">
        <w:rPr>
          <w:rFonts w:asciiTheme="minorHAnsi" w:hAnsiTheme="minorHAnsi" w:cstheme="minorHAnsi"/>
          <w:i/>
          <w:sz w:val="24"/>
          <w:szCs w:val="24"/>
        </w:rPr>
        <w:t>Langenbecks Arch Surg</w:t>
      </w:r>
      <w:r w:rsidRPr="009E6862">
        <w:rPr>
          <w:rFonts w:asciiTheme="minorHAnsi" w:hAnsiTheme="minorHAnsi" w:cstheme="minorHAnsi"/>
          <w:sz w:val="24"/>
          <w:szCs w:val="24"/>
        </w:rPr>
        <w:t xml:space="preserve"> 2017; 402(5):853-861.</w:t>
      </w:r>
    </w:p>
    <w:p w14:paraId="196BBCA2"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108.</w:t>
      </w:r>
      <w:r w:rsidRPr="009E6862">
        <w:rPr>
          <w:rFonts w:asciiTheme="minorHAnsi" w:hAnsiTheme="minorHAnsi" w:cstheme="minorHAnsi"/>
          <w:sz w:val="24"/>
          <w:szCs w:val="24"/>
        </w:rPr>
        <w:tab/>
        <w:t xml:space="preserve">Asbun HJ, Harada E, Stauffer JA. Tips for laparoscopic pancreaticoduodenectomy. </w:t>
      </w:r>
      <w:r w:rsidRPr="009E6862">
        <w:rPr>
          <w:rFonts w:asciiTheme="minorHAnsi" w:hAnsiTheme="minorHAnsi" w:cstheme="minorHAnsi"/>
          <w:i/>
          <w:sz w:val="24"/>
          <w:szCs w:val="24"/>
        </w:rPr>
        <w:t>J Hepatobiliary Pancreat Sci</w:t>
      </w:r>
      <w:r w:rsidRPr="009E6862">
        <w:rPr>
          <w:rFonts w:asciiTheme="minorHAnsi" w:hAnsiTheme="minorHAnsi" w:cstheme="minorHAnsi"/>
          <w:sz w:val="24"/>
          <w:szCs w:val="24"/>
        </w:rPr>
        <w:t xml:space="preserve"> 2016; 23(3):E5-9.</w:t>
      </w:r>
    </w:p>
    <w:p w14:paraId="55303FC5"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109.</w:t>
      </w:r>
      <w:r w:rsidRPr="009E6862">
        <w:rPr>
          <w:rFonts w:asciiTheme="minorHAnsi" w:hAnsiTheme="minorHAnsi" w:cstheme="minorHAnsi"/>
          <w:sz w:val="24"/>
          <w:szCs w:val="24"/>
        </w:rPr>
        <w:tab/>
        <w:t xml:space="preserve">Boggi U, Signori S, De Lio N, et al. Feasibility of robotic pancreaticoduodenectomy. </w:t>
      </w:r>
      <w:r w:rsidRPr="009E6862">
        <w:rPr>
          <w:rFonts w:asciiTheme="minorHAnsi" w:hAnsiTheme="minorHAnsi" w:cstheme="minorHAnsi"/>
          <w:i/>
          <w:sz w:val="24"/>
          <w:szCs w:val="24"/>
        </w:rPr>
        <w:t>Br J Surg</w:t>
      </w:r>
      <w:r w:rsidRPr="009E6862">
        <w:rPr>
          <w:rFonts w:asciiTheme="minorHAnsi" w:hAnsiTheme="minorHAnsi" w:cstheme="minorHAnsi"/>
          <w:sz w:val="24"/>
          <w:szCs w:val="24"/>
        </w:rPr>
        <w:t xml:space="preserve"> 2013; 100(7):917-25.</w:t>
      </w:r>
    </w:p>
    <w:p w14:paraId="370B5181"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110.</w:t>
      </w:r>
      <w:r w:rsidRPr="009E6862">
        <w:rPr>
          <w:rFonts w:asciiTheme="minorHAnsi" w:hAnsiTheme="minorHAnsi" w:cstheme="minorHAnsi"/>
          <w:sz w:val="24"/>
          <w:szCs w:val="24"/>
        </w:rPr>
        <w:tab/>
        <w:t xml:space="preserve">Chen XM, Sun DL, Zhang Y. Laparoscopic versus open pancreaticoduodenectomy combined with uncinated process approach: A comparative study evaluating perioperative outcomes (Retrospective cohort study). </w:t>
      </w:r>
      <w:r w:rsidRPr="009E6862">
        <w:rPr>
          <w:rFonts w:asciiTheme="minorHAnsi" w:hAnsiTheme="minorHAnsi" w:cstheme="minorHAnsi"/>
          <w:i/>
          <w:sz w:val="24"/>
          <w:szCs w:val="24"/>
        </w:rPr>
        <w:t>Int J Surg</w:t>
      </w:r>
      <w:r w:rsidRPr="009E6862">
        <w:rPr>
          <w:rFonts w:asciiTheme="minorHAnsi" w:hAnsiTheme="minorHAnsi" w:cstheme="minorHAnsi"/>
          <w:sz w:val="24"/>
          <w:szCs w:val="24"/>
        </w:rPr>
        <w:t xml:space="preserve"> 2018; 51:170-173.</w:t>
      </w:r>
    </w:p>
    <w:p w14:paraId="4842976E"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111.</w:t>
      </w:r>
      <w:r w:rsidRPr="009E6862">
        <w:rPr>
          <w:rFonts w:asciiTheme="minorHAnsi" w:hAnsiTheme="minorHAnsi" w:cstheme="minorHAnsi"/>
          <w:sz w:val="24"/>
          <w:szCs w:val="24"/>
        </w:rPr>
        <w:tab/>
        <w:t xml:space="preserve">Kendrick ML, Cusati D. Total laparoscopic pancreaticoduodenectomy: feasibility and outcome in an early experience. </w:t>
      </w:r>
      <w:r w:rsidRPr="009E6862">
        <w:rPr>
          <w:rFonts w:asciiTheme="minorHAnsi" w:hAnsiTheme="minorHAnsi" w:cstheme="minorHAnsi"/>
          <w:i/>
          <w:sz w:val="24"/>
          <w:szCs w:val="24"/>
        </w:rPr>
        <w:t>Arch Surg</w:t>
      </w:r>
      <w:r w:rsidRPr="009E6862">
        <w:rPr>
          <w:rFonts w:asciiTheme="minorHAnsi" w:hAnsiTheme="minorHAnsi" w:cstheme="minorHAnsi"/>
          <w:sz w:val="24"/>
          <w:szCs w:val="24"/>
        </w:rPr>
        <w:t xml:space="preserve"> 2010; 145(1):19-23.</w:t>
      </w:r>
    </w:p>
    <w:p w14:paraId="3DB8416F"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112.</w:t>
      </w:r>
      <w:r w:rsidRPr="009E6862">
        <w:rPr>
          <w:rFonts w:asciiTheme="minorHAnsi" w:hAnsiTheme="minorHAnsi" w:cstheme="minorHAnsi"/>
          <w:sz w:val="24"/>
          <w:szCs w:val="24"/>
        </w:rPr>
        <w:tab/>
        <w:t xml:space="preserve">Kim H, Kim JR, Han Y, et al. Early experience of laparoscopic and robotic hybrid pancreaticoduodenectomy. </w:t>
      </w:r>
      <w:r w:rsidRPr="009E6862">
        <w:rPr>
          <w:rFonts w:asciiTheme="minorHAnsi" w:hAnsiTheme="minorHAnsi" w:cstheme="minorHAnsi"/>
          <w:i/>
          <w:sz w:val="24"/>
          <w:szCs w:val="24"/>
        </w:rPr>
        <w:t>Int J Med Robot</w:t>
      </w:r>
      <w:r w:rsidRPr="009E6862">
        <w:rPr>
          <w:rFonts w:asciiTheme="minorHAnsi" w:hAnsiTheme="minorHAnsi" w:cstheme="minorHAnsi"/>
          <w:sz w:val="24"/>
          <w:szCs w:val="24"/>
        </w:rPr>
        <w:t xml:space="preserve"> 2017; 13(3).</w:t>
      </w:r>
    </w:p>
    <w:p w14:paraId="60B31D6F"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rPr>
        <w:t>113.</w:t>
      </w:r>
      <w:r w:rsidRPr="009E6862">
        <w:rPr>
          <w:rFonts w:asciiTheme="minorHAnsi" w:hAnsiTheme="minorHAnsi" w:cstheme="minorHAnsi"/>
          <w:sz w:val="24"/>
          <w:szCs w:val="24"/>
        </w:rPr>
        <w:tab/>
        <w:t xml:space="preserve">Lai EC, Yang GP, Tang CN. Robot-assisted laparoscopic pancreaticoduodenectomy versus open pancreaticoduodenectomy--a comparative study. </w:t>
      </w:r>
      <w:r w:rsidRPr="009E6862">
        <w:rPr>
          <w:rFonts w:asciiTheme="minorHAnsi" w:hAnsiTheme="minorHAnsi" w:cstheme="minorHAnsi"/>
          <w:i/>
          <w:sz w:val="24"/>
          <w:szCs w:val="24"/>
          <w:lang w:val="nl-NL"/>
        </w:rPr>
        <w:t>Int J Surg</w:t>
      </w:r>
      <w:r w:rsidRPr="009E6862">
        <w:rPr>
          <w:rFonts w:asciiTheme="minorHAnsi" w:hAnsiTheme="minorHAnsi" w:cstheme="minorHAnsi"/>
          <w:sz w:val="24"/>
          <w:szCs w:val="24"/>
          <w:lang w:val="nl-NL"/>
        </w:rPr>
        <w:t xml:space="preserve"> 2012; 10(9):475-9.</w:t>
      </w:r>
    </w:p>
    <w:p w14:paraId="527D0A8F"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lang w:val="nl-NL"/>
        </w:rPr>
        <w:t>114.</w:t>
      </w:r>
      <w:r w:rsidRPr="009E6862">
        <w:rPr>
          <w:rFonts w:asciiTheme="minorHAnsi" w:hAnsiTheme="minorHAnsi" w:cstheme="minorHAnsi"/>
          <w:sz w:val="24"/>
          <w:szCs w:val="24"/>
          <w:lang w:val="nl-NL"/>
        </w:rPr>
        <w:tab/>
        <w:t xml:space="preserve">Liu R, Zhang T, Zhao ZM, et al. </w:t>
      </w:r>
      <w:r w:rsidRPr="009E6862">
        <w:rPr>
          <w:rFonts w:asciiTheme="minorHAnsi" w:hAnsiTheme="minorHAnsi" w:cstheme="minorHAnsi"/>
          <w:sz w:val="24"/>
          <w:szCs w:val="24"/>
        </w:rPr>
        <w:t xml:space="preserve">The surgical outcomes of robot-assisted laparoscopic pancreaticoduodenectomy versus laparoscopic pancreaticoduodenectomy for periampullary neoplasms: a comparative study of a single center. </w:t>
      </w:r>
      <w:r w:rsidRPr="009E6862">
        <w:rPr>
          <w:rFonts w:asciiTheme="minorHAnsi" w:hAnsiTheme="minorHAnsi" w:cstheme="minorHAnsi"/>
          <w:i/>
          <w:sz w:val="24"/>
          <w:szCs w:val="24"/>
        </w:rPr>
        <w:t>Surg Endosc</w:t>
      </w:r>
      <w:r w:rsidRPr="009E6862">
        <w:rPr>
          <w:rFonts w:asciiTheme="minorHAnsi" w:hAnsiTheme="minorHAnsi" w:cstheme="minorHAnsi"/>
          <w:sz w:val="24"/>
          <w:szCs w:val="24"/>
        </w:rPr>
        <w:t xml:space="preserve"> 2017; 31(6):2380-2386.</w:t>
      </w:r>
    </w:p>
    <w:p w14:paraId="220AE49F"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lastRenderedPageBreak/>
        <w:t>115.</w:t>
      </w:r>
      <w:r w:rsidRPr="009E6862">
        <w:rPr>
          <w:rFonts w:asciiTheme="minorHAnsi" w:hAnsiTheme="minorHAnsi" w:cstheme="minorHAnsi"/>
          <w:sz w:val="24"/>
          <w:szCs w:val="24"/>
        </w:rPr>
        <w:tab/>
        <w:t xml:space="preserve">Mendoza AS, 3rd, Han HS, Yoon YS, et al. Laparoscopy-assisted pancreaticoduodenectomy as minimally invasive surgery for periampullary tumors: a comparison of short-term clinical outcomes of laparoscopy-assisted pancreaticoduodenectomy and open pancreaticoduodenectomy. </w:t>
      </w:r>
      <w:r w:rsidRPr="009E6862">
        <w:rPr>
          <w:rFonts w:asciiTheme="minorHAnsi" w:hAnsiTheme="minorHAnsi" w:cstheme="minorHAnsi"/>
          <w:i/>
          <w:sz w:val="24"/>
          <w:szCs w:val="24"/>
        </w:rPr>
        <w:t>J Hepatobiliary Pancreat Sci</w:t>
      </w:r>
      <w:r w:rsidRPr="009E6862">
        <w:rPr>
          <w:rFonts w:asciiTheme="minorHAnsi" w:hAnsiTheme="minorHAnsi" w:cstheme="minorHAnsi"/>
          <w:sz w:val="24"/>
          <w:szCs w:val="24"/>
        </w:rPr>
        <w:t xml:space="preserve"> 2015; 22(12):819-24.</w:t>
      </w:r>
    </w:p>
    <w:p w14:paraId="16F164FB"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116.</w:t>
      </w:r>
      <w:r w:rsidRPr="009E6862">
        <w:rPr>
          <w:rFonts w:asciiTheme="minorHAnsi" w:hAnsiTheme="minorHAnsi" w:cstheme="minorHAnsi"/>
          <w:sz w:val="24"/>
          <w:szCs w:val="24"/>
        </w:rPr>
        <w:tab/>
        <w:t xml:space="preserve">Nagakawa Y, Hosokawa Y, Sahara Y, et al. Approaching the superior mesenteric artery from the right side using the proximal-dorsal jejunal vein preisolation method during laparoscopic pancreaticoduodenectomy. </w:t>
      </w:r>
      <w:r w:rsidRPr="009E6862">
        <w:rPr>
          <w:rFonts w:asciiTheme="minorHAnsi" w:hAnsiTheme="minorHAnsi" w:cstheme="minorHAnsi"/>
          <w:i/>
          <w:sz w:val="24"/>
          <w:szCs w:val="24"/>
        </w:rPr>
        <w:t>Surg Endosc</w:t>
      </w:r>
      <w:r w:rsidRPr="009E6862">
        <w:rPr>
          <w:rFonts w:asciiTheme="minorHAnsi" w:hAnsiTheme="minorHAnsi" w:cstheme="minorHAnsi"/>
          <w:sz w:val="24"/>
          <w:szCs w:val="24"/>
        </w:rPr>
        <w:t xml:space="preserve"> 2018; 32(9):4044-4051.</w:t>
      </w:r>
    </w:p>
    <w:p w14:paraId="45BBB405"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117.</w:t>
      </w:r>
      <w:r w:rsidRPr="009E6862">
        <w:rPr>
          <w:rFonts w:asciiTheme="minorHAnsi" w:hAnsiTheme="minorHAnsi" w:cstheme="minorHAnsi"/>
          <w:sz w:val="24"/>
          <w:szCs w:val="24"/>
        </w:rPr>
        <w:tab/>
        <w:t xml:space="preserve">Nagakawa Y, Hosokawa Y, Sahara Y, et al. A Novel "Artery First" Approach Allowing Safe Resection in Laparoscopic Pancreaticoduodenectomy: The Uncinate Process First Approach. </w:t>
      </w:r>
      <w:r w:rsidRPr="009E6862">
        <w:rPr>
          <w:rFonts w:asciiTheme="minorHAnsi" w:hAnsiTheme="minorHAnsi" w:cstheme="minorHAnsi"/>
          <w:i/>
          <w:sz w:val="24"/>
          <w:szCs w:val="24"/>
        </w:rPr>
        <w:t>Hepatogastroenterology</w:t>
      </w:r>
      <w:r w:rsidRPr="009E6862">
        <w:rPr>
          <w:rFonts w:asciiTheme="minorHAnsi" w:hAnsiTheme="minorHAnsi" w:cstheme="minorHAnsi"/>
          <w:sz w:val="24"/>
          <w:szCs w:val="24"/>
        </w:rPr>
        <w:t xml:space="preserve"> 2015; 62(140):1037-40.</w:t>
      </w:r>
    </w:p>
    <w:p w14:paraId="4CF5FE8E"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118.</w:t>
      </w:r>
      <w:r w:rsidRPr="009E6862">
        <w:rPr>
          <w:rFonts w:asciiTheme="minorHAnsi" w:hAnsiTheme="minorHAnsi" w:cstheme="minorHAnsi"/>
          <w:sz w:val="24"/>
          <w:szCs w:val="24"/>
        </w:rPr>
        <w:tab/>
        <w:t xml:space="preserve">Palanivelu C, Rajan PS, Rangarajan M, et al. Evolution in techniques of laparoscopic pancreaticoduodenectomy: a decade long experience from a tertiary center. </w:t>
      </w:r>
      <w:r w:rsidRPr="009E6862">
        <w:rPr>
          <w:rFonts w:asciiTheme="minorHAnsi" w:hAnsiTheme="minorHAnsi" w:cstheme="minorHAnsi"/>
          <w:i/>
          <w:sz w:val="24"/>
          <w:szCs w:val="24"/>
        </w:rPr>
        <w:t>J Hepatobiliary Pancreat Surg</w:t>
      </w:r>
      <w:r w:rsidRPr="009E6862">
        <w:rPr>
          <w:rFonts w:asciiTheme="minorHAnsi" w:hAnsiTheme="minorHAnsi" w:cstheme="minorHAnsi"/>
          <w:sz w:val="24"/>
          <w:szCs w:val="24"/>
        </w:rPr>
        <w:t xml:space="preserve"> 2009; 16(6):731-40.</w:t>
      </w:r>
    </w:p>
    <w:p w14:paraId="14336627"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119.</w:t>
      </w:r>
      <w:r w:rsidRPr="009E6862">
        <w:rPr>
          <w:rFonts w:asciiTheme="minorHAnsi" w:hAnsiTheme="minorHAnsi" w:cstheme="minorHAnsi"/>
          <w:sz w:val="24"/>
          <w:szCs w:val="24"/>
        </w:rPr>
        <w:tab/>
        <w:t xml:space="preserve">Park MY, Lee W, Kwon J, et al. Comparison of perioperative outcomes in pancreatic head cancer patients following either a laparoscopic or open pancreaticoduodenectomy with a superior mesenteric artery first approach. </w:t>
      </w:r>
      <w:r w:rsidRPr="009E6862">
        <w:rPr>
          <w:rFonts w:asciiTheme="minorHAnsi" w:hAnsiTheme="minorHAnsi" w:cstheme="minorHAnsi"/>
          <w:i/>
          <w:sz w:val="24"/>
          <w:szCs w:val="24"/>
        </w:rPr>
        <w:t>Ann Hepatobiliary Pancreat Surg</w:t>
      </w:r>
      <w:r w:rsidRPr="009E6862">
        <w:rPr>
          <w:rFonts w:asciiTheme="minorHAnsi" w:hAnsiTheme="minorHAnsi" w:cstheme="minorHAnsi"/>
          <w:sz w:val="24"/>
          <w:szCs w:val="24"/>
        </w:rPr>
        <w:t xml:space="preserve"> 2021; 25(3):358-365.</w:t>
      </w:r>
    </w:p>
    <w:p w14:paraId="12E2B479"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120.</w:t>
      </w:r>
      <w:r w:rsidRPr="009E6862">
        <w:rPr>
          <w:rFonts w:asciiTheme="minorHAnsi" w:hAnsiTheme="minorHAnsi" w:cstheme="minorHAnsi"/>
          <w:sz w:val="24"/>
          <w:szCs w:val="24"/>
        </w:rPr>
        <w:tab/>
        <w:t xml:space="preserve">Pędziwiatr M, Pisarska M, Małczak P, et al. Laparoscopic uncinate process first pancreatoduodenectomy-feasibility study of a modified 'artery first' approach to pancreatic head cancer. </w:t>
      </w:r>
      <w:r w:rsidRPr="009E6862">
        <w:rPr>
          <w:rFonts w:asciiTheme="minorHAnsi" w:hAnsiTheme="minorHAnsi" w:cstheme="minorHAnsi"/>
          <w:i/>
          <w:sz w:val="24"/>
          <w:szCs w:val="24"/>
        </w:rPr>
        <w:t>Langenbecks Arch Surg</w:t>
      </w:r>
      <w:r w:rsidRPr="009E6862">
        <w:rPr>
          <w:rFonts w:asciiTheme="minorHAnsi" w:hAnsiTheme="minorHAnsi" w:cstheme="minorHAnsi"/>
          <w:sz w:val="24"/>
          <w:szCs w:val="24"/>
        </w:rPr>
        <w:t xml:space="preserve"> 2017; 402(6):917-923.</w:t>
      </w:r>
    </w:p>
    <w:p w14:paraId="1E323251"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121.</w:t>
      </w:r>
      <w:r w:rsidRPr="009E6862">
        <w:rPr>
          <w:rFonts w:asciiTheme="minorHAnsi" w:hAnsiTheme="minorHAnsi" w:cstheme="minorHAnsi"/>
          <w:sz w:val="24"/>
          <w:szCs w:val="24"/>
        </w:rPr>
        <w:tab/>
        <w:t xml:space="preserve">Zhang Y, Sun DL, Chen XM. The Uncinate Process First Approach in Laparoscopic Pancreaticoduodenectomy: A Single-institution Experience. </w:t>
      </w:r>
      <w:r w:rsidRPr="009E6862">
        <w:rPr>
          <w:rFonts w:asciiTheme="minorHAnsi" w:hAnsiTheme="minorHAnsi" w:cstheme="minorHAnsi"/>
          <w:i/>
          <w:sz w:val="24"/>
          <w:szCs w:val="24"/>
        </w:rPr>
        <w:t>Surg Laparosc Endosc Percutan Tech</w:t>
      </w:r>
      <w:r w:rsidRPr="009E6862">
        <w:rPr>
          <w:rFonts w:asciiTheme="minorHAnsi" w:hAnsiTheme="minorHAnsi" w:cstheme="minorHAnsi"/>
          <w:sz w:val="24"/>
          <w:szCs w:val="24"/>
        </w:rPr>
        <w:t xml:space="preserve"> 2017; 27(6):e141-e144.</w:t>
      </w:r>
    </w:p>
    <w:p w14:paraId="06C11549"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122.</w:t>
      </w:r>
      <w:r w:rsidRPr="009E6862">
        <w:rPr>
          <w:rFonts w:asciiTheme="minorHAnsi" w:hAnsiTheme="minorHAnsi" w:cstheme="minorHAnsi"/>
          <w:sz w:val="24"/>
          <w:szCs w:val="24"/>
        </w:rPr>
        <w:tab/>
        <w:t xml:space="preserve">Galvez D, Sorber R, Javed AA, et al. Technical considerations for the fully robotic pancreaticoduodenectomy. </w:t>
      </w:r>
      <w:r w:rsidRPr="009E6862">
        <w:rPr>
          <w:rFonts w:asciiTheme="minorHAnsi" w:hAnsiTheme="minorHAnsi" w:cstheme="minorHAnsi"/>
          <w:i/>
          <w:sz w:val="24"/>
          <w:szCs w:val="24"/>
        </w:rPr>
        <w:t>J Vis Surg</w:t>
      </w:r>
      <w:r w:rsidRPr="009E6862">
        <w:rPr>
          <w:rFonts w:asciiTheme="minorHAnsi" w:hAnsiTheme="minorHAnsi" w:cstheme="minorHAnsi"/>
          <w:sz w:val="24"/>
          <w:szCs w:val="24"/>
        </w:rPr>
        <w:t xml:space="preserve"> 2017; 3:81.</w:t>
      </w:r>
    </w:p>
    <w:p w14:paraId="385A4C6A"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123.</w:t>
      </w:r>
      <w:r w:rsidRPr="009E6862">
        <w:rPr>
          <w:rFonts w:asciiTheme="minorHAnsi" w:hAnsiTheme="minorHAnsi" w:cstheme="minorHAnsi"/>
          <w:sz w:val="24"/>
          <w:szCs w:val="24"/>
        </w:rPr>
        <w:tab/>
        <w:t xml:space="preserve">Giulianotti PC, Mangano A, Bustos RE, et al. Operative technique in robotic pancreaticoduodenectomy (RPD) at University of Illinois at Chicago (UIC): 17 steps standardized technique : Lessons learned since the first worldwide RPD performed in the year 2001. </w:t>
      </w:r>
      <w:r w:rsidRPr="009E6862">
        <w:rPr>
          <w:rFonts w:asciiTheme="minorHAnsi" w:hAnsiTheme="minorHAnsi" w:cstheme="minorHAnsi"/>
          <w:i/>
          <w:sz w:val="24"/>
          <w:szCs w:val="24"/>
        </w:rPr>
        <w:t>Surg Endosc</w:t>
      </w:r>
      <w:r w:rsidRPr="009E6862">
        <w:rPr>
          <w:rFonts w:asciiTheme="minorHAnsi" w:hAnsiTheme="minorHAnsi" w:cstheme="minorHAnsi"/>
          <w:sz w:val="24"/>
          <w:szCs w:val="24"/>
        </w:rPr>
        <w:t xml:space="preserve"> 2018; 32(10):4329-4336.</w:t>
      </w:r>
    </w:p>
    <w:p w14:paraId="7B324F81"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124.</w:t>
      </w:r>
      <w:r w:rsidRPr="009E6862">
        <w:rPr>
          <w:rFonts w:asciiTheme="minorHAnsi" w:hAnsiTheme="minorHAnsi" w:cstheme="minorHAnsi"/>
          <w:sz w:val="24"/>
          <w:szCs w:val="24"/>
        </w:rPr>
        <w:tab/>
        <w:t xml:space="preserve">Jacobs MJ, Kamyab A. Total laparoscopic pancreaticoduodenectomy. </w:t>
      </w:r>
      <w:r w:rsidRPr="009E6862">
        <w:rPr>
          <w:rFonts w:asciiTheme="minorHAnsi" w:hAnsiTheme="minorHAnsi" w:cstheme="minorHAnsi"/>
          <w:i/>
          <w:sz w:val="24"/>
          <w:szCs w:val="24"/>
        </w:rPr>
        <w:t>Jsls</w:t>
      </w:r>
      <w:r w:rsidRPr="009E6862">
        <w:rPr>
          <w:rFonts w:asciiTheme="minorHAnsi" w:hAnsiTheme="minorHAnsi" w:cstheme="minorHAnsi"/>
          <w:sz w:val="24"/>
          <w:szCs w:val="24"/>
        </w:rPr>
        <w:t xml:space="preserve"> 2013; 17(2):188-93.</w:t>
      </w:r>
    </w:p>
    <w:p w14:paraId="5420EF43"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125.</w:t>
      </w:r>
      <w:r w:rsidRPr="009E6862">
        <w:rPr>
          <w:rFonts w:asciiTheme="minorHAnsi" w:hAnsiTheme="minorHAnsi" w:cstheme="minorHAnsi"/>
          <w:sz w:val="24"/>
          <w:szCs w:val="24"/>
        </w:rPr>
        <w:tab/>
        <w:t xml:space="preserve">Kim S, Yoon YS, Han HS, et al. A blunt dissection technique using the LigaSure vessel-sealing device improves perioperative outcomes and postoperative splenic-vessel patency after laparoscopic spleen- and splenic-vessel-preserving distal pancreatectomy. </w:t>
      </w:r>
      <w:r w:rsidRPr="009E6862">
        <w:rPr>
          <w:rFonts w:asciiTheme="minorHAnsi" w:hAnsiTheme="minorHAnsi" w:cstheme="minorHAnsi"/>
          <w:i/>
          <w:sz w:val="24"/>
          <w:szCs w:val="24"/>
        </w:rPr>
        <w:t>Surg Endosc</w:t>
      </w:r>
      <w:r w:rsidRPr="009E6862">
        <w:rPr>
          <w:rFonts w:asciiTheme="minorHAnsi" w:hAnsiTheme="minorHAnsi" w:cstheme="minorHAnsi"/>
          <w:sz w:val="24"/>
          <w:szCs w:val="24"/>
        </w:rPr>
        <w:t xml:space="preserve"> 2018; 32(5):2550-2558.</w:t>
      </w:r>
    </w:p>
    <w:p w14:paraId="0E87D0A8"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rPr>
        <w:t>126.</w:t>
      </w:r>
      <w:r w:rsidRPr="009E6862">
        <w:rPr>
          <w:rFonts w:asciiTheme="minorHAnsi" w:hAnsiTheme="minorHAnsi" w:cstheme="minorHAnsi"/>
          <w:sz w:val="24"/>
          <w:szCs w:val="24"/>
        </w:rPr>
        <w:tab/>
        <w:t xml:space="preserve">Nagakawa Y, Sahara Y, Hosokawa Y, et al. The Straightened Splenic Vessels Method Improves Surgical Outcomes of Laparoscopic Distal Pancreatectomy. </w:t>
      </w:r>
      <w:r w:rsidRPr="009E6862">
        <w:rPr>
          <w:rFonts w:asciiTheme="minorHAnsi" w:hAnsiTheme="minorHAnsi" w:cstheme="minorHAnsi"/>
          <w:i/>
          <w:sz w:val="24"/>
          <w:szCs w:val="24"/>
          <w:lang w:val="nl-NL"/>
        </w:rPr>
        <w:t>Dig Surg</w:t>
      </w:r>
      <w:r w:rsidRPr="009E6862">
        <w:rPr>
          <w:rFonts w:asciiTheme="minorHAnsi" w:hAnsiTheme="minorHAnsi" w:cstheme="minorHAnsi"/>
          <w:sz w:val="24"/>
          <w:szCs w:val="24"/>
          <w:lang w:val="nl-NL"/>
        </w:rPr>
        <w:t xml:space="preserve"> 2017; 34(4):289-297.</w:t>
      </w:r>
    </w:p>
    <w:p w14:paraId="0B5C856A"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lang w:val="nl-NL"/>
        </w:rPr>
        <w:t>127.</w:t>
      </w:r>
      <w:r w:rsidRPr="009E6862">
        <w:rPr>
          <w:rFonts w:asciiTheme="minorHAnsi" w:hAnsiTheme="minorHAnsi" w:cstheme="minorHAnsi"/>
          <w:sz w:val="24"/>
          <w:szCs w:val="24"/>
          <w:lang w:val="nl-NL"/>
        </w:rPr>
        <w:tab/>
        <w:t xml:space="preserve">Yamada S, Fujii T, Kawai M, et al. </w:t>
      </w:r>
      <w:r w:rsidRPr="009E6862">
        <w:rPr>
          <w:rFonts w:asciiTheme="minorHAnsi" w:hAnsiTheme="minorHAnsi" w:cstheme="minorHAnsi"/>
          <w:sz w:val="24"/>
          <w:szCs w:val="24"/>
        </w:rPr>
        <w:t xml:space="preserve">Splenic vein resection together with the pancreatic parenchyma versus separated resection after isolation of the parenchyma during distal pancreatectomy (COSMOS-DP trial): study protocol for a randomised controlled trial. </w:t>
      </w:r>
      <w:r w:rsidRPr="009E6862">
        <w:rPr>
          <w:rFonts w:asciiTheme="minorHAnsi" w:hAnsiTheme="minorHAnsi" w:cstheme="minorHAnsi"/>
          <w:i/>
          <w:sz w:val="24"/>
          <w:szCs w:val="24"/>
        </w:rPr>
        <w:t>Trials</w:t>
      </w:r>
      <w:r w:rsidRPr="009E6862">
        <w:rPr>
          <w:rFonts w:asciiTheme="minorHAnsi" w:hAnsiTheme="minorHAnsi" w:cstheme="minorHAnsi"/>
          <w:sz w:val="24"/>
          <w:szCs w:val="24"/>
        </w:rPr>
        <w:t xml:space="preserve"> 2018; 19(1):369.</w:t>
      </w:r>
    </w:p>
    <w:p w14:paraId="7776F8D0"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128.</w:t>
      </w:r>
      <w:r w:rsidRPr="009E6862">
        <w:rPr>
          <w:rFonts w:asciiTheme="minorHAnsi" w:hAnsiTheme="minorHAnsi" w:cstheme="minorHAnsi"/>
          <w:sz w:val="24"/>
          <w:szCs w:val="24"/>
        </w:rPr>
        <w:tab/>
        <w:t xml:space="preserve">Zhou ZQ, Kim SC, Song KB, et al. Laparoscopic spleen-preserving distal pancreatectomy: comparative study of spleen preservation with splenic vessel resection and splenic vessel preservation. </w:t>
      </w:r>
      <w:r w:rsidRPr="009E6862">
        <w:rPr>
          <w:rFonts w:asciiTheme="minorHAnsi" w:hAnsiTheme="minorHAnsi" w:cstheme="minorHAnsi"/>
          <w:i/>
          <w:sz w:val="24"/>
          <w:szCs w:val="24"/>
        </w:rPr>
        <w:t>World J Surg</w:t>
      </w:r>
      <w:r w:rsidRPr="009E6862">
        <w:rPr>
          <w:rFonts w:asciiTheme="minorHAnsi" w:hAnsiTheme="minorHAnsi" w:cstheme="minorHAnsi"/>
          <w:sz w:val="24"/>
          <w:szCs w:val="24"/>
        </w:rPr>
        <w:t xml:space="preserve"> 2014; 38(11):2973-9.</w:t>
      </w:r>
    </w:p>
    <w:p w14:paraId="2A344471"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lastRenderedPageBreak/>
        <w:t>129.</w:t>
      </w:r>
      <w:r w:rsidRPr="009E6862">
        <w:rPr>
          <w:rFonts w:asciiTheme="minorHAnsi" w:hAnsiTheme="minorHAnsi" w:cstheme="minorHAnsi"/>
          <w:sz w:val="24"/>
          <w:szCs w:val="24"/>
        </w:rPr>
        <w:tab/>
        <w:t xml:space="preserve">Nishino H, Zimmitti G, Ohtsuka T, et al. Precision vascular anatomy for minimally invasive distal pancreatectomy: A systematic review. </w:t>
      </w:r>
      <w:r w:rsidRPr="009E6862">
        <w:rPr>
          <w:rFonts w:asciiTheme="minorHAnsi" w:hAnsiTheme="minorHAnsi" w:cstheme="minorHAnsi"/>
          <w:i/>
          <w:sz w:val="24"/>
          <w:szCs w:val="24"/>
        </w:rPr>
        <w:t>J Hepatobiliary Pancreat Sci</w:t>
      </w:r>
      <w:r w:rsidRPr="009E6862">
        <w:rPr>
          <w:rFonts w:asciiTheme="minorHAnsi" w:hAnsiTheme="minorHAnsi" w:cstheme="minorHAnsi"/>
          <w:sz w:val="24"/>
          <w:szCs w:val="24"/>
        </w:rPr>
        <w:t xml:space="preserve"> 2022; 29(1):136-150.</w:t>
      </w:r>
    </w:p>
    <w:p w14:paraId="323266B6"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130.</w:t>
      </w:r>
      <w:r w:rsidRPr="009E6862">
        <w:rPr>
          <w:rFonts w:asciiTheme="minorHAnsi" w:hAnsiTheme="minorHAnsi" w:cstheme="minorHAnsi"/>
          <w:sz w:val="24"/>
          <w:szCs w:val="24"/>
        </w:rPr>
        <w:tab/>
        <w:t xml:space="preserve">Wada Y, Aoki T, Murakami M, et al. Individualized procedures for splenic artery dissection during laparoscopic distal pancreatectomy. </w:t>
      </w:r>
      <w:r w:rsidRPr="009E6862">
        <w:rPr>
          <w:rFonts w:asciiTheme="minorHAnsi" w:hAnsiTheme="minorHAnsi" w:cstheme="minorHAnsi"/>
          <w:i/>
          <w:sz w:val="24"/>
          <w:szCs w:val="24"/>
        </w:rPr>
        <w:t>BMC Surg</w:t>
      </w:r>
      <w:r w:rsidRPr="009E6862">
        <w:rPr>
          <w:rFonts w:asciiTheme="minorHAnsi" w:hAnsiTheme="minorHAnsi" w:cstheme="minorHAnsi"/>
          <w:sz w:val="24"/>
          <w:szCs w:val="24"/>
        </w:rPr>
        <w:t xml:space="preserve"> 2020; 20(1):32.</w:t>
      </w:r>
    </w:p>
    <w:p w14:paraId="529B2EC8"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131.</w:t>
      </w:r>
      <w:r w:rsidRPr="009E6862">
        <w:rPr>
          <w:rFonts w:asciiTheme="minorHAnsi" w:hAnsiTheme="minorHAnsi" w:cstheme="minorHAnsi"/>
          <w:sz w:val="24"/>
          <w:szCs w:val="24"/>
        </w:rPr>
        <w:tab/>
        <w:t xml:space="preserve">Abu Hilal M, Richardson JR, de Rooij T, et al. Laparoscopic radical 'no-touch' left pancreatosplenectomy for pancreatic ductal adenocarcinoma: technique and results. </w:t>
      </w:r>
      <w:r w:rsidRPr="009E6862">
        <w:rPr>
          <w:rFonts w:asciiTheme="minorHAnsi" w:hAnsiTheme="minorHAnsi" w:cstheme="minorHAnsi"/>
          <w:i/>
          <w:sz w:val="24"/>
          <w:szCs w:val="24"/>
        </w:rPr>
        <w:t>Surg Endosc</w:t>
      </w:r>
      <w:r w:rsidRPr="009E6862">
        <w:rPr>
          <w:rFonts w:asciiTheme="minorHAnsi" w:hAnsiTheme="minorHAnsi" w:cstheme="minorHAnsi"/>
          <w:sz w:val="24"/>
          <w:szCs w:val="24"/>
        </w:rPr>
        <w:t xml:space="preserve"> 2016; 30(9):3830-8.</w:t>
      </w:r>
    </w:p>
    <w:p w14:paraId="265E8041"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132.</w:t>
      </w:r>
      <w:r w:rsidRPr="009E6862">
        <w:rPr>
          <w:rFonts w:asciiTheme="minorHAnsi" w:hAnsiTheme="minorHAnsi" w:cstheme="minorHAnsi"/>
          <w:sz w:val="24"/>
          <w:szCs w:val="24"/>
        </w:rPr>
        <w:tab/>
        <w:t xml:space="preserve">Azagra JS, Rosso E, Pascotto B, et al. Real robotic total mesopancreas excision (TMpE) assisted by hanging manoeuver (HM): Standardised technique. </w:t>
      </w:r>
      <w:r w:rsidRPr="009E6862">
        <w:rPr>
          <w:rFonts w:asciiTheme="minorHAnsi" w:hAnsiTheme="minorHAnsi" w:cstheme="minorHAnsi"/>
          <w:i/>
          <w:sz w:val="24"/>
          <w:szCs w:val="24"/>
        </w:rPr>
        <w:t>Int J Med Robot</w:t>
      </w:r>
      <w:r w:rsidRPr="009E6862">
        <w:rPr>
          <w:rFonts w:asciiTheme="minorHAnsi" w:hAnsiTheme="minorHAnsi" w:cstheme="minorHAnsi"/>
          <w:sz w:val="24"/>
          <w:szCs w:val="24"/>
        </w:rPr>
        <w:t xml:space="preserve"> 2021; 17(4):e2259.</w:t>
      </w:r>
    </w:p>
    <w:p w14:paraId="126B100A"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rPr>
        <w:t>133.</w:t>
      </w:r>
      <w:r w:rsidRPr="009E6862">
        <w:rPr>
          <w:rFonts w:asciiTheme="minorHAnsi" w:hAnsiTheme="minorHAnsi" w:cstheme="minorHAnsi"/>
          <w:sz w:val="24"/>
          <w:szCs w:val="24"/>
        </w:rPr>
        <w:tab/>
        <w:t xml:space="preserve">Gehrig T, Josef V, Billeter AT, et al. Dissection with LigaSure Impact™ versus conventional resection in pylorus-preserving partial pancreatoduodenectomy (DISSECT): a single-institution randomized controlled trial. </w:t>
      </w:r>
      <w:r w:rsidRPr="009E6862">
        <w:rPr>
          <w:rFonts w:asciiTheme="minorHAnsi" w:hAnsiTheme="minorHAnsi" w:cstheme="minorHAnsi"/>
          <w:i/>
          <w:sz w:val="24"/>
          <w:szCs w:val="24"/>
          <w:lang w:val="nl-NL"/>
        </w:rPr>
        <w:t>Langenbecks Arch Surg</w:t>
      </w:r>
      <w:r w:rsidRPr="009E6862">
        <w:rPr>
          <w:rFonts w:asciiTheme="minorHAnsi" w:hAnsiTheme="minorHAnsi" w:cstheme="minorHAnsi"/>
          <w:sz w:val="24"/>
          <w:szCs w:val="24"/>
          <w:lang w:val="nl-NL"/>
        </w:rPr>
        <w:t xml:space="preserve"> 2020; 405(7):949-958.</w:t>
      </w:r>
    </w:p>
    <w:p w14:paraId="3052FB9E"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lang w:val="nl-NL"/>
        </w:rPr>
        <w:t>134.</w:t>
      </w:r>
      <w:r w:rsidRPr="009E6862">
        <w:rPr>
          <w:rFonts w:asciiTheme="minorHAnsi" w:hAnsiTheme="minorHAnsi" w:cstheme="minorHAnsi"/>
          <w:sz w:val="24"/>
          <w:szCs w:val="24"/>
          <w:lang w:val="nl-NL"/>
        </w:rPr>
        <w:tab/>
        <w:t xml:space="preserve">Uzunoglu FG, Stehr A, Fink JA, et al. </w:t>
      </w:r>
      <w:r w:rsidRPr="009E6862">
        <w:rPr>
          <w:rFonts w:asciiTheme="minorHAnsi" w:hAnsiTheme="minorHAnsi" w:cstheme="minorHAnsi"/>
          <w:sz w:val="24"/>
          <w:szCs w:val="24"/>
        </w:rPr>
        <w:t xml:space="preserve">Ultrasonic dissection versus conventional dissection techniques in pancreatic surgery: a randomized multicentre study. </w:t>
      </w:r>
      <w:r w:rsidRPr="009E6862">
        <w:rPr>
          <w:rFonts w:asciiTheme="minorHAnsi" w:hAnsiTheme="minorHAnsi" w:cstheme="minorHAnsi"/>
          <w:i/>
          <w:sz w:val="24"/>
          <w:szCs w:val="24"/>
          <w:lang w:val="nl-NL"/>
        </w:rPr>
        <w:t>Ann Surg</w:t>
      </w:r>
      <w:r w:rsidRPr="009E6862">
        <w:rPr>
          <w:rFonts w:asciiTheme="minorHAnsi" w:hAnsiTheme="minorHAnsi" w:cstheme="minorHAnsi"/>
          <w:sz w:val="24"/>
          <w:szCs w:val="24"/>
          <w:lang w:val="nl-NL"/>
        </w:rPr>
        <w:t xml:space="preserve"> 2012; 256(5):675-9; discussion 679-80.</w:t>
      </w:r>
    </w:p>
    <w:p w14:paraId="7A8BA7C6"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lang w:val="nl-NL"/>
        </w:rPr>
        <w:t>135.</w:t>
      </w:r>
      <w:r w:rsidRPr="009E6862">
        <w:rPr>
          <w:rFonts w:asciiTheme="minorHAnsi" w:hAnsiTheme="minorHAnsi" w:cstheme="minorHAnsi"/>
          <w:sz w:val="24"/>
          <w:szCs w:val="24"/>
          <w:lang w:val="nl-NL"/>
        </w:rPr>
        <w:tab/>
        <w:t xml:space="preserve">Uzunoglu FG, Bockhorn M, Fink JA, et al. </w:t>
      </w:r>
      <w:r w:rsidRPr="009E6862">
        <w:rPr>
          <w:rFonts w:asciiTheme="minorHAnsi" w:hAnsiTheme="minorHAnsi" w:cstheme="minorHAnsi"/>
          <w:sz w:val="24"/>
          <w:szCs w:val="24"/>
        </w:rPr>
        <w:t xml:space="preserve">LigaSure™ vs. conventional dissection techniques in pancreatic surgery--a prospective randomised single-centre trial. </w:t>
      </w:r>
      <w:r w:rsidRPr="009E6862">
        <w:rPr>
          <w:rFonts w:asciiTheme="minorHAnsi" w:hAnsiTheme="minorHAnsi" w:cstheme="minorHAnsi"/>
          <w:i/>
          <w:sz w:val="24"/>
          <w:szCs w:val="24"/>
          <w:lang w:val="nl-NL"/>
        </w:rPr>
        <w:t>J Gastrointest Surg</w:t>
      </w:r>
      <w:r w:rsidRPr="009E6862">
        <w:rPr>
          <w:rFonts w:asciiTheme="minorHAnsi" w:hAnsiTheme="minorHAnsi" w:cstheme="minorHAnsi"/>
          <w:sz w:val="24"/>
          <w:szCs w:val="24"/>
          <w:lang w:val="nl-NL"/>
        </w:rPr>
        <w:t xml:space="preserve"> 2013; 17(3):494-500.</w:t>
      </w:r>
    </w:p>
    <w:p w14:paraId="5AB04CCA"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lang w:val="nl-NL"/>
        </w:rPr>
        <w:t>136.</w:t>
      </w:r>
      <w:r w:rsidRPr="009E6862">
        <w:rPr>
          <w:rFonts w:asciiTheme="minorHAnsi" w:hAnsiTheme="minorHAnsi" w:cstheme="minorHAnsi"/>
          <w:sz w:val="24"/>
          <w:szCs w:val="24"/>
          <w:lang w:val="nl-NL"/>
        </w:rPr>
        <w:tab/>
        <w:t xml:space="preserve">Gehrig T, Müller-Stich BP, Kenngott H, et al. </w:t>
      </w:r>
      <w:r w:rsidRPr="009E6862">
        <w:rPr>
          <w:rFonts w:asciiTheme="minorHAnsi" w:hAnsiTheme="minorHAnsi" w:cstheme="minorHAnsi"/>
          <w:sz w:val="24"/>
          <w:szCs w:val="24"/>
        </w:rPr>
        <w:t xml:space="preserve">LigaSure versus conventional dissection technique in pancreatoduodenectomy: a pilot study. </w:t>
      </w:r>
      <w:r w:rsidRPr="009E6862">
        <w:rPr>
          <w:rFonts w:asciiTheme="minorHAnsi" w:hAnsiTheme="minorHAnsi" w:cstheme="minorHAnsi"/>
          <w:i/>
          <w:sz w:val="24"/>
          <w:szCs w:val="24"/>
        </w:rPr>
        <w:t>Am J Surg</w:t>
      </w:r>
      <w:r w:rsidRPr="009E6862">
        <w:rPr>
          <w:rFonts w:asciiTheme="minorHAnsi" w:hAnsiTheme="minorHAnsi" w:cstheme="minorHAnsi"/>
          <w:sz w:val="24"/>
          <w:szCs w:val="24"/>
        </w:rPr>
        <w:t xml:space="preserve"> 2011; 201(2):166-70.</w:t>
      </w:r>
    </w:p>
    <w:p w14:paraId="387ED6F2"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rPr>
        <w:t>137.</w:t>
      </w:r>
      <w:r w:rsidRPr="009E6862">
        <w:rPr>
          <w:rFonts w:asciiTheme="minorHAnsi" w:hAnsiTheme="minorHAnsi" w:cstheme="minorHAnsi"/>
          <w:sz w:val="24"/>
          <w:szCs w:val="24"/>
        </w:rPr>
        <w:tab/>
        <w:t xml:space="preserve">Satoi S, Yanagimoto H, Toyokawa H. Use of the new ultrasonically curved shear in pancreaticoduodenectomy for periampullary cancer. </w:t>
      </w:r>
      <w:r w:rsidRPr="009E6862">
        <w:rPr>
          <w:rFonts w:asciiTheme="minorHAnsi" w:hAnsiTheme="minorHAnsi" w:cstheme="minorHAnsi"/>
          <w:i/>
          <w:sz w:val="24"/>
          <w:szCs w:val="24"/>
          <w:lang w:val="nl-NL"/>
        </w:rPr>
        <w:t>J Hepatobiliary Pancreat Sci</w:t>
      </w:r>
      <w:r w:rsidRPr="009E6862">
        <w:rPr>
          <w:rFonts w:asciiTheme="minorHAnsi" w:hAnsiTheme="minorHAnsi" w:cstheme="minorHAnsi"/>
          <w:sz w:val="24"/>
          <w:szCs w:val="24"/>
          <w:lang w:val="nl-NL"/>
        </w:rPr>
        <w:t xml:space="preserve"> 2011; 18(4):609-14.</w:t>
      </w:r>
    </w:p>
    <w:p w14:paraId="7508DB86"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lang w:val="nl-NL"/>
        </w:rPr>
        <w:t>138.</w:t>
      </w:r>
      <w:r w:rsidRPr="009E6862">
        <w:rPr>
          <w:rFonts w:asciiTheme="minorHAnsi" w:hAnsiTheme="minorHAnsi" w:cstheme="minorHAnsi"/>
          <w:sz w:val="24"/>
          <w:szCs w:val="24"/>
          <w:lang w:val="nl-NL"/>
        </w:rPr>
        <w:tab/>
        <w:t xml:space="preserve">Heverhagen AE, Dietzel K, Waldmann J, et al. </w:t>
      </w:r>
      <w:r w:rsidRPr="009E6862">
        <w:rPr>
          <w:rFonts w:asciiTheme="minorHAnsi" w:hAnsiTheme="minorHAnsi" w:cstheme="minorHAnsi"/>
          <w:sz w:val="24"/>
          <w:szCs w:val="24"/>
        </w:rPr>
        <w:t xml:space="preserve">Harmonic scalpel versus conventional dissection technique in pylorus-preserving partial duodenopancreatectomy. </w:t>
      </w:r>
      <w:r w:rsidRPr="009E6862">
        <w:rPr>
          <w:rFonts w:asciiTheme="minorHAnsi" w:hAnsiTheme="minorHAnsi" w:cstheme="minorHAnsi"/>
          <w:i/>
          <w:sz w:val="24"/>
          <w:szCs w:val="24"/>
          <w:lang w:val="nl-NL"/>
        </w:rPr>
        <w:t>Dig Surg</w:t>
      </w:r>
      <w:r w:rsidRPr="009E6862">
        <w:rPr>
          <w:rFonts w:asciiTheme="minorHAnsi" w:hAnsiTheme="minorHAnsi" w:cstheme="minorHAnsi"/>
          <w:sz w:val="24"/>
          <w:szCs w:val="24"/>
          <w:lang w:val="nl-NL"/>
        </w:rPr>
        <w:t xml:space="preserve"> 2012; 29(5):420-5.</w:t>
      </w:r>
    </w:p>
    <w:p w14:paraId="6FDAAD2C"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lang w:val="nl-NL"/>
        </w:rPr>
        <w:t>139.</w:t>
      </w:r>
      <w:r w:rsidRPr="009E6862">
        <w:rPr>
          <w:rFonts w:asciiTheme="minorHAnsi" w:hAnsiTheme="minorHAnsi" w:cstheme="minorHAnsi"/>
          <w:sz w:val="24"/>
          <w:szCs w:val="24"/>
          <w:lang w:val="nl-NL"/>
        </w:rPr>
        <w:tab/>
        <w:t xml:space="preserve">Eng OS, Goswami J, Moore D, et al. </w:t>
      </w:r>
      <w:r w:rsidRPr="009E6862">
        <w:rPr>
          <w:rFonts w:asciiTheme="minorHAnsi" w:hAnsiTheme="minorHAnsi" w:cstheme="minorHAnsi"/>
          <w:sz w:val="24"/>
          <w:szCs w:val="24"/>
        </w:rPr>
        <w:t xml:space="preserve">Safety and efficacy of LigaSure usage in pancreaticoduodenectomy. </w:t>
      </w:r>
      <w:r w:rsidRPr="009E6862">
        <w:rPr>
          <w:rFonts w:asciiTheme="minorHAnsi" w:hAnsiTheme="minorHAnsi" w:cstheme="minorHAnsi"/>
          <w:i/>
          <w:sz w:val="24"/>
          <w:szCs w:val="24"/>
          <w:lang w:val="nl-NL"/>
        </w:rPr>
        <w:t>HPB (Oxford)</w:t>
      </w:r>
      <w:r w:rsidRPr="009E6862">
        <w:rPr>
          <w:rFonts w:asciiTheme="minorHAnsi" w:hAnsiTheme="minorHAnsi" w:cstheme="minorHAnsi"/>
          <w:sz w:val="24"/>
          <w:szCs w:val="24"/>
          <w:lang w:val="nl-NL"/>
        </w:rPr>
        <w:t xml:space="preserve"> 2013; 15(10):747-52.</w:t>
      </w:r>
    </w:p>
    <w:p w14:paraId="333256D0"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lang w:val="nl-NL"/>
        </w:rPr>
        <w:t>140.</w:t>
      </w:r>
      <w:r w:rsidRPr="009E6862">
        <w:rPr>
          <w:rFonts w:asciiTheme="minorHAnsi" w:hAnsiTheme="minorHAnsi" w:cstheme="minorHAnsi"/>
          <w:sz w:val="24"/>
          <w:szCs w:val="24"/>
          <w:lang w:val="nl-NL"/>
        </w:rPr>
        <w:tab/>
        <w:t xml:space="preserve">Yui R, Satoi S, Toyokawa H, et al. </w:t>
      </w:r>
      <w:r w:rsidRPr="009E6862">
        <w:rPr>
          <w:rFonts w:asciiTheme="minorHAnsi" w:hAnsiTheme="minorHAnsi" w:cstheme="minorHAnsi"/>
          <w:sz w:val="24"/>
          <w:szCs w:val="24"/>
        </w:rPr>
        <w:t xml:space="preserve">Less morbidity after introduction of a new departmental policy for patients who undergo open distal pancreatectomy. </w:t>
      </w:r>
      <w:r w:rsidRPr="009E6862">
        <w:rPr>
          <w:rFonts w:asciiTheme="minorHAnsi" w:hAnsiTheme="minorHAnsi" w:cstheme="minorHAnsi"/>
          <w:i/>
          <w:sz w:val="24"/>
          <w:szCs w:val="24"/>
        </w:rPr>
        <w:t>J Hepatobiliary Pancreat Sci</w:t>
      </w:r>
      <w:r w:rsidRPr="009E6862">
        <w:rPr>
          <w:rFonts w:asciiTheme="minorHAnsi" w:hAnsiTheme="minorHAnsi" w:cstheme="minorHAnsi"/>
          <w:sz w:val="24"/>
          <w:szCs w:val="24"/>
        </w:rPr>
        <w:t xml:space="preserve"> 2014; 21(1):72-7.</w:t>
      </w:r>
    </w:p>
    <w:p w14:paraId="2D393DB5"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141.</w:t>
      </w:r>
      <w:r w:rsidRPr="009E6862">
        <w:rPr>
          <w:rFonts w:asciiTheme="minorHAnsi" w:hAnsiTheme="minorHAnsi" w:cstheme="minorHAnsi"/>
          <w:sz w:val="24"/>
          <w:szCs w:val="24"/>
        </w:rPr>
        <w:tab/>
        <w:t xml:space="preserve">D'Angelica M, Are C, Jarnagin W, et al. Initial experience with hand-assisted laparoscopic distal pancreatectomy. </w:t>
      </w:r>
      <w:r w:rsidRPr="009E6862">
        <w:rPr>
          <w:rFonts w:asciiTheme="minorHAnsi" w:hAnsiTheme="minorHAnsi" w:cstheme="minorHAnsi"/>
          <w:i/>
          <w:sz w:val="24"/>
          <w:szCs w:val="24"/>
        </w:rPr>
        <w:t>Surg Endosc</w:t>
      </w:r>
      <w:r w:rsidRPr="009E6862">
        <w:rPr>
          <w:rFonts w:asciiTheme="minorHAnsi" w:hAnsiTheme="minorHAnsi" w:cstheme="minorHAnsi"/>
          <w:sz w:val="24"/>
          <w:szCs w:val="24"/>
        </w:rPr>
        <w:t xml:space="preserve"> 2006; 20(1):142-8.</w:t>
      </w:r>
    </w:p>
    <w:p w14:paraId="080121EC"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142.</w:t>
      </w:r>
      <w:r w:rsidRPr="009E6862">
        <w:rPr>
          <w:rFonts w:asciiTheme="minorHAnsi" w:hAnsiTheme="minorHAnsi" w:cstheme="minorHAnsi"/>
          <w:sz w:val="24"/>
          <w:szCs w:val="24"/>
        </w:rPr>
        <w:tab/>
        <w:t xml:space="preserve">Misawa T, Shiba H, Usuba T, et al. Safe and quick distal pancreatectomy using a staggered six-row stapler. </w:t>
      </w:r>
      <w:r w:rsidRPr="009E6862">
        <w:rPr>
          <w:rFonts w:asciiTheme="minorHAnsi" w:hAnsiTheme="minorHAnsi" w:cstheme="minorHAnsi"/>
          <w:i/>
          <w:sz w:val="24"/>
          <w:szCs w:val="24"/>
        </w:rPr>
        <w:t>Am J Surg</w:t>
      </w:r>
      <w:r w:rsidRPr="009E6862">
        <w:rPr>
          <w:rFonts w:asciiTheme="minorHAnsi" w:hAnsiTheme="minorHAnsi" w:cstheme="minorHAnsi"/>
          <w:sz w:val="24"/>
          <w:szCs w:val="24"/>
        </w:rPr>
        <w:t xml:space="preserve"> 2008; 195(1):115-8.</w:t>
      </w:r>
    </w:p>
    <w:p w14:paraId="2E7F140E"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143.</w:t>
      </w:r>
      <w:r w:rsidRPr="009E6862">
        <w:rPr>
          <w:rFonts w:asciiTheme="minorHAnsi" w:hAnsiTheme="minorHAnsi" w:cstheme="minorHAnsi"/>
          <w:sz w:val="24"/>
          <w:szCs w:val="24"/>
        </w:rPr>
        <w:tab/>
        <w:t xml:space="preserve">Laxa BU, Carbonell AM, 2nd, Cobb WS, et al. Laparoscopic and hand-assisted distal pancreatectomy. </w:t>
      </w:r>
      <w:r w:rsidRPr="009E6862">
        <w:rPr>
          <w:rFonts w:asciiTheme="minorHAnsi" w:hAnsiTheme="minorHAnsi" w:cstheme="minorHAnsi"/>
          <w:i/>
          <w:sz w:val="24"/>
          <w:szCs w:val="24"/>
        </w:rPr>
        <w:t>Am Surg</w:t>
      </w:r>
      <w:r w:rsidRPr="009E6862">
        <w:rPr>
          <w:rFonts w:asciiTheme="minorHAnsi" w:hAnsiTheme="minorHAnsi" w:cstheme="minorHAnsi"/>
          <w:sz w:val="24"/>
          <w:szCs w:val="24"/>
        </w:rPr>
        <w:t xml:space="preserve"> 2008; 74(6):481-6; discussion 486-7.</w:t>
      </w:r>
    </w:p>
    <w:p w14:paraId="5C313533"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144.</w:t>
      </w:r>
      <w:r w:rsidRPr="009E6862">
        <w:rPr>
          <w:rFonts w:asciiTheme="minorHAnsi" w:hAnsiTheme="minorHAnsi" w:cstheme="minorHAnsi"/>
          <w:sz w:val="24"/>
          <w:szCs w:val="24"/>
        </w:rPr>
        <w:tab/>
        <w:t xml:space="preserve">Luo Y, Liu R, Hu MG, et al. Laparoscopic surgery for pancreatic insulinomas: a single-institution experience of 29 cases. </w:t>
      </w:r>
      <w:r w:rsidRPr="009E6862">
        <w:rPr>
          <w:rFonts w:asciiTheme="minorHAnsi" w:hAnsiTheme="minorHAnsi" w:cstheme="minorHAnsi"/>
          <w:i/>
          <w:sz w:val="24"/>
          <w:szCs w:val="24"/>
        </w:rPr>
        <w:t>J Gastrointest Surg</w:t>
      </w:r>
      <w:r w:rsidRPr="009E6862">
        <w:rPr>
          <w:rFonts w:asciiTheme="minorHAnsi" w:hAnsiTheme="minorHAnsi" w:cstheme="minorHAnsi"/>
          <w:sz w:val="24"/>
          <w:szCs w:val="24"/>
        </w:rPr>
        <w:t xml:space="preserve"> 2009; 13(5):945-50.</w:t>
      </w:r>
    </w:p>
    <w:p w14:paraId="66D2D6BE"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145.</w:t>
      </w:r>
      <w:r w:rsidRPr="009E6862">
        <w:rPr>
          <w:rFonts w:asciiTheme="minorHAnsi" w:hAnsiTheme="minorHAnsi" w:cstheme="minorHAnsi"/>
          <w:sz w:val="24"/>
          <w:szCs w:val="24"/>
        </w:rPr>
        <w:tab/>
        <w:t xml:space="preserve">Gumbs AA, Chouillard EK. Laparoscopic distal pancreatectomy and splenectomy for malignant tumors. </w:t>
      </w:r>
      <w:r w:rsidRPr="009E6862">
        <w:rPr>
          <w:rFonts w:asciiTheme="minorHAnsi" w:hAnsiTheme="minorHAnsi" w:cstheme="minorHAnsi"/>
          <w:i/>
          <w:sz w:val="24"/>
          <w:szCs w:val="24"/>
        </w:rPr>
        <w:t>J Gastrointest Cancer</w:t>
      </w:r>
      <w:r w:rsidRPr="009E6862">
        <w:rPr>
          <w:rFonts w:asciiTheme="minorHAnsi" w:hAnsiTheme="minorHAnsi" w:cstheme="minorHAnsi"/>
          <w:sz w:val="24"/>
          <w:szCs w:val="24"/>
        </w:rPr>
        <w:t xml:space="preserve"> 2012; 43(1):83-6.</w:t>
      </w:r>
    </w:p>
    <w:p w14:paraId="41852279"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rPr>
        <w:t>146.</w:t>
      </w:r>
      <w:r w:rsidRPr="009E6862">
        <w:rPr>
          <w:rFonts w:asciiTheme="minorHAnsi" w:hAnsiTheme="minorHAnsi" w:cstheme="minorHAnsi"/>
          <w:sz w:val="24"/>
          <w:szCs w:val="24"/>
        </w:rPr>
        <w:tab/>
        <w:t xml:space="preserve">Dokmak S, Aussilhou B, Sauvanet A, et al. Hand-assisted laparoscopic total pancreatectomy: a report of two cases. </w:t>
      </w:r>
      <w:r w:rsidRPr="009E6862">
        <w:rPr>
          <w:rFonts w:asciiTheme="minorHAnsi" w:hAnsiTheme="minorHAnsi" w:cstheme="minorHAnsi"/>
          <w:i/>
          <w:sz w:val="24"/>
          <w:szCs w:val="24"/>
          <w:lang w:val="nl-NL"/>
        </w:rPr>
        <w:t>J Laparoendosc Adv Surg Tech A</w:t>
      </w:r>
      <w:r w:rsidRPr="009E6862">
        <w:rPr>
          <w:rFonts w:asciiTheme="minorHAnsi" w:hAnsiTheme="minorHAnsi" w:cstheme="minorHAnsi"/>
          <w:sz w:val="24"/>
          <w:szCs w:val="24"/>
          <w:lang w:val="nl-NL"/>
        </w:rPr>
        <w:t xml:space="preserve"> 2013; 23(6):539-44.</w:t>
      </w:r>
    </w:p>
    <w:p w14:paraId="2B884191"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lang w:val="nl-NL"/>
        </w:rPr>
        <w:lastRenderedPageBreak/>
        <w:t>147.</w:t>
      </w:r>
      <w:r w:rsidRPr="009E6862">
        <w:rPr>
          <w:rFonts w:asciiTheme="minorHAnsi" w:hAnsiTheme="minorHAnsi" w:cstheme="minorHAnsi"/>
          <w:sz w:val="24"/>
          <w:szCs w:val="24"/>
          <w:lang w:val="nl-NL"/>
        </w:rPr>
        <w:tab/>
        <w:t xml:space="preserve">Allan BJ, Novak SM, Hogg ME, et al. </w:t>
      </w:r>
      <w:r w:rsidRPr="009E6862">
        <w:rPr>
          <w:rFonts w:asciiTheme="minorHAnsi" w:hAnsiTheme="minorHAnsi" w:cstheme="minorHAnsi"/>
          <w:sz w:val="24"/>
          <w:szCs w:val="24"/>
        </w:rPr>
        <w:t xml:space="preserve">Robotic vascular resections during Whipple procedure. </w:t>
      </w:r>
      <w:r w:rsidRPr="009E6862">
        <w:rPr>
          <w:rFonts w:asciiTheme="minorHAnsi" w:hAnsiTheme="minorHAnsi" w:cstheme="minorHAnsi"/>
          <w:i/>
          <w:sz w:val="24"/>
          <w:szCs w:val="24"/>
        </w:rPr>
        <w:t>J Vis Surg</w:t>
      </w:r>
      <w:r w:rsidRPr="009E6862">
        <w:rPr>
          <w:rFonts w:asciiTheme="minorHAnsi" w:hAnsiTheme="minorHAnsi" w:cstheme="minorHAnsi"/>
          <w:sz w:val="24"/>
          <w:szCs w:val="24"/>
        </w:rPr>
        <w:t xml:space="preserve"> 2018; 4:13.</w:t>
      </w:r>
    </w:p>
    <w:p w14:paraId="254827B3"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148.</w:t>
      </w:r>
      <w:r w:rsidRPr="009E6862">
        <w:rPr>
          <w:rFonts w:asciiTheme="minorHAnsi" w:hAnsiTheme="minorHAnsi" w:cstheme="minorHAnsi"/>
          <w:sz w:val="24"/>
          <w:szCs w:val="24"/>
        </w:rPr>
        <w:tab/>
        <w:t xml:space="preserve">Beane JD, Zenati M, Hamad A, et al. Robotic pancreatoduodenectomy with vascular resection: Outcomes and learning curve. </w:t>
      </w:r>
      <w:r w:rsidRPr="009E6862">
        <w:rPr>
          <w:rFonts w:asciiTheme="minorHAnsi" w:hAnsiTheme="minorHAnsi" w:cstheme="minorHAnsi"/>
          <w:i/>
          <w:sz w:val="24"/>
          <w:szCs w:val="24"/>
        </w:rPr>
        <w:t>Surgery</w:t>
      </w:r>
      <w:r w:rsidRPr="009E6862">
        <w:rPr>
          <w:rFonts w:asciiTheme="minorHAnsi" w:hAnsiTheme="minorHAnsi" w:cstheme="minorHAnsi"/>
          <w:sz w:val="24"/>
          <w:szCs w:val="24"/>
        </w:rPr>
        <w:t xml:space="preserve"> 2019; 166(1):8-14.</w:t>
      </w:r>
    </w:p>
    <w:p w14:paraId="5C27D791"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149.</w:t>
      </w:r>
      <w:r w:rsidRPr="009E6862">
        <w:rPr>
          <w:rFonts w:asciiTheme="minorHAnsi" w:hAnsiTheme="minorHAnsi" w:cstheme="minorHAnsi"/>
          <w:sz w:val="24"/>
          <w:szCs w:val="24"/>
        </w:rPr>
        <w:tab/>
        <w:t xml:space="preserve">Boggi U, Napoli N, Costa F, et al. Robotic-Assisted Pancreatic Resections. </w:t>
      </w:r>
      <w:r w:rsidRPr="009E6862">
        <w:rPr>
          <w:rFonts w:asciiTheme="minorHAnsi" w:hAnsiTheme="minorHAnsi" w:cstheme="minorHAnsi"/>
          <w:i/>
          <w:sz w:val="24"/>
          <w:szCs w:val="24"/>
        </w:rPr>
        <w:t>World J Surg</w:t>
      </w:r>
      <w:r w:rsidRPr="009E6862">
        <w:rPr>
          <w:rFonts w:asciiTheme="minorHAnsi" w:hAnsiTheme="minorHAnsi" w:cstheme="minorHAnsi"/>
          <w:sz w:val="24"/>
          <w:szCs w:val="24"/>
        </w:rPr>
        <w:t xml:space="preserve"> 2016; 40(10):2497-506.</w:t>
      </w:r>
    </w:p>
    <w:p w14:paraId="7F85B1D6"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150.</w:t>
      </w:r>
      <w:r w:rsidRPr="009E6862">
        <w:rPr>
          <w:rFonts w:asciiTheme="minorHAnsi" w:hAnsiTheme="minorHAnsi" w:cstheme="minorHAnsi"/>
          <w:sz w:val="24"/>
          <w:szCs w:val="24"/>
        </w:rPr>
        <w:tab/>
        <w:t xml:space="preserve">Dokmak S, Aussilhou B, Calmels M, et al. Laparoscopic pancreaticoduodenectomy with reconstruction of the mesentericoportal vein with the parietal peritoneum and the falciform ligament. </w:t>
      </w:r>
      <w:r w:rsidRPr="009E6862">
        <w:rPr>
          <w:rFonts w:asciiTheme="minorHAnsi" w:hAnsiTheme="minorHAnsi" w:cstheme="minorHAnsi"/>
          <w:i/>
          <w:sz w:val="24"/>
          <w:szCs w:val="24"/>
        </w:rPr>
        <w:t>Surg Endosc</w:t>
      </w:r>
      <w:r w:rsidRPr="009E6862">
        <w:rPr>
          <w:rFonts w:asciiTheme="minorHAnsi" w:hAnsiTheme="minorHAnsi" w:cstheme="minorHAnsi"/>
          <w:sz w:val="24"/>
          <w:szCs w:val="24"/>
        </w:rPr>
        <w:t xml:space="preserve"> 2018; 32(7):3256-3261.</w:t>
      </w:r>
    </w:p>
    <w:p w14:paraId="4704489E"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151.</w:t>
      </w:r>
      <w:r w:rsidRPr="009E6862">
        <w:rPr>
          <w:rFonts w:asciiTheme="minorHAnsi" w:hAnsiTheme="minorHAnsi" w:cstheme="minorHAnsi"/>
          <w:sz w:val="24"/>
          <w:szCs w:val="24"/>
        </w:rPr>
        <w:tab/>
        <w:t xml:space="preserve">Giulianotti PC, Addeo P, Buchs NC, et al. Robotic extended pancreatectomy with vascular resection for locally advanced pancreatic tumors. </w:t>
      </w:r>
      <w:r w:rsidRPr="009E6862">
        <w:rPr>
          <w:rFonts w:asciiTheme="minorHAnsi" w:hAnsiTheme="minorHAnsi" w:cstheme="minorHAnsi"/>
          <w:i/>
          <w:sz w:val="24"/>
          <w:szCs w:val="24"/>
        </w:rPr>
        <w:t>Pancreas</w:t>
      </w:r>
      <w:r w:rsidRPr="009E6862">
        <w:rPr>
          <w:rFonts w:asciiTheme="minorHAnsi" w:hAnsiTheme="minorHAnsi" w:cstheme="minorHAnsi"/>
          <w:sz w:val="24"/>
          <w:szCs w:val="24"/>
        </w:rPr>
        <w:t xml:space="preserve"> 2011; 40(8):1264-70.</w:t>
      </w:r>
    </w:p>
    <w:p w14:paraId="0A62A234"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152.</w:t>
      </w:r>
      <w:r w:rsidRPr="009E6862">
        <w:rPr>
          <w:rFonts w:asciiTheme="minorHAnsi" w:hAnsiTheme="minorHAnsi" w:cstheme="minorHAnsi"/>
          <w:sz w:val="24"/>
          <w:szCs w:val="24"/>
        </w:rPr>
        <w:tab/>
        <w:t xml:space="preserve">Kauffmann EF, Napoli N, Menonna F, et al. Robotic pancreatoduodenectomy with vascular resection. </w:t>
      </w:r>
      <w:r w:rsidRPr="009E6862">
        <w:rPr>
          <w:rFonts w:asciiTheme="minorHAnsi" w:hAnsiTheme="minorHAnsi" w:cstheme="minorHAnsi"/>
          <w:i/>
          <w:sz w:val="24"/>
          <w:szCs w:val="24"/>
        </w:rPr>
        <w:t>Langenbecks Arch Surg</w:t>
      </w:r>
      <w:r w:rsidRPr="009E6862">
        <w:rPr>
          <w:rFonts w:asciiTheme="minorHAnsi" w:hAnsiTheme="minorHAnsi" w:cstheme="minorHAnsi"/>
          <w:sz w:val="24"/>
          <w:szCs w:val="24"/>
        </w:rPr>
        <w:t xml:space="preserve"> 2016; 401(8):1111-1122.</w:t>
      </w:r>
    </w:p>
    <w:p w14:paraId="04F55F57"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153.</w:t>
      </w:r>
      <w:r w:rsidRPr="009E6862">
        <w:rPr>
          <w:rFonts w:asciiTheme="minorHAnsi" w:hAnsiTheme="minorHAnsi" w:cstheme="minorHAnsi"/>
          <w:sz w:val="24"/>
          <w:szCs w:val="24"/>
        </w:rPr>
        <w:tab/>
        <w:t xml:space="preserve">Kendrick ML, Sclabas GM. Major venous resection during total laparoscopic pancreaticoduodenectomy. </w:t>
      </w:r>
      <w:r w:rsidRPr="009E6862">
        <w:rPr>
          <w:rFonts w:asciiTheme="minorHAnsi" w:hAnsiTheme="minorHAnsi" w:cstheme="minorHAnsi"/>
          <w:i/>
          <w:sz w:val="24"/>
          <w:szCs w:val="24"/>
        </w:rPr>
        <w:t>HPB (Oxford)</w:t>
      </w:r>
      <w:r w:rsidRPr="009E6862">
        <w:rPr>
          <w:rFonts w:asciiTheme="minorHAnsi" w:hAnsiTheme="minorHAnsi" w:cstheme="minorHAnsi"/>
          <w:sz w:val="24"/>
          <w:szCs w:val="24"/>
        </w:rPr>
        <w:t xml:space="preserve"> 2011; 13(7):454-8.</w:t>
      </w:r>
    </w:p>
    <w:p w14:paraId="545733CB"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rPr>
        <w:t>154.</w:t>
      </w:r>
      <w:r w:rsidRPr="009E6862">
        <w:rPr>
          <w:rFonts w:asciiTheme="minorHAnsi" w:hAnsiTheme="minorHAnsi" w:cstheme="minorHAnsi"/>
          <w:sz w:val="24"/>
          <w:szCs w:val="24"/>
        </w:rPr>
        <w:tab/>
        <w:t xml:space="preserve">Khatkov IE, Izrailov RE, Khisamov AA, et al. Superior mesenteric-portal vein resection during laparoscopic pancreatoduodenectomy. </w:t>
      </w:r>
      <w:r w:rsidRPr="009E6862">
        <w:rPr>
          <w:rFonts w:asciiTheme="minorHAnsi" w:hAnsiTheme="minorHAnsi" w:cstheme="minorHAnsi"/>
          <w:i/>
          <w:sz w:val="24"/>
          <w:szCs w:val="24"/>
          <w:lang w:val="nl-NL"/>
        </w:rPr>
        <w:t>Surg Endosc</w:t>
      </w:r>
      <w:r w:rsidRPr="009E6862">
        <w:rPr>
          <w:rFonts w:asciiTheme="minorHAnsi" w:hAnsiTheme="minorHAnsi" w:cstheme="minorHAnsi"/>
          <w:sz w:val="24"/>
          <w:szCs w:val="24"/>
          <w:lang w:val="nl-NL"/>
        </w:rPr>
        <w:t xml:space="preserve"> 2017; 31(3):1488-1495.</w:t>
      </w:r>
    </w:p>
    <w:p w14:paraId="306ACC83"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lang w:val="nl-NL"/>
        </w:rPr>
        <w:t>155.</w:t>
      </w:r>
      <w:r w:rsidRPr="009E6862">
        <w:rPr>
          <w:rFonts w:asciiTheme="minorHAnsi" w:hAnsiTheme="minorHAnsi" w:cstheme="minorHAnsi"/>
          <w:sz w:val="24"/>
          <w:szCs w:val="24"/>
          <w:lang w:val="nl-NL"/>
        </w:rPr>
        <w:tab/>
        <w:t xml:space="preserve">Marino MV, Giovinazzo F, Podda M, et al. </w:t>
      </w:r>
      <w:r w:rsidRPr="009E6862">
        <w:rPr>
          <w:rFonts w:asciiTheme="minorHAnsi" w:hAnsiTheme="minorHAnsi" w:cstheme="minorHAnsi"/>
          <w:sz w:val="24"/>
          <w:szCs w:val="24"/>
        </w:rPr>
        <w:t xml:space="preserve">Robotic-assisted pancreaticoduodenectomy with vascular resection. Description of the surgical technique and analysis of early outcomes. </w:t>
      </w:r>
      <w:r w:rsidRPr="009E6862">
        <w:rPr>
          <w:rFonts w:asciiTheme="minorHAnsi" w:hAnsiTheme="minorHAnsi" w:cstheme="minorHAnsi"/>
          <w:i/>
          <w:sz w:val="24"/>
          <w:szCs w:val="24"/>
        </w:rPr>
        <w:t>Surg Oncol</w:t>
      </w:r>
      <w:r w:rsidRPr="009E6862">
        <w:rPr>
          <w:rFonts w:asciiTheme="minorHAnsi" w:hAnsiTheme="minorHAnsi" w:cstheme="minorHAnsi"/>
          <w:sz w:val="24"/>
          <w:szCs w:val="24"/>
        </w:rPr>
        <w:t xml:space="preserve"> 2020; 35:344-350.</w:t>
      </w:r>
    </w:p>
    <w:p w14:paraId="0C34884C"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156.</w:t>
      </w:r>
      <w:r w:rsidRPr="009E6862">
        <w:rPr>
          <w:rFonts w:asciiTheme="minorHAnsi" w:hAnsiTheme="minorHAnsi" w:cstheme="minorHAnsi"/>
          <w:sz w:val="24"/>
          <w:szCs w:val="24"/>
        </w:rPr>
        <w:tab/>
        <w:t xml:space="preserve">Park H, Kang I, Kang CM. Laparoscopic pancreaticoduodenectomy with segmental resection of superior mesenteric vein-splenic vein-portal vein confluence in pancreatic head cancer: can it be a standard procedure? </w:t>
      </w:r>
      <w:r w:rsidRPr="009E6862">
        <w:rPr>
          <w:rFonts w:asciiTheme="minorHAnsi" w:hAnsiTheme="minorHAnsi" w:cstheme="minorHAnsi"/>
          <w:i/>
          <w:sz w:val="24"/>
          <w:szCs w:val="24"/>
        </w:rPr>
        <w:t>Ann Hepatobiliary Pancreat Surg</w:t>
      </w:r>
      <w:r w:rsidRPr="009E6862">
        <w:rPr>
          <w:rFonts w:asciiTheme="minorHAnsi" w:hAnsiTheme="minorHAnsi" w:cstheme="minorHAnsi"/>
          <w:sz w:val="24"/>
          <w:szCs w:val="24"/>
        </w:rPr>
        <w:t xml:space="preserve"> 2018; 22(4):419-424.</w:t>
      </w:r>
    </w:p>
    <w:p w14:paraId="565D82C1"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157.</w:t>
      </w:r>
      <w:r w:rsidRPr="009E6862">
        <w:rPr>
          <w:rFonts w:asciiTheme="minorHAnsi" w:hAnsiTheme="minorHAnsi" w:cstheme="minorHAnsi"/>
          <w:sz w:val="24"/>
          <w:szCs w:val="24"/>
        </w:rPr>
        <w:tab/>
        <w:t xml:space="preserve">Rosso E, Zimmitti G, Iannelli A, et al. The 'TRIANGLE Operation' by Laparoscopy: Radical Pancreaticoduodenectomy with Major Vascular Resection for Borderline Resectable Pancreatic Head Cancer. </w:t>
      </w:r>
      <w:r w:rsidRPr="009E6862">
        <w:rPr>
          <w:rFonts w:asciiTheme="minorHAnsi" w:hAnsiTheme="minorHAnsi" w:cstheme="minorHAnsi"/>
          <w:i/>
          <w:sz w:val="24"/>
          <w:szCs w:val="24"/>
        </w:rPr>
        <w:t>Ann Surg Oncol</w:t>
      </w:r>
      <w:r w:rsidRPr="009E6862">
        <w:rPr>
          <w:rFonts w:asciiTheme="minorHAnsi" w:hAnsiTheme="minorHAnsi" w:cstheme="minorHAnsi"/>
          <w:sz w:val="24"/>
          <w:szCs w:val="24"/>
        </w:rPr>
        <w:t xml:space="preserve"> 2020; 27(5):1613-1614.</w:t>
      </w:r>
    </w:p>
    <w:p w14:paraId="5C6E1A53"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rPr>
        <w:t>158.</w:t>
      </w:r>
      <w:r w:rsidRPr="009E6862">
        <w:rPr>
          <w:rFonts w:asciiTheme="minorHAnsi" w:hAnsiTheme="minorHAnsi" w:cstheme="minorHAnsi"/>
          <w:sz w:val="24"/>
          <w:szCs w:val="24"/>
        </w:rPr>
        <w:tab/>
        <w:t xml:space="preserve">Shyr BU, Chen SC, Shyr YM, et al. Surgical, survival, and oncological outcomes after vascular resection in robotic and open pancreaticoduodenectomy. </w:t>
      </w:r>
      <w:r w:rsidRPr="009E6862">
        <w:rPr>
          <w:rFonts w:asciiTheme="minorHAnsi" w:hAnsiTheme="minorHAnsi" w:cstheme="minorHAnsi"/>
          <w:i/>
          <w:sz w:val="24"/>
          <w:szCs w:val="24"/>
          <w:lang w:val="nl-NL"/>
        </w:rPr>
        <w:t>Surg Endosc</w:t>
      </w:r>
      <w:r w:rsidRPr="009E6862">
        <w:rPr>
          <w:rFonts w:asciiTheme="minorHAnsi" w:hAnsiTheme="minorHAnsi" w:cstheme="minorHAnsi"/>
          <w:sz w:val="24"/>
          <w:szCs w:val="24"/>
          <w:lang w:val="nl-NL"/>
        </w:rPr>
        <w:t xml:space="preserve"> 2020; 34(1):377-383.</w:t>
      </w:r>
    </w:p>
    <w:p w14:paraId="06F4D7CB"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lang w:val="nl-NL"/>
        </w:rPr>
        <w:t>159.</w:t>
      </w:r>
      <w:r w:rsidRPr="009E6862">
        <w:rPr>
          <w:rFonts w:asciiTheme="minorHAnsi" w:hAnsiTheme="minorHAnsi" w:cstheme="minorHAnsi"/>
          <w:sz w:val="24"/>
          <w:szCs w:val="24"/>
          <w:lang w:val="nl-NL"/>
        </w:rPr>
        <w:tab/>
        <w:t xml:space="preserve">Wang X, Cai Y, Jiang J, et al. </w:t>
      </w:r>
      <w:r w:rsidRPr="009E6862">
        <w:rPr>
          <w:rFonts w:asciiTheme="minorHAnsi" w:hAnsiTheme="minorHAnsi" w:cstheme="minorHAnsi"/>
          <w:sz w:val="24"/>
          <w:szCs w:val="24"/>
        </w:rPr>
        <w:t xml:space="preserve">Laparoscopic Pancreaticoduodenectomy: Outcomes and Experience of 550 Patients in a Single Institution. </w:t>
      </w:r>
      <w:r w:rsidRPr="009E6862">
        <w:rPr>
          <w:rFonts w:asciiTheme="minorHAnsi" w:hAnsiTheme="minorHAnsi" w:cstheme="minorHAnsi"/>
          <w:i/>
          <w:sz w:val="24"/>
          <w:szCs w:val="24"/>
        </w:rPr>
        <w:t>Ann Surg Oncol</w:t>
      </w:r>
      <w:r w:rsidRPr="009E6862">
        <w:rPr>
          <w:rFonts w:asciiTheme="minorHAnsi" w:hAnsiTheme="minorHAnsi" w:cstheme="minorHAnsi"/>
          <w:sz w:val="24"/>
          <w:szCs w:val="24"/>
        </w:rPr>
        <w:t xml:space="preserve"> 2020; 27(11):4562-4573.</w:t>
      </w:r>
    </w:p>
    <w:p w14:paraId="7A0740F6"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160.</w:t>
      </w:r>
      <w:r w:rsidRPr="009E6862">
        <w:rPr>
          <w:rFonts w:asciiTheme="minorHAnsi" w:hAnsiTheme="minorHAnsi" w:cstheme="minorHAnsi"/>
          <w:sz w:val="24"/>
          <w:szCs w:val="24"/>
        </w:rPr>
        <w:tab/>
        <w:t xml:space="preserve">Wang X, Cai Y, Zhao W, et al. Laparoscopic pancreatoduodenectomy combined with portal-superior mesenteric vein resection and reconstruction with interposition graft: Case series. </w:t>
      </w:r>
      <w:r w:rsidRPr="009E6862">
        <w:rPr>
          <w:rFonts w:asciiTheme="minorHAnsi" w:hAnsiTheme="minorHAnsi" w:cstheme="minorHAnsi"/>
          <w:i/>
          <w:sz w:val="24"/>
          <w:szCs w:val="24"/>
        </w:rPr>
        <w:t>Medicine (Baltimore)</w:t>
      </w:r>
      <w:r w:rsidRPr="009E6862">
        <w:rPr>
          <w:rFonts w:asciiTheme="minorHAnsi" w:hAnsiTheme="minorHAnsi" w:cstheme="minorHAnsi"/>
          <w:sz w:val="24"/>
          <w:szCs w:val="24"/>
        </w:rPr>
        <w:t xml:space="preserve"> 2019; 98(3):e14204.</w:t>
      </w:r>
    </w:p>
    <w:p w14:paraId="035422BE"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161.</w:t>
      </w:r>
      <w:r w:rsidRPr="009E6862">
        <w:rPr>
          <w:rFonts w:asciiTheme="minorHAnsi" w:hAnsiTheme="minorHAnsi" w:cstheme="minorHAnsi"/>
          <w:sz w:val="24"/>
          <w:szCs w:val="24"/>
        </w:rPr>
        <w:tab/>
        <w:t xml:space="preserve">Zureikat AH, Beane JD, Zenati MS, et al. 500 Minimally Invasive Robotic Pancreatoduodenectomies: One Decade of Optimizing Performance. </w:t>
      </w:r>
      <w:r w:rsidRPr="009E6862">
        <w:rPr>
          <w:rFonts w:asciiTheme="minorHAnsi" w:hAnsiTheme="minorHAnsi" w:cstheme="minorHAnsi"/>
          <w:i/>
          <w:sz w:val="24"/>
          <w:szCs w:val="24"/>
        </w:rPr>
        <w:t>Ann Surg</w:t>
      </w:r>
      <w:r w:rsidRPr="009E6862">
        <w:rPr>
          <w:rFonts w:asciiTheme="minorHAnsi" w:hAnsiTheme="minorHAnsi" w:cstheme="minorHAnsi"/>
          <w:sz w:val="24"/>
          <w:szCs w:val="24"/>
        </w:rPr>
        <w:t xml:space="preserve"> 2021; 273(5):966-972.</w:t>
      </w:r>
    </w:p>
    <w:p w14:paraId="4DC592C9"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162.</w:t>
      </w:r>
      <w:r w:rsidRPr="009E6862">
        <w:rPr>
          <w:rFonts w:asciiTheme="minorHAnsi" w:hAnsiTheme="minorHAnsi" w:cstheme="minorHAnsi"/>
          <w:sz w:val="24"/>
          <w:szCs w:val="24"/>
        </w:rPr>
        <w:tab/>
        <w:t xml:space="preserve">Addeo P. Minimally invasive pancreaticoduodenectomy with venous resection: results of a systematic review. </w:t>
      </w:r>
      <w:r w:rsidRPr="009E6862">
        <w:rPr>
          <w:rFonts w:asciiTheme="minorHAnsi" w:hAnsiTheme="minorHAnsi" w:cstheme="minorHAnsi"/>
          <w:i/>
          <w:sz w:val="24"/>
          <w:szCs w:val="24"/>
        </w:rPr>
        <w:t>Mini-invasive Surgery</w:t>
      </w:r>
      <w:r w:rsidRPr="009E6862">
        <w:rPr>
          <w:rFonts w:asciiTheme="minorHAnsi" w:hAnsiTheme="minorHAnsi" w:cstheme="minorHAnsi"/>
          <w:sz w:val="24"/>
          <w:szCs w:val="24"/>
        </w:rPr>
        <w:t xml:space="preserve"> 2020; 4:64.</w:t>
      </w:r>
    </w:p>
    <w:p w14:paraId="2F9D18F7"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rPr>
        <w:t>163.</w:t>
      </w:r>
      <w:r w:rsidRPr="009E6862">
        <w:rPr>
          <w:rFonts w:asciiTheme="minorHAnsi" w:hAnsiTheme="minorHAnsi" w:cstheme="minorHAnsi"/>
          <w:sz w:val="24"/>
          <w:szCs w:val="24"/>
        </w:rPr>
        <w:tab/>
        <w:t xml:space="preserve">Zhang YH, Zhang CW, Hu ZM, et al. Pancreatic cancer: Open or minimally invasive surgery? </w:t>
      </w:r>
      <w:r w:rsidRPr="009E6862">
        <w:rPr>
          <w:rFonts w:asciiTheme="minorHAnsi" w:hAnsiTheme="minorHAnsi" w:cstheme="minorHAnsi"/>
          <w:i/>
          <w:sz w:val="24"/>
          <w:szCs w:val="24"/>
          <w:lang w:val="nl-NL"/>
        </w:rPr>
        <w:t>World J Gastroenterol</w:t>
      </w:r>
      <w:r w:rsidRPr="009E6862">
        <w:rPr>
          <w:rFonts w:asciiTheme="minorHAnsi" w:hAnsiTheme="minorHAnsi" w:cstheme="minorHAnsi"/>
          <w:sz w:val="24"/>
          <w:szCs w:val="24"/>
          <w:lang w:val="nl-NL"/>
        </w:rPr>
        <w:t xml:space="preserve"> 2016; 22(32):7301-10.</w:t>
      </w:r>
    </w:p>
    <w:p w14:paraId="38D39472"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lang w:val="nl-NL"/>
        </w:rPr>
        <w:t>164.</w:t>
      </w:r>
      <w:r w:rsidRPr="009E6862">
        <w:rPr>
          <w:rFonts w:asciiTheme="minorHAnsi" w:hAnsiTheme="minorHAnsi" w:cstheme="minorHAnsi"/>
          <w:sz w:val="24"/>
          <w:szCs w:val="24"/>
          <w:lang w:val="nl-NL"/>
        </w:rPr>
        <w:tab/>
        <w:t xml:space="preserve">Wang S, Shi N, You L, et al. </w:t>
      </w:r>
      <w:r w:rsidRPr="009E6862">
        <w:rPr>
          <w:rFonts w:asciiTheme="minorHAnsi" w:hAnsiTheme="minorHAnsi" w:cstheme="minorHAnsi"/>
          <w:sz w:val="24"/>
          <w:szCs w:val="24"/>
        </w:rPr>
        <w:t xml:space="preserve">Minimally invasive surgical approach versus open procedure for pancreaticoduodenectomy: A systematic review and meta-analysis. </w:t>
      </w:r>
      <w:r w:rsidRPr="009E6862">
        <w:rPr>
          <w:rFonts w:asciiTheme="minorHAnsi" w:hAnsiTheme="minorHAnsi" w:cstheme="minorHAnsi"/>
          <w:i/>
          <w:sz w:val="24"/>
          <w:szCs w:val="24"/>
        </w:rPr>
        <w:t>Medicine (Baltimore)</w:t>
      </w:r>
      <w:r w:rsidRPr="009E6862">
        <w:rPr>
          <w:rFonts w:asciiTheme="minorHAnsi" w:hAnsiTheme="minorHAnsi" w:cstheme="minorHAnsi"/>
          <w:sz w:val="24"/>
          <w:szCs w:val="24"/>
        </w:rPr>
        <w:t xml:space="preserve"> 2017; 96(50):e8619.</w:t>
      </w:r>
    </w:p>
    <w:p w14:paraId="27F2B5A7"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lastRenderedPageBreak/>
        <w:t>165.</w:t>
      </w:r>
      <w:r w:rsidRPr="009E6862">
        <w:rPr>
          <w:rFonts w:asciiTheme="minorHAnsi" w:hAnsiTheme="minorHAnsi" w:cstheme="minorHAnsi"/>
          <w:sz w:val="24"/>
          <w:szCs w:val="24"/>
        </w:rPr>
        <w:tab/>
        <w:t xml:space="preserve">Cho A, Yamamoto H, Kainuma O, et al. Pure laparoscopic distal pancreatectomy with en bloc celiac axis resection. </w:t>
      </w:r>
      <w:r w:rsidRPr="009E6862">
        <w:rPr>
          <w:rFonts w:asciiTheme="minorHAnsi" w:hAnsiTheme="minorHAnsi" w:cstheme="minorHAnsi"/>
          <w:i/>
          <w:sz w:val="24"/>
          <w:szCs w:val="24"/>
        </w:rPr>
        <w:t>J Laparoendosc Adv Surg Tech A</w:t>
      </w:r>
      <w:r w:rsidRPr="009E6862">
        <w:rPr>
          <w:rFonts w:asciiTheme="minorHAnsi" w:hAnsiTheme="minorHAnsi" w:cstheme="minorHAnsi"/>
          <w:sz w:val="24"/>
          <w:szCs w:val="24"/>
        </w:rPr>
        <w:t xml:space="preserve"> 2011; 21(10):957-9.</w:t>
      </w:r>
    </w:p>
    <w:p w14:paraId="252F9226"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166.</w:t>
      </w:r>
      <w:r w:rsidRPr="009E6862">
        <w:rPr>
          <w:rFonts w:asciiTheme="minorHAnsi" w:hAnsiTheme="minorHAnsi" w:cstheme="minorHAnsi"/>
          <w:sz w:val="24"/>
          <w:szCs w:val="24"/>
        </w:rPr>
        <w:tab/>
        <w:t xml:space="preserve">Greer J, Zureikat AH. Robotic distal pancreatectomy combined with celiac axis resection. </w:t>
      </w:r>
      <w:r w:rsidRPr="009E6862">
        <w:rPr>
          <w:rFonts w:asciiTheme="minorHAnsi" w:hAnsiTheme="minorHAnsi" w:cstheme="minorHAnsi"/>
          <w:i/>
          <w:sz w:val="24"/>
          <w:szCs w:val="24"/>
        </w:rPr>
        <w:t>J Vis Surg</w:t>
      </w:r>
      <w:r w:rsidRPr="009E6862">
        <w:rPr>
          <w:rFonts w:asciiTheme="minorHAnsi" w:hAnsiTheme="minorHAnsi" w:cstheme="minorHAnsi"/>
          <w:sz w:val="24"/>
          <w:szCs w:val="24"/>
        </w:rPr>
        <w:t xml:space="preserve"> 2017; 3:145.</w:t>
      </w:r>
    </w:p>
    <w:p w14:paraId="2D068469"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167.</w:t>
      </w:r>
      <w:r w:rsidRPr="009E6862">
        <w:rPr>
          <w:rFonts w:asciiTheme="minorHAnsi" w:hAnsiTheme="minorHAnsi" w:cstheme="minorHAnsi"/>
          <w:sz w:val="24"/>
          <w:szCs w:val="24"/>
        </w:rPr>
        <w:tab/>
        <w:t xml:space="preserve">Kauffmann EF, Napoli N, Cacace C, et al. Resection or repair of large peripancreatic arteries during robotic pancreatectomy. </w:t>
      </w:r>
      <w:r w:rsidRPr="009E6862">
        <w:rPr>
          <w:rFonts w:asciiTheme="minorHAnsi" w:hAnsiTheme="minorHAnsi" w:cstheme="minorHAnsi"/>
          <w:i/>
          <w:sz w:val="24"/>
          <w:szCs w:val="24"/>
        </w:rPr>
        <w:t>Updates Surg</w:t>
      </w:r>
      <w:r w:rsidRPr="009E6862">
        <w:rPr>
          <w:rFonts w:asciiTheme="minorHAnsi" w:hAnsiTheme="minorHAnsi" w:cstheme="minorHAnsi"/>
          <w:sz w:val="24"/>
          <w:szCs w:val="24"/>
        </w:rPr>
        <w:t xml:space="preserve"> 2020; 72(1):145-153.</w:t>
      </w:r>
    </w:p>
    <w:p w14:paraId="6E128A5B"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168.</w:t>
      </w:r>
      <w:r w:rsidRPr="009E6862">
        <w:rPr>
          <w:rFonts w:asciiTheme="minorHAnsi" w:hAnsiTheme="minorHAnsi" w:cstheme="minorHAnsi"/>
          <w:sz w:val="24"/>
          <w:szCs w:val="24"/>
        </w:rPr>
        <w:tab/>
        <w:t xml:space="preserve">Kim JH, Gonzalez-Heredia R, Daskalaki D, et al. Totally replaced right hepatic artery in pancreaticoduodenectomy: is this anatomical condition a contraindication to minimally invasive surgery? </w:t>
      </w:r>
      <w:r w:rsidRPr="009E6862">
        <w:rPr>
          <w:rFonts w:asciiTheme="minorHAnsi" w:hAnsiTheme="minorHAnsi" w:cstheme="minorHAnsi"/>
          <w:i/>
          <w:sz w:val="24"/>
          <w:szCs w:val="24"/>
        </w:rPr>
        <w:t>HPB (Oxford)</w:t>
      </w:r>
      <w:r w:rsidRPr="009E6862">
        <w:rPr>
          <w:rFonts w:asciiTheme="minorHAnsi" w:hAnsiTheme="minorHAnsi" w:cstheme="minorHAnsi"/>
          <w:sz w:val="24"/>
          <w:szCs w:val="24"/>
        </w:rPr>
        <w:t xml:space="preserve"> 2016; 18(7):580-5.</w:t>
      </w:r>
    </w:p>
    <w:p w14:paraId="5852B992"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169.</w:t>
      </w:r>
      <w:r w:rsidRPr="009E6862">
        <w:rPr>
          <w:rFonts w:asciiTheme="minorHAnsi" w:hAnsiTheme="minorHAnsi" w:cstheme="minorHAnsi"/>
          <w:sz w:val="24"/>
          <w:szCs w:val="24"/>
        </w:rPr>
        <w:tab/>
        <w:t xml:space="preserve">Kim YS, Kim JS, Kim SH, et al. Laparoscopic radical distal pancreatosplenectomy with celiac axis excision following neoadjuvant chemotherapy for locally advanced pancreatic cancer. </w:t>
      </w:r>
      <w:r w:rsidRPr="009E6862">
        <w:rPr>
          <w:rFonts w:asciiTheme="minorHAnsi" w:hAnsiTheme="minorHAnsi" w:cstheme="minorHAnsi"/>
          <w:i/>
          <w:sz w:val="24"/>
          <w:szCs w:val="24"/>
        </w:rPr>
        <w:t>Ann Hepatobiliary Pancreat Surg</w:t>
      </w:r>
      <w:r w:rsidRPr="009E6862">
        <w:rPr>
          <w:rFonts w:asciiTheme="minorHAnsi" w:hAnsiTheme="minorHAnsi" w:cstheme="minorHAnsi"/>
          <w:sz w:val="24"/>
          <w:szCs w:val="24"/>
        </w:rPr>
        <w:t xml:space="preserve"> 2022; 26(1):118-123.</w:t>
      </w:r>
    </w:p>
    <w:p w14:paraId="78A60142"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170.</w:t>
      </w:r>
      <w:r w:rsidRPr="009E6862">
        <w:rPr>
          <w:rFonts w:asciiTheme="minorHAnsi" w:hAnsiTheme="minorHAnsi" w:cstheme="minorHAnsi"/>
          <w:sz w:val="24"/>
          <w:szCs w:val="24"/>
        </w:rPr>
        <w:tab/>
        <w:t xml:space="preserve">Rao P, Schmidt CR, Boone BA. Robot Assisted Distal Pancreatectomy with Celiac Axis Resection (DP-CAR) for Pancreatic Cancer: Surgical Planning and Technique. </w:t>
      </w:r>
      <w:r w:rsidRPr="009E6862">
        <w:rPr>
          <w:rFonts w:asciiTheme="minorHAnsi" w:hAnsiTheme="minorHAnsi" w:cstheme="minorHAnsi"/>
          <w:i/>
          <w:sz w:val="24"/>
          <w:szCs w:val="24"/>
        </w:rPr>
        <w:t>J Vis Exp</w:t>
      </w:r>
      <w:r w:rsidRPr="009E6862">
        <w:rPr>
          <w:rFonts w:asciiTheme="minorHAnsi" w:hAnsiTheme="minorHAnsi" w:cstheme="minorHAnsi"/>
          <w:sz w:val="24"/>
          <w:szCs w:val="24"/>
        </w:rPr>
        <w:t xml:space="preserve"> 2021(174).</w:t>
      </w:r>
    </w:p>
    <w:p w14:paraId="138B3E69"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171.</w:t>
      </w:r>
      <w:r w:rsidRPr="009E6862">
        <w:rPr>
          <w:rFonts w:asciiTheme="minorHAnsi" w:hAnsiTheme="minorHAnsi" w:cstheme="minorHAnsi"/>
          <w:sz w:val="24"/>
          <w:szCs w:val="24"/>
        </w:rPr>
        <w:tab/>
        <w:t xml:space="preserve">Salehi O, Vega EA, Kutlu OC, et al. Combining Appleby with RAMPS - Laparoscopic Radical Antegrade Modular Pancreatosplenectomy with Celiac Trunk Resection. </w:t>
      </w:r>
      <w:r w:rsidRPr="009E6862">
        <w:rPr>
          <w:rFonts w:asciiTheme="minorHAnsi" w:hAnsiTheme="minorHAnsi" w:cstheme="minorHAnsi"/>
          <w:i/>
          <w:sz w:val="24"/>
          <w:szCs w:val="24"/>
        </w:rPr>
        <w:t>J Gastrointest Surg</w:t>
      </w:r>
      <w:r w:rsidRPr="009E6862">
        <w:rPr>
          <w:rFonts w:asciiTheme="minorHAnsi" w:hAnsiTheme="minorHAnsi" w:cstheme="minorHAnsi"/>
          <w:sz w:val="24"/>
          <w:szCs w:val="24"/>
        </w:rPr>
        <w:t xml:space="preserve"> 2020; 24(11):2700-2701.</w:t>
      </w:r>
    </w:p>
    <w:p w14:paraId="5FE5F851"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172.</w:t>
      </w:r>
      <w:r w:rsidRPr="009E6862">
        <w:rPr>
          <w:rFonts w:asciiTheme="minorHAnsi" w:hAnsiTheme="minorHAnsi" w:cstheme="minorHAnsi"/>
          <w:sz w:val="24"/>
          <w:szCs w:val="24"/>
        </w:rPr>
        <w:tab/>
        <w:t xml:space="preserve">Ariyarathenam AV, Bunting D, Aroori S. Laparoscopic Distal Pancreatectomy Using the Modified Prolonged Prefiring Compression Technique Reduces Pancreatic Fistula. </w:t>
      </w:r>
      <w:r w:rsidRPr="009E6862">
        <w:rPr>
          <w:rFonts w:asciiTheme="minorHAnsi" w:hAnsiTheme="minorHAnsi" w:cstheme="minorHAnsi"/>
          <w:i/>
          <w:sz w:val="24"/>
          <w:szCs w:val="24"/>
        </w:rPr>
        <w:t>J Laparoendosc Adv Surg Tech A</w:t>
      </w:r>
      <w:r w:rsidRPr="009E6862">
        <w:rPr>
          <w:rFonts w:asciiTheme="minorHAnsi" w:hAnsiTheme="minorHAnsi" w:cstheme="minorHAnsi"/>
          <w:sz w:val="24"/>
          <w:szCs w:val="24"/>
        </w:rPr>
        <w:t xml:space="preserve"> 2015; 25(10):821-5.</w:t>
      </w:r>
    </w:p>
    <w:p w14:paraId="147421C8"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173.</w:t>
      </w:r>
      <w:r w:rsidRPr="009E6862">
        <w:rPr>
          <w:rFonts w:asciiTheme="minorHAnsi" w:hAnsiTheme="minorHAnsi" w:cstheme="minorHAnsi"/>
          <w:sz w:val="24"/>
          <w:szCs w:val="24"/>
        </w:rPr>
        <w:tab/>
        <w:t xml:space="preserve">Nakamura M, Ueda J, Kohno H, et al. Prolonged peri-firing compression with a linear stapler prevents pancreatic fistula in laparoscopic distal pancreatectomy. </w:t>
      </w:r>
      <w:r w:rsidRPr="009E6862">
        <w:rPr>
          <w:rFonts w:asciiTheme="minorHAnsi" w:hAnsiTheme="minorHAnsi" w:cstheme="minorHAnsi"/>
          <w:i/>
          <w:sz w:val="24"/>
          <w:szCs w:val="24"/>
        </w:rPr>
        <w:t>Surg Endosc</w:t>
      </w:r>
      <w:r w:rsidRPr="009E6862">
        <w:rPr>
          <w:rFonts w:asciiTheme="minorHAnsi" w:hAnsiTheme="minorHAnsi" w:cstheme="minorHAnsi"/>
          <w:sz w:val="24"/>
          <w:szCs w:val="24"/>
        </w:rPr>
        <w:t xml:space="preserve"> 2011; 25(3):867-71.</w:t>
      </w:r>
    </w:p>
    <w:p w14:paraId="4640ADC7"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174.</w:t>
      </w:r>
      <w:r w:rsidRPr="009E6862">
        <w:rPr>
          <w:rFonts w:asciiTheme="minorHAnsi" w:hAnsiTheme="minorHAnsi" w:cstheme="minorHAnsi"/>
          <w:sz w:val="24"/>
          <w:szCs w:val="24"/>
        </w:rPr>
        <w:tab/>
        <w:t xml:space="preserve">Hirashita T, Ohta M, Yada K, et al. Effect of pre-firing compression on the prevention of pancreatic fistula in distal pancreatectomy. </w:t>
      </w:r>
      <w:r w:rsidRPr="009E6862">
        <w:rPr>
          <w:rFonts w:asciiTheme="minorHAnsi" w:hAnsiTheme="minorHAnsi" w:cstheme="minorHAnsi"/>
          <w:i/>
          <w:sz w:val="24"/>
          <w:szCs w:val="24"/>
        </w:rPr>
        <w:t>Am J Surg</w:t>
      </w:r>
      <w:r w:rsidRPr="009E6862">
        <w:rPr>
          <w:rFonts w:asciiTheme="minorHAnsi" w:hAnsiTheme="minorHAnsi" w:cstheme="minorHAnsi"/>
          <w:sz w:val="24"/>
          <w:szCs w:val="24"/>
        </w:rPr>
        <w:t xml:space="preserve"> 2018; 216(3):506-510.</w:t>
      </w:r>
    </w:p>
    <w:p w14:paraId="3A578702"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175.</w:t>
      </w:r>
      <w:r w:rsidRPr="009E6862">
        <w:rPr>
          <w:rFonts w:asciiTheme="minorHAnsi" w:hAnsiTheme="minorHAnsi" w:cstheme="minorHAnsi"/>
          <w:sz w:val="24"/>
          <w:szCs w:val="24"/>
        </w:rPr>
        <w:tab/>
        <w:t xml:space="preserve">Sepesi B, Moalem J, Galka E, et al. The influence of staple size on fistula formation following distal pancreatectomy. </w:t>
      </w:r>
      <w:r w:rsidRPr="009E6862">
        <w:rPr>
          <w:rFonts w:asciiTheme="minorHAnsi" w:hAnsiTheme="minorHAnsi" w:cstheme="minorHAnsi"/>
          <w:i/>
          <w:sz w:val="24"/>
          <w:szCs w:val="24"/>
        </w:rPr>
        <w:t>J Gastrointest Surg</w:t>
      </w:r>
      <w:r w:rsidRPr="009E6862">
        <w:rPr>
          <w:rFonts w:asciiTheme="minorHAnsi" w:hAnsiTheme="minorHAnsi" w:cstheme="minorHAnsi"/>
          <w:sz w:val="24"/>
          <w:szCs w:val="24"/>
        </w:rPr>
        <w:t xml:space="preserve"> 2012; 16(2):267-74.</w:t>
      </w:r>
    </w:p>
    <w:p w14:paraId="4AE317CA"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rPr>
        <w:t>176.</w:t>
      </w:r>
      <w:r w:rsidRPr="009E6862">
        <w:rPr>
          <w:rFonts w:asciiTheme="minorHAnsi" w:hAnsiTheme="minorHAnsi" w:cstheme="minorHAnsi"/>
          <w:sz w:val="24"/>
          <w:szCs w:val="24"/>
        </w:rPr>
        <w:tab/>
        <w:t xml:space="preserve">Kim H, Jang JY, Son D, et al. Optimal stapler cartridge selection according to the thickness of the pancreas in distal pancreatectomy. </w:t>
      </w:r>
      <w:r w:rsidRPr="009E6862">
        <w:rPr>
          <w:rFonts w:asciiTheme="minorHAnsi" w:hAnsiTheme="minorHAnsi" w:cstheme="minorHAnsi"/>
          <w:i/>
          <w:sz w:val="24"/>
          <w:szCs w:val="24"/>
          <w:lang w:val="nl-NL"/>
        </w:rPr>
        <w:t>Medicine (Baltimore)</w:t>
      </w:r>
      <w:r w:rsidRPr="009E6862">
        <w:rPr>
          <w:rFonts w:asciiTheme="minorHAnsi" w:hAnsiTheme="minorHAnsi" w:cstheme="minorHAnsi"/>
          <w:sz w:val="24"/>
          <w:szCs w:val="24"/>
          <w:lang w:val="nl-NL"/>
        </w:rPr>
        <w:t xml:space="preserve"> 2016; 95(35):e4441.</w:t>
      </w:r>
    </w:p>
    <w:p w14:paraId="051485D7"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lang w:val="nl-NL"/>
        </w:rPr>
        <w:t>177.</w:t>
      </w:r>
      <w:r w:rsidRPr="009E6862">
        <w:rPr>
          <w:rFonts w:asciiTheme="minorHAnsi" w:hAnsiTheme="minorHAnsi" w:cstheme="minorHAnsi"/>
          <w:sz w:val="24"/>
          <w:szCs w:val="24"/>
          <w:lang w:val="nl-NL"/>
        </w:rPr>
        <w:tab/>
        <w:t xml:space="preserve">Dokmak S, Ftériche FS, Meniconi RL, et al. </w:t>
      </w:r>
      <w:r w:rsidRPr="009E6862">
        <w:rPr>
          <w:rFonts w:asciiTheme="minorHAnsi" w:hAnsiTheme="minorHAnsi" w:cstheme="minorHAnsi"/>
          <w:sz w:val="24"/>
          <w:szCs w:val="24"/>
        </w:rPr>
        <w:t xml:space="preserve">Pancreatic fistula following laparoscopic distal pancreatectomy is probably unrelated to the stapler size but to the drainage modality and significantly decreased with a small suction drain. </w:t>
      </w:r>
      <w:r w:rsidRPr="009E6862">
        <w:rPr>
          <w:rFonts w:asciiTheme="minorHAnsi" w:hAnsiTheme="minorHAnsi" w:cstheme="minorHAnsi"/>
          <w:i/>
          <w:sz w:val="24"/>
          <w:szCs w:val="24"/>
          <w:lang w:val="nl-NL"/>
        </w:rPr>
        <w:t>Langenbecks Arch Surg</w:t>
      </w:r>
      <w:r w:rsidRPr="009E6862">
        <w:rPr>
          <w:rFonts w:asciiTheme="minorHAnsi" w:hAnsiTheme="minorHAnsi" w:cstheme="minorHAnsi"/>
          <w:sz w:val="24"/>
          <w:szCs w:val="24"/>
          <w:lang w:val="nl-NL"/>
        </w:rPr>
        <w:t xml:space="preserve"> 2019; 404(2):203-212.</w:t>
      </w:r>
    </w:p>
    <w:p w14:paraId="7F5F3A54"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lang w:val="nl-NL"/>
        </w:rPr>
        <w:t>178.</w:t>
      </w:r>
      <w:r w:rsidRPr="009E6862">
        <w:rPr>
          <w:rFonts w:asciiTheme="minorHAnsi" w:hAnsiTheme="minorHAnsi" w:cstheme="minorHAnsi"/>
          <w:sz w:val="24"/>
          <w:szCs w:val="24"/>
          <w:lang w:val="nl-NL"/>
        </w:rPr>
        <w:tab/>
        <w:t xml:space="preserve">Kang MK, Kim H, Byun Y, et al. </w:t>
      </w:r>
      <w:r w:rsidRPr="009E6862">
        <w:rPr>
          <w:rFonts w:asciiTheme="minorHAnsi" w:hAnsiTheme="minorHAnsi" w:cstheme="minorHAnsi"/>
          <w:sz w:val="24"/>
          <w:szCs w:val="24"/>
        </w:rPr>
        <w:t xml:space="preserve">Optimal stapler cartridge selection to reduce post-operative pancreatic fistula according to the pancreatic characteristics in stapler closure distal pancreatectomy. </w:t>
      </w:r>
      <w:r w:rsidRPr="009E6862">
        <w:rPr>
          <w:rFonts w:asciiTheme="minorHAnsi" w:hAnsiTheme="minorHAnsi" w:cstheme="minorHAnsi"/>
          <w:i/>
          <w:sz w:val="24"/>
          <w:szCs w:val="24"/>
        </w:rPr>
        <w:t>HPB (Oxford)</w:t>
      </w:r>
      <w:r w:rsidRPr="009E6862">
        <w:rPr>
          <w:rFonts w:asciiTheme="minorHAnsi" w:hAnsiTheme="minorHAnsi" w:cstheme="minorHAnsi"/>
          <w:sz w:val="24"/>
          <w:szCs w:val="24"/>
        </w:rPr>
        <w:t xml:space="preserve"> 2021; 23(4):633-640.</w:t>
      </w:r>
    </w:p>
    <w:p w14:paraId="034DB5AF"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179.</w:t>
      </w:r>
      <w:r w:rsidRPr="009E6862">
        <w:rPr>
          <w:rFonts w:asciiTheme="minorHAnsi" w:hAnsiTheme="minorHAnsi" w:cstheme="minorHAnsi"/>
          <w:sz w:val="24"/>
          <w:szCs w:val="24"/>
        </w:rPr>
        <w:tab/>
        <w:t xml:space="preserve">Carter TI, Fong ZV, Hyslop T, et al. A dual-institution randomized controlled trial of remnant closure after distal pancreatectomy: does the addition of a falciform patch and fibrin glue improve outcomes? </w:t>
      </w:r>
      <w:r w:rsidRPr="009E6862">
        <w:rPr>
          <w:rFonts w:asciiTheme="minorHAnsi" w:hAnsiTheme="minorHAnsi" w:cstheme="minorHAnsi"/>
          <w:i/>
          <w:sz w:val="24"/>
          <w:szCs w:val="24"/>
        </w:rPr>
        <w:t>J Gastrointest Surg</w:t>
      </w:r>
      <w:r w:rsidRPr="009E6862">
        <w:rPr>
          <w:rFonts w:asciiTheme="minorHAnsi" w:hAnsiTheme="minorHAnsi" w:cstheme="minorHAnsi"/>
          <w:sz w:val="24"/>
          <w:szCs w:val="24"/>
        </w:rPr>
        <w:t xml:space="preserve"> 2013; 17(1):102-9.</w:t>
      </w:r>
    </w:p>
    <w:p w14:paraId="573FB624"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180.</w:t>
      </w:r>
      <w:r w:rsidRPr="009E6862">
        <w:rPr>
          <w:rFonts w:asciiTheme="minorHAnsi" w:hAnsiTheme="minorHAnsi" w:cstheme="minorHAnsi"/>
          <w:sz w:val="24"/>
          <w:szCs w:val="24"/>
        </w:rPr>
        <w:tab/>
        <w:t xml:space="preserve">Kawai M, Hirono S, Okada K, et al. Randomized Controlled Trial of Pancreaticojejunostomy versus Stapler Closure of the Pancreatic Stump During Distal Pancreatectomy to Reduce Pancreatic Fistula. </w:t>
      </w:r>
      <w:r w:rsidRPr="009E6862">
        <w:rPr>
          <w:rFonts w:asciiTheme="minorHAnsi" w:hAnsiTheme="minorHAnsi" w:cstheme="minorHAnsi"/>
          <w:i/>
          <w:sz w:val="24"/>
          <w:szCs w:val="24"/>
        </w:rPr>
        <w:t>Ann Surg</w:t>
      </w:r>
      <w:r w:rsidRPr="009E6862">
        <w:rPr>
          <w:rFonts w:asciiTheme="minorHAnsi" w:hAnsiTheme="minorHAnsi" w:cstheme="minorHAnsi"/>
          <w:sz w:val="24"/>
          <w:szCs w:val="24"/>
        </w:rPr>
        <w:t xml:space="preserve"> 2016; 264(1):180-7.</w:t>
      </w:r>
    </w:p>
    <w:p w14:paraId="423B6C6E"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rPr>
        <w:t>181.</w:t>
      </w:r>
      <w:r w:rsidRPr="009E6862">
        <w:rPr>
          <w:rFonts w:asciiTheme="minorHAnsi" w:hAnsiTheme="minorHAnsi" w:cstheme="minorHAnsi"/>
          <w:sz w:val="24"/>
          <w:szCs w:val="24"/>
        </w:rPr>
        <w:tab/>
        <w:t xml:space="preserve">Shubert CR, Ferrone CR, Fernandez-Del Castillo C, et al. A multicenter randomized controlled trial comparing pancreatic leaks after TissueLink versus SEAMGUARD after distal pancreatectomy (PLATS) NCT01051856. </w:t>
      </w:r>
      <w:r w:rsidRPr="009E6862">
        <w:rPr>
          <w:rFonts w:asciiTheme="minorHAnsi" w:hAnsiTheme="minorHAnsi" w:cstheme="minorHAnsi"/>
          <w:i/>
          <w:sz w:val="24"/>
          <w:szCs w:val="24"/>
          <w:lang w:val="nl-NL"/>
        </w:rPr>
        <w:t>J Surg Res</w:t>
      </w:r>
      <w:r w:rsidRPr="009E6862">
        <w:rPr>
          <w:rFonts w:asciiTheme="minorHAnsi" w:hAnsiTheme="minorHAnsi" w:cstheme="minorHAnsi"/>
          <w:sz w:val="24"/>
          <w:szCs w:val="24"/>
          <w:lang w:val="nl-NL"/>
        </w:rPr>
        <w:t xml:space="preserve"> 2016; 206(1):32-40.</w:t>
      </w:r>
    </w:p>
    <w:p w14:paraId="7CBB9146"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lang w:val="nl-NL"/>
        </w:rPr>
        <w:lastRenderedPageBreak/>
        <w:t>182.</w:t>
      </w:r>
      <w:r w:rsidRPr="009E6862">
        <w:rPr>
          <w:rFonts w:asciiTheme="minorHAnsi" w:hAnsiTheme="minorHAnsi" w:cstheme="minorHAnsi"/>
          <w:sz w:val="24"/>
          <w:szCs w:val="24"/>
          <w:lang w:val="nl-NL"/>
        </w:rPr>
        <w:tab/>
        <w:t xml:space="preserve">Landoni L, De Pastena M, Fontana M, et al. </w:t>
      </w:r>
      <w:r w:rsidRPr="009E6862">
        <w:rPr>
          <w:rFonts w:asciiTheme="minorHAnsi" w:hAnsiTheme="minorHAnsi" w:cstheme="minorHAnsi"/>
          <w:sz w:val="24"/>
          <w:szCs w:val="24"/>
        </w:rPr>
        <w:t xml:space="preserve">A randomized controlled trial of stapled versus ultrasonic transection in distal pancreatectomy. </w:t>
      </w:r>
      <w:r w:rsidRPr="009E6862">
        <w:rPr>
          <w:rFonts w:asciiTheme="minorHAnsi" w:hAnsiTheme="minorHAnsi" w:cstheme="minorHAnsi"/>
          <w:i/>
          <w:sz w:val="24"/>
          <w:szCs w:val="24"/>
        </w:rPr>
        <w:t>Surg Endosc</w:t>
      </w:r>
      <w:r w:rsidRPr="009E6862">
        <w:rPr>
          <w:rFonts w:asciiTheme="minorHAnsi" w:hAnsiTheme="minorHAnsi" w:cstheme="minorHAnsi"/>
          <w:sz w:val="24"/>
          <w:szCs w:val="24"/>
        </w:rPr>
        <w:t xml:space="preserve"> 2021.</w:t>
      </w:r>
    </w:p>
    <w:p w14:paraId="42C1180D"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183.</w:t>
      </w:r>
      <w:r w:rsidRPr="009E6862">
        <w:rPr>
          <w:rFonts w:asciiTheme="minorHAnsi" w:hAnsiTheme="minorHAnsi" w:cstheme="minorHAnsi"/>
          <w:sz w:val="24"/>
          <w:szCs w:val="24"/>
        </w:rPr>
        <w:tab/>
        <w:t xml:space="preserve">Pulvirenti A, Landoni L, Borin A, et al. Reinforced stapler versus ultrasonic dissector for pancreatic transection and stump closure for distal pancreatectomy: A propensity matched analysis. </w:t>
      </w:r>
      <w:r w:rsidRPr="009E6862">
        <w:rPr>
          <w:rFonts w:asciiTheme="minorHAnsi" w:hAnsiTheme="minorHAnsi" w:cstheme="minorHAnsi"/>
          <w:i/>
          <w:sz w:val="24"/>
          <w:szCs w:val="24"/>
        </w:rPr>
        <w:t>Surgery</w:t>
      </w:r>
      <w:r w:rsidRPr="009E6862">
        <w:rPr>
          <w:rFonts w:asciiTheme="minorHAnsi" w:hAnsiTheme="minorHAnsi" w:cstheme="minorHAnsi"/>
          <w:sz w:val="24"/>
          <w:szCs w:val="24"/>
        </w:rPr>
        <w:t xml:space="preserve"> 2019; 166(3):271-276.</w:t>
      </w:r>
    </w:p>
    <w:p w14:paraId="04C47AAD"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184.</w:t>
      </w:r>
      <w:r w:rsidRPr="009E6862">
        <w:rPr>
          <w:rFonts w:asciiTheme="minorHAnsi" w:hAnsiTheme="minorHAnsi" w:cstheme="minorHAnsi"/>
          <w:sz w:val="24"/>
          <w:szCs w:val="24"/>
        </w:rPr>
        <w:tab/>
        <w:t xml:space="preserve">Ji W, Wang Y, Wang L, et al. Modified Hand-Sewn Closure With Retroperitoneal Tissue-covering Method Prevents Pancreatic Fistula in Laparoscopic Distal Pancreatectomy. </w:t>
      </w:r>
      <w:r w:rsidRPr="009E6862">
        <w:rPr>
          <w:rFonts w:asciiTheme="minorHAnsi" w:hAnsiTheme="minorHAnsi" w:cstheme="minorHAnsi"/>
          <w:i/>
          <w:sz w:val="24"/>
          <w:szCs w:val="24"/>
        </w:rPr>
        <w:t>Surg Laparosc Endosc Percutan Tech</w:t>
      </w:r>
      <w:r w:rsidRPr="009E6862">
        <w:rPr>
          <w:rFonts w:asciiTheme="minorHAnsi" w:hAnsiTheme="minorHAnsi" w:cstheme="minorHAnsi"/>
          <w:sz w:val="24"/>
          <w:szCs w:val="24"/>
        </w:rPr>
        <w:t xml:space="preserve"> 2016; 26(5):e95-e99.</w:t>
      </w:r>
    </w:p>
    <w:p w14:paraId="00A2EB0F"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185.</w:t>
      </w:r>
      <w:r w:rsidRPr="009E6862">
        <w:rPr>
          <w:rFonts w:asciiTheme="minorHAnsi" w:hAnsiTheme="minorHAnsi" w:cstheme="minorHAnsi"/>
          <w:sz w:val="24"/>
          <w:szCs w:val="24"/>
        </w:rPr>
        <w:tab/>
        <w:t xml:space="preserve">Park JS, Lee DH, Jang JY, et al. Use of TachoSil patches to prevent pancreatic leaks after distal pancreatectomy: a prospective, multicenter, randomized controlled study. </w:t>
      </w:r>
      <w:r w:rsidRPr="009E6862">
        <w:rPr>
          <w:rFonts w:asciiTheme="minorHAnsi" w:hAnsiTheme="minorHAnsi" w:cstheme="minorHAnsi"/>
          <w:i/>
          <w:sz w:val="24"/>
          <w:szCs w:val="24"/>
        </w:rPr>
        <w:t>J Hepatobiliary Pancreat Sci</w:t>
      </w:r>
      <w:r w:rsidRPr="009E6862">
        <w:rPr>
          <w:rFonts w:asciiTheme="minorHAnsi" w:hAnsiTheme="minorHAnsi" w:cstheme="minorHAnsi"/>
          <w:sz w:val="24"/>
          <w:szCs w:val="24"/>
        </w:rPr>
        <w:t xml:space="preserve"> 2015.</w:t>
      </w:r>
    </w:p>
    <w:p w14:paraId="0520585F"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rPr>
        <w:t>186.</w:t>
      </w:r>
      <w:r w:rsidRPr="009E6862">
        <w:rPr>
          <w:rFonts w:asciiTheme="minorHAnsi" w:hAnsiTheme="minorHAnsi" w:cstheme="minorHAnsi"/>
          <w:sz w:val="24"/>
          <w:szCs w:val="24"/>
        </w:rPr>
        <w:tab/>
        <w:t xml:space="preserve">Hamilton NA, Porembka MR, Johnston FM, et al. Mesh reinforcement of pancreatic transection decreases incidence of pancreatic occlusion failure for left pancreatectomy: a single-blinded, randomized controlled trial. </w:t>
      </w:r>
      <w:r w:rsidRPr="009E6862">
        <w:rPr>
          <w:rFonts w:asciiTheme="minorHAnsi" w:hAnsiTheme="minorHAnsi" w:cstheme="minorHAnsi"/>
          <w:i/>
          <w:sz w:val="24"/>
          <w:szCs w:val="24"/>
          <w:lang w:val="nl-NL"/>
        </w:rPr>
        <w:t>Ann Surg</w:t>
      </w:r>
      <w:r w:rsidRPr="009E6862">
        <w:rPr>
          <w:rFonts w:asciiTheme="minorHAnsi" w:hAnsiTheme="minorHAnsi" w:cstheme="minorHAnsi"/>
          <w:sz w:val="24"/>
          <w:szCs w:val="24"/>
          <w:lang w:val="nl-NL"/>
        </w:rPr>
        <w:t xml:space="preserve"> 2012; 255(6):1037-42.</w:t>
      </w:r>
    </w:p>
    <w:p w14:paraId="44EAF7A6"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lang w:val="nl-NL"/>
        </w:rPr>
        <w:t>187.</w:t>
      </w:r>
      <w:r w:rsidRPr="009E6862">
        <w:rPr>
          <w:rFonts w:asciiTheme="minorHAnsi" w:hAnsiTheme="minorHAnsi" w:cstheme="minorHAnsi"/>
          <w:sz w:val="24"/>
          <w:szCs w:val="24"/>
          <w:lang w:val="nl-NL"/>
        </w:rPr>
        <w:tab/>
        <w:t xml:space="preserve">Merdrignac A, Garnier J, Dokmak S, et al. </w:t>
      </w:r>
      <w:r w:rsidRPr="009E6862">
        <w:rPr>
          <w:rFonts w:asciiTheme="minorHAnsi" w:hAnsiTheme="minorHAnsi" w:cstheme="minorHAnsi"/>
          <w:sz w:val="24"/>
          <w:szCs w:val="24"/>
        </w:rPr>
        <w:t xml:space="preserve">Effect of the Use of Reinforced Stapling on the Occurrence of Pancreatic Fistula After Distal Pancreatectomy: Results of the REPLAY (REinforcement of the Pancreas in distaL pAncreatectomY) Multicenter Randomized Clinical Trial. </w:t>
      </w:r>
      <w:r w:rsidRPr="009E6862">
        <w:rPr>
          <w:rFonts w:asciiTheme="minorHAnsi" w:hAnsiTheme="minorHAnsi" w:cstheme="minorHAnsi"/>
          <w:i/>
          <w:sz w:val="24"/>
          <w:szCs w:val="24"/>
          <w:lang w:val="nl-NL"/>
        </w:rPr>
        <w:t>Ann Surg</w:t>
      </w:r>
      <w:r w:rsidRPr="009E6862">
        <w:rPr>
          <w:rFonts w:asciiTheme="minorHAnsi" w:hAnsiTheme="minorHAnsi" w:cstheme="minorHAnsi"/>
          <w:sz w:val="24"/>
          <w:szCs w:val="24"/>
          <w:lang w:val="nl-NL"/>
        </w:rPr>
        <w:t xml:space="preserve"> 2022; 276(5):769-775.</w:t>
      </w:r>
    </w:p>
    <w:p w14:paraId="052B770E"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lang w:val="nl-NL"/>
        </w:rPr>
        <w:t>188.</w:t>
      </w:r>
      <w:r w:rsidRPr="009E6862">
        <w:rPr>
          <w:rFonts w:asciiTheme="minorHAnsi" w:hAnsiTheme="minorHAnsi" w:cstheme="minorHAnsi"/>
          <w:sz w:val="24"/>
          <w:szCs w:val="24"/>
          <w:lang w:val="nl-NL"/>
        </w:rPr>
        <w:tab/>
        <w:t xml:space="preserve">Kondo N, Uemura K, Nakagawa N, et al. </w:t>
      </w:r>
      <w:r w:rsidRPr="009E6862">
        <w:rPr>
          <w:rFonts w:asciiTheme="minorHAnsi" w:hAnsiTheme="minorHAnsi" w:cstheme="minorHAnsi"/>
          <w:sz w:val="24"/>
          <w:szCs w:val="24"/>
        </w:rPr>
        <w:t xml:space="preserve">A Multicenter, Randomized, Controlled Trial Comparing Reinforced Staplers with Bare Staplers During Distal Pancreatectomy (HiSCO-07 Trial). </w:t>
      </w:r>
      <w:r w:rsidRPr="009E6862">
        <w:rPr>
          <w:rFonts w:asciiTheme="minorHAnsi" w:hAnsiTheme="minorHAnsi" w:cstheme="minorHAnsi"/>
          <w:i/>
          <w:sz w:val="24"/>
          <w:szCs w:val="24"/>
        </w:rPr>
        <w:t>Ann Surg Oncol</w:t>
      </w:r>
      <w:r w:rsidRPr="009E6862">
        <w:rPr>
          <w:rFonts w:asciiTheme="minorHAnsi" w:hAnsiTheme="minorHAnsi" w:cstheme="minorHAnsi"/>
          <w:sz w:val="24"/>
          <w:szCs w:val="24"/>
        </w:rPr>
        <w:t xml:space="preserve"> 2019; 26(5):1519-1527.</w:t>
      </w:r>
    </w:p>
    <w:p w14:paraId="6F82FCD8"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189.</w:t>
      </w:r>
      <w:r w:rsidRPr="009E6862">
        <w:rPr>
          <w:rFonts w:asciiTheme="minorHAnsi" w:hAnsiTheme="minorHAnsi" w:cstheme="minorHAnsi"/>
          <w:sz w:val="24"/>
          <w:szCs w:val="24"/>
        </w:rPr>
        <w:tab/>
        <w:t xml:space="preserve">Wennerblom J, Ateeb Z, Jönsson C, et al. Reinforced versus standard stapler transection on postoperative pancreatic fistula in distal pancreatectomy: multicentre randomized clinical trial. </w:t>
      </w:r>
      <w:r w:rsidRPr="009E6862">
        <w:rPr>
          <w:rFonts w:asciiTheme="minorHAnsi" w:hAnsiTheme="minorHAnsi" w:cstheme="minorHAnsi"/>
          <w:i/>
          <w:sz w:val="24"/>
          <w:szCs w:val="24"/>
        </w:rPr>
        <w:t>Br J Surg</w:t>
      </w:r>
      <w:r w:rsidRPr="009E6862">
        <w:rPr>
          <w:rFonts w:asciiTheme="minorHAnsi" w:hAnsiTheme="minorHAnsi" w:cstheme="minorHAnsi"/>
          <w:sz w:val="24"/>
          <w:szCs w:val="24"/>
        </w:rPr>
        <w:t xml:space="preserve"> 2021; 108(3):265-270.</w:t>
      </w:r>
    </w:p>
    <w:p w14:paraId="0F2AE37B"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190.</w:t>
      </w:r>
      <w:r w:rsidRPr="009E6862">
        <w:rPr>
          <w:rFonts w:asciiTheme="minorHAnsi" w:hAnsiTheme="minorHAnsi" w:cstheme="minorHAnsi"/>
          <w:sz w:val="24"/>
          <w:szCs w:val="24"/>
        </w:rPr>
        <w:tab/>
        <w:t xml:space="preserve">Uranues S, Fingerhut A, Belyaev O, et al. Clinical Impact of Stump Closure Reinforced With Hemopatch on the Prevention of Clinically Relevant Pancreatic Fistula After Distal Pancreatectomy: A Multicenter Randomized Trial. </w:t>
      </w:r>
      <w:r w:rsidRPr="009E6862">
        <w:rPr>
          <w:rFonts w:asciiTheme="minorHAnsi" w:hAnsiTheme="minorHAnsi" w:cstheme="minorHAnsi"/>
          <w:i/>
          <w:sz w:val="24"/>
          <w:szCs w:val="24"/>
        </w:rPr>
        <w:t>Annals of Surgery Open</w:t>
      </w:r>
      <w:r w:rsidRPr="009E6862">
        <w:rPr>
          <w:rFonts w:asciiTheme="minorHAnsi" w:hAnsiTheme="minorHAnsi" w:cstheme="minorHAnsi"/>
          <w:sz w:val="24"/>
          <w:szCs w:val="24"/>
        </w:rPr>
        <w:t xml:space="preserve"> 2021; 2(1):e033.</w:t>
      </w:r>
    </w:p>
    <w:p w14:paraId="7B65A6A5"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191.</w:t>
      </w:r>
      <w:r w:rsidRPr="009E6862">
        <w:rPr>
          <w:rFonts w:asciiTheme="minorHAnsi" w:hAnsiTheme="minorHAnsi" w:cstheme="minorHAnsi"/>
          <w:sz w:val="24"/>
          <w:szCs w:val="24"/>
        </w:rPr>
        <w:tab/>
        <w:t xml:space="preserve">Pavlik Marangos I, Rosok BI, Kazaryan AM, et al. Effect of TachoSil patch in prevention of postoperative pancreatic fistula. </w:t>
      </w:r>
      <w:r w:rsidRPr="009E6862">
        <w:rPr>
          <w:rFonts w:asciiTheme="minorHAnsi" w:hAnsiTheme="minorHAnsi" w:cstheme="minorHAnsi"/>
          <w:i/>
          <w:sz w:val="24"/>
          <w:szCs w:val="24"/>
        </w:rPr>
        <w:t>J Gastrointest Surg</w:t>
      </w:r>
      <w:r w:rsidRPr="009E6862">
        <w:rPr>
          <w:rFonts w:asciiTheme="minorHAnsi" w:hAnsiTheme="minorHAnsi" w:cstheme="minorHAnsi"/>
          <w:sz w:val="24"/>
          <w:szCs w:val="24"/>
        </w:rPr>
        <w:t xml:space="preserve"> 2011; 15(9):1625-9.</w:t>
      </w:r>
    </w:p>
    <w:p w14:paraId="05B6F44B"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rPr>
        <w:t>192.</w:t>
      </w:r>
      <w:r w:rsidRPr="009E6862">
        <w:rPr>
          <w:rFonts w:asciiTheme="minorHAnsi" w:hAnsiTheme="minorHAnsi" w:cstheme="minorHAnsi"/>
          <w:sz w:val="24"/>
          <w:szCs w:val="24"/>
        </w:rPr>
        <w:tab/>
        <w:t xml:space="preserve">Aoki T, Mansour DA, Koizumi T, et al. Preventing clinically relevant pancreatic fistula with combination of linear stapling plus continuous suture of the stump in laparoscopic distal pancreatectomy. </w:t>
      </w:r>
      <w:r w:rsidRPr="009E6862">
        <w:rPr>
          <w:rFonts w:asciiTheme="minorHAnsi" w:hAnsiTheme="minorHAnsi" w:cstheme="minorHAnsi"/>
          <w:i/>
          <w:sz w:val="24"/>
          <w:szCs w:val="24"/>
          <w:lang w:val="nl-NL"/>
        </w:rPr>
        <w:t>BMC Surg</w:t>
      </w:r>
      <w:r w:rsidRPr="009E6862">
        <w:rPr>
          <w:rFonts w:asciiTheme="minorHAnsi" w:hAnsiTheme="minorHAnsi" w:cstheme="minorHAnsi"/>
          <w:sz w:val="24"/>
          <w:szCs w:val="24"/>
          <w:lang w:val="nl-NL"/>
        </w:rPr>
        <w:t xml:space="preserve"> 2020; 20(1):223.</w:t>
      </w:r>
    </w:p>
    <w:p w14:paraId="56C68789"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lang w:val="nl-NL"/>
        </w:rPr>
        <w:t>193.</w:t>
      </w:r>
      <w:r w:rsidRPr="009E6862">
        <w:rPr>
          <w:rFonts w:asciiTheme="minorHAnsi" w:hAnsiTheme="minorHAnsi" w:cstheme="minorHAnsi"/>
          <w:sz w:val="24"/>
          <w:szCs w:val="24"/>
          <w:lang w:val="nl-NL"/>
        </w:rPr>
        <w:tab/>
        <w:t xml:space="preserve">van Bodegraven EA, van Ramshorst TME, Balduzzi A, et al. </w:t>
      </w:r>
      <w:r w:rsidRPr="009E6862">
        <w:rPr>
          <w:rFonts w:asciiTheme="minorHAnsi" w:hAnsiTheme="minorHAnsi" w:cstheme="minorHAnsi"/>
          <w:sz w:val="24"/>
          <w:szCs w:val="24"/>
        </w:rPr>
        <w:t xml:space="preserve">Routine abdominal drainage after distal pancreatectomy: meta-analysis. </w:t>
      </w:r>
      <w:r w:rsidRPr="009E6862">
        <w:rPr>
          <w:rFonts w:asciiTheme="minorHAnsi" w:hAnsiTheme="minorHAnsi" w:cstheme="minorHAnsi"/>
          <w:i/>
          <w:sz w:val="24"/>
          <w:szCs w:val="24"/>
          <w:lang w:val="nl-NL"/>
        </w:rPr>
        <w:t>Br J Surg</w:t>
      </w:r>
      <w:r w:rsidRPr="009E6862">
        <w:rPr>
          <w:rFonts w:asciiTheme="minorHAnsi" w:hAnsiTheme="minorHAnsi" w:cstheme="minorHAnsi"/>
          <w:sz w:val="24"/>
          <w:szCs w:val="24"/>
          <w:lang w:val="nl-NL"/>
        </w:rPr>
        <w:t xml:space="preserve"> 2022.</w:t>
      </w:r>
    </w:p>
    <w:p w14:paraId="194A65A5"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lang w:val="nl-NL"/>
        </w:rPr>
        <w:t>194.</w:t>
      </w:r>
      <w:r w:rsidRPr="009E6862">
        <w:rPr>
          <w:rFonts w:asciiTheme="minorHAnsi" w:hAnsiTheme="minorHAnsi" w:cstheme="minorHAnsi"/>
          <w:sz w:val="24"/>
          <w:szCs w:val="24"/>
          <w:lang w:val="nl-NL"/>
        </w:rPr>
        <w:tab/>
        <w:t xml:space="preserve">Van Buren G, 2nd, Bloomston M, Schmidt CR, et al. </w:t>
      </w:r>
      <w:r w:rsidRPr="009E6862">
        <w:rPr>
          <w:rFonts w:asciiTheme="minorHAnsi" w:hAnsiTheme="minorHAnsi" w:cstheme="minorHAnsi"/>
          <w:sz w:val="24"/>
          <w:szCs w:val="24"/>
        </w:rPr>
        <w:t xml:space="preserve">A Prospective Randomized Multicenter Trial of Distal Pancreatectomy With and Without Routine Intraperitoneal Drainage. </w:t>
      </w:r>
      <w:r w:rsidRPr="009E6862">
        <w:rPr>
          <w:rFonts w:asciiTheme="minorHAnsi" w:hAnsiTheme="minorHAnsi" w:cstheme="minorHAnsi"/>
          <w:i/>
          <w:sz w:val="24"/>
          <w:szCs w:val="24"/>
        </w:rPr>
        <w:t>Ann Surg</w:t>
      </w:r>
      <w:r w:rsidRPr="009E6862">
        <w:rPr>
          <w:rFonts w:asciiTheme="minorHAnsi" w:hAnsiTheme="minorHAnsi" w:cstheme="minorHAnsi"/>
          <w:sz w:val="24"/>
          <w:szCs w:val="24"/>
        </w:rPr>
        <w:t xml:space="preserve"> 2017; 266(3):421-431.</w:t>
      </w:r>
    </w:p>
    <w:p w14:paraId="562A1A5F"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195.</w:t>
      </w:r>
      <w:r w:rsidRPr="009E6862">
        <w:rPr>
          <w:rFonts w:asciiTheme="minorHAnsi" w:hAnsiTheme="minorHAnsi" w:cstheme="minorHAnsi"/>
          <w:sz w:val="24"/>
          <w:szCs w:val="24"/>
        </w:rPr>
        <w:tab/>
        <w:t xml:space="preserve">Adham M, Chopin-Laly X, Lepilliez V, et al. Pancreatic resection: drain or no drain? </w:t>
      </w:r>
      <w:r w:rsidRPr="009E6862">
        <w:rPr>
          <w:rFonts w:asciiTheme="minorHAnsi" w:hAnsiTheme="minorHAnsi" w:cstheme="minorHAnsi"/>
          <w:i/>
          <w:sz w:val="24"/>
          <w:szCs w:val="24"/>
        </w:rPr>
        <w:t>Surgery</w:t>
      </w:r>
      <w:r w:rsidRPr="009E6862">
        <w:rPr>
          <w:rFonts w:asciiTheme="minorHAnsi" w:hAnsiTheme="minorHAnsi" w:cstheme="minorHAnsi"/>
          <w:sz w:val="24"/>
          <w:szCs w:val="24"/>
        </w:rPr>
        <w:t xml:space="preserve"> 2013; 154(5):1069-77.</w:t>
      </w:r>
    </w:p>
    <w:p w14:paraId="28428787"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rPr>
        <w:t>196.</w:t>
      </w:r>
      <w:r w:rsidRPr="009E6862">
        <w:rPr>
          <w:rFonts w:asciiTheme="minorHAnsi" w:hAnsiTheme="minorHAnsi" w:cstheme="minorHAnsi"/>
          <w:sz w:val="24"/>
          <w:szCs w:val="24"/>
        </w:rPr>
        <w:tab/>
        <w:t xml:space="preserve">Correa-Gallego C, Brennan MF, Dʼangelica M, et al. Operative drainage following pancreatic resection: analysis of 1122 patients resected over 5 years at a single institution. </w:t>
      </w:r>
      <w:r w:rsidRPr="009E6862">
        <w:rPr>
          <w:rFonts w:asciiTheme="minorHAnsi" w:hAnsiTheme="minorHAnsi" w:cstheme="minorHAnsi"/>
          <w:i/>
          <w:sz w:val="24"/>
          <w:szCs w:val="24"/>
          <w:lang w:val="nl-NL"/>
        </w:rPr>
        <w:t>Ann Surg</w:t>
      </w:r>
      <w:r w:rsidRPr="009E6862">
        <w:rPr>
          <w:rFonts w:asciiTheme="minorHAnsi" w:hAnsiTheme="minorHAnsi" w:cstheme="minorHAnsi"/>
          <w:sz w:val="24"/>
          <w:szCs w:val="24"/>
          <w:lang w:val="nl-NL"/>
        </w:rPr>
        <w:t xml:space="preserve"> 2013; 258(6):1051-8.</w:t>
      </w:r>
    </w:p>
    <w:p w14:paraId="1B5617CB"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lang w:val="nl-NL"/>
        </w:rPr>
        <w:t>197.</w:t>
      </w:r>
      <w:r w:rsidRPr="009E6862">
        <w:rPr>
          <w:rFonts w:asciiTheme="minorHAnsi" w:hAnsiTheme="minorHAnsi" w:cstheme="minorHAnsi"/>
          <w:sz w:val="24"/>
          <w:szCs w:val="24"/>
          <w:lang w:val="nl-NL"/>
        </w:rPr>
        <w:tab/>
        <w:t xml:space="preserve">Kunstman JW, Starker LF, Healy JM, et al. </w:t>
      </w:r>
      <w:r w:rsidRPr="009E6862">
        <w:rPr>
          <w:rFonts w:asciiTheme="minorHAnsi" w:hAnsiTheme="minorHAnsi" w:cstheme="minorHAnsi"/>
          <w:sz w:val="24"/>
          <w:szCs w:val="24"/>
        </w:rPr>
        <w:t xml:space="preserve">Pancreaticoduodenectomy Can Be Performed Safely with Rare Employment of Surgical Drains. </w:t>
      </w:r>
      <w:r w:rsidRPr="009E6862">
        <w:rPr>
          <w:rFonts w:asciiTheme="minorHAnsi" w:hAnsiTheme="minorHAnsi" w:cstheme="minorHAnsi"/>
          <w:i/>
          <w:sz w:val="24"/>
          <w:szCs w:val="24"/>
        </w:rPr>
        <w:t>Am Surg</w:t>
      </w:r>
      <w:r w:rsidRPr="009E6862">
        <w:rPr>
          <w:rFonts w:asciiTheme="minorHAnsi" w:hAnsiTheme="minorHAnsi" w:cstheme="minorHAnsi"/>
          <w:sz w:val="24"/>
          <w:szCs w:val="24"/>
        </w:rPr>
        <w:t xml:space="preserve"> 2017; 83(3):265-273.</w:t>
      </w:r>
    </w:p>
    <w:p w14:paraId="50DB80BD"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lastRenderedPageBreak/>
        <w:t>198.</w:t>
      </w:r>
      <w:r w:rsidRPr="009E6862">
        <w:rPr>
          <w:rFonts w:asciiTheme="minorHAnsi" w:hAnsiTheme="minorHAnsi" w:cstheme="minorHAnsi"/>
          <w:sz w:val="24"/>
          <w:szCs w:val="24"/>
        </w:rPr>
        <w:tab/>
        <w:t xml:space="preserve">Lim C, Dokmak S, Cauchy F, et al. Selective policy of no drain after pancreaticoduodenectomy is a valid option in patients at low risk of pancreatic fistula: a case-control analysis. </w:t>
      </w:r>
      <w:r w:rsidRPr="009E6862">
        <w:rPr>
          <w:rFonts w:asciiTheme="minorHAnsi" w:hAnsiTheme="minorHAnsi" w:cstheme="minorHAnsi"/>
          <w:i/>
          <w:sz w:val="24"/>
          <w:szCs w:val="24"/>
        </w:rPr>
        <w:t>World J Surg</w:t>
      </w:r>
      <w:r w:rsidRPr="009E6862">
        <w:rPr>
          <w:rFonts w:asciiTheme="minorHAnsi" w:hAnsiTheme="minorHAnsi" w:cstheme="minorHAnsi"/>
          <w:sz w:val="24"/>
          <w:szCs w:val="24"/>
        </w:rPr>
        <w:t xml:space="preserve"> 2013; 37(5):1021-7.</w:t>
      </w:r>
    </w:p>
    <w:p w14:paraId="0FE6C321"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199.</w:t>
      </w:r>
      <w:r w:rsidRPr="009E6862">
        <w:rPr>
          <w:rFonts w:asciiTheme="minorHAnsi" w:hAnsiTheme="minorHAnsi" w:cstheme="minorHAnsi"/>
          <w:sz w:val="24"/>
          <w:szCs w:val="24"/>
        </w:rPr>
        <w:tab/>
        <w:t xml:space="preserve">McMillan MT, Malleo G, Bassi C, et al. Multicenter, Prospective Trial of Selective Drain Management for Pancreatoduodenectomy Using Risk Stratification. </w:t>
      </w:r>
      <w:r w:rsidRPr="009E6862">
        <w:rPr>
          <w:rFonts w:asciiTheme="minorHAnsi" w:hAnsiTheme="minorHAnsi" w:cstheme="minorHAnsi"/>
          <w:i/>
          <w:sz w:val="24"/>
          <w:szCs w:val="24"/>
        </w:rPr>
        <w:t>Ann Surg</w:t>
      </w:r>
      <w:r w:rsidRPr="009E6862">
        <w:rPr>
          <w:rFonts w:asciiTheme="minorHAnsi" w:hAnsiTheme="minorHAnsi" w:cstheme="minorHAnsi"/>
          <w:sz w:val="24"/>
          <w:szCs w:val="24"/>
        </w:rPr>
        <w:t xml:space="preserve"> 2017; 265(6):1209-1218.</w:t>
      </w:r>
    </w:p>
    <w:p w14:paraId="22D8951E"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200.</w:t>
      </w:r>
      <w:r w:rsidRPr="009E6862">
        <w:rPr>
          <w:rFonts w:asciiTheme="minorHAnsi" w:hAnsiTheme="minorHAnsi" w:cstheme="minorHAnsi"/>
          <w:sz w:val="24"/>
          <w:szCs w:val="24"/>
        </w:rPr>
        <w:tab/>
        <w:t xml:space="preserve">McMillan MT, Malleo G, Bassi C, et al. Drain Management after Pancreatoduodenectomy: Reappraisal of a Prospective Randomized Trial Using Risk Stratification. </w:t>
      </w:r>
      <w:r w:rsidRPr="009E6862">
        <w:rPr>
          <w:rFonts w:asciiTheme="minorHAnsi" w:hAnsiTheme="minorHAnsi" w:cstheme="minorHAnsi"/>
          <w:i/>
          <w:sz w:val="24"/>
          <w:szCs w:val="24"/>
        </w:rPr>
        <w:t>J Am Coll Surg</w:t>
      </w:r>
      <w:r w:rsidRPr="009E6862">
        <w:rPr>
          <w:rFonts w:asciiTheme="minorHAnsi" w:hAnsiTheme="minorHAnsi" w:cstheme="minorHAnsi"/>
          <w:sz w:val="24"/>
          <w:szCs w:val="24"/>
        </w:rPr>
        <w:t xml:space="preserve"> 2015; 221(4):798-809.</w:t>
      </w:r>
    </w:p>
    <w:p w14:paraId="69DD685A"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201.</w:t>
      </w:r>
      <w:r w:rsidRPr="009E6862">
        <w:rPr>
          <w:rFonts w:asciiTheme="minorHAnsi" w:hAnsiTheme="minorHAnsi" w:cstheme="minorHAnsi"/>
          <w:sz w:val="24"/>
          <w:szCs w:val="24"/>
        </w:rPr>
        <w:tab/>
        <w:t xml:space="preserve">Mehta VV, Fisher SB, Maithel SK, et al. Is it time to abandon routine operative drain use? A single institution assessment of 709 consecutive pancreaticoduodenectomies. </w:t>
      </w:r>
      <w:r w:rsidRPr="009E6862">
        <w:rPr>
          <w:rFonts w:asciiTheme="minorHAnsi" w:hAnsiTheme="minorHAnsi" w:cstheme="minorHAnsi"/>
          <w:i/>
          <w:sz w:val="24"/>
          <w:szCs w:val="24"/>
        </w:rPr>
        <w:t>J Am Coll Surg</w:t>
      </w:r>
      <w:r w:rsidRPr="009E6862">
        <w:rPr>
          <w:rFonts w:asciiTheme="minorHAnsi" w:hAnsiTheme="minorHAnsi" w:cstheme="minorHAnsi"/>
          <w:sz w:val="24"/>
          <w:szCs w:val="24"/>
        </w:rPr>
        <w:t xml:space="preserve"> 2013; 216(4):635-42; discussion 642-4.</w:t>
      </w:r>
    </w:p>
    <w:p w14:paraId="6DF93755"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lang w:val="nl-NL"/>
        </w:rPr>
        <w:t>202.</w:t>
      </w:r>
      <w:r w:rsidRPr="009E6862">
        <w:rPr>
          <w:rFonts w:asciiTheme="minorHAnsi" w:hAnsiTheme="minorHAnsi" w:cstheme="minorHAnsi"/>
          <w:sz w:val="24"/>
          <w:szCs w:val="24"/>
          <w:lang w:val="nl-NL"/>
        </w:rPr>
        <w:tab/>
        <w:t xml:space="preserve">Van Buren G, 2nd, Bloomston M, Hughes SJ, et al. </w:t>
      </w:r>
      <w:r w:rsidRPr="009E6862">
        <w:rPr>
          <w:rFonts w:asciiTheme="minorHAnsi" w:hAnsiTheme="minorHAnsi" w:cstheme="minorHAnsi"/>
          <w:sz w:val="24"/>
          <w:szCs w:val="24"/>
        </w:rPr>
        <w:t xml:space="preserve">A randomized prospective multicenter trial of pancreaticoduodenectomy with and without routine intraperitoneal drainage. </w:t>
      </w:r>
      <w:r w:rsidRPr="009E6862">
        <w:rPr>
          <w:rFonts w:asciiTheme="minorHAnsi" w:hAnsiTheme="minorHAnsi" w:cstheme="minorHAnsi"/>
          <w:i/>
          <w:sz w:val="24"/>
          <w:szCs w:val="24"/>
          <w:lang w:val="nl-NL"/>
        </w:rPr>
        <w:t>Ann Surg</w:t>
      </w:r>
      <w:r w:rsidRPr="009E6862">
        <w:rPr>
          <w:rFonts w:asciiTheme="minorHAnsi" w:hAnsiTheme="minorHAnsi" w:cstheme="minorHAnsi"/>
          <w:sz w:val="24"/>
          <w:szCs w:val="24"/>
          <w:lang w:val="nl-NL"/>
        </w:rPr>
        <w:t xml:space="preserve"> 2014; 259(4):605-12.</w:t>
      </w:r>
    </w:p>
    <w:p w14:paraId="0CCCB4A3"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lang w:val="nl-NL"/>
        </w:rPr>
        <w:t>203.</w:t>
      </w:r>
      <w:r w:rsidRPr="009E6862">
        <w:rPr>
          <w:rFonts w:asciiTheme="minorHAnsi" w:hAnsiTheme="minorHAnsi" w:cstheme="minorHAnsi"/>
          <w:sz w:val="24"/>
          <w:szCs w:val="24"/>
          <w:lang w:val="nl-NL"/>
        </w:rPr>
        <w:tab/>
        <w:t xml:space="preserve">van der Wilt AA, Coolsen MM, de Hingh IH, et al. </w:t>
      </w:r>
      <w:r w:rsidRPr="009E6862">
        <w:rPr>
          <w:rFonts w:asciiTheme="minorHAnsi" w:hAnsiTheme="minorHAnsi" w:cstheme="minorHAnsi"/>
          <w:sz w:val="24"/>
          <w:szCs w:val="24"/>
        </w:rPr>
        <w:t xml:space="preserve">To drain or not to drain: a cumulative meta-analysis of the use of routine abdominal drains after pancreatic resection. </w:t>
      </w:r>
      <w:r w:rsidRPr="009E6862">
        <w:rPr>
          <w:rFonts w:asciiTheme="minorHAnsi" w:hAnsiTheme="minorHAnsi" w:cstheme="minorHAnsi"/>
          <w:i/>
          <w:sz w:val="24"/>
          <w:szCs w:val="24"/>
          <w:lang w:val="nl-NL"/>
        </w:rPr>
        <w:t>HPB (Oxford)</w:t>
      </w:r>
      <w:r w:rsidRPr="009E6862">
        <w:rPr>
          <w:rFonts w:asciiTheme="minorHAnsi" w:hAnsiTheme="minorHAnsi" w:cstheme="minorHAnsi"/>
          <w:sz w:val="24"/>
          <w:szCs w:val="24"/>
          <w:lang w:val="nl-NL"/>
        </w:rPr>
        <w:t xml:space="preserve"> 2013; 15(5):337-44.</w:t>
      </w:r>
    </w:p>
    <w:p w14:paraId="243A9554"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lang w:val="nl-NL"/>
        </w:rPr>
        <w:t>204.</w:t>
      </w:r>
      <w:r w:rsidRPr="009E6862">
        <w:rPr>
          <w:rFonts w:asciiTheme="minorHAnsi" w:hAnsiTheme="minorHAnsi" w:cstheme="minorHAnsi"/>
          <w:sz w:val="24"/>
          <w:szCs w:val="24"/>
          <w:lang w:val="nl-NL"/>
        </w:rPr>
        <w:tab/>
        <w:t xml:space="preserve">Witzigmann H, Diener MK, Kienkotter S, et al. </w:t>
      </w:r>
      <w:r w:rsidRPr="009E6862">
        <w:rPr>
          <w:rFonts w:asciiTheme="minorHAnsi" w:hAnsiTheme="minorHAnsi" w:cstheme="minorHAnsi"/>
          <w:sz w:val="24"/>
          <w:szCs w:val="24"/>
        </w:rPr>
        <w:t xml:space="preserve">No Need for Routine Drainage After Pancreatic Head Resection: The Dual-Center, Randomized, Controlled PANDRA Trial (ISRCTN04937707). </w:t>
      </w:r>
      <w:r w:rsidRPr="009E6862">
        <w:rPr>
          <w:rFonts w:asciiTheme="minorHAnsi" w:hAnsiTheme="minorHAnsi" w:cstheme="minorHAnsi"/>
          <w:i/>
          <w:sz w:val="24"/>
          <w:szCs w:val="24"/>
          <w:lang w:val="nl-NL"/>
        </w:rPr>
        <w:t>Ann Surg</w:t>
      </w:r>
      <w:r w:rsidRPr="009E6862">
        <w:rPr>
          <w:rFonts w:asciiTheme="minorHAnsi" w:hAnsiTheme="minorHAnsi" w:cstheme="minorHAnsi"/>
          <w:sz w:val="24"/>
          <w:szCs w:val="24"/>
          <w:lang w:val="nl-NL"/>
        </w:rPr>
        <w:t xml:space="preserve"> 2016; 264(3):528-37.</w:t>
      </w:r>
    </w:p>
    <w:p w14:paraId="767F6F42"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lang w:val="nl-NL"/>
        </w:rPr>
        <w:t>205.</w:t>
      </w:r>
      <w:r w:rsidRPr="009E6862">
        <w:rPr>
          <w:rFonts w:asciiTheme="minorHAnsi" w:hAnsiTheme="minorHAnsi" w:cstheme="minorHAnsi"/>
          <w:sz w:val="24"/>
          <w:szCs w:val="24"/>
          <w:lang w:val="nl-NL"/>
        </w:rPr>
        <w:tab/>
        <w:t xml:space="preserve">Lyu Y, Cheng Y, Wang B, et al. </w:t>
      </w:r>
      <w:r w:rsidRPr="009E6862">
        <w:rPr>
          <w:rFonts w:asciiTheme="minorHAnsi" w:hAnsiTheme="minorHAnsi" w:cstheme="minorHAnsi"/>
          <w:sz w:val="24"/>
          <w:szCs w:val="24"/>
        </w:rPr>
        <w:t xml:space="preserve">Peritoneal drainage or no drainage after pancreaticoduodenectomy and/or distal pancreatectomy: a meta-analysis and systematic review. </w:t>
      </w:r>
      <w:r w:rsidRPr="009E6862">
        <w:rPr>
          <w:rFonts w:asciiTheme="minorHAnsi" w:hAnsiTheme="minorHAnsi" w:cstheme="minorHAnsi"/>
          <w:i/>
          <w:sz w:val="24"/>
          <w:szCs w:val="24"/>
        </w:rPr>
        <w:t>Surg Endosc</w:t>
      </w:r>
      <w:r w:rsidRPr="009E6862">
        <w:rPr>
          <w:rFonts w:asciiTheme="minorHAnsi" w:hAnsiTheme="minorHAnsi" w:cstheme="minorHAnsi"/>
          <w:sz w:val="24"/>
          <w:szCs w:val="24"/>
        </w:rPr>
        <w:t xml:space="preserve"> 2020; 34(11):4991-5005.</w:t>
      </w:r>
    </w:p>
    <w:p w14:paraId="11DC3C94"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rPr>
        <w:t>206.</w:t>
      </w:r>
      <w:r w:rsidRPr="009E6862">
        <w:rPr>
          <w:rFonts w:asciiTheme="minorHAnsi" w:hAnsiTheme="minorHAnsi" w:cstheme="minorHAnsi"/>
          <w:sz w:val="24"/>
          <w:szCs w:val="24"/>
        </w:rPr>
        <w:tab/>
        <w:t xml:space="preserve">Adam MA, Thomas S, Youngwirth L, et al. Defining a Hospital Volume Threshold for Minimally Invasive Pancreaticoduodenectomy in the United States. </w:t>
      </w:r>
      <w:r w:rsidRPr="009E6862">
        <w:rPr>
          <w:rFonts w:asciiTheme="minorHAnsi" w:hAnsiTheme="minorHAnsi" w:cstheme="minorHAnsi"/>
          <w:i/>
          <w:sz w:val="24"/>
          <w:szCs w:val="24"/>
          <w:lang w:val="nl-NL"/>
        </w:rPr>
        <w:t>JAMA Surg</w:t>
      </w:r>
      <w:r w:rsidRPr="009E6862">
        <w:rPr>
          <w:rFonts w:asciiTheme="minorHAnsi" w:hAnsiTheme="minorHAnsi" w:cstheme="minorHAnsi"/>
          <w:sz w:val="24"/>
          <w:szCs w:val="24"/>
          <w:lang w:val="nl-NL"/>
        </w:rPr>
        <w:t xml:space="preserve"> 2017; 152(4):336-342.</w:t>
      </w:r>
    </w:p>
    <w:p w14:paraId="490CA825"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lang w:val="nl-NL"/>
        </w:rPr>
        <w:t>207.</w:t>
      </w:r>
      <w:r w:rsidRPr="009E6862">
        <w:rPr>
          <w:rFonts w:asciiTheme="minorHAnsi" w:hAnsiTheme="minorHAnsi" w:cstheme="minorHAnsi"/>
          <w:sz w:val="24"/>
          <w:szCs w:val="24"/>
          <w:lang w:val="nl-NL"/>
        </w:rPr>
        <w:tab/>
        <w:t xml:space="preserve">Eguia E, Kuo PC, Sweigert PJ, et al. </w:t>
      </w:r>
      <w:r w:rsidRPr="009E6862">
        <w:rPr>
          <w:rFonts w:asciiTheme="minorHAnsi" w:hAnsiTheme="minorHAnsi" w:cstheme="minorHAnsi"/>
          <w:sz w:val="24"/>
          <w:szCs w:val="24"/>
        </w:rPr>
        <w:t xml:space="preserve">The laparoscopic approach to pancreatoduodenectomy is cost neutral in very high-volume centers. </w:t>
      </w:r>
      <w:r w:rsidRPr="009E6862">
        <w:rPr>
          <w:rFonts w:asciiTheme="minorHAnsi" w:hAnsiTheme="minorHAnsi" w:cstheme="minorHAnsi"/>
          <w:i/>
          <w:sz w:val="24"/>
          <w:szCs w:val="24"/>
        </w:rPr>
        <w:t>Surgery</w:t>
      </w:r>
      <w:r w:rsidRPr="009E6862">
        <w:rPr>
          <w:rFonts w:asciiTheme="minorHAnsi" w:hAnsiTheme="minorHAnsi" w:cstheme="minorHAnsi"/>
          <w:sz w:val="24"/>
          <w:szCs w:val="24"/>
        </w:rPr>
        <w:t xml:space="preserve"> 2019; 166(6):1027-1032.</w:t>
      </w:r>
    </w:p>
    <w:p w14:paraId="059B7DFE"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208.</w:t>
      </w:r>
      <w:r w:rsidRPr="009E6862">
        <w:rPr>
          <w:rFonts w:asciiTheme="minorHAnsi" w:hAnsiTheme="minorHAnsi" w:cstheme="minorHAnsi"/>
          <w:sz w:val="24"/>
          <w:szCs w:val="24"/>
        </w:rPr>
        <w:tab/>
        <w:t xml:space="preserve">Tran TB, Dua MM, Worhunsky DJ, et al. The First Decade of Laparoscopic Pancreaticoduodenectomy in the United States: Costs and Outcomes Using the Nationwide Inpatient Sample. </w:t>
      </w:r>
      <w:r w:rsidRPr="009E6862">
        <w:rPr>
          <w:rFonts w:asciiTheme="minorHAnsi" w:hAnsiTheme="minorHAnsi" w:cstheme="minorHAnsi"/>
          <w:i/>
          <w:sz w:val="24"/>
          <w:szCs w:val="24"/>
        </w:rPr>
        <w:t>Surg Endosc</w:t>
      </w:r>
      <w:r w:rsidRPr="009E6862">
        <w:rPr>
          <w:rFonts w:asciiTheme="minorHAnsi" w:hAnsiTheme="minorHAnsi" w:cstheme="minorHAnsi"/>
          <w:sz w:val="24"/>
          <w:szCs w:val="24"/>
        </w:rPr>
        <w:t xml:space="preserve"> 2016; 30(5):1778-83.</w:t>
      </w:r>
    </w:p>
    <w:p w14:paraId="393D37FD"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rPr>
        <w:t>209.</w:t>
      </w:r>
      <w:r w:rsidRPr="009E6862">
        <w:rPr>
          <w:rFonts w:asciiTheme="minorHAnsi" w:hAnsiTheme="minorHAnsi" w:cstheme="minorHAnsi"/>
          <w:sz w:val="24"/>
          <w:szCs w:val="24"/>
        </w:rPr>
        <w:tab/>
        <w:t xml:space="preserve">Conroy PC, Calthorpe L, Lin JA, et al. Determining Hospital Volume Threshold for Safety of Minimally Invasive Pancreaticoduodenectomy: A Contemporary Cutpoint Analysis. </w:t>
      </w:r>
      <w:r w:rsidRPr="009E6862">
        <w:rPr>
          <w:rFonts w:asciiTheme="minorHAnsi" w:hAnsiTheme="minorHAnsi" w:cstheme="minorHAnsi"/>
          <w:i/>
          <w:sz w:val="24"/>
          <w:szCs w:val="24"/>
          <w:lang w:val="nl-NL"/>
        </w:rPr>
        <w:t>Ann Surg Oncol</w:t>
      </w:r>
      <w:r w:rsidRPr="009E6862">
        <w:rPr>
          <w:rFonts w:asciiTheme="minorHAnsi" w:hAnsiTheme="minorHAnsi" w:cstheme="minorHAnsi"/>
          <w:sz w:val="24"/>
          <w:szCs w:val="24"/>
          <w:lang w:val="nl-NL"/>
        </w:rPr>
        <w:t xml:space="preserve"> 2022; 29(3):1566-1574.</w:t>
      </w:r>
    </w:p>
    <w:p w14:paraId="7C99C005"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lang w:val="nl-NL"/>
        </w:rPr>
        <w:t>210.</w:t>
      </w:r>
      <w:r w:rsidRPr="009E6862">
        <w:rPr>
          <w:rFonts w:asciiTheme="minorHAnsi" w:hAnsiTheme="minorHAnsi" w:cstheme="minorHAnsi"/>
          <w:sz w:val="24"/>
          <w:szCs w:val="24"/>
          <w:lang w:val="nl-NL"/>
        </w:rPr>
        <w:tab/>
        <w:t xml:space="preserve">Mackay TM, Wellner UF, van Rijssen LB, et al. </w:t>
      </w:r>
      <w:r w:rsidRPr="009E6862">
        <w:rPr>
          <w:rFonts w:asciiTheme="minorHAnsi" w:hAnsiTheme="minorHAnsi" w:cstheme="minorHAnsi"/>
          <w:sz w:val="24"/>
          <w:szCs w:val="24"/>
        </w:rPr>
        <w:t xml:space="preserve">Variation in pancreatoduodenectomy as delivered in two national audits. </w:t>
      </w:r>
      <w:r w:rsidRPr="009E6862">
        <w:rPr>
          <w:rFonts w:asciiTheme="minorHAnsi" w:hAnsiTheme="minorHAnsi" w:cstheme="minorHAnsi"/>
          <w:i/>
          <w:sz w:val="24"/>
          <w:szCs w:val="24"/>
          <w:lang w:val="nl-NL"/>
        </w:rPr>
        <w:t>Br J Surg</w:t>
      </w:r>
      <w:r w:rsidRPr="009E6862">
        <w:rPr>
          <w:rFonts w:asciiTheme="minorHAnsi" w:hAnsiTheme="minorHAnsi" w:cstheme="minorHAnsi"/>
          <w:sz w:val="24"/>
          <w:szCs w:val="24"/>
          <w:lang w:val="nl-NL"/>
        </w:rPr>
        <w:t xml:space="preserve"> 2019; 106(6):747-755.</w:t>
      </w:r>
    </w:p>
    <w:p w14:paraId="31687B39"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lang w:val="nl-NL"/>
        </w:rPr>
        <w:t>211.</w:t>
      </w:r>
      <w:r w:rsidRPr="009E6862">
        <w:rPr>
          <w:rFonts w:asciiTheme="minorHAnsi" w:hAnsiTheme="minorHAnsi" w:cstheme="minorHAnsi"/>
          <w:sz w:val="24"/>
          <w:szCs w:val="24"/>
          <w:lang w:val="nl-NL"/>
        </w:rPr>
        <w:tab/>
        <w:t xml:space="preserve">Chan KS, Wang ZK, Syn N, et al. </w:t>
      </w:r>
      <w:r w:rsidRPr="009E6862">
        <w:rPr>
          <w:rFonts w:asciiTheme="minorHAnsi" w:hAnsiTheme="minorHAnsi" w:cstheme="minorHAnsi"/>
          <w:sz w:val="24"/>
          <w:szCs w:val="24"/>
        </w:rPr>
        <w:t xml:space="preserve">Learning curve of laparoscopic and robotic pancreas resections: a systematic review. </w:t>
      </w:r>
      <w:r w:rsidRPr="009E6862">
        <w:rPr>
          <w:rFonts w:asciiTheme="minorHAnsi" w:hAnsiTheme="minorHAnsi" w:cstheme="minorHAnsi"/>
          <w:i/>
          <w:sz w:val="24"/>
          <w:szCs w:val="24"/>
        </w:rPr>
        <w:t>Surgery</w:t>
      </w:r>
      <w:r w:rsidRPr="009E6862">
        <w:rPr>
          <w:rFonts w:asciiTheme="minorHAnsi" w:hAnsiTheme="minorHAnsi" w:cstheme="minorHAnsi"/>
          <w:sz w:val="24"/>
          <w:szCs w:val="24"/>
        </w:rPr>
        <w:t xml:space="preserve"> 2021; 170(1):194-206.</w:t>
      </w:r>
    </w:p>
    <w:p w14:paraId="104C19D8"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212.</w:t>
      </w:r>
      <w:r w:rsidRPr="009E6862">
        <w:rPr>
          <w:rFonts w:asciiTheme="minorHAnsi" w:hAnsiTheme="minorHAnsi" w:cstheme="minorHAnsi"/>
          <w:sz w:val="24"/>
          <w:szCs w:val="24"/>
        </w:rPr>
        <w:tab/>
        <w:t xml:space="preserve">Hua Y, Javed AA, Burkhart RA, et al. Preoperative risk factors for conversion and learning curve of minimally invasive distal pancreatectomy. </w:t>
      </w:r>
      <w:r w:rsidRPr="009E6862">
        <w:rPr>
          <w:rFonts w:asciiTheme="minorHAnsi" w:hAnsiTheme="minorHAnsi" w:cstheme="minorHAnsi"/>
          <w:i/>
          <w:sz w:val="24"/>
          <w:szCs w:val="24"/>
        </w:rPr>
        <w:t>Surgery</w:t>
      </w:r>
      <w:r w:rsidRPr="009E6862">
        <w:rPr>
          <w:rFonts w:asciiTheme="minorHAnsi" w:hAnsiTheme="minorHAnsi" w:cstheme="minorHAnsi"/>
          <w:sz w:val="24"/>
          <w:szCs w:val="24"/>
        </w:rPr>
        <w:t xml:space="preserve"> 2017; 162(5):1040-1047.</w:t>
      </w:r>
    </w:p>
    <w:p w14:paraId="528828AB"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213.</w:t>
      </w:r>
      <w:r w:rsidRPr="009E6862">
        <w:rPr>
          <w:rFonts w:asciiTheme="minorHAnsi" w:hAnsiTheme="minorHAnsi" w:cstheme="minorHAnsi"/>
          <w:sz w:val="24"/>
          <w:szCs w:val="24"/>
        </w:rPr>
        <w:tab/>
        <w:t xml:space="preserve">Kim HS, Park JS, Yoon DS. True learning curve of laparoscopic spleen-preserving distal pancreatectomy with splenic vessel preservation. </w:t>
      </w:r>
      <w:r w:rsidRPr="009E6862">
        <w:rPr>
          <w:rFonts w:asciiTheme="minorHAnsi" w:hAnsiTheme="minorHAnsi" w:cstheme="minorHAnsi"/>
          <w:i/>
          <w:sz w:val="24"/>
          <w:szCs w:val="24"/>
        </w:rPr>
        <w:t>Surg Endosc</w:t>
      </w:r>
      <w:r w:rsidRPr="009E6862">
        <w:rPr>
          <w:rFonts w:asciiTheme="minorHAnsi" w:hAnsiTheme="minorHAnsi" w:cstheme="minorHAnsi"/>
          <w:sz w:val="24"/>
          <w:szCs w:val="24"/>
        </w:rPr>
        <w:t xml:space="preserve"> 2019; 33(1):88-93.</w:t>
      </w:r>
    </w:p>
    <w:p w14:paraId="4C8D009C"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lastRenderedPageBreak/>
        <w:t>214.</w:t>
      </w:r>
      <w:r w:rsidRPr="009E6862">
        <w:rPr>
          <w:rFonts w:asciiTheme="minorHAnsi" w:hAnsiTheme="minorHAnsi" w:cstheme="minorHAnsi"/>
          <w:sz w:val="24"/>
          <w:szCs w:val="24"/>
        </w:rPr>
        <w:tab/>
        <w:t xml:space="preserve">Müller P, Kuemmerli C, Cizmic A, et al. Learning Curves in Open, Laparoscopic, and Robotic Pancreatic Surgery. A Systematic Review and Proposal of a Standardization. </w:t>
      </w:r>
      <w:r w:rsidRPr="009E6862">
        <w:rPr>
          <w:rFonts w:asciiTheme="minorHAnsi" w:hAnsiTheme="minorHAnsi" w:cstheme="minorHAnsi"/>
          <w:i/>
          <w:sz w:val="24"/>
          <w:szCs w:val="24"/>
        </w:rPr>
        <w:t>Annals of Surgery Open</w:t>
      </w:r>
      <w:r w:rsidRPr="009E6862">
        <w:rPr>
          <w:rFonts w:asciiTheme="minorHAnsi" w:hAnsiTheme="minorHAnsi" w:cstheme="minorHAnsi"/>
          <w:sz w:val="24"/>
          <w:szCs w:val="24"/>
        </w:rPr>
        <w:t xml:space="preserve"> 2022; 1.</w:t>
      </w:r>
    </w:p>
    <w:p w14:paraId="585D4E5E"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lang w:val="nl-NL"/>
        </w:rPr>
        <w:t>215.</w:t>
      </w:r>
      <w:r w:rsidRPr="009E6862">
        <w:rPr>
          <w:rFonts w:asciiTheme="minorHAnsi" w:hAnsiTheme="minorHAnsi" w:cstheme="minorHAnsi"/>
          <w:sz w:val="24"/>
          <w:szCs w:val="24"/>
          <w:lang w:val="nl-NL"/>
        </w:rPr>
        <w:tab/>
        <w:t xml:space="preserve">Lof S, Moekotte AL, Al-Sarireh B, et al. </w:t>
      </w:r>
      <w:r w:rsidRPr="009E6862">
        <w:rPr>
          <w:rFonts w:asciiTheme="minorHAnsi" w:hAnsiTheme="minorHAnsi" w:cstheme="minorHAnsi"/>
          <w:sz w:val="24"/>
          <w:szCs w:val="24"/>
        </w:rPr>
        <w:t xml:space="preserve">Multicentre observational cohort study of implementation and outcomes of laparoscopic distal pancreatectomy. </w:t>
      </w:r>
      <w:r w:rsidRPr="009E6862">
        <w:rPr>
          <w:rFonts w:asciiTheme="minorHAnsi" w:hAnsiTheme="minorHAnsi" w:cstheme="minorHAnsi"/>
          <w:i/>
          <w:sz w:val="24"/>
          <w:szCs w:val="24"/>
          <w:lang w:val="nl-NL"/>
        </w:rPr>
        <w:t>Br J Surg</w:t>
      </w:r>
      <w:r w:rsidRPr="009E6862">
        <w:rPr>
          <w:rFonts w:asciiTheme="minorHAnsi" w:hAnsiTheme="minorHAnsi" w:cstheme="minorHAnsi"/>
          <w:sz w:val="24"/>
          <w:szCs w:val="24"/>
          <w:lang w:val="nl-NL"/>
        </w:rPr>
        <w:t xml:space="preserve"> 2019; 106(12):1657-1665.</w:t>
      </w:r>
    </w:p>
    <w:p w14:paraId="0E9442FE"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lang w:val="nl-NL"/>
        </w:rPr>
        <w:t>216.</w:t>
      </w:r>
      <w:r w:rsidRPr="009E6862">
        <w:rPr>
          <w:rFonts w:asciiTheme="minorHAnsi" w:hAnsiTheme="minorHAnsi" w:cstheme="minorHAnsi"/>
          <w:sz w:val="24"/>
          <w:szCs w:val="24"/>
          <w:lang w:val="nl-NL"/>
        </w:rPr>
        <w:tab/>
        <w:t xml:space="preserve">Dokmak S, Aussilhou B, Ftériche FS, et al. </w:t>
      </w:r>
      <w:r w:rsidRPr="009E6862">
        <w:rPr>
          <w:rFonts w:asciiTheme="minorHAnsi" w:hAnsiTheme="minorHAnsi" w:cstheme="minorHAnsi"/>
          <w:sz w:val="24"/>
          <w:szCs w:val="24"/>
        </w:rPr>
        <w:t xml:space="preserve">The outcome of laparoscopic pancreatoduodenectomy is improved with patient selection and the learning curve. </w:t>
      </w:r>
      <w:r w:rsidRPr="009E6862">
        <w:rPr>
          <w:rFonts w:asciiTheme="minorHAnsi" w:hAnsiTheme="minorHAnsi" w:cstheme="minorHAnsi"/>
          <w:i/>
          <w:sz w:val="24"/>
          <w:szCs w:val="24"/>
          <w:lang w:val="nl-NL"/>
        </w:rPr>
        <w:t>Surg Endosc</w:t>
      </w:r>
      <w:r w:rsidRPr="009E6862">
        <w:rPr>
          <w:rFonts w:asciiTheme="minorHAnsi" w:hAnsiTheme="minorHAnsi" w:cstheme="minorHAnsi"/>
          <w:sz w:val="24"/>
          <w:szCs w:val="24"/>
          <w:lang w:val="nl-NL"/>
        </w:rPr>
        <w:t xml:space="preserve"> 2022; 36(3):2070-2080.</w:t>
      </w:r>
    </w:p>
    <w:p w14:paraId="68DAD1C1"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lang w:val="nl-NL"/>
        </w:rPr>
        <w:t>217.</w:t>
      </w:r>
      <w:r w:rsidRPr="009E6862">
        <w:rPr>
          <w:rFonts w:asciiTheme="minorHAnsi" w:hAnsiTheme="minorHAnsi" w:cstheme="minorHAnsi"/>
          <w:sz w:val="24"/>
          <w:szCs w:val="24"/>
          <w:lang w:val="nl-NL"/>
        </w:rPr>
        <w:tab/>
        <w:t xml:space="preserve">Ke J, Liu Y, Liu F, et al. </w:t>
      </w:r>
      <w:r w:rsidRPr="009E6862">
        <w:rPr>
          <w:rFonts w:asciiTheme="minorHAnsi" w:hAnsiTheme="minorHAnsi" w:cstheme="minorHAnsi"/>
          <w:sz w:val="24"/>
          <w:szCs w:val="24"/>
        </w:rPr>
        <w:t xml:space="preserve">Application of Laparoscopic Pancreatoduodenectomy in Elderly Patients. </w:t>
      </w:r>
      <w:r w:rsidRPr="009E6862">
        <w:rPr>
          <w:rFonts w:asciiTheme="minorHAnsi" w:hAnsiTheme="minorHAnsi" w:cstheme="minorHAnsi"/>
          <w:i/>
          <w:sz w:val="24"/>
          <w:szCs w:val="24"/>
        </w:rPr>
        <w:t>J Laparoendosc Adv Surg Tech A</w:t>
      </w:r>
      <w:r w:rsidRPr="009E6862">
        <w:rPr>
          <w:rFonts w:asciiTheme="minorHAnsi" w:hAnsiTheme="minorHAnsi" w:cstheme="minorHAnsi"/>
          <w:sz w:val="24"/>
          <w:szCs w:val="24"/>
        </w:rPr>
        <w:t xml:space="preserve"> 2020; 30(7):797-802.</w:t>
      </w:r>
    </w:p>
    <w:p w14:paraId="2DADBDE5"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218.</w:t>
      </w:r>
      <w:r w:rsidRPr="009E6862">
        <w:rPr>
          <w:rFonts w:asciiTheme="minorHAnsi" w:hAnsiTheme="minorHAnsi" w:cstheme="minorHAnsi"/>
          <w:sz w:val="24"/>
          <w:szCs w:val="24"/>
        </w:rPr>
        <w:tab/>
        <w:t xml:space="preserve">Kim H, Choi SH, Jang JY, et al. Multicenter comparison of totally laparoscopic and totally robotic pancreaticoduodenectomy: Propensity score and learning curve-matching analyses. </w:t>
      </w:r>
      <w:r w:rsidRPr="009E6862">
        <w:rPr>
          <w:rFonts w:asciiTheme="minorHAnsi" w:hAnsiTheme="minorHAnsi" w:cstheme="minorHAnsi"/>
          <w:i/>
          <w:sz w:val="24"/>
          <w:szCs w:val="24"/>
        </w:rPr>
        <w:t>J Hepatobiliary Pancreat Sci</w:t>
      </w:r>
      <w:r w:rsidRPr="009E6862">
        <w:rPr>
          <w:rFonts w:asciiTheme="minorHAnsi" w:hAnsiTheme="minorHAnsi" w:cstheme="minorHAnsi"/>
          <w:sz w:val="24"/>
          <w:szCs w:val="24"/>
        </w:rPr>
        <w:t xml:space="preserve"> 2022; 29(3):311-321.</w:t>
      </w:r>
    </w:p>
    <w:p w14:paraId="7D5AB96D"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219.</w:t>
      </w:r>
      <w:r w:rsidRPr="009E6862">
        <w:rPr>
          <w:rFonts w:asciiTheme="minorHAnsi" w:hAnsiTheme="minorHAnsi" w:cstheme="minorHAnsi"/>
          <w:sz w:val="24"/>
          <w:szCs w:val="24"/>
        </w:rPr>
        <w:tab/>
        <w:t xml:space="preserve">Nagakawa Y, Nakamura Y, Honda G, et al. Learning curve and surgical factors influencing the surgical outcomes during the initial experience with laparoscopic pancreaticoduodenectomy. </w:t>
      </w:r>
      <w:r w:rsidRPr="009E6862">
        <w:rPr>
          <w:rFonts w:asciiTheme="minorHAnsi" w:hAnsiTheme="minorHAnsi" w:cstheme="minorHAnsi"/>
          <w:i/>
          <w:sz w:val="24"/>
          <w:szCs w:val="24"/>
        </w:rPr>
        <w:t>J Hepatobiliary Pancreat Sci</w:t>
      </w:r>
      <w:r w:rsidRPr="009E6862">
        <w:rPr>
          <w:rFonts w:asciiTheme="minorHAnsi" w:hAnsiTheme="minorHAnsi" w:cstheme="minorHAnsi"/>
          <w:sz w:val="24"/>
          <w:szCs w:val="24"/>
        </w:rPr>
        <w:t xml:space="preserve"> 2018; 25(11):498-507.</w:t>
      </w:r>
    </w:p>
    <w:p w14:paraId="1C88967E"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220.</w:t>
      </w:r>
      <w:r w:rsidRPr="009E6862">
        <w:rPr>
          <w:rFonts w:asciiTheme="minorHAnsi" w:hAnsiTheme="minorHAnsi" w:cstheme="minorHAnsi"/>
          <w:sz w:val="24"/>
          <w:szCs w:val="24"/>
        </w:rPr>
        <w:tab/>
        <w:t xml:space="preserve">Wang M, Meng L, Cai Y, et al. Learning Curve for Laparoscopic Pancreaticoduodenectomy: a CUSUM Analysis. </w:t>
      </w:r>
      <w:r w:rsidRPr="009E6862">
        <w:rPr>
          <w:rFonts w:asciiTheme="minorHAnsi" w:hAnsiTheme="minorHAnsi" w:cstheme="minorHAnsi"/>
          <w:i/>
          <w:sz w:val="24"/>
          <w:szCs w:val="24"/>
        </w:rPr>
        <w:t>J Gastrointest Surg</w:t>
      </w:r>
      <w:r w:rsidRPr="009E6862">
        <w:rPr>
          <w:rFonts w:asciiTheme="minorHAnsi" w:hAnsiTheme="minorHAnsi" w:cstheme="minorHAnsi"/>
          <w:sz w:val="24"/>
          <w:szCs w:val="24"/>
        </w:rPr>
        <w:t xml:space="preserve"> 2016; 20(5):924-35.</w:t>
      </w:r>
    </w:p>
    <w:p w14:paraId="3F02180C"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221.</w:t>
      </w:r>
      <w:r w:rsidRPr="009E6862">
        <w:rPr>
          <w:rFonts w:asciiTheme="minorHAnsi" w:hAnsiTheme="minorHAnsi" w:cstheme="minorHAnsi"/>
          <w:sz w:val="24"/>
          <w:szCs w:val="24"/>
        </w:rPr>
        <w:tab/>
        <w:t xml:space="preserve">Shakir M, Boone BA, Polanco PM, et al. The learning curve for robotic distal pancreatectomy: an analysis of outcomes of the first 100 consecutive cases at a high-volume pancreatic centre. </w:t>
      </w:r>
      <w:r w:rsidRPr="009E6862">
        <w:rPr>
          <w:rFonts w:asciiTheme="minorHAnsi" w:hAnsiTheme="minorHAnsi" w:cstheme="minorHAnsi"/>
          <w:i/>
          <w:sz w:val="24"/>
          <w:szCs w:val="24"/>
        </w:rPr>
        <w:t>HPB (Oxford)</w:t>
      </w:r>
      <w:r w:rsidRPr="009E6862">
        <w:rPr>
          <w:rFonts w:asciiTheme="minorHAnsi" w:hAnsiTheme="minorHAnsi" w:cstheme="minorHAnsi"/>
          <w:sz w:val="24"/>
          <w:szCs w:val="24"/>
        </w:rPr>
        <w:t xml:space="preserve"> 2015; 17(7):580-6.</w:t>
      </w:r>
    </w:p>
    <w:p w14:paraId="4E6147A5"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222.</w:t>
      </w:r>
      <w:r w:rsidRPr="009E6862">
        <w:rPr>
          <w:rFonts w:asciiTheme="minorHAnsi" w:hAnsiTheme="minorHAnsi" w:cstheme="minorHAnsi"/>
          <w:sz w:val="24"/>
          <w:szCs w:val="24"/>
        </w:rPr>
        <w:tab/>
        <w:t xml:space="preserve">Shyr BU, Chen SC, Shyr YM, et al. Learning curves for robotic pancreatic surgery-from distal pancreatectomy to pancreaticoduodenectomy. </w:t>
      </w:r>
      <w:r w:rsidRPr="009E6862">
        <w:rPr>
          <w:rFonts w:asciiTheme="minorHAnsi" w:hAnsiTheme="minorHAnsi" w:cstheme="minorHAnsi"/>
          <w:i/>
          <w:sz w:val="24"/>
          <w:szCs w:val="24"/>
        </w:rPr>
        <w:t>Medicine (Baltimore)</w:t>
      </w:r>
      <w:r w:rsidRPr="009E6862">
        <w:rPr>
          <w:rFonts w:asciiTheme="minorHAnsi" w:hAnsiTheme="minorHAnsi" w:cstheme="minorHAnsi"/>
          <w:sz w:val="24"/>
          <w:szCs w:val="24"/>
        </w:rPr>
        <w:t xml:space="preserve"> 2018; 97(45):e13000.</w:t>
      </w:r>
    </w:p>
    <w:p w14:paraId="05066321"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223.</w:t>
      </w:r>
      <w:r w:rsidRPr="009E6862">
        <w:rPr>
          <w:rFonts w:asciiTheme="minorHAnsi" w:hAnsiTheme="minorHAnsi" w:cstheme="minorHAnsi"/>
          <w:sz w:val="24"/>
          <w:szCs w:val="24"/>
        </w:rPr>
        <w:tab/>
        <w:t xml:space="preserve">Boone BA, Zenati M, Hogg ME, et al. Assessment of quality outcomes for robotic pancreaticoduodenectomy: identification of the learning curve. </w:t>
      </w:r>
      <w:r w:rsidRPr="009E6862">
        <w:rPr>
          <w:rFonts w:asciiTheme="minorHAnsi" w:hAnsiTheme="minorHAnsi" w:cstheme="minorHAnsi"/>
          <w:i/>
          <w:sz w:val="24"/>
          <w:szCs w:val="24"/>
        </w:rPr>
        <w:t>JAMA Surg</w:t>
      </w:r>
      <w:r w:rsidRPr="009E6862">
        <w:rPr>
          <w:rFonts w:asciiTheme="minorHAnsi" w:hAnsiTheme="minorHAnsi" w:cstheme="minorHAnsi"/>
          <w:sz w:val="24"/>
          <w:szCs w:val="24"/>
        </w:rPr>
        <w:t xml:space="preserve"> 2015; 150(5):416-22.</w:t>
      </w:r>
    </w:p>
    <w:p w14:paraId="6115A8D3"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rPr>
        <w:t>224.</w:t>
      </w:r>
      <w:r w:rsidRPr="009E6862">
        <w:rPr>
          <w:rFonts w:asciiTheme="minorHAnsi" w:hAnsiTheme="minorHAnsi" w:cstheme="minorHAnsi"/>
          <w:sz w:val="24"/>
          <w:szCs w:val="24"/>
        </w:rPr>
        <w:tab/>
        <w:t xml:space="preserve">Napoli N, Kauffmann EF, Palmeri M, et al. The Learning Curve in Robotic Pancreaticoduodenectomy. </w:t>
      </w:r>
      <w:r w:rsidRPr="009E6862">
        <w:rPr>
          <w:rFonts w:asciiTheme="minorHAnsi" w:hAnsiTheme="minorHAnsi" w:cstheme="minorHAnsi"/>
          <w:i/>
          <w:sz w:val="24"/>
          <w:szCs w:val="24"/>
          <w:lang w:val="nl-NL"/>
        </w:rPr>
        <w:t>Dig Surg</w:t>
      </w:r>
      <w:r w:rsidRPr="009E6862">
        <w:rPr>
          <w:rFonts w:asciiTheme="minorHAnsi" w:hAnsiTheme="minorHAnsi" w:cstheme="minorHAnsi"/>
          <w:sz w:val="24"/>
          <w:szCs w:val="24"/>
          <w:lang w:val="nl-NL"/>
        </w:rPr>
        <w:t xml:space="preserve"> 2016; 33(4):299-307.</w:t>
      </w:r>
    </w:p>
    <w:p w14:paraId="16FA9D91"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lang w:val="nl-NL"/>
        </w:rPr>
        <w:t>225.</w:t>
      </w:r>
      <w:r w:rsidRPr="009E6862">
        <w:rPr>
          <w:rFonts w:asciiTheme="minorHAnsi" w:hAnsiTheme="minorHAnsi" w:cstheme="minorHAnsi"/>
          <w:sz w:val="24"/>
          <w:szCs w:val="24"/>
          <w:lang w:val="nl-NL"/>
        </w:rPr>
        <w:tab/>
        <w:t xml:space="preserve">Shi Y, Wang W, Qiu W, et al. </w:t>
      </w:r>
      <w:r w:rsidRPr="009E6862">
        <w:rPr>
          <w:rFonts w:asciiTheme="minorHAnsi" w:hAnsiTheme="minorHAnsi" w:cstheme="minorHAnsi"/>
          <w:sz w:val="24"/>
          <w:szCs w:val="24"/>
        </w:rPr>
        <w:t xml:space="preserve">Learning Curve From 450 Cases of Robot-Assisted Pancreaticoduocectomy in a High-Volume Pancreatic Center: Optimization of Operative Procedure and a Retrospective Study. </w:t>
      </w:r>
      <w:r w:rsidRPr="009E6862">
        <w:rPr>
          <w:rFonts w:asciiTheme="minorHAnsi" w:hAnsiTheme="minorHAnsi" w:cstheme="minorHAnsi"/>
          <w:i/>
          <w:sz w:val="24"/>
          <w:szCs w:val="24"/>
          <w:lang w:val="nl-NL"/>
        </w:rPr>
        <w:t>Ann Surg</w:t>
      </w:r>
      <w:r w:rsidRPr="009E6862">
        <w:rPr>
          <w:rFonts w:asciiTheme="minorHAnsi" w:hAnsiTheme="minorHAnsi" w:cstheme="minorHAnsi"/>
          <w:sz w:val="24"/>
          <w:szCs w:val="24"/>
          <w:lang w:val="nl-NL"/>
        </w:rPr>
        <w:t xml:space="preserve"> 2021; 274(6):e1277-e1283.</w:t>
      </w:r>
    </w:p>
    <w:p w14:paraId="277B8145"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lang w:val="nl-NL"/>
        </w:rPr>
        <w:t>226.</w:t>
      </w:r>
      <w:r w:rsidRPr="009E6862">
        <w:rPr>
          <w:rFonts w:asciiTheme="minorHAnsi" w:hAnsiTheme="minorHAnsi" w:cstheme="minorHAnsi"/>
          <w:sz w:val="24"/>
          <w:szCs w:val="24"/>
          <w:lang w:val="nl-NL"/>
        </w:rPr>
        <w:tab/>
        <w:t xml:space="preserve">Zwart MJW, Nota CLM, de Rooij T, et al. </w:t>
      </w:r>
      <w:r w:rsidRPr="009E6862">
        <w:rPr>
          <w:rFonts w:asciiTheme="minorHAnsi" w:hAnsiTheme="minorHAnsi" w:cstheme="minorHAnsi"/>
          <w:sz w:val="24"/>
          <w:szCs w:val="24"/>
        </w:rPr>
        <w:t xml:space="preserve">Outcomes of a Multicenter Training Program in Robotic Pancreatoduodenectomy (LAELAPS-3). </w:t>
      </w:r>
      <w:r w:rsidRPr="009E6862">
        <w:rPr>
          <w:rFonts w:asciiTheme="minorHAnsi" w:hAnsiTheme="minorHAnsi" w:cstheme="minorHAnsi"/>
          <w:i/>
          <w:sz w:val="24"/>
          <w:szCs w:val="24"/>
          <w:lang w:val="nl-NL"/>
        </w:rPr>
        <w:t>Ann Surg</w:t>
      </w:r>
      <w:r w:rsidRPr="009E6862">
        <w:rPr>
          <w:rFonts w:asciiTheme="minorHAnsi" w:hAnsiTheme="minorHAnsi" w:cstheme="minorHAnsi"/>
          <w:sz w:val="24"/>
          <w:szCs w:val="24"/>
          <w:lang w:val="nl-NL"/>
        </w:rPr>
        <w:t xml:space="preserve"> 2021.</w:t>
      </w:r>
    </w:p>
    <w:p w14:paraId="481AF361"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lang w:val="nl-NL"/>
        </w:rPr>
        <w:t>227.</w:t>
      </w:r>
      <w:r w:rsidRPr="009E6862">
        <w:rPr>
          <w:rFonts w:asciiTheme="minorHAnsi" w:hAnsiTheme="minorHAnsi" w:cstheme="minorHAnsi"/>
          <w:sz w:val="24"/>
          <w:szCs w:val="24"/>
          <w:lang w:val="nl-NL"/>
        </w:rPr>
        <w:tab/>
        <w:t xml:space="preserve">Al Abbas AI, Wang C, Hamad AB, et al. </w:t>
      </w:r>
      <w:r w:rsidRPr="009E6862">
        <w:rPr>
          <w:rFonts w:asciiTheme="minorHAnsi" w:hAnsiTheme="minorHAnsi" w:cstheme="minorHAnsi"/>
          <w:sz w:val="24"/>
          <w:szCs w:val="24"/>
        </w:rPr>
        <w:t xml:space="preserve">Mentorship and formal robotic proficiency skills curriculum improve subsequent generations' learning curve for the robotic distal pancreatectomy. </w:t>
      </w:r>
      <w:r w:rsidRPr="009E6862">
        <w:rPr>
          <w:rFonts w:asciiTheme="minorHAnsi" w:hAnsiTheme="minorHAnsi" w:cstheme="minorHAnsi"/>
          <w:i/>
          <w:sz w:val="24"/>
          <w:szCs w:val="24"/>
          <w:lang w:val="nl-NL"/>
        </w:rPr>
        <w:t>HPB (Oxford)</w:t>
      </w:r>
      <w:r w:rsidRPr="009E6862">
        <w:rPr>
          <w:rFonts w:asciiTheme="minorHAnsi" w:hAnsiTheme="minorHAnsi" w:cstheme="minorHAnsi"/>
          <w:sz w:val="24"/>
          <w:szCs w:val="24"/>
          <w:lang w:val="nl-NL"/>
        </w:rPr>
        <w:t xml:space="preserve"> 2021; 23(12):1849-1855.</w:t>
      </w:r>
    </w:p>
    <w:p w14:paraId="4CF7BCBC"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lang w:val="nl-NL"/>
        </w:rPr>
        <w:t>228.</w:t>
      </w:r>
      <w:r w:rsidRPr="009E6862">
        <w:rPr>
          <w:rFonts w:asciiTheme="minorHAnsi" w:hAnsiTheme="minorHAnsi" w:cstheme="minorHAnsi"/>
          <w:sz w:val="24"/>
          <w:szCs w:val="24"/>
          <w:lang w:val="nl-NL"/>
        </w:rPr>
        <w:tab/>
        <w:t xml:space="preserve">Hogg ME, Besselink MG, Clavien PA, et al. </w:t>
      </w:r>
      <w:r w:rsidRPr="009E6862">
        <w:rPr>
          <w:rFonts w:asciiTheme="minorHAnsi" w:hAnsiTheme="minorHAnsi" w:cstheme="minorHAnsi"/>
          <w:sz w:val="24"/>
          <w:szCs w:val="24"/>
        </w:rPr>
        <w:t xml:space="preserve">Training in Minimally Invasive Pancreatic Resections: a paradigm shift away from "See one, Do one, Teach one". </w:t>
      </w:r>
      <w:r w:rsidRPr="009E6862">
        <w:rPr>
          <w:rFonts w:asciiTheme="minorHAnsi" w:hAnsiTheme="minorHAnsi" w:cstheme="minorHAnsi"/>
          <w:i/>
          <w:sz w:val="24"/>
          <w:szCs w:val="24"/>
          <w:lang w:val="nl-NL"/>
        </w:rPr>
        <w:t>HPB (Oxford)</w:t>
      </w:r>
      <w:r w:rsidRPr="009E6862">
        <w:rPr>
          <w:rFonts w:asciiTheme="minorHAnsi" w:hAnsiTheme="minorHAnsi" w:cstheme="minorHAnsi"/>
          <w:sz w:val="24"/>
          <w:szCs w:val="24"/>
          <w:lang w:val="nl-NL"/>
        </w:rPr>
        <w:t xml:space="preserve"> 2017; 19(3):234-245.</w:t>
      </w:r>
    </w:p>
    <w:p w14:paraId="571052BC"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lang w:val="nl-NL"/>
        </w:rPr>
        <w:t>229.</w:t>
      </w:r>
      <w:r w:rsidRPr="009E6862">
        <w:rPr>
          <w:rFonts w:asciiTheme="minorHAnsi" w:hAnsiTheme="minorHAnsi" w:cstheme="minorHAnsi"/>
          <w:sz w:val="24"/>
          <w:szCs w:val="24"/>
          <w:lang w:val="nl-NL"/>
        </w:rPr>
        <w:tab/>
        <w:t xml:space="preserve">Hogg ME, Tam V, Zenati M, et al. </w:t>
      </w:r>
      <w:r w:rsidRPr="009E6862">
        <w:rPr>
          <w:rFonts w:asciiTheme="minorHAnsi" w:hAnsiTheme="minorHAnsi" w:cstheme="minorHAnsi"/>
          <w:sz w:val="24"/>
          <w:szCs w:val="24"/>
        </w:rPr>
        <w:t xml:space="preserve">Mastery-Based Virtual Reality Robotic Simulation Curriculum: The First Step Toward Operative Robotic Proficiency. </w:t>
      </w:r>
      <w:r w:rsidRPr="009E6862">
        <w:rPr>
          <w:rFonts w:asciiTheme="minorHAnsi" w:hAnsiTheme="minorHAnsi" w:cstheme="minorHAnsi"/>
          <w:i/>
          <w:sz w:val="24"/>
          <w:szCs w:val="24"/>
          <w:lang w:val="nl-NL"/>
        </w:rPr>
        <w:t>J Surg Educ</w:t>
      </w:r>
      <w:r w:rsidRPr="009E6862">
        <w:rPr>
          <w:rFonts w:asciiTheme="minorHAnsi" w:hAnsiTheme="minorHAnsi" w:cstheme="minorHAnsi"/>
          <w:sz w:val="24"/>
          <w:szCs w:val="24"/>
          <w:lang w:val="nl-NL"/>
        </w:rPr>
        <w:t xml:space="preserve"> 2017; 74(3):477-485.</w:t>
      </w:r>
    </w:p>
    <w:p w14:paraId="2842D95B"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lang w:val="nl-NL"/>
        </w:rPr>
        <w:t>230.</w:t>
      </w:r>
      <w:r w:rsidRPr="009E6862">
        <w:rPr>
          <w:rFonts w:asciiTheme="minorHAnsi" w:hAnsiTheme="minorHAnsi" w:cstheme="minorHAnsi"/>
          <w:sz w:val="24"/>
          <w:szCs w:val="24"/>
          <w:lang w:val="nl-NL"/>
        </w:rPr>
        <w:tab/>
        <w:t xml:space="preserve">Jones LR, Zwart MJW, Molenaar IQ, et al. </w:t>
      </w:r>
      <w:r w:rsidRPr="009E6862">
        <w:rPr>
          <w:rFonts w:asciiTheme="minorHAnsi" w:hAnsiTheme="minorHAnsi" w:cstheme="minorHAnsi"/>
          <w:sz w:val="24"/>
          <w:szCs w:val="24"/>
        </w:rPr>
        <w:t xml:space="preserve">Robotic Pancreatoduodenectomy: Patient Selection, Volume Criteria, and Training Programs. </w:t>
      </w:r>
      <w:r w:rsidRPr="009E6862">
        <w:rPr>
          <w:rFonts w:asciiTheme="minorHAnsi" w:hAnsiTheme="minorHAnsi" w:cstheme="minorHAnsi"/>
          <w:i/>
          <w:sz w:val="24"/>
          <w:szCs w:val="24"/>
          <w:lang w:val="nl-NL"/>
        </w:rPr>
        <w:t>Scand J Surg</w:t>
      </w:r>
      <w:r w:rsidRPr="009E6862">
        <w:rPr>
          <w:rFonts w:asciiTheme="minorHAnsi" w:hAnsiTheme="minorHAnsi" w:cstheme="minorHAnsi"/>
          <w:sz w:val="24"/>
          <w:szCs w:val="24"/>
          <w:lang w:val="nl-NL"/>
        </w:rPr>
        <w:t xml:space="preserve"> 2020; 109(1):29-33.</w:t>
      </w:r>
    </w:p>
    <w:p w14:paraId="2799307B"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lang w:val="nl-NL"/>
        </w:rPr>
        <w:lastRenderedPageBreak/>
        <w:t>231.</w:t>
      </w:r>
      <w:r w:rsidRPr="009E6862">
        <w:rPr>
          <w:rFonts w:asciiTheme="minorHAnsi" w:hAnsiTheme="minorHAnsi" w:cstheme="minorHAnsi"/>
          <w:sz w:val="24"/>
          <w:szCs w:val="24"/>
          <w:lang w:val="nl-NL"/>
        </w:rPr>
        <w:tab/>
        <w:t xml:space="preserve">Klompmaker S, van der Vliet WJ, Thoolen SJ, et al. </w:t>
      </w:r>
      <w:r w:rsidRPr="009E6862">
        <w:rPr>
          <w:rFonts w:asciiTheme="minorHAnsi" w:hAnsiTheme="minorHAnsi" w:cstheme="minorHAnsi"/>
          <w:sz w:val="24"/>
          <w:szCs w:val="24"/>
        </w:rPr>
        <w:t xml:space="preserve">Procedure-specific Training for Robot-assisted Distal Pancreatectomy. </w:t>
      </w:r>
      <w:r w:rsidRPr="009E6862">
        <w:rPr>
          <w:rFonts w:asciiTheme="minorHAnsi" w:hAnsiTheme="minorHAnsi" w:cstheme="minorHAnsi"/>
          <w:i/>
          <w:sz w:val="24"/>
          <w:szCs w:val="24"/>
          <w:lang w:val="nl-NL"/>
        </w:rPr>
        <w:t>Ann Surg</w:t>
      </w:r>
      <w:r w:rsidRPr="009E6862">
        <w:rPr>
          <w:rFonts w:asciiTheme="minorHAnsi" w:hAnsiTheme="minorHAnsi" w:cstheme="minorHAnsi"/>
          <w:sz w:val="24"/>
          <w:szCs w:val="24"/>
          <w:lang w:val="nl-NL"/>
        </w:rPr>
        <w:t xml:space="preserve"> 2021; 274(1):e18-e27.</w:t>
      </w:r>
    </w:p>
    <w:p w14:paraId="3AE5AFE8"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lang w:val="nl-NL"/>
        </w:rPr>
        <w:t>232.</w:t>
      </w:r>
      <w:r w:rsidRPr="009E6862">
        <w:rPr>
          <w:rFonts w:asciiTheme="minorHAnsi" w:hAnsiTheme="minorHAnsi" w:cstheme="minorHAnsi"/>
          <w:sz w:val="24"/>
          <w:szCs w:val="24"/>
          <w:lang w:val="nl-NL"/>
        </w:rPr>
        <w:tab/>
        <w:t xml:space="preserve">Knab LM, Zenati MS, Khodakov A, et al. </w:t>
      </w:r>
      <w:r w:rsidRPr="009E6862">
        <w:rPr>
          <w:rFonts w:asciiTheme="minorHAnsi" w:hAnsiTheme="minorHAnsi" w:cstheme="minorHAnsi"/>
          <w:sz w:val="24"/>
          <w:szCs w:val="24"/>
        </w:rPr>
        <w:t xml:space="preserve">Correction to: Evolution of a Novel Robotic Training Curriculum in a Complex General Surgical Oncology Fellowship. </w:t>
      </w:r>
      <w:r w:rsidRPr="009E6862">
        <w:rPr>
          <w:rFonts w:asciiTheme="minorHAnsi" w:hAnsiTheme="minorHAnsi" w:cstheme="minorHAnsi"/>
          <w:i/>
          <w:sz w:val="24"/>
          <w:szCs w:val="24"/>
        </w:rPr>
        <w:t>Ann Surg Oncol</w:t>
      </w:r>
      <w:r w:rsidRPr="009E6862">
        <w:rPr>
          <w:rFonts w:asciiTheme="minorHAnsi" w:hAnsiTheme="minorHAnsi" w:cstheme="minorHAnsi"/>
          <w:sz w:val="24"/>
          <w:szCs w:val="24"/>
        </w:rPr>
        <w:t xml:space="preserve"> 2019; 26(Suppl 3):879.</w:t>
      </w:r>
    </w:p>
    <w:p w14:paraId="189A2D3A"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rPr>
        <w:t>233.</w:t>
      </w:r>
      <w:r w:rsidRPr="009E6862">
        <w:rPr>
          <w:rFonts w:asciiTheme="minorHAnsi" w:hAnsiTheme="minorHAnsi" w:cstheme="minorHAnsi"/>
          <w:sz w:val="24"/>
          <w:szCs w:val="24"/>
        </w:rPr>
        <w:tab/>
        <w:t xml:space="preserve">Knab LM, Zureikat AH, Zeh HJ, 3rd, et al. Towards standardized robotic surgery in gastrointestinal oncology. </w:t>
      </w:r>
      <w:r w:rsidRPr="009E6862">
        <w:rPr>
          <w:rFonts w:asciiTheme="minorHAnsi" w:hAnsiTheme="minorHAnsi" w:cstheme="minorHAnsi"/>
          <w:i/>
          <w:sz w:val="24"/>
          <w:szCs w:val="24"/>
          <w:lang w:val="nl-NL"/>
        </w:rPr>
        <w:t>Langenbecks Arch Surg</w:t>
      </w:r>
      <w:r w:rsidRPr="009E6862">
        <w:rPr>
          <w:rFonts w:asciiTheme="minorHAnsi" w:hAnsiTheme="minorHAnsi" w:cstheme="minorHAnsi"/>
          <w:sz w:val="24"/>
          <w:szCs w:val="24"/>
          <w:lang w:val="nl-NL"/>
        </w:rPr>
        <w:t xml:space="preserve"> 2017; 402(7):1003-1014.</w:t>
      </w:r>
    </w:p>
    <w:p w14:paraId="6DC5CAA8"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lang w:val="nl-NL"/>
        </w:rPr>
        <w:t>234.</w:t>
      </w:r>
      <w:r w:rsidRPr="009E6862">
        <w:rPr>
          <w:rFonts w:asciiTheme="minorHAnsi" w:hAnsiTheme="minorHAnsi" w:cstheme="minorHAnsi"/>
          <w:sz w:val="24"/>
          <w:szCs w:val="24"/>
          <w:lang w:val="nl-NL"/>
        </w:rPr>
        <w:tab/>
        <w:t xml:space="preserve">Nota CL, Zwart MJ, Fong Y, et al. </w:t>
      </w:r>
      <w:r w:rsidRPr="009E6862">
        <w:rPr>
          <w:rFonts w:asciiTheme="minorHAnsi" w:hAnsiTheme="minorHAnsi" w:cstheme="minorHAnsi"/>
          <w:sz w:val="24"/>
          <w:szCs w:val="24"/>
        </w:rPr>
        <w:t xml:space="preserve">Developing a robotic pancreas program: the Dutch experience. </w:t>
      </w:r>
      <w:r w:rsidRPr="009E6862">
        <w:rPr>
          <w:rFonts w:asciiTheme="minorHAnsi" w:hAnsiTheme="minorHAnsi" w:cstheme="minorHAnsi"/>
          <w:i/>
          <w:sz w:val="24"/>
          <w:szCs w:val="24"/>
        </w:rPr>
        <w:t>J Vis Surg</w:t>
      </w:r>
      <w:r w:rsidRPr="009E6862">
        <w:rPr>
          <w:rFonts w:asciiTheme="minorHAnsi" w:hAnsiTheme="minorHAnsi" w:cstheme="minorHAnsi"/>
          <w:sz w:val="24"/>
          <w:szCs w:val="24"/>
        </w:rPr>
        <w:t xml:space="preserve"> 2017; 3:106.</w:t>
      </w:r>
    </w:p>
    <w:p w14:paraId="57FC7EE6"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235.</w:t>
      </w:r>
      <w:r w:rsidRPr="009E6862">
        <w:rPr>
          <w:rFonts w:asciiTheme="minorHAnsi" w:hAnsiTheme="minorHAnsi" w:cstheme="minorHAnsi"/>
          <w:sz w:val="24"/>
          <w:szCs w:val="24"/>
        </w:rPr>
        <w:tab/>
        <w:t xml:space="preserve">Rice MK, Hodges JC, Bellon J, et al. Association of Mentorship and a Formal Robotic Proficiency Skills Curriculum With Subsequent Generations' Learning Curve and Safety for Robotic Pancreaticoduodenectomy. </w:t>
      </w:r>
      <w:r w:rsidRPr="009E6862">
        <w:rPr>
          <w:rFonts w:asciiTheme="minorHAnsi" w:hAnsiTheme="minorHAnsi" w:cstheme="minorHAnsi"/>
          <w:i/>
          <w:sz w:val="24"/>
          <w:szCs w:val="24"/>
        </w:rPr>
        <w:t>JAMA Surg</w:t>
      </w:r>
      <w:r w:rsidRPr="009E6862">
        <w:rPr>
          <w:rFonts w:asciiTheme="minorHAnsi" w:hAnsiTheme="minorHAnsi" w:cstheme="minorHAnsi"/>
          <w:sz w:val="24"/>
          <w:szCs w:val="24"/>
        </w:rPr>
        <w:t xml:space="preserve"> 2020; 155(7):607-615.</w:t>
      </w:r>
    </w:p>
    <w:p w14:paraId="0C9D1EBD"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236.</w:t>
      </w:r>
      <w:r w:rsidRPr="009E6862">
        <w:rPr>
          <w:rFonts w:asciiTheme="minorHAnsi" w:hAnsiTheme="minorHAnsi" w:cstheme="minorHAnsi"/>
          <w:sz w:val="24"/>
          <w:szCs w:val="24"/>
        </w:rPr>
        <w:tab/>
        <w:t xml:space="preserve">Ryoo DY, Eskander MF, Hamad A, et al. Mitigation of the Robotic Pancreaticoduodenectomy Learning Curve through comprehensive training. </w:t>
      </w:r>
      <w:r w:rsidRPr="009E6862">
        <w:rPr>
          <w:rFonts w:asciiTheme="minorHAnsi" w:hAnsiTheme="minorHAnsi" w:cstheme="minorHAnsi"/>
          <w:i/>
          <w:sz w:val="24"/>
          <w:szCs w:val="24"/>
        </w:rPr>
        <w:t>HPB (Oxford)</w:t>
      </w:r>
      <w:r w:rsidRPr="009E6862">
        <w:rPr>
          <w:rFonts w:asciiTheme="minorHAnsi" w:hAnsiTheme="minorHAnsi" w:cstheme="minorHAnsi"/>
          <w:sz w:val="24"/>
          <w:szCs w:val="24"/>
        </w:rPr>
        <w:t xml:space="preserve"> 2021; 23(10):1550-1556.</w:t>
      </w:r>
    </w:p>
    <w:p w14:paraId="02B102B2"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rPr>
        <w:t>237.</w:t>
      </w:r>
      <w:r w:rsidRPr="009E6862">
        <w:rPr>
          <w:rFonts w:asciiTheme="minorHAnsi" w:hAnsiTheme="minorHAnsi" w:cstheme="minorHAnsi"/>
          <w:sz w:val="24"/>
          <w:szCs w:val="24"/>
        </w:rPr>
        <w:tab/>
        <w:t xml:space="preserve">Schmidt CR, Harris BR, Musgrove KA, et al. Formal robotic training diminishes the learning curve for robotic pancreatoduodenectomy: Implications for new programs in complex robotic surgery. </w:t>
      </w:r>
      <w:r w:rsidRPr="009E6862">
        <w:rPr>
          <w:rFonts w:asciiTheme="minorHAnsi" w:hAnsiTheme="minorHAnsi" w:cstheme="minorHAnsi"/>
          <w:i/>
          <w:sz w:val="24"/>
          <w:szCs w:val="24"/>
          <w:lang w:val="nl-NL"/>
        </w:rPr>
        <w:t>J Surg Oncol</w:t>
      </w:r>
      <w:r w:rsidRPr="009E6862">
        <w:rPr>
          <w:rFonts w:asciiTheme="minorHAnsi" w:hAnsiTheme="minorHAnsi" w:cstheme="minorHAnsi"/>
          <w:sz w:val="24"/>
          <w:szCs w:val="24"/>
          <w:lang w:val="nl-NL"/>
        </w:rPr>
        <w:t xml:space="preserve"> 2021; 123(2):375-380.</w:t>
      </w:r>
    </w:p>
    <w:p w14:paraId="5BC10575"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lang w:val="nl-NL"/>
        </w:rPr>
        <w:t>238.</w:t>
      </w:r>
      <w:r w:rsidRPr="009E6862">
        <w:rPr>
          <w:rFonts w:asciiTheme="minorHAnsi" w:hAnsiTheme="minorHAnsi" w:cstheme="minorHAnsi"/>
          <w:sz w:val="24"/>
          <w:szCs w:val="24"/>
          <w:lang w:val="nl-NL"/>
        </w:rPr>
        <w:tab/>
        <w:t xml:space="preserve">Tam V, Zenati M, Novak S, et al. </w:t>
      </w:r>
      <w:r w:rsidRPr="009E6862">
        <w:rPr>
          <w:rFonts w:asciiTheme="minorHAnsi" w:hAnsiTheme="minorHAnsi" w:cstheme="minorHAnsi"/>
          <w:sz w:val="24"/>
          <w:szCs w:val="24"/>
        </w:rPr>
        <w:t xml:space="preserve">Robotic Pancreatoduodenectomy Biotissue Curriculum has Validity and Improves Technical Performance for Surgical Oncology Fellows. </w:t>
      </w:r>
      <w:r w:rsidRPr="009E6862">
        <w:rPr>
          <w:rFonts w:asciiTheme="minorHAnsi" w:hAnsiTheme="minorHAnsi" w:cstheme="minorHAnsi"/>
          <w:i/>
          <w:sz w:val="24"/>
          <w:szCs w:val="24"/>
          <w:lang w:val="nl-NL"/>
        </w:rPr>
        <w:t>J Surg Educ</w:t>
      </w:r>
      <w:r w:rsidRPr="009E6862">
        <w:rPr>
          <w:rFonts w:asciiTheme="minorHAnsi" w:hAnsiTheme="minorHAnsi" w:cstheme="minorHAnsi"/>
          <w:sz w:val="24"/>
          <w:szCs w:val="24"/>
          <w:lang w:val="nl-NL"/>
        </w:rPr>
        <w:t xml:space="preserve"> 2017; 74(6):1057-1065.</w:t>
      </w:r>
    </w:p>
    <w:p w14:paraId="16FB4C73"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lang w:val="nl-NL"/>
        </w:rPr>
        <w:t>239.</w:t>
      </w:r>
      <w:r w:rsidRPr="009E6862">
        <w:rPr>
          <w:rFonts w:asciiTheme="minorHAnsi" w:hAnsiTheme="minorHAnsi" w:cstheme="minorHAnsi"/>
          <w:sz w:val="24"/>
          <w:szCs w:val="24"/>
          <w:lang w:val="nl-NL"/>
        </w:rPr>
        <w:tab/>
        <w:t xml:space="preserve">de Rooij T, van Hilst J, Boerma D, et al. </w:t>
      </w:r>
      <w:r w:rsidRPr="009E6862">
        <w:rPr>
          <w:rFonts w:asciiTheme="minorHAnsi" w:hAnsiTheme="minorHAnsi" w:cstheme="minorHAnsi"/>
          <w:sz w:val="24"/>
          <w:szCs w:val="24"/>
        </w:rPr>
        <w:t xml:space="preserve">Impact of a Nationwide Training Program in Minimally Invasive Distal Pancreatectomy (LAELAPS). </w:t>
      </w:r>
      <w:r w:rsidRPr="009E6862">
        <w:rPr>
          <w:rFonts w:asciiTheme="minorHAnsi" w:hAnsiTheme="minorHAnsi" w:cstheme="minorHAnsi"/>
          <w:i/>
          <w:sz w:val="24"/>
          <w:szCs w:val="24"/>
          <w:lang w:val="nl-NL"/>
        </w:rPr>
        <w:t>Ann Surg</w:t>
      </w:r>
      <w:r w:rsidRPr="009E6862">
        <w:rPr>
          <w:rFonts w:asciiTheme="minorHAnsi" w:hAnsiTheme="minorHAnsi" w:cstheme="minorHAnsi"/>
          <w:sz w:val="24"/>
          <w:szCs w:val="24"/>
          <w:lang w:val="nl-NL"/>
        </w:rPr>
        <w:t xml:space="preserve"> 2016; 264(5):754-762.</w:t>
      </w:r>
    </w:p>
    <w:p w14:paraId="41B09452"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lang w:val="nl-NL"/>
        </w:rPr>
        <w:t>240.</w:t>
      </w:r>
      <w:r w:rsidRPr="009E6862">
        <w:rPr>
          <w:rFonts w:asciiTheme="minorHAnsi" w:hAnsiTheme="minorHAnsi" w:cstheme="minorHAnsi"/>
          <w:sz w:val="24"/>
          <w:szCs w:val="24"/>
          <w:lang w:val="nl-NL"/>
        </w:rPr>
        <w:tab/>
        <w:t xml:space="preserve">de Rooij T, van Hilst J, Topal B, et al. </w:t>
      </w:r>
      <w:r w:rsidRPr="009E6862">
        <w:rPr>
          <w:rFonts w:asciiTheme="minorHAnsi" w:hAnsiTheme="minorHAnsi" w:cstheme="minorHAnsi"/>
          <w:sz w:val="24"/>
          <w:szCs w:val="24"/>
        </w:rPr>
        <w:t xml:space="preserve">Outcomes of a Multicenter Training Program in Laparoscopic Pancreatoduodenectomy (LAELAPS-2). </w:t>
      </w:r>
      <w:r w:rsidRPr="009E6862">
        <w:rPr>
          <w:rFonts w:asciiTheme="minorHAnsi" w:hAnsiTheme="minorHAnsi" w:cstheme="minorHAnsi"/>
          <w:i/>
          <w:sz w:val="24"/>
          <w:szCs w:val="24"/>
        </w:rPr>
        <w:t>Ann Surg</w:t>
      </w:r>
      <w:r w:rsidRPr="009E6862">
        <w:rPr>
          <w:rFonts w:asciiTheme="minorHAnsi" w:hAnsiTheme="minorHAnsi" w:cstheme="minorHAnsi"/>
          <w:sz w:val="24"/>
          <w:szCs w:val="24"/>
        </w:rPr>
        <w:t xml:space="preserve"> 2019; 269(2):344-350.</w:t>
      </w:r>
    </w:p>
    <w:p w14:paraId="2E36DEA3"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t>241.</w:t>
      </w:r>
      <w:r w:rsidRPr="009E6862">
        <w:rPr>
          <w:rFonts w:asciiTheme="minorHAnsi" w:hAnsiTheme="minorHAnsi" w:cstheme="minorHAnsi"/>
          <w:sz w:val="24"/>
          <w:szCs w:val="24"/>
        </w:rPr>
        <w:tab/>
        <w:t xml:space="preserve">Mackay TM, Gleeson EM, Wellner UF, et al. Transatlantic registries of pancreatic surgery in the United States of America, Germany, the Netherlands, and Sweden: Comparing design, variables, patients, treatment strategies, and outcomes. </w:t>
      </w:r>
      <w:r w:rsidRPr="009E6862">
        <w:rPr>
          <w:rFonts w:asciiTheme="minorHAnsi" w:hAnsiTheme="minorHAnsi" w:cstheme="minorHAnsi"/>
          <w:i/>
          <w:sz w:val="24"/>
          <w:szCs w:val="24"/>
        </w:rPr>
        <w:t>Surgery</w:t>
      </w:r>
      <w:r w:rsidRPr="009E6862">
        <w:rPr>
          <w:rFonts w:asciiTheme="minorHAnsi" w:hAnsiTheme="minorHAnsi" w:cstheme="minorHAnsi"/>
          <w:sz w:val="24"/>
          <w:szCs w:val="24"/>
        </w:rPr>
        <w:t xml:space="preserve"> 2021; 169(2):396-402.</w:t>
      </w:r>
    </w:p>
    <w:p w14:paraId="0A07ECAF"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rPr>
        <w:t>242.</w:t>
      </w:r>
      <w:r w:rsidRPr="009E6862">
        <w:rPr>
          <w:rFonts w:asciiTheme="minorHAnsi" w:hAnsiTheme="minorHAnsi" w:cstheme="minorHAnsi"/>
          <w:sz w:val="24"/>
          <w:szCs w:val="24"/>
        </w:rPr>
        <w:tab/>
        <w:t xml:space="preserve">Mintziras I, Keck T, Werner J, et al. Indications for resection and perioperative outcomes of surgery for pancreatic neuroendocrine neoplasms in Germany: an analysis of the prospective DGAV StuDoQ|Pancreas registry. </w:t>
      </w:r>
      <w:r w:rsidRPr="009E6862">
        <w:rPr>
          <w:rFonts w:asciiTheme="minorHAnsi" w:hAnsiTheme="minorHAnsi" w:cstheme="minorHAnsi"/>
          <w:i/>
          <w:sz w:val="24"/>
          <w:szCs w:val="24"/>
          <w:lang w:val="nl-NL"/>
        </w:rPr>
        <w:t>Surg Today</w:t>
      </w:r>
      <w:r w:rsidRPr="009E6862">
        <w:rPr>
          <w:rFonts w:asciiTheme="minorHAnsi" w:hAnsiTheme="minorHAnsi" w:cstheme="minorHAnsi"/>
          <w:sz w:val="24"/>
          <w:szCs w:val="24"/>
          <w:lang w:val="nl-NL"/>
        </w:rPr>
        <w:t xml:space="preserve"> 2019; 49(12):1013-1021.</w:t>
      </w:r>
    </w:p>
    <w:p w14:paraId="6D0FA467"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lang w:val="nl-NL"/>
        </w:rPr>
        <w:t>243.</w:t>
      </w:r>
      <w:r w:rsidRPr="009E6862">
        <w:rPr>
          <w:rFonts w:asciiTheme="minorHAnsi" w:hAnsiTheme="minorHAnsi" w:cstheme="minorHAnsi"/>
          <w:sz w:val="24"/>
          <w:szCs w:val="24"/>
          <w:lang w:val="nl-NL"/>
        </w:rPr>
        <w:tab/>
        <w:t xml:space="preserve">van der Heijde N, Vissers FL, Boggi U, et al. </w:t>
      </w:r>
      <w:r w:rsidRPr="009E6862">
        <w:rPr>
          <w:rFonts w:asciiTheme="minorHAnsi" w:hAnsiTheme="minorHAnsi" w:cstheme="minorHAnsi"/>
          <w:sz w:val="24"/>
          <w:szCs w:val="24"/>
        </w:rPr>
        <w:t xml:space="preserve">Designing the European registry on minimally invasive pancreatic surgery: a pan-European survey. </w:t>
      </w:r>
      <w:r w:rsidRPr="009E6862">
        <w:rPr>
          <w:rFonts w:asciiTheme="minorHAnsi" w:hAnsiTheme="minorHAnsi" w:cstheme="minorHAnsi"/>
          <w:i/>
          <w:sz w:val="24"/>
          <w:szCs w:val="24"/>
        </w:rPr>
        <w:t>HPB (Oxford)</w:t>
      </w:r>
      <w:r w:rsidRPr="009E6862">
        <w:rPr>
          <w:rFonts w:asciiTheme="minorHAnsi" w:hAnsiTheme="minorHAnsi" w:cstheme="minorHAnsi"/>
          <w:sz w:val="24"/>
          <w:szCs w:val="24"/>
        </w:rPr>
        <w:t xml:space="preserve"> 2021; 23(4):566-574.</w:t>
      </w:r>
    </w:p>
    <w:p w14:paraId="0C22F16B"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rPr>
        <w:t>244.</w:t>
      </w:r>
      <w:r w:rsidRPr="009E6862">
        <w:rPr>
          <w:rFonts w:asciiTheme="minorHAnsi" w:hAnsiTheme="minorHAnsi" w:cstheme="minorHAnsi"/>
          <w:sz w:val="24"/>
          <w:szCs w:val="24"/>
        </w:rPr>
        <w:tab/>
        <w:t xml:space="preserve">Zerbi A, Capretti G, Napoli N, et al. The Italian National Registry for minimally invasive pancreatic surgery: an initiative of the Italian Group of Minimally Invasive Pancreas Surgery (IGoMIPS). </w:t>
      </w:r>
      <w:r w:rsidRPr="009E6862">
        <w:rPr>
          <w:rFonts w:asciiTheme="minorHAnsi" w:hAnsiTheme="minorHAnsi" w:cstheme="minorHAnsi"/>
          <w:i/>
          <w:sz w:val="24"/>
          <w:szCs w:val="24"/>
          <w:lang w:val="nl-NL"/>
        </w:rPr>
        <w:t>Updates Surg</w:t>
      </w:r>
      <w:r w:rsidRPr="009E6862">
        <w:rPr>
          <w:rFonts w:asciiTheme="minorHAnsi" w:hAnsiTheme="minorHAnsi" w:cstheme="minorHAnsi"/>
          <w:sz w:val="24"/>
          <w:szCs w:val="24"/>
          <w:lang w:val="nl-NL"/>
        </w:rPr>
        <w:t xml:space="preserve"> 2020; 72(2):379-385.</w:t>
      </w:r>
    </w:p>
    <w:p w14:paraId="33943BDC"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lang w:val="nl-NL"/>
        </w:rPr>
        <w:t>245.</w:t>
      </w:r>
      <w:r w:rsidRPr="009E6862">
        <w:rPr>
          <w:rFonts w:asciiTheme="minorHAnsi" w:hAnsiTheme="minorHAnsi" w:cstheme="minorHAnsi"/>
          <w:sz w:val="24"/>
          <w:szCs w:val="24"/>
          <w:lang w:val="nl-NL"/>
        </w:rPr>
        <w:tab/>
        <w:t xml:space="preserve">Eguia E, Kuo PC, Sweigert P, et al. </w:t>
      </w:r>
      <w:r w:rsidRPr="009E6862">
        <w:rPr>
          <w:rFonts w:asciiTheme="minorHAnsi" w:hAnsiTheme="minorHAnsi" w:cstheme="minorHAnsi"/>
          <w:sz w:val="24"/>
          <w:szCs w:val="24"/>
        </w:rPr>
        <w:t xml:space="preserve">The laparoscopic approach to distal pancreatectomy is a value-added proposition for patients undergoing care in moderate-volume and high-volume centers. </w:t>
      </w:r>
      <w:r w:rsidRPr="009E6862">
        <w:rPr>
          <w:rFonts w:asciiTheme="minorHAnsi" w:hAnsiTheme="minorHAnsi" w:cstheme="minorHAnsi"/>
          <w:i/>
          <w:sz w:val="24"/>
          <w:szCs w:val="24"/>
        </w:rPr>
        <w:t>Surgery</w:t>
      </w:r>
      <w:r w:rsidRPr="009E6862">
        <w:rPr>
          <w:rFonts w:asciiTheme="minorHAnsi" w:hAnsiTheme="minorHAnsi" w:cstheme="minorHAnsi"/>
          <w:sz w:val="24"/>
          <w:szCs w:val="24"/>
        </w:rPr>
        <w:t xml:space="preserve"> 2019; 166(2):166-171.</w:t>
      </w:r>
    </w:p>
    <w:p w14:paraId="58C94448"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rPr>
        <w:t>246.</w:t>
      </w:r>
      <w:r w:rsidRPr="009E6862">
        <w:rPr>
          <w:rFonts w:asciiTheme="minorHAnsi" w:hAnsiTheme="minorHAnsi" w:cstheme="minorHAnsi"/>
          <w:sz w:val="24"/>
          <w:szCs w:val="24"/>
        </w:rPr>
        <w:tab/>
        <w:t xml:space="preserve">Fisher AV, Fernandes-Taylor S, Schumacher JR, et al. Analysis of 90-day cost for open versus minimally invasive distal pancreatectomy. </w:t>
      </w:r>
      <w:r w:rsidRPr="009E6862">
        <w:rPr>
          <w:rFonts w:asciiTheme="minorHAnsi" w:hAnsiTheme="minorHAnsi" w:cstheme="minorHAnsi"/>
          <w:i/>
          <w:sz w:val="24"/>
          <w:szCs w:val="24"/>
          <w:lang w:val="nl-NL"/>
        </w:rPr>
        <w:t>HPB (Oxford)</w:t>
      </w:r>
      <w:r w:rsidRPr="009E6862">
        <w:rPr>
          <w:rFonts w:asciiTheme="minorHAnsi" w:hAnsiTheme="minorHAnsi" w:cstheme="minorHAnsi"/>
          <w:sz w:val="24"/>
          <w:szCs w:val="24"/>
          <w:lang w:val="nl-NL"/>
        </w:rPr>
        <w:t xml:space="preserve"> 2019; 21(1):60-66.</w:t>
      </w:r>
    </w:p>
    <w:p w14:paraId="3C4D646F"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lang w:val="nl-NL"/>
        </w:rPr>
        <w:t>247.</w:t>
      </w:r>
      <w:r w:rsidRPr="009E6862">
        <w:rPr>
          <w:rFonts w:asciiTheme="minorHAnsi" w:hAnsiTheme="minorHAnsi" w:cstheme="minorHAnsi"/>
          <w:sz w:val="24"/>
          <w:szCs w:val="24"/>
          <w:lang w:val="nl-NL"/>
        </w:rPr>
        <w:tab/>
        <w:t xml:space="preserve">Gerber MH, Delitto D, Crippen CJ, et al. </w:t>
      </w:r>
      <w:r w:rsidRPr="009E6862">
        <w:rPr>
          <w:rFonts w:asciiTheme="minorHAnsi" w:hAnsiTheme="minorHAnsi" w:cstheme="minorHAnsi"/>
          <w:sz w:val="24"/>
          <w:szCs w:val="24"/>
        </w:rPr>
        <w:t xml:space="preserve">Analysis of the Cost Effectiveness of Laparoscopic Pancreatoduodenectomy. </w:t>
      </w:r>
      <w:r w:rsidRPr="009E6862">
        <w:rPr>
          <w:rFonts w:asciiTheme="minorHAnsi" w:hAnsiTheme="minorHAnsi" w:cstheme="minorHAnsi"/>
          <w:i/>
          <w:sz w:val="24"/>
          <w:szCs w:val="24"/>
        </w:rPr>
        <w:t>J Gastrointest Surg</w:t>
      </w:r>
      <w:r w:rsidRPr="009E6862">
        <w:rPr>
          <w:rFonts w:asciiTheme="minorHAnsi" w:hAnsiTheme="minorHAnsi" w:cstheme="minorHAnsi"/>
          <w:sz w:val="24"/>
          <w:szCs w:val="24"/>
        </w:rPr>
        <w:t xml:space="preserve"> 2017; 21(9):1404-1410.</w:t>
      </w:r>
    </w:p>
    <w:p w14:paraId="0012CDD8"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rPr>
        <w:lastRenderedPageBreak/>
        <w:t>248.</w:t>
      </w:r>
      <w:r w:rsidRPr="009E6862">
        <w:rPr>
          <w:rFonts w:asciiTheme="minorHAnsi" w:hAnsiTheme="minorHAnsi" w:cstheme="minorHAnsi"/>
          <w:sz w:val="24"/>
          <w:szCs w:val="24"/>
        </w:rPr>
        <w:tab/>
        <w:t xml:space="preserve">Joechle K, Conrad C. Cost-effectiveness of minimally invasive pancreatic resection. </w:t>
      </w:r>
      <w:r w:rsidRPr="009E6862">
        <w:rPr>
          <w:rFonts w:asciiTheme="minorHAnsi" w:hAnsiTheme="minorHAnsi" w:cstheme="minorHAnsi"/>
          <w:i/>
          <w:sz w:val="24"/>
          <w:szCs w:val="24"/>
        </w:rPr>
        <w:t>J Hepatobiliary Pancreat Sci</w:t>
      </w:r>
      <w:r w:rsidRPr="009E6862">
        <w:rPr>
          <w:rFonts w:asciiTheme="minorHAnsi" w:hAnsiTheme="minorHAnsi" w:cstheme="minorHAnsi"/>
          <w:sz w:val="24"/>
          <w:szCs w:val="24"/>
        </w:rPr>
        <w:t xml:space="preserve"> 2018; 25(6):291-298.</w:t>
      </w:r>
    </w:p>
    <w:p w14:paraId="6C6F90F0"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rPr>
        <w:t>249.</w:t>
      </w:r>
      <w:r w:rsidRPr="009E6862">
        <w:rPr>
          <w:rFonts w:asciiTheme="minorHAnsi" w:hAnsiTheme="minorHAnsi" w:cstheme="minorHAnsi"/>
          <w:sz w:val="24"/>
          <w:szCs w:val="24"/>
        </w:rPr>
        <w:tab/>
        <w:t xml:space="preserve">Limongelli P, Vitiello C, Belli A, et al. Costs of laparoscopic and open liver and pancreatic resection: a systematic review. </w:t>
      </w:r>
      <w:r w:rsidRPr="009E6862">
        <w:rPr>
          <w:rFonts w:asciiTheme="minorHAnsi" w:hAnsiTheme="minorHAnsi" w:cstheme="minorHAnsi"/>
          <w:i/>
          <w:sz w:val="24"/>
          <w:szCs w:val="24"/>
          <w:lang w:val="nl-NL"/>
        </w:rPr>
        <w:t>World J Gastroenterol</w:t>
      </w:r>
      <w:r w:rsidRPr="009E6862">
        <w:rPr>
          <w:rFonts w:asciiTheme="minorHAnsi" w:hAnsiTheme="minorHAnsi" w:cstheme="minorHAnsi"/>
          <w:sz w:val="24"/>
          <w:szCs w:val="24"/>
          <w:lang w:val="nl-NL"/>
        </w:rPr>
        <w:t xml:space="preserve"> 2014; 20(46):17595-602.</w:t>
      </w:r>
    </w:p>
    <w:p w14:paraId="0F182D3F"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lang w:val="nl-NL"/>
        </w:rPr>
        <w:t>250.</w:t>
      </w:r>
      <w:r w:rsidRPr="009E6862">
        <w:rPr>
          <w:rFonts w:asciiTheme="minorHAnsi" w:hAnsiTheme="minorHAnsi" w:cstheme="minorHAnsi"/>
          <w:sz w:val="24"/>
          <w:szCs w:val="24"/>
          <w:lang w:val="nl-NL"/>
        </w:rPr>
        <w:tab/>
        <w:t xml:space="preserve">Partelli S, Ricci C, Cinelli L, et al. </w:t>
      </w:r>
      <w:r w:rsidRPr="009E6862">
        <w:rPr>
          <w:rFonts w:asciiTheme="minorHAnsi" w:hAnsiTheme="minorHAnsi" w:cstheme="minorHAnsi"/>
          <w:sz w:val="24"/>
          <w:szCs w:val="24"/>
        </w:rPr>
        <w:t xml:space="preserve">Evaluation of cost-effectiveness among open, laparoscopic and robotic distal pancreatectomy: A systematic review and meta-analysis. </w:t>
      </w:r>
      <w:r w:rsidRPr="009E6862">
        <w:rPr>
          <w:rFonts w:asciiTheme="minorHAnsi" w:hAnsiTheme="minorHAnsi" w:cstheme="minorHAnsi"/>
          <w:i/>
          <w:sz w:val="24"/>
          <w:szCs w:val="24"/>
        </w:rPr>
        <w:t>Am J Surg</w:t>
      </w:r>
      <w:r w:rsidRPr="009E6862">
        <w:rPr>
          <w:rFonts w:asciiTheme="minorHAnsi" w:hAnsiTheme="minorHAnsi" w:cstheme="minorHAnsi"/>
          <w:sz w:val="24"/>
          <w:szCs w:val="24"/>
        </w:rPr>
        <w:t xml:space="preserve"> 2021; 222(3):513-520.</w:t>
      </w:r>
    </w:p>
    <w:p w14:paraId="2D8C73EC"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rPr>
        <w:t>251.</w:t>
      </w:r>
      <w:r w:rsidRPr="009E6862">
        <w:rPr>
          <w:rFonts w:asciiTheme="minorHAnsi" w:hAnsiTheme="minorHAnsi" w:cstheme="minorHAnsi"/>
          <w:sz w:val="24"/>
          <w:szCs w:val="24"/>
        </w:rPr>
        <w:tab/>
        <w:t xml:space="preserve">Rutz DR, Squires MH, Maithel SK, et al. Cost comparison analysis of open versus laparoscopic distal pancreatectomy. </w:t>
      </w:r>
      <w:r w:rsidRPr="009E6862">
        <w:rPr>
          <w:rFonts w:asciiTheme="minorHAnsi" w:hAnsiTheme="minorHAnsi" w:cstheme="minorHAnsi"/>
          <w:i/>
          <w:sz w:val="24"/>
          <w:szCs w:val="24"/>
          <w:lang w:val="nl-NL"/>
        </w:rPr>
        <w:t>HPB (Oxford)</w:t>
      </w:r>
      <w:r w:rsidRPr="009E6862">
        <w:rPr>
          <w:rFonts w:asciiTheme="minorHAnsi" w:hAnsiTheme="minorHAnsi" w:cstheme="minorHAnsi"/>
          <w:sz w:val="24"/>
          <w:szCs w:val="24"/>
          <w:lang w:val="nl-NL"/>
        </w:rPr>
        <w:t xml:space="preserve"> 2014; 16(10):907-14.</w:t>
      </w:r>
    </w:p>
    <w:p w14:paraId="0047FAC2" w14:textId="77777777" w:rsidR="0024796F" w:rsidRPr="009E6862" w:rsidRDefault="0024796F" w:rsidP="0024796F">
      <w:pPr>
        <w:pStyle w:val="EndNoteBibliography"/>
        <w:spacing w:after="0"/>
        <w:ind w:left="720" w:hanging="720"/>
        <w:rPr>
          <w:rFonts w:asciiTheme="minorHAnsi" w:hAnsiTheme="minorHAnsi" w:cstheme="minorHAnsi"/>
          <w:sz w:val="24"/>
          <w:szCs w:val="24"/>
          <w:lang w:val="nl-NL"/>
        </w:rPr>
      </w:pPr>
      <w:r w:rsidRPr="009E6862">
        <w:rPr>
          <w:rFonts w:asciiTheme="minorHAnsi" w:hAnsiTheme="minorHAnsi" w:cstheme="minorHAnsi"/>
          <w:sz w:val="24"/>
          <w:szCs w:val="24"/>
          <w:lang w:val="nl-NL"/>
        </w:rPr>
        <w:t>252.</w:t>
      </w:r>
      <w:r w:rsidRPr="009E6862">
        <w:rPr>
          <w:rFonts w:asciiTheme="minorHAnsi" w:hAnsiTheme="minorHAnsi" w:cstheme="minorHAnsi"/>
          <w:sz w:val="24"/>
          <w:szCs w:val="24"/>
          <w:lang w:val="nl-NL"/>
        </w:rPr>
        <w:tab/>
        <w:t xml:space="preserve">van Hilst J, Strating EA, de Rooij T, et al. </w:t>
      </w:r>
      <w:r w:rsidRPr="009E6862">
        <w:rPr>
          <w:rFonts w:asciiTheme="minorHAnsi" w:hAnsiTheme="minorHAnsi" w:cstheme="minorHAnsi"/>
          <w:sz w:val="24"/>
          <w:szCs w:val="24"/>
        </w:rPr>
        <w:t xml:space="preserve">Costs and quality of life in a randomized trial comparing minimally invasive and open distal pancreatectomy (LEOPARD trial). </w:t>
      </w:r>
      <w:r w:rsidRPr="009E6862">
        <w:rPr>
          <w:rFonts w:asciiTheme="minorHAnsi" w:hAnsiTheme="minorHAnsi" w:cstheme="minorHAnsi"/>
          <w:i/>
          <w:sz w:val="24"/>
          <w:szCs w:val="24"/>
          <w:lang w:val="nl-NL"/>
        </w:rPr>
        <w:t>Br J Surg</w:t>
      </w:r>
      <w:r w:rsidRPr="009E6862">
        <w:rPr>
          <w:rFonts w:asciiTheme="minorHAnsi" w:hAnsiTheme="minorHAnsi" w:cstheme="minorHAnsi"/>
          <w:sz w:val="24"/>
          <w:szCs w:val="24"/>
          <w:lang w:val="nl-NL"/>
        </w:rPr>
        <w:t xml:space="preserve"> 2019; 106(7):910-921.</w:t>
      </w:r>
    </w:p>
    <w:p w14:paraId="646B85AB" w14:textId="77777777" w:rsidR="0024796F" w:rsidRPr="009E6862" w:rsidRDefault="0024796F" w:rsidP="0024796F">
      <w:pPr>
        <w:pStyle w:val="EndNoteBibliography"/>
        <w:spacing w:after="0"/>
        <w:ind w:left="720" w:hanging="720"/>
        <w:rPr>
          <w:rFonts w:asciiTheme="minorHAnsi" w:hAnsiTheme="minorHAnsi" w:cstheme="minorHAnsi"/>
          <w:sz w:val="24"/>
          <w:szCs w:val="24"/>
        </w:rPr>
      </w:pPr>
      <w:r w:rsidRPr="009E6862">
        <w:rPr>
          <w:rFonts w:asciiTheme="minorHAnsi" w:hAnsiTheme="minorHAnsi" w:cstheme="minorHAnsi"/>
          <w:sz w:val="24"/>
          <w:szCs w:val="24"/>
          <w:lang w:val="nl-NL"/>
        </w:rPr>
        <w:t>253.</w:t>
      </w:r>
      <w:r w:rsidRPr="009E6862">
        <w:rPr>
          <w:rFonts w:asciiTheme="minorHAnsi" w:hAnsiTheme="minorHAnsi" w:cstheme="minorHAnsi"/>
          <w:sz w:val="24"/>
          <w:szCs w:val="24"/>
          <w:lang w:val="nl-NL"/>
        </w:rPr>
        <w:tab/>
        <w:t xml:space="preserve">Cunningham KE, Zenati MS, Petrie JR, et al. </w:t>
      </w:r>
      <w:r w:rsidRPr="009E6862">
        <w:rPr>
          <w:rFonts w:asciiTheme="minorHAnsi" w:hAnsiTheme="minorHAnsi" w:cstheme="minorHAnsi"/>
          <w:sz w:val="24"/>
          <w:szCs w:val="24"/>
        </w:rPr>
        <w:t xml:space="preserve">A policy of omitting an intensive care unit stay after robotic pancreaticoduodenectomy is safe and cost-effective. </w:t>
      </w:r>
      <w:r w:rsidRPr="009E6862">
        <w:rPr>
          <w:rFonts w:asciiTheme="minorHAnsi" w:hAnsiTheme="minorHAnsi" w:cstheme="minorHAnsi"/>
          <w:i/>
          <w:sz w:val="24"/>
          <w:szCs w:val="24"/>
        </w:rPr>
        <w:t>J Surg Res</w:t>
      </w:r>
      <w:r w:rsidRPr="009E6862">
        <w:rPr>
          <w:rFonts w:asciiTheme="minorHAnsi" w:hAnsiTheme="minorHAnsi" w:cstheme="minorHAnsi"/>
          <w:sz w:val="24"/>
          <w:szCs w:val="24"/>
        </w:rPr>
        <w:t xml:space="preserve"> 2016; 204(1):8-14.</w:t>
      </w:r>
    </w:p>
    <w:p w14:paraId="0BF3DCDF" w14:textId="77777777" w:rsidR="0024796F" w:rsidRPr="009E6862" w:rsidRDefault="0024796F" w:rsidP="0024796F">
      <w:pPr>
        <w:pStyle w:val="EndNoteBibliography"/>
        <w:ind w:left="720" w:hanging="720"/>
        <w:rPr>
          <w:rFonts w:asciiTheme="minorHAnsi" w:hAnsiTheme="minorHAnsi" w:cstheme="minorHAnsi"/>
          <w:sz w:val="24"/>
          <w:szCs w:val="24"/>
        </w:rPr>
      </w:pPr>
      <w:r w:rsidRPr="009E6862">
        <w:rPr>
          <w:rFonts w:asciiTheme="minorHAnsi" w:hAnsiTheme="minorHAnsi" w:cstheme="minorHAnsi"/>
          <w:sz w:val="24"/>
          <w:szCs w:val="24"/>
        </w:rPr>
        <w:t>254.</w:t>
      </w:r>
      <w:r w:rsidRPr="009E6862">
        <w:rPr>
          <w:rFonts w:asciiTheme="minorHAnsi" w:hAnsiTheme="minorHAnsi" w:cstheme="minorHAnsi"/>
          <w:sz w:val="24"/>
          <w:szCs w:val="24"/>
        </w:rPr>
        <w:tab/>
        <w:t xml:space="preserve">Magge DR, Zenati MS, Hamad A, et al. Comprehensive comparative analysis of cost-effectiveness and perioperative outcomes between open, laparoscopic, and robotic distal pancreatectomy. </w:t>
      </w:r>
      <w:r w:rsidRPr="009E6862">
        <w:rPr>
          <w:rFonts w:asciiTheme="minorHAnsi" w:hAnsiTheme="minorHAnsi" w:cstheme="minorHAnsi"/>
          <w:i/>
          <w:sz w:val="24"/>
          <w:szCs w:val="24"/>
        </w:rPr>
        <w:t>Hpb</w:t>
      </w:r>
      <w:r w:rsidRPr="009E6862">
        <w:rPr>
          <w:rFonts w:asciiTheme="minorHAnsi" w:hAnsiTheme="minorHAnsi" w:cstheme="minorHAnsi"/>
          <w:sz w:val="24"/>
          <w:szCs w:val="24"/>
        </w:rPr>
        <w:t xml:space="preserve"> 2018; 20:1172-1180.</w:t>
      </w:r>
    </w:p>
    <w:p w14:paraId="256D2085" w14:textId="73AB4A1E" w:rsidR="00AE6CB7" w:rsidRDefault="0024796F">
      <w:pPr>
        <w:rPr>
          <w:rFonts w:asciiTheme="minorHAnsi" w:hAnsiTheme="minorHAnsi" w:cstheme="minorHAnsi"/>
          <w:sz w:val="24"/>
          <w:szCs w:val="24"/>
        </w:rPr>
      </w:pPr>
      <w:r w:rsidRPr="009E6862">
        <w:rPr>
          <w:rFonts w:asciiTheme="minorHAnsi" w:hAnsiTheme="minorHAnsi" w:cstheme="minorHAnsi"/>
          <w:sz w:val="24"/>
          <w:szCs w:val="24"/>
        </w:rPr>
        <w:fldChar w:fldCharType="end"/>
      </w:r>
    </w:p>
    <w:p w14:paraId="108B60A5" w14:textId="20F2C970" w:rsidR="00E662ED" w:rsidRDefault="00E662ED">
      <w:pPr>
        <w:rPr>
          <w:rFonts w:asciiTheme="minorHAnsi" w:hAnsiTheme="minorHAnsi" w:cstheme="minorHAnsi"/>
          <w:sz w:val="24"/>
          <w:szCs w:val="24"/>
        </w:rPr>
        <w:sectPr w:rsidR="00E662ED" w:rsidSect="00E662ED">
          <w:pgSz w:w="11906" w:h="16838" w:code="9"/>
          <w:pgMar w:top="1418" w:right="1418" w:bottom="1418" w:left="1418" w:header="709" w:footer="709" w:gutter="0"/>
          <w:cols w:space="708"/>
          <w:docGrid w:linePitch="299"/>
        </w:sectPr>
      </w:pPr>
    </w:p>
    <w:p w14:paraId="2FB0CF02" w14:textId="71B014C0" w:rsidR="00E662ED" w:rsidRDefault="00E662ED" w:rsidP="00E662ED">
      <w:pPr>
        <w:spacing w:after="0" w:line="240" w:lineRule="auto"/>
        <w:jc w:val="both"/>
        <w:rPr>
          <w:b/>
          <w:color w:val="000000"/>
          <w:sz w:val="24"/>
          <w:szCs w:val="24"/>
        </w:rPr>
      </w:pPr>
      <w:r>
        <w:rPr>
          <w:b/>
          <w:color w:val="000000"/>
          <w:sz w:val="24"/>
          <w:szCs w:val="24"/>
        </w:rPr>
        <w:lastRenderedPageBreak/>
        <w:t>SUPPLEMENTARY APPENDIX</w:t>
      </w:r>
    </w:p>
    <w:p w14:paraId="2D023A66" w14:textId="77777777" w:rsidR="00E662ED" w:rsidRDefault="00E662ED" w:rsidP="00E662ED">
      <w:pPr>
        <w:spacing w:after="0" w:line="240" w:lineRule="auto"/>
        <w:jc w:val="both"/>
        <w:rPr>
          <w:b/>
          <w:color w:val="000000"/>
          <w:sz w:val="24"/>
          <w:szCs w:val="24"/>
        </w:rPr>
      </w:pPr>
    </w:p>
    <w:p w14:paraId="49871726" w14:textId="20E51308" w:rsidR="00E662ED" w:rsidRDefault="00E662ED" w:rsidP="00E662ED">
      <w:pPr>
        <w:spacing w:after="0" w:line="276" w:lineRule="auto"/>
        <w:jc w:val="both"/>
        <w:rPr>
          <w:color w:val="000000"/>
          <w:sz w:val="24"/>
          <w:szCs w:val="24"/>
        </w:rPr>
      </w:pPr>
      <w:r>
        <w:rPr>
          <w:b/>
          <w:color w:val="000000"/>
          <w:sz w:val="24"/>
          <w:szCs w:val="24"/>
        </w:rPr>
        <w:t>Appendix S1</w:t>
      </w:r>
      <w:r w:rsidRPr="009E0DD4">
        <w:rPr>
          <w:b/>
          <w:color w:val="000000"/>
          <w:sz w:val="24"/>
          <w:szCs w:val="24"/>
        </w:rPr>
        <w:t>.</w:t>
      </w:r>
      <w:r>
        <w:rPr>
          <w:color w:val="000000"/>
          <w:sz w:val="24"/>
          <w:szCs w:val="24"/>
        </w:rPr>
        <w:t xml:space="preserve"> Steering Committee</w:t>
      </w:r>
    </w:p>
    <w:tbl>
      <w:tblPr>
        <w:tblStyle w:val="Tabelraster"/>
        <w:tblW w:w="0" w:type="auto"/>
        <w:tblLook w:val="04A0" w:firstRow="1" w:lastRow="0" w:firstColumn="1" w:lastColumn="0" w:noHBand="0" w:noVBand="1"/>
      </w:tblPr>
      <w:tblGrid>
        <w:gridCol w:w="4505"/>
        <w:gridCol w:w="4505"/>
      </w:tblGrid>
      <w:tr w:rsidR="00E662ED" w14:paraId="1E8ACB94" w14:textId="77777777" w:rsidTr="00E64C8C">
        <w:tc>
          <w:tcPr>
            <w:tcW w:w="4505" w:type="dxa"/>
          </w:tcPr>
          <w:p w14:paraId="5E8FDA34" w14:textId="77777777" w:rsidR="00E662ED" w:rsidRPr="009E0DD4" w:rsidRDefault="00E662ED" w:rsidP="00E64C8C">
            <w:pPr>
              <w:spacing w:line="276" w:lineRule="auto"/>
              <w:jc w:val="both"/>
              <w:rPr>
                <w:b/>
                <w:color w:val="000000"/>
                <w:szCs w:val="24"/>
              </w:rPr>
            </w:pPr>
            <w:r w:rsidRPr="009E0DD4">
              <w:rPr>
                <w:b/>
                <w:color w:val="000000"/>
                <w:szCs w:val="24"/>
              </w:rPr>
              <w:t>Name</w:t>
            </w:r>
          </w:p>
        </w:tc>
        <w:tc>
          <w:tcPr>
            <w:tcW w:w="4505" w:type="dxa"/>
          </w:tcPr>
          <w:p w14:paraId="4FB2EF15" w14:textId="77777777" w:rsidR="00E662ED" w:rsidRPr="009E0DD4" w:rsidRDefault="00E662ED" w:rsidP="00E64C8C">
            <w:pPr>
              <w:spacing w:line="276" w:lineRule="auto"/>
              <w:jc w:val="both"/>
              <w:rPr>
                <w:b/>
                <w:color w:val="000000"/>
                <w:szCs w:val="24"/>
              </w:rPr>
            </w:pPr>
            <w:r w:rsidRPr="009E0DD4">
              <w:rPr>
                <w:b/>
                <w:color w:val="000000"/>
                <w:szCs w:val="24"/>
              </w:rPr>
              <w:t xml:space="preserve">Country </w:t>
            </w:r>
          </w:p>
        </w:tc>
      </w:tr>
      <w:tr w:rsidR="00E662ED" w14:paraId="4CCC454A" w14:textId="77777777" w:rsidTr="00E64C8C">
        <w:tc>
          <w:tcPr>
            <w:tcW w:w="4505" w:type="dxa"/>
          </w:tcPr>
          <w:p w14:paraId="4DB0A32A" w14:textId="77777777" w:rsidR="00E662ED" w:rsidRPr="009E0DD4" w:rsidRDefault="00E662ED" w:rsidP="00E64C8C">
            <w:pPr>
              <w:spacing w:line="276" w:lineRule="auto"/>
              <w:jc w:val="both"/>
              <w:rPr>
                <w:color w:val="000000"/>
                <w:szCs w:val="24"/>
              </w:rPr>
            </w:pPr>
            <w:r>
              <w:rPr>
                <w:color w:val="000000"/>
                <w:szCs w:val="24"/>
              </w:rPr>
              <w:t>Marc Besselink</w:t>
            </w:r>
            <w:r w:rsidRPr="009E0DD4">
              <w:rPr>
                <w:color w:val="000000"/>
                <w:szCs w:val="24"/>
              </w:rPr>
              <w:t xml:space="preserve"> - </w:t>
            </w:r>
            <w:r w:rsidRPr="009E0DD4">
              <w:rPr>
                <w:i/>
                <w:color w:val="000000"/>
                <w:szCs w:val="24"/>
              </w:rPr>
              <w:t>Chair</w:t>
            </w:r>
          </w:p>
        </w:tc>
        <w:tc>
          <w:tcPr>
            <w:tcW w:w="4505" w:type="dxa"/>
          </w:tcPr>
          <w:p w14:paraId="0C705728" w14:textId="77777777" w:rsidR="00E662ED" w:rsidRPr="009E0DD4" w:rsidRDefault="00E662ED" w:rsidP="00E64C8C">
            <w:pPr>
              <w:spacing w:line="276" w:lineRule="auto"/>
              <w:jc w:val="both"/>
              <w:rPr>
                <w:color w:val="000000"/>
                <w:szCs w:val="24"/>
              </w:rPr>
            </w:pPr>
            <w:r>
              <w:rPr>
                <w:color w:val="000000"/>
                <w:szCs w:val="24"/>
              </w:rPr>
              <w:t>T</w:t>
            </w:r>
            <w:r w:rsidRPr="009E0DD4">
              <w:rPr>
                <w:color w:val="000000"/>
                <w:szCs w:val="24"/>
              </w:rPr>
              <w:t>he Netherlands</w:t>
            </w:r>
          </w:p>
        </w:tc>
      </w:tr>
      <w:tr w:rsidR="00E662ED" w14:paraId="2F4607C1" w14:textId="77777777" w:rsidTr="00E64C8C">
        <w:tc>
          <w:tcPr>
            <w:tcW w:w="4505" w:type="dxa"/>
          </w:tcPr>
          <w:p w14:paraId="538B04B8" w14:textId="77777777" w:rsidR="00E662ED" w:rsidRPr="009E0DD4" w:rsidRDefault="00E662ED" w:rsidP="00E64C8C">
            <w:pPr>
              <w:spacing w:line="276" w:lineRule="auto"/>
              <w:jc w:val="both"/>
              <w:rPr>
                <w:color w:val="000000"/>
                <w:szCs w:val="24"/>
              </w:rPr>
            </w:pPr>
            <w:r>
              <w:rPr>
                <w:color w:val="000000"/>
                <w:szCs w:val="24"/>
              </w:rPr>
              <w:t>Ugo Boggi</w:t>
            </w:r>
            <w:r w:rsidRPr="009E0DD4">
              <w:rPr>
                <w:color w:val="000000"/>
                <w:szCs w:val="24"/>
              </w:rPr>
              <w:t xml:space="preserve"> - </w:t>
            </w:r>
            <w:r w:rsidRPr="009E0DD4">
              <w:rPr>
                <w:i/>
                <w:color w:val="000000"/>
                <w:szCs w:val="24"/>
              </w:rPr>
              <w:t>Co chair</w:t>
            </w:r>
          </w:p>
        </w:tc>
        <w:tc>
          <w:tcPr>
            <w:tcW w:w="4505" w:type="dxa"/>
          </w:tcPr>
          <w:p w14:paraId="1740E2B5" w14:textId="77777777" w:rsidR="00E662ED" w:rsidRPr="009E0DD4" w:rsidRDefault="00E662ED" w:rsidP="00E64C8C">
            <w:pPr>
              <w:spacing w:line="276" w:lineRule="auto"/>
              <w:jc w:val="both"/>
              <w:rPr>
                <w:color w:val="000000"/>
                <w:szCs w:val="24"/>
              </w:rPr>
            </w:pPr>
            <w:r>
              <w:rPr>
                <w:color w:val="000000"/>
                <w:szCs w:val="24"/>
              </w:rPr>
              <w:t>Italy</w:t>
            </w:r>
          </w:p>
        </w:tc>
      </w:tr>
      <w:tr w:rsidR="00E662ED" w14:paraId="3F08DD88" w14:textId="77777777" w:rsidTr="00E64C8C">
        <w:tc>
          <w:tcPr>
            <w:tcW w:w="4505" w:type="dxa"/>
          </w:tcPr>
          <w:p w14:paraId="2CA45453" w14:textId="77777777" w:rsidR="00E662ED" w:rsidRPr="009E0DD4" w:rsidRDefault="00E662ED" w:rsidP="00E64C8C">
            <w:pPr>
              <w:spacing w:line="276" w:lineRule="auto"/>
              <w:jc w:val="both"/>
              <w:rPr>
                <w:color w:val="000000"/>
                <w:szCs w:val="24"/>
              </w:rPr>
            </w:pPr>
            <w:r>
              <w:rPr>
                <w:color w:val="000000"/>
                <w:szCs w:val="24"/>
              </w:rPr>
              <w:t xml:space="preserve">Safi </w:t>
            </w:r>
            <w:proofErr w:type="spellStart"/>
            <w:r>
              <w:rPr>
                <w:color w:val="000000"/>
                <w:szCs w:val="24"/>
              </w:rPr>
              <w:t>Dokmak</w:t>
            </w:r>
            <w:proofErr w:type="spellEnd"/>
            <w:r w:rsidRPr="009E0DD4">
              <w:rPr>
                <w:color w:val="000000"/>
                <w:szCs w:val="24"/>
              </w:rPr>
              <w:t xml:space="preserve"> - </w:t>
            </w:r>
            <w:r w:rsidRPr="009E0DD4">
              <w:rPr>
                <w:i/>
                <w:color w:val="000000"/>
                <w:szCs w:val="24"/>
              </w:rPr>
              <w:t>Co chair</w:t>
            </w:r>
          </w:p>
        </w:tc>
        <w:tc>
          <w:tcPr>
            <w:tcW w:w="4505" w:type="dxa"/>
          </w:tcPr>
          <w:p w14:paraId="3743CC7E" w14:textId="77777777" w:rsidR="00E662ED" w:rsidRPr="009E0DD4" w:rsidRDefault="00E662ED" w:rsidP="00E64C8C">
            <w:pPr>
              <w:spacing w:line="276" w:lineRule="auto"/>
              <w:jc w:val="both"/>
              <w:rPr>
                <w:color w:val="000000"/>
                <w:szCs w:val="24"/>
              </w:rPr>
            </w:pPr>
            <w:r>
              <w:rPr>
                <w:color w:val="000000"/>
                <w:szCs w:val="24"/>
              </w:rPr>
              <w:t>France</w:t>
            </w:r>
          </w:p>
        </w:tc>
      </w:tr>
      <w:tr w:rsidR="00E662ED" w14:paraId="10BFD9B0" w14:textId="77777777" w:rsidTr="00E64C8C">
        <w:tc>
          <w:tcPr>
            <w:tcW w:w="4505" w:type="dxa"/>
          </w:tcPr>
          <w:p w14:paraId="5227897D" w14:textId="77777777" w:rsidR="00E662ED" w:rsidRPr="009E0DD4" w:rsidRDefault="00E662ED" w:rsidP="00E64C8C">
            <w:pPr>
              <w:spacing w:line="276" w:lineRule="auto"/>
              <w:jc w:val="both"/>
              <w:rPr>
                <w:color w:val="000000"/>
                <w:szCs w:val="24"/>
              </w:rPr>
            </w:pPr>
            <w:r>
              <w:rPr>
                <w:color w:val="000000"/>
                <w:szCs w:val="24"/>
              </w:rPr>
              <w:t>Tobias Keck</w:t>
            </w:r>
            <w:r w:rsidRPr="009E0DD4">
              <w:rPr>
                <w:color w:val="000000"/>
                <w:szCs w:val="24"/>
              </w:rPr>
              <w:t xml:space="preserve"> - </w:t>
            </w:r>
            <w:r w:rsidRPr="009E0DD4">
              <w:rPr>
                <w:i/>
                <w:color w:val="000000"/>
                <w:szCs w:val="24"/>
              </w:rPr>
              <w:t>Co chair</w:t>
            </w:r>
          </w:p>
        </w:tc>
        <w:tc>
          <w:tcPr>
            <w:tcW w:w="4505" w:type="dxa"/>
          </w:tcPr>
          <w:p w14:paraId="51D26D81" w14:textId="77777777" w:rsidR="00E662ED" w:rsidRPr="009E0DD4" w:rsidRDefault="00E662ED" w:rsidP="00E64C8C">
            <w:pPr>
              <w:spacing w:line="276" w:lineRule="auto"/>
              <w:jc w:val="both"/>
              <w:rPr>
                <w:color w:val="000000"/>
                <w:szCs w:val="24"/>
              </w:rPr>
            </w:pPr>
            <w:r>
              <w:rPr>
                <w:color w:val="000000"/>
                <w:szCs w:val="24"/>
              </w:rPr>
              <w:t>Germany</w:t>
            </w:r>
          </w:p>
        </w:tc>
      </w:tr>
      <w:tr w:rsidR="00E662ED" w14:paraId="1ED7F2C8" w14:textId="77777777" w:rsidTr="00E64C8C">
        <w:tc>
          <w:tcPr>
            <w:tcW w:w="4505" w:type="dxa"/>
          </w:tcPr>
          <w:p w14:paraId="2B0EF707" w14:textId="77777777" w:rsidR="00E662ED" w:rsidRPr="009E0DD4" w:rsidRDefault="00E662ED" w:rsidP="00E64C8C">
            <w:pPr>
              <w:spacing w:line="276" w:lineRule="auto"/>
              <w:jc w:val="both"/>
              <w:rPr>
                <w:color w:val="000000"/>
                <w:szCs w:val="24"/>
              </w:rPr>
            </w:pPr>
            <w:r>
              <w:rPr>
                <w:color w:val="000000"/>
                <w:szCs w:val="24"/>
              </w:rPr>
              <w:t>Igor Khatkov</w:t>
            </w:r>
            <w:r w:rsidRPr="009E0DD4">
              <w:rPr>
                <w:i/>
                <w:color w:val="000000"/>
                <w:szCs w:val="24"/>
              </w:rPr>
              <w:t>- Co chair</w:t>
            </w:r>
          </w:p>
        </w:tc>
        <w:tc>
          <w:tcPr>
            <w:tcW w:w="4505" w:type="dxa"/>
          </w:tcPr>
          <w:p w14:paraId="782782F5" w14:textId="77777777" w:rsidR="00E662ED" w:rsidRPr="009E0DD4" w:rsidRDefault="00E662ED" w:rsidP="00E64C8C">
            <w:pPr>
              <w:spacing w:line="276" w:lineRule="auto"/>
              <w:jc w:val="both"/>
              <w:rPr>
                <w:color w:val="000000"/>
                <w:szCs w:val="24"/>
              </w:rPr>
            </w:pPr>
            <w:r>
              <w:rPr>
                <w:color w:val="000000"/>
                <w:szCs w:val="24"/>
              </w:rPr>
              <w:t>Russia</w:t>
            </w:r>
          </w:p>
        </w:tc>
      </w:tr>
      <w:tr w:rsidR="00E662ED" w14:paraId="34C7EDE5" w14:textId="77777777" w:rsidTr="00E64C8C">
        <w:tc>
          <w:tcPr>
            <w:tcW w:w="4505" w:type="dxa"/>
          </w:tcPr>
          <w:p w14:paraId="5D89AD35" w14:textId="77777777" w:rsidR="00E662ED" w:rsidRPr="009E0DD4" w:rsidRDefault="00E662ED" w:rsidP="00E64C8C">
            <w:pPr>
              <w:spacing w:line="276" w:lineRule="auto"/>
              <w:jc w:val="both"/>
              <w:rPr>
                <w:color w:val="000000"/>
                <w:szCs w:val="24"/>
              </w:rPr>
            </w:pPr>
            <w:r>
              <w:rPr>
                <w:color w:val="000000"/>
                <w:szCs w:val="24"/>
              </w:rPr>
              <w:t xml:space="preserve">Bjørn Edwin - </w:t>
            </w:r>
            <w:r w:rsidRPr="009E0DD4">
              <w:rPr>
                <w:i/>
                <w:color w:val="000000"/>
                <w:szCs w:val="24"/>
              </w:rPr>
              <w:t>Co chair</w:t>
            </w:r>
          </w:p>
        </w:tc>
        <w:tc>
          <w:tcPr>
            <w:tcW w:w="4505" w:type="dxa"/>
          </w:tcPr>
          <w:p w14:paraId="05C6C032" w14:textId="77777777" w:rsidR="00E662ED" w:rsidRPr="009E0DD4" w:rsidRDefault="00E662ED" w:rsidP="00E64C8C">
            <w:pPr>
              <w:spacing w:line="276" w:lineRule="auto"/>
              <w:jc w:val="both"/>
              <w:rPr>
                <w:color w:val="000000"/>
                <w:szCs w:val="24"/>
              </w:rPr>
            </w:pPr>
            <w:r>
              <w:rPr>
                <w:color w:val="000000"/>
                <w:szCs w:val="24"/>
              </w:rPr>
              <w:t>Norway</w:t>
            </w:r>
          </w:p>
        </w:tc>
      </w:tr>
    </w:tbl>
    <w:p w14:paraId="74FE38B7" w14:textId="77777777" w:rsidR="00E662ED" w:rsidRDefault="00E662ED" w:rsidP="00E662ED">
      <w:pPr>
        <w:spacing w:after="0" w:line="240" w:lineRule="auto"/>
        <w:jc w:val="both"/>
        <w:rPr>
          <w:color w:val="000000"/>
          <w:sz w:val="24"/>
          <w:szCs w:val="24"/>
        </w:rPr>
      </w:pPr>
    </w:p>
    <w:p w14:paraId="57D2AC1B" w14:textId="7FFA29A9" w:rsidR="00E662ED" w:rsidRDefault="00E662ED" w:rsidP="00E662ED">
      <w:pPr>
        <w:spacing w:after="0" w:line="276" w:lineRule="auto"/>
        <w:jc w:val="both"/>
        <w:rPr>
          <w:color w:val="000000"/>
          <w:sz w:val="24"/>
          <w:szCs w:val="24"/>
        </w:rPr>
      </w:pPr>
      <w:r>
        <w:rPr>
          <w:b/>
          <w:color w:val="000000"/>
          <w:sz w:val="24"/>
          <w:szCs w:val="24"/>
        </w:rPr>
        <w:t>Appendix S2</w:t>
      </w:r>
      <w:r w:rsidRPr="009E0DD4">
        <w:rPr>
          <w:b/>
          <w:color w:val="000000"/>
          <w:sz w:val="24"/>
          <w:szCs w:val="24"/>
        </w:rPr>
        <w:t>.</w:t>
      </w:r>
      <w:r>
        <w:rPr>
          <w:color w:val="000000"/>
          <w:sz w:val="24"/>
          <w:szCs w:val="24"/>
        </w:rPr>
        <w:t xml:space="preserve"> European Expert Committee</w:t>
      </w:r>
    </w:p>
    <w:tbl>
      <w:tblPr>
        <w:tblStyle w:val="Tabelraster"/>
        <w:tblW w:w="0" w:type="auto"/>
        <w:tblLook w:val="04A0" w:firstRow="1" w:lastRow="0" w:firstColumn="1" w:lastColumn="0" w:noHBand="0" w:noVBand="1"/>
      </w:tblPr>
      <w:tblGrid>
        <w:gridCol w:w="4505"/>
        <w:gridCol w:w="4505"/>
      </w:tblGrid>
      <w:tr w:rsidR="00E662ED" w14:paraId="3BB07267" w14:textId="77777777" w:rsidTr="00E64C8C">
        <w:tc>
          <w:tcPr>
            <w:tcW w:w="4505" w:type="dxa"/>
          </w:tcPr>
          <w:p w14:paraId="482169BD" w14:textId="77777777" w:rsidR="00E662ED" w:rsidRPr="009E0DD4" w:rsidRDefault="00E662ED" w:rsidP="00E64C8C">
            <w:pPr>
              <w:spacing w:line="276" w:lineRule="auto"/>
              <w:jc w:val="both"/>
              <w:rPr>
                <w:b/>
                <w:color w:val="000000"/>
                <w:szCs w:val="24"/>
              </w:rPr>
            </w:pPr>
            <w:r w:rsidRPr="009E0DD4">
              <w:rPr>
                <w:b/>
                <w:color w:val="000000"/>
                <w:szCs w:val="24"/>
              </w:rPr>
              <w:t>Name</w:t>
            </w:r>
          </w:p>
        </w:tc>
        <w:tc>
          <w:tcPr>
            <w:tcW w:w="4505" w:type="dxa"/>
          </w:tcPr>
          <w:p w14:paraId="44E26102" w14:textId="77777777" w:rsidR="00E662ED" w:rsidRPr="009E0DD4" w:rsidRDefault="00E662ED" w:rsidP="00E64C8C">
            <w:pPr>
              <w:spacing w:line="276" w:lineRule="auto"/>
              <w:jc w:val="both"/>
              <w:rPr>
                <w:b/>
                <w:color w:val="000000"/>
                <w:szCs w:val="24"/>
              </w:rPr>
            </w:pPr>
            <w:r w:rsidRPr="009E0DD4">
              <w:rPr>
                <w:b/>
                <w:color w:val="000000"/>
                <w:szCs w:val="24"/>
              </w:rPr>
              <w:t>Country</w:t>
            </w:r>
          </w:p>
        </w:tc>
      </w:tr>
      <w:tr w:rsidR="00E662ED" w14:paraId="37F17DA8" w14:textId="77777777" w:rsidTr="00E64C8C">
        <w:tc>
          <w:tcPr>
            <w:tcW w:w="4505" w:type="dxa"/>
            <w:vAlign w:val="bottom"/>
          </w:tcPr>
          <w:p w14:paraId="7B21A9BD" w14:textId="77777777" w:rsidR="00E662ED" w:rsidRPr="00280C8C" w:rsidRDefault="00E662ED" w:rsidP="00E64C8C">
            <w:pPr>
              <w:spacing w:line="276" w:lineRule="auto"/>
              <w:rPr>
                <w:szCs w:val="24"/>
              </w:rPr>
            </w:pPr>
            <w:r w:rsidRPr="00280C8C">
              <w:t>Bas Groot Koerkamp</w:t>
            </w:r>
          </w:p>
        </w:tc>
        <w:tc>
          <w:tcPr>
            <w:tcW w:w="4505" w:type="dxa"/>
            <w:vAlign w:val="bottom"/>
          </w:tcPr>
          <w:p w14:paraId="5579AD12" w14:textId="77777777" w:rsidR="00E662ED" w:rsidRPr="00280C8C" w:rsidRDefault="00E662ED" w:rsidP="00E64C8C">
            <w:pPr>
              <w:spacing w:line="276" w:lineRule="auto"/>
              <w:jc w:val="both"/>
              <w:rPr>
                <w:szCs w:val="24"/>
              </w:rPr>
            </w:pPr>
            <w:r w:rsidRPr="00280C8C">
              <w:t xml:space="preserve">The Netherlands </w:t>
            </w:r>
          </w:p>
        </w:tc>
      </w:tr>
      <w:tr w:rsidR="00E662ED" w14:paraId="4CA08031" w14:textId="77777777" w:rsidTr="00E64C8C">
        <w:tc>
          <w:tcPr>
            <w:tcW w:w="4505" w:type="dxa"/>
            <w:vAlign w:val="bottom"/>
          </w:tcPr>
          <w:p w14:paraId="466E6202" w14:textId="77777777" w:rsidR="00E662ED" w:rsidRPr="00280C8C" w:rsidRDefault="00E662ED" w:rsidP="00E64C8C">
            <w:pPr>
              <w:spacing w:line="276" w:lineRule="auto"/>
              <w:jc w:val="both"/>
              <w:rPr>
                <w:szCs w:val="24"/>
              </w:rPr>
            </w:pPr>
            <w:proofErr w:type="spellStart"/>
            <w:r w:rsidRPr="00280C8C">
              <w:t>Misha</w:t>
            </w:r>
            <w:proofErr w:type="spellEnd"/>
            <w:r w:rsidRPr="00280C8C">
              <w:t xml:space="preserve"> </w:t>
            </w:r>
            <w:proofErr w:type="spellStart"/>
            <w:r w:rsidRPr="00280C8C">
              <w:t>Luyer</w:t>
            </w:r>
            <w:proofErr w:type="spellEnd"/>
          </w:p>
        </w:tc>
        <w:tc>
          <w:tcPr>
            <w:tcW w:w="4505" w:type="dxa"/>
            <w:vAlign w:val="bottom"/>
          </w:tcPr>
          <w:p w14:paraId="13B2C79D" w14:textId="77777777" w:rsidR="00E662ED" w:rsidRPr="00280C8C" w:rsidRDefault="00E662ED" w:rsidP="00E64C8C">
            <w:pPr>
              <w:spacing w:line="276" w:lineRule="auto"/>
              <w:jc w:val="both"/>
              <w:rPr>
                <w:szCs w:val="24"/>
              </w:rPr>
            </w:pPr>
            <w:r w:rsidRPr="00280C8C">
              <w:t xml:space="preserve">The Netherlands </w:t>
            </w:r>
          </w:p>
        </w:tc>
      </w:tr>
      <w:tr w:rsidR="00E662ED" w14:paraId="026CF0C4" w14:textId="77777777" w:rsidTr="00E64C8C">
        <w:tc>
          <w:tcPr>
            <w:tcW w:w="4505" w:type="dxa"/>
            <w:vAlign w:val="bottom"/>
          </w:tcPr>
          <w:p w14:paraId="4462AD72" w14:textId="77777777" w:rsidR="00E662ED" w:rsidRPr="00280C8C" w:rsidRDefault="00E662ED" w:rsidP="00E64C8C">
            <w:pPr>
              <w:spacing w:line="276" w:lineRule="auto"/>
              <w:jc w:val="both"/>
              <w:rPr>
                <w:szCs w:val="24"/>
              </w:rPr>
            </w:pPr>
            <w:r w:rsidRPr="00280C8C">
              <w:t>Alessandro Esposito</w:t>
            </w:r>
          </w:p>
        </w:tc>
        <w:tc>
          <w:tcPr>
            <w:tcW w:w="4505" w:type="dxa"/>
            <w:vAlign w:val="bottom"/>
          </w:tcPr>
          <w:p w14:paraId="18A4B97F" w14:textId="77777777" w:rsidR="00E662ED" w:rsidRPr="00280C8C" w:rsidRDefault="00E662ED" w:rsidP="00E64C8C">
            <w:pPr>
              <w:spacing w:line="276" w:lineRule="auto"/>
              <w:jc w:val="both"/>
              <w:rPr>
                <w:szCs w:val="24"/>
              </w:rPr>
            </w:pPr>
            <w:r w:rsidRPr="00280C8C">
              <w:t>Italy</w:t>
            </w:r>
          </w:p>
        </w:tc>
      </w:tr>
      <w:tr w:rsidR="00E662ED" w14:paraId="32484E14" w14:textId="77777777" w:rsidTr="00E64C8C">
        <w:tc>
          <w:tcPr>
            <w:tcW w:w="4505" w:type="dxa"/>
            <w:vAlign w:val="bottom"/>
          </w:tcPr>
          <w:p w14:paraId="285D4873" w14:textId="77777777" w:rsidR="00E662ED" w:rsidRPr="00280C8C" w:rsidRDefault="00E662ED" w:rsidP="00E64C8C">
            <w:pPr>
              <w:spacing w:line="276" w:lineRule="auto"/>
              <w:jc w:val="both"/>
              <w:rPr>
                <w:szCs w:val="24"/>
              </w:rPr>
            </w:pPr>
            <w:r w:rsidRPr="00280C8C">
              <w:t>Giovanni Ferrari</w:t>
            </w:r>
          </w:p>
        </w:tc>
        <w:tc>
          <w:tcPr>
            <w:tcW w:w="4505" w:type="dxa"/>
            <w:vAlign w:val="bottom"/>
          </w:tcPr>
          <w:p w14:paraId="1DB134EE" w14:textId="77777777" w:rsidR="00E662ED" w:rsidRPr="00280C8C" w:rsidRDefault="00E662ED" w:rsidP="00E64C8C">
            <w:pPr>
              <w:spacing w:line="276" w:lineRule="auto"/>
              <w:jc w:val="both"/>
              <w:rPr>
                <w:szCs w:val="24"/>
              </w:rPr>
            </w:pPr>
            <w:r w:rsidRPr="00280C8C">
              <w:t>Italy</w:t>
            </w:r>
          </w:p>
        </w:tc>
      </w:tr>
      <w:tr w:rsidR="00E662ED" w14:paraId="7434C622" w14:textId="77777777" w:rsidTr="00E64C8C">
        <w:tc>
          <w:tcPr>
            <w:tcW w:w="4505" w:type="dxa"/>
            <w:vAlign w:val="bottom"/>
          </w:tcPr>
          <w:p w14:paraId="1AE810E9" w14:textId="77777777" w:rsidR="00E662ED" w:rsidRPr="00280C8C" w:rsidRDefault="00E662ED" w:rsidP="00E64C8C">
            <w:pPr>
              <w:spacing w:line="276" w:lineRule="auto"/>
              <w:jc w:val="both"/>
              <w:rPr>
                <w:szCs w:val="24"/>
              </w:rPr>
            </w:pPr>
            <w:r w:rsidRPr="00280C8C">
              <w:t xml:space="preserve">Alessandro </w:t>
            </w:r>
            <w:proofErr w:type="spellStart"/>
            <w:r w:rsidRPr="00280C8C">
              <w:t>Zerbi</w:t>
            </w:r>
            <w:proofErr w:type="spellEnd"/>
          </w:p>
        </w:tc>
        <w:tc>
          <w:tcPr>
            <w:tcW w:w="4505" w:type="dxa"/>
            <w:vAlign w:val="bottom"/>
          </w:tcPr>
          <w:p w14:paraId="53DD8499" w14:textId="77777777" w:rsidR="00E662ED" w:rsidRPr="00280C8C" w:rsidRDefault="00E662ED" w:rsidP="00E64C8C">
            <w:pPr>
              <w:spacing w:line="276" w:lineRule="auto"/>
              <w:jc w:val="both"/>
              <w:rPr>
                <w:szCs w:val="24"/>
              </w:rPr>
            </w:pPr>
            <w:r w:rsidRPr="00280C8C">
              <w:t>Italy</w:t>
            </w:r>
          </w:p>
        </w:tc>
      </w:tr>
      <w:tr w:rsidR="00E662ED" w14:paraId="2F48F194" w14:textId="77777777" w:rsidTr="00E64C8C">
        <w:tc>
          <w:tcPr>
            <w:tcW w:w="4505" w:type="dxa"/>
            <w:vAlign w:val="bottom"/>
          </w:tcPr>
          <w:p w14:paraId="27A1FD6A" w14:textId="77777777" w:rsidR="00E662ED" w:rsidRPr="00280C8C" w:rsidRDefault="00E662ED" w:rsidP="00E64C8C">
            <w:pPr>
              <w:spacing w:line="276" w:lineRule="auto"/>
              <w:jc w:val="both"/>
              <w:rPr>
                <w:szCs w:val="24"/>
              </w:rPr>
            </w:pPr>
            <w:r w:rsidRPr="00280C8C">
              <w:t xml:space="preserve">Cristiano </w:t>
            </w:r>
            <w:proofErr w:type="spellStart"/>
            <w:r w:rsidRPr="00280C8C">
              <w:t>Huscher</w:t>
            </w:r>
            <w:proofErr w:type="spellEnd"/>
          </w:p>
        </w:tc>
        <w:tc>
          <w:tcPr>
            <w:tcW w:w="4505" w:type="dxa"/>
            <w:vAlign w:val="bottom"/>
          </w:tcPr>
          <w:p w14:paraId="0C83971D" w14:textId="77777777" w:rsidR="00E662ED" w:rsidRPr="00280C8C" w:rsidRDefault="00E662ED" w:rsidP="00E64C8C">
            <w:pPr>
              <w:spacing w:line="276" w:lineRule="auto"/>
              <w:jc w:val="both"/>
              <w:rPr>
                <w:szCs w:val="24"/>
              </w:rPr>
            </w:pPr>
            <w:r w:rsidRPr="00280C8C">
              <w:t>Italy</w:t>
            </w:r>
          </w:p>
        </w:tc>
      </w:tr>
      <w:tr w:rsidR="00E662ED" w14:paraId="13954340" w14:textId="77777777" w:rsidTr="00E64C8C">
        <w:tc>
          <w:tcPr>
            <w:tcW w:w="4505" w:type="dxa"/>
            <w:vAlign w:val="bottom"/>
          </w:tcPr>
          <w:p w14:paraId="1C687D87" w14:textId="77777777" w:rsidR="00E662ED" w:rsidRPr="00280C8C" w:rsidRDefault="00E662ED" w:rsidP="00E64C8C">
            <w:pPr>
              <w:spacing w:line="276" w:lineRule="auto"/>
              <w:rPr>
                <w:szCs w:val="24"/>
              </w:rPr>
            </w:pPr>
            <w:r w:rsidRPr="00280C8C">
              <w:t xml:space="preserve">Bergthor Björnsson </w:t>
            </w:r>
          </w:p>
        </w:tc>
        <w:tc>
          <w:tcPr>
            <w:tcW w:w="4505" w:type="dxa"/>
            <w:vAlign w:val="bottom"/>
          </w:tcPr>
          <w:p w14:paraId="6FA477CF" w14:textId="77777777" w:rsidR="00E662ED" w:rsidRPr="00280C8C" w:rsidRDefault="00E662ED" w:rsidP="00E64C8C">
            <w:pPr>
              <w:spacing w:line="276" w:lineRule="auto"/>
              <w:jc w:val="both"/>
              <w:rPr>
                <w:szCs w:val="24"/>
              </w:rPr>
            </w:pPr>
            <w:r w:rsidRPr="00280C8C">
              <w:t>Sweden</w:t>
            </w:r>
          </w:p>
        </w:tc>
      </w:tr>
      <w:tr w:rsidR="00E662ED" w14:paraId="26E74736" w14:textId="77777777" w:rsidTr="00E64C8C">
        <w:tc>
          <w:tcPr>
            <w:tcW w:w="4505" w:type="dxa"/>
            <w:vAlign w:val="bottom"/>
          </w:tcPr>
          <w:p w14:paraId="6041BC40" w14:textId="77777777" w:rsidR="00E662ED" w:rsidRPr="00280C8C" w:rsidRDefault="00E662ED" w:rsidP="00E64C8C">
            <w:pPr>
              <w:spacing w:line="276" w:lineRule="auto"/>
              <w:jc w:val="both"/>
              <w:rPr>
                <w:szCs w:val="24"/>
              </w:rPr>
            </w:pPr>
            <w:r w:rsidRPr="00280C8C">
              <w:t>Andrew Gumbs</w:t>
            </w:r>
          </w:p>
        </w:tc>
        <w:tc>
          <w:tcPr>
            <w:tcW w:w="4505" w:type="dxa"/>
            <w:vAlign w:val="bottom"/>
          </w:tcPr>
          <w:p w14:paraId="54DFC076" w14:textId="77777777" w:rsidR="00E662ED" w:rsidRPr="00280C8C" w:rsidRDefault="00E662ED" w:rsidP="00E64C8C">
            <w:pPr>
              <w:spacing w:line="276" w:lineRule="auto"/>
              <w:jc w:val="both"/>
              <w:rPr>
                <w:szCs w:val="24"/>
              </w:rPr>
            </w:pPr>
            <w:r w:rsidRPr="00280C8C">
              <w:t>France</w:t>
            </w:r>
          </w:p>
        </w:tc>
      </w:tr>
      <w:tr w:rsidR="00E662ED" w14:paraId="70B7CB14" w14:textId="77777777" w:rsidTr="00E64C8C">
        <w:tc>
          <w:tcPr>
            <w:tcW w:w="4505" w:type="dxa"/>
            <w:vAlign w:val="bottom"/>
          </w:tcPr>
          <w:p w14:paraId="11A39C04" w14:textId="77777777" w:rsidR="00E662ED" w:rsidRPr="00280C8C" w:rsidRDefault="00E662ED" w:rsidP="00E64C8C">
            <w:pPr>
              <w:spacing w:line="276" w:lineRule="auto"/>
              <w:jc w:val="both"/>
            </w:pPr>
            <w:r w:rsidRPr="00280C8C">
              <w:t>Olivier Saint-Marc</w:t>
            </w:r>
          </w:p>
        </w:tc>
        <w:tc>
          <w:tcPr>
            <w:tcW w:w="4505" w:type="dxa"/>
            <w:vAlign w:val="bottom"/>
          </w:tcPr>
          <w:p w14:paraId="4CA4FE2C" w14:textId="77777777" w:rsidR="00E662ED" w:rsidRPr="00280C8C" w:rsidRDefault="00E662ED" w:rsidP="00E64C8C">
            <w:pPr>
              <w:spacing w:line="276" w:lineRule="auto"/>
              <w:jc w:val="both"/>
            </w:pPr>
            <w:r w:rsidRPr="00280C8C">
              <w:t>France</w:t>
            </w:r>
          </w:p>
        </w:tc>
      </w:tr>
      <w:tr w:rsidR="00E662ED" w14:paraId="47E90EB4" w14:textId="77777777" w:rsidTr="00E64C8C">
        <w:tc>
          <w:tcPr>
            <w:tcW w:w="4505" w:type="dxa"/>
            <w:vAlign w:val="bottom"/>
          </w:tcPr>
          <w:p w14:paraId="55F6AA16" w14:textId="77777777" w:rsidR="00E662ED" w:rsidRPr="00280C8C" w:rsidRDefault="00E662ED" w:rsidP="00E64C8C">
            <w:pPr>
              <w:spacing w:line="276" w:lineRule="auto"/>
              <w:jc w:val="both"/>
              <w:rPr>
                <w:szCs w:val="24"/>
              </w:rPr>
            </w:pPr>
            <w:proofErr w:type="spellStart"/>
            <w:r w:rsidRPr="00280C8C">
              <w:t>Tullio</w:t>
            </w:r>
            <w:proofErr w:type="spellEnd"/>
            <w:r w:rsidRPr="00280C8C">
              <w:t xml:space="preserve"> </w:t>
            </w:r>
            <w:proofErr w:type="spellStart"/>
            <w:r w:rsidRPr="00280C8C">
              <w:t>Piardi</w:t>
            </w:r>
            <w:proofErr w:type="spellEnd"/>
          </w:p>
        </w:tc>
        <w:tc>
          <w:tcPr>
            <w:tcW w:w="4505" w:type="dxa"/>
            <w:vAlign w:val="bottom"/>
          </w:tcPr>
          <w:p w14:paraId="72E7F684" w14:textId="77777777" w:rsidR="00E662ED" w:rsidRPr="00280C8C" w:rsidRDefault="00E662ED" w:rsidP="00E64C8C">
            <w:pPr>
              <w:spacing w:line="276" w:lineRule="auto"/>
              <w:jc w:val="both"/>
              <w:rPr>
                <w:szCs w:val="24"/>
              </w:rPr>
            </w:pPr>
            <w:r w:rsidRPr="00280C8C">
              <w:t>France</w:t>
            </w:r>
          </w:p>
        </w:tc>
      </w:tr>
      <w:tr w:rsidR="00E662ED" w14:paraId="0AC0FEB3" w14:textId="77777777" w:rsidTr="00E64C8C">
        <w:tc>
          <w:tcPr>
            <w:tcW w:w="4505" w:type="dxa"/>
            <w:vAlign w:val="bottom"/>
          </w:tcPr>
          <w:p w14:paraId="52E5E6D5" w14:textId="77777777" w:rsidR="00E662ED" w:rsidRPr="00280C8C" w:rsidRDefault="00E662ED" w:rsidP="00E64C8C">
            <w:pPr>
              <w:jc w:val="both"/>
            </w:pPr>
            <w:r w:rsidRPr="00280C8C">
              <w:t xml:space="preserve">Mikhail </w:t>
            </w:r>
            <w:proofErr w:type="spellStart"/>
            <w:r w:rsidRPr="00280C8C">
              <w:t>Efanov</w:t>
            </w:r>
            <w:proofErr w:type="spellEnd"/>
          </w:p>
        </w:tc>
        <w:tc>
          <w:tcPr>
            <w:tcW w:w="4505" w:type="dxa"/>
            <w:vAlign w:val="bottom"/>
          </w:tcPr>
          <w:p w14:paraId="58D5523E" w14:textId="77777777" w:rsidR="00E662ED" w:rsidRPr="00280C8C" w:rsidRDefault="00E662ED" w:rsidP="00E64C8C">
            <w:pPr>
              <w:spacing w:line="276" w:lineRule="auto"/>
              <w:jc w:val="both"/>
              <w:rPr>
                <w:szCs w:val="24"/>
              </w:rPr>
            </w:pPr>
            <w:r w:rsidRPr="00280C8C">
              <w:t>Russia</w:t>
            </w:r>
          </w:p>
        </w:tc>
      </w:tr>
      <w:tr w:rsidR="00E662ED" w14:paraId="67CDD79E" w14:textId="77777777" w:rsidTr="00E64C8C">
        <w:tc>
          <w:tcPr>
            <w:tcW w:w="4505" w:type="dxa"/>
            <w:vAlign w:val="bottom"/>
          </w:tcPr>
          <w:p w14:paraId="28F7DB44" w14:textId="77777777" w:rsidR="00E662ED" w:rsidRPr="00280C8C" w:rsidRDefault="00E662ED" w:rsidP="00E64C8C">
            <w:pPr>
              <w:spacing w:line="276" w:lineRule="auto"/>
              <w:jc w:val="both"/>
              <w:rPr>
                <w:szCs w:val="24"/>
              </w:rPr>
            </w:pPr>
            <w:r w:rsidRPr="00280C8C">
              <w:t>Steve White</w:t>
            </w:r>
          </w:p>
        </w:tc>
        <w:tc>
          <w:tcPr>
            <w:tcW w:w="4505" w:type="dxa"/>
            <w:vAlign w:val="bottom"/>
          </w:tcPr>
          <w:p w14:paraId="47A3890F" w14:textId="77777777" w:rsidR="00E662ED" w:rsidRPr="00280C8C" w:rsidRDefault="00E662ED" w:rsidP="00E64C8C">
            <w:pPr>
              <w:spacing w:line="276" w:lineRule="auto"/>
              <w:jc w:val="both"/>
              <w:rPr>
                <w:szCs w:val="24"/>
              </w:rPr>
            </w:pPr>
            <w:r w:rsidRPr="009E0DD4">
              <w:rPr>
                <w:color w:val="000000"/>
                <w:szCs w:val="24"/>
              </w:rPr>
              <w:t>United Kingdom</w:t>
            </w:r>
          </w:p>
        </w:tc>
      </w:tr>
      <w:tr w:rsidR="00E662ED" w14:paraId="3C528100" w14:textId="77777777" w:rsidTr="00E64C8C">
        <w:tc>
          <w:tcPr>
            <w:tcW w:w="4505" w:type="dxa"/>
            <w:vAlign w:val="bottom"/>
          </w:tcPr>
          <w:p w14:paraId="5ED5BA10" w14:textId="77777777" w:rsidR="00E662ED" w:rsidRPr="00280C8C" w:rsidRDefault="00E662ED" w:rsidP="00E64C8C">
            <w:pPr>
              <w:spacing w:line="276" w:lineRule="auto"/>
              <w:jc w:val="both"/>
              <w:rPr>
                <w:szCs w:val="24"/>
              </w:rPr>
            </w:pPr>
            <w:r>
              <w:t>Jawad Ahma</w:t>
            </w:r>
            <w:r w:rsidRPr="00280C8C">
              <w:t>d</w:t>
            </w:r>
          </w:p>
        </w:tc>
        <w:tc>
          <w:tcPr>
            <w:tcW w:w="4505" w:type="dxa"/>
            <w:vAlign w:val="bottom"/>
          </w:tcPr>
          <w:p w14:paraId="484FE6B5" w14:textId="77777777" w:rsidR="00E662ED" w:rsidRPr="00280C8C" w:rsidRDefault="00E662ED" w:rsidP="00E64C8C">
            <w:pPr>
              <w:spacing w:line="276" w:lineRule="auto"/>
              <w:jc w:val="both"/>
              <w:rPr>
                <w:szCs w:val="24"/>
              </w:rPr>
            </w:pPr>
            <w:r w:rsidRPr="009E0DD4">
              <w:rPr>
                <w:color w:val="000000"/>
                <w:szCs w:val="24"/>
              </w:rPr>
              <w:t>United Kingdom</w:t>
            </w:r>
          </w:p>
        </w:tc>
      </w:tr>
      <w:tr w:rsidR="00E662ED" w14:paraId="3DC50FBA" w14:textId="77777777" w:rsidTr="00E64C8C">
        <w:tc>
          <w:tcPr>
            <w:tcW w:w="4505" w:type="dxa"/>
            <w:vAlign w:val="bottom"/>
          </w:tcPr>
          <w:p w14:paraId="442BAF45" w14:textId="77777777" w:rsidR="00E662ED" w:rsidRPr="00280C8C" w:rsidRDefault="00E662ED" w:rsidP="00E64C8C">
            <w:pPr>
              <w:spacing w:line="276" w:lineRule="auto"/>
              <w:jc w:val="both"/>
              <w:rPr>
                <w:szCs w:val="24"/>
              </w:rPr>
            </w:pPr>
            <w:r w:rsidRPr="00280C8C">
              <w:t>Krishna Menon</w:t>
            </w:r>
          </w:p>
        </w:tc>
        <w:tc>
          <w:tcPr>
            <w:tcW w:w="4505" w:type="dxa"/>
            <w:vAlign w:val="bottom"/>
          </w:tcPr>
          <w:p w14:paraId="5AEFD4D7" w14:textId="77777777" w:rsidR="00E662ED" w:rsidRPr="00280C8C" w:rsidRDefault="00E662ED" w:rsidP="00E64C8C">
            <w:pPr>
              <w:spacing w:line="276" w:lineRule="auto"/>
              <w:jc w:val="both"/>
              <w:rPr>
                <w:szCs w:val="24"/>
              </w:rPr>
            </w:pPr>
            <w:r w:rsidRPr="009E0DD4">
              <w:rPr>
                <w:color w:val="000000"/>
                <w:szCs w:val="24"/>
              </w:rPr>
              <w:t>United Kingdom</w:t>
            </w:r>
          </w:p>
        </w:tc>
      </w:tr>
      <w:tr w:rsidR="00E662ED" w14:paraId="60E3B87F" w14:textId="77777777" w:rsidTr="00E64C8C">
        <w:tc>
          <w:tcPr>
            <w:tcW w:w="4505" w:type="dxa"/>
            <w:vAlign w:val="bottom"/>
          </w:tcPr>
          <w:p w14:paraId="4BF92152" w14:textId="77777777" w:rsidR="00E662ED" w:rsidRPr="00280C8C" w:rsidRDefault="00E662ED" w:rsidP="00E64C8C">
            <w:pPr>
              <w:spacing w:line="276" w:lineRule="auto"/>
              <w:jc w:val="both"/>
              <w:rPr>
                <w:szCs w:val="24"/>
              </w:rPr>
            </w:pPr>
            <w:r w:rsidRPr="00280C8C">
              <w:t xml:space="preserve">Benedetto </w:t>
            </w:r>
            <w:proofErr w:type="spellStart"/>
            <w:r w:rsidRPr="00280C8C">
              <w:t>Ielpo</w:t>
            </w:r>
            <w:proofErr w:type="spellEnd"/>
          </w:p>
        </w:tc>
        <w:tc>
          <w:tcPr>
            <w:tcW w:w="4505" w:type="dxa"/>
            <w:vAlign w:val="bottom"/>
          </w:tcPr>
          <w:p w14:paraId="2F801CF5" w14:textId="77777777" w:rsidR="00E662ED" w:rsidRPr="00280C8C" w:rsidRDefault="00E662ED" w:rsidP="00E64C8C">
            <w:pPr>
              <w:spacing w:line="276" w:lineRule="auto"/>
              <w:jc w:val="both"/>
              <w:rPr>
                <w:szCs w:val="24"/>
              </w:rPr>
            </w:pPr>
            <w:r w:rsidRPr="00280C8C">
              <w:t>Spain</w:t>
            </w:r>
          </w:p>
        </w:tc>
      </w:tr>
      <w:tr w:rsidR="00E662ED" w14:paraId="2CE6800F" w14:textId="77777777" w:rsidTr="00E64C8C">
        <w:tc>
          <w:tcPr>
            <w:tcW w:w="4505" w:type="dxa"/>
            <w:vAlign w:val="bottom"/>
          </w:tcPr>
          <w:p w14:paraId="1B29C3A5" w14:textId="77777777" w:rsidR="00E662ED" w:rsidRPr="00280C8C" w:rsidRDefault="00E662ED" w:rsidP="00E64C8C">
            <w:pPr>
              <w:spacing w:line="276" w:lineRule="auto"/>
              <w:jc w:val="both"/>
              <w:rPr>
                <w:szCs w:val="24"/>
              </w:rPr>
            </w:pPr>
            <w:r w:rsidRPr="00280C8C">
              <w:lastRenderedPageBreak/>
              <w:t xml:space="preserve">Francisco </w:t>
            </w:r>
            <w:proofErr w:type="spellStart"/>
            <w:r w:rsidRPr="00280C8C">
              <w:t>Espin</w:t>
            </w:r>
            <w:proofErr w:type="spellEnd"/>
            <w:r w:rsidRPr="00280C8C">
              <w:t>-Alvarez</w:t>
            </w:r>
          </w:p>
        </w:tc>
        <w:tc>
          <w:tcPr>
            <w:tcW w:w="4505" w:type="dxa"/>
            <w:vAlign w:val="bottom"/>
          </w:tcPr>
          <w:p w14:paraId="2C434CD0" w14:textId="77777777" w:rsidR="00E662ED" w:rsidRPr="00280C8C" w:rsidRDefault="00E662ED" w:rsidP="00E64C8C">
            <w:pPr>
              <w:spacing w:line="276" w:lineRule="auto"/>
              <w:jc w:val="both"/>
              <w:rPr>
                <w:szCs w:val="24"/>
              </w:rPr>
            </w:pPr>
            <w:r w:rsidRPr="00280C8C">
              <w:t>Spain</w:t>
            </w:r>
          </w:p>
        </w:tc>
      </w:tr>
      <w:tr w:rsidR="00E662ED" w14:paraId="05047062" w14:textId="77777777" w:rsidTr="00E64C8C">
        <w:tc>
          <w:tcPr>
            <w:tcW w:w="4505" w:type="dxa"/>
            <w:vAlign w:val="bottom"/>
          </w:tcPr>
          <w:p w14:paraId="21CB97A4" w14:textId="77777777" w:rsidR="00E662ED" w:rsidRPr="00280C8C" w:rsidRDefault="00E662ED" w:rsidP="00E64C8C">
            <w:pPr>
              <w:spacing w:line="276" w:lineRule="auto"/>
              <w:jc w:val="both"/>
            </w:pPr>
            <w:r w:rsidRPr="00280C8C">
              <w:t>Mathieu D'Hondt</w:t>
            </w:r>
          </w:p>
        </w:tc>
        <w:tc>
          <w:tcPr>
            <w:tcW w:w="4505" w:type="dxa"/>
            <w:vAlign w:val="bottom"/>
          </w:tcPr>
          <w:p w14:paraId="1A854067" w14:textId="77777777" w:rsidR="00E662ED" w:rsidRPr="00280C8C" w:rsidRDefault="00E662ED" w:rsidP="00E64C8C">
            <w:pPr>
              <w:spacing w:line="276" w:lineRule="auto"/>
              <w:jc w:val="both"/>
            </w:pPr>
            <w:r w:rsidRPr="00280C8C">
              <w:t>Belgium</w:t>
            </w:r>
          </w:p>
        </w:tc>
      </w:tr>
      <w:tr w:rsidR="00E662ED" w14:paraId="6CED7691" w14:textId="77777777" w:rsidTr="00E64C8C">
        <w:tc>
          <w:tcPr>
            <w:tcW w:w="4505" w:type="dxa"/>
            <w:vAlign w:val="bottom"/>
          </w:tcPr>
          <w:p w14:paraId="16582596" w14:textId="77777777" w:rsidR="00E662ED" w:rsidRPr="00280C8C" w:rsidRDefault="00E662ED" w:rsidP="00E64C8C">
            <w:pPr>
              <w:spacing w:line="276" w:lineRule="auto"/>
              <w:jc w:val="both"/>
              <w:rPr>
                <w:szCs w:val="24"/>
              </w:rPr>
            </w:pPr>
            <w:r w:rsidRPr="00280C8C">
              <w:t>Fatih Can</w:t>
            </w:r>
          </w:p>
        </w:tc>
        <w:tc>
          <w:tcPr>
            <w:tcW w:w="4505" w:type="dxa"/>
            <w:vAlign w:val="bottom"/>
          </w:tcPr>
          <w:p w14:paraId="4EA6B7FE" w14:textId="77777777" w:rsidR="00E662ED" w:rsidRPr="00280C8C" w:rsidRDefault="00E662ED" w:rsidP="00E64C8C">
            <w:pPr>
              <w:spacing w:line="276" w:lineRule="auto"/>
              <w:jc w:val="both"/>
              <w:rPr>
                <w:szCs w:val="24"/>
              </w:rPr>
            </w:pPr>
            <w:r w:rsidRPr="00280C8C">
              <w:t>Turkey</w:t>
            </w:r>
          </w:p>
        </w:tc>
      </w:tr>
      <w:tr w:rsidR="00E662ED" w14:paraId="212DBC5C" w14:textId="77777777" w:rsidTr="00E64C8C">
        <w:tc>
          <w:tcPr>
            <w:tcW w:w="4505" w:type="dxa"/>
            <w:vAlign w:val="bottom"/>
          </w:tcPr>
          <w:p w14:paraId="6CEA9D12" w14:textId="77777777" w:rsidR="00E662ED" w:rsidRPr="00280C8C" w:rsidRDefault="00E662ED" w:rsidP="00E64C8C">
            <w:pPr>
              <w:spacing w:line="276" w:lineRule="auto"/>
              <w:jc w:val="both"/>
              <w:rPr>
                <w:szCs w:val="24"/>
              </w:rPr>
            </w:pPr>
            <w:r w:rsidRPr="00280C8C">
              <w:t xml:space="preserve">Hani </w:t>
            </w:r>
            <w:proofErr w:type="spellStart"/>
            <w:r w:rsidRPr="00280C8C">
              <w:t>Alsaati</w:t>
            </w:r>
            <w:proofErr w:type="spellEnd"/>
          </w:p>
        </w:tc>
        <w:tc>
          <w:tcPr>
            <w:tcW w:w="4505" w:type="dxa"/>
            <w:vAlign w:val="bottom"/>
          </w:tcPr>
          <w:p w14:paraId="7F98BA3D" w14:textId="77777777" w:rsidR="00E662ED" w:rsidRPr="00280C8C" w:rsidRDefault="00E662ED" w:rsidP="00E64C8C">
            <w:pPr>
              <w:spacing w:line="276" w:lineRule="auto"/>
              <w:jc w:val="both"/>
              <w:rPr>
                <w:szCs w:val="24"/>
              </w:rPr>
            </w:pPr>
            <w:r w:rsidRPr="00280C8C">
              <w:t>Bahrein</w:t>
            </w:r>
          </w:p>
        </w:tc>
      </w:tr>
      <w:tr w:rsidR="00E662ED" w14:paraId="5350EDAD" w14:textId="77777777" w:rsidTr="00E64C8C">
        <w:tc>
          <w:tcPr>
            <w:tcW w:w="4505" w:type="dxa"/>
            <w:vAlign w:val="bottom"/>
          </w:tcPr>
          <w:p w14:paraId="729FD52F" w14:textId="77777777" w:rsidR="00E662ED" w:rsidRPr="00280C8C" w:rsidRDefault="00E662ED" w:rsidP="00E64C8C">
            <w:pPr>
              <w:spacing w:line="276" w:lineRule="auto"/>
              <w:jc w:val="both"/>
              <w:rPr>
                <w:szCs w:val="24"/>
              </w:rPr>
            </w:pPr>
            <w:r w:rsidRPr="00280C8C">
              <w:t xml:space="preserve">Arpad </w:t>
            </w:r>
            <w:proofErr w:type="spellStart"/>
            <w:r w:rsidRPr="00280C8C">
              <w:t>Ivanecz</w:t>
            </w:r>
            <w:proofErr w:type="spellEnd"/>
          </w:p>
        </w:tc>
        <w:tc>
          <w:tcPr>
            <w:tcW w:w="4505" w:type="dxa"/>
            <w:vAlign w:val="bottom"/>
          </w:tcPr>
          <w:p w14:paraId="78C25C04" w14:textId="77777777" w:rsidR="00E662ED" w:rsidRPr="00280C8C" w:rsidRDefault="00E662ED" w:rsidP="00E64C8C">
            <w:pPr>
              <w:spacing w:line="276" w:lineRule="auto"/>
              <w:jc w:val="both"/>
              <w:rPr>
                <w:szCs w:val="24"/>
              </w:rPr>
            </w:pPr>
            <w:r w:rsidRPr="00280C8C">
              <w:t>Slovenia</w:t>
            </w:r>
          </w:p>
        </w:tc>
      </w:tr>
      <w:tr w:rsidR="00E662ED" w14:paraId="1B87C0E4" w14:textId="77777777" w:rsidTr="00E64C8C">
        <w:tc>
          <w:tcPr>
            <w:tcW w:w="4505" w:type="dxa"/>
            <w:vAlign w:val="bottom"/>
          </w:tcPr>
          <w:p w14:paraId="62BAF929" w14:textId="77777777" w:rsidR="00E662ED" w:rsidRPr="00280C8C" w:rsidRDefault="00E662ED" w:rsidP="00E64C8C">
            <w:pPr>
              <w:spacing w:line="276" w:lineRule="auto"/>
              <w:jc w:val="both"/>
              <w:rPr>
                <w:szCs w:val="24"/>
              </w:rPr>
            </w:pPr>
            <w:r w:rsidRPr="00280C8C">
              <w:t xml:space="preserve">Juan </w:t>
            </w:r>
            <w:proofErr w:type="spellStart"/>
            <w:r w:rsidRPr="00280C8C">
              <w:t>Azagra</w:t>
            </w:r>
            <w:proofErr w:type="spellEnd"/>
            <w:r w:rsidRPr="00280C8C">
              <w:t xml:space="preserve"> </w:t>
            </w:r>
          </w:p>
        </w:tc>
        <w:tc>
          <w:tcPr>
            <w:tcW w:w="4505" w:type="dxa"/>
            <w:vAlign w:val="bottom"/>
          </w:tcPr>
          <w:p w14:paraId="39F588A4" w14:textId="77777777" w:rsidR="00E662ED" w:rsidRPr="00280C8C" w:rsidRDefault="00E662ED" w:rsidP="00E64C8C">
            <w:pPr>
              <w:spacing w:line="276" w:lineRule="auto"/>
              <w:jc w:val="both"/>
              <w:rPr>
                <w:szCs w:val="24"/>
              </w:rPr>
            </w:pPr>
            <w:r w:rsidRPr="00280C8C">
              <w:t>Luxembourg</w:t>
            </w:r>
          </w:p>
        </w:tc>
      </w:tr>
    </w:tbl>
    <w:p w14:paraId="41FF9EFA" w14:textId="77777777" w:rsidR="00E662ED" w:rsidRDefault="00E662ED" w:rsidP="00E662ED">
      <w:pPr>
        <w:spacing w:after="0" w:line="240" w:lineRule="auto"/>
        <w:jc w:val="both"/>
        <w:rPr>
          <w:color w:val="000000"/>
          <w:sz w:val="24"/>
          <w:szCs w:val="24"/>
        </w:rPr>
      </w:pPr>
    </w:p>
    <w:p w14:paraId="0682C6D9" w14:textId="194A69D6" w:rsidR="00E662ED" w:rsidRDefault="00E662ED" w:rsidP="00E662ED">
      <w:pPr>
        <w:spacing w:after="0" w:line="276" w:lineRule="auto"/>
        <w:jc w:val="both"/>
        <w:rPr>
          <w:color w:val="000000"/>
          <w:sz w:val="24"/>
          <w:szCs w:val="24"/>
        </w:rPr>
      </w:pPr>
      <w:r>
        <w:rPr>
          <w:b/>
          <w:color w:val="000000"/>
          <w:sz w:val="24"/>
          <w:szCs w:val="24"/>
        </w:rPr>
        <w:t>Appendix S3</w:t>
      </w:r>
      <w:r w:rsidRPr="009E0DD4">
        <w:rPr>
          <w:b/>
          <w:color w:val="000000"/>
          <w:sz w:val="24"/>
          <w:szCs w:val="24"/>
        </w:rPr>
        <w:t>.</w:t>
      </w:r>
      <w:r>
        <w:rPr>
          <w:color w:val="000000"/>
          <w:sz w:val="24"/>
          <w:szCs w:val="24"/>
        </w:rPr>
        <w:t xml:space="preserve"> International Expert Committee</w:t>
      </w:r>
    </w:p>
    <w:tbl>
      <w:tblPr>
        <w:tblStyle w:val="Tabelraster"/>
        <w:tblW w:w="0" w:type="auto"/>
        <w:tblLook w:val="04A0" w:firstRow="1" w:lastRow="0" w:firstColumn="1" w:lastColumn="0" w:noHBand="0" w:noVBand="1"/>
      </w:tblPr>
      <w:tblGrid>
        <w:gridCol w:w="4505"/>
        <w:gridCol w:w="4505"/>
      </w:tblGrid>
      <w:tr w:rsidR="00E662ED" w14:paraId="571D80B3" w14:textId="77777777" w:rsidTr="00E64C8C">
        <w:tc>
          <w:tcPr>
            <w:tcW w:w="4505" w:type="dxa"/>
          </w:tcPr>
          <w:p w14:paraId="62132721" w14:textId="77777777" w:rsidR="00E662ED" w:rsidRPr="009E0DD4" w:rsidRDefault="00E662ED" w:rsidP="00E64C8C">
            <w:pPr>
              <w:spacing w:line="276" w:lineRule="auto"/>
              <w:jc w:val="both"/>
              <w:rPr>
                <w:b/>
                <w:color w:val="000000"/>
                <w:szCs w:val="24"/>
              </w:rPr>
            </w:pPr>
            <w:r w:rsidRPr="009E0DD4">
              <w:rPr>
                <w:b/>
                <w:color w:val="000000"/>
                <w:szCs w:val="24"/>
              </w:rPr>
              <w:t>Name</w:t>
            </w:r>
          </w:p>
        </w:tc>
        <w:tc>
          <w:tcPr>
            <w:tcW w:w="4505" w:type="dxa"/>
          </w:tcPr>
          <w:p w14:paraId="13D114F4" w14:textId="77777777" w:rsidR="00E662ED" w:rsidRPr="009E0DD4" w:rsidRDefault="00E662ED" w:rsidP="00E64C8C">
            <w:pPr>
              <w:spacing w:line="276" w:lineRule="auto"/>
              <w:jc w:val="both"/>
              <w:rPr>
                <w:b/>
                <w:color w:val="000000"/>
                <w:szCs w:val="24"/>
              </w:rPr>
            </w:pPr>
            <w:r w:rsidRPr="009E0DD4">
              <w:rPr>
                <w:b/>
                <w:color w:val="000000"/>
                <w:szCs w:val="24"/>
              </w:rPr>
              <w:t>Country</w:t>
            </w:r>
          </w:p>
        </w:tc>
      </w:tr>
      <w:tr w:rsidR="00E662ED" w14:paraId="6E4F501C" w14:textId="77777777" w:rsidTr="00E64C8C">
        <w:tc>
          <w:tcPr>
            <w:tcW w:w="4505" w:type="dxa"/>
            <w:vAlign w:val="bottom"/>
          </w:tcPr>
          <w:p w14:paraId="21DF2560" w14:textId="77777777" w:rsidR="00E662ED" w:rsidRPr="00280C8C" w:rsidRDefault="00E662ED" w:rsidP="00E64C8C">
            <w:pPr>
              <w:spacing w:line="276" w:lineRule="auto"/>
              <w:rPr>
                <w:szCs w:val="24"/>
              </w:rPr>
            </w:pPr>
            <w:r>
              <w:rPr>
                <w:color w:val="000000"/>
              </w:rPr>
              <w:t xml:space="preserve">Adnan </w:t>
            </w:r>
            <w:proofErr w:type="spellStart"/>
            <w:r>
              <w:rPr>
                <w:color w:val="000000"/>
              </w:rPr>
              <w:t>Alseidi</w:t>
            </w:r>
            <w:proofErr w:type="spellEnd"/>
          </w:p>
        </w:tc>
        <w:tc>
          <w:tcPr>
            <w:tcW w:w="4505" w:type="dxa"/>
            <w:vAlign w:val="bottom"/>
          </w:tcPr>
          <w:p w14:paraId="08A99F42" w14:textId="77777777" w:rsidR="00E662ED" w:rsidRPr="00280C8C" w:rsidRDefault="00E662ED" w:rsidP="00E64C8C">
            <w:pPr>
              <w:spacing w:line="276" w:lineRule="auto"/>
              <w:jc w:val="both"/>
              <w:rPr>
                <w:szCs w:val="24"/>
              </w:rPr>
            </w:pPr>
            <w:r w:rsidRPr="009E0DD4">
              <w:rPr>
                <w:color w:val="000000"/>
                <w:szCs w:val="24"/>
              </w:rPr>
              <w:t>United States of America</w:t>
            </w:r>
          </w:p>
        </w:tc>
      </w:tr>
      <w:tr w:rsidR="00E662ED" w14:paraId="32DD63F6" w14:textId="77777777" w:rsidTr="00E64C8C">
        <w:tc>
          <w:tcPr>
            <w:tcW w:w="4505" w:type="dxa"/>
            <w:vAlign w:val="bottom"/>
          </w:tcPr>
          <w:p w14:paraId="73C137A8" w14:textId="77777777" w:rsidR="00E662ED" w:rsidRPr="00280C8C" w:rsidRDefault="00E662ED" w:rsidP="00E64C8C">
            <w:pPr>
              <w:spacing w:line="276" w:lineRule="auto"/>
              <w:jc w:val="both"/>
              <w:rPr>
                <w:szCs w:val="24"/>
              </w:rPr>
            </w:pPr>
            <w:r>
              <w:rPr>
                <w:color w:val="000000"/>
              </w:rPr>
              <w:t>Melissa Hogg</w:t>
            </w:r>
          </w:p>
        </w:tc>
        <w:tc>
          <w:tcPr>
            <w:tcW w:w="4505" w:type="dxa"/>
            <w:vAlign w:val="bottom"/>
          </w:tcPr>
          <w:p w14:paraId="5681210A" w14:textId="77777777" w:rsidR="00E662ED" w:rsidRPr="00280C8C" w:rsidRDefault="00E662ED" w:rsidP="00E64C8C">
            <w:pPr>
              <w:spacing w:line="276" w:lineRule="auto"/>
              <w:jc w:val="both"/>
              <w:rPr>
                <w:szCs w:val="24"/>
              </w:rPr>
            </w:pPr>
            <w:r w:rsidRPr="009E0DD4">
              <w:rPr>
                <w:color w:val="000000"/>
                <w:szCs w:val="24"/>
              </w:rPr>
              <w:t>United States of America</w:t>
            </w:r>
          </w:p>
        </w:tc>
      </w:tr>
      <w:tr w:rsidR="00E662ED" w14:paraId="0371D88A" w14:textId="77777777" w:rsidTr="00E64C8C">
        <w:tc>
          <w:tcPr>
            <w:tcW w:w="4505" w:type="dxa"/>
            <w:vAlign w:val="bottom"/>
          </w:tcPr>
          <w:p w14:paraId="72509A59" w14:textId="77777777" w:rsidR="00E662ED" w:rsidRPr="00280C8C" w:rsidRDefault="00E662ED" w:rsidP="00E64C8C">
            <w:pPr>
              <w:spacing w:line="276" w:lineRule="auto"/>
              <w:jc w:val="both"/>
            </w:pPr>
            <w:proofErr w:type="spellStart"/>
            <w:r>
              <w:rPr>
                <w:color w:val="000000"/>
              </w:rPr>
              <w:t>Masafumi</w:t>
            </w:r>
            <w:proofErr w:type="spellEnd"/>
            <w:r>
              <w:rPr>
                <w:color w:val="000000"/>
              </w:rPr>
              <w:t xml:space="preserve"> Nakamura</w:t>
            </w:r>
          </w:p>
        </w:tc>
        <w:tc>
          <w:tcPr>
            <w:tcW w:w="4505" w:type="dxa"/>
            <w:vAlign w:val="bottom"/>
          </w:tcPr>
          <w:p w14:paraId="193E3B33" w14:textId="77777777" w:rsidR="00E662ED" w:rsidRPr="00280C8C" w:rsidRDefault="00E662ED" w:rsidP="00E64C8C">
            <w:pPr>
              <w:spacing w:line="276" w:lineRule="auto"/>
              <w:jc w:val="both"/>
            </w:pPr>
            <w:r>
              <w:rPr>
                <w:color w:val="000000"/>
              </w:rPr>
              <w:t>Japan</w:t>
            </w:r>
          </w:p>
        </w:tc>
      </w:tr>
      <w:tr w:rsidR="00E662ED" w14:paraId="60733611" w14:textId="77777777" w:rsidTr="00E64C8C">
        <w:tc>
          <w:tcPr>
            <w:tcW w:w="4505" w:type="dxa"/>
            <w:vAlign w:val="bottom"/>
          </w:tcPr>
          <w:p w14:paraId="418CE4C6" w14:textId="77777777" w:rsidR="00E662ED" w:rsidRPr="00280C8C" w:rsidRDefault="00E662ED" w:rsidP="00E64C8C">
            <w:pPr>
              <w:spacing w:line="276" w:lineRule="auto"/>
              <w:jc w:val="both"/>
              <w:rPr>
                <w:szCs w:val="24"/>
              </w:rPr>
            </w:pPr>
            <w:proofErr w:type="spellStart"/>
            <w:r>
              <w:rPr>
                <w:color w:val="000000"/>
              </w:rPr>
              <w:t>Rong</w:t>
            </w:r>
            <w:proofErr w:type="spellEnd"/>
            <w:r>
              <w:rPr>
                <w:color w:val="000000"/>
              </w:rPr>
              <w:t xml:space="preserve"> Liu</w:t>
            </w:r>
          </w:p>
        </w:tc>
        <w:tc>
          <w:tcPr>
            <w:tcW w:w="4505" w:type="dxa"/>
            <w:vAlign w:val="bottom"/>
          </w:tcPr>
          <w:p w14:paraId="55315413" w14:textId="77777777" w:rsidR="00E662ED" w:rsidRPr="00280C8C" w:rsidRDefault="00E662ED" w:rsidP="00E64C8C">
            <w:pPr>
              <w:spacing w:line="276" w:lineRule="auto"/>
              <w:jc w:val="both"/>
              <w:rPr>
                <w:szCs w:val="24"/>
              </w:rPr>
            </w:pPr>
            <w:r>
              <w:rPr>
                <w:color w:val="000000"/>
              </w:rPr>
              <w:t>China</w:t>
            </w:r>
          </w:p>
        </w:tc>
      </w:tr>
      <w:tr w:rsidR="00E662ED" w14:paraId="241CEB7D" w14:textId="77777777" w:rsidTr="00E64C8C">
        <w:tc>
          <w:tcPr>
            <w:tcW w:w="4505" w:type="dxa"/>
            <w:vAlign w:val="bottom"/>
          </w:tcPr>
          <w:p w14:paraId="3EEE09DC" w14:textId="77777777" w:rsidR="00E662ED" w:rsidRPr="00280C8C" w:rsidRDefault="00E662ED" w:rsidP="00E64C8C">
            <w:pPr>
              <w:spacing w:line="276" w:lineRule="auto"/>
              <w:jc w:val="both"/>
              <w:rPr>
                <w:szCs w:val="24"/>
              </w:rPr>
            </w:pPr>
            <w:proofErr w:type="spellStart"/>
            <w:r>
              <w:rPr>
                <w:color w:val="000000"/>
              </w:rPr>
              <w:t>Jin</w:t>
            </w:r>
            <w:proofErr w:type="spellEnd"/>
            <w:r>
              <w:rPr>
                <w:color w:val="000000"/>
              </w:rPr>
              <w:t>-Young Jang</w:t>
            </w:r>
          </w:p>
        </w:tc>
        <w:tc>
          <w:tcPr>
            <w:tcW w:w="4505" w:type="dxa"/>
            <w:vAlign w:val="bottom"/>
          </w:tcPr>
          <w:p w14:paraId="4CFD1509" w14:textId="77777777" w:rsidR="00E662ED" w:rsidRPr="00280C8C" w:rsidRDefault="00E662ED" w:rsidP="00E64C8C">
            <w:pPr>
              <w:spacing w:line="276" w:lineRule="auto"/>
              <w:jc w:val="both"/>
              <w:rPr>
                <w:szCs w:val="24"/>
              </w:rPr>
            </w:pPr>
            <w:r>
              <w:rPr>
                <w:color w:val="000000"/>
              </w:rPr>
              <w:t>Korea</w:t>
            </w:r>
          </w:p>
        </w:tc>
      </w:tr>
      <w:tr w:rsidR="00E662ED" w14:paraId="3888FF69" w14:textId="77777777" w:rsidTr="00E64C8C">
        <w:tc>
          <w:tcPr>
            <w:tcW w:w="4505" w:type="dxa"/>
            <w:vAlign w:val="bottom"/>
          </w:tcPr>
          <w:p w14:paraId="0482DF7F" w14:textId="77777777" w:rsidR="00E662ED" w:rsidRPr="00280C8C" w:rsidRDefault="00E662ED" w:rsidP="00E64C8C">
            <w:pPr>
              <w:spacing w:line="276" w:lineRule="auto"/>
              <w:jc w:val="both"/>
              <w:rPr>
                <w:szCs w:val="24"/>
              </w:rPr>
            </w:pPr>
            <w:proofErr w:type="spellStart"/>
            <w:r>
              <w:rPr>
                <w:color w:val="000000"/>
              </w:rPr>
              <w:t>Yoo-Seok</w:t>
            </w:r>
            <w:proofErr w:type="spellEnd"/>
            <w:r>
              <w:rPr>
                <w:color w:val="000000"/>
              </w:rPr>
              <w:t xml:space="preserve"> Yoon</w:t>
            </w:r>
          </w:p>
        </w:tc>
        <w:tc>
          <w:tcPr>
            <w:tcW w:w="4505" w:type="dxa"/>
            <w:vAlign w:val="bottom"/>
          </w:tcPr>
          <w:p w14:paraId="2BC4D0BF" w14:textId="77777777" w:rsidR="00E662ED" w:rsidRPr="00280C8C" w:rsidRDefault="00E662ED" w:rsidP="00E64C8C">
            <w:pPr>
              <w:spacing w:line="276" w:lineRule="auto"/>
              <w:jc w:val="both"/>
              <w:rPr>
                <w:szCs w:val="24"/>
              </w:rPr>
            </w:pPr>
            <w:r>
              <w:rPr>
                <w:color w:val="000000"/>
              </w:rPr>
              <w:t>Korea</w:t>
            </w:r>
          </w:p>
        </w:tc>
      </w:tr>
    </w:tbl>
    <w:p w14:paraId="7ABB38AE" w14:textId="77777777" w:rsidR="00E662ED" w:rsidRDefault="00E662ED" w:rsidP="00E662ED">
      <w:pPr>
        <w:spacing w:after="0" w:line="240" w:lineRule="auto"/>
        <w:jc w:val="both"/>
        <w:rPr>
          <w:color w:val="000000"/>
          <w:sz w:val="24"/>
          <w:szCs w:val="24"/>
        </w:rPr>
      </w:pPr>
    </w:p>
    <w:p w14:paraId="7B7A6DBC" w14:textId="07AAD8BC" w:rsidR="00E662ED" w:rsidRDefault="00E662ED" w:rsidP="00E662ED">
      <w:pPr>
        <w:spacing w:after="0" w:line="276" w:lineRule="auto"/>
        <w:jc w:val="both"/>
        <w:rPr>
          <w:color w:val="000000"/>
          <w:sz w:val="24"/>
          <w:szCs w:val="24"/>
        </w:rPr>
      </w:pPr>
      <w:r>
        <w:rPr>
          <w:b/>
          <w:color w:val="000000"/>
          <w:sz w:val="24"/>
          <w:szCs w:val="24"/>
        </w:rPr>
        <w:t>Appendix S4</w:t>
      </w:r>
      <w:r w:rsidRPr="009E0DD4">
        <w:rPr>
          <w:b/>
          <w:color w:val="000000"/>
          <w:sz w:val="24"/>
          <w:szCs w:val="24"/>
        </w:rPr>
        <w:t>.</w:t>
      </w:r>
      <w:r w:rsidRPr="009E0DD4">
        <w:rPr>
          <w:color w:val="000000"/>
          <w:sz w:val="24"/>
          <w:szCs w:val="24"/>
        </w:rPr>
        <w:t xml:space="preserve"> </w:t>
      </w:r>
      <w:r>
        <w:rPr>
          <w:color w:val="000000"/>
          <w:sz w:val="24"/>
          <w:szCs w:val="24"/>
        </w:rPr>
        <w:t>Validation Committee</w:t>
      </w:r>
    </w:p>
    <w:tbl>
      <w:tblPr>
        <w:tblStyle w:val="Tabelraster"/>
        <w:tblW w:w="0" w:type="auto"/>
        <w:tblLook w:val="04A0" w:firstRow="1" w:lastRow="0" w:firstColumn="1" w:lastColumn="0" w:noHBand="0" w:noVBand="1"/>
      </w:tblPr>
      <w:tblGrid>
        <w:gridCol w:w="4505"/>
        <w:gridCol w:w="4505"/>
      </w:tblGrid>
      <w:tr w:rsidR="00E662ED" w14:paraId="26A78E9C" w14:textId="77777777" w:rsidTr="00E64C8C">
        <w:tc>
          <w:tcPr>
            <w:tcW w:w="4505" w:type="dxa"/>
          </w:tcPr>
          <w:p w14:paraId="22D0AF53" w14:textId="77777777" w:rsidR="00E662ED" w:rsidRPr="009E0DD4" w:rsidRDefault="00E662ED" w:rsidP="00E64C8C">
            <w:pPr>
              <w:spacing w:line="276" w:lineRule="auto"/>
              <w:jc w:val="both"/>
              <w:rPr>
                <w:b/>
                <w:color w:val="000000"/>
                <w:szCs w:val="24"/>
              </w:rPr>
            </w:pPr>
            <w:r w:rsidRPr="009E0DD4">
              <w:rPr>
                <w:b/>
                <w:color w:val="000000"/>
                <w:szCs w:val="24"/>
              </w:rPr>
              <w:t>Name</w:t>
            </w:r>
          </w:p>
        </w:tc>
        <w:tc>
          <w:tcPr>
            <w:tcW w:w="4505" w:type="dxa"/>
          </w:tcPr>
          <w:p w14:paraId="3AE2B787" w14:textId="77777777" w:rsidR="00E662ED" w:rsidRPr="009E0DD4" w:rsidRDefault="00E662ED" w:rsidP="00E64C8C">
            <w:pPr>
              <w:spacing w:line="276" w:lineRule="auto"/>
              <w:jc w:val="both"/>
              <w:rPr>
                <w:b/>
                <w:color w:val="000000"/>
                <w:szCs w:val="24"/>
              </w:rPr>
            </w:pPr>
            <w:r w:rsidRPr="009E0DD4">
              <w:rPr>
                <w:b/>
                <w:color w:val="000000"/>
                <w:szCs w:val="24"/>
              </w:rPr>
              <w:t>Country</w:t>
            </w:r>
          </w:p>
        </w:tc>
      </w:tr>
      <w:tr w:rsidR="00E662ED" w14:paraId="77104790" w14:textId="77777777" w:rsidTr="00E64C8C">
        <w:tc>
          <w:tcPr>
            <w:tcW w:w="4505" w:type="dxa"/>
            <w:vAlign w:val="bottom"/>
          </w:tcPr>
          <w:p w14:paraId="0516C4FA" w14:textId="77777777" w:rsidR="00E662ED" w:rsidRPr="00193445" w:rsidRDefault="00E662ED" w:rsidP="00E64C8C">
            <w:pPr>
              <w:spacing w:line="276" w:lineRule="auto"/>
              <w:jc w:val="both"/>
              <w:rPr>
                <w:i/>
              </w:rPr>
            </w:pPr>
            <w:proofErr w:type="spellStart"/>
            <w:r w:rsidRPr="00193445">
              <w:t>Horacio</w:t>
            </w:r>
            <w:proofErr w:type="spellEnd"/>
            <w:r w:rsidRPr="00193445">
              <w:t xml:space="preserve"> </w:t>
            </w:r>
            <w:proofErr w:type="spellStart"/>
            <w:r w:rsidRPr="00193445">
              <w:t>Asbun</w:t>
            </w:r>
            <w:proofErr w:type="spellEnd"/>
            <w:r>
              <w:t xml:space="preserve"> - </w:t>
            </w:r>
            <w:r>
              <w:rPr>
                <w:i/>
              </w:rPr>
              <w:t>Chair</w:t>
            </w:r>
          </w:p>
        </w:tc>
        <w:tc>
          <w:tcPr>
            <w:tcW w:w="4505" w:type="dxa"/>
            <w:vAlign w:val="bottom"/>
          </w:tcPr>
          <w:p w14:paraId="558F572D" w14:textId="77777777" w:rsidR="00E662ED" w:rsidRPr="00193445" w:rsidRDefault="00E662ED" w:rsidP="00E64C8C">
            <w:pPr>
              <w:spacing w:line="276" w:lineRule="auto"/>
              <w:jc w:val="both"/>
            </w:pPr>
            <w:r w:rsidRPr="009E0DD4">
              <w:rPr>
                <w:color w:val="000000"/>
                <w:szCs w:val="24"/>
              </w:rPr>
              <w:t>United States of America</w:t>
            </w:r>
          </w:p>
        </w:tc>
      </w:tr>
      <w:tr w:rsidR="00E662ED" w14:paraId="4326B26E" w14:textId="77777777" w:rsidTr="00E64C8C">
        <w:tc>
          <w:tcPr>
            <w:tcW w:w="4505" w:type="dxa"/>
            <w:vAlign w:val="bottom"/>
          </w:tcPr>
          <w:p w14:paraId="469666EF" w14:textId="77777777" w:rsidR="00E662ED" w:rsidRPr="009E0DD4" w:rsidRDefault="00E662ED" w:rsidP="00E64C8C">
            <w:pPr>
              <w:spacing w:line="276" w:lineRule="auto"/>
              <w:jc w:val="both"/>
              <w:rPr>
                <w:color w:val="000000"/>
                <w:szCs w:val="24"/>
              </w:rPr>
            </w:pPr>
            <w:r>
              <w:rPr>
                <w:color w:val="000000"/>
              </w:rPr>
              <w:t xml:space="preserve">Claudio </w:t>
            </w:r>
            <w:proofErr w:type="spellStart"/>
            <w:r>
              <w:rPr>
                <w:color w:val="000000"/>
              </w:rPr>
              <w:t>Bassi</w:t>
            </w:r>
            <w:proofErr w:type="spellEnd"/>
          </w:p>
        </w:tc>
        <w:tc>
          <w:tcPr>
            <w:tcW w:w="4505" w:type="dxa"/>
            <w:vAlign w:val="bottom"/>
          </w:tcPr>
          <w:p w14:paraId="12F7AFFA" w14:textId="77777777" w:rsidR="00E662ED" w:rsidRPr="009E0DD4" w:rsidRDefault="00E662ED" w:rsidP="00E64C8C">
            <w:pPr>
              <w:spacing w:line="276" w:lineRule="auto"/>
              <w:jc w:val="both"/>
              <w:rPr>
                <w:color w:val="000000"/>
                <w:szCs w:val="24"/>
              </w:rPr>
            </w:pPr>
            <w:r>
              <w:rPr>
                <w:color w:val="000000"/>
              </w:rPr>
              <w:t>Italy</w:t>
            </w:r>
          </w:p>
        </w:tc>
      </w:tr>
      <w:tr w:rsidR="00E662ED" w14:paraId="213CE0B0" w14:textId="77777777" w:rsidTr="00E64C8C">
        <w:tc>
          <w:tcPr>
            <w:tcW w:w="4505" w:type="dxa"/>
            <w:vAlign w:val="bottom"/>
          </w:tcPr>
          <w:p w14:paraId="3E981109" w14:textId="77777777" w:rsidR="00E662ED" w:rsidRPr="009E0DD4" w:rsidRDefault="00E662ED" w:rsidP="00E64C8C">
            <w:pPr>
              <w:spacing w:line="276" w:lineRule="auto"/>
              <w:jc w:val="both"/>
              <w:rPr>
                <w:color w:val="000000"/>
                <w:szCs w:val="24"/>
              </w:rPr>
            </w:pPr>
            <w:r>
              <w:rPr>
                <w:color w:val="000000"/>
              </w:rPr>
              <w:t xml:space="preserve">Massimo </w:t>
            </w:r>
            <w:proofErr w:type="spellStart"/>
            <w:r>
              <w:rPr>
                <w:color w:val="000000"/>
              </w:rPr>
              <w:t>Falconi</w:t>
            </w:r>
            <w:proofErr w:type="spellEnd"/>
          </w:p>
        </w:tc>
        <w:tc>
          <w:tcPr>
            <w:tcW w:w="4505" w:type="dxa"/>
            <w:vAlign w:val="bottom"/>
          </w:tcPr>
          <w:p w14:paraId="6AD24F66" w14:textId="77777777" w:rsidR="00E662ED" w:rsidRPr="009E0DD4" w:rsidRDefault="00E662ED" w:rsidP="00E64C8C">
            <w:pPr>
              <w:spacing w:line="276" w:lineRule="auto"/>
              <w:jc w:val="both"/>
              <w:rPr>
                <w:color w:val="000000"/>
                <w:szCs w:val="24"/>
              </w:rPr>
            </w:pPr>
            <w:r>
              <w:rPr>
                <w:color w:val="000000"/>
              </w:rPr>
              <w:t>Italy</w:t>
            </w:r>
          </w:p>
        </w:tc>
      </w:tr>
      <w:tr w:rsidR="00E662ED" w14:paraId="546AD829" w14:textId="77777777" w:rsidTr="00E64C8C">
        <w:tc>
          <w:tcPr>
            <w:tcW w:w="4505" w:type="dxa"/>
            <w:vAlign w:val="bottom"/>
          </w:tcPr>
          <w:p w14:paraId="37847151" w14:textId="77777777" w:rsidR="00E662ED" w:rsidRPr="009E0DD4" w:rsidRDefault="00E662ED" w:rsidP="00E64C8C">
            <w:pPr>
              <w:spacing w:line="276" w:lineRule="auto"/>
              <w:jc w:val="both"/>
              <w:rPr>
                <w:color w:val="000000"/>
                <w:szCs w:val="24"/>
              </w:rPr>
            </w:pPr>
            <w:r>
              <w:rPr>
                <w:color w:val="000000"/>
              </w:rPr>
              <w:t xml:space="preserve">Isabella </w:t>
            </w:r>
            <w:proofErr w:type="spellStart"/>
            <w:r>
              <w:rPr>
                <w:color w:val="000000"/>
              </w:rPr>
              <w:t>Frigerio</w:t>
            </w:r>
            <w:proofErr w:type="spellEnd"/>
          </w:p>
        </w:tc>
        <w:tc>
          <w:tcPr>
            <w:tcW w:w="4505" w:type="dxa"/>
            <w:vAlign w:val="bottom"/>
          </w:tcPr>
          <w:p w14:paraId="6EFBFECC" w14:textId="77777777" w:rsidR="00E662ED" w:rsidRPr="009E0DD4" w:rsidRDefault="00E662ED" w:rsidP="00E64C8C">
            <w:pPr>
              <w:spacing w:line="276" w:lineRule="auto"/>
              <w:jc w:val="both"/>
              <w:rPr>
                <w:color w:val="000000"/>
                <w:szCs w:val="24"/>
              </w:rPr>
            </w:pPr>
            <w:r>
              <w:rPr>
                <w:color w:val="000000"/>
              </w:rPr>
              <w:t>Italy</w:t>
            </w:r>
          </w:p>
        </w:tc>
      </w:tr>
      <w:tr w:rsidR="00E662ED" w14:paraId="66DFBEA5" w14:textId="77777777" w:rsidTr="00E64C8C">
        <w:tc>
          <w:tcPr>
            <w:tcW w:w="4505" w:type="dxa"/>
            <w:vAlign w:val="bottom"/>
          </w:tcPr>
          <w:p w14:paraId="21F38712" w14:textId="77777777" w:rsidR="00E662ED" w:rsidRDefault="00E662ED" w:rsidP="00E64C8C">
            <w:pPr>
              <w:spacing w:line="276" w:lineRule="auto"/>
              <w:jc w:val="both"/>
              <w:rPr>
                <w:color w:val="000000"/>
              </w:rPr>
            </w:pPr>
            <w:proofErr w:type="spellStart"/>
            <w:r>
              <w:rPr>
                <w:color w:val="000000"/>
              </w:rPr>
              <w:t>Piero</w:t>
            </w:r>
            <w:proofErr w:type="spellEnd"/>
            <w:r>
              <w:rPr>
                <w:color w:val="000000"/>
              </w:rPr>
              <w:t xml:space="preserve"> </w:t>
            </w:r>
            <w:proofErr w:type="spellStart"/>
            <w:r>
              <w:rPr>
                <w:color w:val="000000"/>
              </w:rPr>
              <w:t>Rivizzigno</w:t>
            </w:r>
            <w:proofErr w:type="spellEnd"/>
            <w:r>
              <w:rPr>
                <w:color w:val="000000"/>
              </w:rPr>
              <w:t xml:space="preserve"> – </w:t>
            </w:r>
            <w:r>
              <w:rPr>
                <w:i/>
                <w:color w:val="000000"/>
              </w:rPr>
              <w:t>Patient representative</w:t>
            </w:r>
          </w:p>
        </w:tc>
        <w:tc>
          <w:tcPr>
            <w:tcW w:w="4505" w:type="dxa"/>
            <w:vAlign w:val="bottom"/>
          </w:tcPr>
          <w:p w14:paraId="16917FC7" w14:textId="77777777" w:rsidR="00E662ED" w:rsidRDefault="00E662ED" w:rsidP="00E64C8C">
            <w:pPr>
              <w:spacing w:line="276" w:lineRule="auto"/>
              <w:jc w:val="both"/>
              <w:rPr>
                <w:color w:val="000000"/>
              </w:rPr>
            </w:pPr>
            <w:r>
              <w:rPr>
                <w:color w:val="000000"/>
              </w:rPr>
              <w:t>Italy</w:t>
            </w:r>
          </w:p>
        </w:tc>
      </w:tr>
      <w:tr w:rsidR="00E662ED" w14:paraId="2DCFEAA8" w14:textId="77777777" w:rsidTr="00E64C8C">
        <w:tc>
          <w:tcPr>
            <w:tcW w:w="4505" w:type="dxa"/>
            <w:vAlign w:val="bottom"/>
          </w:tcPr>
          <w:p w14:paraId="30A1B97A" w14:textId="77777777" w:rsidR="00E662ED" w:rsidRPr="00193445" w:rsidRDefault="00E662ED" w:rsidP="00E64C8C">
            <w:pPr>
              <w:spacing w:line="276" w:lineRule="auto"/>
              <w:jc w:val="both"/>
              <w:rPr>
                <w:i/>
                <w:color w:val="000000"/>
              </w:rPr>
            </w:pPr>
            <w:r>
              <w:rPr>
                <w:color w:val="000000"/>
              </w:rPr>
              <w:t xml:space="preserve">Clarissa Ferrari – </w:t>
            </w:r>
            <w:r>
              <w:rPr>
                <w:i/>
                <w:color w:val="000000"/>
              </w:rPr>
              <w:t>Methodologist</w:t>
            </w:r>
          </w:p>
        </w:tc>
        <w:tc>
          <w:tcPr>
            <w:tcW w:w="4505" w:type="dxa"/>
            <w:vAlign w:val="bottom"/>
          </w:tcPr>
          <w:p w14:paraId="475548A0" w14:textId="77777777" w:rsidR="00E662ED" w:rsidRDefault="00E662ED" w:rsidP="00E64C8C">
            <w:pPr>
              <w:spacing w:line="276" w:lineRule="auto"/>
              <w:jc w:val="both"/>
              <w:rPr>
                <w:color w:val="000000"/>
              </w:rPr>
            </w:pPr>
            <w:r>
              <w:rPr>
                <w:color w:val="000000"/>
              </w:rPr>
              <w:t>Italy</w:t>
            </w:r>
          </w:p>
        </w:tc>
      </w:tr>
      <w:tr w:rsidR="00E662ED" w14:paraId="7ECEC095" w14:textId="77777777" w:rsidTr="00E64C8C">
        <w:tc>
          <w:tcPr>
            <w:tcW w:w="4505" w:type="dxa"/>
            <w:vAlign w:val="bottom"/>
          </w:tcPr>
          <w:p w14:paraId="1C6A0247" w14:textId="77777777" w:rsidR="00E662ED" w:rsidRPr="00193445" w:rsidRDefault="00E662ED" w:rsidP="00E64C8C">
            <w:pPr>
              <w:spacing w:line="276" w:lineRule="auto"/>
              <w:jc w:val="both"/>
              <w:rPr>
                <w:i/>
                <w:color w:val="000000"/>
              </w:rPr>
            </w:pPr>
            <w:r>
              <w:rPr>
                <w:color w:val="000000"/>
              </w:rPr>
              <w:t xml:space="preserve">Andrew Cook - </w:t>
            </w:r>
            <w:r>
              <w:rPr>
                <w:i/>
                <w:color w:val="000000"/>
              </w:rPr>
              <w:t>Methodologist</w:t>
            </w:r>
          </w:p>
        </w:tc>
        <w:tc>
          <w:tcPr>
            <w:tcW w:w="4505" w:type="dxa"/>
            <w:vAlign w:val="bottom"/>
          </w:tcPr>
          <w:p w14:paraId="29E63011" w14:textId="77777777" w:rsidR="00E662ED" w:rsidRDefault="00E662ED" w:rsidP="00E64C8C">
            <w:pPr>
              <w:spacing w:line="276" w:lineRule="auto"/>
              <w:jc w:val="both"/>
              <w:rPr>
                <w:color w:val="000000"/>
              </w:rPr>
            </w:pPr>
            <w:r w:rsidRPr="009E0DD4">
              <w:rPr>
                <w:color w:val="000000"/>
                <w:szCs w:val="24"/>
              </w:rPr>
              <w:t>United Kingdom</w:t>
            </w:r>
          </w:p>
        </w:tc>
      </w:tr>
      <w:tr w:rsidR="00E662ED" w14:paraId="4D74EFB0" w14:textId="77777777" w:rsidTr="00E64C8C">
        <w:tc>
          <w:tcPr>
            <w:tcW w:w="4505" w:type="dxa"/>
            <w:vAlign w:val="bottom"/>
          </w:tcPr>
          <w:p w14:paraId="5CBF0E1C" w14:textId="77777777" w:rsidR="00E662ED" w:rsidRPr="009E0DD4" w:rsidRDefault="00E662ED" w:rsidP="00E64C8C">
            <w:pPr>
              <w:spacing w:line="276" w:lineRule="auto"/>
              <w:jc w:val="both"/>
              <w:rPr>
                <w:color w:val="000000"/>
                <w:szCs w:val="24"/>
              </w:rPr>
            </w:pPr>
            <w:proofErr w:type="spellStart"/>
            <w:r>
              <w:rPr>
                <w:color w:val="000000"/>
              </w:rPr>
              <w:t>Ajith</w:t>
            </w:r>
            <w:proofErr w:type="spellEnd"/>
            <w:r>
              <w:rPr>
                <w:color w:val="000000"/>
              </w:rPr>
              <w:t xml:space="preserve"> </w:t>
            </w:r>
            <w:proofErr w:type="spellStart"/>
            <w:r>
              <w:rPr>
                <w:color w:val="000000"/>
              </w:rPr>
              <w:t>Siriwardena</w:t>
            </w:r>
            <w:proofErr w:type="spellEnd"/>
          </w:p>
        </w:tc>
        <w:tc>
          <w:tcPr>
            <w:tcW w:w="4505" w:type="dxa"/>
            <w:vAlign w:val="bottom"/>
          </w:tcPr>
          <w:p w14:paraId="288D3D49" w14:textId="77777777" w:rsidR="00E662ED" w:rsidRPr="009E0DD4" w:rsidRDefault="00E662ED" w:rsidP="00E64C8C">
            <w:pPr>
              <w:spacing w:line="276" w:lineRule="auto"/>
              <w:jc w:val="both"/>
              <w:rPr>
                <w:color w:val="000000"/>
                <w:szCs w:val="24"/>
              </w:rPr>
            </w:pPr>
            <w:r w:rsidRPr="009E0DD4">
              <w:rPr>
                <w:color w:val="000000"/>
                <w:szCs w:val="24"/>
              </w:rPr>
              <w:t>United Kingdom</w:t>
            </w:r>
          </w:p>
        </w:tc>
      </w:tr>
      <w:tr w:rsidR="00E662ED" w14:paraId="7ACE8275" w14:textId="77777777" w:rsidTr="00E64C8C">
        <w:tc>
          <w:tcPr>
            <w:tcW w:w="4505" w:type="dxa"/>
            <w:vAlign w:val="bottom"/>
          </w:tcPr>
          <w:p w14:paraId="1A1C086F" w14:textId="77777777" w:rsidR="00E662ED" w:rsidRPr="009E0DD4" w:rsidRDefault="00E662ED" w:rsidP="00E64C8C">
            <w:pPr>
              <w:spacing w:line="276" w:lineRule="auto"/>
              <w:jc w:val="both"/>
              <w:rPr>
                <w:color w:val="000000"/>
                <w:szCs w:val="24"/>
              </w:rPr>
            </w:pPr>
            <w:r>
              <w:rPr>
                <w:color w:val="000000"/>
              </w:rPr>
              <w:t>John Primrose</w:t>
            </w:r>
          </w:p>
        </w:tc>
        <w:tc>
          <w:tcPr>
            <w:tcW w:w="4505" w:type="dxa"/>
            <w:vAlign w:val="bottom"/>
          </w:tcPr>
          <w:p w14:paraId="407C4777" w14:textId="77777777" w:rsidR="00E662ED" w:rsidRPr="009E0DD4" w:rsidRDefault="00E662ED" w:rsidP="00E64C8C">
            <w:pPr>
              <w:spacing w:line="276" w:lineRule="auto"/>
              <w:jc w:val="both"/>
              <w:rPr>
                <w:color w:val="000000"/>
                <w:szCs w:val="24"/>
              </w:rPr>
            </w:pPr>
            <w:r w:rsidRPr="009E0DD4">
              <w:rPr>
                <w:color w:val="000000"/>
                <w:szCs w:val="24"/>
              </w:rPr>
              <w:t>United Kingdom</w:t>
            </w:r>
          </w:p>
        </w:tc>
      </w:tr>
      <w:tr w:rsidR="00E662ED" w14:paraId="71D28466" w14:textId="77777777" w:rsidTr="00E64C8C">
        <w:tc>
          <w:tcPr>
            <w:tcW w:w="4505" w:type="dxa"/>
            <w:vAlign w:val="bottom"/>
          </w:tcPr>
          <w:p w14:paraId="5F6FC7BA" w14:textId="77777777" w:rsidR="00E662ED" w:rsidRPr="009E0DD4" w:rsidRDefault="00E662ED" w:rsidP="00E64C8C">
            <w:pPr>
              <w:spacing w:line="276" w:lineRule="auto"/>
              <w:jc w:val="both"/>
              <w:rPr>
                <w:color w:val="000000"/>
                <w:szCs w:val="24"/>
              </w:rPr>
            </w:pPr>
            <w:r>
              <w:rPr>
                <w:color w:val="000000"/>
              </w:rPr>
              <w:t xml:space="preserve">Giuseppe </w:t>
            </w:r>
            <w:proofErr w:type="spellStart"/>
            <w:r>
              <w:rPr>
                <w:color w:val="000000"/>
              </w:rPr>
              <w:t>Kito</w:t>
            </w:r>
            <w:proofErr w:type="spellEnd"/>
            <w:r>
              <w:rPr>
                <w:color w:val="000000"/>
              </w:rPr>
              <w:t xml:space="preserve"> </w:t>
            </w:r>
            <w:proofErr w:type="spellStart"/>
            <w:r>
              <w:rPr>
                <w:color w:val="000000"/>
              </w:rPr>
              <w:t>Fusai</w:t>
            </w:r>
            <w:proofErr w:type="spellEnd"/>
          </w:p>
        </w:tc>
        <w:tc>
          <w:tcPr>
            <w:tcW w:w="4505" w:type="dxa"/>
            <w:vAlign w:val="bottom"/>
          </w:tcPr>
          <w:p w14:paraId="5E4E02E9" w14:textId="77777777" w:rsidR="00E662ED" w:rsidRPr="009E0DD4" w:rsidRDefault="00E662ED" w:rsidP="00E64C8C">
            <w:pPr>
              <w:spacing w:line="276" w:lineRule="auto"/>
              <w:jc w:val="both"/>
              <w:rPr>
                <w:color w:val="000000"/>
                <w:szCs w:val="24"/>
              </w:rPr>
            </w:pPr>
            <w:r w:rsidRPr="009E0DD4">
              <w:rPr>
                <w:color w:val="000000"/>
                <w:szCs w:val="24"/>
              </w:rPr>
              <w:t>United Kingdom</w:t>
            </w:r>
          </w:p>
        </w:tc>
      </w:tr>
      <w:tr w:rsidR="00E662ED" w14:paraId="16DE33EA" w14:textId="77777777" w:rsidTr="00E64C8C">
        <w:tc>
          <w:tcPr>
            <w:tcW w:w="4505" w:type="dxa"/>
            <w:vAlign w:val="bottom"/>
          </w:tcPr>
          <w:p w14:paraId="342E4281" w14:textId="77777777" w:rsidR="00E662ED" w:rsidRDefault="00E662ED" w:rsidP="00E64C8C">
            <w:pPr>
              <w:spacing w:line="276" w:lineRule="auto"/>
              <w:rPr>
                <w:color w:val="000000"/>
              </w:rPr>
            </w:pPr>
            <w:r>
              <w:rPr>
                <w:color w:val="000000"/>
              </w:rPr>
              <w:lastRenderedPageBreak/>
              <w:t xml:space="preserve">Paul Over - </w:t>
            </w:r>
            <w:r>
              <w:rPr>
                <w:i/>
                <w:color w:val="000000"/>
              </w:rPr>
              <w:t>Patient representative</w:t>
            </w:r>
          </w:p>
        </w:tc>
        <w:tc>
          <w:tcPr>
            <w:tcW w:w="4505" w:type="dxa"/>
            <w:vAlign w:val="bottom"/>
          </w:tcPr>
          <w:p w14:paraId="6DBA15AB" w14:textId="77777777" w:rsidR="00E662ED" w:rsidRDefault="00E662ED" w:rsidP="00E64C8C">
            <w:pPr>
              <w:spacing w:line="276" w:lineRule="auto"/>
              <w:jc w:val="both"/>
              <w:rPr>
                <w:color w:val="000000"/>
              </w:rPr>
            </w:pPr>
            <w:r w:rsidRPr="009E0DD4">
              <w:rPr>
                <w:color w:val="000000"/>
                <w:szCs w:val="24"/>
              </w:rPr>
              <w:t>United Kingdom</w:t>
            </w:r>
          </w:p>
        </w:tc>
      </w:tr>
      <w:tr w:rsidR="00E662ED" w14:paraId="589A45ED" w14:textId="77777777" w:rsidTr="00E64C8C">
        <w:tc>
          <w:tcPr>
            <w:tcW w:w="4505" w:type="dxa"/>
            <w:vAlign w:val="bottom"/>
          </w:tcPr>
          <w:p w14:paraId="657A55F9" w14:textId="77777777" w:rsidR="00E662ED" w:rsidRDefault="00E662ED" w:rsidP="00E64C8C">
            <w:pPr>
              <w:spacing w:line="276" w:lineRule="auto"/>
              <w:rPr>
                <w:color w:val="000000"/>
              </w:rPr>
            </w:pPr>
            <w:r>
              <w:rPr>
                <w:color w:val="000000"/>
              </w:rPr>
              <w:t xml:space="preserve">Omar Saleh - </w:t>
            </w:r>
            <w:r>
              <w:rPr>
                <w:i/>
                <w:color w:val="000000"/>
              </w:rPr>
              <w:t>Patient representative</w:t>
            </w:r>
          </w:p>
        </w:tc>
        <w:tc>
          <w:tcPr>
            <w:tcW w:w="4505" w:type="dxa"/>
          </w:tcPr>
          <w:p w14:paraId="2141139E" w14:textId="77777777" w:rsidR="00E662ED" w:rsidRDefault="00E662ED" w:rsidP="00E64C8C">
            <w:pPr>
              <w:spacing w:line="276" w:lineRule="auto"/>
              <w:jc w:val="both"/>
              <w:rPr>
                <w:color w:val="000000"/>
              </w:rPr>
            </w:pPr>
            <w:r w:rsidRPr="009E0DD4">
              <w:rPr>
                <w:color w:val="000000"/>
                <w:szCs w:val="24"/>
              </w:rPr>
              <w:t>United Kingdom</w:t>
            </w:r>
          </w:p>
        </w:tc>
      </w:tr>
      <w:tr w:rsidR="00E662ED" w14:paraId="01377DB5" w14:textId="77777777" w:rsidTr="00E64C8C">
        <w:tc>
          <w:tcPr>
            <w:tcW w:w="4505" w:type="dxa"/>
            <w:vAlign w:val="bottom"/>
          </w:tcPr>
          <w:p w14:paraId="31797169" w14:textId="77777777" w:rsidR="00E662ED" w:rsidRPr="009E0DD4" w:rsidRDefault="00E662ED" w:rsidP="00E64C8C">
            <w:pPr>
              <w:spacing w:line="276" w:lineRule="auto"/>
              <w:rPr>
                <w:color w:val="000000"/>
                <w:szCs w:val="24"/>
              </w:rPr>
            </w:pPr>
            <w:r>
              <w:rPr>
                <w:color w:val="000000"/>
              </w:rPr>
              <w:t xml:space="preserve">Christos </w:t>
            </w:r>
            <w:proofErr w:type="spellStart"/>
            <w:r>
              <w:rPr>
                <w:color w:val="000000"/>
              </w:rPr>
              <w:t>Dervenis</w:t>
            </w:r>
            <w:proofErr w:type="spellEnd"/>
          </w:p>
        </w:tc>
        <w:tc>
          <w:tcPr>
            <w:tcW w:w="4505" w:type="dxa"/>
            <w:vAlign w:val="bottom"/>
          </w:tcPr>
          <w:p w14:paraId="1B009A98" w14:textId="77777777" w:rsidR="00E662ED" w:rsidRPr="009E0DD4" w:rsidRDefault="00E662ED" w:rsidP="00E64C8C">
            <w:pPr>
              <w:spacing w:line="276" w:lineRule="auto"/>
              <w:jc w:val="both"/>
              <w:rPr>
                <w:color w:val="000000"/>
                <w:szCs w:val="24"/>
              </w:rPr>
            </w:pPr>
            <w:r>
              <w:rPr>
                <w:color w:val="000000"/>
              </w:rPr>
              <w:t>Greece</w:t>
            </w:r>
          </w:p>
        </w:tc>
      </w:tr>
      <w:tr w:rsidR="00E662ED" w14:paraId="048E9493" w14:textId="77777777" w:rsidTr="00E64C8C">
        <w:tc>
          <w:tcPr>
            <w:tcW w:w="4505" w:type="dxa"/>
            <w:vAlign w:val="bottom"/>
          </w:tcPr>
          <w:p w14:paraId="48DE3CFB" w14:textId="77777777" w:rsidR="00E662ED" w:rsidRPr="009E0DD4" w:rsidRDefault="00E662ED" w:rsidP="00E64C8C">
            <w:pPr>
              <w:spacing w:line="276" w:lineRule="auto"/>
              <w:jc w:val="both"/>
              <w:rPr>
                <w:color w:val="000000"/>
                <w:szCs w:val="24"/>
              </w:rPr>
            </w:pPr>
            <w:r>
              <w:rPr>
                <w:color w:val="000000"/>
              </w:rPr>
              <w:t xml:space="preserve">Alejandro </w:t>
            </w:r>
            <w:proofErr w:type="spellStart"/>
            <w:r>
              <w:rPr>
                <w:color w:val="000000"/>
              </w:rPr>
              <w:t>Serrablo</w:t>
            </w:r>
            <w:proofErr w:type="spellEnd"/>
          </w:p>
        </w:tc>
        <w:tc>
          <w:tcPr>
            <w:tcW w:w="4505" w:type="dxa"/>
            <w:vAlign w:val="bottom"/>
          </w:tcPr>
          <w:p w14:paraId="10D633D1" w14:textId="77777777" w:rsidR="00E662ED" w:rsidRPr="009E0DD4" w:rsidRDefault="00E662ED" w:rsidP="00E64C8C">
            <w:pPr>
              <w:spacing w:line="276" w:lineRule="auto"/>
              <w:jc w:val="both"/>
              <w:rPr>
                <w:color w:val="000000"/>
                <w:szCs w:val="24"/>
              </w:rPr>
            </w:pPr>
            <w:r>
              <w:rPr>
                <w:color w:val="000000"/>
              </w:rPr>
              <w:t>Spain</w:t>
            </w:r>
          </w:p>
        </w:tc>
      </w:tr>
      <w:tr w:rsidR="00E662ED" w14:paraId="3F0997DD" w14:textId="77777777" w:rsidTr="00E64C8C">
        <w:tc>
          <w:tcPr>
            <w:tcW w:w="4505" w:type="dxa"/>
            <w:vAlign w:val="bottom"/>
          </w:tcPr>
          <w:p w14:paraId="6CE66EFE" w14:textId="77777777" w:rsidR="00E662ED" w:rsidRPr="009E0DD4" w:rsidRDefault="00E662ED" w:rsidP="00E64C8C">
            <w:pPr>
              <w:spacing w:line="276" w:lineRule="auto"/>
              <w:jc w:val="both"/>
              <w:rPr>
                <w:color w:val="000000"/>
                <w:szCs w:val="24"/>
              </w:rPr>
            </w:pPr>
            <w:r>
              <w:rPr>
                <w:color w:val="000000"/>
              </w:rPr>
              <w:t>Michelle De Oliveira</w:t>
            </w:r>
          </w:p>
        </w:tc>
        <w:tc>
          <w:tcPr>
            <w:tcW w:w="4505" w:type="dxa"/>
            <w:vAlign w:val="bottom"/>
          </w:tcPr>
          <w:p w14:paraId="5F3CEAD3" w14:textId="77777777" w:rsidR="00E662ED" w:rsidRPr="009E0DD4" w:rsidRDefault="00E662ED" w:rsidP="00E64C8C">
            <w:pPr>
              <w:spacing w:line="276" w:lineRule="auto"/>
              <w:jc w:val="both"/>
              <w:rPr>
                <w:color w:val="000000"/>
                <w:szCs w:val="24"/>
              </w:rPr>
            </w:pPr>
            <w:r>
              <w:rPr>
                <w:color w:val="000000"/>
              </w:rPr>
              <w:t>Swiss</w:t>
            </w:r>
          </w:p>
        </w:tc>
      </w:tr>
      <w:tr w:rsidR="00E662ED" w14:paraId="63C3DF9E" w14:textId="77777777" w:rsidTr="00E64C8C">
        <w:tc>
          <w:tcPr>
            <w:tcW w:w="4505" w:type="dxa"/>
            <w:vAlign w:val="bottom"/>
          </w:tcPr>
          <w:p w14:paraId="6E13D2BF" w14:textId="77777777" w:rsidR="00E662ED" w:rsidRPr="009E0DD4" w:rsidRDefault="00E662ED" w:rsidP="00E64C8C">
            <w:pPr>
              <w:spacing w:line="276" w:lineRule="auto"/>
              <w:jc w:val="both"/>
              <w:rPr>
                <w:color w:val="000000"/>
                <w:szCs w:val="24"/>
              </w:rPr>
            </w:pPr>
            <w:r>
              <w:rPr>
                <w:color w:val="000000"/>
              </w:rPr>
              <w:t xml:space="preserve">Frederik Berrevoet </w:t>
            </w:r>
          </w:p>
        </w:tc>
        <w:tc>
          <w:tcPr>
            <w:tcW w:w="4505" w:type="dxa"/>
            <w:vAlign w:val="bottom"/>
          </w:tcPr>
          <w:p w14:paraId="0988E4F2" w14:textId="77777777" w:rsidR="00E662ED" w:rsidRPr="009E0DD4" w:rsidRDefault="00E662ED" w:rsidP="00E64C8C">
            <w:pPr>
              <w:spacing w:line="276" w:lineRule="auto"/>
              <w:jc w:val="both"/>
              <w:rPr>
                <w:color w:val="000000"/>
                <w:szCs w:val="24"/>
              </w:rPr>
            </w:pPr>
            <w:r>
              <w:rPr>
                <w:color w:val="000000"/>
              </w:rPr>
              <w:t>Belgium</w:t>
            </w:r>
          </w:p>
        </w:tc>
      </w:tr>
      <w:tr w:rsidR="00E662ED" w14:paraId="0DCEEB61" w14:textId="77777777" w:rsidTr="00E64C8C">
        <w:tc>
          <w:tcPr>
            <w:tcW w:w="4505" w:type="dxa"/>
            <w:vAlign w:val="bottom"/>
          </w:tcPr>
          <w:p w14:paraId="6C66AA14" w14:textId="77777777" w:rsidR="00E662ED" w:rsidRPr="009E0DD4" w:rsidRDefault="00E662ED" w:rsidP="00E64C8C">
            <w:pPr>
              <w:spacing w:line="276" w:lineRule="auto"/>
              <w:jc w:val="both"/>
              <w:rPr>
                <w:color w:val="000000"/>
                <w:szCs w:val="24"/>
              </w:rPr>
            </w:pPr>
            <w:r>
              <w:rPr>
                <w:color w:val="000000"/>
              </w:rPr>
              <w:t>Kevin Conlon</w:t>
            </w:r>
          </w:p>
        </w:tc>
        <w:tc>
          <w:tcPr>
            <w:tcW w:w="4505" w:type="dxa"/>
            <w:vAlign w:val="bottom"/>
          </w:tcPr>
          <w:p w14:paraId="3997C0DF" w14:textId="77777777" w:rsidR="00E662ED" w:rsidRPr="009E0DD4" w:rsidRDefault="00E662ED" w:rsidP="00E64C8C">
            <w:pPr>
              <w:spacing w:line="276" w:lineRule="auto"/>
              <w:jc w:val="both"/>
              <w:rPr>
                <w:color w:val="000000"/>
                <w:szCs w:val="24"/>
              </w:rPr>
            </w:pPr>
            <w:r>
              <w:rPr>
                <w:color w:val="000000"/>
              </w:rPr>
              <w:t>Ireland</w:t>
            </w:r>
          </w:p>
        </w:tc>
      </w:tr>
      <w:tr w:rsidR="00E662ED" w14:paraId="2D561EEB" w14:textId="77777777" w:rsidTr="00E64C8C">
        <w:tc>
          <w:tcPr>
            <w:tcW w:w="4505" w:type="dxa"/>
            <w:vAlign w:val="bottom"/>
          </w:tcPr>
          <w:p w14:paraId="56289CD6" w14:textId="77777777" w:rsidR="00E662ED" w:rsidRPr="009E0DD4" w:rsidRDefault="00E662ED" w:rsidP="00E64C8C">
            <w:pPr>
              <w:spacing w:line="276" w:lineRule="auto"/>
              <w:jc w:val="both"/>
              <w:rPr>
                <w:color w:val="000000"/>
                <w:szCs w:val="24"/>
              </w:rPr>
            </w:pPr>
            <w:r>
              <w:rPr>
                <w:color w:val="000000"/>
              </w:rPr>
              <w:t xml:space="preserve">Alain </w:t>
            </w:r>
            <w:proofErr w:type="spellStart"/>
            <w:r>
              <w:rPr>
                <w:color w:val="000000"/>
              </w:rPr>
              <w:t>Sauvanet</w:t>
            </w:r>
            <w:proofErr w:type="spellEnd"/>
          </w:p>
        </w:tc>
        <w:tc>
          <w:tcPr>
            <w:tcW w:w="4505" w:type="dxa"/>
            <w:vAlign w:val="bottom"/>
          </w:tcPr>
          <w:p w14:paraId="6F15AB36" w14:textId="77777777" w:rsidR="00E662ED" w:rsidRPr="009E0DD4" w:rsidRDefault="00E662ED" w:rsidP="00E64C8C">
            <w:pPr>
              <w:spacing w:line="276" w:lineRule="auto"/>
              <w:jc w:val="both"/>
              <w:rPr>
                <w:color w:val="000000"/>
                <w:szCs w:val="24"/>
              </w:rPr>
            </w:pPr>
            <w:r>
              <w:rPr>
                <w:color w:val="000000"/>
              </w:rPr>
              <w:t>France</w:t>
            </w:r>
          </w:p>
        </w:tc>
      </w:tr>
      <w:tr w:rsidR="00E662ED" w14:paraId="7EAE6D04" w14:textId="77777777" w:rsidTr="00E64C8C">
        <w:tc>
          <w:tcPr>
            <w:tcW w:w="4505" w:type="dxa"/>
            <w:vAlign w:val="bottom"/>
          </w:tcPr>
          <w:p w14:paraId="5BECF137" w14:textId="77777777" w:rsidR="00E662ED" w:rsidRPr="009E0DD4" w:rsidRDefault="00E662ED" w:rsidP="00E64C8C">
            <w:pPr>
              <w:spacing w:line="276" w:lineRule="auto"/>
              <w:jc w:val="both"/>
              <w:rPr>
                <w:color w:val="000000"/>
                <w:szCs w:val="24"/>
              </w:rPr>
            </w:pPr>
            <w:r>
              <w:rPr>
                <w:color w:val="000000"/>
              </w:rPr>
              <w:t xml:space="preserve">Sameer </w:t>
            </w:r>
            <w:proofErr w:type="spellStart"/>
            <w:r>
              <w:rPr>
                <w:color w:val="000000"/>
              </w:rPr>
              <w:t>Smadi</w:t>
            </w:r>
            <w:proofErr w:type="spellEnd"/>
          </w:p>
        </w:tc>
        <w:tc>
          <w:tcPr>
            <w:tcW w:w="4505" w:type="dxa"/>
            <w:vAlign w:val="bottom"/>
          </w:tcPr>
          <w:p w14:paraId="2BEEAEA3" w14:textId="77777777" w:rsidR="00E662ED" w:rsidRPr="009E0DD4" w:rsidRDefault="00E662ED" w:rsidP="00E64C8C">
            <w:pPr>
              <w:spacing w:line="276" w:lineRule="auto"/>
              <w:jc w:val="both"/>
              <w:rPr>
                <w:color w:val="000000"/>
                <w:szCs w:val="24"/>
              </w:rPr>
            </w:pPr>
            <w:r>
              <w:rPr>
                <w:color w:val="000000"/>
              </w:rPr>
              <w:t xml:space="preserve">Jordan </w:t>
            </w:r>
          </w:p>
        </w:tc>
      </w:tr>
      <w:tr w:rsidR="00E662ED" w14:paraId="1A07917C" w14:textId="77777777" w:rsidTr="00E64C8C">
        <w:tc>
          <w:tcPr>
            <w:tcW w:w="4505" w:type="dxa"/>
            <w:vAlign w:val="bottom"/>
          </w:tcPr>
          <w:p w14:paraId="04992F70" w14:textId="77777777" w:rsidR="00E662ED" w:rsidRPr="009E0DD4" w:rsidRDefault="00E662ED" w:rsidP="00E64C8C">
            <w:pPr>
              <w:spacing w:line="276" w:lineRule="auto"/>
              <w:jc w:val="both"/>
              <w:rPr>
                <w:color w:val="000000"/>
                <w:szCs w:val="24"/>
              </w:rPr>
            </w:pPr>
            <w:r>
              <w:rPr>
                <w:color w:val="000000"/>
              </w:rPr>
              <w:t>Felipe Coimbra</w:t>
            </w:r>
          </w:p>
        </w:tc>
        <w:tc>
          <w:tcPr>
            <w:tcW w:w="4505" w:type="dxa"/>
            <w:vAlign w:val="bottom"/>
          </w:tcPr>
          <w:p w14:paraId="03BD8E45" w14:textId="77777777" w:rsidR="00E662ED" w:rsidRPr="009E0DD4" w:rsidRDefault="00E662ED" w:rsidP="00E64C8C">
            <w:pPr>
              <w:spacing w:line="276" w:lineRule="auto"/>
              <w:jc w:val="both"/>
              <w:rPr>
                <w:color w:val="000000"/>
                <w:szCs w:val="24"/>
              </w:rPr>
            </w:pPr>
            <w:r>
              <w:rPr>
                <w:color w:val="000000"/>
              </w:rPr>
              <w:t>Brazil</w:t>
            </w:r>
          </w:p>
        </w:tc>
      </w:tr>
      <w:tr w:rsidR="00E662ED" w14:paraId="0D65FD90" w14:textId="77777777" w:rsidTr="00E64C8C">
        <w:tc>
          <w:tcPr>
            <w:tcW w:w="4505" w:type="dxa"/>
            <w:vAlign w:val="bottom"/>
          </w:tcPr>
          <w:p w14:paraId="2F65002A" w14:textId="77777777" w:rsidR="00E662ED" w:rsidRPr="009E0DD4" w:rsidRDefault="00E662ED" w:rsidP="00E64C8C">
            <w:pPr>
              <w:spacing w:line="276" w:lineRule="auto"/>
              <w:jc w:val="both"/>
              <w:rPr>
                <w:color w:val="000000"/>
                <w:szCs w:val="24"/>
              </w:rPr>
            </w:pPr>
            <w:r>
              <w:rPr>
                <w:color w:val="000000"/>
              </w:rPr>
              <w:t>Antonio Pinna</w:t>
            </w:r>
          </w:p>
        </w:tc>
        <w:tc>
          <w:tcPr>
            <w:tcW w:w="4505" w:type="dxa"/>
            <w:vAlign w:val="bottom"/>
          </w:tcPr>
          <w:p w14:paraId="50C414FD" w14:textId="77777777" w:rsidR="00E662ED" w:rsidRPr="009E0DD4" w:rsidRDefault="00E662ED" w:rsidP="00E64C8C">
            <w:pPr>
              <w:spacing w:line="276" w:lineRule="auto"/>
              <w:jc w:val="both"/>
              <w:rPr>
                <w:color w:val="000000"/>
                <w:szCs w:val="24"/>
              </w:rPr>
            </w:pPr>
            <w:r>
              <w:rPr>
                <w:color w:val="000000"/>
              </w:rPr>
              <w:t>Florida</w:t>
            </w:r>
          </w:p>
        </w:tc>
      </w:tr>
      <w:tr w:rsidR="00E662ED" w14:paraId="71EEC6C5" w14:textId="77777777" w:rsidTr="00E64C8C">
        <w:tc>
          <w:tcPr>
            <w:tcW w:w="4505" w:type="dxa"/>
            <w:vAlign w:val="bottom"/>
          </w:tcPr>
          <w:p w14:paraId="1CBD3403" w14:textId="77777777" w:rsidR="00E662ED" w:rsidRPr="009E0DD4" w:rsidRDefault="00E662ED" w:rsidP="00E64C8C">
            <w:pPr>
              <w:spacing w:line="276" w:lineRule="auto"/>
              <w:jc w:val="both"/>
              <w:rPr>
                <w:color w:val="000000"/>
                <w:szCs w:val="24"/>
              </w:rPr>
            </w:pPr>
            <w:r>
              <w:rPr>
                <w:color w:val="000000"/>
              </w:rPr>
              <w:t>Carlos Chan</w:t>
            </w:r>
          </w:p>
        </w:tc>
        <w:tc>
          <w:tcPr>
            <w:tcW w:w="4505" w:type="dxa"/>
            <w:vAlign w:val="bottom"/>
          </w:tcPr>
          <w:p w14:paraId="2181217F" w14:textId="77777777" w:rsidR="00E662ED" w:rsidRPr="009E0DD4" w:rsidRDefault="00E662ED" w:rsidP="00E64C8C">
            <w:pPr>
              <w:spacing w:line="276" w:lineRule="auto"/>
              <w:jc w:val="both"/>
              <w:rPr>
                <w:color w:val="000000"/>
                <w:szCs w:val="24"/>
              </w:rPr>
            </w:pPr>
            <w:r>
              <w:rPr>
                <w:color w:val="000000"/>
              </w:rPr>
              <w:t>Mexico</w:t>
            </w:r>
          </w:p>
        </w:tc>
      </w:tr>
    </w:tbl>
    <w:p w14:paraId="704C7843" w14:textId="77777777" w:rsidR="00E662ED" w:rsidRDefault="00E662ED" w:rsidP="00E662ED">
      <w:pPr>
        <w:spacing w:after="0" w:line="240" w:lineRule="auto"/>
        <w:jc w:val="both"/>
        <w:rPr>
          <w:color w:val="000000"/>
          <w:sz w:val="24"/>
          <w:szCs w:val="24"/>
        </w:rPr>
      </w:pPr>
    </w:p>
    <w:p w14:paraId="40AE968E" w14:textId="61E975A8" w:rsidR="00E662ED" w:rsidRPr="00891C88" w:rsidRDefault="00E662ED" w:rsidP="00E662ED">
      <w:pPr>
        <w:spacing w:after="0" w:line="276" w:lineRule="auto"/>
        <w:jc w:val="both"/>
        <w:rPr>
          <w:color w:val="FF0000"/>
          <w:sz w:val="24"/>
          <w:szCs w:val="24"/>
        </w:rPr>
      </w:pPr>
      <w:r>
        <w:rPr>
          <w:b/>
          <w:color w:val="000000"/>
          <w:sz w:val="24"/>
          <w:szCs w:val="24"/>
        </w:rPr>
        <w:t>Appendix S5</w:t>
      </w:r>
      <w:r w:rsidRPr="009E0DD4">
        <w:rPr>
          <w:b/>
          <w:color w:val="000000"/>
          <w:sz w:val="24"/>
          <w:szCs w:val="24"/>
        </w:rPr>
        <w:t>.</w:t>
      </w:r>
      <w:r w:rsidRPr="009E0DD4">
        <w:rPr>
          <w:color w:val="000000"/>
          <w:sz w:val="24"/>
          <w:szCs w:val="24"/>
        </w:rPr>
        <w:t xml:space="preserve"> </w:t>
      </w:r>
      <w:r>
        <w:rPr>
          <w:color w:val="000000"/>
          <w:sz w:val="24"/>
          <w:szCs w:val="24"/>
        </w:rPr>
        <w:t>Jury Committee</w:t>
      </w:r>
    </w:p>
    <w:tbl>
      <w:tblPr>
        <w:tblStyle w:val="Tabelraster"/>
        <w:tblW w:w="0" w:type="auto"/>
        <w:tblLook w:val="04A0" w:firstRow="1" w:lastRow="0" w:firstColumn="1" w:lastColumn="0" w:noHBand="0" w:noVBand="1"/>
      </w:tblPr>
      <w:tblGrid>
        <w:gridCol w:w="4505"/>
        <w:gridCol w:w="4505"/>
      </w:tblGrid>
      <w:tr w:rsidR="00E662ED" w14:paraId="63B849C3" w14:textId="77777777" w:rsidTr="00E64C8C">
        <w:tc>
          <w:tcPr>
            <w:tcW w:w="4505" w:type="dxa"/>
          </w:tcPr>
          <w:p w14:paraId="04D294F0" w14:textId="77777777" w:rsidR="00E662ED" w:rsidRPr="009E0DD4" w:rsidRDefault="00E662ED" w:rsidP="00E64C8C">
            <w:pPr>
              <w:spacing w:line="276" w:lineRule="auto"/>
              <w:jc w:val="both"/>
              <w:rPr>
                <w:b/>
                <w:color w:val="000000"/>
                <w:szCs w:val="24"/>
              </w:rPr>
            </w:pPr>
            <w:r w:rsidRPr="009E0DD4">
              <w:rPr>
                <w:b/>
                <w:color w:val="000000"/>
                <w:szCs w:val="24"/>
              </w:rPr>
              <w:t>Name</w:t>
            </w:r>
          </w:p>
        </w:tc>
        <w:tc>
          <w:tcPr>
            <w:tcW w:w="4505" w:type="dxa"/>
          </w:tcPr>
          <w:p w14:paraId="1DA87C61" w14:textId="77777777" w:rsidR="00E662ED" w:rsidRPr="009E0DD4" w:rsidRDefault="00E662ED" w:rsidP="00E64C8C">
            <w:pPr>
              <w:spacing w:line="276" w:lineRule="auto"/>
              <w:jc w:val="both"/>
              <w:rPr>
                <w:b/>
                <w:color w:val="000000"/>
                <w:szCs w:val="24"/>
              </w:rPr>
            </w:pPr>
            <w:r w:rsidRPr="009E0DD4">
              <w:rPr>
                <w:b/>
                <w:color w:val="000000"/>
                <w:szCs w:val="24"/>
              </w:rPr>
              <w:t>Country</w:t>
            </w:r>
          </w:p>
        </w:tc>
      </w:tr>
      <w:tr w:rsidR="00E662ED" w14:paraId="72970203" w14:textId="77777777" w:rsidTr="00E64C8C">
        <w:tc>
          <w:tcPr>
            <w:tcW w:w="4505" w:type="dxa"/>
          </w:tcPr>
          <w:p w14:paraId="2FF2A458" w14:textId="77777777" w:rsidR="00E662ED" w:rsidRPr="00B4018B" w:rsidRDefault="00E662ED" w:rsidP="00E64C8C">
            <w:pPr>
              <w:spacing w:line="276" w:lineRule="auto"/>
              <w:jc w:val="both"/>
              <w:rPr>
                <w:i/>
              </w:rPr>
            </w:pPr>
            <w:r w:rsidRPr="00F066C2">
              <w:t>Roberto Salvia</w:t>
            </w:r>
            <w:r>
              <w:t xml:space="preserve"> - </w:t>
            </w:r>
            <w:r>
              <w:rPr>
                <w:i/>
              </w:rPr>
              <w:t>Chair</w:t>
            </w:r>
          </w:p>
        </w:tc>
        <w:tc>
          <w:tcPr>
            <w:tcW w:w="4505" w:type="dxa"/>
            <w:vAlign w:val="bottom"/>
          </w:tcPr>
          <w:p w14:paraId="0A978A08" w14:textId="77777777" w:rsidR="00E662ED" w:rsidRPr="00193445" w:rsidRDefault="00E662ED" w:rsidP="00E64C8C">
            <w:pPr>
              <w:spacing w:line="276" w:lineRule="auto"/>
              <w:jc w:val="both"/>
            </w:pPr>
            <w:r>
              <w:t>Italy</w:t>
            </w:r>
          </w:p>
        </w:tc>
      </w:tr>
      <w:tr w:rsidR="00E662ED" w14:paraId="7A1F3426" w14:textId="77777777" w:rsidTr="00E64C8C">
        <w:tc>
          <w:tcPr>
            <w:tcW w:w="4505" w:type="dxa"/>
          </w:tcPr>
          <w:p w14:paraId="26351445" w14:textId="77777777" w:rsidR="00E662ED" w:rsidRPr="009E0DD4" w:rsidRDefault="00E662ED" w:rsidP="00E64C8C">
            <w:pPr>
              <w:spacing w:line="276" w:lineRule="auto"/>
              <w:jc w:val="both"/>
              <w:rPr>
                <w:color w:val="000000"/>
                <w:szCs w:val="24"/>
              </w:rPr>
            </w:pPr>
            <w:r w:rsidRPr="00F066C2">
              <w:t>Sergio Alfieri</w:t>
            </w:r>
          </w:p>
        </w:tc>
        <w:tc>
          <w:tcPr>
            <w:tcW w:w="4505" w:type="dxa"/>
            <w:vAlign w:val="bottom"/>
          </w:tcPr>
          <w:p w14:paraId="5D575330" w14:textId="77777777" w:rsidR="00E662ED" w:rsidRPr="009E0DD4" w:rsidRDefault="00E662ED" w:rsidP="00E64C8C">
            <w:pPr>
              <w:spacing w:line="276" w:lineRule="auto"/>
              <w:jc w:val="both"/>
              <w:rPr>
                <w:color w:val="000000"/>
                <w:szCs w:val="24"/>
              </w:rPr>
            </w:pPr>
            <w:r>
              <w:t>Italy</w:t>
            </w:r>
          </w:p>
        </w:tc>
      </w:tr>
      <w:tr w:rsidR="00E662ED" w14:paraId="2F0C63EE" w14:textId="77777777" w:rsidTr="00E64C8C">
        <w:tc>
          <w:tcPr>
            <w:tcW w:w="4505" w:type="dxa"/>
          </w:tcPr>
          <w:p w14:paraId="1A207C3C" w14:textId="77777777" w:rsidR="00E662ED" w:rsidRPr="009E0DD4" w:rsidRDefault="00E662ED" w:rsidP="00E64C8C">
            <w:pPr>
              <w:spacing w:line="276" w:lineRule="auto"/>
              <w:jc w:val="both"/>
              <w:rPr>
                <w:color w:val="000000"/>
                <w:szCs w:val="24"/>
              </w:rPr>
            </w:pPr>
            <w:r w:rsidRPr="00F066C2">
              <w:t xml:space="preserve">Stefano </w:t>
            </w:r>
            <w:proofErr w:type="spellStart"/>
            <w:r w:rsidRPr="00F066C2">
              <w:t>Berti</w:t>
            </w:r>
            <w:proofErr w:type="spellEnd"/>
          </w:p>
        </w:tc>
        <w:tc>
          <w:tcPr>
            <w:tcW w:w="4505" w:type="dxa"/>
            <w:vAlign w:val="bottom"/>
          </w:tcPr>
          <w:p w14:paraId="6B4AC8F6" w14:textId="77777777" w:rsidR="00E662ED" w:rsidRPr="009E0DD4" w:rsidRDefault="00E662ED" w:rsidP="00E64C8C">
            <w:pPr>
              <w:spacing w:line="276" w:lineRule="auto"/>
              <w:jc w:val="both"/>
              <w:rPr>
                <w:color w:val="000000"/>
                <w:szCs w:val="24"/>
              </w:rPr>
            </w:pPr>
            <w:r>
              <w:t>Italy</w:t>
            </w:r>
          </w:p>
        </w:tc>
      </w:tr>
      <w:tr w:rsidR="00E662ED" w14:paraId="0CD01032" w14:textId="77777777" w:rsidTr="00E64C8C">
        <w:tc>
          <w:tcPr>
            <w:tcW w:w="4505" w:type="dxa"/>
          </w:tcPr>
          <w:p w14:paraId="09625DEF" w14:textId="77777777" w:rsidR="00E662ED" w:rsidRPr="009E0DD4" w:rsidRDefault="00E662ED" w:rsidP="00E64C8C">
            <w:pPr>
              <w:spacing w:line="276" w:lineRule="auto"/>
              <w:jc w:val="both"/>
              <w:rPr>
                <w:color w:val="000000"/>
                <w:szCs w:val="24"/>
              </w:rPr>
            </w:pPr>
            <w:r w:rsidRPr="00F066C2">
              <w:t xml:space="preserve">Giovanni </w:t>
            </w:r>
            <w:proofErr w:type="spellStart"/>
            <w:r w:rsidRPr="00F066C2">
              <w:t>Butturini</w:t>
            </w:r>
            <w:proofErr w:type="spellEnd"/>
          </w:p>
        </w:tc>
        <w:tc>
          <w:tcPr>
            <w:tcW w:w="4505" w:type="dxa"/>
            <w:vAlign w:val="bottom"/>
          </w:tcPr>
          <w:p w14:paraId="1DBA3D58" w14:textId="77777777" w:rsidR="00E662ED" w:rsidRPr="009E0DD4" w:rsidRDefault="00E662ED" w:rsidP="00E64C8C">
            <w:pPr>
              <w:spacing w:line="276" w:lineRule="auto"/>
              <w:jc w:val="both"/>
              <w:rPr>
                <w:color w:val="000000"/>
                <w:szCs w:val="24"/>
              </w:rPr>
            </w:pPr>
            <w:r>
              <w:t>Italy</w:t>
            </w:r>
          </w:p>
        </w:tc>
      </w:tr>
      <w:tr w:rsidR="00E662ED" w14:paraId="5ED433F7" w14:textId="77777777" w:rsidTr="00E64C8C">
        <w:tc>
          <w:tcPr>
            <w:tcW w:w="4505" w:type="dxa"/>
          </w:tcPr>
          <w:p w14:paraId="2509FC9F" w14:textId="77777777" w:rsidR="00E662ED" w:rsidRPr="00193445" w:rsidRDefault="00E662ED" w:rsidP="00E64C8C">
            <w:pPr>
              <w:spacing w:line="276" w:lineRule="auto"/>
              <w:jc w:val="both"/>
              <w:rPr>
                <w:i/>
                <w:color w:val="000000"/>
              </w:rPr>
            </w:pPr>
            <w:proofErr w:type="spellStart"/>
            <w:r w:rsidRPr="00F066C2">
              <w:t>Fabrizio</w:t>
            </w:r>
            <w:proofErr w:type="spellEnd"/>
            <w:r w:rsidRPr="00F066C2">
              <w:t xml:space="preserve"> Di Benedetto</w:t>
            </w:r>
          </w:p>
        </w:tc>
        <w:tc>
          <w:tcPr>
            <w:tcW w:w="4505" w:type="dxa"/>
            <w:vAlign w:val="bottom"/>
          </w:tcPr>
          <w:p w14:paraId="0B2D2AEB" w14:textId="77777777" w:rsidR="00E662ED" w:rsidRDefault="00E662ED" w:rsidP="00E64C8C">
            <w:pPr>
              <w:spacing w:line="276" w:lineRule="auto"/>
              <w:jc w:val="both"/>
              <w:rPr>
                <w:color w:val="000000"/>
              </w:rPr>
            </w:pPr>
            <w:r>
              <w:t>Italy</w:t>
            </w:r>
          </w:p>
        </w:tc>
      </w:tr>
      <w:tr w:rsidR="00E662ED" w14:paraId="4F88671A" w14:textId="77777777" w:rsidTr="00E64C8C">
        <w:tc>
          <w:tcPr>
            <w:tcW w:w="4505" w:type="dxa"/>
          </w:tcPr>
          <w:p w14:paraId="0DDA6639" w14:textId="77777777" w:rsidR="00E662ED" w:rsidRPr="009E0DD4" w:rsidRDefault="00E662ED" w:rsidP="00E64C8C">
            <w:pPr>
              <w:spacing w:line="276" w:lineRule="auto"/>
              <w:jc w:val="both"/>
              <w:rPr>
                <w:color w:val="000000"/>
                <w:szCs w:val="24"/>
              </w:rPr>
            </w:pPr>
            <w:r w:rsidRPr="00F066C2">
              <w:t xml:space="preserve">Giuseppe Maria </w:t>
            </w:r>
            <w:proofErr w:type="spellStart"/>
            <w:r w:rsidRPr="00F066C2">
              <w:t>Ettorre</w:t>
            </w:r>
            <w:proofErr w:type="spellEnd"/>
            <w:r w:rsidRPr="00F066C2">
              <w:t xml:space="preserve"> </w:t>
            </w:r>
          </w:p>
        </w:tc>
        <w:tc>
          <w:tcPr>
            <w:tcW w:w="4505" w:type="dxa"/>
            <w:vAlign w:val="bottom"/>
          </w:tcPr>
          <w:p w14:paraId="0E9043DE" w14:textId="77777777" w:rsidR="00E662ED" w:rsidRPr="009E0DD4" w:rsidRDefault="00E662ED" w:rsidP="00E64C8C">
            <w:pPr>
              <w:spacing w:line="276" w:lineRule="auto"/>
              <w:jc w:val="both"/>
              <w:rPr>
                <w:color w:val="000000"/>
                <w:szCs w:val="24"/>
              </w:rPr>
            </w:pPr>
            <w:r>
              <w:t>Italy</w:t>
            </w:r>
          </w:p>
        </w:tc>
      </w:tr>
      <w:tr w:rsidR="00E662ED" w14:paraId="386C081C" w14:textId="77777777" w:rsidTr="00E64C8C">
        <w:tc>
          <w:tcPr>
            <w:tcW w:w="4505" w:type="dxa"/>
          </w:tcPr>
          <w:p w14:paraId="3EE826EA" w14:textId="77777777" w:rsidR="00E662ED" w:rsidRPr="009E0DD4" w:rsidRDefault="00E662ED" w:rsidP="00E64C8C">
            <w:pPr>
              <w:spacing w:line="276" w:lineRule="auto"/>
              <w:jc w:val="both"/>
              <w:rPr>
                <w:color w:val="000000"/>
                <w:szCs w:val="24"/>
              </w:rPr>
            </w:pPr>
            <w:proofErr w:type="spellStart"/>
            <w:r w:rsidRPr="00F066C2">
              <w:t>Felice</w:t>
            </w:r>
            <w:proofErr w:type="spellEnd"/>
            <w:r w:rsidRPr="00F066C2">
              <w:t xml:space="preserve"> </w:t>
            </w:r>
            <w:proofErr w:type="spellStart"/>
            <w:r w:rsidRPr="00F066C2">
              <w:t>Giuliante</w:t>
            </w:r>
            <w:proofErr w:type="spellEnd"/>
          </w:p>
        </w:tc>
        <w:tc>
          <w:tcPr>
            <w:tcW w:w="4505" w:type="dxa"/>
            <w:vAlign w:val="bottom"/>
          </w:tcPr>
          <w:p w14:paraId="6B29AA02" w14:textId="77777777" w:rsidR="00E662ED" w:rsidRPr="009E0DD4" w:rsidRDefault="00E662ED" w:rsidP="00E64C8C">
            <w:pPr>
              <w:spacing w:line="276" w:lineRule="auto"/>
              <w:jc w:val="both"/>
              <w:rPr>
                <w:color w:val="000000"/>
                <w:szCs w:val="24"/>
              </w:rPr>
            </w:pPr>
            <w:r>
              <w:t>Italy</w:t>
            </w:r>
          </w:p>
        </w:tc>
      </w:tr>
      <w:tr w:rsidR="00E662ED" w14:paraId="25FCF3CC" w14:textId="77777777" w:rsidTr="00E64C8C">
        <w:tc>
          <w:tcPr>
            <w:tcW w:w="4505" w:type="dxa"/>
          </w:tcPr>
          <w:p w14:paraId="237FFDE7" w14:textId="77777777" w:rsidR="00E662ED" w:rsidRPr="009E0DD4" w:rsidRDefault="00E662ED" w:rsidP="00E64C8C">
            <w:pPr>
              <w:spacing w:line="276" w:lineRule="auto"/>
              <w:jc w:val="both"/>
              <w:rPr>
                <w:color w:val="000000"/>
                <w:szCs w:val="24"/>
              </w:rPr>
            </w:pPr>
            <w:r w:rsidRPr="00F066C2">
              <w:t xml:space="preserve">Elio </w:t>
            </w:r>
            <w:proofErr w:type="spellStart"/>
            <w:r w:rsidRPr="00F066C2">
              <w:t>Jovine</w:t>
            </w:r>
            <w:proofErr w:type="spellEnd"/>
          </w:p>
        </w:tc>
        <w:tc>
          <w:tcPr>
            <w:tcW w:w="4505" w:type="dxa"/>
            <w:vAlign w:val="bottom"/>
          </w:tcPr>
          <w:p w14:paraId="003C57B2" w14:textId="77777777" w:rsidR="00E662ED" w:rsidRPr="009E0DD4" w:rsidRDefault="00E662ED" w:rsidP="00E64C8C">
            <w:pPr>
              <w:spacing w:line="276" w:lineRule="auto"/>
              <w:jc w:val="both"/>
              <w:rPr>
                <w:color w:val="000000"/>
                <w:szCs w:val="24"/>
              </w:rPr>
            </w:pPr>
            <w:r>
              <w:t>Italy</w:t>
            </w:r>
          </w:p>
        </w:tc>
      </w:tr>
      <w:tr w:rsidR="00E662ED" w14:paraId="25EF76AE" w14:textId="77777777" w:rsidTr="00E64C8C">
        <w:tc>
          <w:tcPr>
            <w:tcW w:w="4505" w:type="dxa"/>
          </w:tcPr>
          <w:p w14:paraId="7421B26C" w14:textId="77777777" w:rsidR="00E662ED" w:rsidRDefault="00E662ED" w:rsidP="00E64C8C">
            <w:pPr>
              <w:spacing w:line="276" w:lineRule="auto"/>
              <w:rPr>
                <w:color w:val="000000"/>
              </w:rPr>
            </w:pPr>
            <w:proofErr w:type="spellStart"/>
            <w:r w:rsidRPr="00F066C2">
              <w:t>Nazario</w:t>
            </w:r>
            <w:proofErr w:type="spellEnd"/>
            <w:r w:rsidRPr="00F066C2">
              <w:t xml:space="preserve"> </w:t>
            </w:r>
            <w:proofErr w:type="spellStart"/>
            <w:r w:rsidRPr="00F066C2">
              <w:t>Portolani</w:t>
            </w:r>
            <w:proofErr w:type="spellEnd"/>
          </w:p>
        </w:tc>
        <w:tc>
          <w:tcPr>
            <w:tcW w:w="4505" w:type="dxa"/>
            <w:vAlign w:val="bottom"/>
          </w:tcPr>
          <w:p w14:paraId="4BC6D53E" w14:textId="77777777" w:rsidR="00E662ED" w:rsidRDefault="00E662ED" w:rsidP="00E64C8C">
            <w:pPr>
              <w:spacing w:line="276" w:lineRule="auto"/>
              <w:jc w:val="both"/>
              <w:rPr>
                <w:color w:val="000000"/>
              </w:rPr>
            </w:pPr>
            <w:r>
              <w:t>Italy</w:t>
            </w:r>
          </w:p>
        </w:tc>
      </w:tr>
      <w:tr w:rsidR="00E662ED" w14:paraId="754516BF" w14:textId="77777777" w:rsidTr="00E64C8C">
        <w:tc>
          <w:tcPr>
            <w:tcW w:w="4505" w:type="dxa"/>
            <w:vAlign w:val="bottom"/>
          </w:tcPr>
          <w:p w14:paraId="6EA8ABCD" w14:textId="77777777" w:rsidR="00E662ED" w:rsidRPr="009E0DD4" w:rsidRDefault="00E662ED" w:rsidP="00E64C8C">
            <w:pPr>
              <w:spacing w:line="276" w:lineRule="auto"/>
              <w:rPr>
                <w:color w:val="000000"/>
                <w:szCs w:val="24"/>
              </w:rPr>
            </w:pPr>
            <w:r>
              <w:rPr>
                <w:color w:val="000000"/>
                <w:szCs w:val="24"/>
              </w:rPr>
              <w:t xml:space="preserve">Riccardo </w:t>
            </w:r>
            <w:proofErr w:type="spellStart"/>
            <w:r>
              <w:rPr>
                <w:color w:val="000000"/>
                <w:szCs w:val="24"/>
              </w:rPr>
              <w:t>Memeo</w:t>
            </w:r>
            <w:proofErr w:type="spellEnd"/>
          </w:p>
        </w:tc>
        <w:tc>
          <w:tcPr>
            <w:tcW w:w="4505" w:type="dxa"/>
            <w:vAlign w:val="bottom"/>
          </w:tcPr>
          <w:p w14:paraId="57D3D952" w14:textId="77777777" w:rsidR="00E662ED" w:rsidRPr="009E0DD4" w:rsidRDefault="00E662ED" w:rsidP="00E64C8C">
            <w:pPr>
              <w:spacing w:line="276" w:lineRule="auto"/>
              <w:jc w:val="both"/>
              <w:rPr>
                <w:color w:val="000000"/>
                <w:szCs w:val="24"/>
              </w:rPr>
            </w:pPr>
            <w:r>
              <w:t>Italy</w:t>
            </w:r>
          </w:p>
        </w:tc>
      </w:tr>
      <w:tr w:rsidR="00E662ED" w14:paraId="294CD055" w14:textId="77777777" w:rsidTr="00E64C8C">
        <w:tc>
          <w:tcPr>
            <w:tcW w:w="4505" w:type="dxa"/>
            <w:vAlign w:val="bottom"/>
          </w:tcPr>
          <w:p w14:paraId="7686962B" w14:textId="77777777" w:rsidR="00E662ED" w:rsidRDefault="00E662ED" w:rsidP="00E64C8C">
            <w:pPr>
              <w:spacing w:line="276" w:lineRule="auto"/>
              <w:rPr>
                <w:color w:val="000000"/>
                <w:szCs w:val="24"/>
              </w:rPr>
            </w:pPr>
            <w:r w:rsidRPr="0025247C">
              <w:rPr>
                <w:szCs w:val="24"/>
              </w:rPr>
              <w:t xml:space="preserve">Andrea </w:t>
            </w:r>
            <w:proofErr w:type="spellStart"/>
            <w:r w:rsidRPr="0025247C">
              <w:rPr>
                <w:szCs w:val="24"/>
              </w:rPr>
              <w:t>Ruzzenente</w:t>
            </w:r>
            <w:proofErr w:type="spellEnd"/>
          </w:p>
        </w:tc>
        <w:tc>
          <w:tcPr>
            <w:tcW w:w="4505" w:type="dxa"/>
            <w:vAlign w:val="bottom"/>
          </w:tcPr>
          <w:p w14:paraId="243BE855" w14:textId="77777777" w:rsidR="00E662ED" w:rsidRDefault="00E662ED" w:rsidP="00E64C8C">
            <w:pPr>
              <w:spacing w:line="276" w:lineRule="auto"/>
              <w:jc w:val="both"/>
            </w:pPr>
            <w:r>
              <w:t>Italy</w:t>
            </w:r>
          </w:p>
        </w:tc>
      </w:tr>
    </w:tbl>
    <w:p w14:paraId="02E1235A" w14:textId="77777777" w:rsidR="00E662ED" w:rsidRDefault="00E662ED" w:rsidP="00E662ED">
      <w:pPr>
        <w:spacing w:after="0" w:line="276" w:lineRule="auto"/>
        <w:jc w:val="both"/>
        <w:rPr>
          <w:color w:val="000000"/>
          <w:sz w:val="24"/>
          <w:szCs w:val="24"/>
        </w:rPr>
      </w:pPr>
    </w:p>
    <w:p w14:paraId="1215D857" w14:textId="77777777" w:rsidR="00E662ED" w:rsidRDefault="00E662ED" w:rsidP="00E662ED">
      <w:pPr>
        <w:spacing w:after="0" w:line="276" w:lineRule="auto"/>
        <w:jc w:val="both"/>
        <w:rPr>
          <w:b/>
          <w:color w:val="000000"/>
          <w:sz w:val="24"/>
          <w:szCs w:val="24"/>
        </w:rPr>
      </w:pPr>
    </w:p>
    <w:p w14:paraId="6B192E43" w14:textId="1FF76291" w:rsidR="00E662ED" w:rsidRPr="00645DE9" w:rsidRDefault="00E662ED" w:rsidP="00E662ED">
      <w:pPr>
        <w:spacing w:after="0" w:line="276" w:lineRule="auto"/>
        <w:jc w:val="both"/>
        <w:rPr>
          <w:color w:val="000000"/>
          <w:sz w:val="24"/>
          <w:szCs w:val="24"/>
        </w:rPr>
      </w:pPr>
      <w:r>
        <w:rPr>
          <w:b/>
          <w:color w:val="000000"/>
          <w:sz w:val="24"/>
          <w:szCs w:val="24"/>
        </w:rPr>
        <w:lastRenderedPageBreak/>
        <w:t xml:space="preserve">Appendix S6. </w:t>
      </w:r>
      <w:r>
        <w:rPr>
          <w:color w:val="000000"/>
          <w:sz w:val="24"/>
          <w:szCs w:val="24"/>
        </w:rPr>
        <w:t>Research Committee</w:t>
      </w:r>
    </w:p>
    <w:tbl>
      <w:tblPr>
        <w:tblStyle w:val="Tabelraster"/>
        <w:tblW w:w="0" w:type="auto"/>
        <w:tblLook w:val="04A0" w:firstRow="1" w:lastRow="0" w:firstColumn="1" w:lastColumn="0" w:noHBand="0" w:noVBand="1"/>
      </w:tblPr>
      <w:tblGrid>
        <w:gridCol w:w="4505"/>
        <w:gridCol w:w="4505"/>
      </w:tblGrid>
      <w:tr w:rsidR="00E662ED" w14:paraId="6DC8E6BB" w14:textId="77777777" w:rsidTr="00E64C8C">
        <w:tc>
          <w:tcPr>
            <w:tcW w:w="4505" w:type="dxa"/>
          </w:tcPr>
          <w:p w14:paraId="4010BB13" w14:textId="77777777" w:rsidR="00E662ED" w:rsidRPr="009E0DD4" w:rsidRDefault="00E662ED" w:rsidP="00E64C8C">
            <w:pPr>
              <w:spacing w:line="276" w:lineRule="auto"/>
              <w:jc w:val="both"/>
              <w:rPr>
                <w:b/>
                <w:color w:val="000000"/>
                <w:szCs w:val="24"/>
              </w:rPr>
            </w:pPr>
            <w:r w:rsidRPr="009E0DD4">
              <w:rPr>
                <w:b/>
                <w:color w:val="000000"/>
                <w:szCs w:val="24"/>
              </w:rPr>
              <w:t>Name</w:t>
            </w:r>
          </w:p>
        </w:tc>
        <w:tc>
          <w:tcPr>
            <w:tcW w:w="4505" w:type="dxa"/>
          </w:tcPr>
          <w:p w14:paraId="5CE58FC2" w14:textId="77777777" w:rsidR="00E662ED" w:rsidRPr="009E0DD4" w:rsidRDefault="00E662ED" w:rsidP="00E64C8C">
            <w:pPr>
              <w:spacing w:line="276" w:lineRule="auto"/>
              <w:jc w:val="both"/>
              <w:rPr>
                <w:b/>
                <w:color w:val="000000"/>
                <w:szCs w:val="24"/>
              </w:rPr>
            </w:pPr>
            <w:r w:rsidRPr="009E0DD4">
              <w:rPr>
                <w:b/>
                <w:color w:val="000000"/>
                <w:szCs w:val="24"/>
              </w:rPr>
              <w:t>Country</w:t>
            </w:r>
          </w:p>
        </w:tc>
      </w:tr>
      <w:tr w:rsidR="00E662ED" w14:paraId="0BD9C421" w14:textId="77777777" w:rsidTr="00E64C8C">
        <w:tc>
          <w:tcPr>
            <w:tcW w:w="4505" w:type="dxa"/>
            <w:vAlign w:val="bottom"/>
          </w:tcPr>
          <w:p w14:paraId="4F488B4B" w14:textId="77777777" w:rsidR="00E662ED" w:rsidRPr="00B4018B" w:rsidRDefault="00E662ED" w:rsidP="00E64C8C">
            <w:pPr>
              <w:spacing w:line="276" w:lineRule="auto"/>
              <w:jc w:val="both"/>
              <w:rPr>
                <w:i/>
                <w:color w:val="000000"/>
              </w:rPr>
            </w:pPr>
            <w:r>
              <w:rPr>
                <w:color w:val="000000"/>
              </w:rPr>
              <w:t xml:space="preserve">Tess van Ramshorst - </w:t>
            </w:r>
            <w:r>
              <w:rPr>
                <w:i/>
                <w:color w:val="000000"/>
              </w:rPr>
              <w:t>Chair</w:t>
            </w:r>
          </w:p>
        </w:tc>
        <w:tc>
          <w:tcPr>
            <w:tcW w:w="4505" w:type="dxa"/>
            <w:vAlign w:val="bottom"/>
          </w:tcPr>
          <w:p w14:paraId="2D14A3B9" w14:textId="77777777" w:rsidR="00E662ED" w:rsidRDefault="00E662ED" w:rsidP="00E64C8C">
            <w:pPr>
              <w:spacing w:line="276" w:lineRule="auto"/>
              <w:jc w:val="both"/>
              <w:rPr>
                <w:color w:val="000000"/>
              </w:rPr>
            </w:pPr>
            <w:r>
              <w:rPr>
                <w:color w:val="000000"/>
              </w:rPr>
              <w:t>The Netherlands</w:t>
            </w:r>
          </w:p>
        </w:tc>
      </w:tr>
      <w:tr w:rsidR="00E662ED" w14:paraId="4A9ECDD1" w14:textId="77777777" w:rsidTr="00E64C8C">
        <w:tc>
          <w:tcPr>
            <w:tcW w:w="4505" w:type="dxa"/>
            <w:vAlign w:val="bottom"/>
          </w:tcPr>
          <w:p w14:paraId="3C45EA40" w14:textId="77777777" w:rsidR="00E662ED" w:rsidRPr="00193445" w:rsidRDefault="00E662ED" w:rsidP="00E64C8C">
            <w:pPr>
              <w:spacing w:line="276" w:lineRule="auto"/>
              <w:jc w:val="both"/>
              <w:rPr>
                <w:i/>
                <w:color w:val="000000"/>
              </w:rPr>
            </w:pPr>
            <w:r>
              <w:rPr>
                <w:color w:val="000000"/>
              </w:rPr>
              <w:t>Jony van Hilst</w:t>
            </w:r>
          </w:p>
        </w:tc>
        <w:tc>
          <w:tcPr>
            <w:tcW w:w="4505" w:type="dxa"/>
            <w:vAlign w:val="bottom"/>
          </w:tcPr>
          <w:p w14:paraId="61385EEE" w14:textId="77777777" w:rsidR="00E662ED" w:rsidRDefault="00E662ED" w:rsidP="00E64C8C">
            <w:pPr>
              <w:spacing w:line="276" w:lineRule="auto"/>
              <w:jc w:val="both"/>
              <w:rPr>
                <w:color w:val="000000"/>
              </w:rPr>
            </w:pPr>
            <w:r>
              <w:rPr>
                <w:color w:val="000000"/>
              </w:rPr>
              <w:t>The Netherlands</w:t>
            </w:r>
          </w:p>
        </w:tc>
      </w:tr>
      <w:tr w:rsidR="00E662ED" w14:paraId="55163737" w14:textId="77777777" w:rsidTr="00E64C8C">
        <w:tc>
          <w:tcPr>
            <w:tcW w:w="4505" w:type="dxa"/>
            <w:vAlign w:val="bottom"/>
          </w:tcPr>
          <w:p w14:paraId="494AA058" w14:textId="77777777" w:rsidR="00E662ED" w:rsidRPr="009E0DD4" w:rsidRDefault="00E662ED" w:rsidP="00E64C8C">
            <w:pPr>
              <w:spacing w:line="276" w:lineRule="auto"/>
              <w:jc w:val="both"/>
              <w:rPr>
                <w:color w:val="000000"/>
                <w:szCs w:val="24"/>
              </w:rPr>
            </w:pPr>
            <w:r>
              <w:rPr>
                <w:color w:val="000000"/>
              </w:rPr>
              <w:t>Nine de Graaf</w:t>
            </w:r>
          </w:p>
        </w:tc>
        <w:tc>
          <w:tcPr>
            <w:tcW w:w="4505" w:type="dxa"/>
            <w:vAlign w:val="bottom"/>
          </w:tcPr>
          <w:p w14:paraId="4EF62C81" w14:textId="77777777" w:rsidR="00E662ED" w:rsidRPr="009E0DD4" w:rsidRDefault="00E662ED" w:rsidP="00E64C8C">
            <w:pPr>
              <w:spacing w:line="276" w:lineRule="auto"/>
              <w:jc w:val="both"/>
              <w:rPr>
                <w:color w:val="000000"/>
                <w:szCs w:val="24"/>
              </w:rPr>
            </w:pPr>
            <w:r>
              <w:rPr>
                <w:color w:val="000000"/>
              </w:rPr>
              <w:t>The Netherlands</w:t>
            </w:r>
          </w:p>
        </w:tc>
      </w:tr>
      <w:tr w:rsidR="00E662ED" w14:paraId="1A1D02FB" w14:textId="77777777" w:rsidTr="00E64C8C">
        <w:tc>
          <w:tcPr>
            <w:tcW w:w="4505" w:type="dxa"/>
            <w:vAlign w:val="bottom"/>
          </w:tcPr>
          <w:p w14:paraId="50511777" w14:textId="77777777" w:rsidR="00E662ED" w:rsidRPr="009E0DD4" w:rsidRDefault="00E662ED" w:rsidP="00E64C8C">
            <w:pPr>
              <w:spacing w:line="276" w:lineRule="auto"/>
              <w:jc w:val="both"/>
              <w:rPr>
                <w:color w:val="000000"/>
                <w:szCs w:val="24"/>
              </w:rPr>
            </w:pPr>
            <w:r>
              <w:rPr>
                <w:color w:val="000000"/>
              </w:rPr>
              <w:t>Anouk Emmen</w:t>
            </w:r>
          </w:p>
        </w:tc>
        <w:tc>
          <w:tcPr>
            <w:tcW w:w="4505" w:type="dxa"/>
            <w:vAlign w:val="bottom"/>
          </w:tcPr>
          <w:p w14:paraId="51FE0BF1" w14:textId="77777777" w:rsidR="00E662ED" w:rsidRPr="009E0DD4" w:rsidRDefault="00E662ED" w:rsidP="00E64C8C">
            <w:pPr>
              <w:spacing w:line="276" w:lineRule="auto"/>
              <w:jc w:val="both"/>
              <w:rPr>
                <w:color w:val="000000"/>
                <w:szCs w:val="24"/>
              </w:rPr>
            </w:pPr>
            <w:r>
              <w:rPr>
                <w:color w:val="000000"/>
              </w:rPr>
              <w:t>The Netherlands</w:t>
            </w:r>
          </w:p>
        </w:tc>
      </w:tr>
      <w:tr w:rsidR="00E662ED" w14:paraId="67BCCD9E" w14:textId="77777777" w:rsidTr="00E64C8C">
        <w:tc>
          <w:tcPr>
            <w:tcW w:w="4505" w:type="dxa"/>
            <w:vAlign w:val="bottom"/>
          </w:tcPr>
          <w:p w14:paraId="66081645" w14:textId="77777777" w:rsidR="00E662ED" w:rsidRPr="009E0DD4" w:rsidRDefault="00E662ED" w:rsidP="00E64C8C">
            <w:pPr>
              <w:spacing w:line="276" w:lineRule="auto"/>
              <w:jc w:val="both"/>
              <w:rPr>
                <w:color w:val="000000"/>
                <w:szCs w:val="24"/>
              </w:rPr>
            </w:pPr>
            <w:r>
              <w:rPr>
                <w:color w:val="000000"/>
              </w:rPr>
              <w:t>Maurice Zwart</w:t>
            </w:r>
          </w:p>
        </w:tc>
        <w:tc>
          <w:tcPr>
            <w:tcW w:w="4505" w:type="dxa"/>
            <w:vAlign w:val="bottom"/>
          </w:tcPr>
          <w:p w14:paraId="5F4B5305" w14:textId="77777777" w:rsidR="00E662ED" w:rsidRPr="009E0DD4" w:rsidRDefault="00E662ED" w:rsidP="00E64C8C">
            <w:pPr>
              <w:spacing w:line="276" w:lineRule="auto"/>
              <w:jc w:val="both"/>
              <w:rPr>
                <w:color w:val="000000"/>
                <w:szCs w:val="24"/>
              </w:rPr>
            </w:pPr>
            <w:r>
              <w:rPr>
                <w:color w:val="000000"/>
              </w:rPr>
              <w:t>The Netherlands</w:t>
            </w:r>
          </w:p>
        </w:tc>
      </w:tr>
      <w:tr w:rsidR="00E662ED" w14:paraId="386A71F6" w14:textId="77777777" w:rsidTr="00E64C8C">
        <w:tc>
          <w:tcPr>
            <w:tcW w:w="4505" w:type="dxa"/>
            <w:vAlign w:val="center"/>
          </w:tcPr>
          <w:p w14:paraId="51290854" w14:textId="77777777" w:rsidR="00E662ED" w:rsidRDefault="00E662ED" w:rsidP="00E64C8C">
            <w:pPr>
              <w:spacing w:line="276" w:lineRule="auto"/>
              <w:rPr>
                <w:color w:val="000000"/>
              </w:rPr>
            </w:pPr>
            <w:r>
              <w:rPr>
                <w:color w:val="000000"/>
              </w:rPr>
              <w:t>Leia Jones</w:t>
            </w:r>
          </w:p>
        </w:tc>
        <w:tc>
          <w:tcPr>
            <w:tcW w:w="4505" w:type="dxa"/>
            <w:vAlign w:val="bottom"/>
          </w:tcPr>
          <w:p w14:paraId="2E3167DE" w14:textId="77777777" w:rsidR="00E662ED" w:rsidRDefault="00E662ED" w:rsidP="00E64C8C">
            <w:pPr>
              <w:spacing w:line="276" w:lineRule="auto"/>
              <w:jc w:val="both"/>
              <w:rPr>
                <w:color w:val="000000"/>
              </w:rPr>
            </w:pPr>
            <w:r>
              <w:rPr>
                <w:color w:val="000000"/>
              </w:rPr>
              <w:t>The Netherlands</w:t>
            </w:r>
          </w:p>
        </w:tc>
      </w:tr>
      <w:tr w:rsidR="00E662ED" w14:paraId="4E18335F" w14:textId="77777777" w:rsidTr="00E64C8C">
        <w:tc>
          <w:tcPr>
            <w:tcW w:w="4505" w:type="dxa"/>
            <w:vAlign w:val="center"/>
          </w:tcPr>
          <w:p w14:paraId="66A2BAB0" w14:textId="77777777" w:rsidR="00E662ED" w:rsidRDefault="00E662ED" w:rsidP="00E64C8C">
            <w:pPr>
              <w:spacing w:line="276" w:lineRule="auto"/>
              <w:rPr>
                <w:color w:val="000000"/>
              </w:rPr>
            </w:pPr>
            <w:r>
              <w:rPr>
                <w:color w:val="000000"/>
              </w:rPr>
              <w:t xml:space="preserve">Bas </w:t>
            </w:r>
            <w:proofErr w:type="spellStart"/>
            <w:r>
              <w:rPr>
                <w:color w:val="000000"/>
              </w:rPr>
              <w:t>Uijterwijk</w:t>
            </w:r>
            <w:proofErr w:type="spellEnd"/>
          </w:p>
        </w:tc>
        <w:tc>
          <w:tcPr>
            <w:tcW w:w="4505" w:type="dxa"/>
            <w:vAlign w:val="bottom"/>
          </w:tcPr>
          <w:p w14:paraId="0BE0E75B" w14:textId="77777777" w:rsidR="00E662ED" w:rsidRDefault="00E662ED" w:rsidP="00E64C8C">
            <w:pPr>
              <w:spacing w:line="276" w:lineRule="auto"/>
              <w:jc w:val="both"/>
              <w:rPr>
                <w:color w:val="000000"/>
              </w:rPr>
            </w:pPr>
            <w:r>
              <w:rPr>
                <w:color w:val="000000"/>
              </w:rPr>
              <w:t>The Netherlands</w:t>
            </w:r>
          </w:p>
        </w:tc>
      </w:tr>
      <w:tr w:rsidR="00E662ED" w14:paraId="506D54F4" w14:textId="77777777" w:rsidTr="00E64C8C">
        <w:tc>
          <w:tcPr>
            <w:tcW w:w="4505" w:type="dxa"/>
            <w:vAlign w:val="center"/>
          </w:tcPr>
          <w:p w14:paraId="1177AEE3" w14:textId="77777777" w:rsidR="00E662ED" w:rsidRPr="009E0DD4" w:rsidRDefault="00E662ED" w:rsidP="00E64C8C">
            <w:pPr>
              <w:spacing w:line="276" w:lineRule="auto"/>
              <w:rPr>
                <w:color w:val="000000"/>
                <w:szCs w:val="24"/>
              </w:rPr>
            </w:pPr>
            <w:r>
              <w:rPr>
                <w:color w:val="000000"/>
              </w:rPr>
              <w:t>Ward van Bodegraven</w:t>
            </w:r>
          </w:p>
        </w:tc>
        <w:tc>
          <w:tcPr>
            <w:tcW w:w="4505" w:type="dxa"/>
            <w:vAlign w:val="bottom"/>
          </w:tcPr>
          <w:p w14:paraId="377CF91B" w14:textId="77777777" w:rsidR="00E662ED" w:rsidRPr="009E0DD4" w:rsidRDefault="00E662ED" w:rsidP="00E64C8C">
            <w:pPr>
              <w:spacing w:line="276" w:lineRule="auto"/>
              <w:jc w:val="both"/>
              <w:rPr>
                <w:color w:val="000000"/>
                <w:szCs w:val="24"/>
              </w:rPr>
            </w:pPr>
            <w:r>
              <w:rPr>
                <w:color w:val="000000"/>
              </w:rPr>
              <w:t>The Netherlands</w:t>
            </w:r>
          </w:p>
        </w:tc>
      </w:tr>
      <w:tr w:rsidR="00E662ED" w14:paraId="5B4BE16E" w14:textId="77777777" w:rsidTr="00E64C8C">
        <w:tc>
          <w:tcPr>
            <w:tcW w:w="4505" w:type="dxa"/>
            <w:vAlign w:val="bottom"/>
          </w:tcPr>
          <w:p w14:paraId="0D60EDCF" w14:textId="77777777" w:rsidR="00E662ED" w:rsidRPr="009E0DD4" w:rsidRDefault="00E662ED" w:rsidP="00E64C8C">
            <w:pPr>
              <w:spacing w:line="276" w:lineRule="auto"/>
              <w:jc w:val="both"/>
              <w:rPr>
                <w:color w:val="000000"/>
                <w:szCs w:val="24"/>
              </w:rPr>
            </w:pPr>
            <w:r>
              <w:rPr>
                <w:color w:val="000000"/>
              </w:rPr>
              <w:t>Marco Ramera</w:t>
            </w:r>
          </w:p>
        </w:tc>
        <w:tc>
          <w:tcPr>
            <w:tcW w:w="4505" w:type="dxa"/>
            <w:vAlign w:val="bottom"/>
          </w:tcPr>
          <w:p w14:paraId="5A8FD785" w14:textId="77777777" w:rsidR="00E662ED" w:rsidRPr="009E0DD4" w:rsidRDefault="00E662ED" w:rsidP="00E64C8C">
            <w:pPr>
              <w:spacing w:line="276" w:lineRule="auto"/>
              <w:jc w:val="both"/>
              <w:rPr>
                <w:color w:val="000000"/>
                <w:szCs w:val="24"/>
              </w:rPr>
            </w:pPr>
            <w:r>
              <w:rPr>
                <w:color w:val="000000"/>
              </w:rPr>
              <w:t>Italy</w:t>
            </w:r>
          </w:p>
        </w:tc>
      </w:tr>
      <w:tr w:rsidR="00E662ED" w14:paraId="363CB6B8" w14:textId="77777777" w:rsidTr="00E64C8C">
        <w:tc>
          <w:tcPr>
            <w:tcW w:w="4505" w:type="dxa"/>
            <w:vAlign w:val="bottom"/>
          </w:tcPr>
          <w:p w14:paraId="09142A2E" w14:textId="77777777" w:rsidR="00E662ED" w:rsidRPr="009E0DD4" w:rsidRDefault="00E662ED" w:rsidP="00E64C8C">
            <w:pPr>
              <w:spacing w:line="276" w:lineRule="auto"/>
              <w:jc w:val="both"/>
              <w:rPr>
                <w:color w:val="000000"/>
                <w:szCs w:val="24"/>
              </w:rPr>
            </w:pPr>
            <w:r>
              <w:rPr>
                <w:color w:val="000000"/>
              </w:rPr>
              <w:t>Alessandra Pulvirenti</w:t>
            </w:r>
          </w:p>
        </w:tc>
        <w:tc>
          <w:tcPr>
            <w:tcW w:w="4505" w:type="dxa"/>
            <w:vAlign w:val="bottom"/>
          </w:tcPr>
          <w:p w14:paraId="65A2EBCB" w14:textId="77777777" w:rsidR="00E662ED" w:rsidRPr="009E0DD4" w:rsidRDefault="00E662ED" w:rsidP="00E64C8C">
            <w:pPr>
              <w:spacing w:line="276" w:lineRule="auto"/>
              <w:jc w:val="both"/>
              <w:rPr>
                <w:color w:val="000000"/>
                <w:szCs w:val="24"/>
              </w:rPr>
            </w:pPr>
            <w:r>
              <w:rPr>
                <w:color w:val="000000"/>
              </w:rPr>
              <w:t>Italy</w:t>
            </w:r>
          </w:p>
        </w:tc>
      </w:tr>
      <w:tr w:rsidR="00E662ED" w14:paraId="13B7739A" w14:textId="77777777" w:rsidTr="00E64C8C">
        <w:tc>
          <w:tcPr>
            <w:tcW w:w="4505" w:type="dxa"/>
            <w:vAlign w:val="bottom"/>
          </w:tcPr>
          <w:p w14:paraId="523A80DE" w14:textId="77777777" w:rsidR="00E662ED" w:rsidRPr="009E0DD4" w:rsidRDefault="00E662ED" w:rsidP="00E64C8C">
            <w:pPr>
              <w:spacing w:line="276" w:lineRule="auto"/>
              <w:jc w:val="both"/>
              <w:rPr>
                <w:color w:val="000000"/>
                <w:szCs w:val="24"/>
              </w:rPr>
            </w:pPr>
            <w:r>
              <w:rPr>
                <w:color w:val="000000"/>
              </w:rPr>
              <w:t xml:space="preserve">Ali </w:t>
            </w:r>
            <w:proofErr w:type="spellStart"/>
            <w:r>
              <w:rPr>
                <w:color w:val="000000"/>
              </w:rPr>
              <w:t>Badran</w:t>
            </w:r>
            <w:proofErr w:type="spellEnd"/>
          </w:p>
        </w:tc>
        <w:tc>
          <w:tcPr>
            <w:tcW w:w="4505" w:type="dxa"/>
            <w:vAlign w:val="bottom"/>
          </w:tcPr>
          <w:p w14:paraId="296E9E30" w14:textId="77777777" w:rsidR="00E662ED" w:rsidRPr="009E0DD4" w:rsidRDefault="00E662ED" w:rsidP="00E64C8C">
            <w:pPr>
              <w:spacing w:line="276" w:lineRule="auto"/>
              <w:jc w:val="both"/>
              <w:rPr>
                <w:color w:val="000000"/>
                <w:szCs w:val="24"/>
              </w:rPr>
            </w:pPr>
            <w:r>
              <w:rPr>
                <w:color w:val="000000"/>
              </w:rPr>
              <w:t>Italy</w:t>
            </w:r>
          </w:p>
        </w:tc>
      </w:tr>
      <w:tr w:rsidR="00E662ED" w14:paraId="2104A046" w14:textId="77777777" w:rsidTr="00E64C8C">
        <w:tc>
          <w:tcPr>
            <w:tcW w:w="4505" w:type="dxa"/>
            <w:vAlign w:val="bottom"/>
          </w:tcPr>
          <w:p w14:paraId="7FDA9E74" w14:textId="77777777" w:rsidR="00E662ED" w:rsidRPr="009E0DD4" w:rsidRDefault="00E662ED" w:rsidP="00E64C8C">
            <w:pPr>
              <w:spacing w:line="276" w:lineRule="auto"/>
              <w:jc w:val="both"/>
              <w:rPr>
                <w:color w:val="000000"/>
                <w:szCs w:val="24"/>
              </w:rPr>
            </w:pPr>
            <w:r>
              <w:rPr>
                <w:color w:val="000000"/>
              </w:rPr>
              <w:t xml:space="preserve">Elisa </w:t>
            </w:r>
            <w:proofErr w:type="spellStart"/>
            <w:r>
              <w:rPr>
                <w:color w:val="000000"/>
              </w:rPr>
              <w:t>Bannone</w:t>
            </w:r>
            <w:proofErr w:type="spellEnd"/>
          </w:p>
        </w:tc>
        <w:tc>
          <w:tcPr>
            <w:tcW w:w="4505" w:type="dxa"/>
            <w:vAlign w:val="bottom"/>
          </w:tcPr>
          <w:p w14:paraId="00FDBB3C" w14:textId="77777777" w:rsidR="00E662ED" w:rsidRPr="009E0DD4" w:rsidRDefault="00E662ED" w:rsidP="00E64C8C">
            <w:pPr>
              <w:spacing w:line="276" w:lineRule="auto"/>
              <w:jc w:val="both"/>
              <w:rPr>
                <w:color w:val="000000"/>
                <w:szCs w:val="24"/>
              </w:rPr>
            </w:pPr>
            <w:r>
              <w:rPr>
                <w:color w:val="000000"/>
              </w:rPr>
              <w:t>Italy</w:t>
            </w:r>
          </w:p>
        </w:tc>
      </w:tr>
      <w:tr w:rsidR="00E662ED" w14:paraId="7BE64926" w14:textId="77777777" w:rsidTr="00E64C8C">
        <w:tc>
          <w:tcPr>
            <w:tcW w:w="4505" w:type="dxa"/>
            <w:vAlign w:val="bottom"/>
          </w:tcPr>
          <w:p w14:paraId="49856F1A" w14:textId="77777777" w:rsidR="00E662ED" w:rsidRPr="009E0DD4" w:rsidRDefault="00E662ED" w:rsidP="00E64C8C">
            <w:pPr>
              <w:spacing w:line="276" w:lineRule="auto"/>
              <w:jc w:val="both"/>
              <w:rPr>
                <w:color w:val="000000"/>
                <w:szCs w:val="24"/>
              </w:rPr>
            </w:pPr>
            <w:r>
              <w:rPr>
                <w:color w:val="000000"/>
              </w:rPr>
              <w:t>Alessandro Giani</w:t>
            </w:r>
          </w:p>
        </w:tc>
        <w:tc>
          <w:tcPr>
            <w:tcW w:w="4505" w:type="dxa"/>
            <w:vAlign w:val="bottom"/>
          </w:tcPr>
          <w:p w14:paraId="1F041D57" w14:textId="77777777" w:rsidR="00E662ED" w:rsidRPr="009E0DD4" w:rsidRDefault="00E662ED" w:rsidP="00E64C8C">
            <w:pPr>
              <w:spacing w:line="276" w:lineRule="auto"/>
              <w:jc w:val="both"/>
              <w:rPr>
                <w:color w:val="000000"/>
                <w:szCs w:val="24"/>
              </w:rPr>
            </w:pPr>
            <w:r>
              <w:rPr>
                <w:color w:val="000000"/>
              </w:rPr>
              <w:t>Italy</w:t>
            </w:r>
          </w:p>
        </w:tc>
      </w:tr>
      <w:tr w:rsidR="00E662ED" w14:paraId="6EF7BA31" w14:textId="77777777" w:rsidTr="00E64C8C">
        <w:tc>
          <w:tcPr>
            <w:tcW w:w="4505" w:type="dxa"/>
            <w:vAlign w:val="bottom"/>
          </w:tcPr>
          <w:p w14:paraId="4C913FFF" w14:textId="77777777" w:rsidR="00E662ED" w:rsidRPr="009E0DD4" w:rsidRDefault="00E662ED" w:rsidP="00E64C8C">
            <w:pPr>
              <w:spacing w:line="276" w:lineRule="auto"/>
              <w:jc w:val="both"/>
              <w:rPr>
                <w:color w:val="000000"/>
                <w:szCs w:val="24"/>
              </w:rPr>
            </w:pPr>
            <w:r>
              <w:rPr>
                <w:color w:val="000000"/>
              </w:rPr>
              <w:t xml:space="preserve">Pietro </w:t>
            </w:r>
            <w:proofErr w:type="spellStart"/>
            <w:r>
              <w:rPr>
                <w:color w:val="000000"/>
              </w:rPr>
              <w:t>Zampedri</w:t>
            </w:r>
            <w:proofErr w:type="spellEnd"/>
            <w:r>
              <w:rPr>
                <w:color w:val="000000"/>
              </w:rPr>
              <w:t xml:space="preserve"> </w:t>
            </w:r>
          </w:p>
        </w:tc>
        <w:tc>
          <w:tcPr>
            <w:tcW w:w="4505" w:type="dxa"/>
            <w:vAlign w:val="bottom"/>
          </w:tcPr>
          <w:p w14:paraId="7B5109F3" w14:textId="77777777" w:rsidR="00E662ED" w:rsidRPr="009E0DD4" w:rsidRDefault="00E662ED" w:rsidP="00E64C8C">
            <w:pPr>
              <w:spacing w:line="276" w:lineRule="auto"/>
              <w:jc w:val="both"/>
              <w:rPr>
                <w:color w:val="000000"/>
                <w:szCs w:val="24"/>
              </w:rPr>
            </w:pPr>
            <w:r>
              <w:rPr>
                <w:color w:val="000000"/>
              </w:rPr>
              <w:t>Italy</w:t>
            </w:r>
          </w:p>
        </w:tc>
      </w:tr>
      <w:tr w:rsidR="00E662ED" w14:paraId="1CAD41A7" w14:textId="77777777" w:rsidTr="00E64C8C">
        <w:tc>
          <w:tcPr>
            <w:tcW w:w="4505" w:type="dxa"/>
            <w:vAlign w:val="center"/>
          </w:tcPr>
          <w:p w14:paraId="30AEE103" w14:textId="77777777" w:rsidR="00E662ED" w:rsidRPr="009E0DD4" w:rsidRDefault="00E662ED" w:rsidP="00E64C8C">
            <w:pPr>
              <w:spacing w:line="276" w:lineRule="auto"/>
              <w:jc w:val="both"/>
              <w:rPr>
                <w:color w:val="000000"/>
                <w:szCs w:val="24"/>
              </w:rPr>
            </w:pPr>
            <w:proofErr w:type="spellStart"/>
            <w:r>
              <w:rPr>
                <w:color w:val="000000"/>
              </w:rPr>
              <w:t>Mushegh</w:t>
            </w:r>
            <w:proofErr w:type="spellEnd"/>
            <w:r>
              <w:rPr>
                <w:color w:val="000000"/>
              </w:rPr>
              <w:t xml:space="preserve"> </w:t>
            </w:r>
            <w:proofErr w:type="spellStart"/>
            <w:r>
              <w:rPr>
                <w:color w:val="000000"/>
              </w:rPr>
              <w:t>Sahakyan</w:t>
            </w:r>
            <w:proofErr w:type="spellEnd"/>
          </w:p>
        </w:tc>
        <w:tc>
          <w:tcPr>
            <w:tcW w:w="4505" w:type="dxa"/>
            <w:vAlign w:val="bottom"/>
          </w:tcPr>
          <w:p w14:paraId="3FFB09A1" w14:textId="77777777" w:rsidR="00E662ED" w:rsidRPr="009E0DD4" w:rsidRDefault="00E662ED" w:rsidP="00E64C8C">
            <w:pPr>
              <w:spacing w:line="276" w:lineRule="auto"/>
              <w:jc w:val="both"/>
              <w:rPr>
                <w:color w:val="000000"/>
                <w:szCs w:val="24"/>
              </w:rPr>
            </w:pPr>
            <w:r>
              <w:rPr>
                <w:color w:val="000000"/>
              </w:rPr>
              <w:t>Norway</w:t>
            </w:r>
          </w:p>
        </w:tc>
      </w:tr>
      <w:tr w:rsidR="00E662ED" w14:paraId="4782CE87" w14:textId="77777777" w:rsidTr="00E64C8C">
        <w:tc>
          <w:tcPr>
            <w:tcW w:w="4505" w:type="dxa"/>
            <w:vAlign w:val="center"/>
          </w:tcPr>
          <w:p w14:paraId="3DBC672E" w14:textId="77777777" w:rsidR="00E662ED" w:rsidRPr="009E0DD4" w:rsidRDefault="00E662ED" w:rsidP="00E64C8C">
            <w:pPr>
              <w:spacing w:line="276" w:lineRule="auto"/>
              <w:jc w:val="both"/>
              <w:rPr>
                <w:color w:val="000000"/>
                <w:szCs w:val="24"/>
              </w:rPr>
            </w:pPr>
            <w:proofErr w:type="spellStart"/>
            <w:r>
              <w:rPr>
                <w:color w:val="000000"/>
              </w:rPr>
              <w:t>Magomet</w:t>
            </w:r>
            <w:proofErr w:type="spellEnd"/>
            <w:r>
              <w:rPr>
                <w:color w:val="000000"/>
              </w:rPr>
              <w:t xml:space="preserve"> </w:t>
            </w:r>
            <w:proofErr w:type="spellStart"/>
            <w:r>
              <w:rPr>
                <w:color w:val="000000"/>
              </w:rPr>
              <w:t>Baichorov</w:t>
            </w:r>
            <w:proofErr w:type="spellEnd"/>
          </w:p>
        </w:tc>
        <w:tc>
          <w:tcPr>
            <w:tcW w:w="4505" w:type="dxa"/>
            <w:vAlign w:val="bottom"/>
          </w:tcPr>
          <w:p w14:paraId="7FCF1C6F" w14:textId="77777777" w:rsidR="00E662ED" w:rsidRPr="009E0DD4" w:rsidRDefault="00E662ED" w:rsidP="00E64C8C">
            <w:pPr>
              <w:spacing w:line="276" w:lineRule="auto"/>
              <w:jc w:val="both"/>
              <w:rPr>
                <w:color w:val="000000"/>
                <w:szCs w:val="24"/>
              </w:rPr>
            </w:pPr>
            <w:r>
              <w:rPr>
                <w:color w:val="000000"/>
              </w:rPr>
              <w:t>Russia</w:t>
            </w:r>
          </w:p>
        </w:tc>
      </w:tr>
      <w:tr w:rsidR="00E662ED" w14:paraId="68A02620" w14:textId="77777777" w:rsidTr="00E64C8C">
        <w:tc>
          <w:tcPr>
            <w:tcW w:w="4505" w:type="dxa"/>
            <w:vAlign w:val="center"/>
          </w:tcPr>
          <w:p w14:paraId="0039E2CB" w14:textId="77777777" w:rsidR="00E662ED" w:rsidRPr="009E0DD4" w:rsidRDefault="00E662ED" w:rsidP="00E64C8C">
            <w:pPr>
              <w:spacing w:line="276" w:lineRule="auto"/>
              <w:jc w:val="both"/>
              <w:rPr>
                <w:color w:val="000000"/>
                <w:szCs w:val="24"/>
              </w:rPr>
            </w:pPr>
            <w:r>
              <w:rPr>
                <w:color w:val="000000"/>
              </w:rPr>
              <w:t>Giovanni Battista Levi Sandri</w:t>
            </w:r>
          </w:p>
        </w:tc>
        <w:tc>
          <w:tcPr>
            <w:tcW w:w="4505" w:type="dxa"/>
            <w:vAlign w:val="bottom"/>
          </w:tcPr>
          <w:p w14:paraId="47BE3FBE" w14:textId="77777777" w:rsidR="00E662ED" w:rsidRPr="009E0DD4" w:rsidRDefault="00E662ED" w:rsidP="00E64C8C">
            <w:pPr>
              <w:spacing w:line="276" w:lineRule="auto"/>
              <w:jc w:val="both"/>
              <w:rPr>
                <w:color w:val="000000"/>
                <w:szCs w:val="24"/>
              </w:rPr>
            </w:pPr>
            <w:r>
              <w:rPr>
                <w:color w:val="000000"/>
              </w:rPr>
              <w:t>Italy</w:t>
            </w:r>
          </w:p>
        </w:tc>
      </w:tr>
      <w:tr w:rsidR="00E662ED" w14:paraId="4CBF9158" w14:textId="77777777" w:rsidTr="00E64C8C">
        <w:tc>
          <w:tcPr>
            <w:tcW w:w="4505" w:type="dxa"/>
            <w:vAlign w:val="center"/>
          </w:tcPr>
          <w:p w14:paraId="62E39A80" w14:textId="77777777" w:rsidR="00E662ED" w:rsidRDefault="00E662ED" w:rsidP="00E64C8C">
            <w:pPr>
              <w:spacing w:line="276" w:lineRule="auto"/>
              <w:jc w:val="both"/>
              <w:rPr>
                <w:color w:val="000000"/>
              </w:rPr>
            </w:pPr>
            <w:proofErr w:type="spellStart"/>
            <w:r>
              <w:rPr>
                <w:color w:val="000000"/>
              </w:rPr>
              <w:t>Niki</w:t>
            </w:r>
            <w:proofErr w:type="spellEnd"/>
            <w:r>
              <w:rPr>
                <w:color w:val="000000"/>
              </w:rPr>
              <w:t xml:space="preserve"> </w:t>
            </w:r>
            <w:proofErr w:type="spellStart"/>
            <w:r>
              <w:rPr>
                <w:color w:val="000000"/>
              </w:rPr>
              <w:t>Rashidian</w:t>
            </w:r>
            <w:proofErr w:type="spellEnd"/>
          </w:p>
        </w:tc>
        <w:tc>
          <w:tcPr>
            <w:tcW w:w="4505" w:type="dxa"/>
            <w:vAlign w:val="bottom"/>
          </w:tcPr>
          <w:p w14:paraId="50AB0A86" w14:textId="77777777" w:rsidR="00E662ED" w:rsidRPr="009E0DD4" w:rsidRDefault="00E662ED" w:rsidP="00E64C8C">
            <w:pPr>
              <w:spacing w:line="276" w:lineRule="auto"/>
              <w:jc w:val="both"/>
              <w:rPr>
                <w:color w:val="000000"/>
                <w:szCs w:val="24"/>
              </w:rPr>
            </w:pPr>
            <w:r>
              <w:rPr>
                <w:color w:val="000000"/>
              </w:rPr>
              <w:t>Belgium</w:t>
            </w:r>
          </w:p>
        </w:tc>
      </w:tr>
    </w:tbl>
    <w:p w14:paraId="6C37AE90" w14:textId="77777777" w:rsidR="00E662ED" w:rsidRDefault="00E662ED" w:rsidP="00E662ED">
      <w:pPr>
        <w:spacing w:after="0" w:line="240" w:lineRule="auto"/>
        <w:jc w:val="both"/>
        <w:rPr>
          <w:color w:val="000000"/>
          <w:sz w:val="24"/>
          <w:szCs w:val="24"/>
        </w:rPr>
        <w:sectPr w:rsidR="00E662ED" w:rsidSect="00E662ED">
          <w:pgSz w:w="16840" w:h="11900" w:orient="landscape"/>
          <w:pgMar w:top="1440" w:right="1440" w:bottom="1440" w:left="1440" w:header="708" w:footer="708" w:gutter="0"/>
          <w:pgNumType w:start="1"/>
          <w:cols w:space="720"/>
          <w:docGrid w:linePitch="299"/>
        </w:sectPr>
      </w:pPr>
    </w:p>
    <w:p w14:paraId="2F30C319" w14:textId="44867082" w:rsidR="00E662ED" w:rsidRDefault="00E662ED" w:rsidP="00E662ED">
      <w:pPr>
        <w:spacing w:after="0" w:line="240" w:lineRule="auto"/>
        <w:jc w:val="both"/>
        <w:rPr>
          <w:sz w:val="24"/>
          <w:szCs w:val="24"/>
        </w:rPr>
      </w:pPr>
      <w:r>
        <w:rPr>
          <w:b/>
          <w:color w:val="000000"/>
          <w:sz w:val="24"/>
          <w:szCs w:val="24"/>
        </w:rPr>
        <w:lastRenderedPageBreak/>
        <w:t>Appendix S7</w:t>
      </w:r>
      <w:r>
        <w:rPr>
          <w:b/>
          <w:sz w:val="24"/>
          <w:szCs w:val="24"/>
        </w:rPr>
        <w:t xml:space="preserve">. </w:t>
      </w:r>
      <w:r>
        <w:rPr>
          <w:sz w:val="24"/>
          <w:szCs w:val="24"/>
        </w:rPr>
        <w:t>Grading of the quality of evidence.</w:t>
      </w:r>
    </w:p>
    <w:p w14:paraId="7CB9686D" w14:textId="77777777" w:rsidR="00E662ED" w:rsidRPr="00F35406" w:rsidRDefault="00E662ED" w:rsidP="00E662ED">
      <w:pPr>
        <w:spacing w:after="0" w:line="240" w:lineRule="auto"/>
        <w:jc w:val="both"/>
        <w:rPr>
          <w:color w:val="000000"/>
          <w:sz w:val="24"/>
          <w:szCs w:val="24"/>
        </w:rPr>
      </w:pPr>
    </w:p>
    <w:tbl>
      <w:tblPr>
        <w:tblW w:w="10605"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665"/>
        <w:gridCol w:w="8940"/>
      </w:tblGrid>
      <w:tr w:rsidR="00E662ED" w14:paraId="2AF736C0" w14:textId="77777777" w:rsidTr="00E64C8C">
        <w:tc>
          <w:tcPr>
            <w:tcW w:w="1665" w:type="dxa"/>
            <w:shd w:val="clear" w:color="auto" w:fill="auto"/>
            <w:tcMar>
              <w:top w:w="100" w:type="dxa"/>
              <w:left w:w="100" w:type="dxa"/>
              <w:bottom w:w="100" w:type="dxa"/>
              <w:right w:w="100" w:type="dxa"/>
            </w:tcMar>
          </w:tcPr>
          <w:p w14:paraId="6FE80F56" w14:textId="77777777" w:rsidR="00E662ED" w:rsidRPr="00AB4692" w:rsidRDefault="00E662ED" w:rsidP="00E64C8C">
            <w:pPr>
              <w:widowControl w:val="0"/>
              <w:spacing w:after="0" w:line="480" w:lineRule="auto"/>
              <w:rPr>
                <w:b/>
                <w:szCs w:val="20"/>
              </w:rPr>
            </w:pPr>
            <w:r w:rsidRPr="00AB4692">
              <w:rPr>
                <w:b/>
                <w:szCs w:val="20"/>
              </w:rPr>
              <w:t>A. High quality of evidence</w:t>
            </w:r>
          </w:p>
        </w:tc>
        <w:tc>
          <w:tcPr>
            <w:tcW w:w="8940" w:type="dxa"/>
            <w:shd w:val="clear" w:color="auto" w:fill="auto"/>
            <w:tcMar>
              <w:top w:w="100" w:type="dxa"/>
              <w:left w:w="100" w:type="dxa"/>
              <w:bottom w:w="100" w:type="dxa"/>
              <w:right w:w="100" w:type="dxa"/>
            </w:tcMar>
          </w:tcPr>
          <w:p w14:paraId="34A14C41" w14:textId="77777777" w:rsidR="00E662ED" w:rsidRPr="001A583B" w:rsidRDefault="00E662ED" w:rsidP="00E64C8C">
            <w:pPr>
              <w:widowControl w:val="0"/>
              <w:spacing w:after="0" w:line="480" w:lineRule="auto"/>
              <w:rPr>
                <w:szCs w:val="20"/>
              </w:rPr>
            </w:pPr>
            <w:r w:rsidRPr="001A583B">
              <w:rPr>
                <w:szCs w:val="20"/>
              </w:rPr>
              <w:t>Consistent evidence from well performed randomized, controlled trials or overwhelming evidence of some other form. Further research is unlikely to change our confidence in the estimate of benefit and risk.</w:t>
            </w:r>
          </w:p>
        </w:tc>
      </w:tr>
      <w:tr w:rsidR="00E662ED" w14:paraId="36EDA5CA" w14:textId="77777777" w:rsidTr="00E64C8C">
        <w:tc>
          <w:tcPr>
            <w:tcW w:w="1665" w:type="dxa"/>
            <w:shd w:val="clear" w:color="auto" w:fill="auto"/>
            <w:tcMar>
              <w:top w:w="100" w:type="dxa"/>
              <w:left w:w="100" w:type="dxa"/>
              <w:bottom w:w="100" w:type="dxa"/>
              <w:right w:w="100" w:type="dxa"/>
            </w:tcMar>
          </w:tcPr>
          <w:p w14:paraId="68FC351F" w14:textId="77777777" w:rsidR="00E662ED" w:rsidRPr="00AB4692" w:rsidRDefault="00E662ED" w:rsidP="00E64C8C">
            <w:pPr>
              <w:widowControl w:val="0"/>
              <w:spacing w:after="0" w:line="480" w:lineRule="auto"/>
              <w:rPr>
                <w:b/>
                <w:szCs w:val="20"/>
              </w:rPr>
            </w:pPr>
            <w:r w:rsidRPr="00AB4692">
              <w:rPr>
                <w:b/>
                <w:szCs w:val="20"/>
              </w:rPr>
              <w:t>B. Moderate quality of evidence</w:t>
            </w:r>
          </w:p>
        </w:tc>
        <w:tc>
          <w:tcPr>
            <w:tcW w:w="8940" w:type="dxa"/>
            <w:shd w:val="clear" w:color="auto" w:fill="auto"/>
            <w:tcMar>
              <w:top w:w="100" w:type="dxa"/>
              <w:left w:w="100" w:type="dxa"/>
              <w:bottom w:w="100" w:type="dxa"/>
              <w:right w:w="100" w:type="dxa"/>
            </w:tcMar>
          </w:tcPr>
          <w:p w14:paraId="2E8ECA24" w14:textId="77777777" w:rsidR="00E662ED" w:rsidRPr="001A583B" w:rsidRDefault="00E662ED" w:rsidP="00E64C8C">
            <w:pPr>
              <w:widowControl w:val="0"/>
              <w:spacing w:after="0" w:line="480" w:lineRule="auto"/>
              <w:rPr>
                <w:szCs w:val="20"/>
              </w:rPr>
            </w:pPr>
            <w:r w:rsidRPr="001A583B">
              <w:rPr>
                <w:szCs w:val="20"/>
              </w:rPr>
              <w:t>Evidence from randomized, controlled trials with important limitations (inconsistent results, methodologic flaws, indirect or imprecise), or very strong evidence of some other form. Further research (if performed) is likely to have an impact on our confidence in the estimate of benefit and risk and may change the estimate.</w:t>
            </w:r>
          </w:p>
        </w:tc>
      </w:tr>
      <w:tr w:rsidR="00E662ED" w14:paraId="0A9A5560" w14:textId="77777777" w:rsidTr="00E64C8C">
        <w:tc>
          <w:tcPr>
            <w:tcW w:w="1665" w:type="dxa"/>
            <w:shd w:val="clear" w:color="auto" w:fill="auto"/>
            <w:tcMar>
              <w:top w:w="100" w:type="dxa"/>
              <w:left w:w="100" w:type="dxa"/>
              <w:bottom w:w="100" w:type="dxa"/>
              <w:right w:w="100" w:type="dxa"/>
            </w:tcMar>
          </w:tcPr>
          <w:p w14:paraId="55FE00A3" w14:textId="77777777" w:rsidR="00E662ED" w:rsidRPr="00AB4692" w:rsidRDefault="00E662ED" w:rsidP="00E64C8C">
            <w:pPr>
              <w:widowControl w:val="0"/>
              <w:spacing w:after="0" w:line="480" w:lineRule="auto"/>
              <w:rPr>
                <w:b/>
                <w:szCs w:val="20"/>
              </w:rPr>
            </w:pPr>
            <w:r w:rsidRPr="00AB4692">
              <w:rPr>
                <w:b/>
                <w:szCs w:val="20"/>
              </w:rPr>
              <w:t>C. Low quality of evidence</w:t>
            </w:r>
          </w:p>
        </w:tc>
        <w:tc>
          <w:tcPr>
            <w:tcW w:w="8940" w:type="dxa"/>
            <w:shd w:val="clear" w:color="auto" w:fill="auto"/>
            <w:tcMar>
              <w:top w:w="100" w:type="dxa"/>
              <w:left w:w="100" w:type="dxa"/>
              <w:bottom w:w="100" w:type="dxa"/>
              <w:right w:w="100" w:type="dxa"/>
            </w:tcMar>
          </w:tcPr>
          <w:p w14:paraId="0C6B4748" w14:textId="77777777" w:rsidR="00E662ED" w:rsidRPr="001A583B" w:rsidRDefault="00E662ED" w:rsidP="00E64C8C">
            <w:pPr>
              <w:widowControl w:val="0"/>
              <w:spacing w:after="0" w:line="480" w:lineRule="auto"/>
              <w:rPr>
                <w:szCs w:val="20"/>
              </w:rPr>
            </w:pPr>
            <w:r w:rsidRPr="001A583B">
              <w:rPr>
                <w:szCs w:val="20"/>
              </w:rPr>
              <w:t>Evidence from observational studies, unsystematic clinical experience, or from randomized, controlled trials with serious flaws. Any estimate of effect is uncertain.</w:t>
            </w:r>
          </w:p>
        </w:tc>
      </w:tr>
    </w:tbl>
    <w:p w14:paraId="5DC9EA89" w14:textId="77777777" w:rsidR="00E662ED" w:rsidRDefault="00E662ED" w:rsidP="00E662ED">
      <w:pPr>
        <w:spacing w:after="0" w:line="480" w:lineRule="auto"/>
        <w:jc w:val="both"/>
        <w:rPr>
          <w:sz w:val="20"/>
          <w:szCs w:val="24"/>
        </w:rPr>
      </w:pPr>
      <w:r w:rsidRPr="001A583B">
        <w:rPr>
          <w:sz w:val="20"/>
          <w:szCs w:val="24"/>
        </w:rPr>
        <w:t xml:space="preserve">Adapted with permission from: Grading Tutorial. In: </w:t>
      </w:r>
      <w:proofErr w:type="spellStart"/>
      <w:r w:rsidRPr="001A583B">
        <w:rPr>
          <w:sz w:val="20"/>
          <w:szCs w:val="24"/>
        </w:rPr>
        <w:t>UpToDate</w:t>
      </w:r>
      <w:proofErr w:type="spellEnd"/>
      <w:r w:rsidRPr="001A583B">
        <w:rPr>
          <w:sz w:val="20"/>
          <w:szCs w:val="24"/>
        </w:rPr>
        <w:t xml:space="preserve">, Post TW (Ed), </w:t>
      </w:r>
      <w:proofErr w:type="spellStart"/>
      <w:r w:rsidRPr="001A583B">
        <w:rPr>
          <w:sz w:val="20"/>
          <w:szCs w:val="24"/>
        </w:rPr>
        <w:t>UpToDate</w:t>
      </w:r>
      <w:proofErr w:type="spellEnd"/>
      <w:r w:rsidRPr="001A583B">
        <w:rPr>
          <w:sz w:val="20"/>
          <w:szCs w:val="24"/>
        </w:rPr>
        <w:t>, Waltham</w:t>
      </w:r>
      <w:r>
        <w:rPr>
          <w:sz w:val="20"/>
          <w:szCs w:val="24"/>
        </w:rPr>
        <w:t>, MA. (Accessed on Nov 1st, 2022</w:t>
      </w:r>
      <w:r w:rsidRPr="001A583B">
        <w:rPr>
          <w:sz w:val="20"/>
          <w:szCs w:val="24"/>
        </w:rPr>
        <w:t xml:space="preserve">.) </w:t>
      </w:r>
      <w:r>
        <w:rPr>
          <w:sz w:val="20"/>
          <w:szCs w:val="24"/>
        </w:rPr>
        <w:t>Copyright © 2022</w:t>
      </w:r>
      <w:r w:rsidRPr="001A583B">
        <w:rPr>
          <w:sz w:val="20"/>
          <w:szCs w:val="24"/>
        </w:rPr>
        <w:t xml:space="preserve"> </w:t>
      </w:r>
      <w:proofErr w:type="spellStart"/>
      <w:r w:rsidRPr="001A583B">
        <w:rPr>
          <w:sz w:val="20"/>
          <w:szCs w:val="24"/>
        </w:rPr>
        <w:t>UpToDate</w:t>
      </w:r>
      <w:proofErr w:type="spellEnd"/>
      <w:r w:rsidRPr="001A583B">
        <w:rPr>
          <w:sz w:val="20"/>
          <w:szCs w:val="24"/>
        </w:rPr>
        <w:t xml:space="preserve">, Inc. For more information, visit </w:t>
      </w:r>
      <w:hyperlink r:id="rId5" w:history="1">
        <w:r w:rsidRPr="001A583B">
          <w:rPr>
            <w:rStyle w:val="Hyperlink"/>
            <w:sz w:val="20"/>
            <w:szCs w:val="24"/>
          </w:rPr>
          <w:t>www.uptodate.com</w:t>
        </w:r>
      </w:hyperlink>
      <w:r w:rsidRPr="001A583B">
        <w:rPr>
          <w:sz w:val="20"/>
          <w:szCs w:val="24"/>
        </w:rPr>
        <w:t xml:space="preserve"> </w:t>
      </w:r>
    </w:p>
    <w:p w14:paraId="26377F7C" w14:textId="77777777" w:rsidR="00E662ED" w:rsidRDefault="00E662ED" w:rsidP="00E662ED">
      <w:pPr>
        <w:spacing w:after="0" w:line="480" w:lineRule="auto"/>
        <w:jc w:val="both"/>
        <w:rPr>
          <w:sz w:val="20"/>
          <w:szCs w:val="24"/>
        </w:rPr>
      </w:pPr>
    </w:p>
    <w:p w14:paraId="3A22793C" w14:textId="77777777" w:rsidR="00E662ED" w:rsidRDefault="00E662ED" w:rsidP="00E662ED">
      <w:pPr>
        <w:spacing w:after="0" w:line="480" w:lineRule="auto"/>
        <w:jc w:val="both"/>
        <w:rPr>
          <w:sz w:val="20"/>
          <w:szCs w:val="24"/>
        </w:rPr>
      </w:pPr>
    </w:p>
    <w:p w14:paraId="5791CDAF" w14:textId="77777777" w:rsidR="00E662ED" w:rsidRDefault="00E662ED" w:rsidP="00E662ED">
      <w:pPr>
        <w:spacing w:after="0" w:line="480" w:lineRule="auto"/>
        <w:jc w:val="both"/>
        <w:rPr>
          <w:sz w:val="20"/>
          <w:szCs w:val="24"/>
        </w:rPr>
      </w:pPr>
    </w:p>
    <w:p w14:paraId="0F8C9914" w14:textId="77777777" w:rsidR="00E662ED" w:rsidRDefault="00E662ED" w:rsidP="00E662ED">
      <w:pPr>
        <w:spacing w:after="0" w:line="480" w:lineRule="auto"/>
        <w:jc w:val="both"/>
        <w:rPr>
          <w:sz w:val="20"/>
          <w:szCs w:val="24"/>
        </w:rPr>
      </w:pPr>
    </w:p>
    <w:p w14:paraId="1FD95A53" w14:textId="7DF9327F" w:rsidR="00E662ED" w:rsidRDefault="00E662ED" w:rsidP="00E662ED">
      <w:pPr>
        <w:spacing w:after="0" w:line="480" w:lineRule="auto"/>
        <w:jc w:val="both"/>
        <w:rPr>
          <w:sz w:val="24"/>
          <w:szCs w:val="24"/>
        </w:rPr>
      </w:pPr>
      <w:r>
        <w:rPr>
          <w:b/>
          <w:color w:val="000000"/>
          <w:sz w:val="24"/>
          <w:szCs w:val="24"/>
        </w:rPr>
        <w:lastRenderedPageBreak/>
        <w:t>Appendix S8</w:t>
      </w:r>
      <w:r>
        <w:rPr>
          <w:b/>
          <w:sz w:val="24"/>
          <w:szCs w:val="24"/>
        </w:rPr>
        <w:t xml:space="preserve">. </w:t>
      </w:r>
      <w:r w:rsidRPr="008654AF">
        <w:rPr>
          <w:sz w:val="24"/>
          <w:szCs w:val="24"/>
        </w:rPr>
        <w:t xml:space="preserve">GRADE recommendations. </w:t>
      </w:r>
    </w:p>
    <w:tbl>
      <w:tblPr>
        <w:tblW w:w="10575"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91"/>
        <w:gridCol w:w="3739"/>
        <w:gridCol w:w="4845"/>
      </w:tblGrid>
      <w:tr w:rsidR="00E662ED" w14:paraId="1F28D633" w14:textId="77777777" w:rsidTr="00E64C8C">
        <w:tc>
          <w:tcPr>
            <w:tcW w:w="1991" w:type="dxa"/>
            <w:shd w:val="clear" w:color="auto" w:fill="auto"/>
            <w:tcMar>
              <w:top w:w="100" w:type="dxa"/>
              <w:left w:w="100" w:type="dxa"/>
              <w:bottom w:w="100" w:type="dxa"/>
              <w:right w:w="100" w:type="dxa"/>
            </w:tcMar>
          </w:tcPr>
          <w:p w14:paraId="706AF59F" w14:textId="77777777" w:rsidR="00E662ED" w:rsidRPr="001A583B" w:rsidRDefault="00E662ED" w:rsidP="00E64C8C">
            <w:pPr>
              <w:widowControl w:val="0"/>
              <w:spacing w:after="0" w:line="480" w:lineRule="auto"/>
              <w:rPr>
                <w:b/>
                <w:bCs/>
                <w:szCs w:val="20"/>
              </w:rPr>
            </w:pPr>
            <w:r w:rsidRPr="001A583B">
              <w:rPr>
                <w:b/>
                <w:bCs/>
                <w:szCs w:val="20"/>
              </w:rPr>
              <w:t>Quality of evidence</w:t>
            </w:r>
          </w:p>
        </w:tc>
        <w:tc>
          <w:tcPr>
            <w:tcW w:w="3739" w:type="dxa"/>
            <w:shd w:val="clear" w:color="auto" w:fill="auto"/>
            <w:tcMar>
              <w:top w:w="100" w:type="dxa"/>
              <w:left w:w="100" w:type="dxa"/>
              <w:bottom w:w="100" w:type="dxa"/>
              <w:right w:w="100" w:type="dxa"/>
            </w:tcMar>
          </w:tcPr>
          <w:p w14:paraId="525DBBF0" w14:textId="77777777" w:rsidR="00E662ED" w:rsidRPr="001A583B" w:rsidRDefault="00E662ED" w:rsidP="00E64C8C">
            <w:pPr>
              <w:widowControl w:val="0"/>
              <w:spacing w:after="0" w:line="480" w:lineRule="auto"/>
              <w:jc w:val="center"/>
              <w:rPr>
                <w:b/>
                <w:szCs w:val="20"/>
              </w:rPr>
            </w:pPr>
            <w:r w:rsidRPr="001A583B">
              <w:rPr>
                <w:b/>
                <w:szCs w:val="20"/>
              </w:rPr>
              <w:t>1. Strong recommendation</w:t>
            </w:r>
          </w:p>
        </w:tc>
        <w:tc>
          <w:tcPr>
            <w:tcW w:w="4845" w:type="dxa"/>
            <w:shd w:val="clear" w:color="auto" w:fill="auto"/>
            <w:tcMar>
              <w:top w:w="100" w:type="dxa"/>
              <w:left w:w="100" w:type="dxa"/>
              <w:bottom w:w="100" w:type="dxa"/>
              <w:right w:w="100" w:type="dxa"/>
            </w:tcMar>
          </w:tcPr>
          <w:p w14:paraId="70FFC4AB" w14:textId="77777777" w:rsidR="00E662ED" w:rsidRPr="001A583B" w:rsidRDefault="00E662ED" w:rsidP="00E64C8C">
            <w:pPr>
              <w:widowControl w:val="0"/>
              <w:spacing w:after="0" w:line="480" w:lineRule="auto"/>
              <w:jc w:val="center"/>
              <w:rPr>
                <w:b/>
                <w:szCs w:val="20"/>
              </w:rPr>
            </w:pPr>
            <w:r w:rsidRPr="001A583B">
              <w:rPr>
                <w:b/>
                <w:szCs w:val="20"/>
              </w:rPr>
              <w:t>2. Weak recommendation</w:t>
            </w:r>
          </w:p>
        </w:tc>
      </w:tr>
      <w:tr w:rsidR="00E662ED" w14:paraId="1FB1D36E" w14:textId="77777777" w:rsidTr="00E64C8C">
        <w:tc>
          <w:tcPr>
            <w:tcW w:w="1991" w:type="dxa"/>
            <w:shd w:val="clear" w:color="auto" w:fill="auto"/>
            <w:tcMar>
              <w:top w:w="100" w:type="dxa"/>
              <w:left w:w="100" w:type="dxa"/>
              <w:bottom w:w="100" w:type="dxa"/>
              <w:right w:w="100" w:type="dxa"/>
            </w:tcMar>
          </w:tcPr>
          <w:p w14:paraId="7CAE2296" w14:textId="77777777" w:rsidR="00E662ED" w:rsidRPr="001A583B" w:rsidRDefault="00E662ED" w:rsidP="00E64C8C">
            <w:pPr>
              <w:widowControl w:val="0"/>
              <w:spacing w:after="0" w:line="480" w:lineRule="auto"/>
              <w:rPr>
                <w:szCs w:val="20"/>
              </w:rPr>
            </w:pPr>
            <w:r w:rsidRPr="001A583B">
              <w:rPr>
                <w:szCs w:val="20"/>
              </w:rPr>
              <w:t>A. High quality of evidence</w:t>
            </w:r>
          </w:p>
        </w:tc>
        <w:tc>
          <w:tcPr>
            <w:tcW w:w="3739" w:type="dxa"/>
            <w:shd w:val="clear" w:color="auto" w:fill="auto"/>
            <w:tcMar>
              <w:top w:w="100" w:type="dxa"/>
              <w:left w:w="100" w:type="dxa"/>
              <w:bottom w:w="100" w:type="dxa"/>
              <w:right w:w="100" w:type="dxa"/>
            </w:tcMar>
          </w:tcPr>
          <w:p w14:paraId="3F71E04F" w14:textId="77777777" w:rsidR="00E662ED" w:rsidRPr="001A583B" w:rsidRDefault="00E662ED" w:rsidP="00E64C8C">
            <w:pPr>
              <w:widowControl w:val="0"/>
              <w:spacing w:after="0" w:line="480" w:lineRule="auto"/>
              <w:rPr>
                <w:szCs w:val="20"/>
              </w:rPr>
            </w:pPr>
            <w:r w:rsidRPr="001A583B">
              <w:rPr>
                <w:szCs w:val="20"/>
              </w:rPr>
              <w:t>1A. Benefits clearly outweigh risk and burdens, or vice versa</w:t>
            </w:r>
          </w:p>
        </w:tc>
        <w:tc>
          <w:tcPr>
            <w:tcW w:w="4845" w:type="dxa"/>
            <w:shd w:val="clear" w:color="auto" w:fill="auto"/>
            <w:tcMar>
              <w:top w:w="100" w:type="dxa"/>
              <w:left w:w="100" w:type="dxa"/>
              <w:bottom w:w="100" w:type="dxa"/>
              <w:right w:w="100" w:type="dxa"/>
            </w:tcMar>
          </w:tcPr>
          <w:p w14:paraId="0EB70E72" w14:textId="77777777" w:rsidR="00E662ED" w:rsidRPr="001A583B" w:rsidRDefault="00E662ED" w:rsidP="00E64C8C">
            <w:pPr>
              <w:widowControl w:val="0"/>
              <w:spacing w:after="0" w:line="480" w:lineRule="auto"/>
              <w:rPr>
                <w:szCs w:val="20"/>
              </w:rPr>
            </w:pPr>
            <w:r w:rsidRPr="001A583B">
              <w:rPr>
                <w:szCs w:val="20"/>
              </w:rPr>
              <w:t>2A. Benefits closely balanced with risks and burdens</w:t>
            </w:r>
          </w:p>
        </w:tc>
      </w:tr>
      <w:tr w:rsidR="00E662ED" w14:paraId="49984B62" w14:textId="77777777" w:rsidTr="00E64C8C">
        <w:tc>
          <w:tcPr>
            <w:tcW w:w="1991" w:type="dxa"/>
            <w:shd w:val="clear" w:color="auto" w:fill="auto"/>
            <w:tcMar>
              <w:top w:w="100" w:type="dxa"/>
              <w:left w:w="100" w:type="dxa"/>
              <w:bottom w:w="100" w:type="dxa"/>
              <w:right w:w="100" w:type="dxa"/>
            </w:tcMar>
          </w:tcPr>
          <w:p w14:paraId="0408D64A" w14:textId="77777777" w:rsidR="00E662ED" w:rsidRPr="001A583B" w:rsidRDefault="00E662ED" w:rsidP="00E64C8C">
            <w:pPr>
              <w:widowControl w:val="0"/>
              <w:spacing w:after="0" w:line="480" w:lineRule="auto"/>
              <w:rPr>
                <w:szCs w:val="20"/>
              </w:rPr>
            </w:pPr>
            <w:r w:rsidRPr="001A583B">
              <w:rPr>
                <w:szCs w:val="20"/>
              </w:rPr>
              <w:t>B. Moderate quality of evidence</w:t>
            </w:r>
          </w:p>
        </w:tc>
        <w:tc>
          <w:tcPr>
            <w:tcW w:w="3739" w:type="dxa"/>
            <w:shd w:val="clear" w:color="auto" w:fill="auto"/>
            <w:tcMar>
              <w:top w:w="100" w:type="dxa"/>
              <w:left w:w="100" w:type="dxa"/>
              <w:bottom w:w="100" w:type="dxa"/>
              <w:right w:w="100" w:type="dxa"/>
            </w:tcMar>
          </w:tcPr>
          <w:p w14:paraId="6211989E" w14:textId="77777777" w:rsidR="00E662ED" w:rsidRPr="001A583B" w:rsidRDefault="00E662ED" w:rsidP="00E64C8C">
            <w:pPr>
              <w:widowControl w:val="0"/>
              <w:spacing w:after="0" w:line="480" w:lineRule="auto"/>
              <w:rPr>
                <w:szCs w:val="20"/>
              </w:rPr>
            </w:pPr>
            <w:r w:rsidRPr="001A583B">
              <w:rPr>
                <w:szCs w:val="20"/>
              </w:rPr>
              <w:t>1B. Benefits clearly outweigh risk and burdens, or vice versa</w:t>
            </w:r>
          </w:p>
        </w:tc>
        <w:tc>
          <w:tcPr>
            <w:tcW w:w="4845" w:type="dxa"/>
            <w:shd w:val="clear" w:color="auto" w:fill="auto"/>
            <w:tcMar>
              <w:top w:w="100" w:type="dxa"/>
              <w:left w:w="100" w:type="dxa"/>
              <w:bottom w:w="100" w:type="dxa"/>
              <w:right w:w="100" w:type="dxa"/>
            </w:tcMar>
          </w:tcPr>
          <w:p w14:paraId="5818C707" w14:textId="77777777" w:rsidR="00E662ED" w:rsidRPr="001A583B" w:rsidRDefault="00E662ED" w:rsidP="00E64C8C">
            <w:pPr>
              <w:widowControl w:val="0"/>
              <w:spacing w:after="0" w:line="480" w:lineRule="auto"/>
              <w:rPr>
                <w:szCs w:val="20"/>
              </w:rPr>
            </w:pPr>
            <w:r w:rsidRPr="001A583B">
              <w:rPr>
                <w:szCs w:val="20"/>
              </w:rPr>
              <w:t>2B. Benefits closely balanced with risks and burdens, some uncertainty in the estimates of benefits, risks, and burdens</w:t>
            </w:r>
          </w:p>
        </w:tc>
      </w:tr>
      <w:tr w:rsidR="00E662ED" w14:paraId="7AB6FABE" w14:textId="77777777" w:rsidTr="00E64C8C">
        <w:tc>
          <w:tcPr>
            <w:tcW w:w="1991" w:type="dxa"/>
            <w:shd w:val="clear" w:color="auto" w:fill="auto"/>
            <w:tcMar>
              <w:top w:w="100" w:type="dxa"/>
              <w:left w:w="100" w:type="dxa"/>
              <w:bottom w:w="100" w:type="dxa"/>
              <w:right w:w="100" w:type="dxa"/>
            </w:tcMar>
          </w:tcPr>
          <w:p w14:paraId="7290C165" w14:textId="77777777" w:rsidR="00E662ED" w:rsidRPr="001A583B" w:rsidRDefault="00E662ED" w:rsidP="00E64C8C">
            <w:pPr>
              <w:widowControl w:val="0"/>
              <w:spacing w:after="0" w:line="480" w:lineRule="auto"/>
              <w:rPr>
                <w:szCs w:val="20"/>
              </w:rPr>
            </w:pPr>
            <w:r w:rsidRPr="001A583B">
              <w:rPr>
                <w:szCs w:val="20"/>
              </w:rPr>
              <w:t>C. Low quality of evidence</w:t>
            </w:r>
          </w:p>
        </w:tc>
        <w:tc>
          <w:tcPr>
            <w:tcW w:w="3739" w:type="dxa"/>
            <w:shd w:val="clear" w:color="auto" w:fill="auto"/>
            <w:tcMar>
              <w:top w:w="100" w:type="dxa"/>
              <w:left w:w="100" w:type="dxa"/>
              <w:bottom w:w="100" w:type="dxa"/>
              <w:right w:w="100" w:type="dxa"/>
            </w:tcMar>
          </w:tcPr>
          <w:p w14:paraId="365834E1" w14:textId="77777777" w:rsidR="00E662ED" w:rsidRPr="001A583B" w:rsidRDefault="00E662ED" w:rsidP="00E64C8C">
            <w:pPr>
              <w:widowControl w:val="0"/>
              <w:spacing w:after="0" w:line="480" w:lineRule="auto"/>
              <w:rPr>
                <w:szCs w:val="20"/>
              </w:rPr>
            </w:pPr>
            <w:r w:rsidRPr="001A583B">
              <w:rPr>
                <w:szCs w:val="20"/>
              </w:rPr>
              <w:t>1C. Benefits appear to outweigh risk and burdens, or vice versa</w:t>
            </w:r>
          </w:p>
        </w:tc>
        <w:tc>
          <w:tcPr>
            <w:tcW w:w="4845" w:type="dxa"/>
            <w:shd w:val="clear" w:color="auto" w:fill="auto"/>
            <w:tcMar>
              <w:top w:w="100" w:type="dxa"/>
              <w:left w:w="100" w:type="dxa"/>
              <w:bottom w:w="100" w:type="dxa"/>
              <w:right w:w="100" w:type="dxa"/>
            </w:tcMar>
          </w:tcPr>
          <w:p w14:paraId="70F178DF" w14:textId="77777777" w:rsidR="00E662ED" w:rsidRPr="001A583B" w:rsidRDefault="00E662ED" w:rsidP="00E64C8C">
            <w:pPr>
              <w:widowControl w:val="0"/>
              <w:spacing w:after="0" w:line="480" w:lineRule="auto"/>
              <w:rPr>
                <w:szCs w:val="20"/>
              </w:rPr>
            </w:pPr>
            <w:r w:rsidRPr="001A583B">
              <w:rPr>
                <w:szCs w:val="20"/>
              </w:rPr>
              <w:t>2C. Uncertainty in the estimates of benefits, risks, and burdens; benefits may be closely balanced with risks and burdens</w:t>
            </w:r>
          </w:p>
        </w:tc>
      </w:tr>
    </w:tbl>
    <w:p w14:paraId="58BE556A" w14:textId="77777777" w:rsidR="00E662ED" w:rsidRDefault="00E662ED" w:rsidP="00E662ED">
      <w:pPr>
        <w:spacing w:after="0" w:line="480" w:lineRule="auto"/>
        <w:jc w:val="both"/>
        <w:rPr>
          <w:rStyle w:val="Hyperlink"/>
          <w:sz w:val="20"/>
          <w:szCs w:val="20"/>
        </w:rPr>
      </w:pPr>
      <w:r w:rsidRPr="001A583B">
        <w:rPr>
          <w:sz w:val="20"/>
          <w:szCs w:val="20"/>
        </w:rPr>
        <w:t xml:space="preserve">Adapted, with permission, from: Grading Tutorial. In: </w:t>
      </w:r>
      <w:proofErr w:type="spellStart"/>
      <w:r w:rsidRPr="001A583B">
        <w:rPr>
          <w:sz w:val="20"/>
          <w:szCs w:val="20"/>
        </w:rPr>
        <w:t>UpToDate</w:t>
      </w:r>
      <w:proofErr w:type="spellEnd"/>
      <w:r w:rsidRPr="001A583B">
        <w:rPr>
          <w:sz w:val="20"/>
          <w:szCs w:val="20"/>
        </w:rPr>
        <w:t xml:space="preserve">, Post TW (Ed), </w:t>
      </w:r>
      <w:proofErr w:type="spellStart"/>
      <w:r w:rsidRPr="001A583B">
        <w:rPr>
          <w:sz w:val="20"/>
          <w:szCs w:val="20"/>
        </w:rPr>
        <w:t>UpToDat</w:t>
      </w:r>
      <w:r>
        <w:rPr>
          <w:sz w:val="20"/>
          <w:szCs w:val="20"/>
        </w:rPr>
        <w:t>e</w:t>
      </w:r>
      <w:proofErr w:type="spellEnd"/>
      <w:r>
        <w:rPr>
          <w:sz w:val="20"/>
          <w:szCs w:val="20"/>
        </w:rPr>
        <w:t>, Waltham, MA. (Accessed on Nov 1st, 2022.) Copyright © 2022</w:t>
      </w:r>
      <w:r w:rsidRPr="001A583B">
        <w:rPr>
          <w:sz w:val="20"/>
          <w:szCs w:val="20"/>
        </w:rPr>
        <w:t xml:space="preserve"> </w:t>
      </w:r>
      <w:proofErr w:type="spellStart"/>
      <w:r w:rsidRPr="001A583B">
        <w:rPr>
          <w:sz w:val="20"/>
          <w:szCs w:val="20"/>
        </w:rPr>
        <w:t>UpToDate</w:t>
      </w:r>
      <w:proofErr w:type="spellEnd"/>
      <w:r w:rsidRPr="001A583B">
        <w:rPr>
          <w:sz w:val="20"/>
          <w:szCs w:val="20"/>
        </w:rPr>
        <w:t xml:space="preserve">, Inc. For more information, visit </w:t>
      </w:r>
      <w:hyperlink r:id="rId6" w:history="1">
        <w:r w:rsidRPr="001A583B">
          <w:rPr>
            <w:rStyle w:val="Hyperlink"/>
            <w:sz w:val="20"/>
            <w:szCs w:val="20"/>
          </w:rPr>
          <w:t>www.uptodate.com</w:t>
        </w:r>
      </w:hyperlink>
    </w:p>
    <w:p w14:paraId="663A340A" w14:textId="77777777" w:rsidR="00E662ED" w:rsidRDefault="00E662ED" w:rsidP="00E662ED">
      <w:pPr>
        <w:spacing w:after="0" w:line="480" w:lineRule="auto"/>
        <w:jc w:val="both"/>
        <w:rPr>
          <w:b/>
          <w:bCs/>
          <w:color w:val="000000"/>
          <w:sz w:val="24"/>
          <w:szCs w:val="24"/>
        </w:rPr>
        <w:sectPr w:rsidR="00E662ED" w:rsidSect="007012AC">
          <w:pgSz w:w="16840" w:h="11900" w:orient="landscape"/>
          <w:pgMar w:top="1440" w:right="1440" w:bottom="1440" w:left="1440" w:header="708" w:footer="708" w:gutter="0"/>
          <w:pgNumType w:start="1"/>
          <w:cols w:space="720"/>
          <w:docGrid w:linePitch="299"/>
        </w:sectPr>
      </w:pPr>
    </w:p>
    <w:p w14:paraId="421845BB" w14:textId="6F4BF965" w:rsidR="004A4523" w:rsidRDefault="004A4523" w:rsidP="004A4523">
      <w:pPr>
        <w:spacing w:after="0" w:line="480" w:lineRule="auto"/>
        <w:jc w:val="both"/>
        <w:rPr>
          <w:sz w:val="24"/>
          <w:szCs w:val="24"/>
        </w:rPr>
      </w:pPr>
      <w:r>
        <w:rPr>
          <w:b/>
          <w:color w:val="000000"/>
          <w:sz w:val="24"/>
          <w:szCs w:val="24"/>
        </w:rPr>
        <w:lastRenderedPageBreak/>
        <w:t>Appendix S9</w:t>
      </w:r>
      <w:r>
        <w:rPr>
          <w:b/>
          <w:sz w:val="24"/>
          <w:szCs w:val="24"/>
        </w:rPr>
        <w:t xml:space="preserve">. </w:t>
      </w:r>
      <w:r>
        <w:rPr>
          <w:sz w:val="24"/>
          <w:szCs w:val="24"/>
        </w:rPr>
        <w:t xml:space="preserve">Endorsement letter </w:t>
      </w:r>
      <w:r w:rsidRPr="002E7226">
        <w:rPr>
          <w:color w:val="000000"/>
          <w:sz w:val="24"/>
          <w:szCs w:val="24"/>
        </w:rPr>
        <w:t>International Hepato-Pancreato-Biliary Association</w:t>
      </w:r>
    </w:p>
    <w:p w14:paraId="1F54F163" w14:textId="611D2774" w:rsidR="004A4523" w:rsidRDefault="004A4523" w:rsidP="00E662ED">
      <w:pPr>
        <w:spacing w:after="0" w:line="480" w:lineRule="auto"/>
        <w:jc w:val="both"/>
        <w:rPr>
          <w:b/>
          <w:bCs/>
          <w:color w:val="000000"/>
          <w:sz w:val="24"/>
          <w:szCs w:val="24"/>
        </w:rPr>
      </w:pPr>
      <w:r>
        <w:rPr>
          <w:b/>
          <w:bCs/>
          <w:noProof/>
          <w:color w:val="000000"/>
          <w:sz w:val="24"/>
          <w:szCs w:val="24"/>
          <w:lang w:val="nl-NL" w:eastAsia="nl-NL"/>
        </w:rPr>
        <w:drawing>
          <wp:inline distT="0" distB="0" distL="0" distR="0" wp14:anchorId="367F6E66" wp14:editId="55D9A825">
            <wp:extent cx="5727700" cy="7233285"/>
            <wp:effectExtent l="0" t="0" r="6350" b="5715"/>
            <wp:docPr id="3"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HPBA.png"/>
                    <pic:cNvPicPr/>
                  </pic:nvPicPr>
                  <pic:blipFill>
                    <a:blip r:embed="rId7">
                      <a:extLst>
                        <a:ext uri="{28A0092B-C50C-407E-A947-70E740481C1C}">
                          <a14:useLocalDpi xmlns:a14="http://schemas.microsoft.com/office/drawing/2010/main" val="0"/>
                        </a:ext>
                      </a:extLst>
                    </a:blip>
                    <a:stretch>
                      <a:fillRect/>
                    </a:stretch>
                  </pic:blipFill>
                  <pic:spPr>
                    <a:xfrm>
                      <a:off x="0" y="0"/>
                      <a:ext cx="5727700" cy="7233285"/>
                    </a:xfrm>
                    <a:prstGeom prst="rect">
                      <a:avLst/>
                    </a:prstGeom>
                  </pic:spPr>
                </pic:pic>
              </a:graphicData>
            </a:graphic>
          </wp:inline>
        </w:drawing>
      </w:r>
    </w:p>
    <w:p w14:paraId="2B2966AB" w14:textId="77777777" w:rsidR="004A4523" w:rsidRDefault="004A4523" w:rsidP="00E662ED">
      <w:pPr>
        <w:spacing w:after="0" w:line="480" w:lineRule="auto"/>
        <w:jc w:val="both"/>
        <w:rPr>
          <w:b/>
          <w:bCs/>
          <w:color w:val="000000"/>
          <w:sz w:val="24"/>
          <w:szCs w:val="24"/>
        </w:rPr>
      </w:pPr>
    </w:p>
    <w:p w14:paraId="3BFC3986" w14:textId="77777777" w:rsidR="004A4523" w:rsidRDefault="004A4523" w:rsidP="00E662ED">
      <w:pPr>
        <w:spacing w:after="0" w:line="480" w:lineRule="auto"/>
        <w:jc w:val="both"/>
        <w:rPr>
          <w:b/>
          <w:bCs/>
          <w:color w:val="000000"/>
          <w:sz w:val="24"/>
          <w:szCs w:val="24"/>
        </w:rPr>
      </w:pPr>
    </w:p>
    <w:p w14:paraId="2D0513F5" w14:textId="77777777" w:rsidR="004A4523" w:rsidRDefault="004A4523" w:rsidP="00E662ED">
      <w:pPr>
        <w:spacing w:after="0" w:line="480" w:lineRule="auto"/>
        <w:jc w:val="both"/>
        <w:rPr>
          <w:b/>
          <w:bCs/>
          <w:color w:val="000000"/>
          <w:sz w:val="24"/>
          <w:szCs w:val="24"/>
        </w:rPr>
      </w:pPr>
    </w:p>
    <w:p w14:paraId="5ABAF462" w14:textId="116A89FC" w:rsidR="004A4523" w:rsidRDefault="004A4523" w:rsidP="004A4523">
      <w:pPr>
        <w:spacing w:after="0" w:line="480" w:lineRule="auto"/>
        <w:jc w:val="both"/>
        <w:rPr>
          <w:sz w:val="24"/>
          <w:szCs w:val="24"/>
        </w:rPr>
      </w:pPr>
      <w:r>
        <w:rPr>
          <w:b/>
          <w:color w:val="000000"/>
          <w:sz w:val="24"/>
          <w:szCs w:val="24"/>
        </w:rPr>
        <w:lastRenderedPageBreak/>
        <w:t>Appendix S10</w:t>
      </w:r>
      <w:r>
        <w:rPr>
          <w:b/>
          <w:sz w:val="24"/>
          <w:szCs w:val="24"/>
        </w:rPr>
        <w:t xml:space="preserve">. </w:t>
      </w:r>
      <w:r>
        <w:rPr>
          <w:sz w:val="24"/>
          <w:szCs w:val="24"/>
        </w:rPr>
        <w:t xml:space="preserve">Endorsement letter </w:t>
      </w:r>
      <w:r w:rsidRPr="002E7226">
        <w:rPr>
          <w:color w:val="000000"/>
          <w:sz w:val="24"/>
          <w:szCs w:val="24"/>
        </w:rPr>
        <w:t>European-African Hepato-Pancreato-Biliary Association</w:t>
      </w:r>
    </w:p>
    <w:p w14:paraId="1CDC27C8" w14:textId="03C39045" w:rsidR="004A4523" w:rsidRDefault="004A4523" w:rsidP="00E662ED">
      <w:pPr>
        <w:spacing w:after="0" w:line="480" w:lineRule="auto"/>
        <w:jc w:val="both"/>
        <w:rPr>
          <w:b/>
          <w:bCs/>
          <w:color w:val="000000"/>
          <w:sz w:val="24"/>
          <w:szCs w:val="24"/>
        </w:rPr>
      </w:pPr>
      <w:r>
        <w:rPr>
          <w:b/>
          <w:bCs/>
          <w:noProof/>
          <w:color w:val="000000"/>
          <w:sz w:val="24"/>
          <w:szCs w:val="24"/>
          <w:lang w:val="nl-NL" w:eastAsia="nl-NL"/>
        </w:rPr>
        <w:drawing>
          <wp:inline distT="0" distB="0" distL="0" distR="0" wp14:anchorId="00826616" wp14:editId="1A88F228">
            <wp:extent cx="5727700" cy="7273925"/>
            <wp:effectExtent l="0" t="0" r="6350" b="3175"/>
            <wp:docPr id="4" name="Afbeeldin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EAHPBA.png"/>
                    <pic:cNvPicPr/>
                  </pic:nvPicPr>
                  <pic:blipFill>
                    <a:blip r:embed="rId8">
                      <a:extLst>
                        <a:ext uri="{28A0092B-C50C-407E-A947-70E740481C1C}">
                          <a14:useLocalDpi xmlns:a14="http://schemas.microsoft.com/office/drawing/2010/main" val="0"/>
                        </a:ext>
                      </a:extLst>
                    </a:blip>
                    <a:stretch>
                      <a:fillRect/>
                    </a:stretch>
                  </pic:blipFill>
                  <pic:spPr>
                    <a:xfrm>
                      <a:off x="0" y="0"/>
                      <a:ext cx="5727700" cy="7273925"/>
                    </a:xfrm>
                    <a:prstGeom prst="rect">
                      <a:avLst/>
                    </a:prstGeom>
                  </pic:spPr>
                </pic:pic>
              </a:graphicData>
            </a:graphic>
          </wp:inline>
        </w:drawing>
      </w:r>
    </w:p>
    <w:p w14:paraId="1ADF7818" w14:textId="77777777" w:rsidR="004A4523" w:rsidRDefault="004A4523" w:rsidP="00E662ED">
      <w:pPr>
        <w:spacing w:after="0" w:line="480" w:lineRule="auto"/>
        <w:jc w:val="both"/>
        <w:rPr>
          <w:b/>
          <w:bCs/>
          <w:color w:val="000000"/>
          <w:sz w:val="24"/>
          <w:szCs w:val="24"/>
        </w:rPr>
      </w:pPr>
    </w:p>
    <w:p w14:paraId="79BF538A" w14:textId="77777777" w:rsidR="004A4523" w:rsidRDefault="004A4523" w:rsidP="00E662ED">
      <w:pPr>
        <w:spacing w:after="0" w:line="480" w:lineRule="auto"/>
        <w:jc w:val="both"/>
        <w:rPr>
          <w:b/>
          <w:bCs/>
          <w:color w:val="000000"/>
          <w:sz w:val="24"/>
          <w:szCs w:val="24"/>
        </w:rPr>
      </w:pPr>
    </w:p>
    <w:p w14:paraId="37843A33" w14:textId="77777777" w:rsidR="004A4523" w:rsidRDefault="004A4523" w:rsidP="00E662ED">
      <w:pPr>
        <w:spacing w:after="0" w:line="480" w:lineRule="auto"/>
        <w:jc w:val="both"/>
        <w:rPr>
          <w:b/>
          <w:bCs/>
          <w:color w:val="000000"/>
          <w:sz w:val="24"/>
          <w:szCs w:val="24"/>
        </w:rPr>
      </w:pPr>
    </w:p>
    <w:p w14:paraId="5F045D0D" w14:textId="54FB7C11" w:rsidR="004A4523" w:rsidRDefault="004A4523" w:rsidP="004A4523">
      <w:pPr>
        <w:spacing w:after="0" w:line="480" w:lineRule="auto"/>
        <w:jc w:val="both"/>
        <w:rPr>
          <w:color w:val="000000"/>
          <w:sz w:val="24"/>
          <w:szCs w:val="24"/>
        </w:rPr>
      </w:pPr>
      <w:r>
        <w:rPr>
          <w:b/>
          <w:color w:val="000000"/>
          <w:sz w:val="24"/>
          <w:szCs w:val="24"/>
        </w:rPr>
        <w:lastRenderedPageBreak/>
        <w:t>Appendix S11</w:t>
      </w:r>
      <w:r>
        <w:rPr>
          <w:b/>
          <w:sz w:val="24"/>
          <w:szCs w:val="24"/>
        </w:rPr>
        <w:t xml:space="preserve">. </w:t>
      </w:r>
      <w:r>
        <w:rPr>
          <w:sz w:val="24"/>
          <w:szCs w:val="24"/>
        </w:rPr>
        <w:t xml:space="preserve">Endorsement letter </w:t>
      </w:r>
      <w:r w:rsidRPr="002E7226">
        <w:rPr>
          <w:color w:val="000000"/>
          <w:sz w:val="24"/>
          <w:szCs w:val="24"/>
        </w:rPr>
        <w:t>Society of American Gastrointestinal and Endoscopic Surgeons</w:t>
      </w:r>
    </w:p>
    <w:p w14:paraId="4ED38618" w14:textId="6BB8E0B6" w:rsidR="004A4523" w:rsidRDefault="004A4523" w:rsidP="004A4523">
      <w:pPr>
        <w:spacing w:after="0" w:line="480" w:lineRule="auto"/>
        <w:jc w:val="both"/>
        <w:rPr>
          <w:sz w:val="24"/>
          <w:szCs w:val="24"/>
        </w:rPr>
      </w:pPr>
      <w:r>
        <w:rPr>
          <w:noProof/>
          <w:sz w:val="24"/>
          <w:szCs w:val="24"/>
          <w:lang w:val="nl-NL" w:eastAsia="nl-NL"/>
        </w:rPr>
        <w:drawing>
          <wp:inline distT="0" distB="0" distL="0" distR="0" wp14:anchorId="2E918C05" wp14:editId="4BE0CB33">
            <wp:extent cx="5727700" cy="7320915"/>
            <wp:effectExtent l="0" t="0" r="6350" b="0"/>
            <wp:docPr id="5" name="Afbeelding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AGES.png"/>
                    <pic:cNvPicPr/>
                  </pic:nvPicPr>
                  <pic:blipFill>
                    <a:blip r:embed="rId9">
                      <a:extLst>
                        <a:ext uri="{28A0092B-C50C-407E-A947-70E740481C1C}">
                          <a14:useLocalDpi xmlns:a14="http://schemas.microsoft.com/office/drawing/2010/main" val="0"/>
                        </a:ext>
                      </a:extLst>
                    </a:blip>
                    <a:stretch>
                      <a:fillRect/>
                    </a:stretch>
                  </pic:blipFill>
                  <pic:spPr>
                    <a:xfrm>
                      <a:off x="0" y="0"/>
                      <a:ext cx="5727700" cy="7320915"/>
                    </a:xfrm>
                    <a:prstGeom prst="rect">
                      <a:avLst/>
                    </a:prstGeom>
                  </pic:spPr>
                </pic:pic>
              </a:graphicData>
            </a:graphic>
          </wp:inline>
        </w:drawing>
      </w:r>
    </w:p>
    <w:p w14:paraId="79514765" w14:textId="77777777" w:rsidR="004A4523" w:rsidRDefault="004A4523" w:rsidP="00E662ED">
      <w:pPr>
        <w:spacing w:after="0" w:line="480" w:lineRule="auto"/>
        <w:jc w:val="both"/>
        <w:rPr>
          <w:b/>
          <w:bCs/>
          <w:color w:val="000000"/>
          <w:sz w:val="24"/>
          <w:szCs w:val="24"/>
        </w:rPr>
      </w:pPr>
    </w:p>
    <w:p w14:paraId="58EC4730" w14:textId="77777777" w:rsidR="004A4523" w:rsidRDefault="004A4523" w:rsidP="00E662ED">
      <w:pPr>
        <w:spacing w:after="0" w:line="480" w:lineRule="auto"/>
        <w:jc w:val="both"/>
        <w:rPr>
          <w:b/>
          <w:bCs/>
          <w:color w:val="000000"/>
          <w:sz w:val="24"/>
          <w:szCs w:val="24"/>
        </w:rPr>
      </w:pPr>
    </w:p>
    <w:p w14:paraId="704AC237" w14:textId="35EB4378" w:rsidR="004A4523" w:rsidRDefault="004A4523" w:rsidP="004A4523">
      <w:pPr>
        <w:spacing w:after="0" w:line="480" w:lineRule="auto"/>
        <w:jc w:val="both"/>
        <w:rPr>
          <w:color w:val="000000"/>
          <w:sz w:val="24"/>
          <w:szCs w:val="24"/>
        </w:rPr>
      </w:pPr>
      <w:r>
        <w:rPr>
          <w:b/>
          <w:color w:val="000000"/>
          <w:sz w:val="24"/>
          <w:szCs w:val="24"/>
        </w:rPr>
        <w:lastRenderedPageBreak/>
        <w:t>Appendix S12</w:t>
      </w:r>
      <w:r>
        <w:rPr>
          <w:b/>
          <w:sz w:val="24"/>
          <w:szCs w:val="24"/>
        </w:rPr>
        <w:t xml:space="preserve">. </w:t>
      </w:r>
      <w:r>
        <w:rPr>
          <w:sz w:val="24"/>
          <w:szCs w:val="24"/>
        </w:rPr>
        <w:t xml:space="preserve">Endorsement letter </w:t>
      </w:r>
      <w:proofErr w:type="spellStart"/>
      <w:r w:rsidRPr="002E7226">
        <w:rPr>
          <w:color w:val="000000"/>
          <w:sz w:val="24"/>
          <w:szCs w:val="24"/>
        </w:rPr>
        <w:t>Società</w:t>
      </w:r>
      <w:proofErr w:type="spellEnd"/>
      <w:r w:rsidRPr="002E7226">
        <w:rPr>
          <w:color w:val="000000"/>
          <w:sz w:val="24"/>
          <w:szCs w:val="24"/>
        </w:rPr>
        <w:t xml:space="preserve"> </w:t>
      </w:r>
      <w:proofErr w:type="spellStart"/>
      <w:r w:rsidRPr="002E7226">
        <w:rPr>
          <w:color w:val="000000"/>
          <w:sz w:val="24"/>
          <w:szCs w:val="24"/>
        </w:rPr>
        <w:t>Italiana</w:t>
      </w:r>
      <w:proofErr w:type="spellEnd"/>
      <w:r w:rsidRPr="002E7226">
        <w:rPr>
          <w:color w:val="000000"/>
          <w:sz w:val="24"/>
          <w:szCs w:val="24"/>
        </w:rPr>
        <w:t xml:space="preserve"> di </w:t>
      </w:r>
      <w:proofErr w:type="spellStart"/>
      <w:r w:rsidRPr="002E7226">
        <w:rPr>
          <w:color w:val="000000"/>
          <w:sz w:val="24"/>
          <w:szCs w:val="24"/>
        </w:rPr>
        <w:t>Chirurgia</w:t>
      </w:r>
      <w:proofErr w:type="spellEnd"/>
    </w:p>
    <w:p w14:paraId="25CAD526" w14:textId="0BAA752C" w:rsidR="004A4523" w:rsidRDefault="004A4523" w:rsidP="00E662ED">
      <w:pPr>
        <w:spacing w:after="0" w:line="480" w:lineRule="auto"/>
        <w:jc w:val="both"/>
        <w:rPr>
          <w:b/>
          <w:bCs/>
          <w:color w:val="000000"/>
          <w:sz w:val="24"/>
          <w:szCs w:val="24"/>
        </w:rPr>
      </w:pPr>
      <w:r>
        <w:rPr>
          <w:b/>
          <w:bCs/>
          <w:noProof/>
          <w:color w:val="000000"/>
          <w:sz w:val="24"/>
          <w:szCs w:val="24"/>
          <w:lang w:val="nl-NL" w:eastAsia="nl-NL"/>
        </w:rPr>
        <w:drawing>
          <wp:inline distT="0" distB="0" distL="0" distR="0" wp14:anchorId="255DD767" wp14:editId="00A688E9">
            <wp:extent cx="5727700" cy="8168005"/>
            <wp:effectExtent l="0" t="0" r="6350" b="4445"/>
            <wp:docPr id="6" name="Afbeelding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IC.png"/>
                    <pic:cNvPicPr/>
                  </pic:nvPicPr>
                  <pic:blipFill>
                    <a:blip r:embed="rId10">
                      <a:extLst>
                        <a:ext uri="{28A0092B-C50C-407E-A947-70E740481C1C}">
                          <a14:useLocalDpi xmlns:a14="http://schemas.microsoft.com/office/drawing/2010/main" val="0"/>
                        </a:ext>
                      </a:extLst>
                    </a:blip>
                    <a:stretch>
                      <a:fillRect/>
                    </a:stretch>
                  </pic:blipFill>
                  <pic:spPr>
                    <a:xfrm>
                      <a:off x="0" y="0"/>
                      <a:ext cx="5727700" cy="8168005"/>
                    </a:xfrm>
                    <a:prstGeom prst="rect">
                      <a:avLst/>
                    </a:prstGeom>
                  </pic:spPr>
                </pic:pic>
              </a:graphicData>
            </a:graphic>
          </wp:inline>
        </w:drawing>
      </w:r>
    </w:p>
    <w:p w14:paraId="4CAB075C" w14:textId="2A648E3D" w:rsidR="004A4523" w:rsidRDefault="004A4523" w:rsidP="004A4523">
      <w:pPr>
        <w:spacing w:after="0" w:line="480" w:lineRule="auto"/>
        <w:jc w:val="both"/>
        <w:rPr>
          <w:color w:val="000000"/>
          <w:sz w:val="24"/>
          <w:szCs w:val="24"/>
        </w:rPr>
      </w:pPr>
      <w:r>
        <w:rPr>
          <w:b/>
          <w:color w:val="000000"/>
          <w:sz w:val="24"/>
          <w:szCs w:val="24"/>
        </w:rPr>
        <w:lastRenderedPageBreak/>
        <w:t>Appendix S13</w:t>
      </w:r>
      <w:r>
        <w:rPr>
          <w:b/>
          <w:sz w:val="24"/>
          <w:szCs w:val="24"/>
        </w:rPr>
        <w:t xml:space="preserve">. </w:t>
      </w:r>
      <w:r>
        <w:rPr>
          <w:sz w:val="24"/>
          <w:szCs w:val="24"/>
        </w:rPr>
        <w:t xml:space="preserve">Endorsement letter </w:t>
      </w:r>
      <w:proofErr w:type="spellStart"/>
      <w:r>
        <w:rPr>
          <w:color w:val="000000"/>
          <w:sz w:val="24"/>
          <w:szCs w:val="24"/>
        </w:rPr>
        <w:t>Associazione</w:t>
      </w:r>
      <w:proofErr w:type="spellEnd"/>
      <w:r>
        <w:rPr>
          <w:color w:val="000000"/>
          <w:sz w:val="24"/>
          <w:szCs w:val="24"/>
        </w:rPr>
        <w:t xml:space="preserve"> </w:t>
      </w:r>
      <w:proofErr w:type="spellStart"/>
      <w:r>
        <w:rPr>
          <w:color w:val="000000"/>
          <w:sz w:val="24"/>
          <w:szCs w:val="24"/>
        </w:rPr>
        <w:t>Italiana</w:t>
      </w:r>
      <w:proofErr w:type="spellEnd"/>
      <w:r>
        <w:rPr>
          <w:color w:val="000000"/>
          <w:sz w:val="24"/>
          <w:szCs w:val="24"/>
        </w:rPr>
        <w:t xml:space="preserve"> per lo Studio del P</w:t>
      </w:r>
      <w:r w:rsidRPr="002E7226">
        <w:rPr>
          <w:color w:val="000000"/>
          <w:sz w:val="24"/>
          <w:szCs w:val="24"/>
        </w:rPr>
        <w:t>ancreas</w:t>
      </w:r>
    </w:p>
    <w:p w14:paraId="047FB03A" w14:textId="2C3A24AD" w:rsidR="004A4523" w:rsidRDefault="004A4523" w:rsidP="00E662ED">
      <w:pPr>
        <w:spacing w:after="0" w:line="480" w:lineRule="auto"/>
        <w:jc w:val="both"/>
        <w:rPr>
          <w:b/>
          <w:bCs/>
          <w:color w:val="000000"/>
          <w:sz w:val="24"/>
          <w:szCs w:val="24"/>
        </w:rPr>
      </w:pPr>
      <w:r>
        <w:rPr>
          <w:b/>
          <w:bCs/>
          <w:noProof/>
          <w:color w:val="000000"/>
          <w:sz w:val="24"/>
          <w:szCs w:val="24"/>
          <w:lang w:val="nl-NL" w:eastAsia="nl-NL"/>
        </w:rPr>
        <w:drawing>
          <wp:inline distT="0" distB="0" distL="0" distR="0" wp14:anchorId="4D9DC5B5" wp14:editId="6F451910">
            <wp:extent cx="5727700" cy="8144510"/>
            <wp:effectExtent l="0" t="0" r="6350" b="8890"/>
            <wp:docPr id="7" name="Afbeelding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AISP.png"/>
                    <pic:cNvPicPr/>
                  </pic:nvPicPr>
                  <pic:blipFill>
                    <a:blip r:embed="rId11">
                      <a:extLst>
                        <a:ext uri="{28A0092B-C50C-407E-A947-70E740481C1C}">
                          <a14:useLocalDpi xmlns:a14="http://schemas.microsoft.com/office/drawing/2010/main" val="0"/>
                        </a:ext>
                      </a:extLst>
                    </a:blip>
                    <a:stretch>
                      <a:fillRect/>
                    </a:stretch>
                  </pic:blipFill>
                  <pic:spPr>
                    <a:xfrm>
                      <a:off x="0" y="0"/>
                      <a:ext cx="5727700" cy="8144510"/>
                    </a:xfrm>
                    <a:prstGeom prst="rect">
                      <a:avLst/>
                    </a:prstGeom>
                  </pic:spPr>
                </pic:pic>
              </a:graphicData>
            </a:graphic>
          </wp:inline>
        </w:drawing>
      </w:r>
    </w:p>
    <w:p w14:paraId="5D400B1D" w14:textId="38533113" w:rsidR="004A4523" w:rsidRDefault="004A4523" w:rsidP="004A4523">
      <w:pPr>
        <w:spacing w:after="0" w:line="480" w:lineRule="auto"/>
        <w:jc w:val="both"/>
        <w:rPr>
          <w:color w:val="000000"/>
          <w:sz w:val="24"/>
          <w:szCs w:val="24"/>
        </w:rPr>
      </w:pPr>
      <w:r>
        <w:rPr>
          <w:b/>
          <w:color w:val="000000"/>
          <w:sz w:val="24"/>
          <w:szCs w:val="24"/>
        </w:rPr>
        <w:lastRenderedPageBreak/>
        <w:t>Appendix S14</w:t>
      </w:r>
      <w:r>
        <w:rPr>
          <w:b/>
          <w:sz w:val="24"/>
          <w:szCs w:val="24"/>
        </w:rPr>
        <w:t xml:space="preserve">. </w:t>
      </w:r>
      <w:r>
        <w:rPr>
          <w:sz w:val="24"/>
          <w:szCs w:val="24"/>
        </w:rPr>
        <w:t xml:space="preserve">Endorsement letter </w:t>
      </w:r>
      <w:r>
        <w:rPr>
          <w:color w:val="000000"/>
          <w:sz w:val="24"/>
          <w:szCs w:val="24"/>
        </w:rPr>
        <w:t>Women in Surgery</w:t>
      </w:r>
    </w:p>
    <w:p w14:paraId="3A526328" w14:textId="78402843" w:rsidR="004A4523" w:rsidRDefault="004A4523" w:rsidP="00E662ED">
      <w:pPr>
        <w:spacing w:after="0" w:line="480" w:lineRule="auto"/>
        <w:jc w:val="both"/>
        <w:rPr>
          <w:b/>
          <w:bCs/>
          <w:color w:val="000000"/>
          <w:sz w:val="24"/>
          <w:szCs w:val="24"/>
        </w:rPr>
      </w:pPr>
      <w:r>
        <w:rPr>
          <w:b/>
          <w:bCs/>
          <w:noProof/>
          <w:color w:val="000000"/>
          <w:sz w:val="24"/>
          <w:szCs w:val="24"/>
          <w:lang w:val="nl-NL" w:eastAsia="nl-NL"/>
        </w:rPr>
        <w:drawing>
          <wp:inline distT="0" distB="0" distL="0" distR="0" wp14:anchorId="50557E76" wp14:editId="55F7783B">
            <wp:extent cx="5727700" cy="4272915"/>
            <wp:effectExtent l="0" t="0" r="6350" b="0"/>
            <wp:docPr id="8" name="Afbeelding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WIS.png"/>
                    <pic:cNvPicPr/>
                  </pic:nvPicPr>
                  <pic:blipFill>
                    <a:blip r:embed="rId12">
                      <a:extLst>
                        <a:ext uri="{28A0092B-C50C-407E-A947-70E740481C1C}">
                          <a14:useLocalDpi xmlns:a14="http://schemas.microsoft.com/office/drawing/2010/main" val="0"/>
                        </a:ext>
                      </a:extLst>
                    </a:blip>
                    <a:stretch>
                      <a:fillRect/>
                    </a:stretch>
                  </pic:blipFill>
                  <pic:spPr>
                    <a:xfrm>
                      <a:off x="0" y="0"/>
                      <a:ext cx="5727700" cy="4272915"/>
                    </a:xfrm>
                    <a:prstGeom prst="rect">
                      <a:avLst/>
                    </a:prstGeom>
                  </pic:spPr>
                </pic:pic>
              </a:graphicData>
            </a:graphic>
          </wp:inline>
        </w:drawing>
      </w:r>
    </w:p>
    <w:p w14:paraId="34AB2523" w14:textId="77777777" w:rsidR="004A4523" w:rsidRDefault="004A4523" w:rsidP="00E662ED">
      <w:pPr>
        <w:spacing w:after="0" w:line="480" w:lineRule="auto"/>
        <w:jc w:val="both"/>
        <w:rPr>
          <w:b/>
          <w:bCs/>
          <w:color w:val="000000"/>
          <w:sz w:val="24"/>
          <w:szCs w:val="24"/>
        </w:rPr>
      </w:pPr>
    </w:p>
    <w:p w14:paraId="6F1B6816" w14:textId="77777777" w:rsidR="004A4523" w:rsidRDefault="004A4523" w:rsidP="00E662ED">
      <w:pPr>
        <w:spacing w:after="0" w:line="480" w:lineRule="auto"/>
        <w:jc w:val="both"/>
        <w:rPr>
          <w:b/>
          <w:bCs/>
          <w:color w:val="000000"/>
          <w:sz w:val="24"/>
          <w:szCs w:val="24"/>
        </w:rPr>
      </w:pPr>
    </w:p>
    <w:p w14:paraId="66B50C09" w14:textId="77777777" w:rsidR="004A4523" w:rsidRDefault="004A4523" w:rsidP="00E662ED">
      <w:pPr>
        <w:spacing w:after="0" w:line="480" w:lineRule="auto"/>
        <w:jc w:val="both"/>
        <w:rPr>
          <w:b/>
          <w:bCs/>
          <w:color w:val="000000"/>
          <w:sz w:val="24"/>
          <w:szCs w:val="24"/>
        </w:rPr>
      </w:pPr>
    </w:p>
    <w:p w14:paraId="515A2277" w14:textId="77777777" w:rsidR="004A4523" w:rsidRDefault="004A4523" w:rsidP="00E662ED">
      <w:pPr>
        <w:spacing w:after="0" w:line="480" w:lineRule="auto"/>
        <w:jc w:val="both"/>
        <w:rPr>
          <w:b/>
          <w:bCs/>
          <w:color w:val="000000"/>
          <w:sz w:val="24"/>
          <w:szCs w:val="24"/>
        </w:rPr>
      </w:pPr>
    </w:p>
    <w:p w14:paraId="4ED3C944" w14:textId="77777777" w:rsidR="004A4523" w:rsidRDefault="004A4523" w:rsidP="00E662ED">
      <w:pPr>
        <w:spacing w:after="0" w:line="480" w:lineRule="auto"/>
        <w:jc w:val="both"/>
        <w:rPr>
          <w:b/>
          <w:bCs/>
          <w:color w:val="000000"/>
          <w:sz w:val="24"/>
          <w:szCs w:val="24"/>
        </w:rPr>
      </w:pPr>
    </w:p>
    <w:p w14:paraId="1747DB0A" w14:textId="77777777" w:rsidR="004A4523" w:rsidRDefault="004A4523" w:rsidP="00E662ED">
      <w:pPr>
        <w:spacing w:after="0" w:line="480" w:lineRule="auto"/>
        <w:jc w:val="both"/>
        <w:rPr>
          <w:b/>
          <w:bCs/>
          <w:color w:val="000000"/>
          <w:sz w:val="24"/>
          <w:szCs w:val="24"/>
        </w:rPr>
      </w:pPr>
    </w:p>
    <w:p w14:paraId="43A9208F" w14:textId="77777777" w:rsidR="004A4523" w:rsidRDefault="004A4523" w:rsidP="00E662ED">
      <w:pPr>
        <w:spacing w:after="0" w:line="480" w:lineRule="auto"/>
        <w:jc w:val="both"/>
        <w:rPr>
          <w:b/>
          <w:bCs/>
          <w:color w:val="000000"/>
          <w:sz w:val="24"/>
          <w:szCs w:val="24"/>
        </w:rPr>
      </w:pPr>
    </w:p>
    <w:p w14:paraId="6AFA51E3" w14:textId="77777777" w:rsidR="004A4523" w:rsidRDefault="004A4523" w:rsidP="00E662ED">
      <w:pPr>
        <w:spacing w:after="0" w:line="480" w:lineRule="auto"/>
        <w:jc w:val="both"/>
        <w:rPr>
          <w:b/>
          <w:bCs/>
          <w:color w:val="000000"/>
          <w:sz w:val="24"/>
          <w:szCs w:val="24"/>
        </w:rPr>
      </w:pPr>
    </w:p>
    <w:p w14:paraId="2EA2BC0B" w14:textId="77777777" w:rsidR="004A4523" w:rsidRDefault="004A4523" w:rsidP="00E662ED">
      <w:pPr>
        <w:spacing w:after="0" w:line="480" w:lineRule="auto"/>
        <w:jc w:val="both"/>
        <w:rPr>
          <w:b/>
          <w:bCs/>
          <w:color w:val="000000"/>
          <w:sz w:val="24"/>
          <w:szCs w:val="24"/>
        </w:rPr>
      </w:pPr>
    </w:p>
    <w:p w14:paraId="1A1C621A" w14:textId="77777777" w:rsidR="004A4523" w:rsidRDefault="004A4523" w:rsidP="00E662ED">
      <w:pPr>
        <w:spacing w:after="0" w:line="480" w:lineRule="auto"/>
        <w:jc w:val="both"/>
        <w:rPr>
          <w:b/>
          <w:bCs/>
          <w:color w:val="000000"/>
          <w:sz w:val="24"/>
          <w:szCs w:val="24"/>
        </w:rPr>
      </w:pPr>
    </w:p>
    <w:p w14:paraId="7B2DA519" w14:textId="77777777" w:rsidR="004A4523" w:rsidRDefault="004A4523" w:rsidP="00E662ED">
      <w:pPr>
        <w:spacing w:after="0" w:line="480" w:lineRule="auto"/>
        <w:jc w:val="both"/>
        <w:rPr>
          <w:b/>
          <w:bCs/>
          <w:color w:val="000000"/>
          <w:sz w:val="24"/>
          <w:szCs w:val="24"/>
        </w:rPr>
      </w:pPr>
    </w:p>
    <w:p w14:paraId="20B82954" w14:textId="11CC53EA" w:rsidR="00E662ED" w:rsidRDefault="00E662ED" w:rsidP="00E662ED">
      <w:pPr>
        <w:spacing w:after="0" w:line="480" w:lineRule="auto"/>
        <w:jc w:val="both"/>
        <w:rPr>
          <w:b/>
          <w:bCs/>
          <w:color w:val="000000"/>
          <w:sz w:val="24"/>
          <w:szCs w:val="24"/>
        </w:rPr>
      </w:pPr>
      <w:r>
        <w:rPr>
          <w:b/>
          <w:bCs/>
          <w:color w:val="000000"/>
          <w:sz w:val="24"/>
          <w:szCs w:val="24"/>
        </w:rPr>
        <w:lastRenderedPageBreak/>
        <w:t>SUPPLEMENTARY FIGURES</w:t>
      </w:r>
    </w:p>
    <w:p w14:paraId="54163390" w14:textId="1A253BB3" w:rsidR="00E662ED" w:rsidRDefault="00E662ED" w:rsidP="00E662ED">
      <w:pPr>
        <w:spacing w:after="0" w:line="480" w:lineRule="auto"/>
        <w:jc w:val="both"/>
        <w:rPr>
          <w:color w:val="000000"/>
          <w:sz w:val="24"/>
          <w:szCs w:val="24"/>
        </w:rPr>
      </w:pPr>
      <w:r>
        <w:rPr>
          <w:b/>
          <w:bCs/>
          <w:color w:val="000000"/>
          <w:sz w:val="24"/>
          <w:szCs w:val="24"/>
        </w:rPr>
        <w:t>FIGURE S1</w:t>
      </w:r>
      <w:r w:rsidRPr="005B6A17">
        <w:rPr>
          <w:b/>
          <w:bCs/>
          <w:color w:val="000000"/>
          <w:sz w:val="24"/>
          <w:szCs w:val="24"/>
        </w:rPr>
        <w:t>.</w:t>
      </w:r>
      <w:r>
        <w:rPr>
          <w:color w:val="000000"/>
          <w:sz w:val="24"/>
          <w:szCs w:val="24"/>
        </w:rPr>
        <w:t xml:space="preserve"> PRISMA diagram of the systematic literature review of all domains.</w:t>
      </w:r>
    </w:p>
    <w:p w14:paraId="72C4F00E" w14:textId="77777777" w:rsidR="00E662ED" w:rsidRDefault="00E662ED" w:rsidP="00E662ED">
      <w:pPr>
        <w:spacing w:after="0" w:line="480" w:lineRule="auto"/>
        <w:jc w:val="both"/>
        <w:rPr>
          <w:color w:val="000000"/>
          <w:sz w:val="24"/>
          <w:szCs w:val="24"/>
        </w:rPr>
      </w:pPr>
      <w:r>
        <w:rPr>
          <w:noProof/>
          <w:color w:val="000000"/>
          <w:sz w:val="24"/>
          <w:szCs w:val="24"/>
          <w:lang w:val="nl-NL" w:eastAsia="nl-NL"/>
        </w:rPr>
        <w:drawing>
          <wp:inline distT="0" distB="0" distL="0" distR="0" wp14:anchorId="63CA06A8" wp14:editId="586E4A4C">
            <wp:extent cx="4567406" cy="4867275"/>
            <wp:effectExtent l="0" t="0" r="5080" b="0"/>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lowchart.tiff"/>
                    <pic:cNvPicPr/>
                  </pic:nvPicPr>
                  <pic:blipFill rotWithShape="1">
                    <a:blip r:embed="rId13" cstate="print">
                      <a:extLst>
                        <a:ext uri="{28A0092B-C50C-407E-A947-70E740481C1C}">
                          <a14:useLocalDpi xmlns:a14="http://schemas.microsoft.com/office/drawing/2010/main" val="0"/>
                        </a:ext>
                      </a:extLst>
                    </a:blip>
                    <a:srcRect l="27294" r="7751"/>
                    <a:stretch/>
                  </pic:blipFill>
                  <pic:spPr bwMode="auto">
                    <a:xfrm>
                      <a:off x="0" y="0"/>
                      <a:ext cx="4578648" cy="4879255"/>
                    </a:xfrm>
                    <a:prstGeom prst="rect">
                      <a:avLst/>
                    </a:prstGeom>
                    <a:ln>
                      <a:noFill/>
                    </a:ln>
                    <a:extLst>
                      <a:ext uri="{53640926-AAD7-44D8-BBD7-CCE9431645EC}">
                        <a14:shadowObscured xmlns:a14="http://schemas.microsoft.com/office/drawing/2010/main"/>
                      </a:ext>
                    </a:extLst>
                  </pic:spPr>
                </pic:pic>
              </a:graphicData>
            </a:graphic>
          </wp:inline>
        </w:drawing>
      </w:r>
    </w:p>
    <w:p w14:paraId="083A33A3" w14:textId="77777777" w:rsidR="00E662ED" w:rsidRDefault="00E662ED" w:rsidP="00E662ED">
      <w:pPr>
        <w:spacing w:after="0" w:line="480" w:lineRule="auto"/>
        <w:jc w:val="both"/>
        <w:rPr>
          <w:b/>
          <w:color w:val="000000"/>
          <w:sz w:val="24"/>
          <w:szCs w:val="24"/>
        </w:rPr>
      </w:pPr>
    </w:p>
    <w:p w14:paraId="3BDBB315" w14:textId="77777777" w:rsidR="00E662ED" w:rsidRDefault="00E662ED" w:rsidP="00E662ED">
      <w:pPr>
        <w:spacing w:after="0" w:line="480" w:lineRule="auto"/>
        <w:jc w:val="both"/>
        <w:rPr>
          <w:b/>
          <w:color w:val="000000"/>
          <w:sz w:val="24"/>
          <w:szCs w:val="24"/>
        </w:rPr>
      </w:pPr>
    </w:p>
    <w:p w14:paraId="7671EF50" w14:textId="77777777" w:rsidR="00E662ED" w:rsidRDefault="00E662ED" w:rsidP="00E662ED">
      <w:pPr>
        <w:spacing w:after="0" w:line="480" w:lineRule="auto"/>
        <w:jc w:val="both"/>
        <w:rPr>
          <w:b/>
          <w:color w:val="000000"/>
          <w:sz w:val="24"/>
          <w:szCs w:val="24"/>
        </w:rPr>
      </w:pPr>
    </w:p>
    <w:p w14:paraId="0BF6C33B" w14:textId="77777777" w:rsidR="00E662ED" w:rsidRDefault="00E662ED" w:rsidP="00E662ED">
      <w:pPr>
        <w:spacing w:after="0" w:line="480" w:lineRule="auto"/>
        <w:jc w:val="both"/>
        <w:rPr>
          <w:b/>
          <w:color w:val="000000"/>
          <w:sz w:val="24"/>
          <w:szCs w:val="24"/>
        </w:rPr>
      </w:pPr>
    </w:p>
    <w:p w14:paraId="14AC68F5" w14:textId="77777777" w:rsidR="00E662ED" w:rsidRDefault="00E662ED" w:rsidP="00E662ED">
      <w:pPr>
        <w:spacing w:after="0" w:line="480" w:lineRule="auto"/>
        <w:jc w:val="both"/>
        <w:rPr>
          <w:b/>
          <w:color w:val="000000"/>
          <w:sz w:val="24"/>
          <w:szCs w:val="24"/>
        </w:rPr>
      </w:pPr>
    </w:p>
    <w:p w14:paraId="35432D29" w14:textId="77777777" w:rsidR="00E662ED" w:rsidRDefault="00E662ED" w:rsidP="00E662ED">
      <w:pPr>
        <w:spacing w:after="0" w:line="480" w:lineRule="auto"/>
        <w:jc w:val="both"/>
        <w:rPr>
          <w:b/>
          <w:color w:val="000000"/>
          <w:sz w:val="24"/>
          <w:szCs w:val="24"/>
        </w:rPr>
      </w:pPr>
    </w:p>
    <w:p w14:paraId="6D285389" w14:textId="77777777" w:rsidR="00E662ED" w:rsidRDefault="00E662ED" w:rsidP="00E662ED">
      <w:pPr>
        <w:spacing w:after="0" w:line="480" w:lineRule="auto"/>
        <w:jc w:val="both"/>
        <w:rPr>
          <w:b/>
          <w:color w:val="000000"/>
          <w:sz w:val="24"/>
          <w:szCs w:val="24"/>
        </w:rPr>
      </w:pPr>
    </w:p>
    <w:p w14:paraId="3F19A036" w14:textId="77777777" w:rsidR="00E662ED" w:rsidRDefault="00E662ED" w:rsidP="00E662ED">
      <w:pPr>
        <w:spacing w:after="0" w:line="480" w:lineRule="auto"/>
        <w:jc w:val="both"/>
        <w:rPr>
          <w:b/>
          <w:color w:val="000000"/>
          <w:sz w:val="24"/>
          <w:szCs w:val="24"/>
        </w:rPr>
      </w:pPr>
    </w:p>
    <w:p w14:paraId="552411C1" w14:textId="216FFFB2" w:rsidR="00E662ED" w:rsidRDefault="00E662ED" w:rsidP="00E662ED">
      <w:pPr>
        <w:spacing w:after="0" w:line="480" w:lineRule="auto"/>
        <w:jc w:val="both"/>
        <w:rPr>
          <w:color w:val="000000"/>
          <w:sz w:val="24"/>
          <w:szCs w:val="24"/>
        </w:rPr>
      </w:pPr>
      <w:r w:rsidRPr="00770EE3">
        <w:rPr>
          <w:b/>
          <w:color w:val="000000"/>
          <w:sz w:val="24"/>
          <w:szCs w:val="24"/>
        </w:rPr>
        <w:lastRenderedPageBreak/>
        <w:t xml:space="preserve">FIGURE S2. </w:t>
      </w:r>
      <w:r w:rsidRPr="00770EE3">
        <w:rPr>
          <w:color w:val="000000"/>
          <w:sz w:val="24"/>
          <w:szCs w:val="24"/>
        </w:rPr>
        <w:t>Flow chart of the recommendati</w:t>
      </w:r>
      <w:bookmarkStart w:id="0" w:name="_GoBack"/>
      <w:bookmarkEnd w:id="0"/>
      <w:r w:rsidRPr="00770EE3">
        <w:rPr>
          <w:color w:val="000000"/>
          <w:sz w:val="24"/>
          <w:szCs w:val="24"/>
        </w:rPr>
        <w:t>ons process.</w:t>
      </w:r>
    </w:p>
    <w:p w14:paraId="1B739C2C" w14:textId="23B13E22" w:rsidR="00E662ED" w:rsidRPr="00E662ED" w:rsidRDefault="00E662ED" w:rsidP="00E662ED">
      <w:pPr>
        <w:tabs>
          <w:tab w:val="left" w:pos="1942"/>
        </w:tabs>
        <w:spacing w:after="0" w:line="480" w:lineRule="auto"/>
        <w:jc w:val="both"/>
        <w:rPr>
          <w:b/>
          <w:bCs/>
          <w:color w:val="000000"/>
          <w:sz w:val="24"/>
          <w:szCs w:val="24"/>
        </w:rPr>
        <w:sectPr w:rsidR="00E662ED" w:rsidRPr="00E662ED" w:rsidSect="00E662ED">
          <w:pgSz w:w="11900" w:h="16840"/>
          <w:pgMar w:top="1440" w:right="1440" w:bottom="1440" w:left="1440" w:header="708" w:footer="708" w:gutter="0"/>
          <w:pgNumType w:start="1"/>
          <w:cols w:space="720"/>
          <w:docGrid w:linePitch="299"/>
        </w:sectPr>
      </w:pPr>
      <w:r>
        <w:rPr>
          <w:noProof/>
          <w:color w:val="000000"/>
          <w:sz w:val="24"/>
          <w:szCs w:val="24"/>
          <w:lang w:val="nl-NL" w:eastAsia="nl-NL"/>
        </w:rPr>
        <w:drawing>
          <wp:inline distT="0" distB="0" distL="0" distR="0" wp14:anchorId="1F4E84B5" wp14:editId="2245E6DA">
            <wp:extent cx="5110554" cy="8305800"/>
            <wp:effectExtent l="0" t="0" r="0" b="0"/>
            <wp:docPr id="2"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upplementary_figure2.emf"/>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119399" cy="8320175"/>
                    </a:xfrm>
                    <a:prstGeom prst="rect">
                      <a:avLst/>
                    </a:prstGeom>
                  </pic:spPr>
                </pic:pic>
              </a:graphicData>
            </a:graphic>
          </wp:inline>
        </w:drawing>
      </w:r>
    </w:p>
    <w:p w14:paraId="04BE3134" w14:textId="1E63C742" w:rsidR="00E662ED" w:rsidRPr="00E662ED" w:rsidRDefault="00E662ED" w:rsidP="00E662ED">
      <w:pPr>
        <w:tabs>
          <w:tab w:val="left" w:pos="1741"/>
        </w:tabs>
        <w:rPr>
          <w:rFonts w:asciiTheme="minorHAnsi" w:hAnsiTheme="minorHAnsi" w:cstheme="minorHAnsi"/>
          <w:sz w:val="24"/>
          <w:szCs w:val="24"/>
        </w:rPr>
      </w:pPr>
    </w:p>
    <w:sectPr w:rsidR="00E662ED" w:rsidRPr="00E662ED" w:rsidSect="00E662ED">
      <w:pgSz w:w="16838" w:h="11906" w:orient="landscape" w:code="9"/>
      <w:pgMar w:top="1418" w:right="1418" w:bottom="1418" w:left="1418" w:header="709" w:footer="709" w:gutter="0"/>
      <w:cols w:space="708"/>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Trebuchet MS">
    <w:panose1 w:val="020B0603020202020204"/>
    <w:charset w:val="00"/>
    <w:family w:val="swiss"/>
    <w:pitch w:val="variable"/>
    <w:sig w:usb0="00000687" w:usb1="00000000" w:usb2="00000000" w:usb3="00000000" w:csb0="0000009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2370E"/>
    <w:multiLevelType w:val="hybridMultilevel"/>
    <w:tmpl w:val="56C43924"/>
    <w:lvl w:ilvl="0" w:tplc="562EBF02">
      <w:start w:val="94"/>
      <w:numFmt w:val="bullet"/>
      <w:lvlText w:val="-"/>
      <w:lvlJc w:val="left"/>
      <w:pPr>
        <w:ind w:left="720" w:hanging="360"/>
      </w:pPr>
      <w:rPr>
        <w:rFonts w:ascii="Calibri" w:eastAsia="Calibr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01624710"/>
    <w:multiLevelType w:val="hybridMultilevel"/>
    <w:tmpl w:val="4524D04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2E362DA"/>
    <w:multiLevelType w:val="hybridMultilevel"/>
    <w:tmpl w:val="F302152C"/>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4B300CB"/>
    <w:multiLevelType w:val="hybridMultilevel"/>
    <w:tmpl w:val="ABDCBEC8"/>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7027770"/>
    <w:multiLevelType w:val="hybridMultilevel"/>
    <w:tmpl w:val="CE6C9D0A"/>
    <w:lvl w:ilvl="0" w:tplc="1D6AE304">
      <w:start w:val="94"/>
      <w:numFmt w:val="bullet"/>
      <w:lvlText w:val="-"/>
      <w:lvlJc w:val="left"/>
      <w:pPr>
        <w:ind w:left="720" w:hanging="360"/>
      </w:pPr>
      <w:rPr>
        <w:rFonts w:ascii="Calibri" w:eastAsia="Calibr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08445614"/>
    <w:multiLevelType w:val="hybridMultilevel"/>
    <w:tmpl w:val="7FF8ACF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FFD1093"/>
    <w:multiLevelType w:val="hybridMultilevel"/>
    <w:tmpl w:val="FA1206D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1ADE7A7E"/>
    <w:multiLevelType w:val="hybridMultilevel"/>
    <w:tmpl w:val="64186012"/>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BB94C1C"/>
    <w:multiLevelType w:val="hybridMultilevel"/>
    <w:tmpl w:val="ADA647C6"/>
    <w:lvl w:ilvl="0" w:tplc="093C9496">
      <w:start w:val="94"/>
      <w:numFmt w:val="bullet"/>
      <w:lvlText w:val="-"/>
      <w:lvlJc w:val="left"/>
      <w:pPr>
        <w:ind w:left="720" w:hanging="360"/>
      </w:pPr>
      <w:rPr>
        <w:rFonts w:ascii="Calibri" w:eastAsia="Calibri" w:hAnsi="Calibri" w:cs="Calibri" w:hint="default"/>
        <w:sz w:val="22"/>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1D45297B"/>
    <w:multiLevelType w:val="hybridMultilevel"/>
    <w:tmpl w:val="5D20EE42"/>
    <w:lvl w:ilvl="0" w:tplc="0722E3D0">
      <w:start w:val="2"/>
      <w:numFmt w:val="bullet"/>
      <w:lvlText w:val="-"/>
      <w:lvlJc w:val="left"/>
      <w:pPr>
        <w:ind w:left="720" w:hanging="360"/>
      </w:pPr>
      <w:rPr>
        <w:rFonts w:ascii="Calibri" w:eastAsia="Calibr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252064B6"/>
    <w:multiLevelType w:val="hybridMultilevel"/>
    <w:tmpl w:val="360A9ABC"/>
    <w:lvl w:ilvl="0" w:tplc="0413000F">
      <w:start w:val="1"/>
      <w:numFmt w:val="decimal"/>
      <w:lvlText w:val="%1."/>
      <w:lvlJc w:val="left"/>
      <w:pPr>
        <w:ind w:left="720" w:hanging="360"/>
      </w:p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1" w15:restartNumberingAfterBreak="0">
    <w:nsid w:val="2809205C"/>
    <w:multiLevelType w:val="multilevel"/>
    <w:tmpl w:val="502C0630"/>
    <w:lvl w:ilvl="0">
      <w:start w:val="1"/>
      <w:numFmt w:val="bullet"/>
      <w:lvlText w:val="-"/>
      <w:lvlJc w:val="left"/>
      <w:pPr>
        <w:ind w:left="1080" w:hanging="360"/>
      </w:pPr>
      <w:rPr>
        <w:rFonts w:ascii="Calibri" w:eastAsia="Calibri" w:hAnsi="Calibri" w:cs="Calibri"/>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2" w15:restartNumberingAfterBreak="0">
    <w:nsid w:val="2F8372CB"/>
    <w:multiLevelType w:val="hybridMultilevel"/>
    <w:tmpl w:val="151C2D9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2257E87"/>
    <w:multiLevelType w:val="hybridMultilevel"/>
    <w:tmpl w:val="E89EA4E8"/>
    <w:lvl w:ilvl="0" w:tplc="CB64797A">
      <w:start w:val="1"/>
      <w:numFmt w:val="lowerLetter"/>
      <w:lvlText w:val="%1."/>
      <w:lvlJc w:val="left"/>
      <w:pPr>
        <w:ind w:left="720" w:hanging="360"/>
      </w:pPr>
      <w:rPr>
        <w:rFonts w:ascii="Calibri" w:eastAsia="Calibri" w:hAnsi="Calibri" w:cs="Calibri"/>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4" w15:restartNumberingAfterBreak="0">
    <w:nsid w:val="33A50F3F"/>
    <w:multiLevelType w:val="multilevel"/>
    <w:tmpl w:val="358ED7AC"/>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35402621"/>
    <w:multiLevelType w:val="multilevel"/>
    <w:tmpl w:val="A4086608"/>
    <w:styleLink w:val="Huidigelijst1"/>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3C030891"/>
    <w:multiLevelType w:val="multilevel"/>
    <w:tmpl w:val="C55C0348"/>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44900CD1"/>
    <w:multiLevelType w:val="hybridMultilevel"/>
    <w:tmpl w:val="B4FC9C38"/>
    <w:lvl w:ilvl="0" w:tplc="4A144050">
      <w:start w:val="33"/>
      <w:numFmt w:val="bullet"/>
      <w:lvlText w:val="-"/>
      <w:lvlJc w:val="left"/>
      <w:pPr>
        <w:ind w:left="720" w:hanging="360"/>
      </w:pPr>
      <w:rPr>
        <w:rFonts w:ascii="Calibri" w:eastAsia="Calibr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8" w15:restartNumberingAfterBreak="0">
    <w:nsid w:val="48A10545"/>
    <w:multiLevelType w:val="hybridMultilevel"/>
    <w:tmpl w:val="9B2C63D6"/>
    <w:lvl w:ilvl="0" w:tplc="CB64797A">
      <w:start w:val="1"/>
      <w:numFmt w:val="lowerLetter"/>
      <w:lvlText w:val="%1."/>
      <w:lvlJc w:val="left"/>
      <w:pPr>
        <w:ind w:left="720" w:hanging="360"/>
      </w:pPr>
      <w:rPr>
        <w:rFonts w:ascii="Calibri" w:eastAsia="Calibri" w:hAnsi="Calibri" w:cs="Calibri"/>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15:restartNumberingAfterBreak="0">
    <w:nsid w:val="510D2B74"/>
    <w:multiLevelType w:val="hybridMultilevel"/>
    <w:tmpl w:val="8CE2453A"/>
    <w:lvl w:ilvl="0" w:tplc="2EA029CC">
      <w:start w:val="1"/>
      <w:numFmt w:val="bullet"/>
      <w:lvlText w:val="u"/>
      <w:lvlJc w:val="left"/>
      <w:pPr>
        <w:tabs>
          <w:tab w:val="num" w:pos="720"/>
        </w:tabs>
        <w:ind w:left="720" w:hanging="360"/>
      </w:pPr>
      <w:rPr>
        <w:rFonts w:ascii="Trebuchet MS" w:hAnsi="Trebuchet MS" w:hint="default"/>
      </w:rPr>
    </w:lvl>
    <w:lvl w:ilvl="1" w:tplc="FC40EF0A" w:tentative="1">
      <w:start w:val="1"/>
      <w:numFmt w:val="bullet"/>
      <w:lvlText w:val="u"/>
      <w:lvlJc w:val="left"/>
      <w:pPr>
        <w:tabs>
          <w:tab w:val="num" w:pos="1440"/>
        </w:tabs>
        <w:ind w:left="1440" w:hanging="360"/>
      </w:pPr>
      <w:rPr>
        <w:rFonts w:ascii="Trebuchet MS" w:hAnsi="Trebuchet MS" w:hint="default"/>
      </w:rPr>
    </w:lvl>
    <w:lvl w:ilvl="2" w:tplc="E6C6DD86" w:tentative="1">
      <w:start w:val="1"/>
      <w:numFmt w:val="bullet"/>
      <w:lvlText w:val="u"/>
      <w:lvlJc w:val="left"/>
      <w:pPr>
        <w:tabs>
          <w:tab w:val="num" w:pos="2160"/>
        </w:tabs>
        <w:ind w:left="2160" w:hanging="360"/>
      </w:pPr>
      <w:rPr>
        <w:rFonts w:ascii="Trebuchet MS" w:hAnsi="Trebuchet MS" w:hint="default"/>
      </w:rPr>
    </w:lvl>
    <w:lvl w:ilvl="3" w:tplc="2146DF00" w:tentative="1">
      <w:start w:val="1"/>
      <w:numFmt w:val="bullet"/>
      <w:lvlText w:val="u"/>
      <w:lvlJc w:val="left"/>
      <w:pPr>
        <w:tabs>
          <w:tab w:val="num" w:pos="2880"/>
        </w:tabs>
        <w:ind w:left="2880" w:hanging="360"/>
      </w:pPr>
      <w:rPr>
        <w:rFonts w:ascii="Trebuchet MS" w:hAnsi="Trebuchet MS" w:hint="default"/>
      </w:rPr>
    </w:lvl>
    <w:lvl w:ilvl="4" w:tplc="B1468220" w:tentative="1">
      <w:start w:val="1"/>
      <w:numFmt w:val="bullet"/>
      <w:lvlText w:val="u"/>
      <w:lvlJc w:val="left"/>
      <w:pPr>
        <w:tabs>
          <w:tab w:val="num" w:pos="3600"/>
        </w:tabs>
        <w:ind w:left="3600" w:hanging="360"/>
      </w:pPr>
      <w:rPr>
        <w:rFonts w:ascii="Trebuchet MS" w:hAnsi="Trebuchet MS" w:hint="default"/>
      </w:rPr>
    </w:lvl>
    <w:lvl w:ilvl="5" w:tplc="8D48A9DC" w:tentative="1">
      <w:start w:val="1"/>
      <w:numFmt w:val="bullet"/>
      <w:lvlText w:val="u"/>
      <w:lvlJc w:val="left"/>
      <w:pPr>
        <w:tabs>
          <w:tab w:val="num" w:pos="4320"/>
        </w:tabs>
        <w:ind w:left="4320" w:hanging="360"/>
      </w:pPr>
      <w:rPr>
        <w:rFonts w:ascii="Trebuchet MS" w:hAnsi="Trebuchet MS" w:hint="default"/>
      </w:rPr>
    </w:lvl>
    <w:lvl w:ilvl="6" w:tplc="09240192" w:tentative="1">
      <w:start w:val="1"/>
      <w:numFmt w:val="bullet"/>
      <w:lvlText w:val="u"/>
      <w:lvlJc w:val="left"/>
      <w:pPr>
        <w:tabs>
          <w:tab w:val="num" w:pos="5040"/>
        </w:tabs>
        <w:ind w:left="5040" w:hanging="360"/>
      </w:pPr>
      <w:rPr>
        <w:rFonts w:ascii="Trebuchet MS" w:hAnsi="Trebuchet MS" w:hint="default"/>
      </w:rPr>
    </w:lvl>
    <w:lvl w:ilvl="7" w:tplc="93DCE160" w:tentative="1">
      <w:start w:val="1"/>
      <w:numFmt w:val="bullet"/>
      <w:lvlText w:val="u"/>
      <w:lvlJc w:val="left"/>
      <w:pPr>
        <w:tabs>
          <w:tab w:val="num" w:pos="5760"/>
        </w:tabs>
        <w:ind w:left="5760" w:hanging="360"/>
      </w:pPr>
      <w:rPr>
        <w:rFonts w:ascii="Trebuchet MS" w:hAnsi="Trebuchet MS" w:hint="default"/>
      </w:rPr>
    </w:lvl>
    <w:lvl w:ilvl="8" w:tplc="A118C3EA" w:tentative="1">
      <w:start w:val="1"/>
      <w:numFmt w:val="bullet"/>
      <w:lvlText w:val="u"/>
      <w:lvlJc w:val="left"/>
      <w:pPr>
        <w:tabs>
          <w:tab w:val="num" w:pos="6480"/>
        </w:tabs>
        <w:ind w:left="6480" w:hanging="360"/>
      </w:pPr>
      <w:rPr>
        <w:rFonts w:ascii="Trebuchet MS" w:hAnsi="Trebuchet MS" w:hint="default"/>
      </w:rPr>
    </w:lvl>
  </w:abstractNum>
  <w:abstractNum w:abstractNumId="20" w15:restartNumberingAfterBreak="0">
    <w:nsid w:val="528467F4"/>
    <w:multiLevelType w:val="hybridMultilevel"/>
    <w:tmpl w:val="F36636CA"/>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5451675E"/>
    <w:multiLevelType w:val="multilevel"/>
    <w:tmpl w:val="9CBE9170"/>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54AA57B7"/>
    <w:multiLevelType w:val="hybridMultilevel"/>
    <w:tmpl w:val="5A26E21C"/>
    <w:lvl w:ilvl="0" w:tplc="9342F23A">
      <w:start w:val="94"/>
      <w:numFmt w:val="bullet"/>
      <w:lvlText w:val="-"/>
      <w:lvlJc w:val="left"/>
      <w:pPr>
        <w:ind w:left="720" w:hanging="360"/>
      </w:pPr>
      <w:rPr>
        <w:rFonts w:ascii="Calibri" w:eastAsia="Calibr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3" w15:restartNumberingAfterBreak="0">
    <w:nsid w:val="54AF0601"/>
    <w:multiLevelType w:val="hybridMultilevel"/>
    <w:tmpl w:val="ABDCBEC8"/>
    <w:lvl w:ilvl="0" w:tplc="D584D0BE">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4" w15:restartNumberingAfterBreak="0">
    <w:nsid w:val="59F013C0"/>
    <w:multiLevelType w:val="hybridMultilevel"/>
    <w:tmpl w:val="6160F9D2"/>
    <w:lvl w:ilvl="0" w:tplc="9C8C4020">
      <w:numFmt w:val="bullet"/>
      <w:lvlText w:val="-"/>
      <w:lvlJc w:val="left"/>
      <w:pPr>
        <w:ind w:left="720" w:hanging="360"/>
      </w:pPr>
      <w:rPr>
        <w:rFonts w:ascii="Calibri" w:eastAsia="Calibr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5" w15:restartNumberingAfterBreak="0">
    <w:nsid w:val="5C2822B4"/>
    <w:multiLevelType w:val="hybridMultilevel"/>
    <w:tmpl w:val="64186012"/>
    <w:lvl w:ilvl="0" w:tplc="8DDA6518">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6" w15:restartNumberingAfterBreak="0">
    <w:nsid w:val="6A103603"/>
    <w:multiLevelType w:val="hybridMultilevel"/>
    <w:tmpl w:val="9800BA90"/>
    <w:lvl w:ilvl="0" w:tplc="0413000F">
      <w:start w:val="1"/>
      <w:numFmt w:val="decimal"/>
      <w:lvlText w:val="%1."/>
      <w:lvlJc w:val="left"/>
      <w:pPr>
        <w:ind w:left="720" w:hanging="360"/>
      </w:pPr>
    </w:lvl>
    <w:lvl w:ilvl="1" w:tplc="04130001">
      <w:start w:val="1"/>
      <w:numFmt w:val="bullet"/>
      <w:lvlText w:val=""/>
      <w:lvlJc w:val="left"/>
      <w:pPr>
        <w:ind w:left="1440" w:hanging="360"/>
      </w:pPr>
      <w:rPr>
        <w:rFonts w:ascii="Symbol" w:hAnsi="Symbol" w:hint="default"/>
      </w:rPr>
    </w:lvl>
    <w:lvl w:ilvl="2" w:tplc="0413001B">
      <w:start w:val="1"/>
      <w:numFmt w:val="lowerRoman"/>
      <w:lvlText w:val="%3."/>
      <w:lvlJc w:val="right"/>
      <w:pPr>
        <w:ind w:left="2160" w:hanging="180"/>
      </w:pPr>
    </w:lvl>
    <w:lvl w:ilvl="3" w:tplc="0413000F">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7" w15:restartNumberingAfterBreak="0">
    <w:nsid w:val="6AAE6A81"/>
    <w:multiLevelType w:val="hybridMultilevel"/>
    <w:tmpl w:val="2D268E68"/>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6B61421A"/>
    <w:multiLevelType w:val="hybridMultilevel"/>
    <w:tmpl w:val="33E41D22"/>
    <w:lvl w:ilvl="0" w:tplc="F842A2FA">
      <w:start w:val="1"/>
      <w:numFmt w:val="bullet"/>
      <w:lvlText w:val="u"/>
      <w:lvlJc w:val="left"/>
      <w:pPr>
        <w:tabs>
          <w:tab w:val="num" w:pos="720"/>
        </w:tabs>
        <w:ind w:left="720" w:hanging="360"/>
      </w:pPr>
      <w:rPr>
        <w:rFonts w:ascii="Trebuchet MS" w:hAnsi="Trebuchet MS" w:hint="default"/>
      </w:rPr>
    </w:lvl>
    <w:lvl w:ilvl="1" w:tplc="EFECC810" w:tentative="1">
      <w:start w:val="1"/>
      <w:numFmt w:val="bullet"/>
      <w:lvlText w:val="u"/>
      <w:lvlJc w:val="left"/>
      <w:pPr>
        <w:tabs>
          <w:tab w:val="num" w:pos="1440"/>
        </w:tabs>
        <w:ind w:left="1440" w:hanging="360"/>
      </w:pPr>
      <w:rPr>
        <w:rFonts w:ascii="Trebuchet MS" w:hAnsi="Trebuchet MS" w:hint="default"/>
      </w:rPr>
    </w:lvl>
    <w:lvl w:ilvl="2" w:tplc="BAB65F18" w:tentative="1">
      <w:start w:val="1"/>
      <w:numFmt w:val="bullet"/>
      <w:lvlText w:val="u"/>
      <w:lvlJc w:val="left"/>
      <w:pPr>
        <w:tabs>
          <w:tab w:val="num" w:pos="2160"/>
        </w:tabs>
        <w:ind w:left="2160" w:hanging="360"/>
      </w:pPr>
      <w:rPr>
        <w:rFonts w:ascii="Trebuchet MS" w:hAnsi="Trebuchet MS" w:hint="default"/>
      </w:rPr>
    </w:lvl>
    <w:lvl w:ilvl="3" w:tplc="B636DCF0" w:tentative="1">
      <w:start w:val="1"/>
      <w:numFmt w:val="bullet"/>
      <w:lvlText w:val="u"/>
      <w:lvlJc w:val="left"/>
      <w:pPr>
        <w:tabs>
          <w:tab w:val="num" w:pos="2880"/>
        </w:tabs>
        <w:ind w:left="2880" w:hanging="360"/>
      </w:pPr>
      <w:rPr>
        <w:rFonts w:ascii="Trebuchet MS" w:hAnsi="Trebuchet MS" w:hint="default"/>
      </w:rPr>
    </w:lvl>
    <w:lvl w:ilvl="4" w:tplc="A18A9E80" w:tentative="1">
      <w:start w:val="1"/>
      <w:numFmt w:val="bullet"/>
      <w:lvlText w:val="u"/>
      <w:lvlJc w:val="left"/>
      <w:pPr>
        <w:tabs>
          <w:tab w:val="num" w:pos="3600"/>
        </w:tabs>
        <w:ind w:left="3600" w:hanging="360"/>
      </w:pPr>
      <w:rPr>
        <w:rFonts w:ascii="Trebuchet MS" w:hAnsi="Trebuchet MS" w:hint="default"/>
      </w:rPr>
    </w:lvl>
    <w:lvl w:ilvl="5" w:tplc="34343054" w:tentative="1">
      <w:start w:val="1"/>
      <w:numFmt w:val="bullet"/>
      <w:lvlText w:val="u"/>
      <w:lvlJc w:val="left"/>
      <w:pPr>
        <w:tabs>
          <w:tab w:val="num" w:pos="4320"/>
        </w:tabs>
        <w:ind w:left="4320" w:hanging="360"/>
      </w:pPr>
      <w:rPr>
        <w:rFonts w:ascii="Trebuchet MS" w:hAnsi="Trebuchet MS" w:hint="default"/>
      </w:rPr>
    </w:lvl>
    <w:lvl w:ilvl="6" w:tplc="50E614A2" w:tentative="1">
      <w:start w:val="1"/>
      <w:numFmt w:val="bullet"/>
      <w:lvlText w:val="u"/>
      <w:lvlJc w:val="left"/>
      <w:pPr>
        <w:tabs>
          <w:tab w:val="num" w:pos="5040"/>
        </w:tabs>
        <w:ind w:left="5040" w:hanging="360"/>
      </w:pPr>
      <w:rPr>
        <w:rFonts w:ascii="Trebuchet MS" w:hAnsi="Trebuchet MS" w:hint="default"/>
      </w:rPr>
    </w:lvl>
    <w:lvl w:ilvl="7" w:tplc="DB9A2656" w:tentative="1">
      <w:start w:val="1"/>
      <w:numFmt w:val="bullet"/>
      <w:lvlText w:val="u"/>
      <w:lvlJc w:val="left"/>
      <w:pPr>
        <w:tabs>
          <w:tab w:val="num" w:pos="5760"/>
        </w:tabs>
        <w:ind w:left="5760" w:hanging="360"/>
      </w:pPr>
      <w:rPr>
        <w:rFonts w:ascii="Trebuchet MS" w:hAnsi="Trebuchet MS" w:hint="default"/>
      </w:rPr>
    </w:lvl>
    <w:lvl w:ilvl="8" w:tplc="179C1892" w:tentative="1">
      <w:start w:val="1"/>
      <w:numFmt w:val="bullet"/>
      <w:lvlText w:val="u"/>
      <w:lvlJc w:val="left"/>
      <w:pPr>
        <w:tabs>
          <w:tab w:val="num" w:pos="6480"/>
        </w:tabs>
        <w:ind w:left="6480" w:hanging="360"/>
      </w:pPr>
      <w:rPr>
        <w:rFonts w:ascii="Trebuchet MS" w:hAnsi="Trebuchet MS" w:hint="default"/>
      </w:rPr>
    </w:lvl>
  </w:abstractNum>
  <w:abstractNum w:abstractNumId="29" w15:restartNumberingAfterBreak="0">
    <w:nsid w:val="6D3D7D86"/>
    <w:multiLevelType w:val="hybridMultilevel"/>
    <w:tmpl w:val="5726E404"/>
    <w:lvl w:ilvl="0" w:tplc="A7505A4A">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0" w15:restartNumberingAfterBreak="0">
    <w:nsid w:val="785F1D2A"/>
    <w:multiLevelType w:val="hybridMultilevel"/>
    <w:tmpl w:val="F36636CA"/>
    <w:lvl w:ilvl="0" w:tplc="7952B5FC">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1" w15:restartNumberingAfterBreak="0">
    <w:nsid w:val="78A071E3"/>
    <w:multiLevelType w:val="hybridMultilevel"/>
    <w:tmpl w:val="E89EA4E8"/>
    <w:lvl w:ilvl="0" w:tplc="CB64797A">
      <w:start w:val="1"/>
      <w:numFmt w:val="lowerLetter"/>
      <w:lvlText w:val="%1."/>
      <w:lvlJc w:val="left"/>
      <w:pPr>
        <w:ind w:left="720" w:hanging="360"/>
      </w:pPr>
      <w:rPr>
        <w:rFonts w:ascii="Calibri" w:eastAsia="Calibri" w:hAnsi="Calibri" w:cs="Calibri"/>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2" w15:restartNumberingAfterBreak="0">
    <w:nsid w:val="78B8738B"/>
    <w:multiLevelType w:val="hybridMultilevel"/>
    <w:tmpl w:val="F302152C"/>
    <w:lvl w:ilvl="0" w:tplc="D6D099E2">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3" w15:restartNumberingAfterBreak="0">
    <w:nsid w:val="7AB53335"/>
    <w:multiLevelType w:val="hybridMultilevel"/>
    <w:tmpl w:val="F61C1124"/>
    <w:lvl w:ilvl="0" w:tplc="D520A84C">
      <w:start w:val="2"/>
      <w:numFmt w:val="bullet"/>
      <w:lvlText w:val="-"/>
      <w:lvlJc w:val="left"/>
      <w:pPr>
        <w:ind w:left="720" w:hanging="360"/>
      </w:pPr>
      <w:rPr>
        <w:rFonts w:ascii="Calibri" w:eastAsia="Calibr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14"/>
  </w:num>
  <w:num w:numId="2">
    <w:abstractNumId w:val="16"/>
  </w:num>
  <w:num w:numId="3">
    <w:abstractNumId w:val="11"/>
  </w:num>
  <w:num w:numId="4">
    <w:abstractNumId w:val="21"/>
  </w:num>
  <w:num w:numId="5">
    <w:abstractNumId w:val="1"/>
  </w:num>
  <w:num w:numId="6">
    <w:abstractNumId w:val="5"/>
  </w:num>
  <w:num w:numId="7">
    <w:abstractNumId w:val="12"/>
  </w:num>
  <w:num w:numId="8">
    <w:abstractNumId w:val="29"/>
  </w:num>
  <w:num w:numId="9">
    <w:abstractNumId w:val="23"/>
  </w:num>
  <w:num w:numId="10">
    <w:abstractNumId w:val="30"/>
  </w:num>
  <w:num w:numId="11">
    <w:abstractNumId w:val="32"/>
  </w:num>
  <w:num w:numId="12">
    <w:abstractNumId w:val="25"/>
  </w:num>
  <w:num w:numId="13">
    <w:abstractNumId w:val="31"/>
  </w:num>
  <w:num w:numId="14">
    <w:abstractNumId w:val="28"/>
  </w:num>
  <w:num w:numId="15">
    <w:abstractNumId w:val="19"/>
  </w:num>
  <w:num w:numId="16">
    <w:abstractNumId w:val="6"/>
  </w:num>
  <w:num w:numId="17">
    <w:abstractNumId w:val="15"/>
  </w:num>
  <w:num w:numId="18">
    <w:abstractNumId w:val="7"/>
  </w:num>
  <w:num w:numId="19">
    <w:abstractNumId w:val="2"/>
  </w:num>
  <w:num w:numId="20">
    <w:abstractNumId w:val="27"/>
  </w:num>
  <w:num w:numId="21">
    <w:abstractNumId w:val="3"/>
  </w:num>
  <w:num w:numId="22">
    <w:abstractNumId w:val="20"/>
  </w:num>
  <w:num w:numId="23">
    <w:abstractNumId w:val="24"/>
  </w:num>
  <w:num w:numId="24">
    <w:abstractNumId w:val="9"/>
  </w:num>
  <w:num w:numId="25">
    <w:abstractNumId w:val="33"/>
  </w:num>
  <w:num w:numId="26">
    <w:abstractNumId w:val="13"/>
  </w:num>
  <w:num w:numId="27">
    <w:abstractNumId w:val="18"/>
  </w:num>
  <w:num w:numId="28">
    <w:abstractNumId w:val="22"/>
  </w:num>
  <w:num w:numId="29">
    <w:abstractNumId w:val="10"/>
  </w:num>
  <w:num w:numId="30">
    <w:abstractNumId w:val="26"/>
  </w:num>
  <w:num w:numId="31">
    <w:abstractNumId w:val="8"/>
  </w:num>
  <w:num w:numId="32">
    <w:abstractNumId w:val="4"/>
  </w:num>
  <w:num w:numId="33">
    <w:abstractNumId w:val="0"/>
  </w:num>
  <w:num w:numId="3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drawingGridHorizontalSpacing w:val="100"/>
  <w:drawingGridVerticalSpacing w:val="136"/>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Layout" w:val="&lt;ENLayout&gt;&lt;Style&gt;Annals Surgery Cop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a9e9d2fd32tvpleptwuv5v5stw2rfe5d9p2x&quot;&gt;Endnote_Library_EGUMIPS&lt;record-ids&gt;&lt;item&gt;1&lt;/item&gt;&lt;item&gt;2&lt;/item&gt;&lt;item&gt;3&lt;/item&gt;&lt;item&gt;4&lt;/item&gt;&lt;item&gt;5&lt;/item&gt;&lt;item&gt;6&lt;/item&gt;&lt;item&gt;7&lt;/item&gt;&lt;item&gt;8&lt;/item&gt;&lt;item&gt;9&lt;/item&gt;&lt;item&gt;10&lt;/item&gt;&lt;item&gt;11&lt;/item&gt;&lt;item&gt;12&lt;/item&gt;&lt;item&gt;13&lt;/item&gt;&lt;item&gt;14&lt;/item&gt;&lt;item&gt;15&lt;/item&gt;&lt;item&gt;16&lt;/item&gt;&lt;item&gt;17&lt;/item&gt;&lt;item&gt;18&lt;/item&gt;&lt;item&gt;19&lt;/item&gt;&lt;item&gt;20&lt;/item&gt;&lt;item&gt;21&lt;/item&gt;&lt;item&gt;22&lt;/item&gt;&lt;item&gt;23&lt;/item&gt;&lt;item&gt;24&lt;/item&gt;&lt;item&gt;25&lt;/item&gt;&lt;item&gt;26&lt;/item&gt;&lt;item&gt;27&lt;/item&gt;&lt;item&gt;28&lt;/item&gt;&lt;item&gt;29&lt;/item&gt;&lt;item&gt;30&lt;/item&gt;&lt;item&gt;35&lt;/item&gt;&lt;item&gt;36&lt;/item&gt;&lt;item&gt;51&lt;/item&gt;&lt;item&gt;52&lt;/item&gt;&lt;item&gt;56&lt;/item&gt;&lt;item&gt;57&lt;/item&gt;&lt;item&gt;62&lt;/item&gt;&lt;item&gt;64&lt;/item&gt;&lt;item&gt;69&lt;/item&gt;&lt;item&gt;77&lt;/item&gt;&lt;item&gt;79&lt;/item&gt;&lt;item&gt;81&lt;/item&gt;&lt;item&gt;82&lt;/item&gt;&lt;item&gt;83&lt;/item&gt;&lt;item&gt;90&lt;/item&gt;&lt;item&gt;91&lt;/item&gt;&lt;item&gt;99&lt;/item&gt;&lt;item&gt;101&lt;/item&gt;&lt;item&gt;102&lt;/item&gt;&lt;item&gt;104&lt;/item&gt;&lt;item&gt;105&lt;/item&gt;&lt;item&gt;106&lt;/item&gt;&lt;item&gt;107&lt;/item&gt;&lt;item&gt;122&lt;/item&gt;&lt;item&gt;165&lt;/item&gt;&lt;item&gt;166&lt;/item&gt;&lt;item&gt;167&lt;/item&gt;&lt;item&gt;168&lt;/item&gt;&lt;item&gt;170&lt;/item&gt;&lt;item&gt;171&lt;/item&gt;&lt;item&gt;172&lt;/item&gt;&lt;item&gt;173&lt;/item&gt;&lt;item&gt;174&lt;/item&gt;&lt;item&gt;175&lt;/item&gt;&lt;item&gt;176&lt;/item&gt;&lt;item&gt;177&lt;/item&gt;&lt;item&gt;178&lt;/item&gt;&lt;item&gt;180&lt;/item&gt;&lt;item&gt;181&lt;/item&gt;&lt;item&gt;182&lt;/item&gt;&lt;item&gt;186&lt;/item&gt;&lt;item&gt;187&lt;/item&gt;&lt;item&gt;188&lt;/item&gt;&lt;item&gt;189&lt;/item&gt;&lt;item&gt;190&lt;/item&gt;&lt;item&gt;191&lt;/item&gt;&lt;item&gt;192&lt;/item&gt;&lt;item&gt;193&lt;/item&gt;&lt;item&gt;194&lt;/item&gt;&lt;item&gt;195&lt;/item&gt;&lt;item&gt;196&lt;/item&gt;&lt;item&gt;197&lt;/item&gt;&lt;item&gt;198&lt;/item&gt;&lt;item&gt;199&lt;/item&gt;&lt;item&gt;200&lt;/item&gt;&lt;item&gt;201&lt;/item&gt;&lt;item&gt;202&lt;/item&gt;&lt;item&gt;203&lt;/item&gt;&lt;item&gt;204&lt;/item&gt;&lt;item&gt;205&lt;/item&gt;&lt;item&gt;206&lt;/item&gt;&lt;item&gt;207&lt;/item&gt;&lt;item&gt;208&lt;/item&gt;&lt;item&gt;209&lt;/item&gt;&lt;item&gt;210&lt;/item&gt;&lt;item&gt;211&lt;/item&gt;&lt;item&gt;212&lt;/item&gt;&lt;item&gt;213&lt;/item&gt;&lt;item&gt;214&lt;/item&gt;&lt;item&gt;215&lt;/item&gt;&lt;item&gt;216&lt;/item&gt;&lt;item&gt;217&lt;/item&gt;&lt;item&gt;218&lt;/item&gt;&lt;item&gt;219&lt;/item&gt;&lt;item&gt;220&lt;/item&gt;&lt;item&gt;221&lt;/item&gt;&lt;item&gt;222&lt;/item&gt;&lt;item&gt;223&lt;/item&gt;&lt;item&gt;224&lt;/item&gt;&lt;item&gt;225&lt;/item&gt;&lt;item&gt;226&lt;/item&gt;&lt;item&gt;227&lt;/item&gt;&lt;item&gt;228&lt;/item&gt;&lt;item&gt;229&lt;/item&gt;&lt;item&gt;230&lt;/item&gt;&lt;item&gt;231&lt;/item&gt;&lt;item&gt;232&lt;/item&gt;&lt;item&gt;233&lt;/item&gt;&lt;item&gt;234&lt;/item&gt;&lt;item&gt;235&lt;/item&gt;&lt;item&gt;236&lt;/item&gt;&lt;item&gt;237&lt;/item&gt;&lt;item&gt;238&lt;/item&gt;&lt;item&gt;239&lt;/item&gt;&lt;item&gt;240&lt;/item&gt;&lt;item&gt;241&lt;/item&gt;&lt;item&gt;242&lt;/item&gt;&lt;item&gt;243&lt;/item&gt;&lt;item&gt;244&lt;/item&gt;&lt;item&gt;245&lt;/item&gt;&lt;item&gt;246&lt;/item&gt;&lt;item&gt;247&lt;/item&gt;&lt;item&gt;248&lt;/item&gt;&lt;item&gt;249&lt;/item&gt;&lt;item&gt;250&lt;/item&gt;&lt;item&gt;251&lt;/item&gt;&lt;item&gt;252&lt;/item&gt;&lt;item&gt;253&lt;/item&gt;&lt;item&gt;254&lt;/item&gt;&lt;item&gt;255&lt;/item&gt;&lt;item&gt;256&lt;/item&gt;&lt;item&gt;257&lt;/item&gt;&lt;item&gt;258&lt;/item&gt;&lt;item&gt;259&lt;/item&gt;&lt;item&gt;260&lt;/item&gt;&lt;item&gt;261&lt;/item&gt;&lt;item&gt;262&lt;/item&gt;&lt;item&gt;265&lt;/item&gt;&lt;item&gt;266&lt;/item&gt;&lt;item&gt;267&lt;/item&gt;&lt;item&gt;268&lt;/item&gt;&lt;item&gt;269&lt;/item&gt;&lt;item&gt;270&lt;/item&gt;&lt;item&gt;271&lt;/item&gt;&lt;item&gt;272&lt;/item&gt;&lt;item&gt;273&lt;/item&gt;&lt;item&gt;274&lt;/item&gt;&lt;item&gt;275&lt;/item&gt;&lt;item&gt;276&lt;/item&gt;&lt;item&gt;278&lt;/item&gt;&lt;item&gt;279&lt;/item&gt;&lt;item&gt;280&lt;/item&gt;&lt;item&gt;281&lt;/item&gt;&lt;item&gt;282&lt;/item&gt;&lt;item&gt;283&lt;/item&gt;&lt;item&gt;284&lt;/item&gt;&lt;item&gt;285&lt;/item&gt;&lt;item&gt;286&lt;/item&gt;&lt;item&gt;287&lt;/item&gt;&lt;item&gt;288&lt;/item&gt;&lt;item&gt;289&lt;/item&gt;&lt;item&gt;290&lt;/item&gt;&lt;item&gt;291&lt;/item&gt;&lt;item&gt;292&lt;/item&gt;&lt;item&gt;293&lt;/item&gt;&lt;item&gt;294&lt;/item&gt;&lt;item&gt;295&lt;/item&gt;&lt;item&gt;296&lt;/item&gt;&lt;item&gt;297&lt;/item&gt;&lt;item&gt;298&lt;/item&gt;&lt;item&gt;299&lt;/item&gt;&lt;item&gt;300&lt;/item&gt;&lt;item&gt;301&lt;/item&gt;&lt;item&gt;302&lt;/item&gt;&lt;item&gt;303&lt;/item&gt;&lt;item&gt;304&lt;/item&gt;&lt;item&gt;306&lt;/item&gt;&lt;item&gt;314&lt;/item&gt;&lt;item&gt;316&lt;/item&gt;&lt;item&gt;317&lt;/item&gt;&lt;item&gt;318&lt;/item&gt;&lt;item&gt;319&lt;/item&gt;&lt;item&gt;320&lt;/item&gt;&lt;item&gt;321&lt;/item&gt;&lt;item&gt;324&lt;/item&gt;&lt;item&gt;325&lt;/item&gt;&lt;item&gt;326&lt;/item&gt;&lt;item&gt;327&lt;/item&gt;&lt;item&gt;328&lt;/item&gt;&lt;item&gt;329&lt;/item&gt;&lt;item&gt;330&lt;/item&gt;&lt;item&gt;331&lt;/item&gt;&lt;item&gt;332&lt;/item&gt;&lt;item&gt;333&lt;/item&gt;&lt;item&gt;334&lt;/item&gt;&lt;item&gt;335&lt;/item&gt;&lt;item&gt;336&lt;/item&gt;&lt;item&gt;337&lt;/item&gt;&lt;item&gt;338&lt;/item&gt;&lt;item&gt;339&lt;/item&gt;&lt;item&gt;340&lt;/item&gt;&lt;item&gt;341&lt;/item&gt;&lt;item&gt;344&lt;/item&gt;&lt;item&gt;345&lt;/item&gt;&lt;item&gt;346&lt;/item&gt;&lt;item&gt;347&lt;/item&gt;&lt;item&gt;348&lt;/item&gt;&lt;item&gt;351&lt;/item&gt;&lt;item&gt;352&lt;/item&gt;&lt;item&gt;353&lt;/item&gt;&lt;item&gt;354&lt;/item&gt;&lt;item&gt;355&lt;/item&gt;&lt;item&gt;356&lt;/item&gt;&lt;item&gt;358&lt;/item&gt;&lt;item&gt;359&lt;/item&gt;&lt;item&gt;360&lt;/item&gt;&lt;item&gt;361&lt;/item&gt;&lt;item&gt;362&lt;/item&gt;&lt;item&gt;363&lt;/item&gt;&lt;item&gt;364&lt;/item&gt;&lt;item&gt;365&lt;/item&gt;&lt;item&gt;368&lt;/item&gt;&lt;item&gt;369&lt;/item&gt;&lt;item&gt;370&lt;/item&gt;&lt;item&gt;371&lt;/item&gt;&lt;item&gt;372&lt;/item&gt;&lt;item&gt;373&lt;/item&gt;&lt;item&gt;374&lt;/item&gt;&lt;item&gt;375&lt;/item&gt;&lt;item&gt;376&lt;/item&gt;&lt;item&gt;377&lt;/item&gt;&lt;item&gt;378&lt;/item&gt;&lt;item&gt;379&lt;/item&gt;&lt;item&gt;380&lt;/item&gt;&lt;item&gt;381&lt;/item&gt;&lt;item&gt;383&lt;/item&gt;&lt;item&gt;384&lt;/item&gt;&lt;item&gt;385&lt;/item&gt;&lt;item&gt;386&lt;/item&gt;&lt;item&gt;387&lt;/item&gt;&lt;item&gt;388&lt;/item&gt;&lt;item&gt;389&lt;/item&gt;&lt;item&gt;390&lt;/item&gt;&lt;item&gt;391&lt;/item&gt;&lt;item&gt;392&lt;/item&gt;&lt;item&gt;393&lt;/item&gt;&lt;/record-ids&gt;&lt;/item&gt;&lt;/Libraries&gt;"/>
  </w:docVars>
  <w:rsids>
    <w:rsidRoot w:val="0024796F"/>
    <w:rsid w:val="0003376F"/>
    <w:rsid w:val="001705BC"/>
    <w:rsid w:val="001A5BFF"/>
    <w:rsid w:val="0024796F"/>
    <w:rsid w:val="004A4523"/>
    <w:rsid w:val="00770EE3"/>
    <w:rsid w:val="008B0331"/>
    <w:rsid w:val="009C4132"/>
    <w:rsid w:val="009E6862"/>
    <w:rsid w:val="009F1C19"/>
    <w:rsid w:val="00AA2461"/>
    <w:rsid w:val="00AE6CB7"/>
    <w:rsid w:val="00C36D63"/>
    <w:rsid w:val="00C9119A"/>
    <w:rsid w:val="00E662ED"/>
    <w:rsid w:val="00E91B95"/>
    <w:rsid w:val="00FB71DA"/>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ED1FDB"/>
  <w15:chartTrackingRefBased/>
  <w15:docId w15:val="{3A7530BF-A977-430B-86AE-6964816413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rsid w:val="0024796F"/>
    <w:rPr>
      <w:rFonts w:ascii="Calibri" w:eastAsia="Calibri" w:hAnsi="Calibri" w:cs="Calibri"/>
      <w:lang w:val="en-US"/>
    </w:rPr>
  </w:style>
  <w:style w:type="paragraph" w:styleId="Kop1">
    <w:name w:val="heading 1"/>
    <w:basedOn w:val="Standaard"/>
    <w:next w:val="Standaard"/>
    <w:link w:val="Kop1Char"/>
    <w:uiPriority w:val="9"/>
    <w:qFormat/>
    <w:rsid w:val="0024796F"/>
    <w:pPr>
      <w:keepNext/>
      <w:keepLines/>
      <w:spacing w:before="480" w:after="120"/>
      <w:outlineLvl w:val="0"/>
    </w:pPr>
    <w:rPr>
      <w:b/>
      <w:sz w:val="48"/>
      <w:szCs w:val="48"/>
    </w:rPr>
  </w:style>
  <w:style w:type="paragraph" w:styleId="Kop2">
    <w:name w:val="heading 2"/>
    <w:basedOn w:val="Standaard"/>
    <w:next w:val="Standaard"/>
    <w:link w:val="Kop2Char"/>
    <w:uiPriority w:val="9"/>
    <w:semiHidden/>
    <w:unhideWhenUsed/>
    <w:qFormat/>
    <w:rsid w:val="0024796F"/>
    <w:pPr>
      <w:keepNext/>
      <w:keepLines/>
      <w:spacing w:before="360" w:after="80"/>
      <w:outlineLvl w:val="1"/>
    </w:pPr>
    <w:rPr>
      <w:b/>
      <w:sz w:val="36"/>
      <w:szCs w:val="36"/>
    </w:rPr>
  </w:style>
  <w:style w:type="paragraph" w:styleId="Kop3">
    <w:name w:val="heading 3"/>
    <w:basedOn w:val="Standaard"/>
    <w:next w:val="Standaard"/>
    <w:link w:val="Kop3Char"/>
    <w:uiPriority w:val="9"/>
    <w:semiHidden/>
    <w:unhideWhenUsed/>
    <w:qFormat/>
    <w:rsid w:val="0024796F"/>
    <w:pPr>
      <w:keepNext/>
      <w:keepLines/>
      <w:spacing w:before="280" w:after="80"/>
      <w:outlineLvl w:val="2"/>
    </w:pPr>
    <w:rPr>
      <w:b/>
      <w:sz w:val="28"/>
      <w:szCs w:val="28"/>
    </w:rPr>
  </w:style>
  <w:style w:type="paragraph" w:styleId="Kop4">
    <w:name w:val="heading 4"/>
    <w:basedOn w:val="Standaard"/>
    <w:next w:val="Standaard"/>
    <w:link w:val="Kop4Char"/>
    <w:uiPriority w:val="9"/>
    <w:semiHidden/>
    <w:unhideWhenUsed/>
    <w:qFormat/>
    <w:rsid w:val="0024796F"/>
    <w:pPr>
      <w:keepNext/>
      <w:keepLines/>
      <w:spacing w:before="240" w:after="40"/>
      <w:outlineLvl w:val="3"/>
    </w:pPr>
    <w:rPr>
      <w:b/>
      <w:sz w:val="24"/>
      <w:szCs w:val="24"/>
    </w:rPr>
  </w:style>
  <w:style w:type="paragraph" w:styleId="Kop5">
    <w:name w:val="heading 5"/>
    <w:basedOn w:val="Standaard"/>
    <w:next w:val="Standaard"/>
    <w:link w:val="Kop5Char"/>
    <w:uiPriority w:val="9"/>
    <w:semiHidden/>
    <w:unhideWhenUsed/>
    <w:qFormat/>
    <w:rsid w:val="0024796F"/>
    <w:pPr>
      <w:keepNext/>
      <w:keepLines/>
      <w:spacing w:before="220" w:after="40"/>
      <w:outlineLvl w:val="4"/>
    </w:pPr>
    <w:rPr>
      <w:b/>
    </w:rPr>
  </w:style>
  <w:style w:type="paragraph" w:styleId="Kop6">
    <w:name w:val="heading 6"/>
    <w:basedOn w:val="Standaard"/>
    <w:next w:val="Standaard"/>
    <w:link w:val="Kop6Char"/>
    <w:uiPriority w:val="9"/>
    <w:semiHidden/>
    <w:unhideWhenUsed/>
    <w:qFormat/>
    <w:rsid w:val="0024796F"/>
    <w:pPr>
      <w:keepNext/>
      <w:keepLines/>
      <w:spacing w:before="200" w:after="40"/>
      <w:outlineLvl w:val="5"/>
    </w:pPr>
    <w:rPr>
      <w:b/>
      <w:sz w:val="20"/>
      <w:szCs w:val="20"/>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24796F"/>
    <w:rPr>
      <w:rFonts w:ascii="Calibri" w:eastAsia="Calibri" w:hAnsi="Calibri" w:cs="Calibri"/>
      <w:b/>
      <w:sz w:val="48"/>
      <w:szCs w:val="48"/>
      <w:lang w:val="en-US"/>
    </w:rPr>
  </w:style>
  <w:style w:type="character" w:customStyle="1" w:styleId="Kop2Char">
    <w:name w:val="Kop 2 Char"/>
    <w:basedOn w:val="Standaardalinea-lettertype"/>
    <w:link w:val="Kop2"/>
    <w:uiPriority w:val="9"/>
    <w:semiHidden/>
    <w:rsid w:val="0024796F"/>
    <w:rPr>
      <w:rFonts w:ascii="Calibri" w:eastAsia="Calibri" w:hAnsi="Calibri" w:cs="Calibri"/>
      <w:b/>
      <w:sz w:val="36"/>
      <w:szCs w:val="36"/>
      <w:lang w:val="en-US"/>
    </w:rPr>
  </w:style>
  <w:style w:type="character" w:customStyle="1" w:styleId="Kop3Char">
    <w:name w:val="Kop 3 Char"/>
    <w:basedOn w:val="Standaardalinea-lettertype"/>
    <w:link w:val="Kop3"/>
    <w:uiPriority w:val="9"/>
    <w:semiHidden/>
    <w:rsid w:val="0024796F"/>
    <w:rPr>
      <w:rFonts w:ascii="Calibri" w:eastAsia="Calibri" w:hAnsi="Calibri" w:cs="Calibri"/>
      <w:b/>
      <w:sz w:val="28"/>
      <w:szCs w:val="28"/>
      <w:lang w:val="en-US"/>
    </w:rPr>
  </w:style>
  <w:style w:type="character" w:customStyle="1" w:styleId="Kop4Char">
    <w:name w:val="Kop 4 Char"/>
    <w:basedOn w:val="Standaardalinea-lettertype"/>
    <w:link w:val="Kop4"/>
    <w:uiPriority w:val="9"/>
    <w:semiHidden/>
    <w:rsid w:val="0024796F"/>
    <w:rPr>
      <w:rFonts w:ascii="Calibri" w:eastAsia="Calibri" w:hAnsi="Calibri" w:cs="Calibri"/>
      <w:b/>
      <w:sz w:val="24"/>
      <w:szCs w:val="24"/>
      <w:lang w:val="en-US"/>
    </w:rPr>
  </w:style>
  <w:style w:type="character" w:customStyle="1" w:styleId="Kop5Char">
    <w:name w:val="Kop 5 Char"/>
    <w:basedOn w:val="Standaardalinea-lettertype"/>
    <w:link w:val="Kop5"/>
    <w:uiPriority w:val="9"/>
    <w:semiHidden/>
    <w:rsid w:val="0024796F"/>
    <w:rPr>
      <w:rFonts w:ascii="Calibri" w:eastAsia="Calibri" w:hAnsi="Calibri" w:cs="Calibri"/>
      <w:b/>
      <w:lang w:val="en-US"/>
    </w:rPr>
  </w:style>
  <w:style w:type="character" w:customStyle="1" w:styleId="Kop6Char">
    <w:name w:val="Kop 6 Char"/>
    <w:basedOn w:val="Standaardalinea-lettertype"/>
    <w:link w:val="Kop6"/>
    <w:uiPriority w:val="9"/>
    <w:semiHidden/>
    <w:rsid w:val="0024796F"/>
    <w:rPr>
      <w:rFonts w:ascii="Calibri" w:eastAsia="Calibri" w:hAnsi="Calibri" w:cs="Calibri"/>
      <w:b/>
      <w:sz w:val="20"/>
      <w:szCs w:val="20"/>
      <w:lang w:val="en-US"/>
    </w:rPr>
  </w:style>
  <w:style w:type="paragraph" w:styleId="Titel">
    <w:name w:val="Title"/>
    <w:basedOn w:val="Standaard"/>
    <w:next w:val="Standaard"/>
    <w:link w:val="TitelChar"/>
    <w:uiPriority w:val="10"/>
    <w:qFormat/>
    <w:rsid w:val="0024796F"/>
    <w:pPr>
      <w:keepNext/>
      <w:keepLines/>
      <w:spacing w:before="480" w:after="120"/>
    </w:pPr>
    <w:rPr>
      <w:b/>
      <w:sz w:val="72"/>
      <w:szCs w:val="72"/>
    </w:rPr>
  </w:style>
  <w:style w:type="character" w:customStyle="1" w:styleId="TitelChar">
    <w:name w:val="Titel Char"/>
    <w:basedOn w:val="Standaardalinea-lettertype"/>
    <w:link w:val="Titel"/>
    <w:uiPriority w:val="10"/>
    <w:rsid w:val="0024796F"/>
    <w:rPr>
      <w:rFonts w:ascii="Calibri" w:eastAsia="Calibri" w:hAnsi="Calibri" w:cs="Calibri"/>
      <w:b/>
      <w:sz w:val="72"/>
      <w:szCs w:val="72"/>
      <w:lang w:val="en-US"/>
    </w:rPr>
  </w:style>
  <w:style w:type="paragraph" w:styleId="Ondertitel">
    <w:name w:val="Subtitle"/>
    <w:basedOn w:val="Standaard"/>
    <w:next w:val="Standaard"/>
    <w:link w:val="OndertitelChar"/>
    <w:uiPriority w:val="11"/>
    <w:qFormat/>
    <w:rsid w:val="0024796F"/>
    <w:pPr>
      <w:keepNext/>
      <w:keepLines/>
      <w:spacing w:before="360" w:after="80"/>
    </w:pPr>
    <w:rPr>
      <w:rFonts w:ascii="Georgia" w:eastAsia="Georgia" w:hAnsi="Georgia" w:cs="Georgia"/>
      <w:i/>
      <w:color w:val="666666"/>
      <w:sz w:val="48"/>
      <w:szCs w:val="48"/>
    </w:rPr>
  </w:style>
  <w:style w:type="character" w:customStyle="1" w:styleId="OndertitelChar">
    <w:name w:val="Ondertitel Char"/>
    <w:basedOn w:val="Standaardalinea-lettertype"/>
    <w:link w:val="Ondertitel"/>
    <w:uiPriority w:val="11"/>
    <w:rsid w:val="0024796F"/>
    <w:rPr>
      <w:rFonts w:ascii="Georgia" w:eastAsia="Georgia" w:hAnsi="Georgia" w:cs="Georgia"/>
      <w:i/>
      <w:color w:val="666666"/>
      <w:sz w:val="48"/>
      <w:szCs w:val="48"/>
      <w:lang w:val="en-US"/>
    </w:rPr>
  </w:style>
  <w:style w:type="paragraph" w:styleId="Tekstopmerking">
    <w:name w:val="annotation text"/>
    <w:basedOn w:val="Standaard"/>
    <w:link w:val="TekstopmerkingChar"/>
    <w:uiPriority w:val="99"/>
    <w:semiHidden/>
    <w:unhideWhenUsed/>
    <w:rsid w:val="0024796F"/>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24796F"/>
    <w:rPr>
      <w:rFonts w:ascii="Calibri" w:eastAsia="Calibri" w:hAnsi="Calibri" w:cs="Calibri"/>
      <w:sz w:val="20"/>
      <w:szCs w:val="20"/>
      <w:lang w:val="en-US"/>
    </w:rPr>
  </w:style>
  <w:style w:type="character" w:styleId="Verwijzingopmerking">
    <w:name w:val="annotation reference"/>
    <w:basedOn w:val="Standaardalinea-lettertype"/>
    <w:uiPriority w:val="99"/>
    <w:semiHidden/>
    <w:unhideWhenUsed/>
    <w:rsid w:val="0024796F"/>
    <w:rPr>
      <w:sz w:val="16"/>
      <w:szCs w:val="16"/>
    </w:rPr>
  </w:style>
  <w:style w:type="paragraph" w:styleId="Ballontekst">
    <w:name w:val="Balloon Text"/>
    <w:basedOn w:val="Standaard"/>
    <w:link w:val="BallontekstChar"/>
    <w:uiPriority w:val="99"/>
    <w:semiHidden/>
    <w:unhideWhenUsed/>
    <w:rsid w:val="0024796F"/>
    <w:pPr>
      <w:spacing w:after="0" w:line="240" w:lineRule="auto"/>
    </w:pPr>
    <w:rPr>
      <w:rFonts w:ascii="Times New Roman" w:hAnsi="Times New Roman" w:cs="Times New Roman"/>
      <w:sz w:val="18"/>
      <w:szCs w:val="18"/>
    </w:rPr>
  </w:style>
  <w:style w:type="character" w:customStyle="1" w:styleId="BallontekstChar">
    <w:name w:val="Ballontekst Char"/>
    <w:basedOn w:val="Standaardalinea-lettertype"/>
    <w:link w:val="Ballontekst"/>
    <w:uiPriority w:val="99"/>
    <w:semiHidden/>
    <w:rsid w:val="0024796F"/>
    <w:rPr>
      <w:rFonts w:ascii="Times New Roman" w:eastAsia="Calibri" w:hAnsi="Times New Roman" w:cs="Times New Roman"/>
      <w:sz w:val="18"/>
      <w:szCs w:val="18"/>
      <w:lang w:val="en-US"/>
    </w:rPr>
  </w:style>
  <w:style w:type="paragraph" w:styleId="Onderwerpvanopmerking">
    <w:name w:val="annotation subject"/>
    <w:basedOn w:val="Tekstopmerking"/>
    <w:next w:val="Tekstopmerking"/>
    <w:link w:val="OnderwerpvanopmerkingChar"/>
    <w:uiPriority w:val="99"/>
    <w:semiHidden/>
    <w:unhideWhenUsed/>
    <w:rsid w:val="0024796F"/>
    <w:rPr>
      <w:b/>
      <w:bCs/>
    </w:rPr>
  </w:style>
  <w:style w:type="character" w:customStyle="1" w:styleId="OnderwerpvanopmerkingChar">
    <w:name w:val="Onderwerp van opmerking Char"/>
    <w:basedOn w:val="TekstopmerkingChar"/>
    <w:link w:val="Onderwerpvanopmerking"/>
    <w:uiPriority w:val="99"/>
    <w:semiHidden/>
    <w:rsid w:val="0024796F"/>
    <w:rPr>
      <w:rFonts w:ascii="Calibri" w:eastAsia="Calibri" w:hAnsi="Calibri" w:cs="Calibri"/>
      <w:b/>
      <w:bCs/>
      <w:sz w:val="20"/>
      <w:szCs w:val="20"/>
      <w:lang w:val="en-US"/>
    </w:rPr>
  </w:style>
  <w:style w:type="paragraph" w:styleId="Revisie">
    <w:name w:val="Revision"/>
    <w:hidden/>
    <w:uiPriority w:val="99"/>
    <w:semiHidden/>
    <w:rsid w:val="0024796F"/>
    <w:pPr>
      <w:spacing w:after="0" w:line="240" w:lineRule="auto"/>
    </w:pPr>
    <w:rPr>
      <w:rFonts w:ascii="Calibri" w:eastAsia="Calibri" w:hAnsi="Calibri" w:cs="Calibri"/>
      <w:lang w:val="en-US"/>
    </w:rPr>
  </w:style>
  <w:style w:type="paragraph" w:styleId="Lijstalinea">
    <w:name w:val="List Paragraph"/>
    <w:basedOn w:val="Standaard"/>
    <w:uiPriority w:val="34"/>
    <w:qFormat/>
    <w:rsid w:val="0024796F"/>
    <w:pPr>
      <w:ind w:left="720"/>
      <w:contextualSpacing/>
    </w:pPr>
  </w:style>
  <w:style w:type="character" w:customStyle="1" w:styleId="ilfuvd">
    <w:name w:val="ilfuvd"/>
    <w:basedOn w:val="Standaardalinea-lettertype"/>
    <w:rsid w:val="0024796F"/>
  </w:style>
  <w:style w:type="character" w:styleId="Hyperlink">
    <w:name w:val="Hyperlink"/>
    <w:basedOn w:val="Standaardalinea-lettertype"/>
    <w:uiPriority w:val="99"/>
    <w:unhideWhenUsed/>
    <w:rsid w:val="0024796F"/>
    <w:rPr>
      <w:color w:val="0563C1" w:themeColor="hyperlink"/>
      <w:u w:val="single"/>
    </w:rPr>
  </w:style>
  <w:style w:type="table" w:styleId="Tabelraster">
    <w:name w:val="Table Grid"/>
    <w:basedOn w:val="Standaardtabel"/>
    <w:uiPriority w:val="39"/>
    <w:rsid w:val="0024796F"/>
    <w:pPr>
      <w:spacing w:after="0" w:line="240" w:lineRule="auto"/>
    </w:pPr>
    <w:rPr>
      <w:rFonts w:ascii="Calibri" w:eastAsia="Calibri" w:hAnsi="Calibri" w:cs="Calibri"/>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Standaardalinea-lettertype"/>
    <w:uiPriority w:val="99"/>
    <w:semiHidden/>
    <w:unhideWhenUsed/>
    <w:rsid w:val="0024796F"/>
    <w:rPr>
      <w:color w:val="605E5C"/>
      <w:shd w:val="clear" w:color="auto" w:fill="E1DFDD"/>
    </w:rPr>
  </w:style>
  <w:style w:type="character" w:styleId="GevolgdeHyperlink">
    <w:name w:val="FollowedHyperlink"/>
    <w:basedOn w:val="Standaardalinea-lettertype"/>
    <w:uiPriority w:val="99"/>
    <w:semiHidden/>
    <w:unhideWhenUsed/>
    <w:rsid w:val="0024796F"/>
    <w:rPr>
      <w:color w:val="954F72" w:themeColor="followedHyperlink"/>
      <w:u w:val="single"/>
    </w:rPr>
  </w:style>
  <w:style w:type="character" w:customStyle="1" w:styleId="UnresolvedMention">
    <w:name w:val="Unresolved Mention"/>
    <w:basedOn w:val="Standaardalinea-lettertype"/>
    <w:uiPriority w:val="99"/>
    <w:semiHidden/>
    <w:unhideWhenUsed/>
    <w:rsid w:val="0024796F"/>
    <w:rPr>
      <w:color w:val="605E5C"/>
      <w:shd w:val="clear" w:color="auto" w:fill="E1DFDD"/>
    </w:rPr>
  </w:style>
  <w:style w:type="paragraph" w:styleId="Normaalweb">
    <w:name w:val="Normal (Web)"/>
    <w:basedOn w:val="Standaard"/>
    <w:uiPriority w:val="99"/>
    <w:semiHidden/>
    <w:unhideWhenUsed/>
    <w:rsid w:val="0024796F"/>
    <w:pPr>
      <w:spacing w:before="100" w:beforeAutospacing="1" w:after="100" w:afterAutospacing="1" w:line="240" w:lineRule="auto"/>
    </w:pPr>
    <w:rPr>
      <w:rFonts w:ascii="Times New Roman" w:eastAsia="Times New Roman" w:hAnsi="Times New Roman" w:cs="Times New Roman"/>
      <w:sz w:val="24"/>
      <w:szCs w:val="24"/>
      <w:lang w:val="nl-NL" w:eastAsia="nl-NL"/>
    </w:rPr>
  </w:style>
  <w:style w:type="numbering" w:customStyle="1" w:styleId="Huidigelijst1">
    <w:name w:val="Huidige lijst1"/>
    <w:uiPriority w:val="99"/>
    <w:rsid w:val="0024796F"/>
    <w:pPr>
      <w:numPr>
        <w:numId w:val="17"/>
      </w:numPr>
    </w:pPr>
  </w:style>
  <w:style w:type="character" w:customStyle="1" w:styleId="Onopgelostemelding1">
    <w:name w:val="Onopgeloste melding1"/>
    <w:basedOn w:val="Standaardalinea-lettertype"/>
    <w:uiPriority w:val="99"/>
    <w:semiHidden/>
    <w:unhideWhenUsed/>
    <w:rsid w:val="0024796F"/>
    <w:rPr>
      <w:color w:val="605E5C"/>
      <w:shd w:val="clear" w:color="auto" w:fill="E1DFDD"/>
    </w:rPr>
  </w:style>
  <w:style w:type="paragraph" w:customStyle="1" w:styleId="EndNoteBibliographyTitle">
    <w:name w:val="EndNote Bibliography Title"/>
    <w:basedOn w:val="Standaard"/>
    <w:link w:val="EndNoteBibliographyTitleChar"/>
    <w:rsid w:val="0024796F"/>
    <w:pPr>
      <w:spacing w:after="0"/>
      <w:jc w:val="center"/>
    </w:pPr>
    <w:rPr>
      <w:noProof/>
    </w:rPr>
  </w:style>
  <w:style w:type="character" w:customStyle="1" w:styleId="EndNoteBibliographyTitleChar">
    <w:name w:val="EndNote Bibliography Title Char"/>
    <w:basedOn w:val="Standaardalinea-lettertype"/>
    <w:link w:val="EndNoteBibliographyTitle"/>
    <w:rsid w:val="0024796F"/>
    <w:rPr>
      <w:rFonts w:ascii="Calibri" w:eastAsia="Calibri" w:hAnsi="Calibri" w:cs="Calibri"/>
      <w:noProof/>
      <w:lang w:val="en-US"/>
    </w:rPr>
  </w:style>
  <w:style w:type="paragraph" w:customStyle="1" w:styleId="EndNoteBibliography">
    <w:name w:val="EndNote Bibliography"/>
    <w:basedOn w:val="Standaard"/>
    <w:link w:val="EndNoteBibliographyChar"/>
    <w:rsid w:val="0024796F"/>
    <w:pPr>
      <w:spacing w:line="240" w:lineRule="auto"/>
      <w:jc w:val="both"/>
    </w:pPr>
    <w:rPr>
      <w:noProof/>
    </w:rPr>
  </w:style>
  <w:style w:type="character" w:customStyle="1" w:styleId="EndNoteBibliographyChar">
    <w:name w:val="EndNote Bibliography Char"/>
    <w:basedOn w:val="Standaardalinea-lettertype"/>
    <w:link w:val="EndNoteBibliography"/>
    <w:rsid w:val="0024796F"/>
    <w:rPr>
      <w:rFonts w:ascii="Calibri" w:eastAsia="Calibri" w:hAnsi="Calibri" w:cs="Calibri"/>
      <w:noProof/>
      <w:lang w:val="en-US"/>
    </w:rPr>
  </w:style>
  <w:style w:type="paragraph" w:styleId="Bijschrift">
    <w:name w:val="caption"/>
    <w:basedOn w:val="Standaard"/>
    <w:next w:val="Standaard"/>
    <w:link w:val="BijschriftChar"/>
    <w:uiPriority w:val="35"/>
    <w:unhideWhenUsed/>
    <w:qFormat/>
    <w:rsid w:val="0024796F"/>
    <w:pPr>
      <w:spacing w:after="200" w:line="240" w:lineRule="auto"/>
    </w:pPr>
    <w:rPr>
      <w:rFonts w:asciiTheme="minorHAnsi" w:eastAsiaTheme="minorHAnsi" w:hAnsiTheme="minorHAnsi" w:cstheme="minorBidi"/>
      <w:i/>
      <w:iCs/>
      <w:color w:val="44546A" w:themeColor="text2"/>
      <w:sz w:val="18"/>
      <w:szCs w:val="18"/>
    </w:rPr>
  </w:style>
  <w:style w:type="character" w:customStyle="1" w:styleId="BijschriftChar">
    <w:name w:val="Bijschrift Char"/>
    <w:basedOn w:val="Standaardalinea-lettertype"/>
    <w:link w:val="Bijschrift"/>
    <w:uiPriority w:val="35"/>
    <w:rsid w:val="0024796F"/>
    <w:rPr>
      <w:i/>
      <w:iCs/>
      <w:color w:val="44546A" w:themeColor="text2"/>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tiff"/><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www.uptodate.com" TargetMode="External"/><Relationship Id="rId11" Type="http://schemas.openxmlformats.org/officeDocument/2006/relationships/image" Target="media/image5.png"/><Relationship Id="rId5" Type="http://schemas.openxmlformats.org/officeDocument/2006/relationships/hyperlink" Target="http://www.uptodate.com" TargetMode="External"/><Relationship Id="rId15" Type="http://schemas.openxmlformats.org/officeDocument/2006/relationships/fontTable" Target="fontTable.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emf"/></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66</Pages>
  <Words>29093</Words>
  <Characters>160017</Characters>
  <Application>Microsoft Office Word</Application>
  <DocSecurity>0</DocSecurity>
  <Lines>1333</Lines>
  <Paragraphs>377</Paragraphs>
  <ScaleCrop>false</ScaleCrop>
  <HeadingPairs>
    <vt:vector size="2" baseType="variant">
      <vt:variant>
        <vt:lpstr>Titel</vt:lpstr>
      </vt:variant>
      <vt:variant>
        <vt:i4>1</vt:i4>
      </vt:variant>
    </vt:vector>
  </HeadingPairs>
  <TitlesOfParts>
    <vt:vector size="1" baseType="lpstr">
      <vt:lpstr/>
    </vt:vector>
  </TitlesOfParts>
  <Company>AMC</Company>
  <LinksUpToDate>false</LinksUpToDate>
  <CharactersWithSpaces>188733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Ramshorst, T.M.E. van (Tess)</dc:creator>
  <cp:keywords/>
  <dc:description/>
  <cp:lastModifiedBy>Ramshorst, T.M.E. van (Tess)</cp:lastModifiedBy>
  <cp:revision>6</cp:revision>
  <dcterms:created xsi:type="dcterms:W3CDTF">2023-06-19T16:21:00Z</dcterms:created>
  <dcterms:modified xsi:type="dcterms:W3CDTF">2023-06-22T08:05:00Z</dcterms:modified>
</cp:coreProperties>
</file>