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394F" w14:textId="7258386F" w:rsidR="003F0E04" w:rsidRPr="00274362" w:rsidRDefault="00F72C06">
      <w:pPr>
        <w:rPr>
          <w:rFonts w:ascii="Times New Roman" w:hAnsi="Times New Roman" w:cs="Times New Roman"/>
          <w:b/>
          <w:bCs/>
          <w:color w:val="000000" w:themeColor="text1"/>
          <w:sz w:val="28"/>
          <w:szCs w:val="28"/>
        </w:rPr>
      </w:pPr>
      <w:r w:rsidRPr="00274362">
        <w:rPr>
          <w:rFonts w:ascii="Times New Roman" w:hAnsi="Times New Roman" w:cs="Times New Roman"/>
          <w:b/>
          <w:bCs/>
          <w:color w:val="000000" w:themeColor="text1"/>
          <w:sz w:val="28"/>
          <w:szCs w:val="28"/>
        </w:rPr>
        <w:t xml:space="preserve">Biopolitics, </w:t>
      </w:r>
      <w:r w:rsidR="00B40EB3" w:rsidRPr="00274362">
        <w:rPr>
          <w:rFonts w:ascii="Times New Roman" w:hAnsi="Times New Roman" w:cs="Times New Roman"/>
          <w:b/>
          <w:bCs/>
          <w:color w:val="000000" w:themeColor="text1"/>
          <w:sz w:val="28"/>
          <w:szCs w:val="28"/>
        </w:rPr>
        <w:t xml:space="preserve">sovereign power and </w:t>
      </w:r>
      <w:r w:rsidR="003F0E04" w:rsidRPr="00274362">
        <w:rPr>
          <w:rFonts w:ascii="Times New Roman" w:hAnsi="Times New Roman" w:cs="Times New Roman"/>
          <w:b/>
          <w:bCs/>
          <w:color w:val="000000" w:themeColor="text1"/>
          <w:sz w:val="28"/>
          <w:szCs w:val="28"/>
        </w:rPr>
        <w:t>mobility</w:t>
      </w:r>
      <w:r w:rsidR="00420608" w:rsidRPr="00274362">
        <w:rPr>
          <w:rFonts w:ascii="Times New Roman" w:hAnsi="Times New Roman" w:cs="Times New Roman"/>
          <w:b/>
          <w:bCs/>
          <w:color w:val="000000" w:themeColor="text1"/>
          <w:sz w:val="28"/>
          <w:szCs w:val="28"/>
        </w:rPr>
        <w:t xml:space="preserve"> at the intersection</w:t>
      </w:r>
      <w:r w:rsidR="00D033D8" w:rsidRPr="00274362">
        <w:rPr>
          <w:rFonts w:ascii="Times New Roman" w:hAnsi="Times New Roman" w:cs="Times New Roman"/>
          <w:b/>
          <w:bCs/>
          <w:color w:val="000000" w:themeColor="text1"/>
          <w:sz w:val="28"/>
          <w:szCs w:val="28"/>
        </w:rPr>
        <w:t>s</w:t>
      </w:r>
      <w:r w:rsidR="00420608" w:rsidRPr="00274362">
        <w:rPr>
          <w:rFonts w:ascii="Times New Roman" w:hAnsi="Times New Roman" w:cs="Times New Roman"/>
          <w:b/>
          <w:bCs/>
          <w:color w:val="000000" w:themeColor="text1"/>
          <w:sz w:val="28"/>
          <w:szCs w:val="28"/>
        </w:rPr>
        <w:t xml:space="preserve"> between </w:t>
      </w:r>
      <w:r w:rsidR="00D033D8" w:rsidRPr="00274362">
        <w:rPr>
          <w:rFonts w:ascii="Times New Roman" w:hAnsi="Times New Roman" w:cs="Times New Roman"/>
          <w:b/>
          <w:bCs/>
          <w:color w:val="000000" w:themeColor="text1"/>
          <w:sz w:val="28"/>
          <w:szCs w:val="28"/>
        </w:rPr>
        <w:t>tourism and</w:t>
      </w:r>
      <w:r w:rsidR="002C3682" w:rsidRPr="00274362">
        <w:rPr>
          <w:rFonts w:ascii="Times New Roman" w:hAnsi="Times New Roman" w:cs="Times New Roman"/>
          <w:b/>
          <w:bCs/>
          <w:color w:val="000000" w:themeColor="text1"/>
          <w:sz w:val="28"/>
          <w:szCs w:val="28"/>
        </w:rPr>
        <w:t xml:space="preserve"> informal</w:t>
      </w:r>
      <w:r w:rsidR="00420608" w:rsidRPr="00274362">
        <w:rPr>
          <w:rFonts w:ascii="Times New Roman" w:hAnsi="Times New Roman" w:cs="Times New Roman"/>
          <w:b/>
          <w:bCs/>
          <w:color w:val="000000" w:themeColor="text1"/>
          <w:sz w:val="28"/>
          <w:szCs w:val="28"/>
        </w:rPr>
        <w:t xml:space="preserve"> migration</w:t>
      </w:r>
      <w:r w:rsidR="003E2467" w:rsidRPr="00274362">
        <w:rPr>
          <w:rFonts w:ascii="Times New Roman" w:hAnsi="Times New Roman" w:cs="Times New Roman"/>
          <w:b/>
          <w:bCs/>
          <w:color w:val="000000" w:themeColor="text1"/>
          <w:sz w:val="28"/>
          <w:szCs w:val="28"/>
        </w:rPr>
        <w:t xml:space="preserve"> along the Balkan Route</w:t>
      </w:r>
    </w:p>
    <w:p w14:paraId="61DFFA1B" w14:textId="77777777" w:rsidR="003F0E04" w:rsidRPr="00274362" w:rsidRDefault="003F0E04">
      <w:pPr>
        <w:rPr>
          <w:rFonts w:ascii="Times New Roman" w:hAnsi="Times New Roman" w:cs="Times New Roman"/>
          <w:color w:val="000000" w:themeColor="text1"/>
          <w:u w:val="single"/>
        </w:rPr>
      </w:pPr>
    </w:p>
    <w:p w14:paraId="178C6DAC" w14:textId="77777777" w:rsidR="003F0E04" w:rsidRPr="00274362" w:rsidRDefault="003F0E04">
      <w:pPr>
        <w:rPr>
          <w:rFonts w:ascii="Times New Roman" w:hAnsi="Times New Roman" w:cs="Times New Roman"/>
          <w:color w:val="000000" w:themeColor="text1"/>
          <w:u w:val="single"/>
        </w:rPr>
      </w:pPr>
    </w:p>
    <w:p w14:paraId="5276536F" w14:textId="73A1B499" w:rsidR="00F72C06" w:rsidRPr="00274362" w:rsidRDefault="003F0E04" w:rsidP="00F72C06">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rPr>
        <w:t>The Balkan Route</w:t>
      </w:r>
      <w:r w:rsidR="00294563" w:rsidRPr="00274362">
        <w:rPr>
          <w:rFonts w:ascii="Times New Roman" w:hAnsi="Times New Roman" w:cs="Times New Roman"/>
          <w:color w:val="000000" w:themeColor="text1"/>
        </w:rPr>
        <w:t xml:space="preserve">, an </w:t>
      </w:r>
      <w:r w:rsidRPr="00274362">
        <w:rPr>
          <w:rFonts w:ascii="Times New Roman" w:hAnsi="Times New Roman" w:cs="Times New Roman"/>
          <w:color w:val="000000" w:themeColor="text1"/>
        </w:rPr>
        <w:t>informal</w:t>
      </w:r>
      <w:r w:rsidR="00294563" w:rsidRPr="00274362">
        <w:rPr>
          <w:rFonts w:ascii="Times New Roman" w:hAnsi="Times New Roman" w:cs="Times New Roman"/>
          <w:color w:val="000000" w:themeColor="text1"/>
        </w:rPr>
        <w:t xml:space="preserve"> </w:t>
      </w:r>
      <w:r w:rsidR="007A7B7C" w:rsidRPr="00274362">
        <w:rPr>
          <w:rFonts w:ascii="Times New Roman" w:hAnsi="Times New Roman" w:cs="Times New Roman"/>
          <w:color w:val="000000" w:themeColor="text1"/>
        </w:rPr>
        <w:t xml:space="preserve">migration </w:t>
      </w:r>
      <w:r w:rsidR="00B866ED" w:rsidRPr="00274362">
        <w:rPr>
          <w:rFonts w:ascii="Times New Roman" w:hAnsi="Times New Roman" w:cs="Times New Roman"/>
          <w:color w:val="000000" w:themeColor="text1"/>
        </w:rPr>
        <w:t xml:space="preserve">corridor </w:t>
      </w:r>
      <w:r w:rsidRPr="00274362">
        <w:rPr>
          <w:rFonts w:ascii="Times New Roman" w:hAnsi="Times New Roman" w:cs="Times New Roman"/>
          <w:color w:val="000000" w:themeColor="text1"/>
        </w:rPr>
        <w:t>connect</w:t>
      </w:r>
      <w:r w:rsidR="00294563" w:rsidRPr="00274362">
        <w:rPr>
          <w:rFonts w:ascii="Times New Roman" w:hAnsi="Times New Roman" w:cs="Times New Roman"/>
          <w:color w:val="000000" w:themeColor="text1"/>
        </w:rPr>
        <w:t>ing</w:t>
      </w:r>
      <w:r w:rsidRPr="00274362">
        <w:rPr>
          <w:rFonts w:ascii="Times New Roman" w:hAnsi="Times New Roman" w:cs="Times New Roman"/>
          <w:color w:val="000000" w:themeColor="text1"/>
        </w:rPr>
        <w:t xml:space="preserve"> Greece to Western Europe</w:t>
      </w:r>
      <w:r w:rsidR="00AA6D0F" w:rsidRPr="00274362">
        <w:rPr>
          <w:rFonts w:ascii="Times New Roman" w:hAnsi="Times New Roman" w:cs="Times New Roman"/>
          <w:color w:val="000000" w:themeColor="text1"/>
        </w:rPr>
        <w:t xml:space="preserve"> via </w:t>
      </w:r>
      <w:r w:rsidR="00294563" w:rsidRPr="00274362">
        <w:rPr>
          <w:rFonts w:ascii="Times New Roman" w:hAnsi="Times New Roman" w:cs="Times New Roman"/>
          <w:color w:val="000000" w:themeColor="text1"/>
        </w:rPr>
        <w:t>multiple</w:t>
      </w:r>
      <w:r w:rsidR="00AA6D0F" w:rsidRPr="00274362">
        <w:rPr>
          <w:rFonts w:ascii="Times New Roman" w:hAnsi="Times New Roman" w:cs="Times New Roman"/>
          <w:color w:val="000000" w:themeColor="text1"/>
        </w:rPr>
        <w:t xml:space="preserve"> countries</w:t>
      </w:r>
      <w:r w:rsidR="00294563" w:rsidRPr="00274362">
        <w:rPr>
          <w:rFonts w:ascii="Times New Roman" w:hAnsi="Times New Roman" w:cs="Times New Roman"/>
          <w:color w:val="000000" w:themeColor="text1"/>
        </w:rPr>
        <w:t xml:space="preserve">, </w:t>
      </w:r>
      <w:r w:rsidR="005F6689" w:rsidRPr="00274362">
        <w:rPr>
          <w:rFonts w:ascii="Times New Roman" w:hAnsi="Times New Roman" w:cs="Times New Roman"/>
          <w:color w:val="000000" w:themeColor="text1"/>
        </w:rPr>
        <w:t>has been</w:t>
      </w:r>
      <w:r w:rsidRPr="00274362">
        <w:rPr>
          <w:rFonts w:ascii="Times New Roman" w:hAnsi="Times New Roman" w:cs="Times New Roman"/>
          <w:color w:val="000000" w:themeColor="text1"/>
        </w:rPr>
        <w:t xml:space="preserve"> </w:t>
      </w:r>
      <w:r w:rsidR="00294563" w:rsidRPr="00274362">
        <w:rPr>
          <w:rFonts w:ascii="Times New Roman" w:hAnsi="Times New Roman" w:cs="Times New Roman"/>
          <w:color w:val="000000" w:themeColor="text1"/>
        </w:rPr>
        <w:t>traversed</w:t>
      </w:r>
      <w:r w:rsidR="001A1280"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by hundreds of thousands of </w:t>
      </w:r>
      <w:r w:rsidR="007A7B7C" w:rsidRPr="00274362">
        <w:rPr>
          <w:rFonts w:ascii="Times New Roman" w:hAnsi="Times New Roman" w:cs="Times New Roman"/>
          <w:color w:val="000000" w:themeColor="text1"/>
        </w:rPr>
        <w:t xml:space="preserve">people-on-the-move </w:t>
      </w:r>
      <w:r w:rsidR="00294563" w:rsidRPr="00274362">
        <w:rPr>
          <w:rFonts w:ascii="Times New Roman" w:hAnsi="Times New Roman" w:cs="Times New Roman"/>
          <w:color w:val="000000" w:themeColor="text1"/>
        </w:rPr>
        <w:t xml:space="preserve">in recent years </w:t>
      </w:r>
      <w:r w:rsidR="00034FCF" w:rsidRPr="00274362">
        <w:rPr>
          <w:rFonts w:ascii="Times New Roman" w:hAnsi="Times New Roman" w:cs="Times New Roman"/>
          <w:color w:val="000000" w:themeColor="text1"/>
        </w:rPr>
        <w:t>(</w:t>
      </w:r>
      <w:r w:rsidR="00AA6D0F" w:rsidRPr="00274362">
        <w:rPr>
          <w:rFonts w:ascii="Times New Roman" w:hAnsi="Times New Roman" w:cs="Times New Roman"/>
          <w:color w:val="000000" w:themeColor="text1"/>
        </w:rPr>
        <w:t>IOM</w:t>
      </w:r>
      <w:r w:rsidR="00747CEF" w:rsidRPr="00274362">
        <w:rPr>
          <w:rFonts w:ascii="Times New Roman" w:hAnsi="Times New Roman" w:cs="Times New Roman"/>
          <w:color w:val="000000" w:themeColor="text1"/>
        </w:rPr>
        <w:t>,</w:t>
      </w:r>
      <w:r w:rsidR="00AA6D0F" w:rsidRPr="00274362">
        <w:rPr>
          <w:rFonts w:ascii="Times New Roman" w:hAnsi="Times New Roman" w:cs="Times New Roman"/>
          <w:color w:val="000000" w:themeColor="text1"/>
        </w:rPr>
        <w:t xml:space="preserve"> 2024</w:t>
      </w:r>
      <w:r w:rsidR="00034FC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Along this corridor,</w:t>
      </w:r>
      <w:r w:rsidR="00294563" w:rsidRPr="00274362">
        <w:rPr>
          <w:rFonts w:ascii="Times New Roman" w:hAnsi="Times New Roman" w:cs="Times New Roman"/>
          <w:color w:val="000000" w:themeColor="text1"/>
        </w:rPr>
        <w:t xml:space="preserve"> the</w:t>
      </w:r>
      <w:r w:rsidRPr="00274362">
        <w:rPr>
          <w:rFonts w:ascii="Times New Roman" w:hAnsi="Times New Roman" w:cs="Times New Roman"/>
          <w:color w:val="000000" w:themeColor="text1"/>
        </w:rPr>
        <w:t xml:space="preserve"> </w:t>
      </w:r>
      <w:r w:rsidR="00294563" w:rsidRPr="00274362">
        <w:rPr>
          <w:rFonts w:ascii="Times New Roman" w:hAnsi="Times New Roman" w:cs="Times New Roman"/>
          <w:color w:val="000000" w:themeColor="text1"/>
        </w:rPr>
        <w:t xml:space="preserve">trajectories of </w:t>
      </w:r>
      <w:r w:rsidRPr="00274362">
        <w:rPr>
          <w:rFonts w:ascii="Times New Roman" w:hAnsi="Times New Roman" w:cs="Times New Roman"/>
          <w:color w:val="000000" w:themeColor="text1"/>
        </w:rPr>
        <w:t xml:space="preserve">migrants and tourists intersect </w:t>
      </w:r>
      <w:r w:rsidR="00294563" w:rsidRPr="00274362">
        <w:rPr>
          <w:rFonts w:ascii="Times New Roman" w:hAnsi="Times New Roman" w:cs="Times New Roman"/>
          <w:color w:val="000000" w:themeColor="text1"/>
        </w:rPr>
        <w:t xml:space="preserve">frequently, at various sites and </w:t>
      </w:r>
      <w:r w:rsidRPr="00274362">
        <w:rPr>
          <w:rFonts w:ascii="Times New Roman" w:hAnsi="Times New Roman" w:cs="Times New Roman"/>
          <w:color w:val="000000" w:themeColor="text1"/>
        </w:rPr>
        <w:t xml:space="preserve">on multiple occasions. </w:t>
      </w:r>
      <w:r w:rsidR="00034FCF" w:rsidRPr="00274362">
        <w:rPr>
          <w:rFonts w:ascii="Times New Roman" w:hAnsi="Times New Roman" w:cs="Times New Roman"/>
          <w:color w:val="000000" w:themeColor="text1"/>
        </w:rPr>
        <w:t xml:space="preserve">For </w:t>
      </w:r>
      <w:r w:rsidR="00294563" w:rsidRPr="00274362">
        <w:rPr>
          <w:rFonts w:ascii="Times New Roman" w:hAnsi="Times New Roman" w:cs="Times New Roman"/>
          <w:color w:val="000000" w:themeColor="text1"/>
        </w:rPr>
        <w:t>example</w:t>
      </w:r>
      <w:r w:rsidR="00034FCF" w:rsidRPr="00274362">
        <w:rPr>
          <w:rFonts w:ascii="Times New Roman" w:hAnsi="Times New Roman" w:cs="Times New Roman"/>
          <w:color w:val="000000" w:themeColor="text1"/>
        </w:rPr>
        <w:t>, v</w:t>
      </w:r>
      <w:r w:rsidRPr="00274362">
        <w:rPr>
          <w:rFonts w:ascii="Times New Roman" w:hAnsi="Times New Roman" w:cs="Times New Roman"/>
          <w:color w:val="000000" w:themeColor="text1"/>
        </w:rPr>
        <w:t xml:space="preserve">olunteer tourists </w:t>
      </w:r>
      <w:r w:rsidR="00294563" w:rsidRPr="00274362">
        <w:rPr>
          <w:rFonts w:ascii="Times New Roman" w:hAnsi="Times New Roman" w:cs="Times New Roman"/>
          <w:color w:val="000000" w:themeColor="text1"/>
        </w:rPr>
        <w:t>are present at</w:t>
      </w:r>
      <w:r w:rsidRPr="00274362">
        <w:rPr>
          <w:rFonts w:ascii="Times New Roman" w:hAnsi="Times New Roman" w:cs="Times New Roman"/>
          <w:color w:val="000000" w:themeColor="text1"/>
        </w:rPr>
        <w:t xml:space="preserve"> strategic </w:t>
      </w:r>
      <w:r w:rsidR="00045292" w:rsidRPr="00274362">
        <w:rPr>
          <w:rFonts w:ascii="Times New Roman" w:hAnsi="Times New Roman" w:cs="Times New Roman"/>
          <w:color w:val="000000" w:themeColor="text1"/>
        </w:rPr>
        <w:t xml:space="preserve">refugee </w:t>
      </w:r>
      <w:r w:rsidR="001A1280" w:rsidRPr="00274362">
        <w:rPr>
          <w:rFonts w:ascii="Times New Roman" w:hAnsi="Times New Roman" w:cs="Times New Roman"/>
          <w:color w:val="000000" w:themeColor="text1"/>
        </w:rPr>
        <w:t>hubs</w:t>
      </w:r>
      <w:r w:rsidRPr="00274362">
        <w:rPr>
          <w:rFonts w:ascii="Times New Roman" w:hAnsi="Times New Roman" w:cs="Times New Roman"/>
          <w:color w:val="000000" w:themeColor="text1"/>
        </w:rPr>
        <w:t xml:space="preserve"> </w:t>
      </w:r>
      <w:r w:rsidR="00294563" w:rsidRPr="00274362">
        <w:rPr>
          <w:rFonts w:ascii="Times New Roman" w:hAnsi="Times New Roman" w:cs="Times New Roman"/>
          <w:color w:val="000000" w:themeColor="text1"/>
        </w:rPr>
        <w:t>along</w:t>
      </w:r>
      <w:r w:rsidRPr="00274362">
        <w:rPr>
          <w:rFonts w:ascii="Times New Roman" w:hAnsi="Times New Roman" w:cs="Times New Roman"/>
          <w:color w:val="000000" w:themeColor="text1"/>
        </w:rPr>
        <w:t xml:space="preserve"> the </w:t>
      </w:r>
      <w:r w:rsidR="00F72C06" w:rsidRPr="00274362">
        <w:rPr>
          <w:rFonts w:ascii="Times New Roman" w:hAnsi="Times New Roman" w:cs="Times New Roman"/>
          <w:color w:val="000000" w:themeColor="text1"/>
        </w:rPr>
        <w:t>R</w:t>
      </w:r>
      <w:r w:rsidRPr="00274362">
        <w:rPr>
          <w:rFonts w:ascii="Times New Roman" w:hAnsi="Times New Roman" w:cs="Times New Roman"/>
          <w:color w:val="000000" w:themeColor="text1"/>
        </w:rPr>
        <w:t>oute, such as Biha</w:t>
      </w:r>
      <w:r w:rsidR="00034FCF" w:rsidRPr="00274362">
        <w:rPr>
          <w:rFonts w:ascii="Times New Roman" w:hAnsi="Times New Roman" w:cs="Times New Roman"/>
          <w:color w:val="000000" w:themeColor="text1"/>
        </w:rPr>
        <w:t>ć</w:t>
      </w:r>
      <w:r w:rsidRPr="00274362">
        <w:rPr>
          <w:rFonts w:ascii="Times New Roman" w:hAnsi="Times New Roman" w:cs="Times New Roman"/>
          <w:color w:val="000000" w:themeColor="text1"/>
        </w:rPr>
        <w:t xml:space="preserve"> in Bosnia or Trieste in Italy</w:t>
      </w:r>
      <w:r w:rsidR="00294563" w:rsidRPr="00274362">
        <w:rPr>
          <w:rFonts w:ascii="Times New Roman" w:hAnsi="Times New Roman" w:cs="Times New Roman"/>
          <w:color w:val="000000" w:themeColor="text1"/>
        </w:rPr>
        <w:t>. H</w:t>
      </w:r>
      <w:r w:rsidR="00C3498D" w:rsidRPr="00274362">
        <w:rPr>
          <w:rFonts w:ascii="Times New Roman" w:hAnsi="Times New Roman" w:cs="Times New Roman"/>
          <w:color w:val="000000" w:themeColor="text1"/>
        </w:rPr>
        <w:t xml:space="preserve">ostels, </w:t>
      </w:r>
      <w:r w:rsidRPr="00274362">
        <w:rPr>
          <w:rFonts w:ascii="Times New Roman" w:hAnsi="Times New Roman" w:cs="Times New Roman"/>
          <w:color w:val="000000" w:themeColor="text1"/>
        </w:rPr>
        <w:t xml:space="preserve">railway </w:t>
      </w:r>
      <w:r w:rsidR="00C3498D" w:rsidRPr="00274362">
        <w:rPr>
          <w:rFonts w:ascii="Times New Roman" w:hAnsi="Times New Roman" w:cs="Times New Roman"/>
          <w:color w:val="000000" w:themeColor="text1"/>
        </w:rPr>
        <w:t>stations</w:t>
      </w:r>
      <w:r w:rsidR="00294563" w:rsidRPr="00274362">
        <w:rPr>
          <w:rFonts w:ascii="Times New Roman" w:hAnsi="Times New Roman" w:cs="Times New Roman"/>
          <w:color w:val="000000" w:themeColor="text1"/>
        </w:rPr>
        <w:t>,</w:t>
      </w:r>
      <w:r w:rsidR="00C3498D"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and bus </w:t>
      </w:r>
      <w:r w:rsidR="00294563" w:rsidRPr="00274362">
        <w:rPr>
          <w:rFonts w:ascii="Times New Roman" w:hAnsi="Times New Roman" w:cs="Times New Roman"/>
          <w:color w:val="000000" w:themeColor="text1"/>
        </w:rPr>
        <w:t>terminals</w:t>
      </w:r>
      <w:r w:rsidRPr="00274362">
        <w:rPr>
          <w:rFonts w:ascii="Times New Roman" w:hAnsi="Times New Roman" w:cs="Times New Roman"/>
          <w:color w:val="000000" w:themeColor="text1"/>
        </w:rPr>
        <w:t xml:space="preserve"> are often shared </w:t>
      </w:r>
      <w:r w:rsidR="00294563" w:rsidRPr="00274362">
        <w:rPr>
          <w:rFonts w:ascii="Times New Roman" w:hAnsi="Times New Roman" w:cs="Times New Roman"/>
          <w:color w:val="000000" w:themeColor="text1"/>
        </w:rPr>
        <w:t>spaces for</w:t>
      </w:r>
      <w:r w:rsidRPr="00274362">
        <w:rPr>
          <w:rFonts w:ascii="Times New Roman" w:hAnsi="Times New Roman" w:cs="Times New Roman"/>
          <w:color w:val="000000" w:themeColor="text1"/>
        </w:rPr>
        <w:t xml:space="preserve"> </w:t>
      </w:r>
      <w:r w:rsidR="00034FCF" w:rsidRPr="00274362">
        <w:rPr>
          <w:rFonts w:ascii="Times New Roman" w:hAnsi="Times New Roman" w:cs="Times New Roman"/>
          <w:color w:val="000000" w:themeColor="text1"/>
        </w:rPr>
        <w:t xml:space="preserve">migrants and </w:t>
      </w:r>
      <w:r w:rsidR="00F72C06" w:rsidRPr="00274362">
        <w:rPr>
          <w:rFonts w:ascii="Times New Roman" w:hAnsi="Times New Roman" w:cs="Times New Roman"/>
          <w:color w:val="000000" w:themeColor="text1"/>
        </w:rPr>
        <w:t xml:space="preserve">travellers </w:t>
      </w:r>
      <w:r w:rsidR="00034FCF" w:rsidRPr="00274362">
        <w:rPr>
          <w:rFonts w:ascii="Times New Roman" w:hAnsi="Times New Roman" w:cs="Times New Roman"/>
          <w:color w:val="000000" w:themeColor="text1"/>
        </w:rPr>
        <w:t xml:space="preserve">of </w:t>
      </w:r>
      <w:r w:rsidR="00294563" w:rsidRPr="00274362">
        <w:rPr>
          <w:rFonts w:ascii="Times New Roman" w:hAnsi="Times New Roman" w:cs="Times New Roman"/>
          <w:color w:val="000000" w:themeColor="text1"/>
        </w:rPr>
        <w:t>diverse backgrounds and origins</w:t>
      </w:r>
      <w:r w:rsidR="00034FC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747CEF" w:rsidRPr="00274362">
        <w:rPr>
          <w:rFonts w:ascii="Times New Roman" w:hAnsi="Times New Roman" w:cs="Times New Roman"/>
          <w:color w:val="000000" w:themeColor="text1"/>
        </w:rPr>
        <w:t>At times</w:t>
      </w:r>
      <w:r w:rsidR="00034FCF"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migrants deliberately dress like tourists </w:t>
      </w:r>
      <w:r w:rsidR="00294563" w:rsidRPr="00274362">
        <w:rPr>
          <w:rFonts w:ascii="Times New Roman" w:hAnsi="Times New Roman" w:cs="Times New Roman"/>
          <w:color w:val="000000" w:themeColor="text1"/>
        </w:rPr>
        <w:t>to</w:t>
      </w:r>
      <w:r w:rsidRPr="00274362">
        <w:rPr>
          <w:rFonts w:ascii="Times New Roman" w:hAnsi="Times New Roman" w:cs="Times New Roman"/>
          <w:color w:val="000000" w:themeColor="text1"/>
        </w:rPr>
        <w:t xml:space="preserve"> </w:t>
      </w:r>
      <w:r w:rsidR="002C3682" w:rsidRPr="00274362">
        <w:rPr>
          <w:rFonts w:ascii="Times New Roman" w:hAnsi="Times New Roman" w:cs="Times New Roman"/>
          <w:color w:val="000000" w:themeColor="text1"/>
        </w:rPr>
        <w:t xml:space="preserve">try </w:t>
      </w:r>
      <w:r w:rsidRPr="00274362">
        <w:rPr>
          <w:rFonts w:ascii="Times New Roman" w:hAnsi="Times New Roman" w:cs="Times New Roman"/>
          <w:color w:val="000000" w:themeColor="text1"/>
        </w:rPr>
        <w:t xml:space="preserve">blend in with those who are </w:t>
      </w:r>
      <w:r w:rsidR="00294563" w:rsidRPr="00274362">
        <w:rPr>
          <w:rFonts w:ascii="Times New Roman" w:hAnsi="Times New Roman" w:cs="Times New Roman"/>
          <w:color w:val="000000" w:themeColor="text1"/>
        </w:rPr>
        <w:t>free</w:t>
      </w:r>
      <w:r w:rsidRPr="00274362">
        <w:rPr>
          <w:rFonts w:ascii="Times New Roman" w:hAnsi="Times New Roman" w:cs="Times New Roman"/>
          <w:color w:val="000000" w:themeColor="text1"/>
        </w:rPr>
        <w:t xml:space="preserve"> to move </w:t>
      </w:r>
      <w:r w:rsidR="00294563" w:rsidRPr="00274362">
        <w:rPr>
          <w:rFonts w:ascii="Times New Roman" w:hAnsi="Times New Roman" w:cs="Times New Roman"/>
          <w:color w:val="000000" w:themeColor="text1"/>
        </w:rPr>
        <w:t>about</w:t>
      </w:r>
      <w:r w:rsidRPr="00274362">
        <w:rPr>
          <w:rFonts w:ascii="Times New Roman" w:hAnsi="Times New Roman" w:cs="Times New Roman"/>
          <w:color w:val="000000" w:themeColor="text1"/>
        </w:rPr>
        <w:t xml:space="preserve"> the region thanks to privileged passports. </w:t>
      </w:r>
      <w:r w:rsidR="007E207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ome </w:t>
      </w:r>
      <w:r w:rsidR="00C3498D" w:rsidRPr="00274362">
        <w:rPr>
          <w:rFonts w:ascii="Times New Roman" w:hAnsi="Times New Roman" w:cs="Times New Roman"/>
          <w:color w:val="000000" w:themeColor="text1"/>
        </w:rPr>
        <w:t>hotels</w:t>
      </w:r>
      <w:r w:rsidRPr="00274362">
        <w:rPr>
          <w:rFonts w:ascii="Times New Roman" w:hAnsi="Times New Roman" w:cs="Times New Roman"/>
          <w:color w:val="000000" w:themeColor="text1"/>
        </w:rPr>
        <w:t xml:space="preserve"> accept migrants</w:t>
      </w:r>
      <w:r w:rsidR="00294563" w:rsidRPr="00274362">
        <w:rPr>
          <w:rFonts w:ascii="Times New Roman" w:hAnsi="Times New Roman" w:cs="Times New Roman"/>
          <w:color w:val="000000" w:themeColor="text1"/>
        </w:rPr>
        <w:t xml:space="preserve"> as guests</w:t>
      </w:r>
      <w:r w:rsidRPr="00274362">
        <w:rPr>
          <w:rFonts w:ascii="Times New Roman" w:hAnsi="Times New Roman" w:cs="Times New Roman"/>
          <w:color w:val="000000" w:themeColor="text1"/>
        </w:rPr>
        <w:t>, others do not. S</w:t>
      </w:r>
      <w:r w:rsidR="00294563" w:rsidRPr="00274362">
        <w:rPr>
          <w:rFonts w:ascii="Times New Roman" w:hAnsi="Times New Roman" w:cs="Times New Roman"/>
          <w:color w:val="000000" w:themeColor="text1"/>
        </w:rPr>
        <w:t>imilarly, s</w:t>
      </w:r>
      <w:r w:rsidRPr="00274362">
        <w:rPr>
          <w:rFonts w:ascii="Times New Roman" w:hAnsi="Times New Roman" w:cs="Times New Roman"/>
          <w:color w:val="000000" w:themeColor="text1"/>
        </w:rPr>
        <w:t>ome bus and tax</w:t>
      </w:r>
      <w:r w:rsidR="00AA6D0F" w:rsidRPr="00274362">
        <w:rPr>
          <w:rFonts w:ascii="Times New Roman" w:hAnsi="Times New Roman" w:cs="Times New Roman"/>
          <w:color w:val="000000" w:themeColor="text1"/>
        </w:rPr>
        <w:t>i</w:t>
      </w:r>
      <w:r w:rsidRPr="00274362">
        <w:rPr>
          <w:rFonts w:ascii="Times New Roman" w:hAnsi="Times New Roman" w:cs="Times New Roman"/>
          <w:color w:val="000000" w:themeColor="text1"/>
        </w:rPr>
        <w:t>s</w:t>
      </w:r>
      <w:r w:rsidR="00AA6D0F" w:rsidRPr="00274362">
        <w:rPr>
          <w:rFonts w:ascii="Times New Roman" w:hAnsi="Times New Roman" w:cs="Times New Roman"/>
          <w:color w:val="000000" w:themeColor="text1"/>
        </w:rPr>
        <w:t xml:space="preserve"> drivers</w:t>
      </w:r>
      <w:r w:rsidRPr="00274362">
        <w:rPr>
          <w:rFonts w:ascii="Times New Roman" w:hAnsi="Times New Roman" w:cs="Times New Roman"/>
          <w:color w:val="000000" w:themeColor="text1"/>
        </w:rPr>
        <w:t xml:space="preserve"> </w:t>
      </w:r>
      <w:r w:rsidR="00294563" w:rsidRPr="00274362">
        <w:rPr>
          <w:rFonts w:ascii="Times New Roman" w:hAnsi="Times New Roman" w:cs="Times New Roman"/>
          <w:color w:val="000000" w:themeColor="text1"/>
        </w:rPr>
        <w:t>refuse</w:t>
      </w:r>
      <w:r w:rsidRPr="00274362">
        <w:rPr>
          <w:rFonts w:ascii="Times New Roman" w:hAnsi="Times New Roman" w:cs="Times New Roman"/>
          <w:color w:val="000000" w:themeColor="text1"/>
        </w:rPr>
        <w:t xml:space="preserve"> </w:t>
      </w:r>
      <w:r w:rsidR="005F6689" w:rsidRPr="00274362">
        <w:rPr>
          <w:rFonts w:ascii="Times New Roman" w:hAnsi="Times New Roman" w:cs="Times New Roman"/>
          <w:color w:val="000000" w:themeColor="text1"/>
        </w:rPr>
        <w:t>migrants</w:t>
      </w:r>
      <w:r w:rsidRPr="00274362">
        <w:rPr>
          <w:rFonts w:ascii="Times New Roman" w:hAnsi="Times New Roman" w:cs="Times New Roman"/>
          <w:color w:val="000000" w:themeColor="text1"/>
        </w:rPr>
        <w:t>,</w:t>
      </w:r>
      <w:r w:rsidR="00294563" w:rsidRPr="00274362">
        <w:rPr>
          <w:rFonts w:ascii="Times New Roman" w:hAnsi="Times New Roman" w:cs="Times New Roman"/>
          <w:color w:val="000000" w:themeColor="text1"/>
        </w:rPr>
        <w:t xml:space="preserve"> while</w:t>
      </w:r>
      <w:r w:rsidRPr="00274362">
        <w:rPr>
          <w:rFonts w:ascii="Times New Roman" w:hAnsi="Times New Roman" w:cs="Times New Roman"/>
          <w:color w:val="000000" w:themeColor="text1"/>
        </w:rPr>
        <w:t xml:space="preserve"> others accept them </w:t>
      </w:r>
      <w:r w:rsidR="00294563" w:rsidRPr="00274362">
        <w:rPr>
          <w:rFonts w:ascii="Times New Roman" w:hAnsi="Times New Roman" w:cs="Times New Roman"/>
          <w:color w:val="000000" w:themeColor="text1"/>
        </w:rPr>
        <w:t xml:space="preserve">– sometimes </w:t>
      </w:r>
      <w:r w:rsidRPr="00274362">
        <w:rPr>
          <w:rFonts w:ascii="Times New Roman" w:hAnsi="Times New Roman" w:cs="Times New Roman"/>
          <w:color w:val="000000" w:themeColor="text1"/>
        </w:rPr>
        <w:t xml:space="preserve">even </w:t>
      </w:r>
      <w:r w:rsidR="00294563" w:rsidRPr="00274362">
        <w:rPr>
          <w:rFonts w:ascii="Times New Roman" w:hAnsi="Times New Roman" w:cs="Times New Roman"/>
          <w:color w:val="000000" w:themeColor="text1"/>
        </w:rPr>
        <w:t>viewing</w:t>
      </w:r>
      <w:r w:rsidRPr="00274362">
        <w:rPr>
          <w:rFonts w:ascii="Times New Roman" w:hAnsi="Times New Roman" w:cs="Times New Roman"/>
          <w:color w:val="000000" w:themeColor="text1"/>
        </w:rPr>
        <w:t xml:space="preserve"> them as an opportunity for extra income. </w:t>
      </w:r>
      <w:r w:rsidR="007A7B7C" w:rsidRPr="00274362">
        <w:rPr>
          <w:rFonts w:ascii="Times New Roman" w:hAnsi="Times New Roman" w:cs="Times New Roman"/>
          <w:color w:val="000000" w:themeColor="text1"/>
        </w:rPr>
        <w:t xml:space="preserve">Commenting on these intersections, </w:t>
      </w:r>
      <w:r w:rsidR="00F72C06" w:rsidRPr="00274362">
        <w:rPr>
          <w:rFonts w:ascii="Times New Roman" w:hAnsi="Times New Roman" w:cs="Times New Roman"/>
          <w:color w:val="000000" w:themeColor="text1"/>
        </w:rPr>
        <w:t xml:space="preserve">Bianchi has rightly noted that </w:t>
      </w:r>
      <w:r w:rsidR="00F72C06" w:rsidRPr="00274362">
        <w:rPr>
          <w:rFonts w:ascii="Times New Roman" w:hAnsi="Times New Roman" w:cs="Times New Roman"/>
          <w:color w:val="000000" w:themeColor="text1"/>
          <w:kern w:val="0"/>
        </w:rPr>
        <w:t>“while places such as hotels, motels and airports may signify a liberating sense of ‘freedom’ and ‘cosmopolitanism’ for some, where the boundaries of nationality are temporarily suspended the geographies of travel remain striated by gender, sexuality, ethnicity, class and increasingly, religion” (2006: 68)</w:t>
      </w:r>
      <w:r w:rsidR="005E4299" w:rsidRPr="00274362">
        <w:rPr>
          <w:rFonts w:ascii="Times New Roman" w:hAnsi="Times New Roman" w:cs="Times New Roman"/>
          <w:color w:val="000000" w:themeColor="text1"/>
          <w:kern w:val="0"/>
        </w:rPr>
        <w:t>.</w:t>
      </w:r>
    </w:p>
    <w:p w14:paraId="0B396990" w14:textId="77777777" w:rsidR="00732D8E" w:rsidRPr="00274362" w:rsidRDefault="00732D8E">
      <w:pPr>
        <w:rPr>
          <w:rFonts w:ascii="Times New Roman" w:hAnsi="Times New Roman" w:cs="Times New Roman"/>
          <w:color w:val="000000" w:themeColor="text1"/>
        </w:rPr>
      </w:pPr>
    </w:p>
    <w:p w14:paraId="22D8E0B7" w14:textId="433C29EC" w:rsidR="00732D8E" w:rsidRPr="00274362" w:rsidRDefault="00CF1303" w:rsidP="00F72C06">
      <w:pPr>
        <w:autoSpaceDE w:val="0"/>
        <w:autoSpaceDN w:val="0"/>
        <w:adjustRightInd w:val="0"/>
        <w:rPr>
          <w:rFonts w:ascii="Times New Roman" w:hAnsi="Times New Roman" w:cs="Times New Roman"/>
          <w:b/>
          <w:bCs/>
          <w:color w:val="000000" w:themeColor="text1"/>
        </w:rPr>
      </w:pPr>
      <w:r w:rsidRPr="0007683A">
        <w:rPr>
          <w:rFonts w:ascii="Times New Roman" w:hAnsi="Times New Roman" w:cs="Times New Roman"/>
          <w:color w:val="000000" w:themeColor="text1"/>
        </w:rPr>
        <w:t>In</w:t>
      </w:r>
      <w:r w:rsidR="00F72C06" w:rsidRPr="0007683A">
        <w:rPr>
          <w:rFonts w:ascii="Times New Roman" w:hAnsi="Times New Roman" w:cs="Times New Roman"/>
          <w:color w:val="000000" w:themeColor="text1"/>
        </w:rPr>
        <w:t xml:space="preserve"> line with these considerations,</w:t>
      </w:r>
      <w:r w:rsidRPr="0007683A">
        <w:rPr>
          <w:rFonts w:ascii="Times New Roman" w:hAnsi="Times New Roman" w:cs="Times New Roman"/>
          <w:color w:val="000000" w:themeColor="text1"/>
        </w:rPr>
        <w:t xml:space="preserve"> </w:t>
      </w:r>
      <w:r w:rsidR="00F72C06" w:rsidRPr="0007683A">
        <w:rPr>
          <w:rFonts w:ascii="Times New Roman" w:hAnsi="Times New Roman" w:cs="Times New Roman"/>
          <w:color w:val="000000" w:themeColor="text1"/>
        </w:rPr>
        <w:t xml:space="preserve">in </w:t>
      </w:r>
      <w:r w:rsidRPr="0007683A">
        <w:rPr>
          <w:rFonts w:ascii="Times New Roman" w:hAnsi="Times New Roman" w:cs="Times New Roman"/>
          <w:color w:val="000000" w:themeColor="text1"/>
        </w:rPr>
        <w:t xml:space="preserve">this </w:t>
      </w:r>
      <w:r w:rsidR="003F0E04" w:rsidRPr="0007683A">
        <w:rPr>
          <w:rFonts w:ascii="Times New Roman" w:hAnsi="Times New Roman" w:cs="Times New Roman"/>
          <w:color w:val="000000" w:themeColor="text1"/>
        </w:rPr>
        <w:t>article</w:t>
      </w:r>
      <w:r w:rsidRPr="0007683A">
        <w:rPr>
          <w:rFonts w:ascii="Times New Roman" w:hAnsi="Times New Roman" w:cs="Times New Roman"/>
          <w:color w:val="000000" w:themeColor="text1"/>
        </w:rPr>
        <w:t xml:space="preserve"> I</w:t>
      </w:r>
      <w:r w:rsidR="003F0E04" w:rsidRPr="0007683A">
        <w:rPr>
          <w:rFonts w:ascii="Times New Roman" w:hAnsi="Times New Roman" w:cs="Times New Roman"/>
          <w:color w:val="000000" w:themeColor="text1"/>
        </w:rPr>
        <w:t xml:space="preserve"> </w:t>
      </w:r>
      <w:r w:rsidR="005F6689" w:rsidRPr="0007683A">
        <w:rPr>
          <w:rFonts w:ascii="Times New Roman" w:hAnsi="Times New Roman" w:cs="Times New Roman"/>
          <w:color w:val="000000" w:themeColor="text1"/>
        </w:rPr>
        <w:t xml:space="preserve">reflect on </w:t>
      </w:r>
      <w:r w:rsidR="00034FCF" w:rsidRPr="0007683A">
        <w:rPr>
          <w:rFonts w:ascii="Times New Roman" w:hAnsi="Times New Roman" w:cs="Times New Roman"/>
          <w:color w:val="000000" w:themeColor="text1"/>
        </w:rPr>
        <w:t>how</w:t>
      </w:r>
      <w:r w:rsidR="005F6689" w:rsidRPr="0007683A">
        <w:rPr>
          <w:rFonts w:ascii="Times New Roman" w:hAnsi="Times New Roman" w:cs="Times New Roman"/>
          <w:color w:val="000000" w:themeColor="text1"/>
        </w:rPr>
        <w:t xml:space="preserve"> </w:t>
      </w:r>
      <w:r w:rsidR="001A1280" w:rsidRPr="0007683A">
        <w:rPr>
          <w:rFonts w:ascii="Times New Roman" w:hAnsi="Times New Roman" w:cs="Times New Roman"/>
          <w:color w:val="000000" w:themeColor="text1"/>
        </w:rPr>
        <w:t>bodily</w:t>
      </w:r>
      <w:r w:rsidR="003F0E04" w:rsidRPr="0007683A">
        <w:rPr>
          <w:rFonts w:ascii="Times New Roman" w:hAnsi="Times New Roman" w:cs="Times New Roman"/>
          <w:color w:val="000000" w:themeColor="text1"/>
        </w:rPr>
        <w:t xml:space="preserve"> </w:t>
      </w:r>
      <w:r w:rsidR="00034FCF" w:rsidRPr="0007683A">
        <w:rPr>
          <w:rFonts w:ascii="Times New Roman" w:hAnsi="Times New Roman" w:cs="Times New Roman"/>
          <w:color w:val="000000" w:themeColor="text1"/>
        </w:rPr>
        <w:t>‘</w:t>
      </w:r>
      <w:r w:rsidR="003F0E04" w:rsidRPr="0007683A">
        <w:rPr>
          <w:rFonts w:ascii="Times New Roman" w:hAnsi="Times New Roman" w:cs="Times New Roman"/>
          <w:color w:val="000000" w:themeColor="text1"/>
        </w:rPr>
        <w:t>appearance</w:t>
      </w:r>
      <w:r w:rsidR="00034FCF" w:rsidRPr="0007683A">
        <w:rPr>
          <w:rFonts w:ascii="Times New Roman" w:hAnsi="Times New Roman" w:cs="Times New Roman"/>
          <w:color w:val="000000" w:themeColor="text1"/>
        </w:rPr>
        <w:t>’</w:t>
      </w:r>
      <w:r w:rsidR="003F0E04" w:rsidRPr="0007683A">
        <w:rPr>
          <w:rFonts w:ascii="Times New Roman" w:hAnsi="Times New Roman" w:cs="Times New Roman"/>
          <w:color w:val="000000" w:themeColor="text1"/>
        </w:rPr>
        <w:t xml:space="preserve"> </w:t>
      </w:r>
      <w:r w:rsidRPr="0007683A">
        <w:rPr>
          <w:rFonts w:ascii="Times New Roman" w:hAnsi="Times New Roman" w:cs="Times New Roman"/>
          <w:color w:val="000000" w:themeColor="text1"/>
        </w:rPr>
        <w:t>can shape</w:t>
      </w:r>
      <w:r w:rsidR="003F0E04" w:rsidRPr="0007683A">
        <w:rPr>
          <w:rFonts w:ascii="Times New Roman" w:hAnsi="Times New Roman" w:cs="Times New Roman"/>
          <w:color w:val="000000" w:themeColor="text1"/>
        </w:rPr>
        <w:t xml:space="preserve"> </w:t>
      </w:r>
      <w:r w:rsidRPr="0007683A">
        <w:rPr>
          <w:rFonts w:ascii="Times New Roman" w:hAnsi="Times New Roman" w:cs="Times New Roman"/>
          <w:color w:val="000000" w:themeColor="text1"/>
        </w:rPr>
        <w:t>the biopolitical differentiation of</w:t>
      </w:r>
      <w:r w:rsidR="003F0E04" w:rsidRPr="0007683A">
        <w:rPr>
          <w:rFonts w:ascii="Times New Roman" w:hAnsi="Times New Roman" w:cs="Times New Roman"/>
          <w:color w:val="000000" w:themeColor="text1"/>
        </w:rPr>
        <w:t xml:space="preserve"> </w:t>
      </w:r>
      <w:r w:rsidR="005F6689" w:rsidRPr="0007683A">
        <w:rPr>
          <w:rFonts w:ascii="Times New Roman" w:hAnsi="Times New Roman" w:cs="Times New Roman"/>
          <w:color w:val="000000" w:themeColor="text1"/>
        </w:rPr>
        <w:t xml:space="preserve">mobility at </w:t>
      </w:r>
      <w:r w:rsidR="00F72C06" w:rsidRPr="0007683A">
        <w:rPr>
          <w:rFonts w:ascii="Times New Roman" w:hAnsi="Times New Roman" w:cs="Times New Roman"/>
          <w:color w:val="000000" w:themeColor="text1"/>
        </w:rPr>
        <w:t xml:space="preserve">some </w:t>
      </w:r>
      <w:r w:rsidR="005F6689" w:rsidRPr="0007683A">
        <w:rPr>
          <w:rFonts w:ascii="Times New Roman" w:hAnsi="Times New Roman" w:cs="Times New Roman"/>
          <w:color w:val="000000" w:themeColor="text1"/>
        </w:rPr>
        <w:t>key intersections</w:t>
      </w:r>
      <w:r w:rsidRPr="0007683A">
        <w:rPr>
          <w:rFonts w:ascii="Times New Roman" w:hAnsi="Times New Roman" w:cs="Times New Roman"/>
          <w:color w:val="000000" w:themeColor="text1"/>
        </w:rPr>
        <w:t>,</w:t>
      </w:r>
      <w:r w:rsidR="005F6689" w:rsidRPr="0007683A">
        <w:rPr>
          <w:rFonts w:ascii="Times New Roman" w:hAnsi="Times New Roman" w:cs="Times New Roman"/>
          <w:color w:val="000000" w:themeColor="text1"/>
        </w:rPr>
        <w:t xml:space="preserve"> where </w:t>
      </w:r>
      <w:r w:rsidR="00C669BB" w:rsidRPr="0007683A">
        <w:rPr>
          <w:rFonts w:ascii="Times New Roman" w:hAnsi="Times New Roman" w:cs="Times New Roman"/>
          <w:color w:val="000000" w:themeColor="text1"/>
        </w:rPr>
        <w:t xml:space="preserve">the frequent crisscrossing of </w:t>
      </w:r>
      <w:r w:rsidRPr="0007683A">
        <w:rPr>
          <w:rFonts w:ascii="Times New Roman" w:hAnsi="Times New Roman" w:cs="Times New Roman"/>
          <w:color w:val="000000" w:themeColor="text1"/>
        </w:rPr>
        <w:t xml:space="preserve">informal </w:t>
      </w:r>
      <w:r w:rsidR="005F6689" w:rsidRPr="0007683A">
        <w:rPr>
          <w:rFonts w:ascii="Times New Roman" w:hAnsi="Times New Roman" w:cs="Times New Roman"/>
          <w:color w:val="000000" w:themeColor="text1"/>
        </w:rPr>
        <w:t xml:space="preserve">migrant routes and tourist itineraries </w:t>
      </w:r>
      <w:r w:rsidR="00C669BB" w:rsidRPr="0007683A">
        <w:rPr>
          <w:rFonts w:ascii="Times New Roman" w:hAnsi="Times New Roman" w:cs="Times New Roman"/>
          <w:color w:val="000000" w:themeColor="text1"/>
        </w:rPr>
        <w:t>gives rise to</w:t>
      </w:r>
      <w:r w:rsidR="005F6689" w:rsidRPr="0007683A">
        <w:rPr>
          <w:rFonts w:ascii="Times New Roman" w:hAnsi="Times New Roman" w:cs="Times New Roman"/>
          <w:color w:val="000000" w:themeColor="text1"/>
        </w:rPr>
        <w:t xml:space="preserve"> unintended encounters. A</w:t>
      </w:r>
      <w:r w:rsidR="003F0E04" w:rsidRPr="0007683A">
        <w:rPr>
          <w:rFonts w:ascii="Times New Roman" w:hAnsi="Times New Roman" w:cs="Times New Roman"/>
          <w:color w:val="000000" w:themeColor="text1"/>
        </w:rPr>
        <w:t xml:space="preserve">long </w:t>
      </w:r>
      <w:r w:rsidR="00F72C06" w:rsidRPr="0007683A">
        <w:rPr>
          <w:rFonts w:ascii="Times New Roman" w:hAnsi="Times New Roman" w:cs="Times New Roman"/>
          <w:color w:val="000000" w:themeColor="text1"/>
        </w:rPr>
        <w:t xml:space="preserve">what is </w:t>
      </w:r>
      <w:r w:rsidR="00C669BB" w:rsidRPr="0007683A">
        <w:rPr>
          <w:rFonts w:ascii="Times New Roman" w:hAnsi="Times New Roman" w:cs="Times New Roman"/>
          <w:color w:val="000000" w:themeColor="text1"/>
        </w:rPr>
        <w:t>Europe’s</w:t>
      </w:r>
      <w:r w:rsidR="003F0E04" w:rsidRPr="0007683A">
        <w:rPr>
          <w:rFonts w:ascii="Times New Roman" w:hAnsi="Times New Roman" w:cs="Times New Roman"/>
          <w:color w:val="000000" w:themeColor="text1"/>
        </w:rPr>
        <w:t xml:space="preserve"> most </w:t>
      </w:r>
      <w:r w:rsidR="00C669BB" w:rsidRPr="0007683A">
        <w:rPr>
          <w:rFonts w:ascii="Times New Roman" w:hAnsi="Times New Roman" w:cs="Times New Roman"/>
          <w:color w:val="000000" w:themeColor="text1"/>
        </w:rPr>
        <w:t xml:space="preserve">significant </w:t>
      </w:r>
      <w:r w:rsidR="001A1280" w:rsidRPr="0007683A">
        <w:rPr>
          <w:rFonts w:ascii="Times New Roman" w:hAnsi="Times New Roman" w:cs="Times New Roman"/>
          <w:color w:val="000000" w:themeColor="text1"/>
        </w:rPr>
        <w:t xml:space="preserve">overland </w:t>
      </w:r>
      <w:r w:rsidR="003F0E04" w:rsidRPr="0007683A">
        <w:rPr>
          <w:rFonts w:ascii="Times New Roman" w:hAnsi="Times New Roman" w:cs="Times New Roman"/>
          <w:color w:val="000000" w:themeColor="text1"/>
        </w:rPr>
        <w:t>migration corridor</w:t>
      </w:r>
      <w:r w:rsidR="00C669BB" w:rsidRPr="0007683A">
        <w:rPr>
          <w:rFonts w:ascii="Times New Roman" w:hAnsi="Times New Roman" w:cs="Times New Roman"/>
          <w:color w:val="000000" w:themeColor="text1"/>
        </w:rPr>
        <w:t>,</w:t>
      </w:r>
      <w:r w:rsidR="003F0E04" w:rsidRPr="0007683A">
        <w:rPr>
          <w:rFonts w:ascii="Times New Roman" w:hAnsi="Times New Roman" w:cs="Times New Roman"/>
          <w:color w:val="000000" w:themeColor="text1"/>
        </w:rPr>
        <w:t xml:space="preserve"> </w:t>
      </w:r>
      <w:r w:rsidR="005F6689" w:rsidRPr="0007683A">
        <w:rPr>
          <w:rFonts w:ascii="Times New Roman" w:hAnsi="Times New Roman" w:cs="Times New Roman"/>
          <w:color w:val="000000" w:themeColor="text1"/>
        </w:rPr>
        <w:t>these intersections have become structural element</w:t>
      </w:r>
      <w:r w:rsidR="000624EB" w:rsidRPr="0007683A">
        <w:rPr>
          <w:rFonts w:ascii="Times New Roman" w:hAnsi="Times New Roman" w:cs="Times New Roman"/>
          <w:color w:val="000000" w:themeColor="text1"/>
        </w:rPr>
        <w:t>s</w:t>
      </w:r>
      <w:r w:rsidR="005F6689" w:rsidRPr="0007683A">
        <w:rPr>
          <w:rFonts w:ascii="Times New Roman" w:hAnsi="Times New Roman" w:cs="Times New Roman"/>
          <w:color w:val="000000" w:themeColor="text1"/>
        </w:rPr>
        <w:t xml:space="preserve"> in the </w:t>
      </w:r>
      <w:r w:rsidR="0093183B" w:rsidRPr="0007683A">
        <w:rPr>
          <w:rFonts w:ascii="Times New Roman" w:hAnsi="Times New Roman" w:cs="Times New Roman"/>
          <w:color w:val="000000" w:themeColor="text1"/>
        </w:rPr>
        <w:t>‘</w:t>
      </w:r>
      <w:r w:rsidR="005F6689" w:rsidRPr="0007683A">
        <w:rPr>
          <w:rFonts w:ascii="Times New Roman" w:hAnsi="Times New Roman" w:cs="Times New Roman"/>
          <w:color w:val="000000" w:themeColor="text1"/>
        </w:rPr>
        <w:t>route making</w:t>
      </w:r>
      <w:r w:rsidR="0093183B" w:rsidRPr="0007683A">
        <w:rPr>
          <w:rFonts w:ascii="Times New Roman" w:hAnsi="Times New Roman" w:cs="Times New Roman"/>
          <w:color w:val="000000" w:themeColor="text1"/>
        </w:rPr>
        <w:t>’</w:t>
      </w:r>
      <w:r w:rsidR="00AA6D0F" w:rsidRPr="0007683A">
        <w:rPr>
          <w:rFonts w:ascii="Times New Roman" w:hAnsi="Times New Roman" w:cs="Times New Roman"/>
          <w:color w:val="000000" w:themeColor="text1"/>
        </w:rPr>
        <w:t xml:space="preserve"> </w:t>
      </w:r>
      <w:r w:rsidR="00C669BB" w:rsidRPr="0007683A">
        <w:rPr>
          <w:rFonts w:ascii="Times New Roman" w:hAnsi="Times New Roman" w:cs="Times New Roman"/>
          <w:color w:val="000000" w:themeColor="text1"/>
        </w:rPr>
        <w:t xml:space="preserve">process </w:t>
      </w:r>
      <w:r w:rsidR="00AA6D0F" w:rsidRPr="0007683A">
        <w:rPr>
          <w:rFonts w:ascii="Times New Roman" w:hAnsi="Times New Roman" w:cs="Times New Roman"/>
          <w:color w:val="000000" w:themeColor="text1"/>
        </w:rPr>
        <w:t>(</w:t>
      </w:r>
      <w:r w:rsidR="007E2072" w:rsidRPr="0007683A">
        <w:rPr>
          <w:rFonts w:ascii="Times New Roman" w:hAnsi="Times New Roman" w:cs="Times New Roman"/>
          <w:color w:val="000000" w:themeColor="text1"/>
        </w:rPr>
        <w:t>Minca and Weima, forthcoming</w:t>
      </w:r>
      <w:r w:rsidR="00786CFE" w:rsidRPr="0007683A">
        <w:rPr>
          <w:rFonts w:ascii="Times New Roman" w:hAnsi="Times New Roman" w:cs="Times New Roman"/>
          <w:color w:val="000000" w:themeColor="text1"/>
        </w:rPr>
        <w:t>)</w:t>
      </w:r>
      <w:r w:rsidR="00BE1093" w:rsidRPr="0007683A">
        <w:rPr>
          <w:rFonts w:ascii="Times New Roman" w:hAnsi="Times New Roman" w:cs="Times New Roman"/>
          <w:color w:val="000000" w:themeColor="text1"/>
        </w:rPr>
        <w:t xml:space="preserve">. </w:t>
      </w:r>
      <w:r w:rsidR="003D3BC8" w:rsidRPr="0007683A">
        <w:rPr>
          <w:rFonts w:ascii="Times New Roman" w:hAnsi="Times New Roman" w:cs="Times New Roman"/>
          <w:color w:val="000000" w:themeColor="text1"/>
        </w:rPr>
        <w:t xml:space="preserve">I </w:t>
      </w:r>
      <w:r w:rsidR="00747CEF" w:rsidRPr="0007683A">
        <w:rPr>
          <w:rFonts w:ascii="Times New Roman" w:hAnsi="Times New Roman" w:cs="Times New Roman"/>
          <w:color w:val="000000" w:themeColor="text1"/>
        </w:rPr>
        <w:t xml:space="preserve">therefore </w:t>
      </w:r>
      <w:r w:rsidR="003D3BC8" w:rsidRPr="0007683A">
        <w:rPr>
          <w:rFonts w:ascii="Times New Roman" w:hAnsi="Times New Roman" w:cs="Times New Roman"/>
          <w:color w:val="000000" w:themeColor="text1"/>
        </w:rPr>
        <w:t>focus on specific sites</w:t>
      </w:r>
      <w:r w:rsidR="00AC5AED" w:rsidRPr="0007683A">
        <w:rPr>
          <w:rFonts w:ascii="Times New Roman" w:hAnsi="Times New Roman" w:cs="Times New Roman"/>
          <w:color w:val="000000" w:themeColor="text1"/>
        </w:rPr>
        <w:t>/</w:t>
      </w:r>
      <w:r w:rsidR="003D3BC8" w:rsidRPr="0007683A">
        <w:rPr>
          <w:rFonts w:ascii="Times New Roman" w:hAnsi="Times New Roman" w:cs="Times New Roman"/>
          <w:color w:val="000000" w:themeColor="text1"/>
        </w:rPr>
        <w:t>moments of encounter between these</w:t>
      </w:r>
      <w:r w:rsidR="003D3BC8" w:rsidRPr="00274362">
        <w:rPr>
          <w:rFonts w:ascii="Times New Roman" w:hAnsi="Times New Roman" w:cs="Times New Roman"/>
          <w:color w:val="000000" w:themeColor="text1"/>
        </w:rPr>
        <w:t xml:space="preserve"> two </w:t>
      </w:r>
      <w:r w:rsidR="00C669BB" w:rsidRPr="00274362">
        <w:rPr>
          <w:rFonts w:ascii="Times New Roman" w:hAnsi="Times New Roman" w:cs="Times New Roman"/>
          <w:color w:val="000000" w:themeColor="text1"/>
        </w:rPr>
        <w:t xml:space="preserve">forms of mobility </w:t>
      </w:r>
      <w:r w:rsidR="003D3BC8" w:rsidRPr="00274362">
        <w:rPr>
          <w:rFonts w:ascii="Times New Roman" w:hAnsi="Times New Roman" w:cs="Times New Roman"/>
          <w:color w:val="000000" w:themeColor="text1"/>
        </w:rPr>
        <w:t>along the Balkan Route</w:t>
      </w:r>
      <w:r w:rsidR="00C669BB" w:rsidRPr="00274362">
        <w:rPr>
          <w:rFonts w:ascii="Times New Roman" w:hAnsi="Times New Roman" w:cs="Times New Roman"/>
          <w:color w:val="000000" w:themeColor="text1"/>
        </w:rPr>
        <w:t xml:space="preserve">, which </w:t>
      </w:r>
      <w:r w:rsidR="0093183B" w:rsidRPr="00274362">
        <w:rPr>
          <w:rFonts w:ascii="Times New Roman" w:hAnsi="Times New Roman" w:cs="Times New Roman"/>
          <w:color w:val="000000" w:themeColor="text1"/>
        </w:rPr>
        <w:t xml:space="preserve">I </w:t>
      </w:r>
      <w:r w:rsidR="00C669BB" w:rsidRPr="00274362">
        <w:rPr>
          <w:rFonts w:ascii="Times New Roman" w:hAnsi="Times New Roman" w:cs="Times New Roman"/>
          <w:color w:val="000000" w:themeColor="text1"/>
        </w:rPr>
        <w:t xml:space="preserve">have </w:t>
      </w:r>
      <w:r w:rsidR="0093183B" w:rsidRPr="00274362">
        <w:rPr>
          <w:rFonts w:ascii="Times New Roman" w:hAnsi="Times New Roman" w:cs="Times New Roman"/>
          <w:color w:val="000000" w:themeColor="text1"/>
        </w:rPr>
        <w:t>explore</w:t>
      </w:r>
      <w:r w:rsidR="00C669BB" w:rsidRPr="00274362">
        <w:rPr>
          <w:rFonts w:ascii="Times New Roman" w:hAnsi="Times New Roman" w:cs="Times New Roman"/>
          <w:color w:val="000000" w:themeColor="text1"/>
        </w:rPr>
        <w:t>d</w:t>
      </w:r>
      <w:r w:rsidR="0093183B" w:rsidRPr="00274362">
        <w:rPr>
          <w:rFonts w:ascii="Times New Roman" w:hAnsi="Times New Roman" w:cs="Times New Roman"/>
          <w:color w:val="000000" w:themeColor="text1"/>
        </w:rPr>
        <w:t xml:space="preserve"> </w:t>
      </w:r>
      <w:r w:rsidR="00C669BB" w:rsidRPr="00274362">
        <w:rPr>
          <w:rFonts w:ascii="Times New Roman" w:hAnsi="Times New Roman" w:cs="Times New Roman"/>
          <w:color w:val="000000" w:themeColor="text1"/>
        </w:rPr>
        <w:t>over nearly a decade</w:t>
      </w:r>
      <w:r w:rsidR="003D3BC8" w:rsidRPr="00274362">
        <w:rPr>
          <w:rFonts w:ascii="Times New Roman" w:hAnsi="Times New Roman" w:cs="Times New Roman"/>
          <w:color w:val="000000" w:themeColor="text1"/>
        </w:rPr>
        <w:t xml:space="preserve"> of fieldwork</w:t>
      </w:r>
      <w:r w:rsidR="00AA6D0F" w:rsidRPr="00274362">
        <w:rPr>
          <w:rFonts w:ascii="Times New Roman" w:hAnsi="Times New Roman" w:cs="Times New Roman"/>
          <w:color w:val="000000" w:themeColor="text1"/>
        </w:rPr>
        <w:t xml:space="preserve">, </w:t>
      </w:r>
      <w:r w:rsidR="00D977C9" w:rsidRPr="00274362">
        <w:rPr>
          <w:rFonts w:ascii="Times New Roman" w:hAnsi="Times New Roman" w:cs="Times New Roman"/>
          <w:color w:val="000000" w:themeColor="text1"/>
        </w:rPr>
        <w:t xml:space="preserve">and </w:t>
      </w:r>
      <w:r w:rsidR="00C669BB" w:rsidRPr="00274362">
        <w:rPr>
          <w:rFonts w:ascii="Times New Roman" w:hAnsi="Times New Roman" w:cs="Times New Roman"/>
          <w:color w:val="000000" w:themeColor="text1"/>
        </w:rPr>
        <w:t xml:space="preserve">especially </w:t>
      </w:r>
      <w:r w:rsidR="000624EB" w:rsidRPr="00274362">
        <w:rPr>
          <w:rFonts w:ascii="Times New Roman" w:hAnsi="Times New Roman" w:cs="Times New Roman"/>
          <w:color w:val="000000" w:themeColor="text1"/>
        </w:rPr>
        <w:t>in</w:t>
      </w:r>
      <w:r w:rsidR="00C669BB" w:rsidRPr="00274362">
        <w:rPr>
          <w:rFonts w:ascii="Times New Roman" w:hAnsi="Times New Roman" w:cs="Times New Roman"/>
          <w:color w:val="000000" w:themeColor="text1"/>
        </w:rPr>
        <w:t xml:space="preserve"> </w:t>
      </w:r>
      <w:r w:rsidR="00AA6D0F" w:rsidRPr="00274362">
        <w:rPr>
          <w:rFonts w:ascii="Times New Roman" w:hAnsi="Times New Roman" w:cs="Times New Roman"/>
          <w:color w:val="000000" w:themeColor="text1"/>
        </w:rPr>
        <w:t xml:space="preserve">the past </w:t>
      </w:r>
      <w:r w:rsidR="0018543E" w:rsidRPr="00274362">
        <w:rPr>
          <w:rFonts w:ascii="Times New Roman" w:hAnsi="Times New Roman" w:cs="Times New Roman"/>
          <w:color w:val="000000" w:themeColor="text1"/>
        </w:rPr>
        <w:t xml:space="preserve">three </w:t>
      </w:r>
      <w:r w:rsidR="00AA6D0F" w:rsidRPr="00274362">
        <w:rPr>
          <w:rFonts w:ascii="Times New Roman" w:hAnsi="Times New Roman" w:cs="Times New Roman"/>
          <w:color w:val="000000" w:themeColor="text1"/>
        </w:rPr>
        <w:t>years</w:t>
      </w:r>
      <w:r w:rsidR="003D3BC8" w:rsidRPr="00274362">
        <w:rPr>
          <w:rFonts w:ascii="Times New Roman" w:hAnsi="Times New Roman" w:cs="Times New Roman"/>
          <w:color w:val="000000" w:themeColor="text1"/>
        </w:rPr>
        <w:t xml:space="preserve">. </w:t>
      </w:r>
      <w:r w:rsidR="002C3682" w:rsidRPr="00274362">
        <w:rPr>
          <w:rFonts w:ascii="Times New Roman" w:hAnsi="Times New Roman" w:cs="Times New Roman"/>
          <w:color w:val="000000" w:themeColor="text1"/>
        </w:rPr>
        <w:t>I do not analyse these sites</w:t>
      </w:r>
      <w:r w:rsidR="00AC5AED" w:rsidRPr="00274362">
        <w:rPr>
          <w:rFonts w:ascii="Times New Roman" w:hAnsi="Times New Roman" w:cs="Times New Roman"/>
          <w:color w:val="000000" w:themeColor="text1"/>
        </w:rPr>
        <w:t>/</w:t>
      </w:r>
      <w:r w:rsidR="002C3682" w:rsidRPr="00274362">
        <w:rPr>
          <w:rFonts w:ascii="Times New Roman" w:hAnsi="Times New Roman" w:cs="Times New Roman"/>
          <w:color w:val="000000" w:themeColor="text1"/>
        </w:rPr>
        <w:t>moments as empirical cases; rather, I present them as illustrative examples of how certain intersections between tourist and migratory mobility expose the biopolitical and often arbitrary nature of the dispositives that determine, ‘on the spot’, which individuals and groups are granted the right to move, and which are not.</w:t>
      </w:r>
      <w:r w:rsidR="00F72C06" w:rsidRPr="00274362">
        <w:rPr>
          <w:rFonts w:ascii="Times New Roman" w:hAnsi="Times New Roman" w:cs="Times New Roman"/>
          <w:color w:val="000000" w:themeColor="text1"/>
        </w:rPr>
        <w:t xml:space="preserve"> </w:t>
      </w:r>
    </w:p>
    <w:p w14:paraId="57772D04" w14:textId="6C34F471" w:rsidR="003D3BC8" w:rsidRPr="00274362" w:rsidRDefault="003D3BC8" w:rsidP="003D3BC8">
      <w:pPr>
        <w:rPr>
          <w:rFonts w:ascii="Times New Roman" w:hAnsi="Times New Roman" w:cs="Times New Roman"/>
          <w:color w:val="000000" w:themeColor="text1"/>
        </w:rPr>
      </w:pPr>
    </w:p>
    <w:p w14:paraId="026C5B3A" w14:textId="0C0CAC86" w:rsidR="00586EDA" w:rsidRPr="00274362" w:rsidRDefault="00586EDA" w:rsidP="00586EDA">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Conceptually, I focus especially on what might be described as the </w:t>
      </w:r>
      <w:r w:rsidRPr="00274362">
        <w:rPr>
          <w:rFonts w:ascii="Times New Roman" w:hAnsi="Times New Roman" w:cs="Times New Roman"/>
          <w:i/>
          <w:iCs/>
          <w:color w:val="000000" w:themeColor="text1"/>
        </w:rPr>
        <w:t>dispersal of sovereign power</w:t>
      </w:r>
      <w:r w:rsidRPr="00274362">
        <w:rPr>
          <w:rFonts w:ascii="Times New Roman" w:hAnsi="Times New Roman" w:cs="Times New Roman"/>
          <w:color w:val="000000" w:themeColor="text1"/>
        </w:rPr>
        <w:t xml:space="preserve"> in the politics of </w:t>
      </w:r>
      <w:r w:rsidRPr="00274362">
        <w:rPr>
          <w:rFonts w:ascii="Times New Roman" w:hAnsi="Times New Roman" w:cs="Times New Roman"/>
          <w:color w:val="000000" w:themeColor="text1"/>
          <w:lang w:val="en-IE"/>
        </w:rPr>
        <w:t>controlling</w:t>
      </w:r>
      <w:r w:rsidRPr="00274362">
        <w:rPr>
          <w:rFonts w:ascii="Times New Roman" w:hAnsi="Times New Roman" w:cs="Times New Roman"/>
          <w:color w:val="000000" w:themeColor="text1"/>
        </w:rPr>
        <w:t xml:space="preserve"> and </w:t>
      </w:r>
      <w:r w:rsidRPr="00274362">
        <w:rPr>
          <w:rFonts w:ascii="Times New Roman" w:hAnsi="Times New Roman" w:cs="Times New Roman"/>
          <w:color w:val="000000" w:themeColor="text1"/>
          <w:lang w:val="en-IE"/>
        </w:rPr>
        <w:t xml:space="preserve">managing </w:t>
      </w:r>
      <w:r w:rsidRPr="00274362">
        <w:rPr>
          <w:rFonts w:ascii="Times New Roman" w:hAnsi="Times New Roman" w:cs="Times New Roman"/>
          <w:color w:val="000000" w:themeColor="text1"/>
        </w:rPr>
        <w:t xml:space="preserve">migrant mobility in this part of Europe. </w:t>
      </w:r>
      <w:r w:rsidRPr="00274362">
        <w:rPr>
          <w:rFonts w:ascii="Times New Roman" w:hAnsi="Times New Roman" w:cs="Times New Roman"/>
          <w:color w:val="000000" w:themeColor="text1"/>
          <w:lang w:val="en-IE"/>
        </w:rPr>
        <w:t>This</w:t>
      </w:r>
      <w:r w:rsidRPr="00274362">
        <w:rPr>
          <w:rFonts w:ascii="Times New Roman" w:hAnsi="Times New Roman" w:cs="Times New Roman"/>
          <w:color w:val="000000" w:themeColor="text1"/>
        </w:rPr>
        <w:t xml:space="preserve"> dispersal often results in the concentration of extraordinary decision-making power in the hands of officials – or even, in some cases, employees of private companies – </w:t>
      </w:r>
      <w:r w:rsidRPr="00274362">
        <w:rPr>
          <w:rFonts w:ascii="Times New Roman" w:hAnsi="Times New Roman" w:cs="Times New Roman"/>
          <w:color w:val="000000" w:themeColor="text1"/>
          <w:lang w:val="en-IE"/>
        </w:rPr>
        <w:t>tasked with</w:t>
      </w:r>
      <w:r w:rsidRPr="00274362">
        <w:rPr>
          <w:rFonts w:ascii="Times New Roman" w:hAnsi="Times New Roman" w:cs="Times New Roman"/>
          <w:color w:val="000000" w:themeColor="text1"/>
        </w:rPr>
        <w:t xml:space="preserve"> the day-to-day management of transportation infrastructure or the bordering practices that characterize many contemporary European states (see, among others, Amoore et al., 2008; Vaughan-Williams, 2015, 2021; Tazzioli, 2020, 2023). To illustrate how this form of sovereignty operates in this particular context, </w:t>
      </w:r>
      <w:r w:rsidRPr="00274362">
        <w:rPr>
          <w:rFonts w:ascii="Times New Roman" w:hAnsi="Times New Roman" w:cs="Times New Roman"/>
          <w:color w:val="000000" w:themeColor="text1"/>
          <w:lang w:val="en-IE"/>
        </w:rPr>
        <w:t xml:space="preserve">the </w:t>
      </w:r>
      <w:r w:rsidRPr="00274362">
        <w:rPr>
          <w:rFonts w:ascii="Times New Roman" w:hAnsi="Times New Roman" w:cs="Times New Roman"/>
          <w:color w:val="000000" w:themeColor="text1"/>
        </w:rPr>
        <w:t>article explore</w:t>
      </w:r>
      <w:r w:rsidRPr="00274362">
        <w:rPr>
          <w:rFonts w:ascii="Times New Roman" w:hAnsi="Times New Roman" w:cs="Times New Roman"/>
          <w:color w:val="000000" w:themeColor="text1"/>
          <w:lang w:val="en-IE"/>
        </w:rPr>
        <w:t>s</w:t>
      </w:r>
      <w:r w:rsidRPr="00274362">
        <w:rPr>
          <w:rFonts w:ascii="Times New Roman" w:hAnsi="Times New Roman" w:cs="Times New Roman"/>
          <w:color w:val="000000" w:themeColor="text1"/>
        </w:rPr>
        <w:t xml:space="preserve"> how its ‘dispersal’ often translates into a series of somewhat arbitrary practices on the ground, especially at points where the mobility of different subjects intersects and becomes </w:t>
      </w:r>
      <w:r w:rsidRPr="00274362">
        <w:rPr>
          <w:rFonts w:ascii="Times New Roman" w:hAnsi="Times New Roman" w:cs="Times New Roman"/>
          <w:color w:val="000000" w:themeColor="text1"/>
          <w:lang w:val="en-IE"/>
        </w:rPr>
        <w:t xml:space="preserve">most </w:t>
      </w:r>
      <w:proofErr w:type="spellStart"/>
      <w:r w:rsidRPr="00274362">
        <w:rPr>
          <w:rFonts w:ascii="Times New Roman" w:hAnsi="Times New Roman" w:cs="Times New Roman"/>
          <w:color w:val="000000" w:themeColor="text1"/>
        </w:rPr>
        <w:t>visibl</w:t>
      </w:r>
      <w:proofErr w:type="spellEnd"/>
      <w:r w:rsidRPr="00274362">
        <w:rPr>
          <w:rFonts w:ascii="Times New Roman" w:hAnsi="Times New Roman" w:cs="Times New Roman"/>
          <w:color w:val="000000" w:themeColor="text1"/>
          <w:lang w:val="en-IE"/>
        </w:rPr>
        <w:t xml:space="preserve">y </w:t>
      </w:r>
      <w:proofErr w:type="spellStart"/>
      <w:r w:rsidRPr="00274362">
        <w:rPr>
          <w:rFonts w:ascii="Times New Roman" w:hAnsi="Times New Roman" w:cs="Times New Roman"/>
          <w:color w:val="000000" w:themeColor="text1"/>
        </w:rPr>
        <w:t>differen</w:t>
      </w:r>
      <w:r w:rsidRPr="00274362">
        <w:rPr>
          <w:rFonts w:ascii="Times New Roman" w:hAnsi="Times New Roman" w:cs="Times New Roman"/>
          <w:color w:val="000000" w:themeColor="text1"/>
          <w:lang w:val="en-IE"/>
        </w:rPr>
        <w:t>tiated</w:t>
      </w:r>
      <w:proofErr w:type="spellEnd"/>
      <w:r w:rsidRPr="00274362">
        <w:rPr>
          <w:rFonts w:ascii="Times New Roman" w:hAnsi="Times New Roman" w:cs="Times New Roman"/>
          <w:color w:val="000000" w:themeColor="text1"/>
        </w:rPr>
        <w:t xml:space="preserve">. </w:t>
      </w:r>
      <w:r w:rsidRPr="0007683A">
        <w:rPr>
          <w:rFonts w:ascii="Times New Roman" w:hAnsi="Times New Roman" w:cs="Times New Roman"/>
          <w:color w:val="000000" w:themeColor="text1"/>
          <w:lang w:val="en-IE"/>
        </w:rPr>
        <w:t>The</w:t>
      </w:r>
      <w:r w:rsidRPr="0007683A">
        <w:rPr>
          <w:rFonts w:ascii="Times New Roman" w:hAnsi="Times New Roman" w:cs="Times New Roman"/>
          <w:color w:val="000000" w:themeColor="text1"/>
        </w:rPr>
        <w:t xml:space="preserve"> analysis is </w:t>
      </w:r>
      <w:r w:rsidRPr="0007683A">
        <w:rPr>
          <w:rFonts w:ascii="Times New Roman" w:hAnsi="Times New Roman" w:cs="Times New Roman"/>
          <w:color w:val="000000" w:themeColor="text1"/>
          <w:lang w:val="en-IE"/>
        </w:rPr>
        <w:t>grounded in</w:t>
      </w:r>
      <w:r w:rsidRPr="0007683A">
        <w:rPr>
          <w:rFonts w:ascii="Times New Roman" w:hAnsi="Times New Roman" w:cs="Times New Roman"/>
          <w:color w:val="000000" w:themeColor="text1"/>
        </w:rPr>
        <w:t xml:space="preserve"> my extensive and repeated fieldwork in the region, reflected here in </w:t>
      </w:r>
      <w:r w:rsidRPr="0007683A">
        <w:rPr>
          <w:rFonts w:ascii="Times New Roman" w:hAnsi="Times New Roman" w:cs="Times New Roman"/>
          <w:color w:val="000000" w:themeColor="text1"/>
          <w:lang w:val="en-IE"/>
        </w:rPr>
        <w:t>an intentionally</w:t>
      </w:r>
      <w:r w:rsidRPr="0007683A">
        <w:rPr>
          <w:rFonts w:ascii="Times New Roman" w:hAnsi="Times New Roman" w:cs="Times New Roman"/>
          <w:color w:val="000000" w:themeColor="text1"/>
        </w:rPr>
        <w:t xml:space="preserve"> auto-biographical </w:t>
      </w:r>
      <w:r w:rsidRPr="0007683A">
        <w:rPr>
          <w:rFonts w:ascii="Times New Roman" w:hAnsi="Times New Roman" w:cs="Times New Roman"/>
          <w:color w:val="000000" w:themeColor="text1"/>
          <w:lang w:val="en-IE"/>
        </w:rPr>
        <w:t>account</w:t>
      </w:r>
      <w:r w:rsidRPr="0007683A">
        <w:rPr>
          <w:rFonts w:ascii="Times New Roman" w:hAnsi="Times New Roman" w:cs="Times New Roman"/>
          <w:color w:val="000000" w:themeColor="text1"/>
        </w:rPr>
        <w:t xml:space="preserve"> that </w:t>
      </w:r>
      <w:r w:rsidRPr="0007683A">
        <w:rPr>
          <w:rFonts w:ascii="Times New Roman" w:hAnsi="Times New Roman" w:cs="Times New Roman"/>
          <w:color w:val="000000" w:themeColor="text1"/>
          <w:lang w:val="en-IE"/>
        </w:rPr>
        <w:t>guides</w:t>
      </w:r>
      <w:r w:rsidRPr="0007683A">
        <w:rPr>
          <w:rFonts w:ascii="Times New Roman" w:hAnsi="Times New Roman" w:cs="Times New Roman"/>
          <w:color w:val="000000" w:themeColor="text1"/>
        </w:rPr>
        <w:t xml:space="preserve"> the reader through some of these intersections</w:t>
      </w:r>
      <w:r w:rsidRPr="0007683A">
        <w:rPr>
          <w:rFonts w:ascii="Times New Roman" w:hAnsi="Times New Roman" w:cs="Times New Roman"/>
          <w:color w:val="000000" w:themeColor="text1"/>
          <w:lang w:val="en-IE"/>
        </w:rPr>
        <w:t xml:space="preserve">. This approach </w:t>
      </w:r>
      <w:r w:rsidRPr="0007683A">
        <w:rPr>
          <w:rFonts w:ascii="Times New Roman" w:hAnsi="Times New Roman" w:cs="Times New Roman"/>
          <w:color w:val="000000" w:themeColor="text1"/>
        </w:rPr>
        <w:t>resonates with Tzanelli’s reflection on how</w:t>
      </w:r>
      <w:r w:rsidRPr="0007683A">
        <w:rPr>
          <w:rFonts w:ascii="Times New Roman" w:hAnsi="Times New Roman" w:cs="Times New Roman"/>
          <w:color w:val="000000" w:themeColor="text1"/>
          <w:lang w:val="en-IE"/>
        </w:rPr>
        <w:t xml:space="preserve"> </w:t>
      </w:r>
      <w:r w:rsidRPr="0007683A">
        <w:rPr>
          <w:rFonts w:ascii="Times New Roman" w:hAnsi="Times New Roman" w:cs="Times New Roman"/>
          <w:color w:val="000000" w:themeColor="text1"/>
        </w:rPr>
        <w:t>her research</w:t>
      </w:r>
      <w:r w:rsidRPr="0007683A">
        <w:rPr>
          <w:rFonts w:ascii="Times New Roman" w:hAnsi="Times New Roman" w:cs="Times New Roman"/>
          <w:color w:val="000000" w:themeColor="text1"/>
          <w:lang w:val="en-IE"/>
        </w:rPr>
        <w:t>-</w:t>
      </w:r>
      <w:r w:rsidRPr="0007683A">
        <w:rPr>
          <w:rFonts w:ascii="Times New Roman" w:hAnsi="Times New Roman" w:cs="Times New Roman"/>
          <w:color w:val="000000" w:themeColor="text1"/>
        </w:rPr>
        <w:t>related</w:t>
      </w:r>
      <w:r w:rsidRPr="00274362">
        <w:rPr>
          <w:rFonts w:ascii="Times New Roman" w:hAnsi="Times New Roman" w:cs="Times New Roman"/>
          <w:color w:val="000000" w:themeColor="text1"/>
        </w:rPr>
        <w:t xml:space="preserve"> travels inherently “</w:t>
      </w:r>
      <w:r w:rsidRPr="00274362">
        <w:rPr>
          <w:rFonts w:ascii="Times New Roman" w:hAnsi="Times New Roman" w:cs="Times New Roman"/>
          <w:color w:val="000000" w:themeColor="text1"/>
          <w:kern w:val="0"/>
        </w:rPr>
        <w:t>enact a form of political tourism, as they make a statement that is cultural and political in nature” (2012: 194)</w:t>
      </w:r>
      <w:r w:rsidRPr="00274362">
        <w:rPr>
          <w:rFonts w:ascii="Times New Roman" w:hAnsi="Times New Roman" w:cs="Times New Roman"/>
          <w:color w:val="000000" w:themeColor="text1"/>
        </w:rPr>
        <w:t xml:space="preserve"> (on this form of political tourism as a methodology</w:t>
      </w:r>
      <w:r w:rsidRPr="00274362">
        <w:rPr>
          <w:rFonts w:ascii="Times New Roman" w:hAnsi="Times New Roman" w:cs="Times New Roman"/>
          <w:color w:val="000000" w:themeColor="text1"/>
          <w:lang w:val="en-IE"/>
        </w:rPr>
        <w:t xml:space="preserve">, </w:t>
      </w:r>
      <w:r w:rsidRPr="00274362">
        <w:rPr>
          <w:rFonts w:ascii="Times New Roman" w:hAnsi="Times New Roman" w:cs="Times New Roman"/>
          <w:color w:val="000000" w:themeColor="text1"/>
        </w:rPr>
        <w:t>see also Tzanelli, 2011</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2018). </w:t>
      </w:r>
    </w:p>
    <w:p w14:paraId="75ED95EE" w14:textId="77777777" w:rsidR="002B19BA" w:rsidRPr="00274362" w:rsidRDefault="002B19BA" w:rsidP="00B40EB3">
      <w:pPr>
        <w:rPr>
          <w:rFonts w:ascii="Times New Roman" w:hAnsi="Times New Roman" w:cs="Times New Roman"/>
          <w:color w:val="000000" w:themeColor="text1"/>
        </w:rPr>
      </w:pPr>
    </w:p>
    <w:p w14:paraId="13A9BBBF" w14:textId="21E2E763" w:rsidR="00586EDA" w:rsidRPr="00274362" w:rsidRDefault="00586EDA" w:rsidP="00586EDA">
      <w:pPr>
        <w:rPr>
          <w:rFonts w:ascii="Times New Roman" w:hAnsi="Times New Roman" w:cs="Times New Roman"/>
          <w:i/>
          <w:iCs/>
          <w:color w:val="000000" w:themeColor="text1"/>
          <w:kern w:val="0"/>
          <w:sz w:val="20"/>
          <w:szCs w:val="20"/>
        </w:rPr>
      </w:pPr>
      <w:r w:rsidRPr="00274362">
        <w:rPr>
          <w:rFonts w:ascii="Times New Roman" w:hAnsi="Times New Roman" w:cs="Times New Roman"/>
          <w:color w:val="000000" w:themeColor="text1"/>
        </w:rPr>
        <w:lastRenderedPageBreak/>
        <w:t>It is important to note, however, that the aim of this essay is not to reconceptualize the relationship between tourism and migration</w:t>
      </w:r>
      <w:r w:rsidRPr="00274362">
        <w:rPr>
          <w:rFonts w:ascii="Times New Roman" w:hAnsi="Times New Roman" w:cs="Times New Roman"/>
          <w:color w:val="000000" w:themeColor="text1"/>
          <w:lang w:val="en-IE"/>
        </w:rPr>
        <w:t xml:space="preserve"> – </w:t>
      </w:r>
      <w:r w:rsidRPr="00274362">
        <w:rPr>
          <w:rFonts w:ascii="Times New Roman" w:hAnsi="Times New Roman" w:cs="Times New Roman"/>
          <w:color w:val="000000" w:themeColor="text1"/>
        </w:rPr>
        <w:t xml:space="preserve">a complex and multifaceted relationship already </w:t>
      </w:r>
      <w:r w:rsidRPr="00274362">
        <w:rPr>
          <w:rFonts w:ascii="Times New Roman" w:hAnsi="Times New Roman" w:cs="Times New Roman"/>
          <w:color w:val="000000" w:themeColor="text1"/>
          <w:lang w:val="en-IE"/>
        </w:rPr>
        <w:t>examined</w:t>
      </w:r>
      <w:r w:rsidRPr="00274362">
        <w:rPr>
          <w:rFonts w:ascii="Times New Roman" w:hAnsi="Times New Roman" w:cs="Times New Roman"/>
          <w:color w:val="000000" w:themeColor="text1"/>
        </w:rPr>
        <w:t xml:space="preserve"> in a </w:t>
      </w:r>
      <w:r w:rsidRPr="00274362">
        <w:rPr>
          <w:rFonts w:ascii="Times New Roman" w:hAnsi="Times New Roman" w:cs="Times New Roman"/>
          <w:color w:val="000000" w:themeColor="text1"/>
          <w:lang w:val="en-IE"/>
        </w:rPr>
        <w:t>substantial</w:t>
      </w:r>
      <w:r w:rsidRPr="00274362">
        <w:rPr>
          <w:rFonts w:ascii="Times New Roman" w:hAnsi="Times New Roman" w:cs="Times New Roman"/>
          <w:color w:val="000000" w:themeColor="text1"/>
        </w:rPr>
        <w:t xml:space="preserve"> body of literature (for a critical review, see Bianchi et al., 2020). Nor </w:t>
      </w:r>
      <w:r w:rsidRPr="00274362">
        <w:rPr>
          <w:rFonts w:ascii="Times New Roman" w:hAnsi="Times New Roman" w:cs="Times New Roman"/>
          <w:color w:val="000000" w:themeColor="text1"/>
          <w:lang w:val="en-IE"/>
        </w:rPr>
        <w:t>does it seek</w:t>
      </w:r>
      <w:r w:rsidRPr="00274362">
        <w:rPr>
          <w:rFonts w:ascii="Times New Roman" w:hAnsi="Times New Roman" w:cs="Times New Roman"/>
          <w:color w:val="000000" w:themeColor="text1"/>
        </w:rPr>
        <w:t xml:space="preserve"> to interrogate the concept of hospitality in relation to differential mobility (see Tzanelli, 2023</w:t>
      </w:r>
      <w:r w:rsidR="00665B29" w:rsidRPr="00274362">
        <w:rPr>
          <w:rFonts w:ascii="Times New Roman" w:hAnsi="Times New Roman" w:cs="Times New Roman"/>
          <w:color w:val="000000" w:themeColor="text1"/>
        </w:rPr>
        <w:t>a</w:t>
      </w:r>
      <w:r w:rsidRPr="00274362">
        <w:rPr>
          <w:rFonts w:ascii="Times New Roman" w:hAnsi="Times New Roman" w:cs="Times New Roman"/>
          <w:color w:val="000000" w:themeColor="text1"/>
        </w:rPr>
        <w:t>)</w:t>
      </w:r>
      <w:r w:rsidRPr="00274362">
        <w:rPr>
          <w:rFonts w:ascii="Times New Roman" w:hAnsi="Times New Roman" w:cs="Times New Roman"/>
          <w:color w:val="000000" w:themeColor="text1"/>
          <w:lang w:val="en-IE"/>
        </w:rPr>
        <w:t>, particularly</w:t>
      </w:r>
      <w:r w:rsidRPr="00274362">
        <w:rPr>
          <w:rFonts w:ascii="Times New Roman" w:hAnsi="Times New Roman" w:cs="Times New Roman"/>
          <w:color w:val="000000" w:themeColor="text1"/>
        </w:rPr>
        <w:t xml:space="preserve"> in </w:t>
      </w:r>
      <w:r w:rsidRPr="00274362">
        <w:rPr>
          <w:rFonts w:ascii="Times New Roman" w:hAnsi="Times New Roman" w:cs="Times New Roman"/>
          <w:color w:val="000000" w:themeColor="text1"/>
          <w:lang w:val="en-IE"/>
        </w:rPr>
        <w:t>the</w:t>
      </w:r>
      <w:r w:rsidRPr="00274362">
        <w:rPr>
          <w:rFonts w:ascii="Times New Roman" w:hAnsi="Times New Roman" w:cs="Times New Roman"/>
          <w:color w:val="000000" w:themeColor="text1"/>
        </w:rPr>
        <w:t xml:space="preserve"> context of the Balkan Route, where </w:t>
      </w:r>
      <w:r w:rsidRPr="00274362">
        <w:rPr>
          <w:rFonts w:ascii="Times New Roman" w:hAnsi="Times New Roman" w:cs="Times New Roman"/>
          <w:color w:val="000000" w:themeColor="text1"/>
          <w:lang w:val="en-IE"/>
        </w:rPr>
        <w:t>sustained</w:t>
      </w:r>
      <w:r w:rsidRPr="00274362">
        <w:rPr>
          <w:rFonts w:ascii="Times New Roman" w:hAnsi="Times New Roman" w:cs="Times New Roman"/>
          <w:color w:val="000000" w:themeColor="text1"/>
        </w:rPr>
        <w:t xml:space="preserve"> engagement with this important aspect </w:t>
      </w:r>
      <w:r w:rsidRPr="00274362">
        <w:rPr>
          <w:rFonts w:ascii="Times New Roman" w:hAnsi="Times New Roman" w:cs="Times New Roman"/>
          <w:color w:val="000000" w:themeColor="text1"/>
          <w:lang w:val="en-IE"/>
        </w:rPr>
        <w:t>remains largely absent</w:t>
      </w:r>
      <w:r w:rsidRPr="00274362">
        <w:rPr>
          <w:rFonts w:ascii="Times New Roman" w:hAnsi="Times New Roman" w:cs="Times New Roman"/>
          <w:color w:val="000000" w:themeColor="text1"/>
        </w:rPr>
        <w:t xml:space="preserve">. Accordingly, the following reflection does not </w:t>
      </w:r>
      <w:r w:rsidRPr="00274362">
        <w:rPr>
          <w:rFonts w:ascii="Times New Roman" w:hAnsi="Times New Roman" w:cs="Times New Roman"/>
          <w:color w:val="000000" w:themeColor="text1"/>
          <w:lang w:val="en-IE"/>
        </w:rPr>
        <w:t>aim</w:t>
      </w:r>
      <w:r w:rsidRPr="00274362">
        <w:rPr>
          <w:rFonts w:ascii="Times New Roman" w:hAnsi="Times New Roman" w:cs="Times New Roman"/>
          <w:color w:val="000000" w:themeColor="text1"/>
        </w:rPr>
        <w:t xml:space="preserve"> to </w:t>
      </w:r>
      <w:r w:rsidRPr="00274362">
        <w:rPr>
          <w:rFonts w:ascii="Times New Roman" w:hAnsi="Times New Roman" w:cs="Times New Roman"/>
          <w:color w:val="000000" w:themeColor="text1"/>
          <w:lang w:val="en-IE"/>
        </w:rPr>
        <w:t xml:space="preserve">contribute to </w:t>
      </w:r>
      <w:r w:rsidRPr="00274362">
        <w:rPr>
          <w:rFonts w:ascii="Times New Roman" w:hAnsi="Times New Roman" w:cs="Times New Roman"/>
          <w:color w:val="000000" w:themeColor="text1"/>
        </w:rPr>
        <w:t xml:space="preserve">the debate on the </w:t>
      </w:r>
      <w:r w:rsidRPr="00274362">
        <w:rPr>
          <w:rFonts w:ascii="Times New Roman" w:hAnsi="Times New Roman" w:cs="Times New Roman"/>
          <w:color w:val="000000" w:themeColor="text1"/>
          <w:lang w:val="en-IE"/>
        </w:rPr>
        <w:t>various</w:t>
      </w:r>
      <w:r w:rsidRPr="00274362">
        <w:rPr>
          <w:rFonts w:ascii="Times New Roman" w:hAnsi="Times New Roman" w:cs="Times New Roman"/>
          <w:color w:val="000000" w:themeColor="text1"/>
        </w:rPr>
        <w:t xml:space="preserve"> figures already conceptualised and </w:t>
      </w:r>
      <w:r w:rsidRPr="00274362">
        <w:rPr>
          <w:rFonts w:ascii="Times New Roman" w:hAnsi="Times New Roman" w:cs="Times New Roman"/>
          <w:color w:val="000000" w:themeColor="text1"/>
          <w:lang w:val="en-IE"/>
        </w:rPr>
        <w:t xml:space="preserve">extensively </w:t>
      </w:r>
      <w:r w:rsidRPr="00274362">
        <w:rPr>
          <w:rFonts w:ascii="Times New Roman" w:hAnsi="Times New Roman" w:cs="Times New Roman"/>
          <w:color w:val="000000" w:themeColor="text1"/>
        </w:rPr>
        <w:t>analysed in the mobility literature</w:t>
      </w:r>
      <w:r w:rsidRPr="00274362">
        <w:rPr>
          <w:rFonts w:ascii="Times New Roman" w:hAnsi="Times New Roman" w:cs="Times New Roman"/>
          <w:color w:val="000000" w:themeColor="text1"/>
          <w:lang w:val="en-IE"/>
        </w:rPr>
        <w:t xml:space="preserve"> – </w:t>
      </w:r>
      <w:r w:rsidRPr="00274362">
        <w:rPr>
          <w:rFonts w:ascii="Times New Roman" w:hAnsi="Times New Roman" w:cs="Times New Roman"/>
          <w:color w:val="000000" w:themeColor="text1"/>
        </w:rPr>
        <w:t xml:space="preserve">such as the tourist, nomad, </w:t>
      </w:r>
      <w:r w:rsidRPr="00274362">
        <w:rPr>
          <w:rFonts w:ascii="Times New Roman" w:hAnsi="Times New Roman" w:cs="Times New Roman"/>
          <w:color w:val="000000" w:themeColor="text1"/>
          <w:lang w:val="en-IE"/>
        </w:rPr>
        <w:t>or</w:t>
      </w:r>
      <w:r w:rsidRPr="00274362">
        <w:rPr>
          <w:rFonts w:ascii="Times New Roman" w:hAnsi="Times New Roman" w:cs="Times New Roman"/>
          <w:color w:val="000000" w:themeColor="text1"/>
        </w:rPr>
        <w:t xml:space="preserve"> vagabond</w:t>
      </w:r>
      <w:r w:rsidRPr="00274362">
        <w:rPr>
          <w:rFonts w:ascii="Times New Roman" w:hAnsi="Times New Roman" w:cs="Times New Roman"/>
          <w:color w:val="000000" w:themeColor="text1"/>
          <w:lang w:val="en-IE"/>
        </w:rPr>
        <w:t xml:space="preserve"> – </w:t>
      </w:r>
      <w:r w:rsidRPr="00274362">
        <w:rPr>
          <w:rFonts w:ascii="Times New Roman" w:hAnsi="Times New Roman" w:cs="Times New Roman"/>
          <w:color w:val="000000" w:themeColor="text1"/>
        </w:rPr>
        <w:t xml:space="preserve">in relation to the migrant (but see Bauman, 1996; </w:t>
      </w:r>
      <w:proofErr w:type="spellStart"/>
      <w:r w:rsidRPr="00274362">
        <w:rPr>
          <w:rFonts w:ascii="Times New Roman" w:hAnsi="Times New Roman" w:cs="Times New Roman"/>
          <w:color w:val="000000" w:themeColor="text1"/>
        </w:rPr>
        <w:t>Korstanje</w:t>
      </w:r>
      <w:proofErr w:type="spellEnd"/>
      <w:r w:rsidRPr="00274362">
        <w:rPr>
          <w:rFonts w:ascii="Times New Roman" w:hAnsi="Times New Roman" w:cs="Times New Roman"/>
          <w:color w:val="000000" w:themeColor="text1"/>
        </w:rPr>
        <w:t xml:space="preserve">, 2024). </w:t>
      </w:r>
      <w:r w:rsidRPr="00274362">
        <w:rPr>
          <w:rFonts w:ascii="Times New Roman" w:hAnsi="Times New Roman" w:cs="Times New Roman"/>
          <w:color w:val="000000" w:themeColor="text1"/>
          <w:lang w:val="en-IE"/>
        </w:rPr>
        <w:t>Nor does it</w:t>
      </w:r>
      <w:r w:rsidRPr="00274362">
        <w:rPr>
          <w:rFonts w:ascii="Times New Roman" w:hAnsi="Times New Roman" w:cs="Times New Roman"/>
          <w:color w:val="000000" w:themeColor="text1"/>
        </w:rPr>
        <w:t xml:space="preserve"> engage</w:t>
      </w:r>
      <w:r w:rsidRPr="00274362">
        <w:rPr>
          <w:rFonts w:ascii="Times New Roman" w:hAnsi="Times New Roman" w:cs="Times New Roman"/>
          <w:color w:val="000000" w:themeColor="text1"/>
          <w:lang w:val="en-IE"/>
        </w:rPr>
        <w:t xml:space="preserve"> </w:t>
      </w:r>
      <w:r w:rsidRPr="00274362">
        <w:rPr>
          <w:rFonts w:ascii="Times New Roman" w:hAnsi="Times New Roman" w:cs="Times New Roman"/>
          <w:color w:val="000000" w:themeColor="text1"/>
        </w:rPr>
        <w:t xml:space="preserve">directly with the </w:t>
      </w:r>
      <w:r w:rsidRPr="00274362">
        <w:rPr>
          <w:rFonts w:ascii="Times New Roman" w:hAnsi="Times New Roman" w:cs="Times New Roman"/>
          <w:color w:val="000000" w:themeColor="text1"/>
          <w:lang w:val="en-IE"/>
        </w:rPr>
        <w:t>broader literature on</w:t>
      </w:r>
      <w:r w:rsidRPr="00274362">
        <w:rPr>
          <w:rFonts w:ascii="Times New Roman" w:hAnsi="Times New Roman" w:cs="Times New Roman"/>
          <w:color w:val="000000" w:themeColor="text1"/>
        </w:rPr>
        <w:t xml:space="preserve"> the mobility paradigm, though it does draw </w:t>
      </w:r>
      <w:r w:rsidRPr="00274362">
        <w:rPr>
          <w:rFonts w:ascii="Times New Roman" w:hAnsi="Times New Roman" w:cs="Times New Roman"/>
          <w:color w:val="000000" w:themeColor="text1"/>
          <w:lang w:val="en-IE"/>
        </w:rPr>
        <w:t>on</w:t>
      </w:r>
      <w:r w:rsidRPr="00274362">
        <w:rPr>
          <w:rFonts w:ascii="Times New Roman" w:hAnsi="Times New Roman" w:cs="Times New Roman"/>
          <w:color w:val="000000" w:themeColor="text1"/>
        </w:rPr>
        <w:t xml:space="preserve"> critical insights from that discussion </w:t>
      </w:r>
      <w:r w:rsidRPr="00274362">
        <w:rPr>
          <w:rFonts w:ascii="Times New Roman" w:hAnsi="Times New Roman" w:cs="Times New Roman"/>
          <w:color w:val="000000" w:themeColor="text1"/>
          <w:lang w:val="en-IE"/>
        </w:rPr>
        <w:t>where relevant</w:t>
      </w:r>
      <w:r w:rsidRPr="00274362">
        <w:rPr>
          <w:rFonts w:ascii="Times New Roman" w:hAnsi="Times New Roman" w:cs="Times New Roman"/>
          <w:color w:val="000000" w:themeColor="text1"/>
        </w:rPr>
        <w:t xml:space="preserve"> (see Sheller and Urry, 2004; </w:t>
      </w:r>
      <w:r w:rsidRPr="00274362">
        <w:rPr>
          <w:rFonts w:ascii="Times New Roman" w:hAnsi="Times New Roman" w:cs="Times New Roman"/>
          <w:color w:val="000000" w:themeColor="text1"/>
          <w:lang w:val="en-IE"/>
        </w:rPr>
        <w:t>and</w:t>
      </w:r>
      <w:r w:rsidRPr="00274362">
        <w:rPr>
          <w:rFonts w:ascii="Times New Roman" w:hAnsi="Times New Roman" w:cs="Times New Roman"/>
          <w:color w:val="000000" w:themeColor="text1"/>
        </w:rPr>
        <w:t xml:space="preserve"> more recently, </w:t>
      </w:r>
      <w:proofErr w:type="spellStart"/>
      <w:r w:rsidRPr="00274362">
        <w:rPr>
          <w:rFonts w:ascii="Times New Roman" w:hAnsi="Times New Roman" w:cs="Times New Roman"/>
          <w:color w:val="000000" w:themeColor="text1"/>
        </w:rPr>
        <w:t>Korstanje</w:t>
      </w:r>
      <w:proofErr w:type="spellEnd"/>
      <w:r w:rsidRPr="00274362">
        <w:rPr>
          <w:rFonts w:ascii="Times New Roman" w:hAnsi="Times New Roman" w:cs="Times New Roman"/>
          <w:color w:val="000000" w:themeColor="text1"/>
        </w:rPr>
        <w:t>, 2018).</w:t>
      </w:r>
    </w:p>
    <w:p w14:paraId="5DE00C5F" w14:textId="77777777" w:rsidR="00933B80" w:rsidRPr="00274362" w:rsidRDefault="00933B80" w:rsidP="00933B80">
      <w:pPr>
        <w:autoSpaceDE w:val="0"/>
        <w:autoSpaceDN w:val="0"/>
        <w:adjustRightInd w:val="0"/>
        <w:rPr>
          <w:rFonts w:ascii="Times New Roman" w:hAnsi="Times New Roman" w:cs="Times New Roman"/>
          <w:color w:val="000000" w:themeColor="text1"/>
        </w:rPr>
      </w:pPr>
    </w:p>
    <w:p w14:paraId="2DB67989" w14:textId="77777777" w:rsidR="00586EDA" w:rsidRPr="00274362" w:rsidRDefault="00586EDA" w:rsidP="00586EDA">
      <w:pPr>
        <w:autoSpaceDE w:val="0"/>
        <w:autoSpaceDN w:val="0"/>
        <w:adjustRightInd w:val="0"/>
        <w:rPr>
          <w:rFonts w:ascii="Times New Roman" w:hAnsi="Times New Roman" w:cs="Times New Roman"/>
          <w:b/>
          <w:bCs/>
          <w:color w:val="000000" w:themeColor="text1"/>
          <w:kern w:val="0"/>
          <w:sz w:val="22"/>
          <w:szCs w:val="22"/>
          <w:highlight w:val="yellow"/>
        </w:rPr>
      </w:pPr>
      <w:r w:rsidRPr="00274362">
        <w:rPr>
          <w:rFonts w:ascii="Times New Roman" w:hAnsi="Times New Roman" w:cs="Times New Roman"/>
          <w:color w:val="000000" w:themeColor="text1"/>
          <w:lang w:val="en-IE"/>
        </w:rPr>
        <w:t>Specifically,</w:t>
      </w:r>
      <w:r w:rsidRPr="00274362">
        <w:rPr>
          <w:rFonts w:ascii="Times New Roman" w:hAnsi="Times New Roman" w:cs="Times New Roman"/>
          <w:color w:val="000000" w:themeColor="text1"/>
        </w:rPr>
        <w:t xml:space="preserve"> this article </w:t>
      </w:r>
      <w:r w:rsidRPr="00274362">
        <w:rPr>
          <w:rFonts w:ascii="Times New Roman" w:hAnsi="Times New Roman" w:cs="Times New Roman"/>
          <w:color w:val="000000" w:themeColor="text1"/>
          <w:lang w:val="en-IE"/>
        </w:rPr>
        <w:t>examines how</w:t>
      </w:r>
      <w:r w:rsidRPr="00274362">
        <w:rPr>
          <w:rFonts w:ascii="Times New Roman" w:hAnsi="Times New Roman" w:cs="Times New Roman"/>
          <w:color w:val="000000" w:themeColor="text1"/>
        </w:rPr>
        <w:t xml:space="preserve"> sovereign power</w:t>
      </w:r>
      <w:r w:rsidRPr="00274362">
        <w:rPr>
          <w:rFonts w:ascii="Times New Roman" w:hAnsi="Times New Roman" w:cs="Times New Roman"/>
          <w:color w:val="000000" w:themeColor="text1"/>
          <w:lang w:val="en-IE"/>
        </w:rPr>
        <w:t xml:space="preserve"> is dispersed and exercised over </w:t>
      </w:r>
      <w:r w:rsidRPr="00274362">
        <w:rPr>
          <w:rFonts w:ascii="Times New Roman" w:hAnsi="Times New Roman" w:cs="Times New Roman"/>
          <w:color w:val="000000" w:themeColor="text1"/>
        </w:rPr>
        <w:t xml:space="preserve">informal migrants </w:t>
      </w:r>
      <w:r w:rsidRPr="00274362">
        <w:rPr>
          <w:rFonts w:ascii="Times New Roman" w:hAnsi="Times New Roman" w:cs="Times New Roman"/>
          <w:color w:val="000000" w:themeColor="text1"/>
          <w:lang w:val="en-IE"/>
        </w:rPr>
        <w:t>moving</w:t>
      </w:r>
      <w:r w:rsidRPr="00274362">
        <w:rPr>
          <w:rFonts w:ascii="Times New Roman" w:hAnsi="Times New Roman" w:cs="Times New Roman"/>
          <w:color w:val="000000" w:themeColor="text1"/>
        </w:rPr>
        <w:t xml:space="preserve"> along the Balkan Route</w:t>
      </w:r>
      <w:r w:rsidRPr="00274362">
        <w:rPr>
          <w:rFonts w:ascii="Times New Roman" w:hAnsi="Times New Roman" w:cs="Times New Roman"/>
          <w:color w:val="000000" w:themeColor="text1"/>
          <w:lang w:val="en-IE"/>
        </w:rPr>
        <w:t>. It focuses on particular</w:t>
      </w:r>
      <w:r w:rsidRPr="00274362">
        <w:rPr>
          <w:rFonts w:ascii="Times New Roman" w:hAnsi="Times New Roman" w:cs="Times New Roman"/>
          <w:color w:val="000000" w:themeColor="text1"/>
        </w:rPr>
        <w:t xml:space="preserve"> manifestations</w:t>
      </w:r>
      <w:r w:rsidRPr="00274362">
        <w:rPr>
          <w:rFonts w:ascii="Times New Roman" w:hAnsi="Times New Roman" w:cs="Times New Roman"/>
          <w:color w:val="000000" w:themeColor="text1"/>
          <w:lang w:val="en-IE"/>
        </w:rPr>
        <w:t xml:space="preserve"> of this power</w:t>
      </w:r>
      <w:r w:rsidRPr="00274362">
        <w:rPr>
          <w:rFonts w:ascii="Times New Roman" w:hAnsi="Times New Roman" w:cs="Times New Roman"/>
          <w:color w:val="000000" w:themeColor="text1"/>
        </w:rPr>
        <w:t xml:space="preserve"> that produce a punctual geography</w:t>
      </w:r>
      <w:r w:rsidRPr="00274362">
        <w:rPr>
          <w:rFonts w:ascii="Times New Roman" w:hAnsi="Times New Roman" w:cs="Times New Roman"/>
          <w:color w:val="000000" w:themeColor="text1"/>
          <w:lang w:val="en-IE"/>
        </w:rPr>
        <w:t>, characterised by</w:t>
      </w:r>
      <w:r w:rsidRPr="00274362">
        <w:rPr>
          <w:rFonts w:ascii="Times New Roman" w:hAnsi="Times New Roman" w:cs="Times New Roman"/>
          <w:color w:val="000000" w:themeColor="text1"/>
        </w:rPr>
        <w:t xml:space="preserve"> intersections with other forms of mobility, </w:t>
      </w:r>
      <w:r w:rsidRPr="00274362">
        <w:rPr>
          <w:rFonts w:ascii="Times New Roman" w:hAnsi="Times New Roman" w:cs="Times New Roman"/>
          <w:color w:val="000000" w:themeColor="text1"/>
          <w:lang w:val="en-IE"/>
        </w:rPr>
        <w:t>especially</w:t>
      </w:r>
      <w:r w:rsidRPr="00274362">
        <w:rPr>
          <w:rFonts w:ascii="Times New Roman" w:hAnsi="Times New Roman" w:cs="Times New Roman"/>
          <w:color w:val="000000" w:themeColor="text1"/>
        </w:rPr>
        <w:t xml:space="preserve"> tourism. </w:t>
      </w:r>
      <w:r w:rsidRPr="00274362">
        <w:rPr>
          <w:rFonts w:ascii="Times New Roman" w:hAnsi="Times New Roman" w:cs="Times New Roman"/>
          <w:color w:val="000000" w:themeColor="text1"/>
          <w:lang w:val="en-IE"/>
        </w:rPr>
        <w:t>Following</w:t>
      </w:r>
      <w:r w:rsidRPr="00274362">
        <w:rPr>
          <w:rFonts w:ascii="Times New Roman" w:hAnsi="Times New Roman" w:cs="Times New Roman"/>
          <w:color w:val="000000" w:themeColor="text1"/>
        </w:rPr>
        <w:t xml:space="preserve"> Giorgio Agamben (1998</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1999) and other political philosophers</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sovereignty</w:t>
      </w:r>
      <w:r w:rsidRPr="00274362">
        <w:rPr>
          <w:rFonts w:ascii="Times New Roman" w:hAnsi="Times New Roman" w:cs="Times New Roman"/>
          <w:color w:val="000000" w:themeColor="text1"/>
          <w:lang w:val="en-IE"/>
        </w:rPr>
        <w:t xml:space="preserve"> is </w:t>
      </w:r>
      <w:r w:rsidRPr="00274362">
        <w:rPr>
          <w:rFonts w:ascii="Times New Roman" w:hAnsi="Times New Roman" w:cs="Times New Roman"/>
          <w:color w:val="000000" w:themeColor="text1"/>
        </w:rPr>
        <w:t xml:space="preserve">understood </w:t>
      </w:r>
      <w:r w:rsidRPr="00274362">
        <w:rPr>
          <w:rFonts w:ascii="Times New Roman" w:hAnsi="Times New Roman" w:cs="Times New Roman"/>
          <w:color w:val="000000" w:themeColor="text1"/>
          <w:lang w:val="en-IE"/>
        </w:rPr>
        <w:t>here as</w:t>
      </w:r>
      <w:r w:rsidRPr="00274362">
        <w:rPr>
          <w:rFonts w:ascii="Times New Roman" w:hAnsi="Times New Roman" w:cs="Times New Roman"/>
          <w:color w:val="000000" w:themeColor="text1"/>
        </w:rPr>
        <w:t xml:space="preserve"> the </w:t>
      </w:r>
      <w:r w:rsidRPr="00274362">
        <w:rPr>
          <w:rFonts w:ascii="Times New Roman" w:hAnsi="Times New Roman" w:cs="Times New Roman"/>
          <w:color w:val="000000" w:themeColor="text1"/>
          <w:lang w:val="en-IE"/>
        </w:rPr>
        <w:t>scope</w:t>
      </w:r>
      <w:r w:rsidRPr="00274362">
        <w:rPr>
          <w:rFonts w:ascii="Times New Roman" w:hAnsi="Times New Roman" w:cs="Times New Roman"/>
          <w:color w:val="000000" w:themeColor="text1"/>
        </w:rPr>
        <w:t xml:space="preserve"> for </w:t>
      </w:r>
      <w:r w:rsidRPr="00274362">
        <w:rPr>
          <w:rFonts w:ascii="Times New Roman" w:hAnsi="Times New Roman" w:cs="Times New Roman"/>
          <w:color w:val="000000" w:themeColor="text1"/>
          <w:lang w:val="en-IE"/>
        </w:rPr>
        <w:t>certain</w:t>
      </w:r>
      <w:r w:rsidRPr="00274362">
        <w:rPr>
          <w:rFonts w:ascii="Times New Roman" w:hAnsi="Times New Roman" w:cs="Times New Roman"/>
          <w:color w:val="000000" w:themeColor="text1"/>
        </w:rPr>
        <w:t xml:space="preserve"> subjects to</w:t>
      </w:r>
      <w:r w:rsidRPr="00274362">
        <w:rPr>
          <w:rFonts w:ascii="Times New Roman" w:hAnsi="Times New Roman" w:cs="Times New Roman"/>
          <w:color w:val="000000" w:themeColor="text1"/>
          <w:lang w:val="en-IE"/>
        </w:rPr>
        <w:t xml:space="preserve"> arbitrarily</w:t>
      </w:r>
      <w:r w:rsidRPr="00274362">
        <w:rPr>
          <w:rFonts w:ascii="Times New Roman" w:hAnsi="Times New Roman" w:cs="Times New Roman"/>
          <w:color w:val="000000" w:themeColor="text1"/>
        </w:rPr>
        <w:t xml:space="preserve"> impose (or </w:t>
      </w:r>
      <w:r w:rsidRPr="00274362">
        <w:rPr>
          <w:rFonts w:ascii="Times New Roman" w:hAnsi="Times New Roman" w:cs="Times New Roman"/>
          <w:i/>
          <w:iCs/>
          <w:color w:val="000000" w:themeColor="text1"/>
          <w:lang w:val="en-IE"/>
        </w:rPr>
        <w:t>withhold</w:t>
      </w:r>
      <w:r w:rsidRPr="00274362">
        <w:rPr>
          <w:rFonts w:ascii="Times New Roman" w:hAnsi="Times New Roman" w:cs="Times New Roman"/>
          <w:color w:val="000000" w:themeColor="text1"/>
        </w:rPr>
        <w:t xml:space="preserve">) decisions </w:t>
      </w:r>
      <w:r w:rsidRPr="00274362">
        <w:rPr>
          <w:rFonts w:ascii="Times New Roman" w:hAnsi="Times New Roman" w:cs="Times New Roman"/>
          <w:color w:val="000000" w:themeColor="text1"/>
          <w:lang w:val="en-IE"/>
        </w:rPr>
        <w:t>on</w:t>
      </w:r>
      <w:r w:rsidRPr="00274362">
        <w:rPr>
          <w:rFonts w:ascii="Times New Roman" w:hAnsi="Times New Roman" w:cs="Times New Roman"/>
          <w:color w:val="000000" w:themeColor="text1"/>
        </w:rPr>
        <w:t xml:space="preserve"> other</w:t>
      </w:r>
      <w:r w:rsidRPr="00274362">
        <w:rPr>
          <w:rFonts w:ascii="Times New Roman" w:hAnsi="Times New Roman" w:cs="Times New Roman"/>
          <w:color w:val="000000" w:themeColor="text1"/>
          <w:lang w:val="en-IE"/>
        </w:rPr>
        <w:t>s. This arbitrariness is enabled</w:t>
      </w:r>
      <w:r w:rsidRPr="00274362">
        <w:rPr>
          <w:rFonts w:ascii="Times New Roman" w:hAnsi="Times New Roman" w:cs="Times New Roman"/>
          <w:color w:val="000000" w:themeColor="text1"/>
        </w:rPr>
        <w:t xml:space="preserve"> by broader </w:t>
      </w:r>
      <w:proofErr w:type="spellStart"/>
      <w:r w:rsidRPr="00274362">
        <w:rPr>
          <w:rFonts w:ascii="Times New Roman" w:hAnsi="Times New Roman" w:cs="Times New Roman"/>
          <w:color w:val="000000" w:themeColor="text1"/>
        </w:rPr>
        <w:t>biopolitic</w:t>
      </w:r>
      <w:proofErr w:type="spellEnd"/>
      <w:r w:rsidRPr="00274362">
        <w:rPr>
          <w:rFonts w:ascii="Times New Roman" w:hAnsi="Times New Roman" w:cs="Times New Roman"/>
          <w:color w:val="000000" w:themeColor="text1"/>
          <w:lang w:val="en-IE"/>
        </w:rPr>
        <w:t>al regimes</w:t>
      </w:r>
      <w:r w:rsidRPr="00274362">
        <w:rPr>
          <w:rFonts w:ascii="Times New Roman" w:hAnsi="Times New Roman" w:cs="Times New Roman"/>
          <w:color w:val="000000" w:themeColor="text1"/>
        </w:rPr>
        <w:t xml:space="preserve"> of mobility</w:t>
      </w:r>
      <w:r w:rsidRPr="00274362">
        <w:rPr>
          <w:rFonts w:ascii="Times New Roman" w:hAnsi="Times New Roman" w:cs="Times New Roman"/>
          <w:color w:val="000000" w:themeColor="text1"/>
          <w:lang w:val="en-IE"/>
        </w:rPr>
        <w:t xml:space="preserve"> as </w:t>
      </w:r>
      <w:r w:rsidRPr="00274362">
        <w:rPr>
          <w:rFonts w:ascii="Times New Roman" w:hAnsi="Times New Roman" w:cs="Times New Roman"/>
          <w:color w:val="000000" w:themeColor="text1"/>
        </w:rPr>
        <w:t xml:space="preserve">enacted in specific contexts </w:t>
      </w:r>
      <w:r w:rsidRPr="00274362">
        <w:rPr>
          <w:rFonts w:ascii="Times New Roman" w:hAnsi="Times New Roman" w:cs="Times New Roman"/>
          <w:color w:val="000000" w:themeColor="text1"/>
          <w:lang w:val="en-IE"/>
        </w:rPr>
        <w:t>over</w:t>
      </w:r>
      <w:r w:rsidRPr="00274362">
        <w:rPr>
          <w:rFonts w:ascii="Times New Roman" w:hAnsi="Times New Roman" w:cs="Times New Roman"/>
          <w:color w:val="000000" w:themeColor="text1"/>
        </w:rPr>
        <w:t xml:space="preserve"> specific bodies. </w:t>
      </w:r>
    </w:p>
    <w:p w14:paraId="41686A33" w14:textId="77777777" w:rsidR="001D27C4" w:rsidRPr="00274362" w:rsidRDefault="001D27C4" w:rsidP="001D27C4">
      <w:pPr>
        <w:rPr>
          <w:rFonts w:ascii="Times New Roman" w:hAnsi="Times New Roman" w:cs="Times New Roman"/>
          <w:color w:val="000000" w:themeColor="text1"/>
        </w:rPr>
      </w:pPr>
    </w:p>
    <w:p w14:paraId="5EF871EB" w14:textId="00B21F13" w:rsidR="003064C2" w:rsidRPr="00274362" w:rsidRDefault="003064C2" w:rsidP="003064C2">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the cases discussed in this article, these decisions </w:t>
      </w:r>
      <w:r w:rsidRPr="00274362">
        <w:rPr>
          <w:rFonts w:ascii="Times New Roman" w:hAnsi="Times New Roman" w:cs="Times New Roman"/>
          <w:color w:val="000000" w:themeColor="text1"/>
          <w:lang w:val="en-IE"/>
        </w:rPr>
        <w:t>concern</w:t>
      </w:r>
      <w:r w:rsidRPr="00274362">
        <w:rPr>
          <w:rFonts w:ascii="Times New Roman" w:hAnsi="Times New Roman" w:cs="Times New Roman"/>
          <w:color w:val="000000" w:themeColor="text1"/>
        </w:rPr>
        <w:t xml:space="preserve"> whether or not </w:t>
      </w:r>
      <w:r w:rsidRPr="00274362">
        <w:rPr>
          <w:rFonts w:ascii="Times New Roman" w:hAnsi="Times New Roman" w:cs="Times New Roman"/>
          <w:color w:val="000000" w:themeColor="text1"/>
          <w:lang w:val="en-IE"/>
        </w:rPr>
        <w:t xml:space="preserve">individuals are permitted </w:t>
      </w:r>
      <w:r w:rsidRPr="00274362">
        <w:rPr>
          <w:rFonts w:ascii="Times New Roman" w:hAnsi="Times New Roman" w:cs="Times New Roman"/>
          <w:color w:val="000000" w:themeColor="text1"/>
        </w:rPr>
        <w:t xml:space="preserve">to continue </w:t>
      </w:r>
      <w:r w:rsidRPr="00274362">
        <w:rPr>
          <w:rFonts w:ascii="Times New Roman" w:hAnsi="Times New Roman" w:cs="Times New Roman"/>
          <w:color w:val="000000" w:themeColor="text1"/>
          <w:lang w:val="en-IE"/>
        </w:rPr>
        <w:t>their</w:t>
      </w:r>
      <w:r w:rsidRPr="00274362">
        <w:rPr>
          <w:rFonts w:ascii="Times New Roman" w:hAnsi="Times New Roman" w:cs="Times New Roman"/>
          <w:color w:val="000000" w:themeColor="text1"/>
        </w:rPr>
        <w:t xml:space="preserve"> journey</w:t>
      </w:r>
      <w:r w:rsidRPr="00274362">
        <w:rPr>
          <w:rFonts w:ascii="Times New Roman" w:hAnsi="Times New Roman" w:cs="Times New Roman"/>
          <w:color w:val="000000" w:themeColor="text1"/>
          <w:lang w:val="en-IE"/>
        </w:rPr>
        <w:t xml:space="preserve">s – </w:t>
      </w:r>
      <w:r w:rsidRPr="00274362">
        <w:rPr>
          <w:rFonts w:ascii="Times New Roman" w:hAnsi="Times New Roman" w:cs="Times New Roman"/>
          <w:color w:val="000000" w:themeColor="text1"/>
        </w:rPr>
        <w:t>often based on the judgement</w:t>
      </w:r>
      <w:r w:rsidRPr="00274362">
        <w:rPr>
          <w:rFonts w:ascii="Times New Roman" w:hAnsi="Times New Roman" w:cs="Times New Roman"/>
          <w:color w:val="000000" w:themeColor="text1"/>
          <w:lang w:val="en-IE"/>
        </w:rPr>
        <w:t xml:space="preserve">, made </w:t>
      </w:r>
      <w:r w:rsidRPr="00274362">
        <w:rPr>
          <w:rFonts w:ascii="Times New Roman" w:hAnsi="Times New Roman" w:cs="Times New Roman"/>
          <w:color w:val="000000" w:themeColor="text1"/>
        </w:rPr>
        <w:t xml:space="preserve">in </w:t>
      </w:r>
      <w:r w:rsidRPr="00274362">
        <w:rPr>
          <w:rFonts w:ascii="Times New Roman" w:hAnsi="Times New Roman" w:cs="Times New Roman"/>
          <w:color w:val="000000" w:themeColor="text1"/>
          <w:lang w:val="en-IE"/>
        </w:rPr>
        <w:t>a specific</w:t>
      </w:r>
      <w:r w:rsidRPr="00274362">
        <w:rPr>
          <w:rFonts w:ascii="Times New Roman" w:hAnsi="Times New Roman" w:cs="Times New Roman"/>
          <w:color w:val="000000" w:themeColor="text1"/>
        </w:rPr>
        <w:t xml:space="preserve"> place, at </w:t>
      </w:r>
      <w:r w:rsidRPr="00274362">
        <w:rPr>
          <w:rFonts w:ascii="Times New Roman" w:hAnsi="Times New Roman" w:cs="Times New Roman"/>
          <w:color w:val="000000" w:themeColor="text1"/>
          <w:lang w:val="en-IE"/>
        </w:rPr>
        <w:t>a specific</w:t>
      </w:r>
      <w:r w:rsidRPr="00274362">
        <w:rPr>
          <w:rFonts w:ascii="Times New Roman" w:hAnsi="Times New Roman" w:cs="Times New Roman"/>
          <w:color w:val="000000" w:themeColor="text1"/>
        </w:rPr>
        <w:t xml:space="preserve"> moment</w:t>
      </w:r>
      <w:r w:rsidRPr="00274362">
        <w:rPr>
          <w:rFonts w:ascii="Times New Roman" w:hAnsi="Times New Roman" w:cs="Times New Roman"/>
          <w:color w:val="000000" w:themeColor="text1"/>
          <w:lang w:val="en-IE"/>
        </w:rPr>
        <w:t xml:space="preserve">, </w:t>
      </w:r>
      <w:r w:rsidRPr="00274362">
        <w:rPr>
          <w:rFonts w:ascii="Times New Roman" w:hAnsi="Times New Roman" w:cs="Times New Roman"/>
          <w:color w:val="000000" w:themeColor="text1"/>
        </w:rPr>
        <w:t xml:space="preserve">of an officer </w:t>
      </w:r>
      <w:r w:rsidRPr="00274362">
        <w:rPr>
          <w:rFonts w:ascii="Times New Roman" w:hAnsi="Times New Roman" w:cs="Times New Roman"/>
          <w:color w:val="000000" w:themeColor="text1"/>
          <w:lang w:val="en-IE"/>
        </w:rPr>
        <w:t>assessing</w:t>
      </w:r>
      <w:r w:rsidRPr="00274362">
        <w:rPr>
          <w:rFonts w:ascii="Times New Roman" w:hAnsi="Times New Roman" w:cs="Times New Roman"/>
          <w:color w:val="000000" w:themeColor="text1"/>
        </w:rPr>
        <w:t xml:space="preserve"> the appearance of </w:t>
      </w:r>
      <w:r w:rsidRPr="00274362">
        <w:rPr>
          <w:rFonts w:ascii="Times New Roman" w:hAnsi="Times New Roman" w:cs="Times New Roman"/>
          <w:color w:val="000000" w:themeColor="text1"/>
          <w:lang w:val="en-IE"/>
        </w:rPr>
        <w:t>a</w:t>
      </w:r>
      <w:r w:rsidRPr="00274362">
        <w:rPr>
          <w:rFonts w:ascii="Times New Roman" w:hAnsi="Times New Roman" w:cs="Times New Roman"/>
          <w:color w:val="000000" w:themeColor="text1"/>
        </w:rPr>
        <w:t xml:space="preserve"> presumed migrant. As argued by Bianchi et al. (2020: 289), “unceasing vigilance towards ‘suspect communities’ […] together with discriminatory profiling of certain minority and ethnic communities, reinforces discrimination and social division amongst an anxious public”. </w:t>
      </w:r>
      <w:r w:rsidR="00F06CA8" w:rsidRPr="00274362">
        <w:rPr>
          <w:rFonts w:ascii="Times New Roman" w:hAnsi="Times New Roman" w:cs="Times New Roman"/>
          <w:color w:val="000000" w:themeColor="text1"/>
          <w:lang w:val="en-IE"/>
        </w:rPr>
        <w:t>While</w:t>
      </w:r>
      <w:r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lang w:val="en-IE"/>
        </w:rPr>
        <w:t>the</w:t>
      </w:r>
      <w:r w:rsidRPr="00274362">
        <w:rPr>
          <w:rFonts w:ascii="Times New Roman" w:hAnsi="Times New Roman" w:cs="Times New Roman"/>
          <w:color w:val="000000" w:themeColor="text1"/>
        </w:rPr>
        <w:t xml:space="preserve"> literature </w:t>
      </w:r>
      <w:r w:rsidRPr="00274362">
        <w:rPr>
          <w:rFonts w:ascii="Times New Roman" w:hAnsi="Times New Roman" w:cs="Times New Roman"/>
          <w:color w:val="000000" w:themeColor="text1"/>
          <w:lang w:val="en-IE"/>
        </w:rPr>
        <w:t>has widely acknowledged that</w:t>
      </w:r>
      <w:r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kern w:val="0"/>
        </w:rPr>
        <w:t>the freedom of mobility</w:t>
      </w:r>
      <w:r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kern w:val="0"/>
        </w:rPr>
        <w:t>and right to travel are shaped by specific discourses and facilitated by structures of power</w:t>
      </w:r>
      <w:r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kern w:val="0"/>
        </w:rPr>
        <w:t>which ascribe different values to distinct categories of mobility (tourist, refugee, migrant,</w:t>
      </w:r>
      <w:r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kern w:val="0"/>
        </w:rPr>
        <w:t>etc</w:t>
      </w:r>
      <w:r w:rsidRPr="00274362">
        <w:rPr>
          <w:rFonts w:ascii="Times New Roman" w:hAnsi="Times New Roman" w:cs="Times New Roman"/>
          <w:color w:val="000000" w:themeColor="text1"/>
        </w:rPr>
        <w:t>.</w:t>
      </w:r>
      <w:r w:rsidRPr="00274362">
        <w:rPr>
          <w:rFonts w:ascii="Times New Roman" w:hAnsi="Times New Roman" w:cs="Times New Roman"/>
          <w:color w:val="000000" w:themeColor="text1"/>
          <w:kern w:val="0"/>
        </w:rPr>
        <w:t>)”</w:t>
      </w:r>
      <w:r w:rsidRPr="00274362">
        <w:rPr>
          <w:rFonts w:ascii="Times New Roman" w:hAnsi="Times New Roman" w:cs="Times New Roman"/>
          <w:color w:val="000000" w:themeColor="text1"/>
        </w:rPr>
        <w:t>(</w:t>
      </w:r>
      <w:r w:rsidRPr="00274362">
        <w:rPr>
          <w:rFonts w:ascii="Times New Roman" w:hAnsi="Times New Roman" w:cs="Times New Roman"/>
          <w:color w:val="000000" w:themeColor="text1"/>
          <w:kern w:val="0"/>
        </w:rPr>
        <w:t xml:space="preserve">Bianchi, 2006: 67), </w:t>
      </w:r>
      <w:r w:rsidRPr="00274362">
        <w:rPr>
          <w:rFonts w:ascii="Times New Roman" w:hAnsi="Times New Roman" w:cs="Times New Roman"/>
          <w:color w:val="000000" w:themeColor="text1"/>
        </w:rPr>
        <w:t xml:space="preserve">less </w:t>
      </w:r>
      <w:r w:rsidRPr="00274362">
        <w:rPr>
          <w:rFonts w:ascii="Times New Roman" w:hAnsi="Times New Roman" w:cs="Times New Roman"/>
          <w:color w:val="000000" w:themeColor="text1"/>
          <w:lang w:val="en-IE"/>
        </w:rPr>
        <w:t>attention has been given to how these</w:t>
      </w:r>
      <w:r w:rsidRPr="00274362">
        <w:rPr>
          <w:rFonts w:ascii="Times New Roman" w:hAnsi="Times New Roman" w:cs="Times New Roman"/>
          <w:color w:val="000000" w:themeColor="text1"/>
        </w:rPr>
        <w:t xml:space="preserve"> structures of power </w:t>
      </w:r>
      <w:r w:rsidRPr="00274362">
        <w:rPr>
          <w:rFonts w:ascii="Times New Roman" w:hAnsi="Times New Roman" w:cs="Times New Roman"/>
          <w:color w:val="000000" w:themeColor="text1"/>
          <w:lang w:val="en-IE"/>
        </w:rPr>
        <w:t>operate</w:t>
      </w:r>
      <w:r w:rsidRPr="00274362">
        <w:rPr>
          <w:rFonts w:ascii="Times New Roman" w:hAnsi="Times New Roman" w:cs="Times New Roman"/>
          <w:color w:val="000000" w:themeColor="text1"/>
        </w:rPr>
        <w:t xml:space="preserve"> not only </w:t>
      </w:r>
      <w:r w:rsidRPr="00274362">
        <w:rPr>
          <w:rFonts w:ascii="Times New Roman" w:hAnsi="Times New Roman" w:cs="Times New Roman"/>
          <w:color w:val="000000" w:themeColor="text1"/>
          <w:lang w:val="en-IE"/>
        </w:rPr>
        <w:t xml:space="preserve">through increasingly sophisticated </w:t>
      </w:r>
      <w:r w:rsidRPr="00274362">
        <w:rPr>
          <w:rFonts w:ascii="Times New Roman" w:hAnsi="Times New Roman" w:cs="Times New Roman"/>
          <w:color w:val="000000" w:themeColor="text1"/>
        </w:rPr>
        <w:t xml:space="preserve">digital profiling </w:t>
      </w:r>
      <w:r w:rsidRPr="00274362">
        <w:rPr>
          <w:rFonts w:ascii="Times New Roman" w:hAnsi="Times New Roman" w:cs="Times New Roman"/>
          <w:color w:val="000000" w:themeColor="text1"/>
          <w:lang w:val="en-IE"/>
        </w:rPr>
        <w:t xml:space="preserve">systems </w:t>
      </w:r>
      <w:r w:rsidRPr="00274362">
        <w:rPr>
          <w:rFonts w:ascii="Times New Roman" w:hAnsi="Times New Roman" w:cs="Times New Roman"/>
          <w:color w:val="000000" w:themeColor="text1"/>
        </w:rPr>
        <w:t xml:space="preserve">(see, for example, Amoore, 2006, 2013; Adey, 2006; also, Bauman and Loyd, 2013), but also </w:t>
      </w:r>
      <w:r w:rsidRPr="00274362">
        <w:rPr>
          <w:rFonts w:ascii="Times New Roman" w:hAnsi="Times New Roman" w:cs="Times New Roman"/>
          <w:color w:val="000000" w:themeColor="text1"/>
          <w:lang w:val="en-IE"/>
        </w:rPr>
        <w:t>through ongoing</w:t>
      </w:r>
      <w:r w:rsidRPr="00274362">
        <w:rPr>
          <w:rFonts w:ascii="Times New Roman" w:hAnsi="Times New Roman" w:cs="Times New Roman"/>
          <w:color w:val="000000" w:themeColor="text1"/>
        </w:rPr>
        <w:t xml:space="preserve"> forms of biopolitical profiling randomly </w:t>
      </w:r>
      <w:r w:rsidRPr="00274362">
        <w:rPr>
          <w:rFonts w:ascii="Times New Roman" w:hAnsi="Times New Roman" w:cs="Times New Roman"/>
          <w:color w:val="000000" w:themeColor="text1"/>
          <w:lang w:val="en-IE"/>
        </w:rPr>
        <w:t>enacted</w:t>
      </w:r>
      <w:r w:rsidRPr="00274362">
        <w:rPr>
          <w:rFonts w:ascii="Times New Roman" w:hAnsi="Times New Roman" w:cs="Times New Roman"/>
          <w:color w:val="000000" w:themeColor="text1"/>
        </w:rPr>
        <w:t xml:space="preserve"> on the </w:t>
      </w:r>
      <w:r w:rsidRPr="00274362">
        <w:rPr>
          <w:rFonts w:ascii="Times New Roman" w:hAnsi="Times New Roman" w:cs="Times New Roman"/>
          <w:color w:val="000000" w:themeColor="text1"/>
          <w:lang w:val="en-IE"/>
        </w:rPr>
        <w:t xml:space="preserve">ground – by actors authorised </w:t>
      </w:r>
      <w:r w:rsidRPr="00274362">
        <w:rPr>
          <w:rFonts w:ascii="Times New Roman" w:hAnsi="Times New Roman" w:cs="Times New Roman"/>
          <w:color w:val="000000" w:themeColor="text1"/>
        </w:rPr>
        <w:t xml:space="preserve">to stop and </w:t>
      </w:r>
      <w:r w:rsidRPr="00274362">
        <w:rPr>
          <w:rFonts w:ascii="Times New Roman" w:hAnsi="Times New Roman" w:cs="Times New Roman"/>
          <w:color w:val="000000" w:themeColor="text1"/>
          <w:lang w:val="en-IE"/>
        </w:rPr>
        <w:t xml:space="preserve">question </w:t>
      </w:r>
      <w:r w:rsidRPr="00274362">
        <w:rPr>
          <w:rFonts w:ascii="Times New Roman" w:hAnsi="Times New Roman" w:cs="Times New Roman"/>
          <w:color w:val="000000" w:themeColor="text1"/>
        </w:rPr>
        <w:t xml:space="preserve">individuals based on their </w:t>
      </w:r>
      <w:r w:rsidRPr="00274362">
        <w:rPr>
          <w:rFonts w:ascii="Times New Roman" w:hAnsi="Times New Roman" w:cs="Times New Roman"/>
          <w:color w:val="000000" w:themeColor="text1"/>
          <w:lang w:val="en-IE"/>
        </w:rPr>
        <w:t xml:space="preserve">physical </w:t>
      </w:r>
      <w:r w:rsidRPr="00274362">
        <w:rPr>
          <w:rFonts w:ascii="Times New Roman" w:hAnsi="Times New Roman" w:cs="Times New Roman"/>
          <w:color w:val="000000" w:themeColor="text1"/>
        </w:rPr>
        <w:t>appearance.</w:t>
      </w:r>
    </w:p>
    <w:p w14:paraId="126DA161" w14:textId="77777777" w:rsidR="003064C2" w:rsidRPr="00274362" w:rsidRDefault="003064C2" w:rsidP="003064C2">
      <w:pPr>
        <w:rPr>
          <w:rFonts w:ascii="Times New Roman" w:hAnsi="Times New Roman" w:cs="Times New Roman"/>
          <w:color w:val="000000" w:themeColor="text1"/>
        </w:rPr>
      </w:pPr>
    </w:p>
    <w:p w14:paraId="39E7CD85" w14:textId="527CA25D" w:rsidR="003064C2" w:rsidRPr="00274362" w:rsidRDefault="003064C2" w:rsidP="003064C2">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The article therefore </w:t>
      </w:r>
      <w:r w:rsidRPr="00274362">
        <w:rPr>
          <w:rFonts w:ascii="Times New Roman" w:hAnsi="Times New Roman" w:cs="Times New Roman"/>
          <w:color w:val="000000" w:themeColor="text1"/>
          <w:lang w:val="en-IE"/>
        </w:rPr>
        <w:t>seeks</w:t>
      </w:r>
      <w:r w:rsidRPr="00274362">
        <w:rPr>
          <w:rFonts w:ascii="Times New Roman" w:hAnsi="Times New Roman" w:cs="Times New Roman"/>
          <w:color w:val="000000" w:themeColor="text1"/>
        </w:rPr>
        <w:t xml:space="preserve"> to show how the biopolitical dimension of these enactments of sovereign</w:t>
      </w:r>
      <w:r w:rsidRPr="00274362">
        <w:rPr>
          <w:color w:val="000000" w:themeColor="text1"/>
        </w:rPr>
        <w:t xml:space="preserve"> </w:t>
      </w:r>
      <w:r w:rsidRPr="00274362">
        <w:rPr>
          <w:rFonts w:ascii="Times New Roman" w:hAnsi="Times New Roman" w:cs="Times New Roman"/>
          <w:color w:val="000000" w:themeColor="text1"/>
        </w:rPr>
        <w:t xml:space="preserve">power over the bodies of (presumed or actual) ‘irregular’ migrants </w:t>
      </w:r>
      <w:r w:rsidRPr="00274362">
        <w:rPr>
          <w:rFonts w:ascii="Times New Roman" w:hAnsi="Times New Roman" w:cs="Times New Roman"/>
          <w:color w:val="000000" w:themeColor="text1"/>
          <w:lang w:val="en-IE"/>
        </w:rPr>
        <w:t>becomes especially visible</w:t>
      </w:r>
      <w:r w:rsidRPr="00274362">
        <w:rPr>
          <w:rFonts w:ascii="Times New Roman" w:hAnsi="Times New Roman" w:cs="Times New Roman"/>
          <w:color w:val="000000" w:themeColor="text1"/>
        </w:rPr>
        <w:t xml:space="preserve"> in certain places and at certain times</w:t>
      </w:r>
      <w:r w:rsidRPr="00274362">
        <w:rPr>
          <w:rFonts w:ascii="Times New Roman" w:hAnsi="Times New Roman" w:cs="Times New Roman"/>
          <w:color w:val="000000" w:themeColor="text1"/>
          <w:lang w:val="en-IE"/>
        </w:rPr>
        <w:t xml:space="preserve"> – particularly </w:t>
      </w:r>
      <w:r w:rsidRPr="00274362">
        <w:rPr>
          <w:rFonts w:ascii="Times New Roman" w:hAnsi="Times New Roman" w:cs="Times New Roman"/>
          <w:color w:val="000000" w:themeColor="text1"/>
        </w:rPr>
        <w:t xml:space="preserve">when </w:t>
      </w:r>
      <w:r w:rsidRPr="00274362">
        <w:rPr>
          <w:rFonts w:ascii="Times New Roman" w:hAnsi="Times New Roman" w:cs="Times New Roman"/>
          <w:color w:val="000000" w:themeColor="text1"/>
          <w:lang w:val="en-IE"/>
        </w:rPr>
        <w:t>migrants’</w:t>
      </w:r>
      <w:r w:rsidRPr="00274362">
        <w:rPr>
          <w:rFonts w:ascii="Times New Roman" w:hAnsi="Times New Roman" w:cs="Times New Roman"/>
          <w:color w:val="000000" w:themeColor="text1"/>
        </w:rPr>
        <w:t xml:space="preserve"> trajectories intersect with </w:t>
      </w:r>
      <w:r w:rsidRPr="00274362">
        <w:rPr>
          <w:rFonts w:ascii="Times New Roman" w:hAnsi="Times New Roman" w:cs="Times New Roman"/>
          <w:color w:val="000000" w:themeColor="text1"/>
          <w:lang w:val="en-IE"/>
        </w:rPr>
        <w:t>those</w:t>
      </w:r>
      <w:r w:rsidRPr="00274362">
        <w:rPr>
          <w:rFonts w:ascii="Times New Roman" w:hAnsi="Times New Roman" w:cs="Times New Roman"/>
          <w:color w:val="000000" w:themeColor="text1"/>
        </w:rPr>
        <w:t xml:space="preserve"> of tourists</w:t>
      </w:r>
      <w:r w:rsidRPr="00274362">
        <w:rPr>
          <w:rFonts w:ascii="Times New Roman" w:hAnsi="Times New Roman" w:cs="Times New Roman"/>
          <w:color w:val="000000" w:themeColor="text1"/>
          <w:lang w:val="en-IE"/>
        </w:rPr>
        <w:t xml:space="preserve">. </w:t>
      </w:r>
      <w:r w:rsidRPr="00274362">
        <w:rPr>
          <w:rFonts w:ascii="Times New Roman" w:hAnsi="Times New Roman" w:cs="Times New Roman"/>
          <w:color w:val="000000" w:themeColor="text1"/>
        </w:rPr>
        <w:t>The analysis that follows deliberately focuses on the informal mobility of migrants along the Route, and how this is often (</w:t>
      </w:r>
      <w:r w:rsidRPr="00274362">
        <w:rPr>
          <w:rFonts w:ascii="Times New Roman" w:hAnsi="Times New Roman" w:cs="Times New Roman"/>
          <w:color w:val="000000" w:themeColor="text1"/>
          <w:lang w:val="en-IE"/>
        </w:rPr>
        <w:t>though</w:t>
      </w:r>
      <w:r w:rsidRPr="00274362">
        <w:rPr>
          <w:rFonts w:ascii="Times New Roman" w:hAnsi="Times New Roman" w:cs="Times New Roman"/>
          <w:color w:val="000000" w:themeColor="text1"/>
        </w:rPr>
        <w:t xml:space="preserve"> not always) racialized and biopolitically </w:t>
      </w:r>
      <w:r w:rsidRPr="00274362">
        <w:rPr>
          <w:rFonts w:ascii="Times New Roman" w:hAnsi="Times New Roman" w:cs="Times New Roman"/>
          <w:color w:val="000000" w:themeColor="text1"/>
          <w:lang w:val="en-IE"/>
        </w:rPr>
        <w:t>governed</w:t>
      </w:r>
      <w:r w:rsidRPr="00274362">
        <w:rPr>
          <w:rFonts w:ascii="Times New Roman" w:hAnsi="Times New Roman" w:cs="Times New Roman"/>
          <w:color w:val="000000" w:themeColor="text1"/>
        </w:rPr>
        <w:t xml:space="preserve"> through opaque</w:t>
      </w:r>
      <w:r w:rsidRPr="00274362">
        <w:rPr>
          <w:rFonts w:ascii="Times New Roman" w:hAnsi="Times New Roman" w:cs="Times New Roman"/>
          <w:color w:val="000000" w:themeColor="text1"/>
          <w:lang w:val="en-IE"/>
        </w:rPr>
        <w:t xml:space="preserve">, yet </w:t>
      </w:r>
      <w:r w:rsidRPr="00274362">
        <w:rPr>
          <w:rFonts w:ascii="Times New Roman" w:hAnsi="Times New Roman" w:cs="Times New Roman"/>
          <w:color w:val="000000" w:themeColor="text1"/>
        </w:rPr>
        <w:t>particularly powerful</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mechanisms of diffuse and delegated sovereignty.</w:t>
      </w:r>
    </w:p>
    <w:p w14:paraId="2319FD66" w14:textId="0C62B2D7" w:rsidR="006546B5" w:rsidRPr="00274362" w:rsidRDefault="003D3BC8" w:rsidP="001D27C4">
      <w:pPr>
        <w:pStyle w:val="NormalWeb"/>
        <w:rPr>
          <w:color w:val="000000" w:themeColor="text1"/>
        </w:rPr>
      </w:pPr>
      <w:r w:rsidRPr="00274362">
        <w:rPr>
          <w:color w:val="000000" w:themeColor="text1"/>
        </w:rPr>
        <w:t xml:space="preserve">The article is </w:t>
      </w:r>
      <w:r w:rsidR="00D82324" w:rsidRPr="00274362">
        <w:rPr>
          <w:color w:val="000000" w:themeColor="text1"/>
        </w:rPr>
        <w:t xml:space="preserve">accordingly </w:t>
      </w:r>
      <w:r w:rsidRPr="00274362">
        <w:rPr>
          <w:color w:val="000000" w:themeColor="text1"/>
        </w:rPr>
        <w:t xml:space="preserve">divided into </w:t>
      </w:r>
      <w:r w:rsidR="00DF5122" w:rsidRPr="00274362">
        <w:rPr>
          <w:color w:val="000000" w:themeColor="text1"/>
        </w:rPr>
        <w:t>five</w:t>
      </w:r>
      <w:r w:rsidRPr="00274362">
        <w:rPr>
          <w:color w:val="000000" w:themeColor="text1"/>
        </w:rPr>
        <w:t xml:space="preserve"> sections. In the first, I </w:t>
      </w:r>
      <w:r w:rsidR="00D82324" w:rsidRPr="00274362">
        <w:rPr>
          <w:color w:val="000000" w:themeColor="text1"/>
        </w:rPr>
        <w:t>reflect</w:t>
      </w:r>
      <w:r w:rsidR="001D27C4" w:rsidRPr="00274362">
        <w:rPr>
          <w:color w:val="000000" w:themeColor="text1"/>
        </w:rPr>
        <w:t xml:space="preserve"> on</w:t>
      </w:r>
      <w:r w:rsidR="00D82324" w:rsidRPr="00274362">
        <w:rPr>
          <w:color w:val="000000" w:themeColor="text1"/>
        </w:rPr>
        <w:t xml:space="preserve"> </w:t>
      </w:r>
      <w:r w:rsidRPr="00274362">
        <w:rPr>
          <w:color w:val="000000" w:themeColor="text1"/>
        </w:rPr>
        <w:t xml:space="preserve">the biopolitics of </w:t>
      </w:r>
      <w:r w:rsidRPr="00274362">
        <w:rPr>
          <w:i/>
          <w:iCs/>
          <w:color w:val="000000" w:themeColor="text1"/>
        </w:rPr>
        <w:t>differential mobility</w:t>
      </w:r>
      <w:r w:rsidRPr="00274362">
        <w:rPr>
          <w:color w:val="000000" w:themeColor="text1"/>
        </w:rPr>
        <w:t xml:space="preserve"> that emerges from encounters and intersections between</w:t>
      </w:r>
      <w:r w:rsidR="00D82324" w:rsidRPr="00274362">
        <w:rPr>
          <w:color w:val="000000" w:themeColor="text1"/>
        </w:rPr>
        <w:t xml:space="preserve"> (presumed)</w:t>
      </w:r>
      <w:r w:rsidRPr="00274362">
        <w:rPr>
          <w:color w:val="000000" w:themeColor="text1"/>
        </w:rPr>
        <w:t xml:space="preserve"> </w:t>
      </w:r>
      <w:r w:rsidR="00D82324" w:rsidRPr="00274362">
        <w:rPr>
          <w:color w:val="000000" w:themeColor="text1"/>
        </w:rPr>
        <w:t xml:space="preserve">informal migrants and </w:t>
      </w:r>
      <w:r w:rsidRPr="00274362">
        <w:rPr>
          <w:color w:val="000000" w:themeColor="text1"/>
        </w:rPr>
        <w:t>touris</w:t>
      </w:r>
      <w:r w:rsidR="00D82324" w:rsidRPr="00274362">
        <w:rPr>
          <w:color w:val="000000" w:themeColor="text1"/>
        </w:rPr>
        <w:t xml:space="preserve">ts, </w:t>
      </w:r>
      <w:r w:rsidR="00A4540A" w:rsidRPr="00274362">
        <w:rPr>
          <w:color w:val="000000" w:themeColor="text1"/>
        </w:rPr>
        <w:t>briefly</w:t>
      </w:r>
      <w:r w:rsidR="00985254" w:rsidRPr="00274362">
        <w:rPr>
          <w:color w:val="000000" w:themeColor="text1"/>
        </w:rPr>
        <w:t xml:space="preserve"> </w:t>
      </w:r>
      <w:r w:rsidR="00AF0BB6" w:rsidRPr="00274362">
        <w:rPr>
          <w:color w:val="000000" w:themeColor="text1"/>
        </w:rPr>
        <w:t xml:space="preserve">reviewing </w:t>
      </w:r>
      <w:r w:rsidR="00D82324" w:rsidRPr="00274362">
        <w:rPr>
          <w:color w:val="000000" w:themeColor="text1"/>
        </w:rPr>
        <w:t xml:space="preserve">how </w:t>
      </w:r>
      <w:r w:rsidR="00D06C8E" w:rsidRPr="00274362">
        <w:rPr>
          <w:color w:val="000000" w:themeColor="text1"/>
        </w:rPr>
        <w:t xml:space="preserve">this </w:t>
      </w:r>
      <w:r w:rsidR="00D82324" w:rsidRPr="00274362">
        <w:rPr>
          <w:color w:val="000000" w:themeColor="text1"/>
        </w:rPr>
        <w:t xml:space="preserve">topic has been </w:t>
      </w:r>
      <w:r w:rsidR="00AF0BB6" w:rsidRPr="00274362">
        <w:rPr>
          <w:color w:val="000000" w:themeColor="text1"/>
        </w:rPr>
        <w:t>addressed</w:t>
      </w:r>
      <w:r w:rsidR="00A4540A" w:rsidRPr="00274362">
        <w:rPr>
          <w:color w:val="000000" w:themeColor="text1"/>
        </w:rPr>
        <w:t xml:space="preserve"> </w:t>
      </w:r>
      <w:r w:rsidR="00985254" w:rsidRPr="00274362">
        <w:rPr>
          <w:color w:val="000000" w:themeColor="text1"/>
        </w:rPr>
        <w:t xml:space="preserve">in </w:t>
      </w:r>
      <w:r w:rsidR="006546B5" w:rsidRPr="00274362">
        <w:rPr>
          <w:color w:val="000000" w:themeColor="text1"/>
        </w:rPr>
        <w:t xml:space="preserve">some of </w:t>
      </w:r>
      <w:r w:rsidR="00985254" w:rsidRPr="00274362">
        <w:rPr>
          <w:color w:val="000000" w:themeColor="text1"/>
        </w:rPr>
        <w:t>the existing literature</w:t>
      </w:r>
      <w:r w:rsidRPr="00274362">
        <w:rPr>
          <w:color w:val="000000" w:themeColor="text1"/>
        </w:rPr>
        <w:t xml:space="preserve">. </w:t>
      </w:r>
      <w:r w:rsidR="005640AF" w:rsidRPr="00274362">
        <w:rPr>
          <w:color w:val="000000" w:themeColor="text1"/>
        </w:rPr>
        <w:t>More specifically</w:t>
      </w:r>
      <w:r w:rsidR="00D06C8E" w:rsidRPr="00274362">
        <w:rPr>
          <w:color w:val="000000" w:themeColor="text1"/>
        </w:rPr>
        <w:t>,</w:t>
      </w:r>
      <w:r w:rsidR="0093183B" w:rsidRPr="00274362">
        <w:rPr>
          <w:color w:val="000000" w:themeColor="text1"/>
        </w:rPr>
        <w:t xml:space="preserve"> I </w:t>
      </w:r>
      <w:r w:rsidR="00AA6D0F" w:rsidRPr="00274362">
        <w:rPr>
          <w:color w:val="000000" w:themeColor="text1"/>
        </w:rPr>
        <w:t>explain how</w:t>
      </w:r>
      <w:r w:rsidRPr="00274362">
        <w:rPr>
          <w:color w:val="000000" w:themeColor="text1"/>
        </w:rPr>
        <w:t xml:space="preserve"> differential mobility </w:t>
      </w:r>
      <w:r w:rsidR="00AA6D0F" w:rsidRPr="00274362">
        <w:rPr>
          <w:color w:val="000000" w:themeColor="text1"/>
        </w:rPr>
        <w:t xml:space="preserve">is </w:t>
      </w:r>
      <w:r w:rsidRPr="00274362">
        <w:rPr>
          <w:color w:val="000000" w:themeColor="text1"/>
        </w:rPr>
        <w:t xml:space="preserve">directly or indirectly </w:t>
      </w:r>
      <w:r w:rsidR="00985254" w:rsidRPr="00274362">
        <w:rPr>
          <w:color w:val="000000" w:themeColor="text1"/>
        </w:rPr>
        <w:t xml:space="preserve">performed </w:t>
      </w:r>
      <w:r w:rsidR="00D82324" w:rsidRPr="00274362">
        <w:rPr>
          <w:color w:val="000000" w:themeColor="text1"/>
        </w:rPr>
        <w:t xml:space="preserve">on these migrants </w:t>
      </w:r>
      <w:r w:rsidR="00985254" w:rsidRPr="00274362">
        <w:rPr>
          <w:color w:val="000000" w:themeColor="text1"/>
        </w:rPr>
        <w:t>via</w:t>
      </w:r>
      <w:r w:rsidRPr="00274362">
        <w:rPr>
          <w:color w:val="000000" w:themeColor="text1"/>
        </w:rPr>
        <w:t xml:space="preserve"> a set of biopolitical practices</w:t>
      </w:r>
      <w:r w:rsidR="00AF0BB6" w:rsidRPr="00274362">
        <w:rPr>
          <w:color w:val="000000" w:themeColor="text1"/>
        </w:rPr>
        <w:t xml:space="preserve"> implemented</w:t>
      </w:r>
      <w:r w:rsidRPr="00274362">
        <w:rPr>
          <w:color w:val="000000" w:themeColor="text1"/>
        </w:rPr>
        <w:t xml:space="preserve"> </w:t>
      </w:r>
      <w:r w:rsidR="00AA6D0F" w:rsidRPr="00274362">
        <w:rPr>
          <w:color w:val="000000" w:themeColor="text1"/>
        </w:rPr>
        <w:t>‘</w:t>
      </w:r>
      <w:r w:rsidRPr="00274362">
        <w:rPr>
          <w:color w:val="000000" w:themeColor="text1"/>
        </w:rPr>
        <w:t>on the ground</w:t>
      </w:r>
      <w:r w:rsidR="00AA6D0F" w:rsidRPr="00274362">
        <w:rPr>
          <w:color w:val="000000" w:themeColor="text1"/>
        </w:rPr>
        <w:t>’</w:t>
      </w:r>
      <w:r w:rsidRPr="00274362">
        <w:rPr>
          <w:color w:val="000000" w:themeColor="text1"/>
        </w:rPr>
        <w:t xml:space="preserve">. </w:t>
      </w:r>
      <w:r w:rsidR="00D06C8E" w:rsidRPr="00274362">
        <w:rPr>
          <w:color w:val="000000" w:themeColor="text1"/>
        </w:rPr>
        <w:t>In the second</w:t>
      </w:r>
      <w:r w:rsidRPr="00274362">
        <w:rPr>
          <w:color w:val="000000" w:themeColor="text1"/>
        </w:rPr>
        <w:t xml:space="preserve"> section</w:t>
      </w:r>
      <w:r w:rsidR="00D06C8E" w:rsidRPr="00274362">
        <w:rPr>
          <w:color w:val="000000" w:themeColor="text1"/>
        </w:rPr>
        <w:t>, I</w:t>
      </w:r>
      <w:r w:rsidRPr="00274362">
        <w:rPr>
          <w:color w:val="000000" w:themeColor="text1"/>
        </w:rPr>
        <w:t xml:space="preserve"> briefly introduce the Balkan Route </w:t>
      </w:r>
      <w:r w:rsidR="00985254" w:rsidRPr="00274362">
        <w:rPr>
          <w:color w:val="000000" w:themeColor="text1"/>
        </w:rPr>
        <w:t xml:space="preserve">and </w:t>
      </w:r>
      <w:r w:rsidR="00D06C8E" w:rsidRPr="00274362">
        <w:rPr>
          <w:color w:val="000000" w:themeColor="text1"/>
        </w:rPr>
        <w:t xml:space="preserve">explore how </w:t>
      </w:r>
      <w:r w:rsidRPr="00274362">
        <w:rPr>
          <w:color w:val="000000" w:themeColor="text1"/>
        </w:rPr>
        <w:t xml:space="preserve">the </w:t>
      </w:r>
      <w:r w:rsidRPr="00274362">
        <w:rPr>
          <w:color w:val="000000" w:themeColor="text1"/>
        </w:rPr>
        <w:lastRenderedPageBreak/>
        <w:t>presence of thousands of migrants attempting to cross the</w:t>
      </w:r>
      <w:r w:rsidR="00EC6170" w:rsidRPr="00274362">
        <w:rPr>
          <w:color w:val="000000" w:themeColor="text1"/>
        </w:rPr>
        <w:t xml:space="preserve"> Balkan</w:t>
      </w:r>
      <w:r w:rsidR="008125C6" w:rsidRPr="00274362">
        <w:rPr>
          <w:color w:val="000000" w:themeColor="text1"/>
        </w:rPr>
        <w:t xml:space="preserve">s </w:t>
      </w:r>
      <w:r w:rsidR="00D06C8E" w:rsidRPr="00274362">
        <w:rPr>
          <w:color w:val="000000" w:themeColor="text1"/>
        </w:rPr>
        <w:t xml:space="preserve">informally </w:t>
      </w:r>
      <w:r w:rsidRPr="00274362">
        <w:rPr>
          <w:color w:val="000000" w:themeColor="text1"/>
        </w:rPr>
        <w:t xml:space="preserve">has </w:t>
      </w:r>
      <w:r w:rsidR="00AF0BB6" w:rsidRPr="00274362">
        <w:rPr>
          <w:color w:val="000000" w:themeColor="text1"/>
        </w:rPr>
        <w:t>prompted</w:t>
      </w:r>
      <w:r w:rsidRPr="00274362">
        <w:rPr>
          <w:color w:val="000000" w:themeColor="text1"/>
        </w:rPr>
        <w:t xml:space="preserve"> a rethinking of </w:t>
      </w:r>
      <w:r w:rsidR="006546B5" w:rsidRPr="00274362">
        <w:rPr>
          <w:color w:val="000000" w:themeColor="text1"/>
        </w:rPr>
        <w:t>‘</w:t>
      </w:r>
      <w:r w:rsidRPr="00274362">
        <w:rPr>
          <w:color w:val="000000" w:themeColor="text1"/>
        </w:rPr>
        <w:t>border</w:t>
      </w:r>
      <w:r w:rsidR="00AA6D0F" w:rsidRPr="00274362">
        <w:rPr>
          <w:color w:val="000000" w:themeColor="text1"/>
        </w:rPr>
        <w:t>ing practices</w:t>
      </w:r>
      <w:r w:rsidR="006546B5" w:rsidRPr="00274362">
        <w:rPr>
          <w:color w:val="000000" w:themeColor="text1"/>
        </w:rPr>
        <w:t>’</w:t>
      </w:r>
      <w:r w:rsidRPr="00274362">
        <w:rPr>
          <w:color w:val="000000" w:themeColor="text1"/>
        </w:rPr>
        <w:t xml:space="preserve"> </w:t>
      </w:r>
      <w:r w:rsidR="00D06C8E" w:rsidRPr="00274362">
        <w:rPr>
          <w:color w:val="000000" w:themeColor="text1"/>
        </w:rPr>
        <w:t xml:space="preserve">at </w:t>
      </w:r>
      <w:r w:rsidRPr="00274362">
        <w:rPr>
          <w:color w:val="000000" w:themeColor="text1"/>
        </w:rPr>
        <w:t xml:space="preserve">some sites, </w:t>
      </w:r>
      <w:r w:rsidR="00D06C8E" w:rsidRPr="00274362">
        <w:rPr>
          <w:color w:val="000000" w:themeColor="text1"/>
        </w:rPr>
        <w:t xml:space="preserve">including </w:t>
      </w:r>
      <w:r w:rsidRPr="00274362">
        <w:rPr>
          <w:color w:val="000000" w:themeColor="text1"/>
        </w:rPr>
        <w:t>in relation to</w:t>
      </w:r>
      <w:r w:rsidR="00D82324" w:rsidRPr="00274362">
        <w:rPr>
          <w:color w:val="000000" w:themeColor="text1"/>
        </w:rPr>
        <w:t xml:space="preserve"> the presence</w:t>
      </w:r>
      <w:r w:rsidRPr="00274362">
        <w:rPr>
          <w:color w:val="000000" w:themeColor="text1"/>
        </w:rPr>
        <w:t xml:space="preserve"> </w:t>
      </w:r>
      <w:r w:rsidR="00AF0BB6" w:rsidRPr="00274362">
        <w:rPr>
          <w:color w:val="000000" w:themeColor="text1"/>
        </w:rPr>
        <w:t xml:space="preserve">of </w:t>
      </w:r>
      <w:r w:rsidRPr="00274362">
        <w:rPr>
          <w:color w:val="000000" w:themeColor="text1"/>
        </w:rPr>
        <w:t xml:space="preserve">tourist mobility. </w:t>
      </w:r>
      <w:r w:rsidR="00D06C8E" w:rsidRPr="00274362">
        <w:rPr>
          <w:color w:val="000000" w:themeColor="text1"/>
        </w:rPr>
        <w:t xml:space="preserve">This section </w:t>
      </w:r>
      <w:r w:rsidRPr="00274362">
        <w:rPr>
          <w:color w:val="000000" w:themeColor="text1"/>
        </w:rPr>
        <w:t xml:space="preserve">highlights </w:t>
      </w:r>
      <w:r w:rsidR="00985254" w:rsidRPr="00274362">
        <w:rPr>
          <w:color w:val="000000" w:themeColor="text1"/>
        </w:rPr>
        <w:t>how</w:t>
      </w:r>
      <w:r w:rsidRPr="00274362">
        <w:rPr>
          <w:color w:val="000000" w:themeColor="text1"/>
        </w:rPr>
        <w:t xml:space="preserve"> decision</w:t>
      </w:r>
      <w:r w:rsidR="00D06C8E" w:rsidRPr="00274362">
        <w:rPr>
          <w:color w:val="000000" w:themeColor="text1"/>
        </w:rPr>
        <w:t xml:space="preserve">s about managing </w:t>
      </w:r>
      <w:r w:rsidR="00EC6170" w:rsidRPr="00274362">
        <w:rPr>
          <w:color w:val="000000" w:themeColor="text1"/>
        </w:rPr>
        <w:t xml:space="preserve">the </w:t>
      </w:r>
      <w:r w:rsidRPr="00274362">
        <w:rPr>
          <w:color w:val="000000" w:themeColor="text1"/>
        </w:rPr>
        <w:t>mobility of</w:t>
      </w:r>
      <w:r w:rsidR="00EC6170" w:rsidRPr="00274362">
        <w:rPr>
          <w:color w:val="000000" w:themeColor="text1"/>
        </w:rPr>
        <w:t xml:space="preserve"> </w:t>
      </w:r>
      <w:r w:rsidRPr="00274362">
        <w:rPr>
          <w:color w:val="000000" w:themeColor="text1"/>
        </w:rPr>
        <w:t xml:space="preserve">bodies </w:t>
      </w:r>
      <w:r w:rsidR="00AF0BB6" w:rsidRPr="00274362">
        <w:rPr>
          <w:color w:val="000000" w:themeColor="text1"/>
        </w:rPr>
        <w:t xml:space="preserve">ultimately </w:t>
      </w:r>
      <w:r w:rsidRPr="00274362">
        <w:rPr>
          <w:color w:val="000000" w:themeColor="text1"/>
        </w:rPr>
        <w:t xml:space="preserve">depend on the sovereign power </w:t>
      </w:r>
      <w:r w:rsidR="00AF0BB6" w:rsidRPr="00274362">
        <w:rPr>
          <w:color w:val="000000" w:themeColor="text1"/>
        </w:rPr>
        <w:t>vested in</w:t>
      </w:r>
      <w:r w:rsidR="00EC6170" w:rsidRPr="00274362">
        <w:rPr>
          <w:color w:val="000000" w:themeColor="text1"/>
        </w:rPr>
        <w:t xml:space="preserve"> </w:t>
      </w:r>
      <w:r w:rsidRPr="00274362">
        <w:rPr>
          <w:color w:val="000000" w:themeColor="text1"/>
        </w:rPr>
        <w:t xml:space="preserve">specific </w:t>
      </w:r>
      <w:r w:rsidR="0051396E" w:rsidRPr="00274362">
        <w:rPr>
          <w:color w:val="000000" w:themeColor="text1"/>
        </w:rPr>
        <w:t>subjects</w:t>
      </w:r>
      <w:r w:rsidR="00EC6170" w:rsidRPr="00274362">
        <w:rPr>
          <w:color w:val="000000" w:themeColor="text1"/>
        </w:rPr>
        <w:t xml:space="preserve"> who interact</w:t>
      </w:r>
      <w:r w:rsidRPr="00274362">
        <w:rPr>
          <w:color w:val="000000" w:themeColor="text1"/>
        </w:rPr>
        <w:t xml:space="preserve"> with both migrants and tourists. </w:t>
      </w:r>
      <w:r w:rsidR="00D06C8E" w:rsidRPr="00274362">
        <w:rPr>
          <w:color w:val="000000" w:themeColor="text1"/>
        </w:rPr>
        <w:t>I</w:t>
      </w:r>
      <w:r w:rsidR="00DF5122" w:rsidRPr="00274362">
        <w:rPr>
          <w:color w:val="000000" w:themeColor="text1"/>
        </w:rPr>
        <w:t xml:space="preserve">n the </w:t>
      </w:r>
      <w:r w:rsidR="00AF0BB6" w:rsidRPr="00274362">
        <w:rPr>
          <w:color w:val="000000" w:themeColor="text1"/>
        </w:rPr>
        <w:t xml:space="preserve">final </w:t>
      </w:r>
      <w:r w:rsidR="00DF5122" w:rsidRPr="00274362">
        <w:rPr>
          <w:color w:val="000000" w:themeColor="text1"/>
        </w:rPr>
        <w:t>three short sections</w:t>
      </w:r>
      <w:r w:rsidR="00AF0BB6" w:rsidRPr="00274362">
        <w:rPr>
          <w:color w:val="000000" w:themeColor="text1"/>
        </w:rPr>
        <w:t>,</w:t>
      </w:r>
      <w:r w:rsidRPr="00274362">
        <w:rPr>
          <w:color w:val="000000" w:themeColor="text1"/>
        </w:rPr>
        <w:t xml:space="preserve"> </w:t>
      </w:r>
      <w:r w:rsidR="00DF5122" w:rsidRPr="00274362">
        <w:rPr>
          <w:color w:val="000000" w:themeColor="text1"/>
        </w:rPr>
        <w:t>I</w:t>
      </w:r>
      <w:r w:rsidR="00985254" w:rsidRPr="00274362">
        <w:rPr>
          <w:color w:val="000000" w:themeColor="text1"/>
        </w:rPr>
        <w:t xml:space="preserve"> </w:t>
      </w:r>
      <w:r w:rsidR="00AF0BB6" w:rsidRPr="00274362">
        <w:rPr>
          <w:color w:val="000000" w:themeColor="text1"/>
        </w:rPr>
        <w:t xml:space="preserve">discuss </w:t>
      </w:r>
      <w:r w:rsidR="0034754B" w:rsidRPr="00274362">
        <w:rPr>
          <w:color w:val="000000" w:themeColor="text1"/>
        </w:rPr>
        <w:t xml:space="preserve">a </w:t>
      </w:r>
      <w:r w:rsidR="00AF0BB6" w:rsidRPr="00274362">
        <w:rPr>
          <w:color w:val="000000" w:themeColor="text1"/>
        </w:rPr>
        <w:t xml:space="preserve">series </w:t>
      </w:r>
      <w:r w:rsidR="0034754B" w:rsidRPr="00274362">
        <w:rPr>
          <w:color w:val="000000" w:themeColor="text1"/>
        </w:rPr>
        <w:t>of</w:t>
      </w:r>
      <w:r w:rsidR="00D06C8E" w:rsidRPr="00274362">
        <w:rPr>
          <w:color w:val="000000" w:themeColor="text1"/>
        </w:rPr>
        <w:t xml:space="preserve"> examples where I personally observed</w:t>
      </w:r>
      <w:r w:rsidRPr="00274362">
        <w:rPr>
          <w:color w:val="000000" w:themeColor="text1"/>
        </w:rPr>
        <w:t xml:space="preserve"> such sovereign power manifest</w:t>
      </w:r>
      <w:r w:rsidR="00D06C8E" w:rsidRPr="00274362">
        <w:rPr>
          <w:color w:val="000000" w:themeColor="text1"/>
        </w:rPr>
        <w:t xml:space="preserve"> </w:t>
      </w:r>
      <w:r w:rsidRPr="00274362">
        <w:rPr>
          <w:color w:val="000000" w:themeColor="text1"/>
        </w:rPr>
        <w:t>itself</w:t>
      </w:r>
      <w:r w:rsidR="00AF0BB6" w:rsidRPr="00274362">
        <w:rPr>
          <w:color w:val="000000" w:themeColor="text1"/>
        </w:rPr>
        <w:t xml:space="preserve"> – specifically </w:t>
      </w:r>
      <w:r w:rsidRPr="00274362">
        <w:rPr>
          <w:color w:val="000000" w:themeColor="text1"/>
        </w:rPr>
        <w:t xml:space="preserve">in Athens, in the </w:t>
      </w:r>
      <w:r w:rsidR="00AA6D0F" w:rsidRPr="00274362">
        <w:rPr>
          <w:color w:val="000000" w:themeColor="text1"/>
        </w:rPr>
        <w:t xml:space="preserve">refugee </w:t>
      </w:r>
      <w:r w:rsidRPr="00274362">
        <w:rPr>
          <w:color w:val="000000" w:themeColor="text1"/>
        </w:rPr>
        <w:t>transit hub</w:t>
      </w:r>
      <w:r w:rsidR="00985254" w:rsidRPr="00274362">
        <w:rPr>
          <w:color w:val="000000" w:themeColor="text1"/>
        </w:rPr>
        <w:t xml:space="preserve">s of Pirot, Belgrade and </w:t>
      </w:r>
      <w:r w:rsidRPr="00274362">
        <w:rPr>
          <w:color w:val="000000" w:themeColor="text1"/>
        </w:rPr>
        <w:t>Biha</w:t>
      </w:r>
      <w:r w:rsidR="006546B5" w:rsidRPr="00274362">
        <w:rPr>
          <w:color w:val="000000" w:themeColor="text1"/>
        </w:rPr>
        <w:t>ć</w:t>
      </w:r>
      <w:r w:rsidRPr="00274362">
        <w:rPr>
          <w:color w:val="000000" w:themeColor="text1"/>
        </w:rPr>
        <w:t xml:space="preserve">, and in Trieste, the putative endpoint of a </w:t>
      </w:r>
      <w:r w:rsidRPr="0007683A">
        <w:rPr>
          <w:color w:val="000000" w:themeColor="text1"/>
        </w:rPr>
        <w:t xml:space="preserve">key </w:t>
      </w:r>
      <w:r w:rsidR="00EC6170" w:rsidRPr="0007683A">
        <w:rPr>
          <w:color w:val="000000" w:themeColor="text1"/>
        </w:rPr>
        <w:t>branch</w:t>
      </w:r>
      <w:r w:rsidR="00D06C8E" w:rsidRPr="0007683A">
        <w:rPr>
          <w:color w:val="000000" w:themeColor="text1"/>
        </w:rPr>
        <w:t xml:space="preserve"> </w:t>
      </w:r>
      <w:r w:rsidRPr="0007683A">
        <w:rPr>
          <w:color w:val="000000" w:themeColor="text1"/>
        </w:rPr>
        <w:t>of the Balkan Route</w:t>
      </w:r>
      <w:r w:rsidR="00AA6D0F" w:rsidRPr="0007683A">
        <w:rPr>
          <w:color w:val="000000" w:themeColor="text1"/>
        </w:rPr>
        <w:t xml:space="preserve"> (</w:t>
      </w:r>
      <w:r w:rsidR="007E2072" w:rsidRPr="0007683A">
        <w:rPr>
          <w:color w:val="000000" w:themeColor="text1"/>
        </w:rPr>
        <w:t>Umek and Minca, 2024; Minca and Umek, 2025</w:t>
      </w:r>
      <w:r w:rsidR="00AA6D0F" w:rsidRPr="0007683A">
        <w:rPr>
          <w:color w:val="000000" w:themeColor="text1"/>
        </w:rPr>
        <w:t>)</w:t>
      </w:r>
      <w:r w:rsidRPr="0007683A">
        <w:rPr>
          <w:color w:val="000000" w:themeColor="text1"/>
        </w:rPr>
        <w:t>.</w:t>
      </w:r>
      <w:r w:rsidR="00985254" w:rsidRPr="00274362">
        <w:rPr>
          <w:color w:val="000000" w:themeColor="text1"/>
        </w:rPr>
        <w:t xml:space="preserve"> </w:t>
      </w:r>
    </w:p>
    <w:p w14:paraId="6122AB0C" w14:textId="43766D53" w:rsidR="003D3BC8" w:rsidRPr="00274362" w:rsidRDefault="003D3BC8">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The article concludes </w:t>
      </w:r>
      <w:r w:rsidR="00EC6170" w:rsidRPr="00274362">
        <w:rPr>
          <w:rFonts w:ascii="Times New Roman" w:hAnsi="Times New Roman" w:cs="Times New Roman"/>
          <w:color w:val="000000" w:themeColor="text1"/>
        </w:rPr>
        <w:t>with a broader reflection</w:t>
      </w:r>
      <w:r w:rsidRPr="00274362">
        <w:rPr>
          <w:rFonts w:ascii="Times New Roman" w:hAnsi="Times New Roman" w:cs="Times New Roman"/>
          <w:color w:val="000000" w:themeColor="text1"/>
        </w:rPr>
        <w:t xml:space="preserve"> on how </w:t>
      </w:r>
      <w:r w:rsidR="00D82324" w:rsidRPr="00274362">
        <w:rPr>
          <w:rFonts w:ascii="Times New Roman" w:hAnsi="Times New Roman" w:cs="Times New Roman"/>
          <w:color w:val="000000" w:themeColor="text1"/>
        </w:rPr>
        <w:t xml:space="preserve">informal </w:t>
      </w:r>
      <w:r w:rsidRPr="00274362">
        <w:rPr>
          <w:rFonts w:ascii="Times New Roman" w:hAnsi="Times New Roman" w:cs="Times New Roman"/>
          <w:color w:val="000000" w:themeColor="text1"/>
        </w:rPr>
        <w:t xml:space="preserve">migratory routes, especially where they intersect with large-scale tourist mobility, </w:t>
      </w:r>
      <w:r w:rsidR="00D82324" w:rsidRPr="00274362">
        <w:rPr>
          <w:rFonts w:ascii="Times New Roman" w:hAnsi="Times New Roman" w:cs="Times New Roman"/>
          <w:color w:val="000000" w:themeColor="text1"/>
        </w:rPr>
        <w:t xml:space="preserve">may </w:t>
      </w:r>
      <w:r w:rsidRPr="00274362">
        <w:rPr>
          <w:rFonts w:ascii="Times New Roman" w:hAnsi="Times New Roman" w:cs="Times New Roman"/>
          <w:color w:val="000000" w:themeColor="text1"/>
        </w:rPr>
        <w:t xml:space="preserve">complicate </w:t>
      </w:r>
      <w:r w:rsidR="00EC6170" w:rsidRPr="00274362">
        <w:rPr>
          <w:rFonts w:ascii="Times New Roman" w:hAnsi="Times New Roman" w:cs="Times New Roman"/>
          <w:color w:val="000000" w:themeColor="text1"/>
        </w:rPr>
        <w:t xml:space="preserve">both </w:t>
      </w:r>
      <w:r w:rsidRPr="00274362">
        <w:rPr>
          <w:rFonts w:ascii="Times New Roman" w:hAnsi="Times New Roman" w:cs="Times New Roman"/>
          <w:color w:val="000000" w:themeColor="text1"/>
        </w:rPr>
        <w:t>border</w:t>
      </w:r>
      <w:r w:rsidR="006546B5" w:rsidRPr="00274362">
        <w:rPr>
          <w:rFonts w:ascii="Times New Roman" w:hAnsi="Times New Roman" w:cs="Times New Roman"/>
          <w:color w:val="000000" w:themeColor="text1"/>
        </w:rPr>
        <w:t>ing practices</w:t>
      </w:r>
      <w:r w:rsidR="00D82324"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and </w:t>
      </w:r>
      <w:r w:rsidR="00EC6170" w:rsidRPr="00274362">
        <w:rPr>
          <w:rFonts w:ascii="Times New Roman" w:hAnsi="Times New Roman" w:cs="Times New Roman"/>
          <w:color w:val="000000" w:themeColor="text1"/>
        </w:rPr>
        <w:t>how they are conceptualized</w:t>
      </w:r>
      <w:r w:rsidRPr="00274362">
        <w:rPr>
          <w:rFonts w:ascii="Times New Roman" w:hAnsi="Times New Roman" w:cs="Times New Roman"/>
          <w:color w:val="000000" w:themeColor="text1"/>
        </w:rPr>
        <w:t xml:space="preserve"> by the state (see Bridgen</w:t>
      </w:r>
      <w:r w:rsidR="0051396E"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985254" w:rsidRPr="00274362">
        <w:rPr>
          <w:rFonts w:ascii="Times New Roman" w:hAnsi="Times New Roman" w:cs="Times New Roman"/>
          <w:color w:val="000000" w:themeColor="text1"/>
        </w:rPr>
        <w:t>2018</w:t>
      </w:r>
      <w:r w:rsidR="0021442E" w:rsidRPr="00274362">
        <w:rPr>
          <w:rFonts w:ascii="Times New Roman" w:hAnsi="Times New Roman" w:cs="Times New Roman"/>
          <w:color w:val="000000" w:themeColor="text1"/>
        </w:rPr>
        <w:t xml:space="preserve">; </w:t>
      </w:r>
      <w:r w:rsidR="00DE5AC9" w:rsidRPr="00274362">
        <w:rPr>
          <w:rFonts w:ascii="Times New Roman" w:hAnsi="Times New Roman" w:cs="Times New Roman"/>
          <w:color w:val="000000" w:themeColor="text1"/>
        </w:rPr>
        <w:t>in relation to</w:t>
      </w:r>
      <w:r w:rsidR="001D27C4" w:rsidRPr="00274362">
        <w:rPr>
          <w:rFonts w:ascii="Times New Roman" w:hAnsi="Times New Roman" w:cs="Times New Roman"/>
          <w:color w:val="000000" w:themeColor="text1"/>
        </w:rPr>
        <w:t xml:space="preserve"> tourism mobilities in the Mediterranean</w:t>
      </w:r>
      <w:r w:rsidR="00DE5AC9" w:rsidRPr="00274362">
        <w:rPr>
          <w:rFonts w:ascii="Times New Roman" w:hAnsi="Times New Roman" w:cs="Times New Roman"/>
          <w:color w:val="000000" w:themeColor="text1"/>
        </w:rPr>
        <w:t>, see</w:t>
      </w:r>
      <w:r w:rsidR="001D27C4" w:rsidRPr="00274362">
        <w:rPr>
          <w:rFonts w:ascii="Times New Roman" w:hAnsi="Times New Roman" w:cs="Times New Roman"/>
          <w:color w:val="000000" w:themeColor="text1"/>
        </w:rPr>
        <w:t xml:space="preserve"> </w:t>
      </w:r>
      <w:r w:rsidR="00AF0BB6" w:rsidRPr="00274362">
        <w:rPr>
          <w:rFonts w:ascii="Times New Roman" w:hAnsi="Times New Roman" w:cs="Times New Roman"/>
          <w:color w:val="000000" w:themeColor="text1"/>
        </w:rPr>
        <w:t xml:space="preserve">also </w:t>
      </w:r>
      <w:r w:rsidR="001D27C4" w:rsidRPr="00274362">
        <w:rPr>
          <w:rFonts w:ascii="Times New Roman" w:hAnsi="Times New Roman" w:cs="Times New Roman"/>
          <w:color w:val="000000" w:themeColor="text1"/>
        </w:rPr>
        <w:t>Tzanelli and Yar, 2009</w:t>
      </w:r>
      <w:r w:rsidRPr="00274362">
        <w:rPr>
          <w:rFonts w:ascii="Times New Roman" w:hAnsi="Times New Roman" w:cs="Times New Roman"/>
          <w:color w:val="000000" w:themeColor="text1"/>
        </w:rPr>
        <w:t xml:space="preserve">). These complications often lead to </w:t>
      </w:r>
      <w:r w:rsidR="00EC6170" w:rsidRPr="00274362">
        <w:rPr>
          <w:rFonts w:ascii="Times New Roman" w:hAnsi="Times New Roman" w:cs="Times New Roman"/>
          <w:color w:val="000000" w:themeColor="text1"/>
        </w:rPr>
        <w:t>reinforced</w:t>
      </w:r>
      <w:r w:rsidRPr="00274362">
        <w:rPr>
          <w:rFonts w:ascii="Times New Roman" w:hAnsi="Times New Roman" w:cs="Times New Roman"/>
          <w:color w:val="000000" w:themeColor="text1"/>
        </w:rPr>
        <w:t xml:space="preserve"> </w:t>
      </w:r>
      <w:r w:rsidR="006546B5" w:rsidRPr="00274362">
        <w:rPr>
          <w:rFonts w:ascii="Times New Roman" w:hAnsi="Times New Roman" w:cs="Times New Roman"/>
          <w:color w:val="000000" w:themeColor="text1"/>
        </w:rPr>
        <w:t xml:space="preserve">forms of </w:t>
      </w:r>
      <w:r w:rsidR="00D82324" w:rsidRPr="00274362">
        <w:rPr>
          <w:rFonts w:ascii="Times New Roman" w:hAnsi="Times New Roman" w:cs="Times New Roman"/>
          <w:color w:val="000000" w:themeColor="text1"/>
        </w:rPr>
        <w:t xml:space="preserve">control </w:t>
      </w:r>
      <w:r w:rsidR="00AF0BB6" w:rsidRPr="00274362">
        <w:rPr>
          <w:rFonts w:ascii="Times New Roman" w:hAnsi="Times New Roman" w:cs="Times New Roman"/>
          <w:color w:val="000000" w:themeColor="text1"/>
        </w:rPr>
        <w:t>over</w:t>
      </w:r>
      <w:r w:rsidR="00D82324" w:rsidRPr="00274362">
        <w:rPr>
          <w:rFonts w:ascii="Times New Roman" w:hAnsi="Times New Roman" w:cs="Times New Roman"/>
          <w:color w:val="000000" w:themeColor="text1"/>
        </w:rPr>
        <w:t xml:space="preserve"> migrant </w:t>
      </w:r>
      <w:r w:rsidR="006546B5" w:rsidRPr="00274362">
        <w:rPr>
          <w:rFonts w:ascii="Times New Roman" w:hAnsi="Times New Roman" w:cs="Times New Roman"/>
          <w:color w:val="000000" w:themeColor="text1"/>
        </w:rPr>
        <w:t>mobility</w:t>
      </w:r>
      <w:r w:rsidRPr="00274362">
        <w:rPr>
          <w:rFonts w:ascii="Times New Roman" w:hAnsi="Times New Roman" w:cs="Times New Roman"/>
          <w:color w:val="000000" w:themeColor="text1"/>
        </w:rPr>
        <w:t xml:space="preserve">, which in some situations </w:t>
      </w:r>
      <w:r w:rsidR="00985254" w:rsidRPr="00274362">
        <w:rPr>
          <w:rFonts w:ascii="Times New Roman" w:hAnsi="Times New Roman" w:cs="Times New Roman"/>
          <w:color w:val="000000" w:themeColor="text1"/>
        </w:rPr>
        <w:t>clash</w:t>
      </w:r>
      <w:r w:rsidRPr="00274362">
        <w:rPr>
          <w:rFonts w:ascii="Times New Roman" w:hAnsi="Times New Roman" w:cs="Times New Roman"/>
          <w:color w:val="000000" w:themeColor="text1"/>
        </w:rPr>
        <w:t xml:space="preserve"> with the fluidity that tourist regions </w:t>
      </w:r>
      <w:r w:rsidR="00EC6170" w:rsidRPr="00274362">
        <w:rPr>
          <w:rFonts w:ascii="Times New Roman" w:hAnsi="Times New Roman" w:cs="Times New Roman"/>
          <w:color w:val="000000" w:themeColor="text1"/>
        </w:rPr>
        <w:t xml:space="preserve">necessarily </w:t>
      </w:r>
      <w:r w:rsidRPr="00274362">
        <w:rPr>
          <w:rFonts w:ascii="Times New Roman" w:hAnsi="Times New Roman" w:cs="Times New Roman"/>
          <w:color w:val="000000" w:themeColor="text1"/>
        </w:rPr>
        <w:t xml:space="preserve">seek to ensure for </w:t>
      </w:r>
      <w:r w:rsidR="00EC6170" w:rsidRPr="00274362">
        <w:rPr>
          <w:rFonts w:ascii="Times New Roman" w:hAnsi="Times New Roman" w:cs="Times New Roman"/>
          <w:color w:val="000000" w:themeColor="text1"/>
        </w:rPr>
        <w:t>‘legalized’</w:t>
      </w:r>
      <w:r w:rsidRPr="00274362">
        <w:rPr>
          <w:rFonts w:ascii="Times New Roman" w:hAnsi="Times New Roman" w:cs="Times New Roman"/>
          <w:color w:val="000000" w:themeColor="text1"/>
        </w:rPr>
        <w:t xml:space="preserve"> leisure </w:t>
      </w:r>
      <w:r w:rsidR="00D82324" w:rsidRPr="00274362">
        <w:rPr>
          <w:rFonts w:ascii="Times New Roman" w:hAnsi="Times New Roman" w:cs="Times New Roman"/>
          <w:color w:val="000000" w:themeColor="text1"/>
        </w:rPr>
        <w:t xml:space="preserve">and </w:t>
      </w:r>
      <w:r w:rsidR="00DE5AC9" w:rsidRPr="00274362">
        <w:rPr>
          <w:rFonts w:ascii="Times New Roman" w:hAnsi="Times New Roman" w:cs="Times New Roman"/>
          <w:color w:val="000000" w:themeColor="text1"/>
        </w:rPr>
        <w:t>other ‘legitimate’</w:t>
      </w:r>
      <w:r w:rsidR="00D82324" w:rsidRPr="00274362">
        <w:rPr>
          <w:rFonts w:ascii="Times New Roman" w:hAnsi="Times New Roman" w:cs="Times New Roman"/>
          <w:color w:val="000000" w:themeColor="text1"/>
        </w:rPr>
        <w:t xml:space="preserve"> travellers (see</w:t>
      </w:r>
      <w:r w:rsidR="00B464EC" w:rsidRPr="00274362">
        <w:rPr>
          <w:rFonts w:ascii="Times New Roman" w:hAnsi="Times New Roman" w:cs="Times New Roman"/>
          <w:color w:val="000000" w:themeColor="text1"/>
        </w:rPr>
        <w:t>, among many others, Hannam et al</w:t>
      </w:r>
      <w:r w:rsidR="001D27C4" w:rsidRPr="00274362">
        <w:rPr>
          <w:rFonts w:ascii="Times New Roman" w:hAnsi="Times New Roman" w:cs="Times New Roman"/>
          <w:color w:val="000000" w:themeColor="text1"/>
        </w:rPr>
        <w:t>.</w:t>
      </w:r>
      <w:r w:rsidR="008125C6" w:rsidRPr="00274362">
        <w:rPr>
          <w:rFonts w:ascii="Times New Roman" w:hAnsi="Times New Roman" w:cs="Times New Roman"/>
          <w:color w:val="000000" w:themeColor="text1"/>
        </w:rPr>
        <w:t>,</w:t>
      </w:r>
      <w:r w:rsidR="00B464EC" w:rsidRPr="00274362">
        <w:rPr>
          <w:rFonts w:ascii="Times New Roman" w:hAnsi="Times New Roman" w:cs="Times New Roman"/>
          <w:color w:val="000000" w:themeColor="text1"/>
        </w:rPr>
        <w:t xml:space="preserve"> 2006; Sheller 2018;</w:t>
      </w:r>
      <w:r w:rsidR="001D27C4" w:rsidRPr="00274362">
        <w:rPr>
          <w:rFonts w:ascii="Times New Roman" w:hAnsi="Times New Roman" w:cs="Times New Roman"/>
          <w:color w:val="000000" w:themeColor="text1"/>
        </w:rPr>
        <w:t xml:space="preserve"> </w:t>
      </w:r>
      <w:r w:rsidR="00B464EC" w:rsidRPr="00274362">
        <w:rPr>
          <w:rFonts w:ascii="Times New Roman" w:hAnsi="Times New Roman" w:cs="Times New Roman"/>
          <w:color w:val="000000" w:themeColor="text1"/>
        </w:rPr>
        <w:t>Tazzioli 2023</w:t>
      </w:r>
      <w:r w:rsidR="00F116DD" w:rsidRPr="00274362">
        <w:rPr>
          <w:rFonts w:ascii="Times New Roman" w:hAnsi="Times New Roman" w:cs="Times New Roman"/>
          <w:color w:val="000000" w:themeColor="text1"/>
        </w:rPr>
        <w:t>; Vaughan-Willi</w:t>
      </w:r>
      <w:r w:rsidR="00DE5AC9" w:rsidRPr="00274362">
        <w:rPr>
          <w:rFonts w:ascii="Times New Roman" w:hAnsi="Times New Roman" w:cs="Times New Roman"/>
          <w:color w:val="000000" w:themeColor="text1"/>
        </w:rPr>
        <w:t>a</w:t>
      </w:r>
      <w:r w:rsidR="00F116DD" w:rsidRPr="00274362">
        <w:rPr>
          <w:rFonts w:ascii="Times New Roman" w:hAnsi="Times New Roman" w:cs="Times New Roman"/>
          <w:color w:val="000000" w:themeColor="text1"/>
        </w:rPr>
        <w:t>ms</w:t>
      </w:r>
      <w:r w:rsidR="008125C6" w:rsidRPr="00274362">
        <w:rPr>
          <w:rFonts w:ascii="Times New Roman" w:hAnsi="Times New Roman" w:cs="Times New Roman"/>
          <w:color w:val="000000" w:themeColor="text1"/>
        </w:rPr>
        <w:t>,</w:t>
      </w:r>
      <w:r w:rsidR="00F116DD" w:rsidRPr="00274362">
        <w:rPr>
          <w:rFonts w:ascii="Times New Roman" w:hAnsi="Times New Roman" w:cs="Times New Roman"/>
          <w:color w:val="000000" w:themeColor="text1"/>
        </w:rPr>
        <w:t xml:space="preserve"> 202</w:t>
      </w:r>
      <w:r w:rsidR="00DE5AC9" w:rsidRPr="00274362">
        <w:rPr>
          <w:rFonts w:ascii="Times New Roman" w:hAnsi="Times New Roman" w:cs="Times New Roman"/>
          <w:color w:val="000000" w:themeColor="text1"/>
        </w:rPr>
        <w:t>1</w:t>
      </w:r>
      <w:r w:rsidR="00D82324"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6449C1" w:rsidRPr="00274362">
        <w:rPr>
          <w:rFonts w:ascii="Times New Roman" w:hAnsi="Times New Roman" w:cs="Times New Roman"/>
          <w:color w:val="000000" w:themeColor="text1"/>
        </w:rPr>
        <w:t>P</w:t>
      </w:r>
      <w:r w:rsidRPr="00274362">
        <w:rPr>
          <w:rFonts w:ascii="Times New Roman" w:hAnsi="Times New Roman" w:cs="Times New Roman"/>
          <w:color w:val="000000" w:themeColor="text1"/>
        </w:rPr>
        <w:t xml:space="preserve">recisely at the </w:t>
      </w:r>
      <w:r w:rsidR="00985254" w:rsidRPr="00274362">
        <w:rPr>
          <w:rFonts w:ascii="Times New Roman" w:hAnsi="Times New Roman" w:cs="Times New Roman"/>
          <w:color w:val="000000" w:themeColor="text1"/>
        </w:rPr>
        <w:t>visible</w:t>
      </w:r>
      <w:r w:rsidR="006449C1" w:rsidRPr="00274362">
        <w:rPr>
          <w:rFonts w:ascii="Times New Roman" w:hAnsi="Times New Roman" w:cs="Times New Roman"/>
          <w:color w:val="000000" w:themeColor="text1"/>
        </w:rPr>
        <w:t xml:space="preserve"> points of</w:t>
      </w:r>
      <w:r w:rsidR="00985254"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intersection </w:t>
      </w:r>
      <w:r w:rsidR="006449C1" w:rsidRPr="00274362">
        <w:rPr>
          <w:rFonts w:ascii="Times New Roman" w:hAnsi="Times New Roman" w:cs="Times New Roman"/>
          <w:color w:val="000000" w:themeColor="text1"/>
        </w:rPr>
        <w:t xml:space="preserve">between </w:t>
      </w:r>
      <w:r w:rsidRPr="00274362">
        <w:rPr>
          <w:rFonts w:ascii="Times New Roman" w:hAnsi="Times New Roman" w:cs="Times New Roman"/>
          <w:color w:val="000000" w:themeColor="text1"/>
        </w:rPr>
        <w:t xml:space="preserve">these </w:t>
      </w:r>
      <w:r w:rsidR="0051396E" w:rsidRPr="00274362">
        <w:rPr>
          <w:rFonts w:ascii="Times New Roman" w:hAnsi="Times New Roman" w:cs="Times New Roman"/>
          <w:color w:val="000000" w:themeColor="text1"/>
        </w:rPr>
        <w:t xml:space="preserve">forms of contemporary </w:t>
      </w:r>
      <w:r w:rsidRPr="00274362">
        <w:rPr>
          <w:rFonts w:ascii="Times New Roman" w:hAnsi="Times New Roman" w:cs="Times New Roman"/>
          <w:color w:val="000000" w:themeColor="text1"/>
        </w:rPr>
        <w:t>mobilit</w:t>
      </w:r>
      <w:r w:rsidR="0051396E" w:rsidRPr="00274362">
        <w:rPr>
          <w:rFonts w:ascii="Times New Roman" w:hAnsi="Times New Roman" w:cs="Times New Roman"/>
          <w:color w:val="000000" w:themeColor="text1"/>
        </w:rPr>
        <w:t>y</w:t>
      </w:r>
      <w:r w:rsidRPr="00274362">
        <w:rPr>
          <w:rFonts w:ascii="Times New Roman" w:hAnsi="Times New Roman" w:cs="Times New Roman"/>
          <w:color w:val="000000" w:themeColor="text1"/>
        </w:rPr>
        <w:t xml:space="preserve">, I argue, </w:t>
      </w:r>
      <w:r w:rsidR="00D82324" w:rsidRPr="00274362">
        <w:rPr>
          <w:rFonts w:ascii="Times New Roman" w:hAnsi="Times New Roman" w:cs="Times New Roman"/>
          <w:color w:val="000000" w:themeColor="text1"/>
        </w:rPr>
        <w:t xml:space="preserve">manifestations </w:t>
      </w:r>
      <w:r w:rsidR="006546B5" w:rsidRPr="00274362">
        <w:rPr>
          <w:rFonts w:ascii="Times New Roman" w:hAnsi="Times New Roman" w:cs="Times New Roman"/>
          <w:color w:val="000000" w:themeColor="text1"/>
        </w:rPr>
        <w:t>of somewhat arbitrary sovereign</w:t>
      </w:r>
      <w:r w:rsidRPr="00274362">
        <w:rPr>
          <w:rFonts w:ascii="Times New Roman" w:hAnsi="Times New Roman" w:cs="Times New Roman"/>
          <w:color w:val="000000" w:themeColor="text1"/>
        </w:rPr>
        <w:t xml:space="preserve"> </w:t>
      </w:r>
      <w:r w:rsidR="006546B5" w:rsidRPr="00274362">
        <w:rPr>
          <w:rFonts w:ascii="Times New Roman" w:hAnsi="Times New Roman" w:cs="Times New Roman"/>
          <w:color w:val="000000" w:themeColor="text1"/>
        </w:rPr>
        <w:t xml:space="preserve">power </w:t>
      </w:r>
      <w:r w:rsidR="00D82324" w:rsidRPr="00274362">
        <w:rPr>
          <w:rFonts w:ascii="Times New Roman" w:hAnsi="Times New Roman" w:cs="Times New Roman"/>
          <w:color w:val="000000" w:themeColor="text1"/>
        </w:rPr>
        <w:t xml:space="preserve">may </w:t>
      </w:r>
      <w:r w:rsidRPr="00274362">
        <w:rPr>
          <w:rFonts w:ascii="Times New Roman" w:hAnsi="Times New Roman" w:cs="Times New Roman"/>
          <w:color w:val="000000" w:themeColor="text1"/>
        </w:rPr>
        <w:t xml:space="preserve">emerge </w:t>
      </w:r>
      <w:r w:rsidR="006449C1"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often </w:t>
      </w:r>
      <w:r w:rsidR="00AF0BB6" w:rsidRPr="00274362">
        <w:rPr>
          <w:rFonts w:ascii="Times New Roman" w:hAnsi="Times New Roman" w:cs="Times New Roman"/>
          <w:color w:val="000000" w:themeColor="text1"/>
        </w:rPr>
        <w:t>elicited</w:t>
      </w:r>
      <w:r w:rsidR="00DE5AC9" w:rsidRPr="00274362">
        <w:rPr>
          <w:rFonts w:ascii="Times New Roman" w:hAnsi="Times New Roman" w:cs="Times New Roman"/>
          <w:color w:val="000000" w:themeColor="text1"/>
        </w:rPr>
        <w:t xml:space="preserve"> by </w:t>
      </w:r>
      <w:r w:rsidR="006449C1" w:rsidRPr="00274362">
        <w:rPr>
          <w:rFonts w:ascii="Times New Roman" w:hAnsi="Times New Roman" w:cs="Times New Roman"/>
          <w:color w:val="000000" w:themeColor="text1"/>
        </w:rPr>
        <w:t xml:space="preserve">the </w:t>
      </w:r>
      <w:r w:rsidR="0051396E" w:rsidRPr="00274362">
        <w:rPr>
          <w:rFonts w:ascii="Times New Roman" w:hAnsi="Times New Roman" w:cs="Times New Roman"/>
          <w:color w:val="000000" w:themeColor="text1"/>
        </w:rPr>
        <w:t>‘</w:t>
      </w:r>
      <w:r w:rsidR="006449C1" w:rsidRPr="00274362">
        <w:rPr>
          <w:rFonts w:ascii="Times New Roman" w:hAnsi="Times New Roman" w:cs="Times New Roman"/>
          <w:color w:val="000000" w:themeColor="text1"/>
        </w:rPr>
        <w:t>appearance</w:t>
      </w:r>
      <w:r w:rsidR="0051396E" w:rsidRPr="00274362">
        <w:rPr>
          <w:rFonts w:ascii="Times New Roman" w:hAnsi="Times New Roman" w:cs="Times New Roman"/>
          <w:color w:val="000000" w:themeColor="text1"/>
        </w:rPr>
        <w:t>’</w:t>
      </w:r>
      <w:r w:rsidR="006449C1" w:rsidRPr="00274362">
        <w:rPr>
          <w:rFonts w:ascii="Times New Roman" w:hAnsi="Times New Roman" w:cs="Times New Roman"/>
          <w:color w:val="000000" w:themeColor="text1"/>
        </w:rPr>
        <w:t xml:space="preserve"> of </w:t>
      </w:r>
      <w:r w:rsidR="00E90A2A" w:rsidRPr="00274362">
        <w:rPr>
          <w:rFonts w:ascii="Times New Roman" w:hAnsi="Times New Roman" w:cs="Times New Roman"/>
          <w:color w:val="000000" w:themeColor="text1"/>
        </w:rPr>
        <w:t xml:space="preserve">individual </w:t>
      </w:r>
      <w:r w:rsidR="00074A2B" w:rsidRPr="00274362">
        <w:rPr>
          <w:rFonts w:ascii="Times New Roman" w:hAnsi="Times New Roman" w:cs="Times New Roman"/>
          <w:color w:val="000000" w:themeColor="text1"/>
        </w:rPr>
        <w:t>travellers</w:t>
      </w:r>
      <w:r w:rsidR="006449C1" w:rsidRPr="00274362">
        <w:rPr>
          <w:rFonts w:ascii="Times New Roman" w:hAnsi="Times New Roman" w:cs="Times New Roman"/>
          <w:color w:val="000000" w:themeColor="text1"/>
        </w:rPr>
        <w:t xml:space="preserve"> </w:t>
      </w:r>
      <w:r w:rsidR="0034754B" w:rsidRPr="00274362">
        <w:rPr>
          <w:rFonts w:ascii="Times New Roman" w:hAnsi="Times New Roman" w:cs="Times New Roman"/>
          <w:color w:val="000000" w:themeColor="text1"/>
        </w:rPr>
        <w:t xml:space="preserve">– that </w:t>
      </w:r>
      <w:r w:rsidR="006449C1" w:rsidRPr="00274362">
        <w:rPr>
          <w:rFonts w:ascii="Times New Roman" w:hAnsi="Times New Roman" w:cs="Times New Roman"/>
          <w:color w:val="000000" w:themeColor="text1"/>
        </w:rPr>
        <w:t>constitute</w:t>
      </w:r>
      <w:r w:rsidRPr="00274362">
        <w:rPr>
          <w:rFonts w:ascii="Times New Roman" w:hAnsi="Times New Roman" w:cs="Times New Roman"/>
          <w:color w:val="000000" w:themeColor="text1"/>
        </w:rPr>
        <w:t xml:space="preserve"> a powerful </w:t>
      </w:r>
      <w:r w:rsidR="00985254" w:rsidRPr="00274362">
        <w:rPr>
          <w:rFonts w:ascii="Times New Roman" w:hAnsi="Times New Roman" w:cs="Times New Roman"/>
          <w:color w:val="000000" w:themeColor="text1"/>
        </w:rPr>
        <w:t>dispositive</w:t>
      </w:r>
      <w:r w:rsidRPr="00274362">
        <w:rPr>
          <w:rFonts w:ascii="Times New Roman" w:hAnsi="Times New Roman" w:cs="Times New Roman"/>
          <w:color w:val="000000" w:themeColor="text1"/>
        </w:rPr>
        <w:t xml:space="preserve"> of differentiation</w:t>
      </w:r>
      <w:r w:rsidR="00EC1F00"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deserv</w:t>
      </w:r>
      <w:r w:rsidR="00EC1F00" w:rsidRPr="00274362">
        <w:rPr>
          <w:rFonts w:ascii="Times New Roman" w:hAnsi="Times New Roman" w:cs="Times New Roman"/>
          <w:color w:val="000000" w:themeColor="text1"/>
        </w:rPr>
        <w:t>ing</w:t>
      </w:r>
      <w:r w:rsidRPr="00274362">
        <w:rPr>
          <w:rFonts w:ascii="Times New Roman" w:hAnsi="Times New Roman" w:cs="Times New Roman"/>
          <w:color w:val="000000" w:themeColor="text1"/>
        </w:rPr>
        <w:t xml:space="preserve"> </w:t>
      </w:r>
      <w:r w:rsidR="00EC1F00" w:rsidRPr="00274362">
        <w:rPr>
          <w:rFonts w:ascii="Times New Roman" w:hAnsi="Times New Roman" w:cs="Times New Roman"/>
          <w:color w:val="000000" w:themeColor="text1"/>
        </w:rPr>
        <w:t xml:space="preserve">attention </w:t>
      </w:r>
      <w:r w:rsidR="006449C1" w:rsidRPr="00274362">
        <w:rPr>
          <w:rFonts w:ascii="Times New Roman" w:hAnsi="Times New Roman" w:cs="Times New Roman"/>
          <w:color w:val="000000" w:themeColor="text1"/>
        </w:rPr>
        <w:t xml:space="preserve">from </w:t>
      </w:r>
      <w:r w:rsidR="00985254" w:rsidRPr="00274362">
        <w:rPr>
          <w:rFonts w:ascii="Times New Roman" w:hAnsi="Times New Roman" w:cs="Times New Roman"/>
          <w:color w:val="000000" w:themeColor="text1"/>
        </w:rPr>
        <w:t xml:space="preserve">those interested in the biopolitical dimension of </w:t>
      </w:r>
      <w:r w:rsidR="00A4540A" w:rsidRPr="00274362">
        <w:rPr>
          <w:rFonts w:ascii="Times New Roman" w:hAnsi="Times New Roman" w:cs="Times New Roman"/>
          <w:color w:val="000000" w:themeColor="text1"/>
        </w:rPr>
        <w:t>informal migrant mobility</w:t>
      </w:r>
      <w:r w:rsidR="00EC1F00" w:rsidRPr="00274362">
        <w:rPr>
          <w:rFonts w:ascii="Times New Roman" w:hAnsi="Times New Roman" w:cs="Times New Roman"/>
          <w:color w:val="000000" w:themeColor="text1"/>
        </w:rPr>
        <w:t>,  particularly</w:t>
      </w:r>
      <w:r w:rsidR="00A4540A" w:rsidRPr="00274362">
        <w:rPr>
          <w:rFonts w:ascii="Times New Roman" w:hAnsi="Times New Roman" w:cs="Times New Roman"/>
          <w:color w:val="000000" w:themeColor="text1"/>
        </w:rPr>
        <w:t xml:space="preserve"> in relation to </w:t>
      </w:r>
      <w:r w:rsidR="00F116DD" w:rsidRPr="00274362">
        <w:rPr>
          <w:rFonts w:ascii="Times New Roman" w:hAnsi="Times New Roman" w:cs="Times New Roman"/>
          <w:color w:val="000000" w:themeColor="text1"/>
        </w:rPr>
        <w:t>tourism</w:t>
      </w:r>
      <w:r w:rsidR="00985254" w:rsidRPr="00274362">
        <w:rPr>
          <w:rFonts w:ascii="Times New Roman" w:hAnsi="Times New Roman" w:cs="Times New Roman"/>
          <w:color w:val="000000" w:themeColor="text1"/>
        </w:rPr>
        <w:t>.</w:t>
      </w:r>
    </w:p>
    <w:p w14:paraId="51E74F9F" w14:textId="77777777" w:rsidR="00985254" w:rsidRPr="00274362" w:rsidRDefault="00985254">
      <w:pPr>
        <w:rPr>
          <w:rFonts w:ascii="Times New Roman" w:hAnsi="Times New Roman" w:cs="Times New Roman"/>
          <w:b/>
          <w:bCs/>
          <w:color w:val="000000" w:themeColor="text1"/>
        </w:rPr>
      </w:pPr>
    </w:p>
    <w:p w14:paraId="6D179513" w14:textId="77777777" w:rsidR="003177B4" w:rsidRPr="00274362" w:rsidRDefault="003177B4">
      <w:pPr>
        <w:rPr>
          <w:b/>
          <w:bCs/>
          <w:color w:val="000000" w:themeColor="text1"/>
        </w:rPr>
      </w:pPr>
    </w:p>
    <w:p w14:paraId="59BD9FE4" w14:textId="0F38EEF6" w:rsidR="00420608" w:rsidRPr="00274362" w:rsidRDefault="001124D5">
      <w:pPr>
        <w:rPr>
          <w:rFonts w:ascii="Times New Roman" w:hAnsi="Times New Roman" w:cs="Times New Roman"/>
          <w:b/>
          <w:bCs/>
          <w:color w:val="000000" w:themeColor="text1"/>
        </w:rPr>
      </w:pPr>
      <w:r w:rsidRPr="00274362">
        <w:rPr>
          <w:rFonts w:ascii="Times New Roman" w:hAnsi="Times New Roman" w:cs="Times New Roman"/>
          <w:b/>
          <w:bCs/>
          <w:color w:val="000000" w:themeColor="text1"/>
        </w:rPr>
        <w:t>Tourism, hospitality and the biopolitical (in brief)</w:t>
      </w:r>
    </w:p>
    <w:p w14:paraId="6493F279" w14:textId="77777777" w:rsidR="00AD3DDC" w:rsidRPr="00274362" w:rsidRDefault="00AD3DDC" w:rsidP="00AD3DDC">
      <w:pPr>
        <w:rPr>
          <w:rFonts w:ascii="Times New Roman" w:hAnsi="Times New Roman" w:cs="Times New Roman"/>
          <w:color w:val="000000" w:themeColor="text1"/>
        </w:rPr>
      </w:pPr>
    </w:p>
    <w:p w14:paraId="28150CA3" w14:textId="016D7CB9" w:rsidR="007B1B6B" w:rsidRPr="00274362" w:rsidRDefault="003D6E00" w:rsidP="009A3708">
      <w:pPr>
        <w:rPr>
          <w:rFonts w:ascii="Times New Roman" w:hAnsi="Times New Roman" w:cs="Times New Roman"/>
          <w:strike/>
          <w:color w:val="000000" w:themeColor="text1"/>
          <w:sz w:val="22"/>
          <w:szCs w:val="22"/>
        </w:rPr>
      </w:pPr>
      <w:r w:rsidRPr="00274362">
        <w:rPr>
          <w:rFonts w:ascii="Times New Roman" w:hAnsi="Times New Roman" w:cs="Times New Roman"/>
          <w:color w:val="000000" w:themeColor="text1"/>
        </w:rPr>
        <w:t xml:space="preserve">The relationship between biopolitics and tourism has been the focus of a number of recent </w:t>
      </w:r>
      <w:r w:rsidR="000D0F10" w:rsidRPr="00274362">
        <w:rPr>
          <w:rFonts w:ascii="Times New Roman" w:hAnsi="Times New Roman" w:cs="Times New Roman"/>
          <w:color w:val="000000" w:themeColor="text1"/>
        </w:rPr>
        <w:t xml:space="preserve">works </w:t>
      </w:r>
      <w:r w:rsidRPr="00274362">
        <w:rPr>
          <w:rFonts w:ascii="Times New Roman" w:hAnsi="Times New Roman" w:cs="Times New Roman"/>
          <w:color w:val="000000" w:themeColor="text1"/>
        </w:rPr>
        <w:t xml:space="preserve">in critical tourism studies </w:t>
      </w:r>
      <w:r w:rsidR="006546B5" w:rsidRPr="00274362">
        <w:rPr>
          <w:rFonts w:ascii="Times New Roman" w:hAnsi="Times New Roman" w:cs="Times New Roman"/>
          <w:color w:val="000000" w:themeColor="text1"/>
        </w:rPr>
        <w:t>(</w:t>
      </w:r>
      <w:r w:rsidR="00985254" w:rsidRPr="00274362">
        <w:rPr>
          <w:rFonts w:ascii="Times New Roman" w:hAnsi="Times New Roman" w:cs="Times New Roman"/>
          <w:color w:val="000000" w:themeColor="text1"/>
        </w:rPr>
        <w:t>for a thorough review</w:t>
      </w:r>
      <w:r w:rsidR="0034754B" w:rsidRPr="00274362">
        <w:rPr>
          <w:rFonts w:ascii="Times New Roman" w:hAnsi="Times New Roman" w:cs="Times New Roman"/>
          <w:color w:val="000000" w:themeColor="text1"/>
        </w:rPr>
        <w:t xml:space="preserve"> of this corpus</w:t>
      </w:r>
      <w:r w:rsidR="000D0F10" w:rsidRPr="00274362">
        <w:rPr>
          <w:rFonts w:ascii="Times New Roman" w:hAnsi="Times New Roman" w:cs="Times New Roman"/>
          <w:color w:val="000000" w:themeColor="text1"/>
        </w:rPr>
        <w:t>,</w:t>
      </w:r>
      <w:r w:rsidR="00985254"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see Lapointe </w:t>
      </w:r>
      <w:r w:rsidR="007B2980" w:rsidRPr="00274362">
        <w:rPr>
          <w:rFonts w:ascii="Times New Roman" w:hAnsi="Times New Roman" w:cs="Times New Roman"/>
          <w:color w:val="000000" w:themeColor="text1"/>
        </w:rPr>
        <w:t>&amp;</w:t>
      </w:r>
      <w:r w:rsidR="007B2980" w:rsidRPr="00274362">
        <w:rPr>
          <w:rFonts w:ascii="Times New Roman" w:hAnsi="Times New Roman" w:cs="Times New Roman"/>
          <w:color w:val="000000" w:themeColor="text1"/>
          <w:lang w:val="en-US"/>
        </w:rPr>
        <w:t xml:space="preserve"> </w:t>
      </w:r>
      <w:r w:rsidRPr="00274362">
        <w:rPr>
          <w:rFonts w:ascii="Times New Roman" w:hAnsi="Times New Roman" w:cs="Times New Roman"/>
          <w:color w:val="000000" w:themeColor="text1"/>
        </w:rPr>
        <w:t>Coulter</w:t>
      </w:r>
      <w:r w:rsidR="0051396E" w:rsidRPr="00274362">
        <w:rPr>
          <w:rFonts w:ascii="Times New Roman" w:hAnsi="Times New Roman" w:cs="Times New Roman"/>
          <w:color w:val="000000" w:themeColor="text1"/>
        </w:rPr>
        <w:t>,</w:t>
      </w:r>
      <w:r w:rsidR="000D0F10"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2020</w:t>
      </w:r>
      <w:r w:rsidR="0005479D" w:rsidRPr="00274362">
        <w:rPr>
          <w:rFonts w:ascii="Times New Roman" w:hAnsi="Times New Roman" w:cs="Times New Roman"/>
          <w:color w:val="000000" w:themeColor="text1"/>
        </w:rPr>
        <w:t>; Lapointe, 2022</w:t>
      </w:r>
      <w:r w:rsidR="00D135BA" w:rsidRPr="00274362">
        <w:rPr>
          <w:rFonts w:ascii="Times New Roman" w:hAnsi="Times New Roman" w:cs="Times New Roman"/>
          <w:color w:val="000000" w:themeColor="text1"/>
        </w:rPr>
        <w:t>; Iaquinto et al., 202</w:t>
      </w:r>
      <w:r w:rsidR="00120388" w:rsidRPr="00274362">
        <w:rPr>
          <w:rFonts w:ascii="Times New Roman" w:hAnsi="Times New Roman" w:cs="Times New Roman"/>
          <w:color w:val="000000" w:themeColor="text1"/>
        </w:rPr>
        <w:t>4</w:t>
      </w:r>
      <w:r w:rsidR="00437234" w:rsidRPr="00274362">
        <w:rPr>
          <w:rFonts w:ascii="Times New Roman" w:hAnsi="Times New Roman" w:cs="Times New Roman"/>
          <w:color w:val="000000" w:themeColor="text1"/>
        </w:rPr>
        <w:t xml:space="preserve">; Minca </w:t>
      </w:r>
      <w:r w:rsidR="00930FFB" w:rsidRPr="00274362">
        <w:rPr>
          <w:rFonts w:ascii="Times New Roman" w:hAnsi="Times New Roman" w:cs="Times New Roman"/>
          <w:color w:val="000000" w:themeColor="text1"/>
        </w:rPr>
        <w:t>&amp;</w:t>
      </w:r>
      <w:r w:rsidR="00930FFB" w:rsidRPr="00274362">
        <w:rPr>
          <w:rFonts w:ascii="Times New Roman" w:hAnsi="Times New Roman" w:cs="Times New Roman"/>
          <w:color w:val="000000" w:themeColor="text1"/>
          <w:lang w:val="en-US"/>
        </w:rPr>
        <w:t xml:space="preserve"> </w:t>
      </w:r>
      <w:r w:rsidR="00437234" w:rsidRPr="00274362">
        <w:rPr>
          <w:rFonts w:ascii="Times New Roman" w:hAnsi="Times New Roman" w:cs="Times New Roman"/>
          <w:color w:val="000000" w:themeColor="text1"/>
        </w:rPr>
        <w:t>Roelofsen, 2023a</w:t>
      </w:r>
      <w:r w:rsidR="00930FFB" w:rsidRPr="00274362">
        <w:rPr>
          <w:rFonts w:ascii="Times New Roman" w:hAnsi="Times New Roman" w:cs="Times New Roman"/>
          <w:color w:val="000000" w:themeColor="text1"/>
        </w:rPr>
        <w:t>; Tzanelli, 2022</w:t>
      </w:r>
      <w:r w:rsidR="006546B5"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Largely influenced by Foucault's work on biopolitics and subsequent interpretations</w:t>
      </w:r>
      <w:r w:rsidR="00985254" w:rsidRPr="00274362">
        <w:rPr>
          <w:rFonts w:ascii="Times New Roman" w:hAnsi="Times New Roman" w:cs="Times New Roman"/>
          <w:color w:val="000000" w:themeColor="text1"/>
        </w:rPr>
        <w:t xml:space="preserve"> of his </w:t>
      </w:r>
      <w:r w:rsidR="005C2004" w:rsidRPr="00274362">
        <w:rPr>
          <w:rFonts w:ascii="Times New Roman" w:hAnsi="Times New Roman" w:cs="Times New Roman"/>
          <w:i/>
          <w:iCs/>
          <w:color w:val="000000" w:themeColor="text1"/>
        </w:rPr>
        <w:t>oeuvre</w:t>
      </w:r>
      <w:r w:rsidRPr="00274362">
        <w:rPr>
          <w:rFonts w:ascii="Times New Roman" w:hAnsi="Times New Roman" w:cs="Times New Roman"/>
          <w:color w:val="000000" w:themeColor="text1"/>
        </w:rPr>
        <w:t xml:space="preserve"> in the secondary literature, these </w:t>
      </w:r>
      <w:r w:rsidR="000D0F10" w:rsidRPr="00274362">
        <w:rPr>
          <w:rFonts w:ascii="Times New Roman" w:hAnsi="Times New Roman" w:cs="Times New Roman"/>
          <w:color w:val="000000" w:themeColor="text1"/>
        </w:rPr>
        <w:t xml:space="preserve">studies </w:t>
      </w:r>
      <w:r w:rsidRPr="00274362">
        <w:rPr>
          <w:rFonts w:ascii="Times New Roman" w:hAnsi="Times New Roman" w:cs="Times New Roman"/>
          <w:color w:val="000000" w:themeColor="text1"/>
        </w:rPr>
        <w:t xml:space="preserve">have </w:t>
      </w:r>
      <w:r w:rsidR="000D0F10" w:rsidRPr="00274362">
        <w:rPr>
          <w:rFonts w:ascii="Times New Roman" w:hAnsi="Times New Roman" w:cs="Times New Roman"/>
          <w:color w:val="000000" w:themeColor="text1"/>
        </w:rPr>
        <w:t xml:space="preserve">frequently </w:t>
      </w:r>
      <w:r w:rsidR="0051396E" w:rsidRPr="00274362">
        <w:rPr>
          <w:rFonts w:ascii="Times New Roman" w:hAnsi="Times New Roman" w:cs="Times New Roman"/>
          <w:color w:val="000000" w:themeColor="text1"/>
        </w:rPr>
        <w:t>focused on</w:t>
      </w:r>
      <w:r w:rsidR="000D0F10"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the governance of tourist population</w:t>
      </w:r>
      <w:r w:rsidR="000B1DD2"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and tourist bod</w:t>
      </w:r>
      <w:r w:rsidR="000B1DD2" w:rsidRPr="00274362">
        <w:rPr>
          <w:rFonts w:ascii="Times New Roman" w:hAnsi="Times New Roman" w:cs="Times New Roman"/>
          <w:color w:val="000000" w:themeColor="text1"/>
        </w:rPr>
        <w:t>ies</w:t>
      </w:r>
      <w:r w:rsidR="007F1CBD" w:rsidRPr="00274362">
        <w:rPr>
          <w:rFonts w:ascii="Times New Roman" w:hAnsi="Times New Roman" w:cs="Times New Roman"/>
          <w:color w:val="000000" w:themeColor="text1"/>
        </w:rPr>
        <w:t xml:space="preserve"> (Veijola &amp; Jokinen 1994; Veijola, 2010</w:t>
      </w:r>
      <w:r w:rsidR="006D38F8" w:rsidRPr="00274362">
        <w:rPr>
          <w:rFonts w:ascii="Times New Roman" w:hAnsi="Times New Roman" w:cs="Times New Roman"/>
          <w:color w:val="000000" w:themeColor="text1"/>
        </w:rPr>
        <w:t>; Minca, 2011</w:t>
      </w:r>
      <w:r w:rsidR="007F1CBD"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5D2B84" w:rsidRPr="00274362">
        <w:rPr>
          <w:rFonts w:ascii="Times New Roman" w:hAnsi="Times New Roman" w:cs="Times New Roman"/>
          <w:color w:val="000000" w:themeColor="text1"/>
        </w:rPr>
        <w:t>Hence,</w:t>
      </w:r>
      <w:r w:rsidRPr="00274362">
        <w:rPr>
          <w:rFonts w:ascii="Times New Roman" w:hAnsi="Times New Roman" w:cs="Times New Roman"/>
          <w:color w:val="000000" w:themeColor="text1"/>
        </w:rPr>
        <w:t xml:space="preserve"> some of the most cited </w:t>
      </w:r>
      <w:r w:rsidR="000B1DD2" w:rsidRPr="00274362">
        <w:rPr>
          <w:rFonts w:ascii="Times New Roman" w:hAnsi="Times New Roman" w:cs="Times New Roman"/>
          <w:color w:val="000000" w:themeColor="text1"/>
        </w:rPr>
        <w:t>research</w:t>
      </w:r>
      <w:r w:rsidRPr="00274362">
        <w:rPr>
          <w:rFonts w:ascii="Times New Roman" w:hAnsi="Times New Roman" w:cs="Times New Roman"/>
          <w:color w:val="000000" w:themeColor="text1"/>
        </w:rPr>
        <w:t xml:space="preserve"> in the related debate </w:t>
      </w:r>
      <w:r w:rsidR="005D2B84" w:rsidRPr="00274362">
        <w:rPr>
          <w:rFonts w:ascii="Times New Roman" w:hAnsi="Times New Roman" w:cs="Times New Roman"/>
          <w:color w:val="000000" w:themeColor="text1"/>
        </w:rPr>
        <w:t xml:space="preserve">has </w:t>
      </w:r>
      <w:r w:rsidR="00074A2B" w:rsidRPr="00274362">
        <w:rPr>
          <w:rFonts w:ascii="Times New Roman" w:hAnsi="Times New Roman" w:cs="Times New Roman"/>
          <w:color w:val="000000" w:themeColor="text1"/>
        </w:rPr>
        <w:t>centred</w:t>
      </w:r>
      <w:r w:rsidR="005D2B84" w:rsidRPr="00274362">
        <w:rPr>
          <w:rFonts w:ascii="Times New Roman" w:hAnsi="Times New Roman" w:cs="Times New Roman"/>
          <w:color w:val="000000" w:themeColor="text1"/>
        </w:rPr>
        <w:t>,</w:t>
      </w:r>
      <w:r w:rsidR="000B1DD2" w:rsidRPr="00274362">
        <w:rPr>
          <w:rFonts w:ascii="Times New Roman" w:hAnsi="Times New Roman" w:cs="Times New Roman"/>
          <w:color w:val="000000" w:themeColor="text1"/>
        </w:rPr>
        <w:t xml:space="preserve"> for </w:t>
      </w:r>
      <w:r w:rsidR="005D2B84" w:rsidRPr="00274362">
        <w:rPr>
          <w:rFonts w:ascii="Times New Roman" w:hAnsi="Times New Roman" w:cs="Times New Roman"/>
          <w:color w:val="000000" w:themeColor="text1"/>
        </w:rPr>
        <w:t>example,</w:t>
      </w:r>
      <w:r w:rsidRPr="00274362">
        <w:rPr>
          <w:rFonts w:ascii="Times New Roman" w:hAnsi="Times New Roman" w:cs="Times New Roman"/>
          <w:color w:val="000000" w:themeColor="text1"/>
        </w:rPr>
        <w:t xml:space="preserve"> </w:t>
      </w:r>
      <w:r w:rsidR="005D2B84" w:rsidRPr="00274362">
        <w:rPr>
          <w:rFonts w:ascii="Times New Roman" w:hAnsi="Times New Roman" w:cs="Times New Roman"/>
          <w:color w:val="000000" w:themeColor="text1"/>
        </w:rPr>
        <w:t xml:space="preserve">on </w:t>
      </w:r>
      <w:r w:rsidR="00074A2B" w:rsidRPr="00274362">
        <w:rPr>
          <w:rFonts w:ascii="Times New Roman" w:hAnsi="Times New Roman" w:cs="Times New Roman"/>
          <w:color w:val="000000" w:themeColor="text1"/>
        </w:rPr>
        <w:t>analysing</w:t>
      </w:r>
      <w:r w:rsidRPr="00274362">
        <w:rPr>
          <w:rFonts w:ascii="Times New Roman" w:hAnsi="Times New Roman" w:cs="Times New Roman"/>
          <w:color w:val="000000" w:themeColor="text1"/>
        </w:rPr>
        <w:t xml:space="preserve"> tourist </w:t>
      </w:r>
      <w:r w:rsidR="005D2B84" w:rsidRPr="00274362">
        <w:rPr>
          <w:rFonts w:ascii="Times New Roman" w:hAnsi="Times New Roman" w:cs="Times New Roman"/>
          <w:color w:val="000000" w:themeColor="text1"/>
        </w:rPr>
        <w:t xml:space="preserve">enclave </w:t>
      </w:r>
      <w:r w:rsidR="000B1DD2" w:rsidRPr="00274362">
        <w:rPr>
          <w:rFonts w:ascii="Times New Roman" w:hAnsi="Times New Roman" w:cs="Times New Roman"/>
          <w:color w:val="000000" w:themeColor="text1"/>
        </w:rPr>
        <w:t xml:space="preserve">spatialities, </w:t>
      </w:r>
      <w:r w:rsidR="005D2B84" w:rsidRPr="00274362">
        <w:rPr>
          <w:rFonts w:ascii="Times New Roman" w:hAnsi="Times New Roman" w:cs="Times New Roman"/>
          <w:color w:val="000000" w:themeColor="text1"/>
        </w:rPr>
        <w:t xml:space="preserve">demonstrating </w:t>
      </w:r>
      <w:r w:rsidRPr="00274362">
        <w:rPr>
          <w:rFonts w:ascii="Times New Roman" w:hAnsi="Times New Roman" w:cs="Times New Roman"/>
          <w:color w:val="000000" w:themeColor="text1"/>
        </w:rPr>
        <w:t xml:space="preserve">how the politics of body control and </w:t>
      </w:r>
      <w:r w:rsidR="005D2B84" w:rsidRPr="00274362">
        <w:rPr>
          <w:rFonts w:ascii="Times New Roman" w:hAnsi="Times New Roman" w:cs="Times New Roman"/>
          <w:color w:val="000000" w:themeColor="text1"/>
        </w:rPr>
        <w:t>selective access to</w:t>
      </w:r>
      <w:r w:rsidRPr="00274362">
        <w:rPr>
          <w:rFonts w:ascii="Times New Roman" w:hAnsi="Times New Roman" w:cs="Times New Roman"/>
          <w:color w:val="000000" w:themeColor="text1"/>
        </w:rPr>
        <w:t xml:space="preserve"> these spaces have become </w:t>
      </w:r>
      <w:r w:rsidR="005D2B84" w:rsidRPr="00274362">
        <w:rPr>
          <w:rFonts w:ascii="Times New Roman" w:hAnsi="Times New Roman" w:cs="Times New Roman"/>
          <w:color w:val="000000" w:themeColor="text1"/>
        </w:rPr>
        <w:t>integral to</w:t>
      </w:r>
      <w:r w:rsidRPr="00274362">
        <w:rPr>
          <w:rFonts w:ascii="Times New Roman" w:hAnsi="Times New Roman" w:cs="Times New Roman"/>
          <w:color w:val="000000" w:themeColor="text1"/>
        </w:rPr>
        <w:t xml:space="preserve"> the product itself</w:t>
      </w:r>
      <w:r w:rsidR="000B1DD2" w:rsidRPr="00274362">
        <w:rPr>
          <w:rFonts w:ascii="Times New Roman" w:hAnsi="Times New Roman" w:cs="Times New Roman"/>
          <w:color w:val="000000" w:themeColor="text1"/>
        </w:rPr>
        <w:t xml:space="preserve"> (</w:t>
      </w:r>
      <w:r w:rsidR="00B22D94" w:rsidRPr="00274362">
        <w:rPr>
          <w:rFonts w:ascii="Times New Roman" w:hAnsi="Times New Roman" w:cs="Times New Roman"/>
          <w:color w:val="000000" w:themeColor="text1"/>
        </w:rPr>
        <w:t>see, f</w:t>
      </w:r>
      <w:r w:rsidR="00D135BA" w:rsidRPr="00274362">
        <w:rPr>
          <w:rFonts w:ascii="Times New Roman" w:hAnsi="Times New Roman" w:cs="Times New Roman"/>
          <w:color w:val="000000" w:themeColor="text1"/>
        </w:rPr>
        <w:t>or instance,</w:t>
      </w:r>
      <w:r w:rsidR="007F1CBD" w:rsidRPr="00274362">
        <w:rPr>
          <w:rFonts w:ascii="Times New Roman" w:hAnsi="Times New Roman" w:cs="Times New Roman"/>
          <w:color w:val="000000" w:themeColor="text1"/>
        </w:rPr>
        <w:t xml:space="preserve"> </w:t>
      </w:r>
      <w:r w:rsidR="00B22D94" w:rsidRPr="00274362">
        <w:rPr>
          <w:rStyle w:val="Strong"/>
          <w:rFonts w:ascii="Times New Roman" w:hAnsi="Times New Roman" w:cs="Times New Roman"/>
          <w:b w:val="0"/>
          <w:bCs w:val="0"/>
          <w:color w:val="000000" w:themeColor="text1"/>
          <w:shd w:val="clear" w:color="auto" w:fill="FFFFFF"/>
        </w:rPr>
        <w:t>Ek &amp; Tesfahuney, 2019</w:t>
      </w:r>
      <w:r w:rsidR="00930FFB" w:rsidRPr="00274362">
        <w:rPr>
          <w:rStyle w:val="Strong"/>
          <w:rFonts w:ascii="Times New Roman" w:hAnsi="Times New Roman" w:cs="Times New Roman"/>
          <w:b w:val="0"/>
          <w:bCs w:val="0"/>
          <w:color w:val="000000" w:themeColor="text1"/>
          <w:shd w:val="clear" w:color="auto" w:fill="FFFFFF"/>
          <w:lang w:val="en-US"/>
        </w:rPr>
        <w:t xml:space="preserve">; </w:t>
      </w:r>
      <w:r w:rsidR="00930FFB" w:rsidRPr="00274362">
        <w:rPr>
          <w:rFonts w:ascii="Times New Roman" w:hAnsi="Times New Roman" w:cs="Times New Roman"/>
          <w:color w:val="000000" w:themeColor="text1"/>
        </w:rPr>
        <w:t>Simpson, 2016</w:t>
      </w:r>
      <w:r w:rsidR="000B1DD2"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p>
    <w:p w14:paraId="654CA19A" w14:textId="77777777" w:rsidR="001124D5" w:rsidRPr="00274362" w:rsidRDefault="001124D5" w:rsidP="007B1B6B">
      <w:pPr>
        <w:rPr>
          <w:rFonts w:ascii="Times New Roman" w:hAnsi="Times New Roman" w:cs="Times New Roman"/>
          <w:color w:val="000000" w:themeColor="text1"/>
          <w:sz w:val="20"/>
          <w:szCs w:val="20"/>
        </w:rPr>
      </w:pPr>
    </w:p>
    <w:p w14:paraId="40C2665E" w14:textId="62ABFC92" w:rsidR="00306D53" w:rsidRPr="00274362" w:rsidRDefault="003D6E00" w:rsidP="009A3708">
      <w:pPr>
        <w:rPr>
          <w:rFonts w:ascii="Times New Roman" w:hAnsi="Times New Roman" w:cs="Times New Roman"/>
          <w:strike/>
          <w:color w:val="000000" w:themeColor="text1"/>
          <w:sz w:val="22"/>
          <w:szCs w:val="22"/>
        </w:rPr>
      </w:pPr>
      <w:r w:rsidRPr="00274362">
        <w:rPr>
          <w:rFonts w:ascii="Times New Roman" w:hAnsi="Times New Roman" w:cs="Times New Roman"/>
          <w:color w:val="000000" w:themeColor="text1"/>
        </w:rPr>
        <w:t xml:space="preserve">The digitalisation of tourist platforms has </w:t>
      </w:r>
      <w:r w:rsidR="000B1DD2" w:rsidRPr="00274362">
        <w:rPr>
          <w:rFonts w:ascii="Times New Roman" w:hAnsi="Times New Roman" w:cs="Times New Roman"/>
          <w:color w:val="000000" w:themeColor="text1"/>
        </w:rPr>
        <w:t>recently</w:t>
      </w:r>
      <w:r w:rsidRPr="00274362">
        <w:rPr>
          <w:rFonts w:ascii="Times New Roman" w:hAnsi="Times New Roman" w:cs="Times New Roman"/>
          <w:color w:val="000000" w:themeColor="text1"/>
        </w:rPr>
        <w:t xml:space="preserve"> prompted further reflection on </w:t>
      </w:r>
      <w:r w:rsidR="005D2B84" w:rsidRPr="00274362">
        <w:rPr>
          <w:rFonts w:ascii="Times New Roman" w:hAnsi="Times New Roman" w:cs="Times New Roman"/>
          <w:color w:val="000000" w:themeColor="text1"/>
        </w:rPr>
        <w:t>how</w:t>
      </w:r>
      <w:r w:rsidRPr="00274362">
        <w:rPr>
          <w:rFonts w:ascii="Times New Roman" w:hAnsi="Times New Roman" w:cs="Times New Roman"/>
          <w:color w:val="000000" w:themeColor="text1"/>
        </w:rPr>
        <w:t xml:space="preserve"> the profiling of tourists and hosts is </w:t>
      </w:r>
      <w:r w:rsidR="005D2B84" w:rsidRPr="00274362">
        <w:rPr>
          <w:rFonts w:ascii="Times New Roman" w:hAnsi="Times New Roman" w:cs="Times New Roman"/>
          <w:color w:val="000000" w:themeColor="text1"/>
        </w:rPr>
        <w:t xml:space="preserve">shaped </w:t>
      </w:r>
      <w:r w:rsidRPr="00274362">
        <w:rPr>
          <w:rFonts w:ascii="Times New Roman" w:hAnsi="Times New Roman" w:cs="Times New Roman"/>
          <w:color w:val="000000" w:themeColor="text1"/>
        </w:rPr>
        <w:t xml:space="preserve">by a </w:t>
      </w:r>
      <w:r w:rsidR="005D2B84" w:rsidRPr="00274362">
        <w:rPr>
          <w:rFonts w:ascii="Times New Roman" w:hAnsi="Times New Roman" w:cs="Times New Roman"/>
          <w:color w:val="000000" w:themeColor="text1"/>
        </w:rPr>
        <w:t xml:space="preserve">set </w:t>
      </w:r>
      <w:r w:rsidRPr="00274362">
        <w:rPr>
          <w:rFonts w:ascii="Times New Roman" w:hAnsi="Times New Roman" w:cs="Times New Roman"/>
          <w:color w:val="000000" w:themeColor="text1"/>
        </w:rPr>
        <w:t>of biopolitical practices, with hierarchies, categories and even rankings qualifying the lives of those who move and the spaces of those who receive them (</w:t>
      </w:r>
      <w:r w:rsidR="00930FFB" w:rsidRPr="00274362">
        <w:rPr>
          <w:rFonts w:ascii="Times New Roman" w:hAnsi="Times New Roman" w:cs="Times New Roman"/>
          <w:color w:val="000000" w:themeColor="text1"/>
        </w:rPr>
        <w:t xml:space="preserve">Minca &amp; Roelofsen, 2019; </w:t>
      </w:r>
      <w:r w:rsidR="000B1DD2" w:rsidRPr="00274362">
        <w:rPr>
          <w:rFonts w:ascii="Times New Roman" w:hAnsi="Times New Roman" w:cs="Times New Roman"/>
          <w:color w:val="000000" w:themeColor="text1"/>
        </w:rPr>
        <w:t>Roelofsen</w:t>
      </w:r>
      <w:r w:rsidR="00930FFB" w:rsidRPr="00274362">
        <w:rPr>
          <w:rFonts w:ascii="Times New Roman" w:hAnsi="Times New Roman" w:cs="Times New Roman"/>
          <w:color w:val="000000" w:themeColor="text1"/>
        </w:rPr>
        <w:t xml:space="preserve"> &amp;</w:t>
      </w:r>
      <w:r w:rsidR="000B1DD2" w:rsidRPr="00274362">
        <w:rPr>
          <w:rFonts w:ascii="Times New Roman" w:hAnsi="Times New Roman" w:cs="Times New Roman"/>
          <w:color w:val="000000" w:themeColor="text1"/>
        </w:rPr>
        <w:t xml:space="preserve"> Minca</w:t>
      </w:r>
      <w:r w:rsidR="00805A5B" w:rsidRPr="00274362">
        <w:rPr>
          <w:rFonts w:ascii="Times New Roman" w:hAnsi="Times New Roman" w:cs="Times New Roman"/>
          <w:color w:val="000000" w:themeColor="text1"/>
        </w:rPr>
        <w:t>,</w:t>
      </w:r>
      <w:r w:rsidR="000B1DD2" w:rsidRPr="00274362">
        <w:rPr>
          <w:rFonts w:ascii="Times New Roman" w:hAnsi="Times New Roman" w:cs="Times New Roman"/>
          <w:color w:val="000000" w:themeColor="text1"/>
        </w:rPr>
        <w:t xml:space="preserve"> 2018</w:t>
      </w:r>
      <w:r w:rsidRPr="00274362">
        <w:rPr>
          <w:rFonts w:ascii="Times New Roman" w:hAnsi="Times New Roman" w:cs="Times New Roman"/>
          <w:color w:val="000000" w:themeColor="text1"/>
        </w:rPr>
        <w:t xml:space="preserve">). </w:t>
      </w:r>
      <w:r w:rsidR="00941FFF" w:rsidRPr="00274362">
        <w:rPr>
          <w:rFonts w:ascii="Times New Roman" w:hAnsi="Times New Roman" w:cs="Times New Roman"/>
          <w:color w:val="000000" w:themeColor="text1"/>
        </w:rPr>
        <w:t>Recent a</w:t>
      </w:r>
      <w:r w:rsidR="00C14872" w:rsidRPr="00274362">
        <w:rPr>
          <w:rFonts w:ascii="Times New Roman" w:hAnsi="Times New Roman" w:cs="Times New Roman"/>
          <w:color w:val="000000" w:themeColor="text1"/>
        </w:rPr>
        <w:t>ttempts to move away from so</w:t>
      </w:r>
      <w:r w:rsidR="005D2B84" w:rsidRPr="00274362">
        <w:rPr>
          <w:rFonts w:ascii="Times New Roman" w:hAnsi="Times New Roman" w:cs="Times New Roman"/>
          <w:color w:val="000000" w:themeColor="text1"/>
        </w:rPr>
        <w:t>-</w:t>
      </w:r>
      <w:r w:rsidR="00C14872" w:rsidRPr="00274362">
        <w:rPr>
          <w:rFonts w:ascii="Times New Roman" w:hAnsi="Times New Roman" w:cs="Times New Roman"/>
          <w:color w:val="000000" w:themeColor="text1"/>
        </w:rPr>
        <w:t>called ‘negative’ interpretations of the biopolitical have explore</w:t>
      </w:r>
      <w:r w:rsidR="008C6C5F" w:rsidRPr="00274362">
        <w:rPr>
          <w:rFonts w:ascii="Times New Roman" w:hAnsi="Times New Roman" w:cs="Times New Roman"/>
          <w:color w:val="000000" w:themeColor="text1"/>
        </w:rPr>
        <w:t>d</w:t>
      </w:r>
      <w:r w:rsidR="00AF46D2" w:rsidRPr="00274362">
        <w:rPr>
          <w:rFonts w:ascii="Times New Roman" w:hAnsi="Times New Roman" w:cs="Times New Roman"/>
          <w:color w:val="000000" w:themeColor="text1"/>
        </w:rPr>
        <w:t xml:space="preserve"> –</w:t>
      </w:r>
      <w:r w:rsidR="00C14872" w:rsidRPr="00274362">
        <w:rPr>
          <w:rFonts w:ascii="Times New Roman" w:hAnsi="Times New Roman" w:cs="Times New Roman"/>
          <w:color w:val="000000" w:themeColor="text1"/>
        </w:rPr>
        <w:t xml:space="preserve"> </w:t>
      </w:r>
      <w:r w:rsidR="005D2B84" w:rsidRPr="00274362">
        <w:rPr>
          <w:rFonts w:ascii="Times New Roman" w:hAnsi="Times New Roman" w:cs="Times New Roman"/>
          <w:color w:val="000000" w:themeColor="text1"/>
        </w:rPr>
        <w:t xml:space="preserve">including through </w:t>
      </w:r>
      <w:r w:rsidR="00C14872" w:rsidRPr="00274362">
        <w:rPr>
          <w:rFonts w:ascii="Times New Roman" w:hAnsi="Times New Roman" w:cs="Times New Roman"/>
          <w:color w:val="000000" w:themeColor="text1"/>
        </w:rPr>
        <w:t>empirical</w:t>
      </w:r>
      <w:r w:rsidR="005D2B84" w:rsidRPr="00274362">
        <w:rPr>
          <w:rFonts w:ascii="Times New Roman" w:hAnsi="Times New Roman" w:cs="Times New Roman"/>
          <w:color w:val="000000" w:themeColor="text1"/>
        </w:rPr>
        <w:t xml:space="preserve"> studies</w:t>
      </w:r>
      <w:r w:rsidR="00AF46D2" w:rsidRPr="00274362">
        <w:rPr>
          <w:rFonts w:ascii="Times New Roman" w:hAnsi="Times New Roman" w:cs="Times New Roman"/>
          <w:color w:val="000000" w:themeColor="text1"/>
        </w:rPr>
        <w:t xml:space="preserve"> – </w:t>
      </w:r>
      <w:r w:rsidR="005D2B84" w:rsidRPr="00274362">
        <w:rPr>
          <w:rFonts w:ascii="Times New Roman" w:hAnsi="Times New Roman" w:cs="Times New Roman"/>
          <w:color w:val="000000" w:themeColor="text1"/>
        </w:rPr>
        <w:t xml:space="preserve">various </w:t>
      </w:r>
      <w:r w:rsidR="000B1DD2" w:rsidRPr="00274362">
        <w:rPr>
          <w:rFonts w:ascii="Times New Roman" w:hAnsi="Times New Roman" w:cs="Times New Roman"/>
          <w:color w:val="000000" w:themeColor="text1"/>
        </w:rPr>
        <w:t xml:space="preserve">approaches </w:t>
      </w:r>
      <w:r w:rsidR="005D2B84" w:rsidRPr="00274362">
        <w:rPr>
          <w:rFonts w:ascii="Times New Roman" w:hAnsi="Times New Roman" w:cs="Times New Roman"/>
          <w:color w:val="000000" w:themeColor="text1"/>
        </w:rPr>
        <w:t xml:space="preserve">informed by </w:t>
      </w:r>
      <w:r w:rsidR="000B1DD2" w:rsidRPr="00274362">
        <w:rPr>
          <w:rFonts w:ascii="Times New Roman" w:hAnsi="Times New Roman" w:cs="Times New Roman"/>
          <w:color w:val="000000" w:themeColor="text1"/>
        </w:rPr>
        <w:t>existing debates in the humanities and social sciences</w:t>
      </w:r>
      <w:r w:rsidR="00B33531" w:rsidRPr="00274362">
        <w:rPr>
          <w:rFonts w:ascii="Times New Roman" w:hAnsi="Times New Roman" w:cs="Times New Roman"/>
          <w:color w:val="000000" w:themeColor="text1"/>
        </w:rPr>
        <w:t xml:space="preserve"> (see</w:t>
      </w:r>
      <w:r w:rsidR="00AF46D2" w:rsidRPr="00274362">
        <w:rPr>
          <w:rFonts w:ascii="Times New Roman" w:hAnsi="Times New Roman" w:cs="Times New Roman"/>
          <w:color w:val="000000" w:themeColor="text1"/>
        </w:rPr>
        <w:t>, for example,</w:t>
      </w:r>
      <w:r w:rsidR="00B33531" w:rsidRPr="00274362">
        <w:rPr>
          <w:rFonts w:ascii="Times New Roman" w:hAnsi="Times New Roman" w:cs="Times New Roman"/>
          <w:color w:val="000000" w:themeColor="text1"/>
        </w:rPr>
        <w:t xml:space="preserve"> Roelofsen </w:t>
      </w:r>
      <w:r w:rsidR="00930FFB" w:rsidRPr="00274362">
        <w:rPr>
          <w:rFonts w:ascii="Times New Roman" w:hAnsi="Times New Roman" w:cs="Times New Roman"/>
          <w:color w:val="000000" w:themeColor="text1"/>
        </w:rPr>
        <w:t>&amp;</w:t>
      </w:r>
      <w:r w:rsidR="00930FFB" w:rsidRPr="00274362">
        <w:rPr>
          <w:rFonts w:ascii="Times New Roman" w:hAnsi="Times New Roman" w:cs="Times New Roman"/>
          <w:color w:val="000000" w:themeColor="text1"/>
          <w:lang w:val="en-US"/>
        </w:rPr>
        <w:t xml:space="preserve"> </w:t>
      </w:r>
      <w:r w:rsidR="00B33531" w:rsidRPr="00274362">
        <w:rPr>
          <w:rFonts w:ascii="Times New Roman" w:hAnsi="Times New Roman" w:cs="Times New Roman"/>
          <w:color w:val="000000" w:themeColor="text1"/>
        </w:rPr>
        <w:t>Minca</w:t>
      </w:r>
      <w:r w:rsidR="00AF46D2" w:rsidRPr="00274362">
        <w:rPr>
          <w:rFonts w:ascii="Times New Roman" w:hAnsi="Times New Roman" w:cs="Times New Roman"/>
          <w:color w:val="000000" w:themeColor="text1"/>
        </w:rPr>
        <w:t>,</w:t>
      </w:r>
      <w:r w:rsidR="00B33531" w:rsidRPr="00274362">
        <w:rPr>
          <w:rFonts w:ascii="Times New Roman" w:hAnsi="Times New Roman" w:cs="Times New Roman"/>
          <w:color w:val="000000" w:themeColor="text1"/>
        </w:rPr>
        <w:t xml:space="preserve"> 2023</w:t>
      </w:r>
      <w:r w:rsidR="006D38F8" w:rsidRPr="00274362">
        <w:rPr>
          <w:rFonts w:ascii="Times New Roman" w:hAnsi="Times New Roman" w:cs="Times New Roman"/>
          <w:color w:val="000000" w:themeColor="text1"/>
        </w:rPr>
        <w:t>b</w:t>
      </w:r>
      <w:r w:rsidR="00B33531" w:rsidRPr="00274362">
        <w:rPr>
          <w:rFonts w:ascii="Times New Roman" w:hAnsi="Times New Roman" w:cs="Times New Roman"/>
          <w:color w:val="000000" w:themeColor="text1"/>
        </w:rPr>
        <w:t>)</w:t>
      </w:r>
      <w:r w:rsidR="005D2B84" w:rsidRPr="00274362">
        <w:rPr>
          <w:rFonts w:ascii="Times New Roman" w:hAnsi="Times New Roman" w:cs="Times New Roman"/>
          <w:color w:val="000000" w:themeColor="text1"/>
        </w:rPr>
        <w:t xml:space="preserve">. These approaches </w:t>
      </w:r>
      <w:r w:rsidR="005640AF" w:rsidRPr="00274362">
        <w:rPr>
          <w:rFonts w:ascii="Times New Roman" w:hAnsi="Times New Roman" w:cs="Times New Roman"/>
          <w:color w:val="000000" w:themeColor="text1"/>
        </w:rPr>
        <w:t xml:space="preserve">encompass </w:t>
      </w:r>
      <w:r w:rsidR="000B1DD2" w:rsidRPr="00274362">
        <w:rPr>
          <w:rFonts w:ascii="Times New Roman" w:hAnsi="Times New Roman" w:cs="Times New Roman"/>
          <w:color w:val="000000" w:themeColor="text1"/>
        </w:rPr>
        <w:t xml:space="preserve">affirmative </w:t>
      </w:r>
      <w:r w:rsidR="00C14872" w:rsidRPr="00274362">
        <w:rPr>
          <w:rFonts w:ascii="Times New Roman" w:hAnsi="Times New Roman" w:cs="Times New Roman"/>
          <w:color w:val="000000" w:themeColor="text1"/>
        </w:rPr>
        <w:t>perspectives</w:t>
      </w:r>
      <w:r w:rsidR="000B1DD2" w:rsidRPr="00274362">
        <w:rPr>
          <w:rFonts w:ascii="Times New Roman" w:hAnsi="Times New Roman" w:cs="Times New Roman"/>
          <w:color w:val="000000" w:themeColor="text1"/>
        </w:rPr>
        <w:t xml:space="preserve"> inspired by feminist </w:t>
      </w:r>
      <w:r w:rsidR="00941FFF" w:rsidRPr="00274362">
        <w:rPr>
          <w:rFonts w:ascii="Times New Roman" w:hAnsi="Times New Roman" w:cs="Times New Roman"/>
          <w:color w:val="000000" w:themeColor="text1"/>
        </w:rPr>
        <w:t>theory</w:t>
      </w:r>
      <w:r w:rsidR="008C6C5F" w:rsidRPr="00274362">
        <w:rPr>
          <w:rFonts w:ascii="Times New Roman" w:hAnsi="Times New Roman" w:cs="Times New Roman"/>
          <w:color w:val="000000" w:themeColor="text1"/>
        </w:rPr>
        <w:t xml:space="preserve"> </w:t>
      </w:r>
      <w:r w:rsidR="00C14872" w:rsidRPr="00274362">
        <w:rPr>
          <w:rFonts w:ascii="Times New Roman" w:hAnsi="Times New Roman" w:cs="Times New Roman"/>
          <w:color w:val="000000" w:themeColor="text1"/>
        </w:rPr>
        <w:t>(see</w:t>
      </w:r>
      <w:r w:rsidR="00306D53" w:rsidRPr="00274362">
        <w:rPr>
          <w:rFonts w:ascii="Times New Roman" w:hAnsi="Times New Roman" w:cs="Times New Roman"/>
          <w:color w:val="000000" w:themeColor="text1"/>
        </w:rPr>
        <w:t xml:space="preserve">, among others, </w:t>
      </w:r>
      <w:r w:rsidR="00C14872" w:rsidRPr="00274362">
        <w:rPr>
          <w:rFonts w:ascii="Times New Roman" w:hAnsi="Times New Roman" w:cs="Times New Roman"/>
          <w:color w:val="000000" w:themeColor="text1"/>
        </w:rPr>
        <w:t>Lin</w:t>
      </w:r>
      <w:r w:rsidR="006D38F8" w:rsidRPr="00274362">
        <w:rPr>
          <w:rFonts w:ascii="Times New Roman" w:hAnsi="Times New Roman" w:cs="Times New Roman"/>
          <w:color w:val="000000" w:themeColor="text1"/>
        </w:rPr>
        <w:t xml:space="preserve"> C.C.</w:t>
      </w:r>
      <w:r w:rsidR="00C14872" w:rsidRPr="00274362">
        <w:rPr>
          <w:rFonts w:ascii="Times New Roman" w:hAnsi="Times New Roman" w:cs="Times New Roman"/>
          <w:color w:val="000000" w:themeColor="text1"/>
        </w:rPr>
        <w:t xml:space="preserve"> et al.</w:t>
      </w:r>
      <w:r w:rsidR="00AF46D2" w:rsidRPr="00274362">
        <w:rPr>
          <w:rFonts w:ascii="Times New Roman" w:hAnsi="Times New Roman" w:cs="Times New Roman"/>
          <w:color w:val="000000" w:themeColor="text1"/>
        </w:rPr>
        <w:t>,</w:t>
      </w:r>
      <w:r w:rsidR="00C14872" w:rsidRPr="00274362">
        <w:rPr>
          <w:rFonts w:ascii="Times New Roman" w:hAnsi="Times New Roman" w:cs="Times New Roman"/>
          <w:color w:val="000000" w:themeColor="text1"/>
        </w:rPr>
        <w:t xml:space="preserve"> 2018</w:t>
      </w:r>
      <w:r w:rsidR="008C6C5F" w:rsidRPr="00274362">
        <w:rPr>
          <w:rFonts w:ascii="Times New Roman" w:hAnsi="Times New Roman" w:cs="Times New Roman"/>
          <w:color w:val="000000" w:themeColor="text1"/>
        </w:rPr>
        <w:t>; Lin</w:t>
      </w:r>
      <w:r w:rsidR="006D38F8" w:rsidRPr="00274362">
        <w:rPr>
          <w:rFonts w:ascii="Times New Roman" w:hAnsi="Times New Roman" w:cs="Times New Roman"/>
          <w:color w:val="000000" w:themeColor="text1"/>
        </w:rPr>
        <w:t xml:space="preserve"> C.C.</w:t>
      </w:r>
      <w:r w:rsidR="00AF46D2" w:rsidRPr="00274362">
        <w:rPr>
          <w:rFonts w:ascii="Times New Roman" w:hAnsi="Times New Roman" w:cs="Times New Roman"/>
          <w:color w:val="000000" w:themeColor="text1"/>
        </w:rPr>
        <w:t>,</w:t>
      </w:r>
      <w:r w:rsidR="00306D53" w:rsidRPr="00274362">
        <w:rPr>
          <w:rFonts w:ascii="Times New Roman" w:hAnsi="Times New Roman" w:cs="Times New Roman"/>
          <w:color w:val="000000" w:themeColor="text1"/>
        </w:rPr>
        <w:t xml:space="preserve"> 2023</w:t>
      </w:r>
      <w:r w:rsidR="00930FFB" w:rsidRPr="00274362">
        <w:rPr>
          <w:rFonts w:ascii="Times New Roman" w:hAnsi="Times New Roman" w:cs="Times New Roman"/>
          <w:color w:val="000000" w:themeColor="text1"/>
        </w:rPr>
        <w:t>; Lynch, 2017</w:t>
      </w:r>
      <w:r w:rsidR="00306D53" w:rsidRPr="00274362">
        <w:rPr>
          <w:rFonts w:ascii="Times New Roman" w:hAnsi="Times New Roman" w:cs="Times New Roman"/>
          <w:color w:val="000000" w:themeColor="text1"/>
        </w:rPr>
        <w:t>)</w:t>
      </w:r>
      <w:r w:rsidR="00306D53" w:rsidRPr="00274362">
        <w:rPr>
          <w:rFonts w:ascii="Times New Roman" w:hAnsi="Times New Roman" w:cs="Times New Roman"/>
          <w:color w:val="000000" w:themeColor="text1"/>
          <w:sz w:val="22"/>
          <w:szCs w:val="22"/>
        </w:rPr>
        <w:t xml:space="preserve"> </w:t>
      </w:r>
      <w:r w:rsidR="00C14872" w:rsidRPr="00274362">
        <w:rPr>
          <w:rFonts w:ascii="Times New Roman" w:hAnsi="Times New Roman" w:cs="Times New Roman"/>
          <w:color w:val="000000" w:themeColor="text1"/>
        </w:rPr>
        <w:t xml:space="preserve">and more-than-human understandings of the biopolitical </w:t>
      </w:r>
      <w:r w:rsidR="00306D53" w:rsidRPr="00274362">
        <w:rPr>
          <w:rFonts w:ascii="Times New Roman" w:hAnsi="Times New Roman" w:cs="Times New Roman"/>
          <w:color w:val="000000" w:themeColor="text1"/>
        </w:rPr>
        <w:t>(</w:t>
      </w:r>
      <w:r w:rsidR="007F1CBD" w:rsidRPr="00274362">
        <w:rPr>
          <w:rFonts w:ascii="Times New Roman" w:hAnsi="Times New Roman" w:cs="Times New Roman"/>
          <w:color w:val="000000" w:themeColor="text1"/>
        </w:rPr>
        <w:t>Ochieng et al., 2023; also, Tzanelli, 2023</w:t>
      </w:r>
      <w:r w:rsidR="00665B29" w:rsidRPr="00274362">
        <w:rPr>
          <w:rFonts w:ascii="Times New Roman" w:hAnsi="Times New Roman" w:cs="Times New Roman"/>
          <w:color w:val="000000" w:themeColor="text1"/>
        </w:rPr>
        <w:t>b</w:t>
      </w:r>
      <w:r w:rsidR="00306D53" w:rsidRPr="00274362">
        <w:rPr>
          <w:rFonts w:ascii="Times New Roman" w:hAnsi="Times New Roman" w:cs="Times New Roman"/>
          <w:color w:val="000000" w:themeColor="text1"/>
        </w:rPr>
        <w:t>)</w:t>
      </w:r>
      <w:r w:rsidR="009A3708" w:rsidRPr="00274362">
        <w:rPr>
          <w:rFonts w:ascii="Times New Roman" w:hAnsi="Times New Roman" w:cs="Times New Roman"/>
          <w:color w:val="000000" w:themeColor="text1"/>
        </w:rPr>
        <w:t>.</w:t>
      </w:r>
      <w:r w:rsidR="00306D53" w:rsidRPr="00274362">
        <w:rPr>
          <w:rFonts w:ascii="Times New Roman" w:hAnsi="Times New Roman" w:cs="Times New Roman"/>
          <w:color w:val="000000" w:themeColor="text1"/>
        </w:rPr>
        <w:t xml:space="preserve"> </w:t>
      </w:r>
    </w:p>
    <w:p w14:paraId="05C1FD1D" w14:textId="77777777" w:rsidR="00C14872" w:rsidRPr="00274362" w:rsidRDefault="00C14872" w:rsidP="001124D5">
      <w:pPr>
        <w:rPr>
          <w:rFonts w:ascii="Times New Roman" w:hAnsi="Times New Roman" w:cs="Times New Roman"/>
          <w:color w:val="000000" w:themeColor="text1"/>
        </w:rPr>
      </w:pPr>
    </w:p>
    <w:p w14:paraId="4B323DF8" w14:textId="554CFD34" w:rsidR="00765D09" w:rsidRPr="00274362" w:rsidRDefault="00306D53" w:rsidP="00765D0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line with </w:t>
      </w:r>
      <w:r w:rsidR="00417069" w:rsidRPr="00274362">
        <w:rPr>
          <w:rFonts w:ascii="Times New Roman" w:hAnsi="Times New Roman" w:cs="Times New Roman"/>
          <w:color w:val="000000" w:themeColor="text1"/>
        </w:rPr>
        <w:t>these</w:t>
      </w:r>
      <w:r w:rsidRPr="00274362">
        <w:rPr>
          <w:rFonts w:ascii="Times New Roman" w:hAnsi="Times New Roman" w:cs="Times New Roman"/>
          <w:color w:val="000000" w:themeColor="text1"/>
        </w:rPr>
        <w:t xml:space="preserve"> explorations</w:t>
      </w:r>
      <w:r w:rsidR="00941FFF" w:rsidRPr="00274362">
        <w:rPr>
          <w:rFonts w:ascii="Times New Roman" w:hAnsi="Times New Roman" w:cs="Times New Roman"/>
          <w:color w:val="000000" w:themeColor="text1"/>
        </w:rPr>
        <w:t xml:space="preserve"> of the biopolitical</w:t>
      </w:r>
      <w:r w:rsidR="003D6E00" w:rsidRPr="00274362">
        <w:rPr>
          <w:rFonts w:ascii="Times New Roman" w:hAnsi="Times New Roman" w:cs="Times New Roman"/>
          <w:color w:val="000000" w:themeColor="text1"/>
        </w:rPr>
        <w:t xml:space="preserve">, the </w:t>
      </w:r>
      <w:r w:rsidR="0034754B" w:rsidRPr="00274362">
        <w:rPr>
          <w:rFonts w:ascii="Times New Roman" w:hAnsi="Times New Roman" w:cs="Times New Roman"/>
          <w:color w:val="000000" w:themeColor="text1"/>
        </w:rPr>
        <w:t xml:space="preserve">recent Covid-19 </w:t>
      </w:r>
      <w:r w:rsidR="003D6E00" w:rsidRPr="00274362">
        <w:rPr>
          <w:rFonts w:ascii="Times New Roman" w:hAnsi="Times New Roman" w:cs="Times New Roman"/>
          <w:color w:val="000000" w:themeColor="text1"/>
        </w:rPr>
        <w:t xml:space="preserve">pandemic </w:t>
      </w:r>
      <w:r w:rsidR="0034754B" w:rsidRPr="00274362">
        <w:rPr>
          <w:rFonts w:ascii="Times New Roman" w:hAnsi="Times New Roman" w:cs="Times New Roman"/>
          <w:color w:val="000000" w:themeColor="text1"/>
        </w:rPr>
        <w:t>prompted</w:t>
      </w:r>
      <w:r w:rsidR="003D6E00" w:rsidRPr="00274362">
        <w:rPr>
          <w:rFonts w:ascii="Times New Roman" w:hAnsi="Times New Roman" w:cs="Times New Roman"/>
          <w:color w:val="000000" w:themeColor="text1"/>
        </w:rPr>
        <w:t xml:space="preserve"> a series of </w:t>
      </w:r>
      <w:r w:rsidR="00B33531" w:rsidRPr="00274362">
        <w:rPr>
          <w:rFonts w:ascii="Times New Roman" w:hAnsi="Times New Roman" w:cs="Times New Roman"/>
          <w:color w:val="000000" w:themeColor="text1"/>
        </w:rPr>
        <w:t>studies</w:t>
      </w:r>
      <w:r w:rsidR="003D6E00" w:rsidRPr="00274362">
        <w:rPr>
          <w:rFonts w:ascii="Times New Roman" w:hAnsi="Times New Roman" w:cs="Times New Roman"/>
          <w:color w:val="000000" w:themeColor="text1"/>
        </w:rPr>
        <w:t xml:space="preserve"> that </w:t>
      </w:r>
      <w:r w:rsidR="0034754B" w:rsidRPr="00274362">
        <w:rPr>
          <w:rFonts w:ascii="Times New Roman" w:hAnsi="Times New Roman" w:cs="Times New Roman"/>
          <w:color w:val="000000" w:themeColor="text1"/>
        </w:rPr>
        <w:t xml:space="preserve">examined </w:t>
      </w:r>
      <w:r w:rsidR="005640AF" w:rsidRPr="00274362">
        <w:rPr>
          <w:rFonts w:ascii="Times New Roman" w:hAnsi="Times New Roman" w:cs="Times New Roman"/>
          <w:color w:val="000000" w:themeColor="text1"/>
        </w:rPr>
        <w:t xml:space="preserve">further </w:t>
      </w:r>
      <w:r w:rsidR="003D6E00" w:rsidRPr="00274362">
        <w:rPr>
          <w:rFonts w:ascii="Times New Roman" w:hAnsi="Times New Roman" w:cs="Times New Roman"/>
          <w:color w:val="000000" w:themeColor="text1"/>
        </w:rPr>
        <w:t xml:space="preserve">aspects of the biopolitical dimension, </w:t>
      </w:r>
      <w:r w:rsidR="0034754B" w:rsidRPr="00274362">
        <w:rPr>
          <w:rFonts w:ascii="Times New Roman" w:hAnsi="Times New Roman" w:cs="Times New Roman"/>
          <w:color w:val="000000" w:themeColor="text1"/>
        </w:rPr>
        <w:t>spanning</w:t>
      </w:r>
      <w:r w:rsidR="003D6E00" w:rsidRPr="00274362">
        <w:rPr>
          <w:rFonts w:ascii="Times New Roman" w:hAnsi="Times New Roman" w:cs="Times New Roman"/>
          <w:color w:val="000000" w:themeColor="text1"/>
        </w:rPr>
        <w:t xml:space="preserve"> its </w:t>
      </w:r>
      <w:r w:rsidR="003D6E00" w:rsidRPr="00274362">
        <w:rPr>
          <w:rFonts w:ascii="Times New Roman" w:hAnsi="Times New Roman" w:cs="Times New Roman"/>
          <w:color w:val="000000" w:themeColor="text1"/>
        </w:rPr>
        <w:lastRenderedPageBreak/>
        <w:t>connection with geopolitics</w:t>
      </w:r>
      <w:r w:rsidR="00980D39" w:rsidRPr="00274362">
        <w:rPr>
          <w:rFonts w:ascii="Times New Roman" w:hAnsi="Times New Roman" w:cs="Times New Roman"/>
          <w:color w:val="000000" w:themeColor="text1"/>
        </w:rPr>
        <w:t xml:space="preserve"> (</w:t>
      </w:r>
      <w:r w:rsidR="00930FFB" w:rsidRPr="00274362">
        <w:rPr>
          <w:rFonts w:ascii="Times New Roman" w:hAnsi="Times New Roman" w:cs="Times New Roman"/>
          <w:color w:val="000000" w:themeColor="text1"/>
        </w:rPr>
        <w:t xml:space="preserve">de Felice et al., 2023; </w:t>
      </w:r>
      <w:r w:rsidR="007F1CBD" w:rsidRPr="00274362">
        <w:rPr>
          <w:rFonts w:ascii="Times New Roman" w:hAnsi="Times New Roman" w:cs="Times New Roman"/>
          <w:color w:val="000000" w:themeColor="text1"/>
        </w:rPr>
        <w:t>Mostafanezhad et al., 2020</w:t>
      </w:r>
      <w:r w:rsidR="00980D39" w:rsidRPr="00274362">
        <w:rPr>
          <w:rFonts w:ascii="Times New Roman" w:hAnsi="Times New Roman" w:cs="Times New Roman"/>
          <w:color w:val="000000" w:themeColor="text1"/>
        </w:rPr>
        <w:t>)</w:t>
      </w:r>
      <w:r w:rsidR="0034754B" w:rsidRPr="00274362">
        <w:rPr>
          <w:rFonts w:ascii="Times New Roman" w:hAnsi="Times New Roman" w:cs="Times New Roman"/>
          <w:color w:val="000000" w:themeColor="text1"/>
        </w:rPr>
        <w:t xml:space="preserve"> and </w:t>
      </w:r>
      <w:r w:rsidR="003D6E00" w:rsidRPr="00274362">
        <w:rPr>
          <w:rFonts w:ascii="Times New Roman" w:hAnsi="Times New Roman" w:cs="Times New Roman"/>
          <w:color w:val="000000" w:themeColor="text1"/>
        </w:rPr>
        <w:t xml:space="preserve">the </w:t>
      </w:r>
      <w:r w:rsidRPr="00274362">
        <w:rPr>
          <w:rFonts w:ascii="Times New Roman" w:hAnsi="Times New Roman" w:cs="Times New Roman"/>
          <w:color w:val="000000" w:themeColor="text1"/>
        </w:rPr>
        <w:t>dispositives</w:t>
      </w:r>
      <w:r w:rsidR="003D6E00" w:rsidRPr="00274362">
        <w:rPr>
          <w:rFonts w:ascii="Times New Roman" w:hAnsi="Times New Roman" w:cs="Times New Roman"/>
          <w:color w:val="000000" w:themeColor="text1"/>
        </w:rPr>
        <w:t xml:space="preserve"> of differential mobility that </w:t>
      </w:r>
      <w:r w:rsidR="00941FFF" w:rsidRPr="00274362">
        <w:rPr>
          <w:rFonts w:ascii="Times New Roman" w:hAnsi="Times New Roman" w:cs="Times New Roman"/>
          <w:color w:val="000000" w:themeColor="text1"/>
        </w:rPr>
        <w:t>governments</w:t>
      </w:r>
      <w:r w:rsidR="0034754B" w:rsidRPr="00274362">
        <w:rPr>
          <w:rFonts w:ascii="Times New Roman" w:hAnsi="Times New Roman" w:cs="Times New Roman"/>
          <w:color w:val="000000" w:themeColor="text1"/>
        </w:rPr>
        <w:t xml:space="preserve"> employed</w:t>
      </w:r>
      <w:r w:rsidR="00941FFF" w:rsidRPr="00274362">
        <w:rPr>
          <w:rFonts w:ascii="Times New Roman" w:hAnsi="Times New Roman" w:cs="Times New Roman"/>
          <w:color w:val="000000" w:themeColor="text1"/>
        </w:rPr>
        <w:t xml:space="preserve"> </w:t>
      </w:r>
      <w:r w:rsidR="003D6E00" w:rsidRPr="00274362">
        <w:rPr>
          <w:rFonts w:ascii="Times New Roman" w:hAnsi="Times New Roman" w:cs="Times New Roman"/>
          <w:color w:val="000000" w:themeColor="text1"/>
        </w:rPr>
        <w:t xml:space="preserve">when all bodies </w:t>
      </w:r>
      <w:r w:rsidR="00B33531" w:rsidRPr="00274362">
        <w:rPr>
          <w:rFonts w:ascii="Times New Roman" w:hAnsi="Times New Roman" w:cs="Times New Roman"/>
          <w:color w:val="000000" w:themeColor="text1"/>
        </w:rPr>
        <w:t>were</w:t>
      </w:r>
      <w:r w:rsidR="003D6E00" w:rsidRPr="00274362">
        <w:rPr>
          <w:rFonts w:ascii="Times New Roman" w:hAnsi="Times New Roman" w:cs="Times New Roman"/>
          <w:color w:val="000000" w:themeColor="text1"/>
        </w:rPr>
        <w:t xml:space="preserve"> </w:t>
      </w:r>
      <w:r w:rsidR="00B33531" w:rsidRPr="00274362">
        <w:rPr>
          <w:rFonts w:ascii="Times New Roman" w:hAnsi="Times New Roman" w:cs="Times New Roman"/>
          <w:color w:val="000000" w:themeColor="text1"/>
        </w:rPr>
        <w:t>potential</w:t>
      </w:r>
      <w:r w:rsidR="003D6E00" w:rsidRPr="00274362">
        <w:rPr>
          <w:rFonts w:ascii="Times New Roman" w:hAnsi="Times New Roman" w:cs="Times New Roman"/>
          <w:color w:val="000000" w:themeColor="text1"/>
        </w:rPr>
        <w:t xml:space="preserve"> carriers of the virus, regardless of </w:t>
      </w:r>
      <w:r w:rsidR="0034754B" w:rsidRPr="00274362">
        <w:rPr>
          <w:rFonts w:ascii="Times New Roman" w:hAnsi="Times New Roman" w:cs="Times New Roman"/>
          <w:color w:val="000000" w:themeColor="text1"/>
        </w:rPr>
        <w:t>origin</w:t>
      </w:r>
      <w:r w:rsidR="003D6E00" w:rsidRPr="00274362">
        <w:rPr>
          <w:rFonts w:ascii="Times New Roman" w:hAnsi="Times New Roman" w:cs="Times New Roman"/>
          <w:color w:val="000000" w:themeColor="text1"/>
        </w:rPr>
        <w:t xml:space="preserve">, intentions </w:t>
      </w:r>
      <w:r w:rsidR="0034754B" w:rsidRPr="00274362">
        <w:rPr>
          <w:rFonts w:ascii="Times New Roman" w:hAnsi="Times New Roman" w:cs="Times New Roman"/>
          <w:color w:val="000000" w:themeColor="text1"/>
        </w:rPr>
        <w:t xml:space="preserve">or </w:t>
      </w:r>
      <w:r w:rsidR="003D6E00" w:rsidRPr="00274362">
        <w:rPr>
          <w:rFonts w:ascii="Times New Roman" w:hAnsi="Times New Roman" w:cs="Times New Roman"/>
          <w:color w:val="000000" w:themeColor="text1"/>
        </w:rPr>
        <w:t xml:space="preserve">the nature of their respective </w:t>
      </w:r>
      <w:r w:rsidR="0034754B" w:rsidRPr="00274362">
        <w:rPr>
          <w:rFonts w:ascii="Times New Roman" w:hAnsi="Times New Roman" w:cs="Times New Roman"/>
          <w:color w:val="000000" w:themeColor="text1"/>
        </w:rPr>
        <w:t xml:space="preserve">movements </w:t>
      </w:r>
      <w:r w:rsidR="00B33531" w:rsidRPr="00274362">
        <w:rPr>
          <w:rFonts w:ascii="Times New Roman" w:hAnsi="Times New Roman" w:cs="Times New Roman"/>
          <w:color w:val="000000" w:themeColor="text1"/>
        </w:rPr>
        <w:t>(</w:t>
      </w:r>
      <w:r w:rsidR="0054153A" w:rsidRPr="00274362">
        <w:rPr>
          <w:rFonts w:ascii="Times New Roman" w:hAnsi="Times New Roman" w:cs="Times New Roman"/>
          <w:color w:val="000000" w:themeColor="text1"/>
        </w:rPr>
        <w:t xml:space="preserve">Iaquinto, 2020; </w:t>
      </w:r>
      <w:r w:rsidR="0054153A" w:rsidRPr="00274362">
        <w:rPr>
          <w:rFonts w:ascii="Times New Roman" w:hAnsi="Times New Roman" w:cs="Times New Roman"/>
          <w:color w:val="000000" w:themeColor="text1"/>
          <w:shd w:val="clear" w:color="auto" w:fill="FFFFFF"/>
        </w:rPr>
        <w:t xml:space="preserve">Jensen, 2021; </w:t>
      </w:r>
      <w:r w:rsidR="0054153A" w:rsidRPr="00274362">
        <w:rPr>
          <w:rFonts w:ascii="Times New Roman" w:hAnsi="Times New Roman" w:cs="Times New Roman"/>
          <w:color w:val="000000" w:themeColor="text1"/>
        </w:rPr>
        <w:t>Renaud, 2022</w:t>
      </w:r>
      <w:r w:rsidR="00B33531" w:rsidRPr="00274362">
        <w:rPr>
          <w:rFonts w:ascii="Times New Roman" w:hAnsi="Times New Roman" w:cs="Times New Roman"/>
          <w:color w:val="000000" w:themeColor="text1"/>
        </w:rPr>
        <w:t>)</w:t>
      </w:r>
      <w:r w:rsidR="003D6E00"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521CF5" w:rsidRPr="00274362">
        <w:rPr>
          <w:rFonts w:ascii="Times New Roman" w:hAnsi="Times New Roman" w:cs="Times New Roman"/>
          <w:color w:val="000000" w:themeColor="text1"/>
        </w:rPr>
        <w:t>T</w:t>
      </w:r>
      <w:r w:rsidR="007B1B6B" w:rsidRPr="00274362">
        <w:rPr>
          <w:rFonts w:ascii="Times New Roman" w:hAnsi="Times New Roman" w:cs="Times New Roman"/>
          <w:color w:val="000000" w:themeColor="text1"/>
        </w:rPr>
        <w:t>he pandemic has</w:t>
      </w:r>
      <w:r w:rsidR="00521CF5" w:rsidRPr="00274362">
        <w:rPr>
          <w:rFonts w:ascii="Times New Roman" w:hAnsi="Times New Roman" w:cs="Times New Roman"/>
          <w:color w:val="000000" w:themeColor="text1"/>
        </w:rPr>
        <w:t xml:space="preserve"> </w:t>
      </w:r>
      <w:r w:rsidR="003F6C4A" w:rsidRPr="00274362">
        <w:rPr>
          <w:rFonts w:ascii="Times New Roman" w:hAnsi="Times New Roman" w:cs="Times New Roman"/>
          <w:color w:val="000000" w:themeColor="text1"/>
        </w:rPr>
        <w:t>stimulated</w:t>
      </w:r>
      <w:r w:rsidR="007B1B6B" w:rsidRPr="00274362">
        <w:rPr>
          <w:rFonts w:ascii="Times New Roman" w:hAnsi="Times New Roman" w:cs="Times New Roman"/>
          <w:color w:val="000000" w:themeColor="text1"/>
        </w:rPr>
        <w:t xml:space="preserve"> </w:t>
      </w:r>
      <w:r w:rsidR="004F565E" w:rsidRPr="00274362">
        <w:rPr>
          <w:rFonts w:ascii="Times New Roman" w:hAnsi="Times New Roman" w:cs="Times New Roman"/>
          <w:color w:val="000000" w:themeColor="text1"/>
        </w:rPr>
        <w:t xml:space="preserve">a </w:t>
      </w:r>
      <w:r w:rsidR="00980D39" w:rsidRPr="00274362">
        <w:rPr>
          <w:rFonts w:ascii="Times New Roman" w:hAnsi="Times New Roman" w:cs="Times New Roman"/>
          <w:color w:val="000000" w:themeColor="text1"/>
        </w:rPr>
        <w:t>rethink</w:t>
      </w:r>
      <w:r w:rsidR="001E33E7" w:rsidRPr="00274362">
        <w:rPr>
          <w:rFonts w:ascii="Times New Roman" w:hAnsi="Times New Roman" w:cs="Times New Roman"/>
          <w:color w:val="000000" w:themeColor="text1"/>
        </w:rPr>
        <w:t xml:space="preserve">ing of </w:t>
      </w:r>
      <w:r w:rsidR="00622E63" w:rsidRPr="00274362">
        <w:rPr>
          <w:rFonts w:ascii="Times New Roman" w:hAnsi="Times New Roman" w:cs="Times New Roman"/>
          <w:color w:val="000000" w:themeColor="text1"/>
        </w:rPr>
        <w:t>established</w:t>
      </w:r>
      <w:r w:rsidR="005A1232" w:rsidRPr="00274362">
        <w:rPr>
          <w:rFonts w:ascii="Times New Roman" w:hAnsi="Times New Roman" w:cs="Times New Roman"/>
          <w:color w:val="000000" w:themeColor="text1"/>
        </w:rPr>
        <w:t xml:space="preserve"> </w:t>
      </w:r>
      <w:r w:rsidR="001E33E7" w:rsidRPr="00274362">
        <w:rPr>
          <w:rFonts w:ascii="Times New Roman" w:hAnsi="Times New Roman" w:cs="Times New Roman"/>
          <w:color w:val="000000" w:themeColor="text1"/>
        </w:rPr>
        <w:t>theory and praxis in</w:t>
      </w:r>
      <w:r w:rsidR="007B1B6B" w:rsidRPr="00274362">
        <w:rPr>
          <w:rFonts w:ascii="Times New Roman" w:hAnsi="Times New Roman" w:cs="Times New Roman"/>
          <w:color w:val="000000" w:themeColor="text1"/>
        </w:rPr>
        <w:t xml:space="preserve"> tourism (</w:t>
      </w:r>
      <w:r w:rsidR="0054153A" w:rsidRPr="00274362">
        <w:rPr>
          <w:rStyle w:val="hlfld-contribauthor"/>
          <w:rFonts w:ascii="Times New Roman" w:hAnsi="Times New Roman" w:cs="Times New Roman"/>
          <w:color w:val="000000" w:themeColor="text1"/>
        </w:rPr>
        <w:t>Brouder,</w:t>
      </w:r>
      <w:r w:rsidR="0054153A" w:rsidRPr="00274362">
        <w:rPr>
          <w:rStyle w:val="apple-converted-space"/>
          <w:rFonts w:ascii="Times New Roman" w:hAnsi="Times New Roman" w:cs="Times New Roman"/>
          <w:color w:val="000000" w:themeColor="text1"/>
        </w:rPr>
        <w:t> </w:t>
      </w:r>
      <w:r w:rsidR="0054153A" w:rsidRPr="00274362">
        <w:rPr>
          <w:rStyle w:val="nlmyear"/>
          <w:rFonts w:ascii="Times New Roman" w:hAnsi="Times New Roman" w:cs="Times New Roman"/>
          <w:color w:val="000000" w:themeColor="text1"/>
        </w:rPr>
        <w:t>2020</w:t>
      </w:r>
      <w:r w:rsidR="0054153A" w:rsidRPr="00274362">
        <w:rPr>
          <w:rFonts w:ascii="Times New Roman" w:hAnsi="Times New Roman" w:cs="Times New Roman"/>
          <w:color w:val="000000" w:themeColor="text1"/>
        </w:rPr>
        <w:t xml:space="preserve">; </w:t>
      </w:r>
      <w:r w:rsidR="007B1B6B" w:rsidRPr="00274362">
        <w:rPr>
          <w:rFonts w:ascii="Times New Roman" w:hAnsi="Times New Roman" w:cs="Times New Roman"/>
          <w:color w:val="000000" w:themeColor="text1"/>
        </w:rPr>
        <w:t>Cresswell, 202</w:t>
      </w:r>
      <w:r w:rsidR="0054153A" w:rsidRPr="00274362">
        <w:rPr>
          <w:rFonts w:ascii="Times New Roman" w:hAnsi="Times New Roman" w:cs="Times New Roman"/>
          <w:color w:val="000000" w:themeColor="text1"/>
        </w:rPr>
        <w:t>0</w:t>
      </w:r>
      <w:r w:rsidR="007B1B6B" w:rsidRPr="00274362">
        <w:rPr>
          <w:rFonts w:ascii="Times New Roman" w:hAnsi="Times New Roman" w:cs="Times New Roman"/>
          <w:color w:val="000000" w:themeColor="text1"/>
        </w:rPr>
        <w:t xml:space="preserve">; </w:t>
      </w:r>
      <w:r w:rsidR="003F6C4A" w:rsidRPr="00274362">
        <w:rPr>
          <w:rFonts w:ascii="Times New Roman" w:hAnsi="Times New Roman" w:cs="Times New Roman"/>
          <w:color w:val="000000" w:themeColor="text1"/>
        </w:rPr>
        <w:t xml:space="preserve">Lew et al., 2020; </w:t>
      </w:r>
      <w:r w:rsidR="003F6C4A" w:rsidRPr="00274362">
        <w:rPr>
          <w:rFonts w:ascii="Times New Roman" w:hAnsi="Times New Roman" w:cs="Times New Roman"/>
          <w:color w:val="000000" w:themeColor="text1"/>
          <w:shd w:val="clear" w:color="auto" w:fill="FFFFFF"/>
          <w:lang w:val="en-US"/>
        </w:rPr>
        <w:t>Lin</w:t>
      </w:r>
      <w:r w:rsidR="004A5626" w:rsidRPr="00274362">
        <w:rPr>
          <w:rFonts w:ascii="Times New Roman" w:hAnsi="Times New Roman" w:cs="Times New Roman"/>
          <w:color w:val="000000" w:themeColor="text1"/>
          <w:shd w:val="clear" w:color="auto" w:fill="FFFFFF"/>
          <w:lang w:val="en-US"/>
        </w:rPr>
        <w:t xml:space="preserve"> W.</w:t>
      </w:r>
      <w:r w:rsidR="003F6C4A" w:rsidRPr="00274362">
        <w:rPr>
          <w:rFonts w:ascii="Times New Roman" w:hAnsi="Times New Roman" w:cs="Times New Roman"/>
          <w:color w:val="000000" w:themeColor="text1"/>
          <w:shd w:val="clear" w:color="auto" w:fill="FFFFFF"/>
          <w:lang w:val="en-US"/>
        </w:rPr>
        <w:t xml:space="preserve"> &amp; Yeoh 2021;</w:t>
      </w:r>
      <w:r w:rsidR="00930FFB" w:rsidRPr="00274362">
        <w:rPr>
          <w:rFonts w:ascii="Times New Roman" w:hAnsi="Times New Roman" w:cs="Times New Roman"/>
          <w:color w:val="000000" w:themeColor="text1"/>
          <w:shd w:val="clear" w:color="auto" w:fill="FFFFFF"/>
          <w:lang w:val="en-US"/>
        </w:rPr>
        <w:t xml:space="preserve"> </w:t>
      </w:r>
      <w:r w:rsidR="00930FFB" w:rsidRPr="00274362">
        <w:rPr>
          <w:rFonts w:ascii="Times New Roman" w:hAnsi="Times New Roman" w:cs="Times New Roman"/>
          <w:color w:val="000000" w:themeColor="text1"/>
        </w:rPr>
        <w:t>Mostafanezhad et al., 202</w:t>
      </w:r>
      <w:r w:rsidR="004A5626" w:rsidRPr="00274362">
        <w:rPr>
          <w:rFonts w:ascii="Times New Roman" w:hAnsi="Times New Roman" w:cs="Times New Roman"/>
          <w:color w:val="000000" w:themeColor="text1"/>
        </w:rPr>
        <w:t>0</w:t>
      </w:r>
      <w:r w:rsidR="00930FFB" w:rsidRPr="00274362">
        <w:rPr>
          <w:rFonts w:ascii="Times New Roman" w:hAnsi="Times New Roman" w:cs="Times New Roman"/>
          <w:color w:val="000000" w:themeColor="text1"/>
        </w:rPr>
        <w:t>;</w:t>
      </w:r>
      <w:r w:rsidR="0054153A" w:rsidRPr="00274362">
        <w:rPr>
          <w:rFonts w:ascii="Times New Roman" w:hAnsi="Times New Roman" w:cs="Times New Roman"/>
          <w:color w:val="000000" w:themeColor="text1"/>
          <w:shd w:val="clear" w:color="auto" w:fill="FFFFFF"/>
        </w:rPr>
        <w:t xml:space="preserve"> </w:t>
      </w:r>
      <w:r w:rsidR="0054153A" w:rsidRPr="00274362">
        <w:rPr>
          <w:rFonts w:ascii="Times New Roman" w:hAnsi="Times New Roman" w:cs="Times New Roman"/>
          <w:color w:val="000000" w:themeColor="text1"/>
        </w:rPr>
        <w:t>Rose, 2021</w:t>
      </w:r>
      <w:r w:rsidR="00805A5B" w:rsidRPr="00274362">
        <w:rPr>
          <w:rFonts w:ascii="Times New Roman" w:hAnsi="Times New Roman" w:cs="Times New Roman"/>
          <w:color w:val="000000" w:themeColor="text1"/>
        </w:rPr>
        <w:t xml:space="preserve">; </w:t>
      </w:r>
      <w:r w:rsidR="003F6C4A" w:rsidRPr="00274362">
        <w:rPr>
          <w:rFonts w:ascii="Times New Roman" w:hAnsi="Times New Roman" w:cs="Times New Roman"/>
          <w:color w:val="000000" w:themeColor="text1"/>
        </w:rPr>
        <w:t xml:space="preserve">Sheller, 2021; </w:t>
      </w:r>
      <w:r w:rsidR="00805A5B" w:rsidRPr="00274362">
        <w:rPr>
          <w:rFonts w:ascii="Times New Roman" w:hAnsi="Times New Roman" w:cs="Times New Roman"/>
          <w:color w:val="000000" w:themeColor="text1"/>
        </w:rPr>
        <w:t>Tzanelli</w:t>
      </w:r>
      <w:r w:rsidR="0054153A" w:rsidRPr="00274362">
        <w:rPr>
          <w:rFonts w:ascii="Times New Roman" w:hAnsi="Times New Roman" w:cs="Times New Roman"/>
          <w:color w:val="000000" w:themeColor="text1"/>
        </w:rPr>
        <w:t>, 2023</w:t>
      </w:r>
      <w:r w:rsidR="00665B29" w:rsidRPr="00274362">
        <w:rPr>
          <w:rFonts w:ascii="Times New Roman" w:hAnsi="Times New Roman" w:cs="Times New Roman"/>
          <w:color w:val="000000" w:themeColor="text1"/>
        </w:rPr>
        <w:t>b</w:t>
      </w:r>
      <w:r w:rsidR="007B1B6B" w:rsidRPr="00274362">
        <w:rPr>
          <w:rFonts w:ascii="Times New Roman" w:hAnsi="Times New Roman" w:cs="Times New Roman"/>
          <w:color w:val="000000" w:themeColor="text1"/>
        </w:rPr>
        <w:t>)</w:t>
      </w:r>
      <w:r w:rsidR="001E33E7" w:rsidRPr="00274362">
        <w:rPr>
          <w:rFonts w:ascii="Times New Roman" w:hAnsi="Times New Roman" w:cs="Times New Roman"/>
          <w:color w:val="000000" w:themeColor="text1"/>
        </w:rPr>
        <w:t>,</w:t>
      </w:r>
      <w:r w:rsidR="007B1B6B" w:rsidRPr="00274362">
        <w:rPr>
          <w:rFonts w:ascii="Times New Roman" w:hAnsi="Times New Roman" w:cs="Times New Roman"/>
          <w:color w:val="000000" w:themeColor="text1"/>
        </w:rPr>
        <w:t xml:space="preserve"> </w:t>
      </w:r>
      <w:r w:rsidR="001E33E7" w:rsidRPr="00274362">
        <w:rPr>
          <w:rFonts w:ascii="Times New Roman" w:hAnsi="Times New Roman" w:cs="Times New Roman"/>
          <w:color w:val="000000" w:themeColor="text1"/>
        </w:rPr>
        <w:t xml:space="preserve">including </w:t>
      </w:r>
      <w:r w:rsidR="005A1232" w:rsidRPr="00274362">
        <w:rPr>
          <w:rFonts w:ascii="Times New Roman" w:hAnsi="Times New Roman" w:cs="Times New Roman"/>
          <w:color w:val="000000" w:themeColor="text1"/>
        </w:rPr>
        <w:t xml:space="preserve">in light of </w:t>
      </w:r>
      <w:r w:rsidR="001E33E7" w:rsidRPr="00274362">
        <w:rPr>
          <w:rFonts w:ascii="Times New Roman" w:hAnsi="Times New Roman" w:cs="Times New Roman"/>
          <w:color w:val="000000" w:themeColor="text1"/>
        </w:rPr>
        <w:t>current</w:t>
      </w:r>
      <w:r w:rsidR="007B1B6B" w:rsidRPr="00274362">
        <w:rPr>
          <w:rFonts w:ascii="Times New Roman" w:hAnsi="Times New Roman" w:cs="Times New Roman"/>
          <w:color w:val="000000" w:themeColor="text1"/>
        </w:rPr>
        <w:t xml:space="preserve"> </w:t>
      </w:r>
      <w:r w:rsidR="001E33E7" w:rsidRPr="00274362">
        <w:rPr>
          <w:rFonts w:ascii="Times New Roman" w:hAnsi="Times New Roman" w:cs="Times New Roman"/>
          <w:color w:val="000000" w:themeColor="text1"/>
        </w:rPr>
        <w:t>issues impinging upon</w:t>
      </w:r>
      <w:r w:rsidR="007B1B6B" w:rsidRPr="00274362">
        <w:rPr>
          <w:rFonts w:ascii="Times New Roman" w:hAnsi="Times New Roman" w:cs="Times New Roman"/>
          <w:color w:val="000000" w:themeColor="text1"/>
        </w:rPr>
        <w:t xml:space="preserve"> global </w:t>
      </w:r>
      <w:r w:rsidR="001E33E7" w:rsidRPr="00274362">
        <w:rPr>
          <w:rFonts w:ascii="Times New Roman" w:hAnsi="Times New Roman" w:cs="Times New Roman"/>
          <w:color w:val="000000" w:themeColor="text1"/>
        </w:rPr>
        <w:t>movement</w:t>
      </w:r>
      <w:r w:rsidR="007B1B6B" w:rsidRPr="00274362">
        <w:rPr>
          <w:rFonts w:ascii="Times New Roman" w:hAnsi="Times New Roman" w:cs="Times New Roman"/>
          <w:color w:val="000000" w:themeColor="text1"/>
        </w:rPr>
        <w:t xml:space="preserve">. </w:t>
      </w:r>
      <w:r w:rsidR="00E80650" w:rsidRPr="00274362">
        <w:rPr>
          <w:rFonts w:ascii="Times New Roman" w:hAnsi="Times New Roman" w:cs="Times New Roman"/>
          <w:color w:val="000000" w:themeColor="text1"/>
        </w:rPr>
        <w:t xml:space="preserve">Minca and Roelofsen (2023a) have suggested that the biopolitical dimensions of tourism will likely gain greater significance in the future, given that the detailed individual profiling introduced during the public health emergency is expected to persist. </w:t>
      </w:r>
      <w:r w:rsidR="004F565E" w:rsidRPr="00274362">
        <w:rPr>
          <w:rFonts w:ascii="Times New Roman" w:hAnsi="Times New Roman" w:cs="Times New Roman"/>
          <w:color w:val="000000" w:themeColor="text1"/>
        </w:rPr>
        <w:t>Withi</w:t>
      </w:r>
      <w:r w:rsidR="00E80650" w:rsidRPr="00274362">
        <w:rPr>
          <w:rFonts w:ascii="Times New Roman" w:hAnsi="Times New Roman" w:cs="Times New Roman"/>
          <w:color w:val="000000" w:themeColor="text1"/>
        </w:rPr>
        <w:t>n this broader understanding of mobility, it is helpful to consider other forms of movement to better appreciate the specific nature of tourist travel. Going forward, all subjects on-the-move will increasingly be selected and managed by biopolitical dispositives that resemble border(</w:t>
      </w:r>
      <w:proofErr w:type="spellStart"/>
      <w:r w:rsidR="00E80650" w:rsidRPr="00274362">
        <w:rPr>
          <w:rFonts w:ascii="Times New Roman" w:hAnsi="Times New Roman" w:cs="Times New Roman"/>
          <w:color w:val="000000" w:themeColor="text1"/>
        </w:rPr>
        <w:t>ing</w:t>
      </w:r>
      <w:proofErr w:type="spellEnd"/>
      <w:r w:rsidR="00E80650" w:rsidRPr="00274362">
        <w:rPr>
          <w:rFonts w:ascii="Times New Roman" w:hAnsi="Times New Roman" w:cs="Times New Roman"/>
          <w:color w:val="000000" w:themeColor="text1"/>
        </w:rPr>
        <w:t xml:space="preserve">) practices, and </w:t>
      </w:r>
      <w:r w:rsidR="004F565E" w:rsidRPr="00274362">
        <w:rPr>
          <w:rFonts w:ascii="Times New Roman" w:hAnsi="Times New Roman" w:cs="Times New Roman"/>
          <w:color w:val="000000" w:themeColor="text1"/>
        </w:rPr>
        <w:t xml:space="preserve">through </w:t>
      </w:r>
      <w:r w:rsidR="00E80650" w:rsidRPr="00274362">
        <w:rPr>
          <w:rFonts w:ascii="Times New Roman" w:hAnsi="Times New Roman" w:cs="Times New Roman"/>
          <w:color w:val="000000" w:themeColor="text1"/>
        </w:rPr>
        <w:t xml:space="preserve">the infrastructures used to slow down and ‘contain’ other groups of </w:t>
      </w:r>
      <w:r w:rsidR="00E80650" w:rsidRPr="0007683A">
        <w:rPr>
          <w:rFonts w:ascii="Times New Roman" w:hAnsi="Times New Roman" w:cs="Times New Roman"/>
          <w:color w:val="000000" w:themeColor="text1"/>
        </w:rPr>
        <w:t>‘people-on-the-move’, including migrants (</w:t>
      </w:r>
      <w:r w:rsidR="00E80650" w:rsidRPr="0007683A">
        <w:rPr>
          <w:rFonts w:ascii="Times New Roman" w:hAnsi="Times New Roman" w:cs="Times New Roman"/>
          <w:color w:val="000000" w:themeColor="text1"/>
          <w:shd w:val="clear" w:color="auto" w:fill="FFFFFF"/>
        </w:rPr>
        <w:t>Tazzioli, 2019, 2020;</w:t>
      </w:r>
      <w:r w:rsidR="00E80650" w:rsidRPr="0007683A">
        <w:rPr>
          <w:rFonts w:ascii="Times New Roman" w:hAnsi="Times New Roman" w:cs="Times New Roman"/>
          <w:color w:val="000000" w:themeColor="text1"/>
        </w:rPr>
        <w:t xml:space="preserve"> also,</w:t>
      </w:r>
      <w:r w:rsidR="00E80650" w:rsidRPr="0007683A">
        <w:rPr>
          <w:rFonts w:ascii="Times New Roman" w:hAnsi="Times New Roman" w:cs="Times New Roman"/>
          <w:color w:val="000000" w:themeColor="text1"/>
          <w:shd w:val="clear" w:color="auto" w:fill="FFFFFF"/>
        </w:rPr>
        <w:t xml:space="preserve"> </w:t>
      </w:r>
      <w:r w:rsidR="007E2072" w:rsidRPr="0007683A">
        <w:rPr>
          <w:rFonts w:ascii="Times New Roman" w:hAnsi="Times New Roman" w:cs="Times New Roman"/>
          <w:color w:val="000000" w:themeColor="text1"/>
          <w:shd w:val="clear" w:color="auto" w:fill="FFFFFF"/>
        </w:rPr>
        <w:t>Carter-White &amp; Minca</w:t>
      </w:r>
      <w:r w:rsidR="00E80650" w:rsidRPr="0007683A">
        <w:rPr>
          <w:rFonts w:ascii="Times New Roman" w:hAnsi="Times New Roman" w:cs="Times New Roman"/>
          <w:color w:val="000000" w:themeColor="text1"/>
          <w:shd w:val="clear" w:color="auto" w:fill="FFFFFF"/>
        </w:rPr>
        <w:t xml:space="preserve">, </w:t>
      </w:r>
      <w:r w:rsidR="007E2072" w:rsidRPr="0007683A">
        <w:rPr>
          <w:rFonts w:ascii="Times New Roman" w:hAnsi="Times New Roman" w:cs="Times New Roman"/>
          <w:color w:val="000000" w:themeColor="text1"/>
          <w:shd w:val="clear" w:color="auto" w:fill="FFFFFF"/>
        </w:rPr>
        <w:t>2025</w:t>
      </w:r>
      <w:r w:rsidR="00E80650" w:rsidRPr="0007683A">
        <w:rPr>
          <w:rFonts w:ascii="Times New Roman" w:hAnsi="Times New Roman" w:cs="Times New Roman"/>
          <w:color w:val="000000" w:themeColor="text1"/>
          <w:shd w:val="clear" w:color="auto" w:fill="FFFFFF"/>
        </w:rPr>
        <w:t>).</w:t>
      </w:r>
      <w:r w:rsidR="00E80650" w:rsidRPr="0007683A">
        <w:rPr>
          <w:rFonts w:ascii="Times New Roman" w:hAnsi="Times New Roman" w:cs="Times New Roman"/>
          <w:color w:val="000000" w:themeColor="text1"/>
        </w:rPr>
        <w:t xml:space="preserve"> </w:t>
      </w:r>
      <w:r w:rsidR="004F565E" w:rsidRPr="0007683A">
        <w:rPr>
          <w:rFonts w:ascii="Times New Roman" w:hAnsi="Times New Roman" w:cs="Times New Roman"/>
          <w:color w:val="000000" w:themeColor="text1"/>
        </w:rPr>
        <w:t>As</w:t>
      </w:r>
      <w:r w:rsidR="00521CF5" w:rsidRPr="0007683A">
        <w:rPr>
          <w:rFonts w:ascii="Times New Roman" w:hAnsi="Times New Roman" w:cs="Times New Roman"/>
          <w:color w:val="000000" w:themeColor="text1"/>
        </w:rPr>
        <w:t xml:space="preserve"> aptly noted by Tzanelli (2022),</w:t>
      </w:r>
      <w:r w:rsidR="004F565E" w:rsidRPr="0007683A">
        <w:rPr>
          <w:rFonts w:ascii="Times New Roman" w:hAnsi="Times New Roman" w:cs="Times New Roman"/>
          <w:color w:val="000000" w:themeColor="text1"/>
        </w:rPr>
        <w:t xml:space="preserve"> the ongoing challenges surrounding mobility</w:t>
      </w:r>
      <w:r w:rsidR="00521CF5" w:rsidRPr="00274362">
        <w:rPr>
          <w:rFonts w:ascii="Times New Roman" w:hAnsi="Times New Roman" w:cs="Times New Roman"/>
          <w:color w:val="000000" w:themeColor="text1"/>
        </w:rPr>
        <w:t xml:space="preserve"> </w:t>
      </w:r>
      <w:r w:rsidR="0008351B" w:rsidRPr="00274362">
        <w:rPr>
          <w:rFonts w:ascii="Times New Roman" w:hAnsi="Times New Roman" w:cs="Times New Roman"/>
          <w:color w:val="000000" w:themeColor="text1"/>
        </w:rPr>
        <w:t xml:space="preserve">encompass </w:t>
      </w:r>
      <w:r w:rsidR="007B1B6B" w:rsidRPr="00274362">
        <w:rPr>
          <w:rFonts w:ascii="Times New Roman" w:hAnsi="Times New Roman" w:cs="Times New Roman"/>
          <w:color w:val="000000" w:themeColor="text1"/>
        </w:rPr>
        <w:t xml:space="preserve">climate </w:t>
      </w:r>
      <w:r w:rsidR="00D54840" w:rsidRPr="00274362">
        <w:rPr>
          <w:rFonts w:ascii="Times New Roman" w:hAnsi="Times New Roman" w:cs="Times New Roman"/>
          <w:color w:val="000000" w:themeColor="text1"/>
        </w:rPr>
        <w:t>concerns</w:t>
      </w:r>
      <w:r w:rsidR="007B1B6B" w:rsidRPr="00274362">
        <w:rPr>
          <w:rFonts w:ascii="Times New Roman" w:hAnsi="Times New Roman" w:cs="Times New Roman"/>
          <w:color w:val="000000" w:themeColor="text1"/>
        </w:rPr>
        <w:t xml:space="preserve">, </w:t>
      </w:r>
      <w:r w:rsidR="00D54840" w:rsidRPr="00274362">
        <w:rPr>
          <w:rFonts w:ascii="Times New Roman" w:hAnsi="Times New Roman" w:cs="Times New Roman"/>
          <w:color w:val="000000" w:themeColor="text1"/>
        </w:rPr>
        <w:t>unfolding</w:t>
      </w:r>
      <w:r w:rsidR="005A1232" w:rsidRPr="00274362">
        <w:rPr>
          <w:rFonts w:ascii="Times New Roman" w:hAnsi="Times New Roman" w:cs="Times New Roman"/>
          <w:color w:val="000000" w:themeColor="text1"/>
        </w:rPr>
        <w:t xml:space="preserve"> </w:t>
      </w:r>
      <w:r w:rsidR="007B1B6B" w:rsidRPr="00274362">
        <w:rPr>
          <w:rFonts w:ascii="Times New Roman" w:hAnsi="Times New Roman" w:cs="Times New Roman"/>
          <w:color w:val="000000" w:themeColor="text1"/>
        </w:rPr>
        <w:t xml:space="preserve">environmental </w:t>
      </w:r>
      <w:r w:rsidR="00D54840" w:rsidRPr="00274362">
        <w:rPr>
          <w:rFonts w:ascii="Times New Roman" w:hAnsi="Times New Roman" w:cs="Times New Roman"/>
          <w:color w:val="000000" w:themeColor="text1"/>
        </w:rPr>
        <w:t>crises</w:t>
      </w:r>
      <w:r w:rsidR="007B1B6B" w:rsidRPr="00274362">
        <w:rPr>
          <w:rFonts w:ascii="Times New Roman" w:hAnsi="Times New Roman" w:cs="Times New Roman"/>
          <w:color w:val="000000" w:themeColor="text1"/>
        </w:rPr>
        <w:t>, and</w:t>
      </w:r>
      <w:r w:rsidR="005A1232" w:rsidRPr="00274362">
        <w:rPr>
          <w:rFonts w:ascii="Times New Roman" w:hAnsi="Times New Roman" w:cs="Times New Roman"/>
          <w:color w:val="000000" w:themeColor="text1"/>
        </w:rPr>
        <w:t xml:space="preserve"> the question of global</w:t>
      </w:r>
      <w:r w:rsidR="007B1B6B" w:rsidRPr="00274362">
        <w:rPr>
          <w:rFonts w:ascii="Times New Roman" w:hAnsi="Times New Roman" w:cs="Times New Roman"/>
          <w:color w:val="000000" w:themeColor="text1"/>
        </w:rPr>
        <w:t xml:space="preserve"> </w:t>
      </w:r>
      <w:r w:rsidR="00D54840" w:rsidRPr="00274362">
        <w:rPr>
          <w:rFonts w:ascii="Times New Roman" w:hAnsi="Times New Roman" w:cs="Times New Roman"/>
          <w:color w:val="000000" w:themeColor="text1"/>
        </w:rPr>
        <w:t>migratory flows resulting from</w:t>
      </w:r>
      <w:r w:rsidR="005A1232" w:rsidRPr="00274362">
        <w:rPr>
          <w:rFonts w:ascii="Times New Roman" w:hAnsi="Times New Roman" w:cs="Times New Roman"/>
          <w:color w:val="000000" w:themeColor="text1"/>
        </w:rPr>
        <w:t xml:space="preserve"> the forced displacement of millions</w:t>
      </w:r>
      <w:r w:rsidR="00D54840" w:rsidRPr="00274362">
        <w:rPr>
          <w:rFonts w:ascii="Times New Roman" w:hAnsi="Times New Roman" w:cs="Times New Roman"/>
          <w:color w:val="000000" w:themeColor="text1"/>
        </w:rPr>
        <w:t>. Together, these</w:t>
      </w:r>
      <w:r w:rsidR="007B1B6B" w:rsidRPr="00274362">
        <w:rPr>
          <w:rFonts w:ascii="Times New Roman" w:hAnsi="Times New Roman" w:cs="Times New Roman"/>
          <w:color w:val="000000" w:themeColor="text1"/>
        </w:rPr>
        <w:t xml:space="preserve"> </w:t>
      </w:r>
      <w:r w:rsidR="00622E63" w:rsidRPr="00274362">
        <w:rPr>
          <w:rFonts w:ascii="Times New Roman" w:hAnsi="Times New Roman" w:cs="Times New Roman"/>
          <w:color w:val="000000" w:themeColor="text1"/>
        </w:rPr>
        <w:t xml:space="preserve">issues </w:t>
      </w:r>
      <w:r w:rsidR="00D54840" w:rsidRPr="00274362">
        <w:rPr>
          <w:rFonts w:ascii="Times New Roman" w:hAnsi="Times New Roman" w:cs="Times New Roman"/>
          <w:color w:val="000000" w:themeColor="text1"/>
        </w:rPr>
        <w:t>highlight</w:t>
      </w:r>
      <w:r w:rsidR="007B1B6B" w:rsidRPr="00274362">
        <w:rPr>
          <w:rFonts w:ascii="Times New Roman" w:hAnsi="Times New Roman" w:cs="Times New Roman"/>
          <w:color w:val="000000" w:themeColor="text1"/>
        </w:rPr>
        <w:t xml:space="preserve"> the </w:t>
      </w:r>
      <w:r w:rsidR="005A1232" w:rsidRPr="00274362">
        <w:rPr>
          <w:rFonts w:ascii="Times New Roman" w:hAnsi="Times New Roman" w:cs="Times New Roman"/>
          <w:color w:val="000000" w:themeColor="text1"/>
        </w:rPr>
        <w:t xml:space="preserve">biopolitical as </w:t>
      </w:r>
      <w:r w:rsidR="00521CF5" w:rsidRPr="00274362">
        <w:rPr>
          <w:rFonts w:ascii="Times New Roman" w:hAnsi="Times New Roman" w:cs="Times New Roman"/>
          <w:color w:val="000000" w:themeColor="text1"/>
        </w:rPr>
        <w:t xml:space="preserve">a </w:t>
      </w:r>
      <w:r w:rsidR="00D54840" w:rsidRPr="00274362">
        <w:rPr>
          <w:rFonts w:ascii="Times New Roman" w:hAnsi="Times New Roman" w:cs="Times New Roman"/>
          <w:color w:val="000000" w:themeColor="text1"/>
        </w:rPr>
        <w:t>crucial lens for examining</w:t>
      </w:r>
      <w:r w:rsidR="005A1232" w:rsidRPr="00274362">
        <w:rPr>
          <w:rFonts w:ascii="Times New Roman" w:hAnsi="Times New Roman" w:cs="Times New Roman"/>
          <w:color w:val="000000" w:themeColor="text1"/>
        </w:rPr>
        <w:t xml:space="preserve"> </w:t>
      </w:r>
      <w:r w:rsidR="00D54840" w:rsidRPr="00274362">
        <w:rPr>
          <w:rFonts w:ascii="Times New Roman" w:hAnsi="Times New Roman" w:cs="Times New Roman"/>
          <w:color w:val="000000" w:themeColor="text1"/>
        </w:rPr>
        <w:t xml:space="preserve">ongoing injustices surrounding </w:t>
      </w:r>
      <w:r w:rsidR="00AD00E6" w:rsidRPr="00274362">
        <w:rPr>
          <w:rFonts w:ascii="Times New Roman" w:hAnsi="Times New Roman" w:cs="Times New Roman"/>
          <w:color w:val="000000" w:themeColor="text1"/>
        </w:rPr>
        <w:t>mobility</w:t>
      </w:r>
      <w:r w:rsidR="007B1B6B" w:rsidRPr="00274362">
        <w:rPr>
          <w:rFonts w:ascii="Times New Roman" w:hAnsi="Times New Roman" w:cs="Times New Roman"/>
          <w:color w:val="000000" w:themeColor="text1"/>
        </w:rPr>
        <w:t xml:space="preserve">. </w:t>
      </w:r>
    </w:p>
    <w:p w14:paraId="5115A0A1" w14:textId="77777777" w:rsidR="004A5626" w:rsidRPr="00274362" w:rsidRDefault="004A5626" w:rsidP="004A5626">
      <w:pPr>
        <w:rPr>
          <w:color w:val="000000" w:themeColor="text1"/>
        </w:rPr>
      </w:pPr>
    </w:p>
    <w:p w14:paraId="2143F839" w14:textId="7659EF5E" w:rsidR="00EE59DB" w:rsidRPr="00274362" w:rsidRDefault="00EE59DB" w:rsidP="00EE59DB">
      <w:pPr>
        <w:rPr>
          <w:rFonts w:ascii="Times New Roman" w:hAnsi="Times New Roman" w:cs="Times New Roman"/>
          <w:color w:val="000000" w:themeColor="text1"/>
        </w:rPr>
      </w:pPr>
      <w:r w:rsidRPr="00274362">
        <w:rPr>
          <w:rFonts w:ascii="Times New Roman" w:hAnsi="Times New Roman" w:cs="Times New Roman"/>
          <w:color w:val="000000" w:themeColor="text1"/>
        </w:rPr>
        <w:t>In this regard, Sheller</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s (2018; also, Sheller &amp;</w:t>
      </w:r>
      <w:r w:rsidRPr="00274362">
        <w:rPr>
          <w:rFonts w:ascii="Times New Roman" w:hAnsi="Times New Roman" w:cs="Times New Roman"/>
          <w:color w:val="000000" w:themeColor="text1"/>
          <w:lang w:val="en-US"/>
        </w:rPr>
        <w:t xml:space="preserve"> </w:t>
      </w:r>
      <w:r w:rsidRPr="00274362">
        <w:rPr>
          <w:rFonts w:ascii="Times New Roman" w:hAnsi="Times New Roman" w:cs="Times New Roman"/>
          <w:color w:val="000000" w:themeColor="text1"/>
        </w:rPr>
        <w:t>Urry, 2006, 2016) reflections on mobility (in)justice are particularly insightful. Her work illustrates how the dispositives implemented by states</w:t>
      </w:r>
      <w:r w:rsidRPr="00274362">
        <w:rPr>
          <w:rFonts w:ascii="Times New Roman" w:hAnsi="Times New Roman" w:cs="Times New Roman"/>
          <w:color w:val="000000" w:themeColor="text1"/>
          <w:lang w:val="en-IE"/>
        </w:rPr>
        <w:t xml:space="preserve"> </w:t>
      </w:r>
      <w:r w:rsidRPr="00274362">
        <w:rPr>
          <w:rFonts w:ascii="Times New Roman" w:hAnsi="Times New Roman" w:cs="Times New Roman"/>
          <w:color w:val="000000" w:themeColor="text1"/>
        </w:rPr>
        <w:t>and other actors involved in the management and promotion of tourism are embedded within the broader biopolitical governance of population</w:t>
      </w:r>
      <w:r w:rsidRPr="00274362">
        <w:rPr>
          <w:rFonts w:ascii="Times New Roman" w:hAnsi="Times New Roman" w:cs="Times New Roman"/>
          <w:color w:val="000000" w:themeColor="text1"/>
          <w:lang w:val="en-IE"/>
        </w:rPr>
        <w:t>s</w:t>
      </w:r>
      <w:r w:rsidRPr="00274362">
        <w:rPr>
          <w:rFonts w:ascii="Times New Roman" w:hAnsi="Times New Roman" w:cs="Times New Roman"/>
          <w:color w:val="000000" w:themeColor="text1"/>
        </w:rPr>
        <w:t>. As such, these dispositives are often inherently informed by racial factors</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while also intersecting with the class, ethnicity, nationality, gender and sexuality </w:t>
      </w:r>
      <w:r w:rsidRPr="00274362">
        <w:rPr>
          <w:rFonts w:ascii="Times New Roman" w:hAnsi="Times New Roman" w:cs="Times New Roman"/>
          <w:color w:val="000000" w:themeColor="text1"/>
          <w:lang w:val="en-IE"/>
        </w:rPr>
        <w:t>of</w:t>
      </w:r>
      <w:r w:rsidRPr="00274362">
        <w:rPr>
          <w:rFonts w:ascii="Times New Roman" w:hAnsi="Times New Roman" w:cs="Times New Roman"/>
          <w:color w:val="000000" w:themeColor="text1"/>
        </w:rPr>
        <w:t xml:space="preserve"> those who are on the move or wish to move (Tazzioli, 2023). Tourist mobility is</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in fact</w:t>
      </w:r>
      <w:r w:rsidRPr="00274362">
        <w:rPr>
          <w:rFonts w:ascii="Times New Roman" w:hAnsi="Times New Roman" w:cs="Times New Roman"/>
          <w:color w:val="000000" w:themeColor="text1"/>
          <w:lang w:val="en-IE"/>
        </w:rPr>
        <w:t>,</w:t>
      </w:r>
      <w:r w:rsidRPr="00274362">
        <w:rPr>
          <w:rFonts w:ascii="Times New Roman" w:hAnsi="Times New Roman" w:cs="Times New Roman"/>
          <w:color w:val="000000" w:themeColor="text1"/>
        </w:rPr>
        <w:t xml:space="preserve"> often shaped by practices that influence the pace and accessibility of travel for different groups and individuals</w:t>
      </w:r>
      <w:r w:rsidRPr="00274362">
        <w:rPr>
          <w:rFonts w:ascii="Times New Roman" w:hAnsi="Times New Roman" w:cs="Times New Roman"/>
          <w:color w:val="000000" w:themeColor="text1"/>
          <w:lang w:val="en-IE"/>
        </w:rPr>
        <w:t xml:space="preserve">, depending </w:t>
      </w:r>
      <w:r w:rsidRPr="00274362">
        <w:rPr>
          <w:rFonts w:ascii="Times New Roman" w:hAnsi="Times New Roman" w:cs="Times New Roman"/>
          <w:color w:val="000000" w:themeColor="text1"/>
        </w:rPr>
        <w:t xml:space="preserve">on a range of intersectional factors (Sheller, 2018). </w:t>
      </w:r>
    </w:p>
    <w:p w14:paraId="007F99E4" w14:textId="77777777" w:rsidR="00765D09" w:rsidRPr="00274362" w:rsidRDefault="00765D09" w:rsidP="007B1B6B">
      <w:pPr>
        <w:rPr>
          <w:rFonts w:ascii="Times New Roman" w:hAnsi="Times New Roman" w:cs="Times New Roman"/>
          <w:color w:val="000000" w:themeColor="text1"/>
        </w:rPr>
      </w:pPr>
    </w:p>
    <w:p w14:paraId="31FA100B" w14:textId="49D2036A" w:rsidR="00EE59DB" w:rsidRPr="00274362" w:rsidRDefault="00EE59DB" w:rsidP="00EE59DB">
      <w:pPr>
        <w:rPr>
          <w:rFonts w:ascii="Times New Roman" w:hAnsi="Times New Roman" w:cs="Times New Roman"/>
          <w:color w:val="000000" w:themeColor="text1"/>
          <w:kern w:val="0"/>
        </w:rPr>
      </w:pPr>
      <w:r w:rsidRPr="00274362">
        <w:rPr>
          <w:rFonts w:ascii="Times New Roman" w:hAnsi="Times New Roman" w:cs="Times New Roman"/>
          <w:color w:val="000000" w:themeColor="text1"/>
        </w:rPr>
        <w:t>For Bianchi et al., “</w:t>
      </w:r>
      <w:r w:rsidRPr="00274362">
        <w:rPr>
          <w:rFonts w:ascii="Times New Roman" w:hAnsi="Times New Roman" w:cs="Times New Roman"/>
          <w:color w:val="000000" w:themeColor="text1"/>
          <w:kern w:val="0"/>
        </w:rPr>
        <w:t>the ‘mobilities paradigm’ has brought attention to the myriad ways in which contemporary travel and ‘differential mobility empowerments […] reflect structures and hierarchies of power</w:t>
      </w:r>
      <w:r w:rsidRPr="00274362">
        <w:rPr>
          <w:rFonts w:ascii="Times New Roman" w:hAnsi="Times New Roman" w:cs="Times New Roman"/>
          <w:color w:val="000000" w:themeColor="text1"/>
          <w:kern w:val="0"/>
          <w:lang w:val="en-IE"/>
        </w:rPr>
        <w:t>’</w:t>
      </w:r>
      <w:r w:rsidRPr="00274362">
        <w:rPr>
          <w:rFonts w:ascii="Times New Roman" w:hAnsi="Times New Roman" w:cs="Times New Roman"/>
          <w:color w:val="000000" w:themeColor="text1"/>
          <w:kern w:val="0"/>
        </w:rPr>
        <w:t xml:space="preserve"> (Hannam et al., 2006: 3), involving a spectrum of voluntary to involuntary or coerced mobilities.” (2020: 292). This is an important </w:t>
      </w:r>
      <w:r w:rsidRPr="00274362">
        <w:rPr>
          <w:rFonts w:ascii="Times New Roman" w:hAnsi="Times New Roman" w:cs="Times New Roman"/>
          <w:color w:val="000000" w:themeColor="text1"/>
          <w:kern w:val="0"/>
          <w:lang w:val="en-IE"/>
        </w:rPr>
        <w:t>point</w:t>
      </w:r>
      <w:r w:rsidRPr="00274362">
        <w:rPr>
          <w:rFonts w:ascii="Times New Roman" w:hAnsi="Times New Roman" w:cs="Times New Roman"/>
          <w:color w:val="000000" w:themeColor="text1"/>
          <w:kern w:val="0"/>
        </w:rPr>
        <w:t xml:space="preserve"> for our argument, </w:t>
      </w:r>
      <w:r w:rsidRPr="00274362">
        <w:rPr>
          <w:rFonts w:ascii="Times New Roman" w:hAnsi="Times New Roman" w:cs="Times New Roman"/>
          <w:color w:val="000000" w:themeColor="text1"/>
          <w:kern w:val="0"/>
          <w:lang w:val="en-IE"/>
        </w:rPr>
        <w:t>given that</w:t>
      </w:r>
      <w:r w:rsidRPr="00274362">
        <w:rPr>
          <w:rFonts w:ascii="Times New Roman" w:hAnsi="Times New Roman" w:cs="Times New Roman"/>
          <w:color w:val="000000" w:themeColor="text1"/>
          <w:kern w:val="0"/>
        </w:rPr>
        <w:t xml:space="preserve"> such </w:t>
      </w:r>
      <w:r w:rsidRPr="00274362">
        <w:rPr>
          <w:rFonts w:ascii="Times New Roman" w:hAnsi="Times New Roman" w:cs="Times New Roman"/>
          <w:i/>
          <w:iCs/>
          <w:color w:val="000000" w:themeColor="text1"/>
          <w:kern w:val="0"/>
        </w:rPr>
        <w:t>differential mobility empowerments</w:t>
      </w:r>
      <w:r w:rsidRPr="00274362">
        <w:rPr>
          <w:rFonts w:ascii="Times New Roman" w:hAnsi="Times New Roman" w:cs="Times New Roman"/>
          <w:color w:val="000000" w:themeColor="text1"/>
          <w:kern w:val="0"/>
        </w:rPr>
        <w:t xml:space="preserve"> clearly emerge – and to some extent become visible – precisely where different regimes of mobility intersect, as note</w:t>
      </w:r>
      <w:r w:rsidRPr="00274362">
        <w:rPr>
          <w:rFonts w:ascii="Times New Roman" w:hAnsi="Times New Roman" w:cs="Times New Roman"/>
          <w:color w:val="000000" w:themeColor="text1"/>
          <w:kern w:val="0"/>
          <w:lang w:val="en-IE"/>
        </w:rPr>
        <w:t>d</w:t>
      </w:r>
      <w:r w:rsidRPr="00274362">
        <w:rPr>
          <w:rFonts w:ascii="Times New Roman" w:hAnsi="Times New Roman" w:cs="Times New Roman"/>
          <w:color w:val="000000" w:themeColor="text1"/>
          <w:kern w:val="0"/>
        </w:rPr>
        <w:t xml:space="preserve"> also by </w:t>
      </w:r>
    </w:p>
    <w:p w14:paraId="6146389B" w14:textId="2D69DC31" w:rsidR="00EE59DB" w:rsidRPr="00274362" w:rsidRDefault="00EE59DB" w:rsidP="00EE59DB">
      <w:pPr>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Salazar &amp; Schiller</w:t>
      </w:r>
      <w:r w:rsidR="00F928B3" w:rsidRPr="00274362">
        <w:rPr>
          <w:rFonts w:ascii="Times New Roman" w:hAnsi="Times New Roman" w:cs="Times New Roman"/>
          <w:color w:val="000000" w:themeColor="text1"/>
          <w:kern w:val="0"/>
        </w:rPr>
        <w:t>, 2013</w:t>
      </w:r>
      <w:r w:rsidRPr="00274362">
        <w:rPr>
          <w:rFonts w:ascii="Times New Roman" w:hAnsi="Times New Roman" w:cs="Times New Roman"/>
          <w:color w:val="000000" w:themeColor="text1"/>
          <w:kern w:val="0"/>
        </w:rPr>
        <w:t xml:space="preserve">). It is at these intersections </w:t>
      </w:r>
      <w:r w:rsidRPr="00274362">
        <w:rPr>
          <w:rFonts w:ascii="Times New Roman" w:hAnsi="Times New Roman" w:cs="Times New Roman"/>
          <w:color w:val="000000" w:themeColor="text1"/>
          <w:kern w:val="0"/>
          <w:lang w:val="en-IE"/>
        </w:rPr>
        <w:t>that</w:t>
      </w:r>
      <w:r w:rsidRPr="00274362">
        <w:rPr>
          <w:rFonts w:ascii="Times New Roman" w:hAnsi="Times New Roman" w:cs="Times New Roman"/>
          <w:color w:val="000000" w:themeColor="text1"/>
          <w:kern w:val="0"/>
        </w:rPr>
        <w:t xml:space="preserve"> the mobility of certain groups and individuals </w:t>
      </w:r>
      <w:r w:rsidRPr="00274362">
        <w:rPr>
          <w:rFonts w:ascii="Times New Roman" w:hAnsi="Times New Roman" w:cs="Times New Roman"/>
          <w:color w:val="000000" w:themeColor="text1"/>
          <w:kern w:val="0"/>
          <w:lang w:val="en-IE"/>
        </w:rPr>
        <w:t>is</w:t>
      </w:r>
      <w:r w:rsidRPr="00274362">
        <w:rPr>
          <w:rFonts w:ascii="Times New Roman" w:hAnsi="Times New Roman" w:cs="Times New Roman"/>
          <w:color w:val="000000" w:themeColor="text1"/>
          <w:kern w:val="0"/>
        </w:rPr>
        <w:t xml:space="preserve"> selectively ‘differentiated’ and</w:t>
      </w:r>
      <w:r w:rsidRPr="00274362">
        <w:rPr>
          <w:rFonts w:ascii="Times New Roman" w:hAnsi="Times New Roman" w:cs="Times New Roman"/>
          <w:color w:val="000000" w:themeColor="text1"/>
          <w:kern w:val="0"/>
          <w:lang w:val="en-IE"/>
        </w:rPr>
        <w:t>,</w:t>
      </w:r>
      <w:r w:rsidRPr="00274362">
        <w:rPr>
          <w:rFonts w:ascii="Times New Roman" w:hAnsi="Times New Roman" w:cs="Times New Roman"/>
          <w:color w:val="000000" w:themeColor="text1"/>
          <w:kern w:val="0"/>
        </w:rPr>
        <w:t xml:space="preserve"> at times</w:t>
      </w:r>
      <w:r w:rsidRPr="00274362">
        <w:rPr>
          <w:rFonts w:ascii="Times New Roman" w:hAnsi="Times New Roman" w:cs="Times New Roman"/>
          <w:color w:val="000000" w:themeColor="text1"/>
          <w:kern w:val="0"/>
          <w:lang w:val="en-IE"/>
        </w:rPr>
        <w:t>,</w:t>
      </w:r>
      <w:r w:rsidRPr="00274362">
        <w:rPr>
          <w:rFonts w:ascii="Times New Roman" w:hAnsi="Times New Roman" w:cs="Times New Roman"/>
          <w:color w:val="000000" w:themeColor="text1"/>
          <w:kern w:val="0"/>
        </w:rPr>
        <w:t xml:space="preserve"> criminalised.</w:t>
      </w:r>
    </w:p>
    <w:p w14:paraId="0A6307EA" w14:textId="77777777" w:rsidR="00773669" w:rsidRPr="00274362" w:rsidRDefault="00773669" w:rsidP="007B1B6B">
      <w:pPr>
        <w:rPr>
          <w:rFonts w:ascii="Times New Roman" w:hAnsi="Times New Roman" w:cs="Times New Roman"/>
          <w:color w:val="000000" w:themeColor="text1"/>
          <w:kern w:val="0"/>
        </w:rPr>
      </w:pPr>
    </w:p>
    <w:p w14:paraId="59CD5AC6" w14:textId="5F1F184B" w:rsidR="00EE59DB" w:rsidRPr="00274362" w:rsidRDefault="00EE59DB" w:rsidP="00EE59DB">
      <w:pPr>
        <w:rPr>
          <w:rFonts w:ascii="Times New Roman" w:hAnsi="Times New Roman" w:cs="Times New Roman"/>
          <w:color w:val="000000" w:themeColor="text1"/>
        </w:rPr>
      </w:pPr>
      <w:r w:rsidRPr="00274362">
        <w:rPr>
          <w:rFonts w:ascii="Times New Roman" w:hAnsi="Times New Roman" w:cs="Times New Roman"/>
          <w:color w:val="000000" w:themeColor="text1"/>
          <w:kern w:val="0"/>
        </w:rPr>
        <w:t xml:space="preserve">For this reason, continue Bianchi et al., “it is not sufficient to highlight the existence of discrepant mobilities and simply argue for greater mobility freedoms or to ensure the universal implantation of existing (legal) mobility rights. Rather it requires closer inspection of the inter-relationship between uneven and differentiated mobilities and the forces governing the use and organisation of space.” (2020: 292) This is the kind of inspection that this article </w:t>
      </w:r>
      <w:r w:rsidRPr="00274362">
        <w:rPr>
          <w:rFonts w:ascii="Times New Roman" w:hAnsi="Times New Roman" w:cs="Times New Roman"/>
          <w:color w:val="000000" w:themeColor="text1"/>
          <w:kern w:val="0"/>
          <w:lang w:val="en-IE"/>
        </w:rPr>
        <w:t>seeks</w:t>
      </w:r>
      <w:r w:rsidRPr="00274362">
        <w:rPr>
          <w:rFonts w:ascii="Times New Roman" w:hAnsi="Times New Roman" w:cs="Times New Roman"/>
          <w:color w:val="000000" w:themeColor="text1"/>
          <w:kern w:val="0"/>
        </w:rPr>
        <w:t xml:space="preserve"> to advance by adopting </w:t>
      </w:r>
      <w:r w:rsidRPr="00274362">
        <w:rPr>
          <w:rFonts w:ascii="Times New Roman" w:hAnsi="Times New Roman" w:cs="Times New Roman"/>
          <w:color w:val="000000" w:themeColor="text1"/>
          <w:kern w:val="0"/>
          <w:lang w:val="en-IE"/>
        </w:rPr>
        <w:t xml:space="preserve">a </w:t>
      </w:r>
      <w:r w:rsidRPr="00274362">
        <w:rPr>
          <w:rFonts w:ascii="Times New Roman" w:hAnsi="Times New Roman" w:cs="Times New Roman"/>
          <w:color w:val="000000" w:themeColor="text1"/>
          <w:kern w:val="0"/>
        </w:rPr>
        <w:t>biopolitical lens</w:t>
      </w:r>
      <w:r w:rsidRPr="00274362">
        <w:rPr>
          <w:rFonts w:ascii="Times New Roman" w:hAnsi="Times New Roman" w:cs="Times New Roman"/>
          <w:color w:val="000000" w:themeColor="text1"/>
          <w:kern w:val="0"/>
          <w:lang w:val="en-IE"/>
        </w:rPr>
        <w:t xml:space="preserve"> </w:t>
      </w:r>
      <w:r w:rsidRPr="00274362">
        <w:rPr>
          <w:rFonts w:ascii="Times New Roman" w:hAnsi="Times New Roman" w:cs="Times New Roman"/>
          <w:color w:val="000000" w:themeColor="text1"/>
          <w:kern w:val="0"/>
        </w:rPr>
        <w:t>to investigate how these intersections between different modes of mobility reveal the operation of sovereign power</w:t>
      </w:r>
      <w:r w:rsidRPr="00274362">
        <w:rPr>
          <w:rFonts w:ascii="Times New Roman" w:hAnsi="Times New Roman" w:cs="Times New Roman"/>
          <w:color w:val="000000" w:themeColor="text1"/>
          <w:kern w:val="0"/>
          <w:lang w:val="en-IE"/>
        </w:rPr>
        <w:t xml:space="preserve"> – </w:t>
      </w:r>
      <w:r w:rsidRPr="00274362">
        <w:rPr>
          <w:rFonts w:ascii="Times New Roman" w:hAnsi="Times New Roman" w:cs="Times New Roman"/>
          <w:color w:val="000000" w:themeColor="text1"/>
          <w:kern w:val="0"/>
        </w:rPr>
        <w:t xml:space="preserve">entrusted </w:t>
      </w:r>
      <w:r w:rsidRPr="00274362">
        <w:rPr>
          <w:rFonts w:ascii="Times New Roman" w:hAnsi="Times New Roman" w:cs="Times New Roman"/>
          <w:color w:val="000000" w:themeColor="text1"/>
          <w:kern w:val="0"/>
          <w:lang w:val="en-IE"/>
        </w:rPr>
        <w:t>to</w:t>
      </w:r>
      <w:r w:rsidRPr="00274362">
        <w:rPr>
          <w:rFonts w:ascii="Times New Roman" w:hAnsi="Times New Roman" w:cs="Times New Roman"/>
          <w:color w:val="000000" w:themeColor="text1"/>
          <w:kern w:val="0"/>
        </w:rPr>
        <w:t xml:space="preserve"> </w:t>
      </w:r>
      <w:r w:rsidRPr="00274362">
        <w:rPr>
          <w:rFonts w:ascii="Times New Roman" w:hAnsi="Times New Roman" w:cs="Times New Roman"/>
          <w:color w:val="000000" w:themeColor="text1"/>
          <w:kern w:val="0"/>
          <w:lang w:val="en-IE"/>
        </w:rPr>
        <w:t>certain</w:t>
      </w:r>
      <w:r w:rsidRPr="00274362">
        <w:rPr>
          <w:rFonts w:ascii="Times New Roman" w:hAnsi="Times New Roman" w:cs="Times New Roman"/>
          <w:color w:val="000000" w:themeColor="text1"/>
          <w:kern w:val="0"/>
        </w:rPr>
        <w:t xml:space="preserve"> subjects </w:t>
      </w:r>
      <w:r w:rsidRPr="00274362">
        <w:rPr>
          <w:rFonts w:ascii="Times New Roman" w:hAnsi="Times New Roman" w:cs="Times New Roman"/>
          <w:color w:val="000000" w:themeColor="text1"/>
          <w:kern w:val="0"/>
          <w:lang w:val="en-IE"/>
        </w:rPr>
        <w:t>through</w:t>
      </w:r>
      <w:r w:rsidRPr="00274362">
        <w:rPr>
          <w:rFonts w:ascii="Times New Roman" w:hAnsi="Times New Roman" w:cs="Times New Roman"/>
          <w:color w:val="000000" w:themeColor="text1"/>
          <w:kern w:val="0"/>
        </w:rPr>
        <w:t xml:space="preserve"> new bordering practices</w:t>
      </w:r>
      <w:r w:rsidRPr="00274362">
        <w:rPr>
          <w:rFonts w:ascii="Times New Roman" w:hAnsi="Times New Roman" w:cs="Times New Roman"/>
          <w:color w:val="000000" w:themeColor="text1"/>
          <w:kern w:val="0"/>
          <w:lang w:val="en-IE"/>
        </w:rPr>
        <w:t xml:space="preserve"> – </w:t>
      </w:r>
      <w:r w:rsidRPr="00274362">
        <w:rPr>
          <w:rFonts w:ascii="Times New Roman" w:hAnsi="Times New Roman" w:cs="Times New Roman"/>
          <w:color w:val="000000" w:themeColor="text1"/>
          <w:kern w:val="0"/>
        </w:rPr>
        <w:t xml:space="preserve">and the associated </w:t>
      </w:r>
      <w:r w:rsidR="007E2072">
        <w:rPr>
          <w:rFonts w:ascii="Times New Roman" w:hAnsi="Times New Roman" w:cs="Times New Roman"/>
          <w:color w:val="000000" w:themeColor="text1"/>
          <w:kern w:val="0"/>
        </w:rPr>
        <w:t>‘</w:t>
      </w:r>
      <w:r w:rsidRPr="00274362">
        <w:rPr>
          <w:rFonts w:ascii="Times New Roman" w:hAnsi="Times New Roman" w:cs="Times New Roman"/>
          <w:color w:val="000000" w:themeColor="text1"/>
          <w:kern w:val="0"/>
        </w:rPr>
        <w:t>lines of fracture</w:t>
      </w:r>
      <w:r w:rsidR="007E2072">
        <w:rPr>
          <w:rFonts w:ascii="Times New Roman" w:hAnsi="Times New Roman" w:cs="Times New Roman"/>
          <w:color w:val="000000" w:themeColor="text1"/>
          <w:kern w:val="0"/>
        </w:rPr>
        <w:t>’</w:t>
      </w:r>
      <w:r w:rsidRPr="00274362">
        <w:rPr>
          <w:rFonts w:ascii="Times New Roman" w:hAnsi="Times New Roman" w:cs="Times New Roman"/>
          <w:color w:val="000000" w:themeColor="text1"/>
          <w:kern w:val="0"/>
        </w:rPr>
        <w:t xml:space="preserve"> that shape and characterise contemporary migrant and tourism mobilities.</w:t>
      </w:r>
    </w:p>
    <w:p w14:paraId="0CD0634C" w14:textId="77777777" w:rsidR="00EE59DB" w:rsidRPr="00274362" w:rsidRDefault="00EE59DB" w:rsidP="00EE59DB">
      <w:pPr>
        <w:rPr>
          <w:rFonts w:ascii="Times New Roman" w:hAnsi="Times New Roman" w:cs="Times New Roman"/>
          <w:color w:val="000000" w:themeColor="text1"/>
        </w:rPr>
      </w:pPr>
    </w:p>
    <w:p w14:paraId="36203FB6" w14:textId="51F55233" w:rsidR="00EE59DB" w:rsidRPr="00274362" w:rsidRDefault="00EE59DB" w:rsidP="00EE59DB">
      <w:pPr>
        <w:rPr>
          <w:color w:val="000000" w:themeColor="text1"/>
        </w:rPr>
      </w:pPr>
      <w:r w:rsidRPr="00274362">
        <w:rPr>
          <w:rFonts w:ascii="Times New Roman" w:hAnsi="Times New Roman" w:cs="Times New Roman"/>
          <w:color w:val="000000" w:themeColor="text1"/>
        </w:rPr>
        <w:lastRenderedPageBreak/>
        <w:t xml:space="preserve">Accordingly, I propose focusing here on the intersections between tourists and migrants along a well-established corridor in the Balkans as key sites for examining the biopolitical dispositives that differentiate and govern the mobilities of </w:t>
      </w:r>
      <w:r w:rsidRPr="00274362">
        <w:rPr>
          <w:rFonts w:ascii="Times New Roman" w:hAnsi="Times New Roman" w:cs="Times New Roman"/>
          <w:color w:val="000000" w:themeColor="text1"/>
          <w:lang w:val="en-IE"/>
        </w:rPr>
        <w:t>various</w:t>
      </w:r>
      <w:r w:rsidRPr="00274362">
        <w:rPr>
          <w:rFonts w:ascii="Times New Roman" w:hAnsi="Times New Roman" w:cs="Times New Roman"/>
          <w:color w:val="000000" w:themeColor="text1"/>
        </w:rPr>
        <w:t xml:space="preserve"> groups of subjects in this region.</w:t>
      </w:r>
    </w:p>
    <w:p w14:paraId="4EE32630" w14:textId="77777777" w:rsidR="00980D39" w:rsidRPr="00274362" w:rsidRDefault="00980D39" w:rsidP="007B1B6B">
      <w:pPr>
        <w:rPr>
          <w:rFonts w:ascii="Times New Roman" w:hAnsi="Times New Roman" w:cs="Times New Roman"/>
          <w:color w:val="000000" w:themeColor="text1"/>
        </w:rPr>
      </w:pPr>
    </w:p>
    <w:p w14:paraId="35BDC2D8" w14:textId="77777777" w:rsidR="00C91F91" w:rsidRPr="00274362" w:rsidRDefault="00C91F91" w:rsidP="00C91F91">
      <w:pPr>
        <w:rPr>
          <w:rFonts w:ascii="Garamond" w:hAnsi="Garamond"/>
          <w:color w:val="000000" w:themeColor="text1"/>
          <w:sz w:val="20"/>
          <w:szCs w:val="20"/>
        </w:rPr>
      </w:pPr>
    </w:p>
    <w:p w14:paraId="4E0BD5EF" w14:textId="48381A33" w:rsidR="00284511" w:rsidRPr="00274362" w:rsidRDefault="007B1B6B" w:rsidP="00AD3DDC">
      <w:pPr>
        <w:rPr>
          <w:rFonts w:ascii="Times New Roman" w:hAnsi="Times New Roman" w:cs="Times New Roman"/>
          <w:b/>
          <w:bCs/>
          <w:color w:val="000000" w:themeColor="text1"/>
        </w:rPr>
      </w:pPr>
      <w:r w:rsidRPr="00274362">
        <w:rPr>
          <w:rFonts w:ascii="Times New Roman" w:hAnsi="Times New Roman" w:cs="Times New Roman"/>
          <w:b/>
          <w:bCs/>
          <w:color w:val="000000" w:themeColor="text1"/>
        </w:rPr>
        <w:t>The intersections between tourists and migrants as biopolitical sites</w:t>
      </w:r>
    </w:p>
    <w:p w14:paraId="28E201DF" w14:textId="77777777" w:rsidR="00E823BA" w:rsidRPr="00274362" w:rsidRDefault="00E823BA" w:rsidP="00AD3DDC">
      <w:pPr>
        <w:rPr>
          <w:color w:val="000000" w:themeColor="text1"/>
        </w:rPr>
      </w:pPr>
    </w:p>
    <w:p w14:paraId="6CB35684" w14:textId="4646770C" w:rsidR="001F2C60" w:rsidRPr="00274362" w:rsidRDefault="00BA2069" w:rsidP="00AD3DDC">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w:t>
      </w:r>
      <w:r w:rsidR="00A46893" w:rsidRPr="00274362">
        <w:rPr>
          <w:rFonts w:ascii="Times New Roman" w:hAnsi="Times New Roman" w:cs="Times New Roman"/>
          <w:color w:val="000000" w:themeColor="text1"/>
        </w:rPr>
        <w:t xml:space="preserve">exploring some of </w:t>
      </w:r>
      <w:r w:rsidR="001F2C60" w:rsidRPr="00274362">
        <w:rPr>
          <w:rFonts w:ascii="Times New Roman" w:hAnsi="Times New Roman" w:cs="Times New Roman"/>
          <w:color w:val="000000" w:themeColor="text1"/>
        </w:rPr>
        <w:t xml:space="preserve">the </w:t>
      </w:r>
      <w:r w:rsidR="00A46893" w:rsidRPr="00274362">
        <w:rPr>
          <w:rFonts w:ascii="Times New Roman" w:hAnsi="Times New Roman" w:cs="Times New Roman"/>
          <w:color w:val="000000" w:themeColor="text1"/>
        </w:rPr>
        <w:t>intersection</w:t>
      </w:r>
      <w:r w:rsidR="00E80650" w:rsidRPr="00274362">
        <w:rPr>
          <w:rFonts w:ascii="Times New Roman" w:hAnsi="Times New Roman" w:cs="Times New Roman"/>
          <w:color w:val="000000" w:themeColor="text1"/>
        </w:rPr>
        <w:t>s</w:t>
      </w:r>
      <w:r w:rsidR="00A46893"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between </w:t>
      </w:r>
      <w:r w:rsidR="00A46893" w:rsidRPr="00274362">
        <w:rPr>
          <w:rFonts w:ascii="Times New Roman" w:hAnsi="Times New Roman" w:cs="Times New Roman"/>
          <w:color w:val="000000" w:themeColor="text1"/>
        </w:rPr>
        <w:t xml:space="preserve">informal migration and </w:t>
      </w:r>
      <w:r w:rsidR="001F2C60" w:rsidRPr="00274362">
        <w:rPr>
          <w:rFonts w:ascii="Times New Roman" w:hAnsi="Times New Roman" w:cs="Times New Roman"/>
          <w:color w:val="000000" w:themeColor="text1"/>
        </w:rPr>
        <w:t xml:space="preserve">tourism in the Balkans, </w:t>
      </w:r>
      <w:r w:rsidRPr="00274362">
        <w:rPr>
          <w:rFonts w:ascii="Times New Roman" w:hAnsi="Times New Roman" w:cs="Times New Roman"/>
          <w:color w:val="000000" w:themeColor="text1"/>
        </w:rPr>
        <w:t xml:space="preserve">I start </w:t>
      </w:r>
      <w:r w:rsidR="001F2C60" w:rsidRPr="00274362">
        <w:rPr>
          <w:rFonts w:ascii="Times New Roman" w:hAnsi="Times New Roman" w:cs="Times New Roman"/>
          <w:color w:val="000000" w:themeColor="text1"/>
        </w:rPr>
        <w:t xml:space="preserve">from </w:t>
      </w:r>
      <w:r w:rsidRPr="00274362">
        <w:rPr>
          <w:rFonts w:ascii="Times New Roman" w:hAnsi="Times New Roman" w:cs="Times New Roman"/>
          <w:color w:val="000000" w:themeColor="text1"/>
        </w:rPr>
        <w:t xml:space="preserve">two core </w:t>
      </w:r>
      <w:r w:rsidR="001F2C60" w:rsidRPr="00274362">
        <w:rPr>
          <w:rFonts w:ascii="Times New Roman" w:hAnsi="Times New Roman" w:cs="Times New Roman"/>
          <w:color w:val="000000" w:themeColor="text1"/>
        </w:rPr>
        <w:t>assumption</w:t>
      </w:r>
      <w:r w:rsidRPr="00274362">
        <w:rPr>
          <w:rFonts w:ascii="Times New Roman" w:hAnsi="Times New Roman" w:cs="Times New Roman"/>
          <w:color w:val="000000" w:themeColor="text1"/>
        </w:rPr>
        <w:t>s: first,</w:t>
      </w:r>
      <w:r w:rsidR="001F2C60" w:rsidRPr="00274362">
        <w:rPr>
          <w:rFonts w:ascii="Times New Roman" w:hAnsi="Times New Roman" w:cs="Times New Roman"/>
          <w:color w:val="000000" w:themeColor="text1"/>
        </w:rPr>
        <w:t xml:space="preserve"> that these two forms of mobility share </w:t>
      </w:r>
      <w:r w:rsidR="00A46893" w:rsidRPr="00274362">
        <w:rPr>
          <w:rFonts w:ascii="Times New Roman" w:hAnsi="Times New Roman" w:cs="Times New Roman"/>
          <w:color w:val="000000" w:themeColor="text1"/>
        </w:rPr>
        <w:t xml:space="preserve">some </w:t>
      </w:r>
      <w:r w:rsidR="00661B1C" w:rsidRPr="00274362">
        <w:rPr>
          <w:rFonts w:ascii="Times New Roman" w:hAnsi="Times New Roman" w:cs="Times New Roman"/>
          <w:color w:val="000000" w:themeColor="text1"/>
        </w:rPr>
        <w:t xml:space="preserve">public </w:t>
      </w:r>
      <w:r w:rsidR="001F2C60" w:rsidRPr="00274362">
        <w:rPr>
          <w:rFonts w:ascii="Times New Roman" w:hAnsi="Times New Roman" w:cs="Times New Roman"/>
          <w:color w:val="000000" w:themeColor="text1"/>
        </w:rPr>
        <w:t>spaces, structures and infrastructural nodes</w:t>
      </w:r>
      <w:r w:rsidRPr="00274362">
        <w:rPr>
          <w:rFonts w:ascii="Times New Roman" w:hAnsi="Times New Roman" w:cs="Times New Roman"/>
          <w:color w:val="000000" w:themeColor="text1"/>
        </w:rPr>
        <w:t>; and second, that</w:t>
      </w:r>
      <w:r w:rsidR="001F2C60"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the </w:t>
      </w:r>
      <w:r w:rsidR="001F2C60" w:rsidRPr="00274362">
        <w:rPr>
          <w:rFonts w:ascii="Times New Roman" w:hAnsi="Times New Roman" w:cs="Times New Roman"/>
          <w:color w:val="000000" w:themeColor="text1"/>
        </w:rPr>
        <w:t xml:space="preserve">differentiation </w:t>
      </w:r>
      <w:r w:rsidRPr="00274362">
        <w:rPr>
          <w:rFonts w:ascii="Times New Roman" w:hAnsi="Times New Roman" w:cs="Times New Roman"/>
          <w:color w:val="000000" w:themeColor="text1"/>
        </w:rPr>
        <w:t xml:space="preserve">between them </w:t>
      </w:r>
      <w:r w:rsidR="001F2C60" w:rsidRPr="00274362">
        <w:rPr>
          <w:rFonts w:ascii="Times New Roman" w:hAnsi="Times New Roman" w:cs="Times New Roman"/>
          <w:color w:val="000000" w:themeColor="text1"/>
        </w:rPr>
        <w:t xml:space="preserve">is </w:t>
      </w:r>
      <w:r w:rsidR="00A46893" w:rsidRPr="00274362">
        <w:rPr>
          <w:rFonts w:ascii="Times New Roman" w:hAnsi="Times New Roman" w:cs="Times New Roman"/>
          <w:color w:val="000000" w:themeColor="text1"/>
        </w:rPr>
        <w:t>at times</w:t>
      </w:r>
      <w:r w:rsidR="00E80650" w:rsidRPr="00274362">
        <w:rPr>
          <w:rFonts w:ascii="Times New Roman" w:hAnsi="Times New Roman" w:cs="Times New Roman"/>
          <w:color w:val="000000" w:themeColor="text1"/>
        </w:rPr>
        <w:t xml:space="preserve"> merely</w:t>
      </w:r>
      <w:r w:rsidR="00A46893"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based on </w:t>
      </w:r>
      <w:r w:rsidR="00DD316C" w:rsidRPr="00274362">
        <w:rPr>
          <w:rFonts w:ascii="Times New Roman" w:hAnsi="Times New Roman" w:cs="Times New Roman"/>
          <w:color w:val="000000" w:themeColor="text1"/>
        </w:rPr>
        <w:t>the (</w:t>
      </w:r>
      <w:r w:rsidR="00805A5B" w:rsidRPr="00274362">
        <w:rPr>
          <w:rFonts w:ascii="Times New Roman" w:hAnsi="Times New Roman" w:cs="Times New Roman"/>
          <w:color w:val="000000" w:themeColor="text1"/>
        </w:rPr>
        <w:t xml:space="preserve">often </w:t>
      </w:r>
      <w:r w:rsidR="00DD316C" w:rsidRPr="00274362">
        <w:rPr>
          <w:rFonts w:ascii="Times New Roman" w:hAnsi="Times New Roman" w:cs="Times New Roman"/>
          <w:color w:val="000000" w:themeColor="text1"/>
        </w:rPr>
        <w:t>racialized) bod</w:t>
      </w:r>
      <w:r w:rsidRPr="00274362">
        <w:rPr>
          <w:rFonts w:ascii="Times New Roman" w:hAnsi="Times New Roman" w:cs="Times New Roman"/>
          <w:color w:val="000000" w:themeColor="text1"/>
        </w:rPr>
        <w:t>il</w:t>
      </w:r>
      <w:r w:rsidR="00DD316C" w:rsidRPr="00274362">
        <w:rPr>
          <w:rFonts w:ascii="Times New Roman" w:hAnsi="Times New Roman" w:cs="Times New Roman"/>
          <w:color w:val="000000" w:themeColor="text1"/>
        </w:rPr>
        <w:t>y appearance of specific groups and individuals</w:t>
      </w:r>
      <w:r w:rsidR="001F2C60" w:rsidRPr="00274362">
        <w:rPr>
          <w:rFonts w:ascii="Times New Roman" w:hAnsi="Times New Roman" w:cs="Times New Roman"/>
          <w:color w:val="000000" w:themeColor="text1"/>
        </w:rPr>
        <w:t xml:space="preserve">. This implies that the </w:t>
      </w:r>
      <w:r w:rsidR="003610F0" w:rsidRPr="00274362">
        <w:rPr>
          <w:rFonts w:ascii="Times New Roman" w:hAnsi="Times New Roman" w:cs="Times New Roman"/>
          <w:color w:val="000000" w:themeColor="text1"/>
        </w:rPr>
        <w:t>dispositives</w:t>
      </w:r>
      <w:r w:rsidR="001F2C60" w:rsidRPr="00274362">
        <w:rPr>
          <w:rFonts w:ascii="Times New Roman" w:hAnsi="Times New Roman" w:cs="Times New Roman"/>
          <w:color w:val="000000" w:themeColor="text1"/>
        </w:rPr>
        <w:t xml:space="preserve"> implemented by states and tour operators at different scales </w:t>
      </w:r>
      <w:r w:rsidR="003610F0" w:rsidRPr="00274362">
        <w:rPr>
          <w:rFonts w:ascii="Times New Roman" w:hAnsi="Times New Roman" w:cs="Times New Roman"/>
          <w:color w:val="000000" w:themeColor="text1"/>
        </w:rPr>
        <w:t>may</w:t>
      </w:r>
      <w:r w:rsidR="001F2C60" w:rsidRPr="00274362">
        <w:rPr>
          <w:rFonts w:ascii="Times New Roman" w:hAnsi="Times New Roman" w:cs="Times New Roman"/>
          <w:color w:val="000000" w:themeColor="text1"/>
        </w:rPr>
        <w:t xml:space="preserve"> be </w:t>
      </w:r>
      <w:r w:rsidRPr="00274362">
        <w:rPr>
          <w:rFonts w:ascii="Times New Roman" w:hAnsi="Times New Roman" w:cs="Times New Roman"/>
          <w:color w:val="000000" w:themeColor="text1"/>
        </w:rPr>
        <w:t xml:space="preserve">scrutinized through </w:t>
      </w:r>
      <w:r w:rsidR="004C0AF5" w:rsidRPr="00274362">
        <w:rPr>
          <w:rFonts w:ascii="Times New Roman" w:hAnsi="Times New Roman" w:cs="Times New Roman"/>
          <w:color w:val="000000" w:themeColor="text1"/>
        </w:rPr>
        <w:t>a biopolitical</w:t>
      </w:r>
      <w:r w:rsidR="003610F0" w:rsidRPr="00274362">
        <w:rPr>
          <w:rFonts w:ascii="Times New Roman" w:hAnsi="Times New Roman" w:cs="Times New Roman"/>
          <w:color w:val="000000" w:themeColor="text1"/>
        </w:rPr>
        <w:t xml:space="preserve"> lens</w:t>
      </w:r>
      <w:r w:rsidR="00617D27" w:rsidRPr="00274362">
        <w:rPr>
          <w:rFonts w:ascii="Times New Roman" w:hAnsi="Times New Roman" w:cs="Times New Roman"/>
          <w:color w:val="000000" w:themeColor="text1"/>
        </w:rPr>
        <w:t>, as may their contribution</w:t>
      </w:r>
      <w:r w:rsidR="001F2C60" w:rsidRPr="00274362">
        <w:rPr>
          <w:rFonts w:ascii="Times New Roman" w:hAnsi="Times New Roman" w:cs="Times New Roman"/>
          <w:color w:val="000000" w:themeColor="text1"/>
        </w:rPr>
        <w:t xml:space="preserve"> to the dispersal of power </w:t>
      </w:r>
      <w:r w:rsidR="00617D27" w:rsidRPr="00274362">
        <w:rPr>
          <w:rFonts w:ascii="Times New Roman" w:hAnsi="Times New Roman" w:cs="Times New Roman"/>
          <w:color w:val="000000" w:themeColor="text1"/>
        </w:rPr>
        <w:t xml:space="preserve">across multiple </w:t>
      </w:r>
      <w:r w:rsidRPr="00274362">
        <w:rPr>
          <w:rFonts w:ascii="Times New Roman" w:hAnsi="Times New Roman" w:cs="Times New Roman"/>
          <w:color w:val="000000" w:themeColor="text1"/>
        </w:rPr>
        <w:t xml:space="preserve">kinds </w:t>
      </w:r>
      <w:r w:rsidR="001F2C60" w:rsidRPr="00274362">
        <w:rPr>
          <w:rFonts w:ascii="Times New Roman" w:hAnsi="Times New Roman" w:cs="Times New Roman"/>
          <w:color w:val="000000" w:themeColor="text1"/>
        </w:rPr>
        <w:t xml:space="preserve">and scales of intervention </w:t>
      </w:r>
      <w:r w:rsidR="00617D27" w:rsidRPr="00274362">
        <w:rPr>
          <w:rFonts w:ascii="Times New Roman" w:hAnsi="Times New Roman" w:cs="Times New Roman"/>
          <w:color w:val="000000" w:themeColor="text1"/>
        </w:rPr>
        <w:t>in</w:t>
      </w:r>
      <w:r w:rsidR="001F2C60" w:rsidRPr="00274362">
        <w:rPr>
          <w:rFonts w:ascii="Times New Roman" w:hAnsi="Times New Roman" w:cs="Times New Roman"/>
          <w:color w:val="000000" w:themeColor="text1"/>
        </w:rPr>
        <w:t xml:space="preserve"> the management of mobility </w:t>
      </w:r>
      <w:r w:rsidR="00617D27" w:rsidRPr="00274362">
        <w:rPr>
          <w:rFonts w:ascii="Times New Roman" w:hAnsi="Times New Roman" w:cs="Times New Roman"/>
          <w:color w:val="000000" w:themeColor="text1"/>
        </w:rPr>
        <w:t xml:space="preserve">at </w:t>
      </w:r>
      <w:r w:rsidR="0060034B" w:rsidRPr="00274362">
        <w:rPr>
          <w:rFonts w:ascii="Times New Roman" w:hAnsi="Times New Roman" w:cs="Times New Roman"/>
          <w:color w:val="000000" w:themeColor="text1"/>
        </w:rPr>
        <w:t xml:space="preserve">key </w:t>
      </w:r>
      <w:r w:rsidR="00DD316C" w:rsidRPr="00274362">
        <w:rPr>
          <w:rFonts w:ascii="Times New Roman" w:hAnsi="Times New Roman" w:cs="Times New Roman"/>
          <w:color w:val="000000" w:themeColor="text1"/>
        </w:rPr>
        <w:t xml:space="preserve">sites </w:t>
      </w:r>
      <w:r w:rsidR="0060034B" w:rsidRPr="00274362">
        <w:rPr>
          <w:rFonts w:ascii="Times New Roman" w:hAnsi="Times New Roman" w:cs="Times New Roman"/>
          <w:color w:val="000000" w:themeColor="text1"/>
        </w:rPr>
        <w:t>along</w:t>
      </w:r>
      <w:r w:rsidR="002A1279" w:rsidRPr="00274362">
        <w:rPr>
          <w:rFonts w:ascii="Times New Roman" w:hAnsi="Times New Roman" w:cs="Times New Roman"/>
          <w:color w:val="000000" w:themeColor="text1"/>
        </w:rPr>
        <w:t xml:space="preserve"> the Balkan Route.</w:t>
      </w:r>
      <w:r w:rsidR="001F2C60" w:rsidRPr="00274362">
        <w:rPr>
          <w:rFonts w:ascii="Times New Roman" w:hAnsi="Times New Roman" w:cs="Times New Roman"/>
          <w:color w:val="000000" w:themeColor="text1"/>
        </w:rPr>
        <w:t xml:space="preserve"> </w:t>
      </w:r>
    </w:p>
    <w:p w14:paraId="72CFA09E" w14:textId="77777777" w:rsidR="003610F0" w:rsidRPr="00274362" w:rsidRDefault="003610F0" w:rsidP="00AD3DDC">
      <w:pPr>
        <w:rPr>
          <w:color w:val="000000" w:themeColor="text1"/>
        </w:rPr>
      </w:pPr>
    </w:p>
    <w:p w14:paraId="091037D4" w14:textId="77A50D58" w:rsidR="00604FC0" w:rsidRPr="00274362" w:rsidRDefault="001F2C60" w:rsidP="00AD3DDC">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From a theoretical point of view, </w:t>
      </w:r>
      <w:r w:rsidR="002A1279" w:rsidRPr="00274362">
        <w:rPr>
          <w:rFonts w:ascii="Times New Roman" w:hAnsi="Times New Roman" w:cs="Times New Roman"/>
          <w:color w:val="000000" w:themeColor="text1"/>
        </w:rPr>
        <w:t>while acknowledging the analytical potential of</w:t>
      </w:r>
      <w:r w:rsidR="0060034B" w:rsidRPr="00274362">
        <w:rPr>
          <w:rFonts w:ascii="Times New Roman" w:hAnsi="Times New Roman" w:cs="Times New Roman"/>
          <w:color w:val="000000" w:themeColor="text1"/>
        </w:rPr>
        <w:t xml:space="preserve"> the</w:t>
      </w:r>
      <w:r w:rsidR="002A1279" w:rsidRPr="00274362">
        <w:rPr>
          <w:rFonts w:ascii="Times New Roman" w:hAnsi="Times New Roman" w:cs="Times New Roman"/>
          <w:color w:val="000000" w:themeColor="text1"/>
        </w:rPr>
        <w:t xml:space="preserve"> </w:t>
      </w:r>
      <w:r w:rsidR="0060034B" w:rsidRPr="00274362">
        <w:rPr>
          <w:rFonts w:ascii="Times New Roman" w:hAnsi="Times New Roman" w:cs="Times New Roman"/>
          <w:color w:val="000000" w:themeColor="text1"/>
        </w:rPr>
        <w:t xml:space="preserve">alternative </w:t>
      </w:r>
      <w:r w:rsidR="002A1279" w:rsidRPr="00274362">
        <w:rPr>
          <w:rFonts w:ascii="Times New Roman" w:hAnsi="Times New Roman" w:cs="Times New Roman"/>
          <w:color w:val="000000" w:themeColor="text1"/>
        </w:rPr>
        <w:t xml:space="preserve">approaches to the biopolitical mentioned above, </w:t>
      </w:r>
      <w:r w:rsidR="00E7078C" w:rsidRPr="00274362">
        <w:rPr>
          <w:rFonts w:ascii="Times New Roman" w:hAnsi="Times New Roman" w:cs="Times New Roman"/>
          <w:color w:val="000000" w:themeColor="text1"/>
        </w:rPr>
        <w:t xml:space="preserve">I </w:t>
      </w:r>
      <w:r w:rsidR="00463603" w:rsidRPr="00274362">
        <w:rPr>
          <w:rFonts w:ascii="Times New Roman" w:hAnsi="Times New Roman" w:cs="Times New Roman"/>
          <w:color w:val="000000" w:themeColor="text1"/>
        </w:rPr>
        <w:t xml:space="preserve">here </w:t>
      </w:r>
      <w:r w:rsidR="00E7078C" w:rsidRPr="00274362">
        <w:rPr>
          <w:rFonts w:ascii="Times New Roman" w:hAnsi="Times New Roman" w:cs="Times New Roman"/>
          <w:color w:val="000000" w:themeColor="text1"/>
        </w:rPr>
        <w:t>adopt a</w:t>
      </w:r>
      <w:r w:rsidR="00AD00E6" w:rsidRPr="00274362">
        <w:rPr>
          <w:rFonts w:ascii="Times New Roman" w:hAnsi="Times New Roman" w:cs="Times New Roman"/>
          <w:color w:val="000000" w:themeColor="text1"/>
        </w:rPr>
        <w:t xml:space="preserve"> broadly</w:t>
      </w:r>
      <w:r w:rsidR="00E7078C" w:rsidRPr="00274362">
        <w:rPr>
          <w:rFonts w:ascii="Times New Roman" w:hAnsi="Times New Roman" w:cs="Times New Roman"/>
          <w:color w:val="000000" w:themeColor="text1"/>
        </w:rPr>
        <w:t xml:space="preserve"> </w:t>
      </w:r>
      <w:r w:rsidR="00AD00E6" w:rsidRPr="00274362">
        <w:rPr>
          <w:rFonts w:ascii="Times New Roman" w:hAnsi="Times New Roman" w:cs="Times New Roman"/>
          <w:color w:val="000000" w:themeColor="text1"/>
        </w:rPr>
        <w:t>‘</w:t>
      </w:r>
      <w:r w:rsidR="00E7078C" w:rsidRPr="00274362">
        <w:rPr>
          <w:rFonts w:ascii="Times New Roman" w:hAnsi="Times New Roman" w:cs="Times New Roman"/>
          <w:color w:val="000000" w:themeColor="text1"/>
        </w:rPr>
        <w:t>Foucauldian</w:t>
      </w:r>
      <w:r w:rsidR="00AD00E6" w:rsidRPr="00274362">
        <w:rPr>
          <w:rFonts w:ascii="Times New Roman" w:hAnsi="Times New Roman" w:cs="Times New Roman"/>
          <w:color w:val="000000" w:themeColor="text1"/>
        </w:rPr>
        <w:t>’</w:t>
      </w:r>
      <w:r w:rsidR="00E7078C" w:rsidRPr="00274362">
        <w:rPr>
          <w:rFonts w:ascii="Times New Roman" w:hAnsi="Times New Roman" w:cs="Times New Roman"/>
          <w:color w:val="000000" w:themeColor="text1"/>
        </w:rPr>
        <w:t xml:space="preserve"> reading of biopolitics</w:t>
      </w:r>
      <w:r w:rsidR="00463603" w:rsidRPr="00274362">
        <w:rPr>
          <w:rFonts w:ascii="Times New Roman" w:hAnsi="Times New Roman" w:cs="Times New Roman"/>
          <w:color w:val="000000" w:themeColor="text1"/>
        </w:rPr>
        <w:t>,</w:t>
      </w:r>
      <w:r w:rsidR="003610F0" w:rsidRPr="00274362">
        <w:rPr>
          <w:rFonts w:ascii="Times New Roman" w:hAnsi="Times New Roman" w:cs="Times New Roman"/>
          <w:color w:val="000000" w:themeColor="text1"/>
        </w:rPr>
        <w:t xml:space="preserve"> </w:t>
      </w:r>
      <w:r w:rsidR="0060034B" w:rsidRPr="00274362">
        <w:rPr>
          <w:rFonts w:ascii="Times New Roman" w:hAnsi="Times New Roman" w:cs="Times New Roman"/>
          <w:color w:val="000000" w:themeColor="text1"/>
        </w:rPr>
        <w:t>given</w:t>
      </w:r>
      <w:r w:rsidR="003610F0" w:rsidRPr="00274362">
        <w:rPr>
          <w:rFonts w:ascii="Times New Roman" w:hAnsi="Times New Roman" w:cs="Times New Roman"/>
          <w:color w:val="000000" w:themeColor="text1"/>
        </w:rPr>
        <w:t xml:space="preserve"> the repressive </w:t>
      </w:r>
      <w:r w:rsidR="0060034B" w:rsidRPr="00274362">
        <w:rPr>
          <w:rFonts w:ascii="Times New Roman" w:hAnsi="Times New Roman" w:cs="Times New Roman"/>
          <w:color w:val="000000" w:themeColor="text1"/>
        </w:rPr>
        <w:t>nature of</w:t>
      </w:r>
      <w:r w:rsidR="003610F0" w:rsidRPr="00274362">
        <w:rPr>
          <w:rFonts w:ascii="Times New Roman" w:hAnsi="Times New Roman" w:cs="Times New Roman"/>
          <w:color w:val="000000" w:themeColor="text1"/>
        </w:rPr>
        <w:t xml:space="preserve"> </w:t>
      </w:r>
      <w:r w:rsidR="0060034B" w:rsidRPr="00274362">
        <w:rPr>
          <w:rFonts w:ascii="Times New Roman" w:hAnsi="Times New Roman" w:cs="Times New Roman"/>
          <w:color w:val="000000" w:themeColor="text1"/>
        </w:rPr>
        <w:t xml:space="preserve">the selection </w:t>
      </w:r>
      <w:r w:rsidR="003610F0" w:rsidRPr="00274362">
        <w:rPr>
          <w:rFonts w:ascii="Times New Roman" w:hAnsi="Times New Roman" w:cs="Times New Roman"/>
          <w:color w:val="000000" w:themeColor="text1"/>
        </w:rPr>
        <w:t xml:space="preserve">practices </w:t>
      </w:r>
      <w:r w:rsidR="0060034B" w:rsidRPr="00274362">
        <w:rPr>
          <w:rFonts w:ascii="Times New Roman" w:hAnsi="Times New Roman" w:cs="Times New Roman"/>
          <w:color w:val="000000" w:themeColor="text1"/>
        </w:rPr>
        <w:t xml:space="preserve">under study. </w:t>
      </w:r>
      <w:r w:rsidR="00E7078C" w:rsidRPr="00274362">
        <w:rPr>
          <w:rFonts w:ascii="Times New Roman" w:hAnsi="Times New Roman" w:cs="Times New Roman"/>
          <w:color w:val="000000" w:themeColor="text1"/>
        </w:rPr>
        <w:t>S</w:t>
      </w:r>
      <w:r w:rsidR="0060034B" w:rsidRPr="00274362">
        <w:rPr>
          <w:rFonts w:ascii="Times New Roman" w:hAnsi="Times New Roman" w:cs="Times New Roman"/>
          <w:color w:val="000000" w:themeColor="text1"/>
        </w:rPr>
        <w:t>pecifically</w:t>
      </w:r>
      <w:r w:rsidRPr="00274362">
        <w:rPr>
          <w:rFonts w:ascii="Times New Roman" w:hAnsi="Times New Roman" w:cs="Times New Roman"/>
          <w:color w:val="000000" w:themeColor="text1"/>
        </w:rPr>
        <w:t xml:space="preserve">, </w:t>
      </w:r>
      <w:r w:rsidR="00E7078C" w:rsidRPr="00274362">
        <w:rPr>
          <w:rFonts w:ascii="Times New Roman" w:hAnsi="Times New Roman" w:cs="Times New Roman"/>
          <w:color w:val="000000" w:themeColor="text1"/>
        </w:rPr>
        <w:t>I examine</w:t>
      </w:r>
      <w:r w:rsidRPr="00274362">
        <w:rPr>
          <w:rFonts w:ascii="Times New Roman" w:hAnsi="Times New Roman" w:cs="Times New Roman"/>
          <w:color w:val="000000" w:themeColor="text1"/>
        </w:rPr>
        <w:t xml:space="preserve"> </w:t>
      </w:r>
      <w:r w:rsidR="00E7078C" w:rsidRPr="00274362">
        <w:rPr>
          <w:rFonts w:ascii="Times New Roman" w:hAnsi="Times New Roman" w:cs="Times New Roman"/>
          <w:color w:val="000000" w:themeColor="text1"/>
        </w:rPr>
        <w:t>how</w:t>
      </w:r>
      <w:r w:rsidRPr="00274362">
        <w:rPr>
          <w:rFonts w:ascii="Times New Roman" w:hAnsi="Times New Roman" w:cs="Times New Roman"/>
          <w:color w:val="000000" w:themeColor="text1"/>
        </w:rPr>
        <w:t xml:space="preserve"> sovereign power </w:t>
      </w:r>
      <w:r w:rsidR="00E7078C" w:rsidRPr="00274362">
        <w:rPr>
          <w:rFonts w:ascii="Times New Roman" w:hAnsi="Times New Roman" w:cs="Times New Roman"/>
          <w:color w:val="000000" w:themeColor="text1"/>
        </w:rPr>
        <w:t>manifests through</w:t>
      </w:r>
      <w:r w:rsidRPr="00274362">
        <w:rPr>
          <w:rFonts w:ascii="Times New Roman" w:hAnsi="Times New Roman" w:cs="Times New Roman"/>
          <w:color w:val="000000" w:themeColor="text1"/>
        </w:rPr>
        <w:t xml:space="preserve"> biopolitical practices of body management</w:t>
      </w:r>
      <w:r w:rsidR="00A46893" w:rsidRPr="00274362">
        <w:rPr>
          <w:rFonts w:ascii="Times New Roman" w:hAnsi="Times New Roman" w:cs="Times New Roman"/>
          <w:color w:val="000000" w:themeColor="text1"/>
        </w:rPr>
        <w:t xml:space="preserve"> put in place</w:t>
      </w:r>
      <w:r w:rsidRPr="00274362">
        <w:rPr>
          <w:rFonts w:ascii="Times New Roman" w:hAnsi="Times New Roman" w:cs="Times New Roman"/>
          <w:color w:val="000000" w:themeColor="text1"/>
        </w:rPr>
        <w:t xml:space="preserve"> by </w:t>
      </w:r>
      <w:r w:rsidR="00E7078C" w:rsidRPr="00274362">
        <w:rPr>
          <w:rFonts w:ascii="Times New Roman" w:hAnsi="Times New Roman" w:cs="Times New Roman"/>
          <w:color w:val="000000" w:themeColor="text1"/>
        </w:rPr>
        <w:t>individuals ‘on the ground’</w:t>
      </w:r>
      <w:r w:rsidRPr="00274362">
        <w:rPr>
          <w:rFonts w:ascii="Times New Roman" w:hAnsi="Times New Roman" w:cs="Times New Roman"/>
          <w:color w:val="000000" w:themeColor="text1"/>
        </w:rPr>
        <w:t xml:space="preserve"> who</w:t>
      </w:r>
      <w:r w:rsidR="00E7078C" w:rsidRPr="00274362">
        <w:rPr>
          <w:rFonts w:ascii="Times New Roman" w:hAnsi="Times New Roman" w:cs="Times New Roman"/>
          <w:color w:val="000000" w:themeColor="text1"/>
        </w:rPr>
        <w:t xml:space="preserve"> – </w:t>
      </w:r>
      <w:r w:rsidRPr="00274362">
        <w:rPr>
          <w:rFonts w:ascii="Times New Roman" w:hAnsi="Times New Roman" w:cs="Times New Roman"/>
          <w:color w:val="000000" w:themeColor="text1"/>
        </w:rPr>
        <w:t>find</w:t>
      </w:r>
      <w:r w:rsidR="00E7078C" w:rsidRPr="00274362">
        <w:rPr>
          <w:rFonts w:ascii="Times New Roman" w:hAnsi="Times New Roman" w:cs="Times New Roman"/>
          <w:color w:val="000000" w:themeColor="text1"/>
        </w:rPr>
        <w:t>ing</w:t>
      </w:r>
      <w:r w:rsidRPr="00274362">
        <w:rPr>
          <w:rFonts w:ascii="Times New Roman" w:hAnsi="Times New Roman" w:cs="Times New Roman"/>
          <w:color w:val="000000" w:themeColor="text1"/>
        </w:rPr>
        <w:t xml:space="preserve"> themselves </w:t>
      </w:r>
      <w:r w:rsidR="00E7078C" w:rsidRPr="00274362">
        <w:rPr>
          <w:rFonts w:ascii="Times New Roman" w:hAnsi="Times New Roman" w:cs="Times New Roman"/>
          <w:color w:val="000000" w:themeColor="text1"/>
        </w:rPr>
        <w:t xml:space="preserve">positioned </w:t>
      </w:r>
      <w:r w:rsidRPr="00274362">
        <w:rPr>
          <w:rFonts w:ascii="Times New Roman" w:hAnsi="Times New Roman" w:cs="Times New Roman"/>
          <w:color w:val="000000" w:themeColor="text1"/>
        </w:rPr>
        <w:t>at the intersection of different types of mobility</w:t>
      </w:r>
      <w:r w:rsidR="002A1279"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 </w:t>
      </w:r>
      <w:r w:rsidR="00E7078C" w:rsidRPr="00274362">
        <w:rPr>
          <w:rFonts w:ascii="Times New Roman" w:hAnsi="Times New Roman" w:cs="Times New Roman"/>
          <w:color w:val="000000" w:themeColor="text1"/>
        </w:rPr>
        <w:t>must</w:t>
      </w:r>
      <w:r w:rsidRPr="00274362">
        <w:rPr>
          <w:rFonts w:ascii="Times New Roman" w:hAnsi="Times New Roman" w:cs="Times New Roman"/>
          <w:color w:val="000000" w:themeColor="text1"/>
        </w:rPr>
        <w:t xml:space="preserve"> implement the </w:t>
      </w:r>
      <w:r w:rsidR="003610F0" w:rsidRPr="00274362">
        <w:rPr>
          <w:rFonts w:ascii="Times New Roman" w:hAnsi="Times New Roman" w:cs="Times New Roman"/>
          <w:color w:val="000000" w:themeColor="text1"/>
        </w:rPr>
        <w:t>dispositives</w:t>
      </w:r>
      <w:r w:rsidRPr="00274362">
        <w:rPr>
          <w:rFonts w:ascii="Times New Roman" w:hAnsi="Times New Roman" w:cs="Times New Roman"/>
          <w:color w:val="000000" w:themeColor="text1"/>
        </w:rPr>
        <w:t xml:space="preserve"> that </w:t>
      </w:r>
      <w:r w:rsidR="002A1279" w:rsidRPr="00274362">
        <w:rPr>
          <w:rFonts w:ascii="Times New Roman" w:hAnsi="Times New Roman" w:cs="Times New Roman"/>
          <w:color w:val="000000" w:themeColor="text1"/>
        </w:rPr>
        <w:t xml:space="preserve">policies </w:t>
      </w:r>
      <w:r w:rsidR="0060034B" w:rsidRPr="00274362">
        <w:rPr>
          <w:rFonts w:ascii="Times New Roman" w:hAnsi="Times New Roman" w:cs="Times New Roman"/>
          <w:color w:val="000000" w:themeColor="text1"/>
        </w:rPr>
        <w:t>on</w:t>
      </w:r>
      <w:r w:rsidR="002A1279" w:rsidRPr="00274362">
        <w:rPr>
          <w:rFonts w:ascii="Times New Roman" w:hAnsi="Times New Roman" w:cs="Times New Roman"/>
          <w:color w:val="000000" w:themeColor="text1"/>
        </w:rPr>
        <w:t xml:space="preserve"> the management of </w:t>
      </w:r>
      <w:r w:rsidRPr="00274362">
        <w:rPr>
          <w:rFonts w:ascii="Times New Roman" w:hAnsi="Times New Roman" w:cs="Times New Roman"/>
          <w:color w:val="000000" w:themeColor="text1"/>
        </w:rPr>
        <w:t>mobility</w:t>
      </w:r>
      <w:r w:rsidR="002A1279" w:rsidRPr="00274362">
        <w:rPr>
          <w:rFonts w:ascii="Times New Roman" w:hAnsi="Times New Roman" w:cs="Times New Roman"/>
          <w:color w:val="000000" w:themeColor="text1"/>
        </w:rPr>
        <w:t xml:space="preserve"> differentials</w:t>
      </w:r>
      <w:r w:rsidRPr="00274362">
        <w:rPr>
          <w:rFonts w:ascii="Times New Roman" w:hAnsi="Times New Roman" w:cs="Times New Roman"/>
          <w:color w:val="000000" w:themeColor="text1"/>
        </w:rPr>
        <w:t xml:space="preserve"> impose </w:t>
      </w:r>
      <w:r w:rsidR="00E7078C" w:rsidRPr="00274362">
        <w:rPr>
          <w:rFonts w:ascii="Times New Roman" w:hAnsi="Times New Roman" w:cs="Times New Roman"/>
          <w:color w:val="000000" w:themeColor="text1"/>
        </w:rPr>
        <w:t>up</w:t>
      </w:r>
      <w:r w:rsidRPr="00274362">
        <w:rPr>
          <w:rFonts w:ascii="Times New Roman" w:hAnsi="Times New Roman" w:cs="Times New Roman"/>
          <w:color w:val="000000" w:themeColor="text1"/>
        </w:rPr>
        <w:t>on a given territory.</w:t>
      </w:r>
    </w:p>
    <w:p w14:paraId="1D2A5F97" w14:textId="77777777" w:rsidR="001F2C60" w:rsidRPr="00274362" w:rsidRDefault="001F2C60" w:rsidP="00AD3DDC">
      <w:pPr>
        <w:rPr>
          <w:rFonts w:ascii="Times New Roman" w:hAnsi="Times New Roman" w:cs="Times New Roman"/>
          <w:color w:val="000000" w:themeColor="text1"/>
        </w:rPr>
      </w:pPr>
    </w:p>
    <w:p w14:paraId="3BFC8AE6" w14:textId="263A85E1" w:rsidR="001747DF" w:rsidRPr="00274362" w:rsidRDefault="002A1279" w:rsidP="001747DF">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More specifically, drawing </w:t>
      </w:r>
      <w:r w:rsidR="00BA2069" w:rsidRPr="00274362">
        <w:rPr>
          <w:rFonts w:ascii="Times New Roman" w:hAnsi="Times New Roman" w:cs="Times New Roman"/>
          <w:color w:val="000000" w:themeColor="text1"/>
        </w:rPr>
        <w:t>on</w:t>
      </w:r>
      <w:r w:rsidRPr="00274362">
        <w:rPr>
          <w:rFonts w:ascii="Times New Roman" w:hAnsi="Times New Roman" w:cs="Times New Roman"/>
          <w:color w:val="000000" w:themeColor="text1"/>
        </w:rPr>
        <w:t xml:space="preserve"> </w:t>
      </w:r>
      <w:r w:rsidR="00E7078C" w:rsidRPr="00274362">
        <w:rPr>
          <w:rFonts w:ascii="Times New Roman" w:hAnsi="Times New Roman" w:cs="Times New Roman"/>
          <w:color w:val="000000" w:themeColor="text1"/>
        </w:rPr>
        <w:t xml:space="preserve">the work of </w:t>
      </w:r>
      <w:r w:rsidR="001F2C60" w:rsidRPr="00274362">
        <w:rPr>
          <w:rFonts w:ascii="Times New Roman" w:hAnsi="Times New Roman" w:cs="Times New Roman"/>
          <w:color w:val="000000" w:themeColor="text1"/>
        </w:rPr>
        <w:t xml:space="preserve">key figures in Italian political philosophy, </w:t>
      </w:r>
      <w:r w:rsidR="00E7078C" w:rsidRPr="00274362">
        <w:rPr>
          <w:rFonts w:ascii="Times New Roman" w:hAnsi="Times New Roman" w:cs="Times New Roman"/>
          <w:color w:val="000000" w:themeColor="text1"/>
        </w:rPr>
        <w:t xml:space="preserve">I </w:t>
      </w:r>
      <w:r w:rsidR="000820CD" w:rsidRPr="00274362">
        <w:rPr>
          <w:rFonts w:ascii="Times New Roman" w:hAnsi="Times New Roman" w:cs="Times New Roman"/>
          <w:color w:val="000000" w:themeColor="text1"/>
        </w:rPr>
        <w:t>understand</w:t>
      </w:r>
      <w:r w:rsidR="00E7078C"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biopolitics </w:t>
      </w:r>
      <w:r w:rsidRPr="00274362">
        <w:rPr>
          <w:rFonts w:ascii="Times New Roman" w:hAnsi="Times New Roman" w:cs="Times New Roman"/>
          <w:color w:val="000000" w:themeColor="text1"/>
        </w:rPr>
        <w:t xml:space="preserve">as </w:t>
      </w:r>
      <w:r w:rsidR="000820CD" w:rsidRPr="00274362">
        <w:rPr>
          <w:rFonts w:ascii="Times New Roman" w:hAnsi="Times New Roman" w:cs="Times New Roman"/>
          <w:color w:val="000000" w:themeColor="text1"/>
        </w:rPr>
        <w:t>intrinsically connected</w:t>
      </w:r>
      <w:r w:rsidR="001F2C60" w:rsidRPr="00274362">
        <w:rPr>
          <w:rFonts w:ascii="Times New Roman" w:hAnsi="Times New Roman" w:cs="Times New Roman"/>
          <w:color w:val="000000" w:themeColor="text1"/>
        </w:rPr>
        <w:t xml:space="preserve"> to question</w:t>
      </w:r>
      <w:r w:rsidRPr="00274362">
        <w:rPr>
          <w:rFonts w:ascii="Times New Roman" w:hAnsi="Times New Roman" w:cs="Times New Roman"/>
          <w:color w:val="000000" w:themeColor="text1"/>
        </w:rPr>
        <w:t>s</w:t>
      </w:r>
      <w:r w:rsidR="001F2C60" w:rsidRPr="00274362">
        <w:rPr>
          <w:rFonts w:ascii="Times New Roman" w:hAnsi="Times New Roman" w:cs="Times New Roman"/>
          <w:color w:val="000000" w:themeColor="text1"/>
        </w:rPr>
        <w:t xml:space="preserve"> of sovereignty and </w:t>
      </w:r>
      <w:r w:rsidR="000820CD" w:rsidRPr="00274362">
        <w:rPr>
          <w:rFonts w:ascii="Times New Roman" w:hAnsi="Times New Roman" w:cs="Times New Roman"/>
          <w:color w:val="000000" w:themeColor="text1"/>
        </w:rPr>
        <w:t xml:space="preserve">its associated power </w:t>
      </w:r>
      <w:r w:rsidR="001F2C60" w:rsidRPr="00274362">
        <w:rPr>
          <w:rFonts w:ascii="Times New Roman" w:hAnsi="Times New Roman" w:cs="Times New Roman"/>
          <w:color w:val="000000" w:themeColor="text1"/>
        </w:rPr>
        <w:t xml:space="preserve">practices </w:t>
      </w:r>
      <w:r w:rsidR="000820CD" w:rsidRPr="00274362">
        <w:rPr>
          <w:rFonts w:ascii="Times New Roman" w:hAnsi="Times New Roman" w:cs="Times New Roman"/>
          <w:color w:val="000000" w:themeColor="text1"/>
        </w:rPr>
        <w:t>at various</w:t>
      </w:r>
      <w:r w:rsidRPr="00274362">
        <w:rPr>
          <w:rFonts w:ascii="Times New Roman" w:hAnsi="Times New Roman" w:cs="Times New Roman"/>
          <w:color w:val="000000" w:themeColor="text1"/>
        </w:rPr>
        <w:t xml:space="preserve"> scales</w:t>
      </w:r>
      <w:r w:rsidR="001F2C60" w:rsidRPr="00274362">
        <w:rPr>
          <w:rFonts w:ascii="Times New Roman" w:hAnsi="Times New Roman" w:cs="Times New Roman"/>
          <w:color w:val="000000" w:themeColor="text1"/>
        </w:rPr>
        <w:t>. Giorgio Agamben (</w:t>
      </w:r>
      <w:r w:rsidR="00A766BB" w:rsidRPr="00274362">
        <w:rPr>
          <w:rFonts w:ascii="Times New Roman" w:hAnsi="Times New Roman" w:cs="Times New Roman"/>
          <w:color w:val="000000" w:themeColor="text1"/>
        </w:rPr>
        <w:t>1998</w:t>
      </w:r>
      <w:r w:rsidR="00661B1C" w:rsidRPr="00274362">
        <w:rPr>
          <w:rFonts w:ascii="Times New Roman" w:hAnsi="Times New Roman" w:cs="Times New Roman"/>
          <w:color w:val="000000" w:themeColor="text1"/>
        </w:rPr>
        <w:t>,</w:t>
      </w:r>
      <w:r w:rsidR="00A766BB" w:rsidRPr="00274362">
        <w:rPr>
          <w:rFonts w:ascii="Times New Roman" w:hAnsi="Times New Roman" w:cs="Times New Roman"/>
          <w:color w:val="000000" w:themeColor="text1"/>
        </w:rPr>
        <w:t xml:space="preserve"> 2005</w:t>
      </w:r>
      <w:r w:rsidR="00E01560" w:rsidRPr="00274362">
        <w:rPr>
          <w:rFonts w:ascii="Times New Roman" w:hAnsi="Times New Roman" w:cs="Times New Roman"/>
          <w:color w:val="000000" w:themeColor="text1"/>
        </w:rPr>
        <w:t>a</w:t>
      </w:r>
      <w:r w:rsidR="001F2C60" w:rsidRPr="00274362">
        <w:rPr>
          <w:rFonts w:ascii="Times New Roman" w:hAnsi="Times New Roman" w:cs="Times New Roman"/>
          <w:color w:val="000000" w:themeColor="text1"/>
        </w:rPr>
        <w:t>) and Roberto Esposito (</w:t>
      </w:r>
      <w:r w:rsidR="00A766BB" w:rsidRPr="00274362">
        <w:rPr>
          <w:rFonts w:ascii="Times New Roman" w:hAnsi="Times New Roman" w:cs="Times New Roman"/>
          <w:color w:val="000000" w:themeColor="text1"/>
        </w:rPr>
        <w:t>2008</w:t>
      </w:r>
      <w:r w:rsidR="00661B1C" w:rsidRPr="00274362">
        <w:rPr>
          <w:rFonts w:ascii="Times New Roman" w:hAnsi="Times New Roman" w:cs="Times New Roman"/>
          <w:color w:val="000000" w:themeColor="text1"/>
        </w:rPr>
        <w:t>,</w:t>
      </w:r>
      <w:r w:rsidR="00A766BB" w:rsidRPr="00274362">
        <w:rPr>
          <w:rFonts w:ascii="Times New Roman" w:hAnsi="Times New Roman" w:cs="Times New Roman"/>
          <w:color w:val="000000" w:themeColor="text1"/>
        </w:rPr>
        <w:t xml:space="preserve"> 2011</w:t>
      </w:r>
      <w:r w:rsidR="00661B1C" w:rsidRPr="00274362">
        <w:rPr>
          <w:rFonts w:ascii="Times New Roman" w:hAnsi="Times New Roman" w:cs="Times New Roman"/>
          <w:color w:val="000000" w:themeColor="text1"/>
        </w:rPr>
        <w:t>,</w:t>
      </w:r>
      <w:r w:rsidR="00A766BB" w:rsidRPr="00274362">
        <w:rPr>
          <w:rFonts w:ascii="Times New Roman" w:hAnsi="Times New Roman" w:cs="Times New Roman"/>
          <w:color w:val="000000" w:themeColor="text1"/>
        </w:rPr>
        <w:t xml:space="preserve"> 2023</w:t>
      </w:r>
      <w:r w:rsidR="001F2C60" w:rsidRPr="00274362">
        <w:rPr>
          <w:rFonts w:ascii="Times New Roman" w:hAnsi="Times New Roman" w:cs="Times New Roman"/>
          <w:color w:val="000000" w:themeColor="text1"/>
        </w:rPr>
        <w:t>)</w:t>
      </w:r>
      <w:r w:rsidR="00AB5F6F"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 the former </w:t>
      </w:r>
      <w:r w:rsidR="003610F0" w:rsidRPr="00274362">
        <w:rPr>
          <w:rFonts w:ascii="Times New Roman" w:hAnsi="Times New Roman" w:cs="Times New Roman"/>
          <w:color w:val="000000" w:themeColor="text1"/>
        </w:rPr>
        <w:t>conceptualizing</w:t>
      </w:r>
      <w:r w:rsidR="001F2C60" w:rsidRPr="00274362">
        <w:rPr>
          <w:rFonts w:ascii="Times New Roman" w:hAnsi="Times New Roman" w:cs="Times New Roman"/>
          <w:color w:val="000000" w:themeColor="text1"/>
        </w:rPr>
        <w:t xml:space="preserve"> the workings of </w:t>
      </w:r>
      <w:r w:rsidRPr="00274362">
        <w:rPr>
          <w:rFonts w:ascii="Times New Roman" w:hAnsi="Times New Roman" w:cs="Times New Roman"/>
          <w:color w:val="000000" w:themeColor="text1"/>
        </w:rPr>
        <w:t xml:space="preserve">the </w:t>
      </w:r>
      <w:r w:rsidR="00661B1C" w:rsidRPr="00274362">
        <w:rPr>
          <w:rFonts w:ascii="Times New Roman" w:hAnsi="Times New Roman" w:cs="Times New Roman"/>
          <w:color w:val="000000" w:themeColor="text1"/>
        </w:rPr>
        <w:t>‘</w:t>
      </w:r>
      <w:r w:rsidR="001F2C60" w:rsidRPr="00274362">
        <w:rPr>
          <w:rFonts w:ascii="Times New Roman" w:hAnsi="Times New Roman" w:cs="Times New Roman"/>
          <w:color w:val="000000" w:themeColor="text1"/>
        </w:rPr>
        <w:t xml:space="preserve">sovereign </w:t>
      </w:r>
      <w:r w:rsidR="00AB5F6F" w:rsidRPr="00274362">
        <w:rPr>
          <w:rFonts w:ascii="Times New Roman" w:hAnsi="Times New Roman" w:cs="Times New Roman"/>
          <w:color w:val="000000" w:themeColor="text1"/>
        </w:rPr>
        <w:t>exception</w:t>
      </w:r>
      <w:r w:rsidR="00661B1C" w:rsidRPr="00274362">
        <w:rPr>
          <w:rFonts w:ascii="Times New Roman" w:hAnsi="Times New Roman" w:cs="Times New Roman"/>
          <w:color w:val="000000" w:themeColor="text1"/>
        </w:rPr>
        <w:t>’</w:t>
      </w:r>
      <w:r w:rsidR="001F2C60" w:rsidRPr="00274362">
        <w:rPr>
          <w:rFonts w:ascii="Times New Roman" w:hAnsi="Times New Roman" w:cs="Times New Roman"/>
          <w:color w:val="000000" w:themeColor="text1"/>
        </w:rPr>
        <w:t xml:space="preserve"> in the modern state,</w:t>
      </w:r>
      <w:r w:rsidR="000820CD" w:rsidRPr="00274362">
        <w:rPr>
          <w:rFonts w:ascii="Times New Roman" w:hAnsi="Times New Roman" w:cs="Times New Roman"/>
          <w:color w:val="000000" w:themeColor="text1"/>
        </w:rPr>
        <w:t xml:space="preserve"> and</w:t>
      </w:r>
      <w:r w:rsidR="001F2C60" w:rsidRPr="00274362">
        <w:rPr>
          <w:rFonts w:ascii="Times New Roman" w:hAnsi="Times New Roman" w:cs="Times New Roman"/>
          <w:color w:val="000000" w:themeColor="text1"/>
        </w:rPr>
        <w:t xml:space="preserve"> the latter </w:t>
      </w:r>
      <w:r w:rsidR="00E7078C" w:rsidRPr="00274362">
        <w:rPr>
          <w:rFonts w:ascii="Times New Roman" w:hAnsi="Times New Roman" w:cs="Times New Roman"/>
          <w:color w:val="000000" w:themeColor="text1"/>
        </w:rPr>
        <w:t>positing</w:t>
      </w:r>
      <w:r w:rsidR="001F2C60" w:rsidRPr="00274362">
        <w:rPr>
          <w:rFonts w:ascii="Times New Roman" w:hAnsi="Times New Roman" w:cs="Times New Roman"/>
          <w:color w:val="000000" w:themeColor="text1"/>
        </w:rPr>
        <w:t xml:space="preserve"> the immunity paradigm of the nation-state</w:t>
      </w:r>
      <w:r w:rsidR="00AB5F6F" w:rsidRPr="00274362">
        <w:rPr>
          <w:rFonts w:ascii="Times New Roman" w:hAnsi="Times New Roman" w:cs="Times New Roman"/>
          <w:color w:val="000000" w:themeColor="text1"/>
        </w:rPr>
        <w:t xml:space="preserve"> – </w:t>
      </w:r>
      <w:r w:rsidRPr="00274362">
        <w:rPr>
          <w:rFonts w:ascii="Times New Roman" w:hAnsi="Times New Roman" w:cs="Times New Roman"/>
          <w:color w:val="000000" w:themeColor="text1"/>
        </w:rPr>
        <w:t xml:space="preserve">both </w:t>
      </w:r>
      <w:r w:rsidR="000820CD" w:rsidRPr="00274362">
        <w:rPr>
          <w:rFonts w:ascii="Times New Roman" w:hAnsi="Times New Roman" w:cs="Times New Roman"/>
          <w:color w:val="000000" w:themeColor="text1"/>
        </w:rPr>
        <w:t>demonstrate that</w:t>
      </w:r>
      <w:r w:rsidR="001F2C60" w:rsidRPr="00274362">
        <w:rPr>
          <w:rFonts w:ascii="Times New Roman" w:hAnsi="Times New Roman" w:cs="Times New Roman"/>
          <w:color w:val="000000" w:themeColor="text1"/>
        </w:rPr>
        <w:t xml:space="preserve"> </w:t>
      </w:r>
      <w:r w:rsidR="00AB5F6F" w:rsidRPr="00274362">
        <w:rPr>
          <w:rFonts w:ascii="Times New Roman" w:hAnsi="Times New Roman" w:cs="Times New Roman"/>
          <w:color w:val="000000" w:themeColor="text1"/>
        </w:rPr>
        <w:t>biopolitical dispositives</w:t>
      </w:r>
      <w:r w:rsidR="00113941" w:rsidRPr="00274362">
        <w:rPr>
          <w:rFonts w:ascii="Times New Roman" w:hAnsi="Times New Roman" w:cs="Times New Roman"/>
          <w:color w:val="000000" w:themeColor="text1"/>
        </w:rPr>
        <w:t xml:space="preserve"> </w:t>
      </w:r>
      <w:r w:rsidR="000820CD" w:rsidRPr="00274362">
        <w:rPr>
          <w:rFonts w:ascii="Times New Roman" w:hAnsi="Times New Roman" w:cs="Times New Roman"/>
          <w:color w:val="000000" w:themeColor="text1"/>
        </w:rPr>
        <w:t xml:space="preserve">continuously </w:t>
      </w:r>
      <w:r w:rsidR="00A766BB" w:rsidRPr="00274362">
        <w:rPr>
          <w:rFonts w:ascii="Times New Roman" w:hAnsi="Times New Roman" w:cs="Times New Roman"/>
          <w:color w:val="000000" w:themeColor="text1"/>
        </w:rPr>
        <w:t>implement</w:t>
      </w:r>
      <w:r w:rsidR="00E7078C"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a </w:t>
      </w:r>
      <w:r w:rsidR="00A766BB" w:rsidRPr="00274362">
        <w:rPr>
          <w:rFonts w:ascii="Times New Roman" w:hAnsi="Times New Roman" w:cs="Times New Roman"/>
          <w:color w:val="000000" w:themeColor="text1"/>
        </w:rPr>
        <w:t xml:space="preserve">selective </w:t>
      </w:r>
      <w:r w:rsidR="003F6C4A" w:rsidRPr="00274362">
        <w:rPr>
          <w:rFonts w:ascii="Times New Roman" w:hAnsi="Times New Roman" w:cs="Times New Roman"/>
          <w:color w:val="000000" w:themeColor="text1"/>
        </w:rPr>
        <w:t>‘c</w:t>
      </w:r>
      <w:r w:rsidR="00A766BB" w:rsidRPr="00274362">
        <w:rPr>
          <w:rFonts w:ascii="Times New Roman" w:hAnsi="Times New Roman" w:cs="Times New Roman"/>
          <w:color w:val="000000" w:themeColor="text1"/>
        </w:rPr>
        <w:t>aesura</w:t>
      </w:r>
      <w:r w:rsidR="003F6C4A" w:rsidRPr="00274362">
        <w:rPr>
          <w:rFonts w:ascii="Times New Roman" w:hAnsi="Times New Roman" w:cs="Times New Roman"/>
          <w:color w:val="000000" w:themeColor="text1"/>
        </w:rPr>
        <w:t>’</w:t>
      </w:r>
      <w:r w:rsidR="001F2C60" w:rsidRPr="00274362">
        <w:rPr>
          <w:rFonts w:ascii="Times New Roman" w:hAnsi="Times New Roman" w:cs="Times New Roman"/>
          <w:color w:val="000000" w:themeColor="text1"/>
        </w:rPr>
        <w:t xml:space="preserve"> </w:t>
      </w:r>
      <w:r w:rsidR="00E7078C" w:rsidRPr="00274362">
        <w:rPr>
          <w:rFonts w:ascii="Times New Roman" w:hAnsi="Times New Roman" w:cs="Times New Roman"/>
          <w:color w:val="000000" w:themeColor="text1"/>
        </w:rPr>
        <w:t xml:space="preserve">on </w:t>
      </w:r>
      <w:r w:rsidR="001F2C60" w:rsidRPr="00274362">
        <w:rPr>
          <w:rFonts w:ascii="Times New Roman" w:hAnsi="Times New Roman" w:cs="Times New Roman"/>
          <w:color w:val="000000" w:themeColor="text1"/>
        </w:rPr>
        <w:t>the body of the population</w:t>
      </w:r>
      <w:r w:rsidR="000820CD" w:rsidRPr="00274362">
        <w:rPr>
          <w:rFonts w:ascii="Times New Roman" w:hAnsi="Times New Roman" w:cs="Times New Roman"/>
          <w:color w:val="000000" w:themeColor="text1"/>
        </w:rPr>
        <w:t xml:space="preserve">. </w:t>
      </w:r>
      <w:r w:rsidR="001747DF" w:rsidRPr="00274362">
        <w:rPr>
          <w:rFonts w:ascii="Times New Roman" w:hAnsi="Times New Roman" w:cs="Times New Roman"/>
          <w:color w:val="000000" w:themeColor="text1"/>
        </w:rPr>
        <w:t>Through this ‘caesura’, certain groups and individuals are transformed into a ‘humanity in excess’ – an indistinct mass or population to be managed as a problem, as a radical other within the nation conceived as a historically constituted community. As I have shown in recent work on the biopolitics of informal migration (</w:t>
      </w:r>
      <w:r w:rsidR="007E2072">
        <w:rPr>
          <w:rFonts w:ascii="Times New Roman" w:hAnsi="Times New Roman" w:cs="Times New Roman"/>
          <w:color w:val="000000" w:themeColor="text1"/>
        </w:rPr>
        <w:t>Carter-White &amp; Minca, 2025</w:t>
      </w:r>
      <w:r w:rsidR="001747DF" w:rsidRPr="00274362">
        <w:rPr>
          <w:rFonts w:ascii="Times New Roman" w:hAnsi="Times New Roman" w:cs="Times New Roman"/>
          <w:color w:val="000000" w:themeColor="text1"/>
        </w:rPr>
        <w:t xml:space="preserve">), this biopolitical caesura is implemented through relentless processes of </w:t>
      </w:r>
      <w:r w:rsidR="001747DF" w:rsidRPr="00274362">
        <w:rPr>
          <w:rFonts w:ascii="Times New Roman" w:hAnsi="Times New Roman" w:cs="Times New Roman"/>
          <w:i/>
          <w:iCs/>
          <w:color w:val="000000" w:themeColor="text1"/>
        </w:rPr>
        <w:t>exclusionary inclusion</w:t>
      </w:r>
      <w:r w:rsidR="001747DF" w:rsidRPr="00274362">
        <w:rPr>
          <w:rFonts w:ascii="Times New Roman" w:hAnsi="Times New Roman" w:cs="Times New Roman"/>
          <w:color w:val="000000" w:themeColor="text1"/>
        </w:rPr>
        <w:t xml:space="preserve"> that categorize the lives of certain populations as ‘redundant’ or at least problematic. These populations are so defined and managed to safeguard the presumed ontological relationship between a national community and a given territory – a relationship that putatively undergirds every nation-state (</w:t>
      </w:r>
      <w:r w:rsidR="007E2072">
        <w:rPr>
          <w:rFonts w:ascii="Times New Roman" w:hAnsi="Times New Roman" w:cs="Times New Roman"/>
          <w:color w:val="000000" w:themeColor="text1"/>
        </w:rPr>
        <w:t>Ibid.</w:t>
      </w:r>
      <w:r w:rsidR="001747DF" w:rsidRPr="00274362">
        <w:rPr>
          <w:rFonts w:ascii="Times New Roman" w:hAnsi="Times New Roman" w:cs="Times New Roman"/>
          <w:color w:val="000000" w:themeColor="text1"/>
        </w:rPr>
        <w:t xml:space="preserve">). </w:t>
      </w:r>
    </w:p>
    <w:p w14:paraId="3C1F3C2B" w14:textId="77777777" w:rsidR="001747DF" w:rsidRPr="00274362" w:rsidRDefault="001747DF" w:rsidP="001747DF">
      <w:pPr>
        <w:rPr>
          <w:rFonts w:ascii="Times New Roman" w:hAnsi="Times New Roman" w:cs="Times New Roman"/>
          <w:color w:val="000000" w:themeColor="text1"/>
        </w:rPr>
      </w:pPr>
    </w:p>
    <w:p w14:paraId="551E0392" w14:textId="20F8E09C" w:rsidR="008A1299" w:rsidRPr="00274362" w:rsidRDefault="005C6324" w:rsidP="008A129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The recent literature in </w:t>
      </w:r>
      <w:r w:rsidR="000820CD" w:rsidRPr="00274362">
        <w:rPr>
          <w:rFonts w:ascii="Times New Roman" w:hAnsi="Times New Roman" w:cs="Times New Roman"/>
          <w:color w:val="000000" w:themeColor="text1"/>
        </w:rPr>
        <w:t xml:space="preserve">migration and camp studies </w:t>
      </w:r>
      <w:r w:rsidR="001F2C60" w:rsidRPr="00274362">
        <w:rPr>
          <w:rFonts w:ascii="Times New Roman" w:hAnsi="Times New Roman" w:cs="Times New Roman"/>
          <w:color w:val="000000" w:themeColor="text1"/>
        </w:rPr>
        <w:t>has</w:t>
      </w:r>
      <w:r w:rsidR="00AB5F6F"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systematically critiqued Agamben-inspired approach</w:t>
      </w:r>
      <w:r w:rsidR="00AB5F6F" w:rsidRPr="00274362">
        <w:rPr>
          <w:rFonts w:ascii="Times New Roman" w:hAnsi="Times New Roman" w:cs="Times New Roman"/>
          <w:color w:val="000000" w:themeColor="text1"/>
        </w:rPr>
        <w:t>es</w:t>
      </w:r>
      <w:r w:rsidR="001F2C60" w:rsidRPr="00274362">
        <w:rPr>
          <w:rFonts w:ascii="Times New Roman" w:hAnsi="Times New Roman" w:cs="Times New Roman"/>
          <w:color w:val="000000" w:themeColor="text1"/>
        </w:rPr>
        <w:t xml:space="preserve"> to camp</w:t>
      </w:r>
      <w:r w:rsidR="0069623D" w:rsidRPr="00274362">
        <w:rPr>
          <w:rFonts w:ascii="Times New Roman" w:hAnsi="Times New Roman" w:cs="Times New Roman"/>
          <w:color w:val="000000" w:themeColor="text1"/>
        </w:rPr>
        <w:t>s</w:t>
      </w:r>
      <w:r w:rsidR="001F2C60" w:rsidRPr="00274362">
        <w:rPr>
          <w:rFonts w:ascii="Times New Roman" w:hAnsi="Times New Roman" w:cs="Times New Roman"/>
          <w:color w:val="000000" w:themeColor="text1"/>
        </w:rPr>
        <w:t xml:space="preserve"> and biopolitics</w:t>
      </w:r>
      <w:r w:rsidR="00AB5F6F"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 which </w:t>
      </w:r>
      <w:r w:rsidRPr="00274362">
        <w:rPr>
          <w:rFonts w:ascii="Times New Roman" w:hAnsi="Times New Roman" w:cs="Times New Roman"/>
          <w:color w:val="000000" w:themeColor="text1"/>
        </w:rPr>
        <w:t>had gained</w:t>
      </w:r>
      <w:r w:rsidR="001F2C60" w:rsidRPr="00274362">
        <w:rPr>
          <w:rFonts w:ascii="Times New Roman" w:hAnsi="Times New Roman" w:cs="Times New Roman"/>
          <w:color w:val="000000" w:themeColor="text1"/>
        </w:rPr>
        <w:t xml:space="preserve"> </w:t>
      </w:r>
      <w:r w:rsidR="00AB5F6F" w:rsidRPr="00274362">
        <w:rPr>
          <w:rFonts w:ascii="Times New Roman" w:hAnsi="Times New Roman" w:cs="Times New Roman"/>
          <w:color w:val="000000" w:themeColor="text1"/>
        </w:rPr>
        <w:t>popular</w:t>
      </w:r>
      <w:r w:rsidR="0069623D" w:rsidRPr="00274362">
        <w:rPr>
          <w:rFonts w:ascii="Times New Roman" w:hAnsi="Times New Roman" w:cs="Times New Roman"/>
          <w:color w:val="000000" w:themeColor="text1"/>
        </w:rPr>
        <w:t>ity</w:t>
      </w:r>
      <w:r w:rsidR="001F2C60" w:rsidRPr="00274362">
        <w:rPr>
          <w:rFonts w:ascii="Times New Roman" w:hAnsi="Times New Roman" w:cs="Times New Roman"/>
          <w:color w:val="000000" w:themeColor="text1"/>
        </w:rPr>
        <w:t xml:space="preserve"> in the </w:t>
      </w:r>
      <w:r w:rsidR="0069623D" w:rsidRPr="00274362">
        <w:rPr>
          <w:rFonts w:ascii="Times New Roman" w:hAnsi="Times New Roman" w:cs="Times New Roman"/>
          <w:color w:val="000000" w:themeColor="text1"/>
        </w:rPr>
        <w:t>2000s</w:t>
      </w:r>
      <w:r w:rsidR="00AB5F6F" w:rsidRPr="00274362">
        <w:rPr>
          <w:rFonts w:ascii="Times New Roman" w:hAnsi="Times New Roman" w:cs="Times New Roman"/>
          <w:color w:val="000000" w:themeColor="text1"/>
        </w:rPr>
        <w:t xml:space="preserve"> </w:t>
      </w:r>
      <w:r w:rsidR="00E9295E" w:rsidRPr="00274362">
        <w:rPr>
          <w:rFonts w:ascii="Times New Roman" w:hAnsi="Times New Roman" w:cs="Times New Roman"/>
          <w:color w:val="000000" w:themeColor="text1"/>
        </w:rPr>
        <w:t>(see</w:t>
      </w:r>
      <w:r w:rsidR="000C37FB" w:rsidRPr="00274362">
        <w:rPr>
          <w:rFonts w:ascii="Times New Roman" w:hAnsi="Times New Roman" w:cs="Times New Roman"/>
          <w:color w:val="000000" w:themeColor="text1"/>
        </w:rPr>
        <w:t xml:space="preserve"> Edkins</w:t>
      </w:r>
      <w:r w:rsidR="00E01560" w:rsidRPr="00274362">
        <w:rPr>
          <w:rFonts w:ascii="Times New Roman" w:hAnsi="Times New Roman" w:cs="Times New Roman"/>
          <w:color w:val="000000" w:themeColor="text1"/>
        </w:rPr>
        <w:t>,</w:t>
      </w:r>
      <w:r w:rsidR="000C37FB" w:rsidRPr="00274362">
        <w:rPr>
          <w:rFonts w:ascii="Times New Roman" w:hAnsi="Times New Roman" w:cs="Times New Roman"/>
          <w:color w:val="000000" w:themeColor="text1"/>
        </w:rPr>
        <w:t xml:space="preserve"> 2000;</w:t>
      </w:r>
      <w:r w:rsidR="00E9295E" w:rsidRPr="00274362">
        <w:rPr>
          <w:rFonts w:ascii="Times New Roman" w:hAnsi="Times New Roman" w:cs="Times New Roman"/>
          <w:color w:val="000000" w:themeColor="text1"/>
        </w:rPr>
        <w:t xml:space="preserve"> Ek</w:t>
      </w:r>
      <w:r w:rsidR="00E01560" w:rsidRPr="00274362">
        <w:rPr>
          <w:rFonts w:ascii="Times New Roman" w:hAnsi="Times New Roman" w:cs="Times New Roman"/>
          <w:color w:val="000000" w:themeColor="text1"/>
        </w:rPr>
        <w:t>,</w:t>
      </w:r>
      <w:r w:rsidR="00E9295E" w:rsidRPr="00274362">
        <w:rPr>
          <w:rFonts w:ascii="Times New Roman" w:hAnsi="Times New Roman" w:cs="Times New Roman"/>
          <w:color w:val="000000" w:themeColor="text1"/>
        </w:rPr>
        <w:t xml:space="preserve"> 2006)</w:t>
      </w:r>
      <w:r w:rsidR="009C113D" w:rsidRPr="00274362">
        <w:rPr>
          <w:rFonts w:ascii="Times New Roman" w:hAnsi="Times New Roman" w:cs="Times New Roman"/>
          <w:color w:val="000000" w:themeColor="text1"/>
        </w:rPr>
        <w:t xml:space="preserve"> </w:t>
      </w:r>
      <w:r w:rsidR="00AB5F6F" w:rsidRPr="00274362">
        <w:rPr>
          <w:rFonts w:ascii="Times New Roman" w:hAnsi="Times New Roman" w:cs="Times New Roman"/>
          <w:color w:val="000000" w:themeColor="text1"/>
        </w:rPr>
        <w:t xml:space="preserve">– </w:t>
      </w:r>
      <w:r w:rsidR="001F2C60" w:rsidRPr="00274362">
        <w:rPr>
          <w:rFonts w:ascii="Times New Roman" w:hAnsi="Times New Roman" w:cs="Times New Roman"/>
          <w:color w:val="000000" w:themeColor="text1"/>
        </w:rPr>
        <w:t xml:space="preserve">for </w:t>
      </w:r>
      <w:r w:rsidRPr="00274362">
        <w:rPr>
          <w:rFonts w:ascii="Times New Roman" w:hAnsi="Times New Roman" w:cs="Times New Roman"/>
          <w:color w:val="000000" w:themeColor="text1"/>
        </w:rPr>
        <w:t>in</w:t>
      </w:r>
      <w:r w:rsidR="001F2C60" w:rsidRPr="00274362">
        <w:rPr>
          <w:rFonts w:ascii="Times New Roman" w:hAnsi="Times New Roman" w:cs="Times New Roman"/>
          <w:color w:val="000000" w:themeColor="text1"/>
        </w:rPr>
        <w:t xml:space="preserve">sufficiently </w:t>
      </w:r>
      <w:r w:rsidR="00AB5F6F" w:rsidRPr="00274362">
        <w:rPr>
          <w:rFonts w:ascii="Times New Roman" w:hAnsi="Times New Roman" w:cs="Times New Roman"/>
          <w:color w:val="000000" w:themeColor="text1"/>
        </w:rPr>
        <w:t>recognizing</w:t>
      </w:r>
      <w:r w:rsidR="001F2C60" w:rsidRPr="00274362">
        <w:rPr>
          <w:rFonts w:ascii="Times New Roman" w:hAnsi="Times New Roman" w:cs="Times New Roman"/>
          <w:color w:val="000000" w:themeColor="text1"/>
        </w:rPr>
        <w:t xml:space="preserve"> the political agency and </w:t>
      </w:r>
      <w:r w:rsidRPr="00274362">
        <w:rPr>
          <w:rFonts w:ascii="Times New Roman" w:hAnsi="Times New Roman" w:cs="Times New Roman"/>
          <w:color w:val="000000" w:themeColor="text1"/>
        </w:rPr>
        <w:t>capacity</w:t>
      </w:r>
      <w:r w:rsidR="0069623D" w:rsidRPr="00274362">
        <w:rPr>
          <w:rFonts w:ascii="Times New Roman" w:hAnsi="Times New Roman" w:cs="Times New Roman"/>
          <w:color w:val="000000" w:themeColor="text1"/>
        </w:rPr>
        <w:t xml:space="preserve"> for</w:t>
      </w:r>
      <w:r w:rsidR="001F2C60" w:rsidRPr="00274362">
        <w:rPr>
          <w:rFonts w:ascii="Times New Roman" w:hAnsi="Times New Roman" w:cs="Times New Roman"/>
          <w:color w:val="000000" w:themeColor="text1"/>
        </w:rPr>
        <w:t xml:space="preserve"> resistance </w:t>
      </w:r>
      <w:r w:rsidR="007C6A17" w:rsidRPr="00274362">
        <w:rPr>
          <w:rFonts w:ascii="Times New Roman" w:hAnsi="Times New Roman" w:cs="Times New Roman"/>
          <w:color w:val="000000" w:themeColor="text1"/>
        </w:rPr>
        <w:t xml:space="preserve">of </w:t>
      </w:r>
      <w:r w:rsidR="001F2C60" w:rsidRPr="00274362">
        <w:rPr>
          <w:rFonts w:ascii="Times New Roman" w:hAnsi="Times New Roman" w:cs="Times New Roman"/>
          <w:color w:val="000000" w:themeColor="text1"/>
        </w:rPr>
        <w:t>individuals subject</w:t>
      </w:r>
      <w:r w:rsidRPr="00274362">
        <w:rPr>
          <w:rFonts w:ascii="Times New Roman" w:hAnsi="Times New Roman" w:cs="Times New Roman"/>
          <w:color w:val="000000" w:themeColor="text1"/>
        </w:rPr>
        <w:t>ed</w:t>
      </w:r>
      <w:r w:rsidR="001F2C60" w:rsidRPr="00274362">
        <w:rPr>
          <w:rFonts w:ascii="Times New Roman" w:hAnsi="Times New Roman" w:cs="Times New Roman"/>
          <w:color w:val="000000" w:themeColor="text1"/>
        </w:rPr>
        <w:t xml:space="preserve"> to the </w:t>
      </w:r>
      <w:r w:rsidR="00AA1AF7" w:rsidRPr="00274362">
        <w:rPr>
          <w:rFonts w:ascii="Times New Roman" w:hAnsi="Times New Roman" w:cs="Times New Roman"/>
          <w:color w:val="000000" w:themeColor="text1"/>
        </w:rPr>
        <w:t>‘</w:t>
      </w:r>
      <w:r w:rsidR="005E55F8" w:rsidRPr="00274362">
        <w:rPr>
          <w:rFonts w:ascii="Times New Roman" w:hAnsi="Times New Roman" w:cs="Times New Roman"/>
          <w:color w:val="000000" w:themeColor="text1"/>
        </w:rPr>
        <w:t xml:space="preserve">sovereign </w:t>
      </w:r>
      <w:r w:rsidR="001F2C60" w:rsidRPr="00274362">
        <w:rPr>
          <w:rFonts w:ascii="Times New Roman" w:hAnsi="Times New Roman" w:cs="Times New Roman"/>
          <w:color w:val="000000" w:themeColor="text1"/>
        </w:rPr>
        <w:t>exception</w:t>
      </w:r>
      <w:r w:rsidR="00AA1AF7" w:rsidRPr="00274362">
        <w:rPr>
          <w:rFonts w:ascii="Times New Roman" w:hAnsi="Times New Roman" w:cs="Times New Roman"/>
          <w:color w:val="000000" w:themeColor="text1"/>
        </w:rPr>
        <w:t>’</w:t>
      </w:r>
      <w:r w:rsidR="00AB5F6F" w:rsidRPr="00274362">
        <w:rPr>
          <w:rFonts w:ascii="Times New Roman" w:hAnsi="Times New Roman" w:cs="Times New Roman"/>
          <w:color w:val="000000" w:themeColor="text1"/>
        </w:rPr>
        <w:t xml:space="preserve"> (Martin et al.</w:t>
      </w:r>
      <w:r w:rsidR="00E01560" w:rsidRPr="00274362">
        <w:rPr>
          <w:rFonts w:ascii="Times New Roman" w:hAnsi="Times New Roman" w:cs="Times New Roman"/>
          <w:color w:val="000000" w:themeColor="text1"/>
        </w:rPr>
        <w:t xml:space="preserve">, </w:t>
      </w:r>
      <w:r w:rsidR="00AB5F6F" w:rsidRPr="00274362">
        <w:rPr>
          <w:rFonts w:ascii="Times New Roman" w:hAnsi="Times New Roman" w:cs="Times New Roman"/>
          <w:color w:val="000000" w:themeColor="text1"/>
        </w:rPr>
        <w:t>2020).</w:t>
      </w:r>
      <w:r w:rsidR="0069623D" w:rsidRPr="00274362">
        <w:rPr>
          <w:rFonts w:ascii="Times New Roman" w:hAnsi="Times New Roman" w:cs="Times New Roman"/>
          <w:color w:val="000000" w:themeColor="text1"/>
        </w:rPr>
        <w:t xml:space="preserve"> W</w:t>
      </w:r>
      <w:r w:rsidR="005E55F8" w:rsidRPr="00274362">
        <w:rPr>
          <w:rFonts w:ascii="Times New Roman" w:hAnsi="Times New Roman" w:cs="Times New Roman"/>
          <w:color w:val="000000" w:themeColor="text1"/>
        </w:rPr>
        <w:t xml:space="preserve">hile this is a solid critique, </w:t>
      </w:r>
      <w:r w:rsidR="00661B1C" w:rsidRPr="00274362">
        <w:rPr>
          <w:rFonts w:ascii="Times New Roman" w:hAnsi="Times New Roman" w:cs="Times New Roman"/>
          <w:color w:val="000000" w:themeColor="text1"/>
        </w:rPr>
        <w:t xml:space="preserve">the existing literature </w:t>
      </w:r>
      <w:r w:rsidR="009C113D" w:rsidRPr="00274362">
        <w:rPr>
          <w:rFonts w:ascii="Times New Roman" w:hAnsi="Times New Roman" w:cs="Times New Roman"/>
          <w:color w:val="000000" w:themeColor="text1"/>
        </w:rPr>
        <w:t xml:space="preserve">also </w:t>
      </w:r>
      <w:r w:rsidR="00D55718" w:rsidRPr="00274362">
        <w:rPr>
          <w:rFonts w:ascii="Times New Roman" w:hAnsi="Times New Roman" w:cs="Times New Roman"/>
          <w:color w:val="000000" w:themeColor="text1"/>
        </w:rPr>
        <w:t>acknowledges</w:t>
      </w:r>
      <w:r w:rsidR="00661B1C" w:rsidRPr="00274362">
        <w:rPr>
          <w:rFonts w:ascii="Times New Roman" w:hAnsi="Times New Roman" w:cs="Times New Roman"/>
          <w:color w:val="000000" w:themeColor="text1"/>
        </w:rPr>
        <w:t xml:space="preserve"> that forms of sovereign power are indeed exercised along migration corridors, especially in relation to bordering practices and in terms of sovereign decisions taken by the authorities that may affect the lives and the mobility of specific groups and individuals (see Bridgen, 2018; De Leon, 2016; </w:t>
      </w:r>
      <w:r w:rsidR="00661B1C" w:rsidRPr="00274362">
        <w:rPr>
          <w:rFonts w:ascii="Times New Roman" w:hAnsi="Times New Roman" w:cs="Times New Roman"/>
          <w:color w:val="000000" w:themeColor="text1"/>
        </w:rPr>
        <w:lastRenderedPageBreak/>
        <w:t>Minca, 202</w:t>
      </w:r>
      <w:r w:rsidR="00A6012F" w:rsidRPr="00274362">
        <w:rPr>
          <w:rFonts w:ascii="Times New Roman" w:hAnsi="Times New Roman" w:cs="Times New Roman"/>
          <w:color w:val="000000" w:themeColor="text1"/>
        </w:rPr>
        <w:t>2</w:t>
      </w:r>
      <w:r w:rsidR="00661B1C" w:rsidRPr="00274362">
        <w:rPr>
          <w:rFonts w:ascii="Times New Roman" w:hAnsi="Times New Roman" w:cs="Times New Roman"/>
          <w:color w:val="000000" w:themeColor="text1"/>
        </w:rPr>
        <w:t xml:space="preserve">; Tazzioli, 2023). </w:t>
      </w:r>
      <w:r w:rsidR="00EE59DB" w:rsidRPr="00274362">
        <w:rPr>
          <w:rFonts w:ascii="Times New Roman" w:hAnsi="Times New Roman" w:cs="Times New Roman"/>
          <w:color w:val="000000" w:themeColor="text1"/>
        </w:rPr>
        <w:t xml:space="preserve">For Agamben, sovereign power in the modern state is exercised </w:t>
      </w:r>
      <w:r w:rsidR="00EE59DB" w:rsidRPr="00274362">
        <w:rPr>
          <w:rFonts w:ascii="Times New Roman" w:hAnsi="Times New Roman" w:cs="Times New Roman"/>
          <w:color w:val="000000" w:themeColor="text1"/>
          <w:lang w:val="en-IE"/>
        </w:rPr>
        <w:t>through</w:t>
      </w:r>
      <w:r w:rsidR="00EE59DB" w:rsidRPr="00274362">
        <w:rPr>
          <w:rFonts w:ascii="Times New Roman" w:hAnsi="Times New Roman" w:cs="Times New Roman"/>
          <w:color w:val="000000" w:themeColor="text1"/>
        </w:rPr>
        <w:t xml:space="preserve"> the promulgation of states of exception</w:t>
      </w:r>
      <w:r w:rsidR="00EE59DB" w:rsidRPr="00274362">
        <w:rPr>
          <w:rFonts w:ascii="Times New Roman" w:hAnsi="Times New Roman" w:cs="Times New Roman"/>
          <w:color w:val="000000" w:themeColor="text1"/>
          <w:lang w:val="en-IE"/>
        </w:rPr>
        <w:t xml:space="preserve"> – </w:t>
      </w:r>
      <w:r w:rsidR="00EE59DB" w:rsidRPr="00274362">
        <w:rPr>
          <w:rFonts w:ascii="Times New Roman" w:hAnsi="Times New Roman" w:cs="Times New Roman"/>
          <w:color w:val="000000" w:themeColor="text1"/>
        </w:rPr>
        <w:t xml:space="preserve">that is, </w:t>
      </w:r>
      <w:r w:rsidR="00EE59DB" w:rsidRPr="00274362">
        <w:rPr>
          <w:rFonts w:ascii="Times New Roman" w:hAnsi="Times New Roman" w:cs="Times New Roman"/>
          <w:color w:val="000000" w:themeColor="text1"/>
          <w:lang w:val="en-IE"/>
        </w:rPr>
        <w:t>as earlier theorised by</w:t>
      </w:r>
      <w:r w:rsidR="00EE59DB" w:rsidRPr="00274362">
        <w:rPr>
          <w:rFonts w:ascii="Times New Roman" w:hAnsi="Times New Roman" w:cs="Times New Roman"/>
          <w:color w:val="000000" w:themeColor="text1"/>
        </w:rPr>
        <w:t xml:space="preserve"> Carl Schmitt, </w:t>
      </w:r>
      <w:r w:rsidR="00EE59DB" w:rsidRPr="00274362">
        <w:rPr>
          <w:rFonts w:ascii="Times New Roman" w:hAnsi="Times New Roman" w:cs="Times New Roman"/>
          <w:color w:val="000000" w:themeColor="text1"/>
          <w:lang w:val="en-IE"/>
        </w:rPr>
        <w:t>through</w:t>
      </w:r>
      <w:r w:rsidR="00EE59DB" w:rsidRPr="00274362">
        <w:rPr>
          <w:rFonts w:ascii="Times New Roman" w:hAnsi="Times New Roman" w:cs="Times New Roman"/>
          <w:color w:val="000000" w:themeColor="text1"/>
        </w:rPr>
        <w:t xml:space="preserve"> the creation of political conditions </w:t>
      </w:r>
      <w:r w:rsidR="00EE59DB" w:rsidRPr="00274362">
        <w:rPr>
          <w:rFonts w:ascii="Times New Roman" w:hAnsi="Times New Roman" w:cs="Times New Roman"/>
          <w:color w:val="000000" w:themeColor="text1"/>
          <w:lang w:val="en-IE"/>
        </w:rPr>
        <w:t>in</w:t>
      </w:r>
      <w:r w:rsidR="00EE59DB" w:rsidRPr="00274362">
        <w:rPr>
          <w:rFonts w:ascii="Times New Roman" w:hAnsi="Times New Roman" w:cs="Times New Roman"/>
          <w:color w:val="000000" w:themeColor="text1"/>
        </w:rPr>
        <w:t xml:space="preserve"> which </w:t>
      </w:r>
      <w:r w:rsidR="009F7C39" w:rsidRPr="00274362">
        <w:rPr>
          <w:rFonts w:ascii="Times New Roman" w:hAnsi="Times New Roman" w:cs="Times New Roman"/>
          <w:color w:val="000000" w:themeColor="text1"/>
        </w:rPr>
        <w:t xml:space="preserve">the one </w:t>
      </w:r>
      <w:r w:rsidR="00EE59DB" w:rsidRPr="00274362">
        <w:rPr>
          <w:rFonts w:ascii="Times New Roman" w:hAnsi="Times New Roman" w:cs="Times New Roman"/>
          <w:color w:val="000000" w:themeColor="text1"/>
        </w:rPr>
        <w:t xml:space="preserve">“who is the sovereign” decides to suspend the juridical order and to ‘except’ himself </w:t>
      </w:r>
      <w:r w:rsidR="00EE59DB" w:rsidRPr="00274362">
        <w:rPr>
          <w:rFonts w:ascii="Times New Roman" w:hAnsi="Times New Roman" w:cs="Times New Roman"/>
          <w:color w:val="000000" w:themeColor="text1"/>
          <w:lang w:val="en-IE"/>
        </w:rPr>
        <w:t>[</w:t>
      </w:r>
      <w:r w:rsidR="00EE59DB" w:rsidRPr="00274362">
        <w:rPr>
          <w:rFonts w:ascii="Times New Roman" w:hAnsi="Times New Roman" w:cs="Times New Roman"/>
          <w:color w:val="000000" w:themeColor="text1"/>
        </w:rPr>
        <w:t>sic</w:t>
      </w:r>
      <w:r w:rsidR="00EE59DB" w:rsidRPr="00274362">
        <w:rPr>
          <w:rFonts w:ascii="Times New Roman" w:hAnsi="Times New Roman" w:cs="Times New Roman"/>
          <w:color w:val="000000" w:themeColor="text1"/>
          <w:lang w:val="en-IE"/>
        </w:rPr>
        <w:t>]</w:t>
      </w:r>
      <w:r w:rsidR="00EE59DB" w:rsidRPr="00274362">
        <w:rPr>
          <w:rFonts w:ascii="Times New Roman" w:hAnsi="Times New Roman" w:cs="Times New Roman"/>
          <w:color w:val="000000" w:themeColor="text1"/>
        </w:rPr>
        <w:t xml:space="preserve"> from it. In </w:t>
      </w:r>
      <w:r w:rsidR="00EE59DB" w:rsidRPr="00274362">
        <w:rPr>
          <w:rFonts w:ascii="Times New Roman" w:hAnsi="Times New Roman" w:cs="Times New Roman"/>
          <w:color w:val="000000" w:themeColor="text1"/>
          <w:lang w:val="en-IE"/>
        </w:rPr>
        <w:t>other</w:t>
      </w:r>
      <w:r w:rsidR="00EE59DB" w:rsidRPr="00274362">
        <w:rPr>
          <w:rFonts w:ascii="Times New Roman" w:hAnsi="Times New Roman" w:cs="Times New Roman"/>
          <w:color w:val="000000" w:themeColor="text1"/>
        </w:rPr>
        <w:t xml:space="preserve"> words, the sovereign exception </w:t>
      </w:r>
      <w:r w:rsidR="00EE59DB" w:rsidRPr="00274362">
        <w:rPr>
          <w:rFonts w:ascii="Times New Roman" w:hAnsi="Times New Roman" w:cs="Times New Roman"/>
          <w:color w:val="000000" w:themeColor="text1"/>
          <w:lang w:val="en-IE"/>
        </w:rPr>
        <w:t>constitutes</w:t>
      </w:r>
      <w:r w:rsidR="00EE59DB" w:rsidRPr="00274362">
        <w:rPr>
          <w:rFonts w:ascii="Times New Roman" w:hAnsi="Times New Roman" w:cs="Times New Roman"/>
          <w:color w:val="000000" w:themeColor="text1"/>
        </w:rPr>
        <w:t xml:space="preserve"> the political condition that </w:t>
      </w:r>
      <w:r w:rsidR="00EE59DB" w:rsidRPr="00274362">
        <w:rPr>
          <w:rFonts w:ascii="Times New Roman" w:hAnsi="Times New Roman" w:cs="Times New Roman"/>
          <w:color w:val="000000" w:themeColor="text1"/>
          <w:lang w:val="en-IE"/>
        </w:rPr>
        <w:t>enables certain</w:t>
      </w:r>
      <w:r w:rsidR="00EE59DB" w:rsidRPr="00274362">
        <w:rPr>
          <w:rFonts w:ascii="Times New Roman" w:hAnsi="Times New Roman" w:cs="Times New Roman"/>
          <w:color w:val="000000" w:themeColor="text1"/>
        </w:rPr>
        <w:t xml:space="preserve"> subjects to momentarily </w:t>
      </w:r>
      <w:r w:rsidR="00EE59DB" w:rsidRPr="00274362">
        <w:rPr>
          <w:rFonts w:ascii="Times New Roman" w:hAnsi="Times New Roman" w:cs="Times New Roman"/>
          <w:color w:val="000000" w:themeColor="text1"/>
          <w:lang w:val="en-IE"/>
        </w:rPr>
        <w:t>override</w:t>
      </w:r>
      <w:r w:rsidR="00EE59DB" w:rsidRPr="00274362">
        <w:rPr>
          <w:rFonts w:ascii="Times New Roman" w:hAnsi="Times New Roman" w:cs="Times New Roman"/>
          <w:color w:val="000000" w:themeColor="text1"/>
        </w:rPr>
        <w:t xml:space="preserve"> the norm and act arbitrarily </w:t>
      </w:r>
      <w:r w:rsidR="00EE59DB" w:rsidRPr="00274362">
        <w:rPr>
          <w:rFonts w:ascii="Times New Roman" w:hAnsi="Times New Roman" w:cs="Times New Roman"/>
          <w:color w:val="000000" w:themeColor="text1"/>
          <w:lang w:val="en-IE"/>
        </w:rPr>
        <w:t>up</w:t>
      </w:r>
      <w:r w:rsidR="00EE59DB" w:rsidRPr="00274362">
        <w:rPr>
          <w:rFonts w:ascii="Times New Roman" w:hAnsi="Times New Roman" w:cs="Times New Roman"/>
          <w:color w:val="000000" w:themeColor="text1"/>
        </w:rPr>
        <w:t>on other subjects</w:t>
      </w:r>
      <w:r w:rsidR="00EE59DB" w:rsidRPr="00274362">
        <w:rPr>
          <w:rFonts w:ascii="Times New Roman" w:hAnsi="Times New Roman" w:cs="Times New Roman"/>
          <w:color w:val="000000" w:themeColor="text1"/>
          <w:lang w:val="en-IE"/>
        </w:rPr>
        <w:t xml:space="preserve">, with the understanding </w:t>
      </w:r>
      <w:r w:rsidR="00EE59DB" w:rsidRPr="00274362">
        <w:rPr>
          <w:rFonts w:ascii="Times New Roman" w:hAnsi="Times New Roman" w:cs="Times New Roman"/>
          <w:color w:val="000000" w:themeColor="text1"/>
        </w:rPr>
        <w:t xml:space="preserve">that their actions will not be </w:t>
      </w:r>
      <w:r w:rsidR="00EE59DB" w:rsidRPr="00274362">
        <w:rPr>
          <w:rFonts w:ascii="Times New Roman" w:hAnsi="Times New Roman" w:cs="Times New Roman"/>
          <w:color w:val="000000" w:themeColor="text1"/>
          <w:lang w:val="en-IE"/>
        </w:rPr>
        <w:t>subject to sanction</w:t>
      </w:r>
      <w:r w:rsidR="00EE59DB" w:rsidRPr="00274362">
        <w:rPr>
          <w:rFonts w:ascii="Times New Roman" w:hAnsi="Times New Roman" w:cs="Times New Roman"/>
          <w:color w:val="000000" w:themeColor="text1"/>
        </w:rPr>
        <w:t xml:space="preserve">. </w:t>
      </w:r>
      <w:r w:rsidR="00661B1C" w:rsidRPr="00274362">
        <w:rPr>
          <w:rFonts w:ascii="Times New Roman" w:hAnsi="Times New Roman" w:cs="Times New Roman"/>
          <w:color w:val="000000" w:themeColor="text1"/>
        </w:rPr>
        <w:t xml:space="preserve">For this reason, I would argue, </w:t>
      </w:r>
      <w:r w:rsidR="0069623D" w:rsidRPr="00274362">
        <w:rPr>
          <w:rFonts w:ascii="Times New Roman" w:hAnsi="Times New Roman" w:cs="Times New Roman"/>
          <w:color w:val="000000" w:themeColor="text1"/>
        </w:rPr>
        <w:t xml:space="preserve">Agamben’s </w:t>
      </w:r>
      <w:r w:rsidR="005E55F8" w:rsidRPr="00274362">
        <w:rPr>
          <w:rFonts w:ascii="Times New Roman" w:hAnsi="Times New Roman" w:cs="Times New Roman"/>
          <w:color w:val="000000" w:themeColor="text1"/>
        </w:rPr>
        <w:t xml:space="preserve">approach to the biopolitical </w:t>
      </w:r>
      <w:r w:rsidR="007C6A17" w:rsidRPr="00274362">
        <w:rPr>
          <w:rFonts w:ascii="Times New Roman" w:hAnsi="Times New Roman" w:cs="Times New Roman"/>
          <w:color w:val="000000" w:themeColor="text1"/>
        </w:rPr>
        <w:t>and</w:t>
      </w:r>
      <w:r w:rsidR="005E55F8" w:rsidRPr="00274362">
        <w:rPr>
          <w:rFonts w:ascii="Times New Roman" w:hAnsi="Times New Roman" w:cs="Times New Roman"/>
          <w:color w:val="000000" w:themeColor="text1"/>
        </w:rPr>
        <w:t xml:space="preserve"> sovereignty </w:t>
      </w:r>
      <w:r w:rsidR="0069623D" w:rsidRPr="00274362">
        <w:rPr>
          <w:rFonts w:ascii="Times New Roman" w:hAnsi="Times New Roman" w:cs="Times New Roman"/>
          <w:color w:val="000000" w:themeColor="text1"/>
        </w:rPr>
        <w:t>retain</w:t>
      </w:r>
      <w:r w:rsidR="001747DF" w:rsidRPr="00274362">
        <w:rPr>
          <w:rFonts w:ascii="Times New Roman" w:hAnsi="Times New Roman" w:cs="Times New Roman"/>
          <w:color w:val="000000" w:themeColor="text1"/>
        </w:rPr>
        <w:t>s</w:t>
      </w:r>
      <w:r w:rsidR="0069623D"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relevance to</w:t>
      </w:r>
      <w:r w:rsidR="005E55F8" w:rsidRPr="00274362">
        <w:rPr>
          <w:rFonts w:ascii="Times New Roman" w:hAnsi="Times New Roman" w:cs="Times New Roman"/>
          <w:color w:val="000000" w:themeColor="text1"/>
        </w:rPr>
        <w:t xml:space="preserve"> investigating</w:t>
      </w:r>
      <w:r w:rsidR="001F2C60" w:rsidRPr="00274362">
        <w:rPr>
          <w:rFonts w:ascii="Times New Roman" w:hAnsi="Times New Roman" w:cs="Times New Roman"/>
          <w:color w:val="000000" w:themeColor="text1"/>
        </w:rPr>
        <w:t xml:space="preserve"> </w:t>
      </w:r>
      <w:r w:rsidR="00113941" w:rsidRPr="00274362">
        <w:rPr>
          <w:rFonts w:ascii="Times New Roman" w:hAnsi="Times New Roman" w:cs="Times New Roman"/>
          <w:color w:val="000000" w:themeColor="text1"/>
        </w:rPr>
        <w:t xml:space="preserve">the concrete workings ‘on the ground’ of the </w:t>
      </w:r>
      <w:r w:rsidR="005E55F8" w:rsidRPr="00274362">
        <w:rPr>
          <w:rFonts w:ascii="Times New Roman" w:hAnsi="Times New Roman" w:cs="Times New Roman"/>
          <w:color w:val="000000" w:themeColor="text1"/>
        </w:rPr>
        <w:t>dispersal</w:t>
      </w:r>
      <w:r w:rsidR="00113941" w:rsidRPr="00274362">
        <w:rPr>
          <w:rFonts w:ascii="Times New Roman" w:hAnsi="Times New Roman" w:cs="Times New Roman"/>
          <w:color w:val="000000" w:themeColor="text1"/>
        </w:rPr>
        <w:t xml:space="preserve"> of sovereign power over the bodies of certain subjects on</w:t>
      </w:r>
      <w:r w:rsidR="009C113D" w:rsidRPr="00274362">
        <w:rPr>
          <w:rFonts w:ascii="Times New Roman" w:hAnsi="Times New Roman" w:cs="Times New Roman"/>
          <w:color w:val="000000" w:themeColor="text1"/>
        </w:rPr>
        <w:t>-</w:t>
      </w:r>
      <w:r w:rsidR="00113941" w:rsidRPr="00274362">
        <w:rPr>
          <w:rFonts w:ascii="Times New Roman" w:hAnsi="Times New Roman" w:cs="Times New Roman"/>
          <w:color w:val="000000" w:themeColor="text1"/>
        </w:rPr>
        <w:t>the</w:t>
      </w:r>
      <w:r w:rsidR="009C113D" w:rsidRPr="00274362">
        <w:rPr>
          <w:rFonts w:ascii="Times New Roman" w:hAnsi="Times New Roman" w:cs="Times New Roman"/>
          <w:color w:val="000000" w:themeColor="text1"/>
        </w:rPr>
        <w:t>-</w:t>
      </w:r>
      <w:r w:rsidR="00113941" w:rsidRPr="00274362">
        <w:rPr>
          <w:rFonts w:ascii="Times New Roman" w:hAnsi="Times New Roman" w:cs="Times New Roman"/>
          <w:color w:val="000000" w:themeColor="text1"/>
        </w:rPr>
        <w:t>move</w:t>
      </w:r>
      <w:r w:rsidR="00092003" w:rsidRPr="00274362">
        <w:rPr>
          <w:rFonts w:ascii="Times New Roman" w:hAnsi="Times New Roman" w:cs="Times New Roman"/>
          <w:color w:val="000000" w:themeColor="text1"/>
        </w:rPr>
        <w:t xml:space="preserve">. </w:t>
      </w:r>
    </w:p>
    <w:p w14:paraId="6AFE1C57" w14:textId="77777777" w:rsidR="008A1299" w:rsidRPr="00274362" w:rsidRDefault="008A1299" w:rsidP="00AD3DDC">
      <w:pPr>
        <w:rPr>
          <w:rFonts w:ascii="Times New Roman" w:hAnsi="Times New Roman" w:cs="Times New Roman"/>
          <w:color w:val="000000" w:themeColor="text1"/>
        </w:rPr>
      </w:pPr>
    </w:p>
    <w:p w14:paraId="37D2ABD0" w14:textId="53F4E49A" w:rsidR="00471FEB" w:rsidRPr="00274362" w:rsidRDefault="00026637" w:rsidP="00471FEB">
      <w:pPr>
        <w:rPr>
          <w:rFonts w:ascii="Times New Roman" w:hAnsi="Times New Roman" w:cs="Times New Roman"/>
          <w:color w:val="000000" w:themeColor="text1"/>
        </w:rPr>
      </w:pPr>
      <w:r w:rsidRPr="00274362">
        <w:rPr>
          <w:rFonts w:ascii="Times New Roman" w:hAnsi="Times New Roman" w:cs="Times New Roman"/>
          <w:color w:val="000000" w:themeColor="text1"/>
        </w:rPr>
        <w:t>As noted by Weima and Minca</w:t>
      </w:r>
      <w:r w:rsidR="00471FEB" w:rsidRPr="00274362">
        <w:rPr>
          <w:rFonts w:ascii="Times New Roman" w:hAnsi="Times New Roman" w:cs="Times New Roman"/>
          <w:color w:val="000000" w:themeColor="text1"/>
        </w:rPr>
        <w:t xml:space="preserve"> (2022)</w:t>
      </w:r>
      <w:r w:rsidRPr="00274362">
        <w:rPr>
          <w:rFonts w:ascii="Times New Roman" w:hAnsi="Times New Roman" w:cs="Times New Roman"/>
          <w:color w:val="000000" w:themeColor="text1"/>
        </w:rPr>
        <w:t xml:space="preserve">, Agamben </w:t>
      </w:r>
      <w:r w:rsidRPr="00274362">
        <w:rPr>
          <w:rFonts w:ascii="Times New Roman" w:hAnsi="Times New Roman" w:cs="Times New Roman"/>
          <w:noProof/>
          <w:color w:val="000000" w:themeColor="text1"/>
        </w:rPr>
        <w:t>(2005</w:t>
      </w:r>
      <w:r w:rsidR="00E01560" w:rsidRPr="00274362">
        <w:rPr>
          <w:rFonts w:ascii="Times New Roman" w:hAnsi="Times New Roman" w:cs="Times New Roman"/>
          <w:noProof/>
          <w:color w:val="000000" w:themeColor="text1"/>
        </w:rPr>
        <w:t>b</w:t>
      </w:r>
      <w:r w:rsidRPr="00274362">
        <w:rPr>
          <w:rFonts w:ascii="Times New Roman" w:hAnsi="Times New Roman" w:cs="Times New Roman"/>
          <w:noProof/>
          <w:color w:val="000000" w:themeColor="text1"/>
        </w:rPr>
        <w:t>)</w:t>
      </w:r>
      <w:r w:rsidRPr="00274362">
        <w:rPr>
          <w:rFonts w:ascii="Times New Roman" w:hAnsi="Times New Roman" w:cs="Times New Roman"/>
          <w:color w:val="000000" w:themeColor="text1"/>
        </w:rPr>
        <w:t xml:space="preserve"> and other Italian political philosophers have show</w:t>
      </w:r>
      <w:r w:rsidR="00070D26" w:rsidRPr="00274362">
        <w:rPr>
          <w:rFonts w:ascii="Times New Roman" w:hAnsi="Times New Roman" w:cs="Times New Roman"/>
          <w:color w:val="000000" w:themeColor="text1"/>
        </w:rPr>
        <w:t>n</w:t>
      </w:r>
      <w:r w:rsidRPr="00274362">
        <w:rPr>
          <w:rFonts w:ascii="Times New Roman" w:hAnsi="Times New Roman" w:cs="Times New Roman"/>
          <w:color w:val="000000" w:themeColor="text1"/>
        </w:rPr>
        <w:t xml:space="preserve"> how</w:t>
      </w:r>
      <w:r w:rsidR="00471FEB"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the </w:t>
      </w:r>
      <w:r w:rsidR="00471FEB" w:rsidRPr="00274362">
        <w:rPr>
          <w:rFonts w:ascii="Times New Roman" w:hAnsi="Times New Roman" w:cs="Times New Roman"/>
          <w:color w:val="000000" w:themeColor="text1"/>
        </w:rPr>
        <w:t xml:space="preserve">concept of </w:t>
      </w:r>
      <w:r w:rsidRPr="00274362">
        <w:rPr>
          <w:rFonts w:ascii="Times New Roman" w:hAnsi="Times New Roman" w:cs="Times New Roman"/>
          <w:i/>
          <w:iCs/>
          <w:color w:val="000000" w:themeColor="text1"/>
        </w:rPr>
        <w:t>potenza</w:t>
      </w:r>
      <w:r w:rsidRPr="00274362">
        <w:rPr>
          <w:rFonts w:ascii="Times New Roman" w:hAnsi="Times New Roman" w:cs="Times New Roman"/>
          <w:color w:val="000000" w:themeColor="text1"/>
        </w:rPr>
        <w:t xml:space="preserve"> </w:t>
      </w:r>
      <w:r w:rsidRPr="00274362">
        <w:rPr>
          <w:rFonts w:ascii="Times New Roman" w:hAnsi="Times New Roman" w:cs="Times New Roman"/>
          <w:noProof/>
          <w:color w:val="000000" w:themeColor="text1"/>
        </w:rPr>
        <w:t xml:space="preserve">(normally translated as </w:t>
      </w:r>
      <w:r w:rsidRPr="00274362">
        <w:rPr>
          <w:rFonts w:ascii="Times New Roman" w:hAnsi="Times New Roman" w:cs="Times New Roman"/>
          <w:i/>
          <w:iCs/>
          <w:noProof/>
          <w:color w:val="000000" w:themeColor="text1"/>
        </w:rPr>
        <w:t>potentiality</w:t>
      </w:r>
      <w:r w:rsidRPr="00274362">
        <w:rPr>
          <w:rFonts w:ascii="Times New Roman" w:hAnsi="Times New Roman" w:cs="Times New Roman"/>
          <w:noProof/>
          <w:color w:val="000000" w:themeColor="text1"/>
        </w:rPr>
        <w:t>)</w:t>
      </w:r>
      <w:r w:rsidRPr="00274362">
        <w:rPr>
          <w:rFonts w:ascii="Times New Roman" w:hAnsi="Times New Roman" w:cs="Times New Roman"/>
          <w:color w:val="000000" w:themeColor="text1"/>
        </w:rPr>
        <w:t xml:space="preserve"> is key to the </w:t>
      </w:r>
      <w:r w:rsidR="00070D26" w:rsidRPr="00274362">
        <w:rPr>
          <w:rFonts w:ascii="Times New Roman" w:hAnsi="Times New Roman" w:cs="Times New Roman"/>
          <w:color w:val="000000" w:themeColor="text1"/>
        </w:rPr>
        <w:t>implementation</w:t>
      </w:r>
      <w:r w:rsidRPr="00274362">
        <w:rPr>
          <w:rFonts w:ascii="Times New Roman" w:hAnsi="Times New Roman" w:cs="Times New Roman"/>
          <w:color w:val="000000" w:themeColor="text1"/>
        </w:rPr>
        <w:t xml:space="preserve"> of the sovereign exception. </w:t>
      </w:r>
    </w:p>
    <w:p w14:paraId="74069A85" w14:textId="77777777" w:rsidR="00471FEB" w:rsidRPr="00274362" w:rsidRDefault="00471FEB" w:rsidP="00471FEB">
      <w:pPr>
        <w:rPr>
          <w:rFonts w:ascii="Times New Roman" w:hAnsi="Times New Roman" w:cs="Times New Roman"/>
          <w:color w:val="000000" w:themeColor="text1"/>
        </w:rPr>
      </w:pPr>
    </w:p>
    <w:p w14:paraId="69B00894" w14:textId="5E887C13" w:rsidR="00471FEB" w:rsidRPr="00274362" w:rsidRDefault="00471FEB" w:rsidP="00471FEB">
      <w:pPr>
        <w:ind w:left="567"/>
        <w:rPr>
          <w:rFonts w:ascii="Times New Roman" w:hAnsi="Times New Roman" w:cs="Times New Roman"/>
          <w:color w:val="000000" w:themeColor="text1"/>
        </w:rPr>
      </w:pPr>
      <w:r w:rsidRPr="00274362">
        <w:rPr>
          <w:rFonts w:ascii="Times New Roman" w:hAnsi="Times New Roman" w:cs="Times New Roman"/>
          <w:color w:val="000000" w:themeColor="text1"/>
          <w:sz w:val="22"/>
          <w:szCs w:val="22"/>
        </w:rPr>
        <w:t>‘</w:t>
      </w:r>
      <w:r w:rsidR="00026637" w:rsidRPr="00274362">
        <w:rPr>
          <w:rFonts w:ascii="Times New Roman" w:hAnsi="Times New Roman" w:cs="Times New Roman"/>
          <w:color w:val="000000" w:themeColor="text1"/>
          <w:sz w:val="22"/>
          <w:szCs w:val="22"/>
        </w:rPr>
        <w:t xml:space="preserve">Drawing from Aristotle, Agamben explains that </w:t>
      </w:r>
      <w:r w:rsidR="00026637" w:rsidRPr="00274362">
        <w:rPr>
          <w:rFonts w:ascii="Times New Roman" w:hAnsi="Times New Roman" w:cs="Times New Roman"/>
          <w:i/>
          <w:iCs/>
          <w:color w:val="000000" w:themeColor="text1"/>
          <w:sz w:val="22"/>
          <w:szCs w:val="22"/>
        </w:rPr>
        <w:t>potenza</w:t>
      </w:r>
      <w:r w:rsidR="00026637" w:rsidRPr="00274362">
        <w:rPr>
          <w:rFonts w:ascii="Times New Roman" w:hAnsi="Times New Roman" w:cs="Times New Roman"/>
          <w:color w:val="000000" w:themeColor="text1"/>
          <w:sz w:val="22"/>
          <w:szCs w:val="22"/>
        </w:rPr>
        <w:t xml:space="preserve"> </w:t>
      </w:r>
      <w:r w:rsidR="0034549F" w:rsidRPr="00274362">
        <w:rPr>
          <w:rFonts w:ascii="Times New Roman" w:hAnsi="Times New Roman" w:cs="Times New Roman"/>
          <w:color w:val="000000" w:themeColor="text1"/>
          <w:sz w:val="22"/>
          <w:szCs w:val="22"/>
        </w:rPr>
        <w:t>“</w:t>
      </w:r>
      <w:r w:rsidR="00026637" w:rsidRPr="00274362">
        <w:rPr>
          <w:rFonts w:ascii="Times New Roman" w:hAnsi="Times New Roman" w:cs="Times New Roman"/>
          <w:color w:val="000000" w:themeColor="text1"/>
          <w:sz w:val="22"/>
          <w:szCs w:val="22"/>
        </w:rPr>
        <w:t>is not simply the potential to do this or that thing but potential to not-do, potential not to pass into actuality.</w:t>
      </w:r>
      <w:r w:rsidR="0034549F" w:rsidRPr="00274362">
        <w:rPr>
          <w:rFonts w:ascii="Times New Roman" w:hAnsi="Times New Roman" w:cs="Times New Roman"/>
          <w:color w:val="000000" w:themeColor="text1"/>
          <w:sz w:val="22"/>
          <w:szCs w:val="22"/>
        </w:rPr>
        <w:t xml:space="preserve">” </w:t>
      </w:r>
      <w:r w:rsidR="00026637" w:rsidRPr="00274362">
        <w:rPr>
          <w:rFonts w:ascii="Times New Roman" w:hAnsi="Times New Roman" w:cs="Times New Roman"/>
          <w:color w:val="000000" w:themeColor="text1"/>
          <w:sz w:val="22"/>
          <w:szCs w:val="22"/>
        </w:rPr>
        <w:t>(1999</w:t>
      </w:r>
      <w:r w:rsidR="006872FC" w:rsidRPr="00274362">
        <w:rPr>
          <w:rFonts w:ascii="Times New Roman" w:hAnsi="Times New Roman" w:cs="Times New Roman"/>
          <w:color w:val="000000" w:themeColor="text1"/>
          <w:sz w:val="22"/>
          <w:szCs w:val="22"/>
        </w:rPr>
        <w:t xml:space="preserve">: </w:t>
      </w:r>
      <w:r w:rsidR="00026637" w:rsidRPr="00274362">
        <w:rPr>
          <w:rFonts w:ascii="Times New Roman" w:hAnsi="Times New Roman" w:cs="Times New Roman"/>
          <w:color w:val="000000" w:themeColor="text1"/>
          <w:sz w:val="22"/>
          <w:szCs w:val="22"/>
        </w:rPr>
        <w:t xml:space="preserve">179-180). True </w:t>
      </w:r>
      <w:r w:rsidR="00026637" w:rsidRPr="00274362">
        <w:rPr>
          <w:rFonts w:ascii="Times New Roman" w:hAnsi="Times New Roman" w:cs="Times New Roman"/>
          <w:i/>
          <w:iCs/>
          <w:color w:val="000000" w:themeColor="text1"/>
          <w:sz w:val="22"/>
          <w:szCs w:val="22"/>
        </w:rPr>
        <w:t>potenza</w:t>
      </w:r>
      <w:r w:rsidR="00026637" w:rsidRPr="00274362">
        <w:rPr>
          <w:rFonts w:ascii="Times New Roman" w:hAnsi="Times New Roman" w:cs="Times New Roman"/>
          <w:color w:val="000000" w:themeColor="text1"/>
          <w:sz w:val="22"/>
          <w:szCs w:val="22"/>
        </w:rPr>
        <w:t xml:space="preserve"> is the faculty of exercising power, just as of not exercising it: </w:t>
      </w:r>
      <w:r w:rsidR="00C303B3" w:rsidRPr="00274362">
        <w:rPr>
          <w:rFonts w:ascii="Times New Roman" w:hAnsi="Times New Roman" w:cs="Times New Roman"/>
          <w:color w:val="000000" w:themeColor="text1"/>
          <w:sz w:val="22"/>
          <w:szCs w:val="22"/>
        </w:rPr>
        <w:t xml:space="preserve"> […] “</w:t>
      </w:r>
      <w:r w:rsidR="00026637" w:rsidRPr="00274362">
        <w:rPr>
          <w:rFonts w:ascii="Times New Roman" w:hAnsi="Times New Roman" w:cs="Times New Roman"/>
          <w:color w:val="000000" w:themeColor="text1"/>
          <w:sz w:val="22"/>
          <w:szCs w:val="22"/>
        </w:rPr>
        <w:t>the potentiality that exists</w:t>
      </w:r>
      <w:r w:rsidR="00B61F84" w:rsidRPr="00274362">
        <w:rPr>
          <w:rFonts w:ascii="Times New Roman" w:hAnsi="Times New Roman" w:cs="Times New Roman"/>
          <w:color w:val="000000" w:themeColor="text1"/>
          <w:sz w:val="22"/>
          <w:szCs w:val="22"/>
        </w:rPr>
        <w:t xml:space="preserve"> </w:t>
      </w:r>
      <w:r w:rsidR="00026637" w:rsidRPr="00274362">
        <w:rPr>
          <w:rFonts w:ascii="Times New Roman" w:hAnsi="Times New Roman" w:cs="Times New Roman"/>
          <w:color w:val="000000" w:themeColor="text1"/>
          <w:sz w:val="22"/>
          <w:szCs w:val="22"/>
        </w:rPr>
        <w:t xml:space="preserve">is precisely the potentiality that </w:t>
      </w:r>
      <w:r w:rsidR="009F7C39" w:rsidRPr="00274362">
        <w:rPr>
          <w:rFonts w:ascii="Times New Roman" w:hAnsi="Times New Roman" w:cs="Times New Roman"/>
          <w:color w:val="000000" w:themeColor="text1"/>
          <w:sz w:val="22"/>
          <w:szCs w:val="22"/>
        </w:rPr>
        <w:t>cannot</w:t>
      </w:r>
      <w:r w:rsidR="00026637" w:rsidRPr="00274362">
        <w:rPr>
          <w:rFonts w:ascii="Times New Roman" w:hAnsi="Times New Roman" w:cs="Times New Roman"/>
          <w:color w:val="000000" w:themeColor="text1"/>
          <w:sz w:val="22"/>
          <w:szCs w:val="22"/>
        </w:rPr>
        <w:t xml:space="preserve"> [fully] pass over into actuality</w:t>
      </w:r>
      <w:r w:rsidR="00C303B3" w:rsidRPr="00274362">
        <w:rPr>
          <w:rFonts w:ascii="Times New Roman" w:hAnsi="Times New Roman" w:cs="Times New Roman"/>
          <w:color w:val="000000" w:themeColor="text1"/>
          <w:sz w:val="22"/>
          <w:szCs w:val="22"/>
        </w:rPr>
        <w:t>”</w:t>
      </w:r>
      <w:r w:rsidR="00026637" w:rsidRPr="00274362">
        <w:rPr>
          <w:rFonts w:ascii="Times New Roman" w:hAnsi="Times New Roman" w:cs="Times New Roman"/>
          <w:color w:val="000000" w:themeColor="text1"/>
          <w:sz w:val="22"/>
          <w:szCs w:val="22"/>
        </w:rPr>
        <w:t xml:space="preserve">(1998: 32). This is the origin of human power, insists Agamben, </w:t>
      </w:r>
      <w:r w:rsidR="0034549F" w:rsidRPr="00274362">
        <w:rPr>
          <w:rFonts w:ascii="Times New Roman" w:hAnsi="Times New Roman" w:cs="Times New Roman"/>
          <w:color w:val="000000" w:themeColor="text1"/>
          <w:sz w:val="22"/>
          <w:szCs w:val="22"/>
        </w:rPr>
        <w:t>“</w:t>
      </w:r>
      <w:r w:rsidR="00026637" w:rsidRPr="00274362">
        <w:rPr>
          <w:rFonts w:ascii="Times New Roman" w:hAnsi="Times New Roman" w:cs="Times New Roman"/>
          <w:color w:val="000000" w:themeColor="text1"/>
          <w:sz w:val="22"/>
          <w:szCs w:val="22"/>
        </w:rPr>
        <w:t>which is so violent and limitless with respect to other living beings</w:t>
      </w:r>
      <w:r w:rsidR="00B61F84" w:rsidRPr="00274362">
        <w:rPr>
          <w:rFonts w:ascii="Times New Roman" w:hAnsi="Times New Roman" w:cs="Times New Roman"/>
          <w:color w:val="000000" w:themeColor="text1"/>
          <w:sz w:val="22"/>
          <w:szCs w:val="22"/>
        </w:rPr>
        <w:t xml:space="preserve"> (1999: 180)</w:t>
      </w:r>
      <w:r w:rsidR="0034549F" w:rsidRPr="00274362">
        <w:rPr>
          <w:rFonts w:ascii="Times New Roman" w:hAnsi="Times New Roman" w:cs="Times New Roman"/>
          <w:color w:val="000000" w:themeColor="text1"/>
          <w:sz w:val="22"/>
          <w:szCs w:val="22"/>
        </w:rPr>
        <w:t>”’</w:t>
      </w:r>
      <w:r w:rsidR="00026637" w:rsidRPr="00274362">
        <w:rPr>
          <w:rFonts w:ascii="Times New Roman" w:hAnsi="Times New Roman" w:cs="Times New Roman"/>
          <w:color w:val="000000" w:themeColor="text1"/>
          <w:sz w:val="22"/>
          <w:szCs w:val="22"/>
        </w:rPr>
        <w:t xml:space="preserve"> </w:t>
      </w:r>
      <w:r w:rsidRPr="00274362">
        <w:rPr>
          <w:rFonts w:ascii="Times New Roman" w:hAnsi="Times New Roman" w:cs="Times New Roman"/>
          <w:color w:val="000000" w:themeColor="text1"/>
          <w:sz w:val="22"/>
          <w:szCs w:val="22"/>
        </w:rPr>
        <w:t>(Weima &amp; Minca</w:t>
      </w:r>
      <w:r w:rsidR="00070D26" w:rsidRPr="00274362">
        <w:rPr>
          <w:rFonts w:ascii="Times New Roman" w:hAnsi="Times New Roman" w:cs="Times New Roman"/>
          <w:color w:val="000000" w:themeColor="text1"/>
          <w:sz w:val="22"/>
          <w:szCs w:val="22"/>
        </w:rPr>
        <w:t xml:space="preserve">, 2022: </w:t>
      </w:r>
      <w:r w:rsidR="00905053" w:rsidRPr="00274362">
        <w:rPr>
          <w:rFonts w:ascii="Times New Roman" w:hAnsi="Times New Roman" w:cs="Times New Roman"/>
          <w:color w:val="000000" w:themeColor="text1"/>
          <w:sz w:val="22"/>
          <w:szCs w:val="22"/>
        </w:rPr>
        <w:t>11</w:t>
      </w:r>
      <w:r w:rsidR="00070D26" w:rsidRPr="00274362">
        <w:rPr>
          <w:rFonts w:ascii="Times New Roman" w:hAnsi="Times New Roman" w:cs="Times New Roman"/>
          <w:color w:val="000000" w:themeColor="text1"/>
          <w:sz w:val="22"/>
          <w:szCs w:val="22"/>
        </w:rPr>
        <w:t>)</w:t>
      </w:r>
    </w:p>
    <w:p w14:paraId="13CF15EE" w14:textId="77777777" w:rsidR="00471FEB" w:rsidRPr="00274362" w:rsidRDefault="00471FEB" w:rsidP="00471FEB">
      <w:pPr>
        <w:ind w:left="567" w:right="521"/>
        <w:rPr>
          <w:rFonts w:ascii="Times New Roman" w:hAnsi="Times New Roman" w:cs="Times New Roman"/>
          <w:color w:val="000000" w:themeColor="text1"/>
          <w:sz w:val="22"/>
          <w:szCs w:val="22"/>
        </w:rPr>
      </w:pPr>
    </w:p>
    <w:p w14:paraId="10A13813" w14:textId="7A91F6DF" w:rsidR="00905053" w:rsidRPr="00274362" w:rsidRDefault="00471FEB" w:rsidP="00905053">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We will thus reflect in this paper on such </w:t>
      </w:r>
      <w:r w:rsidR="000F31AC" w:rsidRPr="00274362">
        <w:rPr>
          <w:rFonts w:ascii="Times New Roman" w:hAnsi="Times New Roman" w:cs="Times New Roman"/>
          <w:color w:val="000000" w:themeColor="text1"/>
        </w:rPr>
        <w:t xml:space="preserve">power </w:t>
      </w:r>
      <w:r w:rsidRPr="00274362">
        <w:rPr>
          <w:rFonts w:ascii="Times New Roman" w:hAnsi="Times New Roman" w:cs="Times New Roman"/>
          <w:color w:val="000000" w:themeColor="text1"/>
        </w:rPr>
        <w:t xml:space="preserve">on the part of ‘the sovereign’ </w:t>
      </w:r>
      <w:r w:rsidRPr="00274362">
        <w:rPr>
          <w:rFonts w:ascii="Times New Roman" w:hAnsi="Times New Roman" w:cs="Times New Roman"/>
          <w:i/>
          <w:iCs/>
          <w:color w:val="000000" w:themeColor="text1"/>
        </w:rPr>
        <w:t>to act and not to act</w:t>
      </w:r>
      <w:r w:rsidR="00905053" w:rsidRPr="00274362">
        <w:rPr>
          <w:rFonts w:ascii="Times New Roman" w:hAnsi="Times New Roman" w:cs="Times New Roman"/>
          <w:i/>
          <w:iCs/>
          <w:color w:val="000000" w:themeColor="text1"/>
        </w:rPr>
        <w:t xml:space="preserve"> </w:t>
      </w:r>
      <w:r w:rsidR="00905053" w:rsidRPr="00274362">
        <w:rPr>
          <w:rFonts w:ascii="Times New Roman" w:hAnsi="Times New Roman" w:cs="Times New Roman"/>
          <w:color w:val="000000" w:themeColor="text1"/>
        </w:rPr>
        <w:t xml:space="preserve">in relation to the mobility of different </w:t>
      </w:r>
      <w:r w:rsidR="00045292" w:rsidRPr="00274362">
        <w:rPr>
          <w:rFonts w:ascii="Times New Roman" w:hAnsi="Times New Roman" w:cs="Times New Roman"/>
          <w:color w:val="000000" w:themeColor="text1"/>
        </w:rPr>
        <w:t>groups</w:t>
      </w:r>
      <w:r w:rsidR="00905053" w:rsidRPr="00274362">
        <w:rPr>
          <w:rFonts w:ascii="Times New Roman" w:hAnsi="Times New Roman" w:cs="Times New Roman"/>
          <w:color w:val="000000" w:themeColor="text1"/>
        </w:rPr>
        <w:t xml:space="preserve"> and individuals</w:t>
      </w:r>
      <w:r w:rsidR="000F31AC"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‘This very possibility </w:t>
      </w:r>
      <w:r w:rsidRPr="00274362">
        <w:rPr>
          <w:rFonts w:ascii="Times New Roman" w:hAnsi="Times New Roman" w:cs="Times New Roman"/>
          <w:i/>
          <w:iCs/>
          <w:color w:val="000000" w:themeColor="text1"/>
        </w:rPr>
        <w:t>of not acting</w:t>
      </w:r>
      <w:r w:rsidRPr="00274362">
        <w:rPr>
          <w:rFonts w:ascii="Times New Roman" w:hAnsi="Times New Roman" w:cs="Times New Roman"/>
          <w:color w:val="000000" w:themeColor="text1"/>
        </w:rPr>
        <w:t xml:space="preserve"> is key to the perpetuation of the relationship between the sovereign exception and those who are subjected to it</w:t>
      </w:r>
      <w:r w:rsidR="0034549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9C113D" w:rsidRPr="00274362">
        <w:rPr>
          <w:rFonts w:ascii="Times New Roman" w:hAnsi="Times New Roman" w:cs="Times New Roman"/>
          <w:color w:val="000000" w:themeColor="text1"/>
        </w:rPr>
        <w:t>Ibid.</w:t>
      </w:r>
      <w:r w:rsidR="0034549F" w:rsidRPr="00274362">
        <w:rPr>
          <w:rFonts w:ascii="Times New Roman" w:hAnsi="Times New Roman" w:cs="Times New Roman"/>
          <w:color w:val="000000" w:themeColor="text1"/>
        </w:rPr>
        <w:t>, orig</w:t>
      </w:r>
      <w:r w:rsidR="00E01560" w:rsidRPr="00274362">
        <w:rPr>
          <w:rFonts w:ascii="Times New Roman" w:hAnsi="Times New Roman" w:cs="Times New Roman"/>
          <w:color w:val="000000" w:themeColor="text1"/>
        </w:rPr>
        <w:t>i</w:t>
      </w:r>
      <w:r w:rsidR="0034549F" w:rsidRPr="00274362">
        <w:rPr>
          <w:rFonts w:ascii="Times New Roman" w:hAnsi="Times New Roman" w:cs="Times New Roman"/>
          <w:color w:val="000000" w:themeColor="text1"/>
        </w:rPr>
        <w:t>nal emphasis</w:t>
      </w:r>
      <w:r w:rsidRPr="00274362">
        <w:rPr>
          <w:rFonts w:ascii="Times New Roman" w:hAnsi="Times New Roman" w:cs="Times New Roman"/>
          <w:color w:val="000000" w:themeColor="text1"/>
        </w:rPr>
        <w:t>).</w:t>
      </w:r>
      <w:r w:rsidR="0034549F" w:rsidRPr="00274362">
        <w:rPr>
          <w:rFonts w:ascii="Times New Roman" w:hAnsi="Times New Roman" w:cs="Times New Roman"/>
          <w:color w:val="000000" w:themeColor="text1"/>
        </w:rPr>
        <w:t xml:space="preserve"> </w:t>
      </w:r>
      <w:r w:rsidR="00905053" w:rsidRPr="00274362">
        <w:rPr>
          <w:rFonts w:ascii="Times New Roman" w:hAnsi="Times New Roman" w:cs="Times New Roman"/>
          <w:color w:val="000000" w:themeColor="text1"/>
        </w:rPr>
        <w:t xml:space="preserve">Importantly, while the sovereignty associated with the state’s biopolitical apparatus relies on the categorization of certain lives, such sovereignty necessarily manifests through practices implemented at different scales, on real bodies. Indeed, it requires someone </w:t>
      </w:r>
      <w:r w:rsidR="009F7C39" w:rsidRPr="00274362">
        <w:rPr>
          <w:rFonts w:ascii="Times New Roman" w:hAnsi="Times New Roman" w:cs="Times New Roman"/>
          <w:color w:val="000000" w:themeColor="text1"/>
        </w:rPr>
        <w:t xml:space="preserve">‘on </w:t>
      </w:r>
      <w:r w:rsidR="00905053" w:rsidRPr="00274362">
        <w:rPr>
          <w:rFonts w:ascii="Times New Roman" w:hAnsi="Times New Roman" w:cs="Times New Roman"/>
          <w:color w:val="000000" w:themeColor="text1"/>
        </w:rPr>
        <w:t>the ground</w:t>
      </w:r>
      <w:r w:rsidR="009F7C39" w:rsidRPr="00274362">
        <w:rPr>
          <w:rFonts w:ascii="Times New Roman" w:hAnsi="Times New Roman" w:cs="Times New Roman"/>
          <w:color w:val="000000" w:themeColor="text1"/>
        </w:rPr>
        <w:t>’</w:t>
      </w:r>
      <w:r w:rsidR="00905053" w:rsidRPr="00274362">
        <w:rPr>
          <w:rFonts w:ascii="Times New Roman" w:hAnsi="Times New Roman" w:cs="Times New Roman"/>
          <w:color w:val="000000" w:themeColor="text1"/>
        </w:rPr>
        <w:t xml:space="preserve"> to operationalize the dispositives of population selection and the categories by which the state – and its collaborators in regulating the mobility of populations – classify different </w:t>
      </w:r>
      <w:r w:rsidR="000115E0" w:rsidRPr="00274362">
        <w:rPr>
          <w:rFonts w:ascii="Times New Roman" w:hAnsi="Times New Roman" w:cs="Times New Roman"/>
          <w:color w:val="000000" w:themeColor="text1"/>
        </w:rPr>
        <w:t>bodies</w:t>
      </w:r>
      <w:r w:rsidR="00905053" w:rsidRPr="00274362">
        <w:rPr>
          <w:rFonts w:ascii="Times New Roman" w:hAnsi="Times New Roman" w:cs="Times New Roman"/>
          <w:color w:val="000000" w:themeColor="text1"/>
        </w:rPr>
        <w:t xml:space="preserve"> and their respective rights to movement. Specifically, this analytical framework is useful for analysing practices that reproduce and govern ‘people</w:t>
      </w:r>
      <w:r w:rsidR="009C113D" w:rsidRPr="00274362">
        <w:rPr>
          <w:rFonts w:ascii="Times New Roman" w:hAnsi="Times New Roman" w:cs="Times New Roman"/>
          <w:color w:val="000000" w:themeColor="text1"/>
        </w:rPr>
        <w:t>-</w:t>
      </w:r>
      <w:r w:rsidR="00905053" w:rsidRPr="00274362">
        <w:rPr>
          <w:rFonts w:ascii="Times New Roman" w:hAnsi="Times New Roman" w:cs="Times New Roman"/>
          <w:color w:val="000000" w:themeColor="text1"/>
        </w:rPr>
        <w:t>on</w:t>
      </w:r>
      <w:r w:rsidR="009C113D" w:rsidRPr="00274362">
        <w:rPr>
          <w:rFonts w:ascii="Times New Roman" w:hAnsi="Times New Roman" w:cs="Times New Roman"/>
          <w:color w:val="000000" w:themeColor="text1"/>
        </w:rPr>
        <w:t>-</w:t>
      </w:r>
      <w:r w:rsidR="00905053" w:rsidRPr="00274362">
        <w:rPr>
          <w:rFonts w:ascii="Times New Roman" w:hAnsi="Times New Roman" w:cs="Times New Roman"/>
          <w:color w:val="000000" w:themeColor="text1"/>
        </w:rPr>
        <w:t>the</w:t>
      </w:r>
      <w:r w:rsidR="009C113D" w:rsidRPr="00274362">
        <w:rPr>
          <w:rFonts w:ascii="Times New Roman" w:hAnsi="Times New Roman" w:cs="Times New Roman"/>
          <w:color w:val="000000" w:themeColor="text1"/>
        </w:rPr>
        <w:t>-</w:t>
      </w:r>
      <w:r w:rsidR="00905053" w:rsidRPr="00274362">
        <w:rPr>
          <w:rFonts w:ascii="Times New Roman" w:hAnsi="Times New Roman" w:cs="Times New Roman"/>
          <w:color w:val="000000" w:themeColor="text1"/>
        </w:rPr>
        <w:t xml:space="preserve">move’ as though they were a </w:t>
      </w:r>
      <w:r w:rsidR="009C113D" w:rsidRPr="00274362">
        <w:rPr>
          <w:rFonts w:ascii="Times New Roman" w:hAnsi="Times New Roman" w:cs="Times New Roman"/>
          <w:color w:val="000000" w:themeColor="text1"/>
        </w:rPr>
        <w:t>‘</w:t>
      </w:r>
      <w:r w:rsidR="00905053" w:rsidRPr="00274362">
        <w:rPr>
          <w:rFonts w:ascii="Times New Roman" w:hAnsi="Times New Roman" w:cs="Times New Roman"/>
          <w:color w:val="000000" w:themeColor="text1"/>
        </w:rPr>
        <w:t>population</w:t>
      </w:r>
      <w:r w:rsidR="000115E0" w:rsidRPr="00274362">
        <w:rPr>
          <w:rFonts w:ascii="Times New Roman" w:hAnsi="Times New Roman" w:cs="Times New Roman"/>
          <w:color w:val="000000" w:themeColor="text1"/>
        </w:rPr>
        <w:t xml:space="preserve"> in excess</w:t>
      </w:r>
      <w:r w:rsidR="009C113D" w:rsidRPr="00274362">
        <w:rPr>
          <w:rFonts w:ascii="Times New Roman" w:hAnsi="Times New Roman" w:cs="Times New Roman"/>
          <w:color w:val="000000" w:themeColor="text1"/>
        </w:rPr>
        <w:t>’</w:t>
      </w:r>
      <w:r w:rsidR="00905053" w:rsidRPr="00274362">
        <w:rPr>
          <w:rFonts w:ascii="Times New Roman" w:hAnsi="Times New Roman" w:cs="Times New Roman"/>
          <w:color w:val="000000" w:themeColor="text1"/>
        </w:rPr>
        <w:t xml:space="preserve"> to be filtered and contained – practices that become particularly apparent at the intersection with other mobile subjects, such as tourists. Hence, I suggest examining how these biopolitical dispositives are strategically applied to distinct mobile populations at specific sites and the resulting impact on these groups’ capacity to move.</w:t>
      </w:r>
    </w:p>
    <w:p w14:paraId="545D5D4F" w14:textId="77777777" w:rsidR="00552DF7" w:rsidRPr="00274362" w:rsidRDefault="00552DF7" w:rsidP="00AD3DDC">
      <w:pPr>
        <w:rPr>
          <w:color w:val="000000" w:themeColor="text1"/>
        </w:rPr>
      </w:pPr>
    </w:p>
    <w:p w14:paraId="367F2898" w14:textId="77777777" w:rsidR="00765D09" w:rsidRPr="00274362" w:rsidRDefault="0087621C" w:rsidP="00AD3DDC">
      <w:pPr>
        <w:rPr>
          <w:rFonts w:ascii="Times New Roman" w:hAnsi="Times New Roman" w:cs="Times New Roman"/>
          <w:color w:val="000000" w:themeColor="text1"/>
        </w:rPr>
      </w:pPr>
      <w:r w:rsidRPr="00274362">
        <w:rPr>
          <w:rFonts w:ascii="Times New Roman" w:hAnsi="Times New Roman" w:cs="Times New Roman"/>
          <w:color w:val="000000" w:themeColor="text1"/>
        </w:rPr>
        <w:t>Regarding</w:t>
      </w:r>
      <w:r w:rsidR="00D162CF" w:rsidRPr="00274362">
        <w:rPr>
          <w:rFonts w:ascii="Times New Roman" w:hAnsi="Times New Roman" w:cs="Times New Roman"/>
          <w:color w:val="000000" w:themeColor="text1"/>
        </w:rPr>
        <w:t xml:space="preserve"> the informal mobility of migrants along European routes, there has </w:t>
      </w:r>
      <w:r w:rsidRPr="00274362">
        <w:rPr>
          <w:rFonts w:ascii="Times New Roman" w:hAnsi="Times New Roman" w:cs="Times New Roman"/>
          <w:color w:val="000000" w:themeColor="text1"/>
        </w:rPr>
        <w:t xml:space="preserve">already </w:t>
      </w:r>
      <w:r w:rsidR="00D162CF" w:rsidRPr="00274362">
        <w:rPr>
          <w:rFonts w:ascii="Times New Roman" w:hAnsi="Times New Roman" w:cs="Times New Roman"/>
          <w:color w:val="000000" w:themeColor="text1"/>
        </w:rPr>
        <w:t xml:space="preserve">been </w:t>
      </w:r>
      <w:r w:rsidR="0008054C" w:rsidRPr="00274362">
        <w:rPr>
          <w:rFonts w:ascii="Times New Roman" w:hAnsi="Times New Roman" w:cs="Times New Roman"/>
          <w:color w:val="000000" w:themeColor="text1"/>
        </w:rPr>
        <w:t xml:space="preserve">extensive </w:t>
      </w:r>
      <w:r w:rsidRPr="00274362">
        <w:rPr>
          <w:rFonts w:ascii="Times New Roman" w:hAnsi="Times New Roman" w:cs="Times New Roman"/>
          <w:color w:val="000000" w:themeColor="text1"/>
        </w:rPr>
        <w:t xml:space="preserve">scholarly </w:t>
      </w:r>
      <w:r w:rsidR="00D162CF" w:rsidRPr="00274362">
        <w:rPr>
          <w:rFonts w:ascii="Times New Roman" w:hAnsi="Times New Roman" w:cs="Times New Roman"/>
          <w:color w:val="000000" w:themeColor="text1"/>
        </w:rPr>
        <w:t xml:space="preserve">discussion </w:t>
      </w:r>
      <w:r w:rsidR="0008054C" w:rsidRPr="00274362">
        <w:rPr>
          <w:rFonts w:ascii="Times New Roman" w:hAnsi="Times New Roman" w:cs="Times New Roman"/>
          <w:color w:val="000000" w:themeColor="text1"/>
        </w:rPr>
        <w:t xml:space="preserve">on </w:t>
      </w:r>
      <w:r w:rsidR="00D162CF" w:rsidRPr="00274362">
        <w:rPr>
          <w:rFonts w:ascii="Times New Roman" w:hAnsi="Times New Roman" w:cs="Times New Roman"/>
          <w:color w:val="000000" w:themeColor="text1"/>
        </w:rPr>
        <w:t xml:space="preserve">the biopolitical </w:t>
      </w:r>
      <w:r w:rsidR="0036766B" w:rsidRPr="00274362">
        <w:rPr>
          <w:rFonts w:ascii="Times New Roman" w:hAnsi="Times New Roman" w:cs="Times New Roman"/>
          <w:color w:val="000000" w:themeColor="text1"/>
        </w:rPr>
        <w:t>dispositives</w:t>
      </w:r>
      <w:r w:rsidR="00D162CF" w:rsidRPr="00274362">
        <w:rPr>
          <w:rFonts w:ascii="Times New Roman" w:hAnsi="Times New Roman" w:cs="Times New Roman"/>
          <w:color w:val="000000" w:themeColor="text1"/>
        </w:rPr>
        <w:t xml:space="preserve"> put in place by migration governance (see</w:t>
      </w:r>
      <w:r w:rsidR="00C258D1" w:rsidRPr="00274362">
        <w:rPr>
          <w:rFonts w:ascii="Times New Roman" w:hAnsi="Times New Roman" w:cs="Times New Roman"/>
          <w:color w:val="000000" w:themeColor="text1"/>
        </w:rPr>
        <w:t xml:space="preserve">, among others, </w:t>
      </w:r>
      <w:r w:rsidR="00D00AD3" w:rsidRPr="00274362">
        <w:rPr>
          <w:rFonts w:ascii="Times New Roman" w:hAnsi="Times New Roman" w:cs="Times New Roman"/>
          <w:color w:val="000000" w:themeColor="text1"/>
        </w:rPr>
        <w:t>Agier</w:t>
      </w:r>
      <w:r w:rsidR="00E01560" w:rsidRPr="00274362">
        <w:rPr>
          <w:rFonts w:ascii="Times New Roman" w:hAnsi="Times New Roman" w:cs="Times New Roman"/>
          <w:color w:val="000000" w:themeColor="text1"/>
        </w:rPr>
        <w:t>,</w:t>
      </w:r>
      <w:r w:rsidR="00D00AD3" w:rsidRPr="00274362">
        <w:rPr>
          <w:rFonts w:ascii="Times New Roman" w:hAnsi="Times New Roman" w:cs="Times New Roman"/>
          <w:color w:val="000000" w:themeColor="text1"/>
        </w:rPr>
        <w:t xml:space="preserve"> 2011; </w:t>
      </w:r>
      <w:r w:rsidR="00D00AD3" w:rsidRPr="00274362">
        <w:rPr>
          <w:rFonts w:ascii="Times New Roman" w:hAnsi="Times New Roman" w:cs="Times New Roman"/>
          <w:noProof/>
          <w:color w:val="000000" w:themeColor="text1"/>
        </w:rPr>
        <w:t>Aradau &amp; Tazzioli</w:t>
      </w:r>
      <w:r w:rsidR="00E01560" w:rsidRPr="00274362">
        <w:rPr>
          <w:rFonts w:ascii="Times New Roman" w:hAnsi="Times New Roman" w:cs="Times New Roman"/>
          <w:noProof/>
          <w:color w:val="000000" w:themeColor="text1"/>
        </w:rPr>
        <w:t>,</w:t>
      </w:r>
      <w:r w:rsidR="00D00AD3" w:rsidRPr="00274362">
        <w:rPr>
          <w:rFonts w:ascii="Times New Roman" w:hAnsi="Times New Roman" w:cs="Times New Roman"/>
          <w:noProof/>
          <w:color w:val="000000" w:themeColor="text1"/>
        </w:rPr>
        <w:t xml:space="preserve"> 2020</w:t>
      </w:r>
      <w:r w:rsidR="000115E0" w:rsidRPr="00274362">
        <w:rPr>
          <w:rFonts w:ascii="Times New Roman" w:hAnsi="Times New Roman" w:cs="Times New Roman"/>
          <w:noProof/>
          <w:color w:val="000000" w:themeColor="text1"/>
        </w:rPr>
        <w:t>; Tazzioli</w:t>
      </w:r>
      <w:r w:rsidR="00E01560" w:rsidRPr="00274362">
        <w:rPr>
          <w:rFonts w:ascii="Times New Roman" w:hAnsi="Times New Roman" w:cs="Times New Roman"/>
          <w:noProof/>
          <w:color w:val="000000" w:themeColor="text1"/>
        </w:rPr>
        <w:t>,</w:t>
      </w:r>
      <w:r w:rsidR="000115E0" w:rsidRPr="00274362">
        <w:rPr>
          <w:rFonts w:ascii="Times New Roman" w:hAnsi="Times New Roman" w:cs="Times New Roman"/>
          <w:noProof/>
          <w:color w:val="000000" w:themeColor="text1"/>
        </w:rPr>
        <w:t xml:space="preserve"> 2020</w:t>
      </w:r>
      <w:r w:rsidR="00D162CF" w:rsidRPr="00274362">
        <w:rPr>
          <w:rFonts w:ascii="Times New Roman" w:hAnsi="Times New Roman" w:cs="Times New Roman"/>
          <w:color w:val="000000" w:themeColor="text1"/>
        </w:rPr>
        <w:t>).</w:t>
      </w:r>
      <w:r w:rsidR="0036766B" w:rsidRPr="00274362">
        <w:rPr>
          <w:rFonts w:ascii="Times New Roman" w:hAnsi="Times New Roman" w:cs="Times New Roman"/>
          <w:color w:val="000000" w:themeColor="text1"/>
        </w:rPr>
        <w:t xml:space="preserve"> </w:t>
      </w:r>
    </w:p>
    <w:p w14:paraId="4375D3EC" w14:textId="4CB8C16C" w:rsidR="00765D09" w:rsidRPr="00274362" w:rsidRDefault="00C66278" w:rsidP="00AD3DDC">
      <w:pPr>
        <w:rPr>
          <w:rFonts w:ascii="Times New Roman" w:hAnsi="Times New Roman" w:cs="Times New Roman"/>
          <w:color w:val="000000" w:themeColor="text1"/>
        </w:rPr>
      </w:pPr>
      <w:r w:rsidRPr="00274362">
        <w:rPr>
          <w:rFonts w:ascii="Times New Roman" w:hAnsi="Times New Roman" w:cs="Times New Roman"/>
          <w:color w:val="000000" w:themeColor="text1"/>
        </w:rPr>
        <w:t>However, relatively less attention has been given to how the decision-making power conferred upon certain on-the-ground actors relates to the biopolitical dimensions of tourism – particularly given that tourists are often seen in the literature as privileged mobile subjects.</w:t>
      </w:r>
    </w:p>
    <w:p w14:paraId="0952F5DD" w14:textId="771A6C1B" w:rsidR="00C66278" w:rsidRPr="00274362" w:rsidRDefault="00C66278" w:rsidP="00C66278">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Again Bianchi et al. (2020</w:t>
      </w:r>
      <w:r w:rsidR="009C113D" w:rsidRPr="00274362">
        <w:rPr>
          <w:rFonts w:ascii="Times New Roman" w:hAnsi="Times New Roman" w:cs="Times New Roman"/>
          <w:color w:val="000000" w:themeColor="text1"/>
          <w:kern w:val="0"/>
        </w:rPr>
        <w:t>:</w:t>
      </w:r>
      <w:r w:rsidRPr="00274362">
        <w:rPr>
          <w:rFonts w:ascii="Times New Roman" w:hAnsi="Times New Roman" w:cs="Times New Roman"/>
          <w:color w:val="000000" w:themeColor="text1"/>
          <w:kern w:val="0"/>
        </w:rPr>
        <w:t xml:space="preserve"> 190-1), highlight how “profound inequalities mark the differential mobility empowerments of tourists and ‘legitimate’ travellers on the one hand and those lacking the ‘right credentials for travel’ on the other, notably migrants, refugees and asylum seekers”. They also suggest however that such inequalities do not simply reflect “the socio-political and economic forces governing [the] disparities in the material wealth of nations”. While these forces remain relevant, “differentiated and unequal patterns of cross-border travel are constituted by mutually reinforcing strategies of multi-level</w:t>
      </w:r>
    </w:p>
    <w:p w14:paraId="656EC0DA" w14:textId="40876FB5" w:rsidR="00C66278" w:rsidRPr="00274362" w:rsidRDefault="00C66278" w:rsidP="00F928B3">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lastRenderedPageBreak/>
        <w:t>border governance and discourses of inclusion/exclusion; through which the policing and ordering of ‘differential mobility empowerments’ are normalized and institutionalized”</w:t>
      </w:r>
      <w:r w:rsidR="009C113D" w:rsidRPr="00274362">
        <w:rPr>
          <w:rFonts w:ascii="Times New Roman" w:hAnsi="Times New Roman" w:cs="Times New Roman"/>
          <w:color w:val="000000" w:themeColor="text1"/>
          <w:kern w:val="0"/>
        </w:rPr>
        <w:t xml:space="preserve"> (Ibid.)</w:t>
      </w:r>
      <w:r w:rsidRPr="00274362">
        <w:rPr>
          <w:rFonts w:ascii="Times New Roman" w:hAnsi="Times New Roman" w:cs="Times New Roman"/>
          <w:color w:val="000000" w:themeColor="text1"/>
          <w:kern w:val="0"/>
        </w:rPr>
        <w:t>.</w:t>
      </w:r>
    </w:p>
    <w:p w14:paraId="1AF2AEAD" w14:textId="77777777" w:rsidR="00C66278" w:rsidRPr="00274362" w:rsidRDefault="00C66278" w:rsidP="00AD3DDC">
      <w:pPr>
        <w:rPr>
          <w:rFonts w:ascii="Times New Roman" w:hAnsi="Times New Roman" w:cs="Times New Roman"/>
          <w:color w:val="000000" w:themeColor="text1"/>
        </w:rPr>
      </w:pPr>
    </w:p>
    <w:p w14:paraId="42788BA9" w14:textId="350B54CF" w:rsidR="007B2905" w:rsidRPr="00274362" w:rsidRDefault="00C66278" w:rsidP="00AD3DDC">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line with this </w:t>
      </w:r>
      <w:r w:rsidR="00057E51" w:rsidRPr="00274362">
        <w:rPr>
          <w:rFonts w:ascii="Times New Roman" w:hAnsi="Times New Roman" w:cs="Times New Roman"/>
          <w:color w:val="000000" w:themeColor="text1"/>
        </w:rPr>
        <w:t>argument</w:t>
      </w:r>
      <w:r w:rsidRPr="00274362">
        <w:rPr>
          <w:rFonts w:ascii="Times New Roman" w:hAnsi="Times New Roman" w:cs="Times New Roman"/>
          <w:color w:val="000000" w:themeColor="text1"/>
        </w:rPr>
        <w:t xml:space="preserve">, this article </w:t>
      </w:r>
      <w:r w:rsidR="00057E51" w:rsidRPr="00274362">
        <w:rPr>
          <w:rFonts w:ascii="Times New Roman" w:hAnsi="Times New Roman" w:cs="Times New Roman"/>
          <w:color w:val="000000" w:themeColor="text1"/>
        </w:rPr>
        <w:t xml:space="preserve">seeks </w:t>
      </w:r>
      <w:r w:rsidRPr="00274362">
        <w:rPr>
          <w:rFonts w:ascii="Times New Roman" w:hAnsi="Times New Roman" w:cs="Times New Roman"/>
          <w:color w:val="000000" w:themeColor="text1"/>
        </w:rPr>
        <w:t xml:space="preserve">to interrogate precisely how such </w:t>
      </w:r>
      <w:r w:rsidRPr="00274362">
        <w:rPr>
          <w:rFonts w:ascii="Times New Roman" w:hAnsi="Times New Roman" w:cs="Times New Roman"/>
          <w:color w:val="000000" w:themeColor="text1"/>
          <w:kern w:val="0"/>
        </w:rPr>
        <w:t xml:space="preserve">differential mobility empowerments </w:t>
      </w:r>
      <w:r w:rsidR="00D162CF" w:rsidRPr="00274362">
        <w:rPr>
          <w:rFonts w:ascii="Times New Roman" w:hAnsi="Times New Roman" w:cs="Times New Roman"/>
          <w:color w:val="000000" w:themeColor="text1"/>
        </w:rPr>
        <w:t xml:space="preserve">translate into </w:t>
      </w:r>
      <w:r w:rsidR="0036766B" w:rsidRPr="00274362">
        <w:rPr>
          <w:rFonts w:ascii="Times New Roman" w:hAnsi="Times New Roman" w:cs="Times New Roman"/>
          <w:color w:val="000000" w:themeColor="text1"/>
        </w:rPr>
        <w:t xml:space="preserve">specific </w:t>
      </w:r>
      <w:r w:rsidR="00D162CF" w:rsidRPr="00274362">
        <w:rPr>
          <w:rFonts w:ascii="Times New Roman" w:hAnsi="Times New Roman" w:cs="Times New Roman"/>
          <w:color w:val="000000" w:themeColor="text1"/>
        </w:rPr>
        <w:t xml:space="preserve">biopolitical practices at </w:t>
      </w:r>
      <w:r w:rsidR="0008054C" w:rsidRPr="00274362">
        <w:rPr>
          <w:rFonts w:ascii="Times New Roman" w:hAnsi="Times New Roman" w:cs="Times New Roman"/>
          <w:color w:val="000000" w:themeColor="text1"/>
        </w:rPr>
        <w:t>points</w:t>
      </w:r>
      <w:r w:rsidR="00D162CF" w:rsidRPr="00274362">
        <w:rPr>
          <w:rFonts w:ascii="Times New Roman" w:hAnsi="Times New Roman" w:cs="Times New Roman"/>
          <w:color w:val="000000" w:themeColor="text1"/>
        </w:rPr>
        <w:t xml:space="preserve"> where </w:t>
      </w:r>
      <w:r w:rsidR="00471680" w:rsidRPr="00274362">
        <w:rPr>
          <w:rFonts w:ascii="Times New Roman" w:hAnsi="Times New Roman" w:cs="Times New Roman"/>
          <w:color w:val="000000" w:themeColor="text1"/>
        </w:rPr>
        <w:t xml:space="preserve">informal </w:t>
      </w:r>
      <w:r w:rsidR="00F01424" w:rsidRPr="00274362">
        <w:rPr>
          <w:rFonts w:ascii="Times New Roman" w:hAnsi="Times New Roman" w:cs="Times New Roman"/>
          <w:color w:val="000000" w:themeColor="text1"/>
        </w:rPr>
        <w:t>migrant and tourist</w:t>
      </w:r>
      <w:r w:rsidR="00D162CF" w:rsidRPr="00274362">
        <w:rPr>
          <w:rFonts w:ascii="Times New Roman" w:hAnsi="Times New Roman" w:cs="Times New Roman"/>
          <w:color w:val="000000" w:themeColor="text1"/>
        </w:rPr>
        <w:t xml:space="preserve"> mobilities </w:t>
      </w:r>
      <w:r w:rsidR="0008054C" w:rsidRPr="00274362">
        <w:rPr>
          <w:rFonts w:ascii="Times New Roman" w:hAnsi="Times New Roman" w:cs="Times New Roman"/>
          <w:color w:val="000000" w:themeColor="text1"/>
        </w:rPr>
        <w:t>visibly intersect</w:t>
      </w:r>
      <w:r w:rsidR="00D162CF" w:rsidRPr="00274362">
        <w:rPr>
          <w:rFonts w:ascii="Times New Roman" w:hAnsi="Times New Roman" w:cs="Times New Roman"/>
          <w:color w:val="000000" w:themeColor="text1"/>
        </w:rPr>
        <w:t xml:space="preserve"> and even share, </w:t>
      </w:r>
      <w:r w:rsidR="00B148D8" w:rsidRPr="00274362">
        <w:rPr>
          <w:rFonts w:ascii="Times New Roman" w:hAnsi="Times New Roman" w:cs="Times New Roman"/>
          <w:color w:val="000000" w:themeColor="text1"/>
        </w:rPr>
        <w:t>if only fleetingly</w:t>
      </w:r>
      <w:r w:rsidR="00D162CF" w:rsidRPr="00274362">
        <w:rPr>
          <w:rFonts w:ascii="Times New Roman" w:hAnsi="Times New Roman" w:cs="Times New Roman"/>
          <w:color w:val="000000" w:themeColor="text1"/>
        </w:rPr>
        <w:t xml:space="preserve">, the same spaces. </w:t>
      </w:r>
      <w:r w:rsidR="0008054C" w:rsidRPr="00274362">
        <w:rPr>
          <w:rFonts w:ascii="Times New Roman" w:hAnsi="Times New Roman" w:cs="Times New Roman"/>
          <w:color w:val="000000" w:themeColor="text1"/>
        </w:rPr>
        <w:t>Yet i</w:t>
      </w:r>
      <w:r w:rsidR="00D162CF" w:rsidRPr="00274362">
        <w:rPr>
          <w:rFonts w:ascii="Times New Roman" w:hAnsi="Times New Roman" w:cs="Times New Roman"/>
          <w:color w:val="000000" w:themeColor="text1"/>
        </w:rPr>
        <w:t xml:space="preserve">t is precisely </w:t>
      </w:r>
      <w:r w:rsidR="00F01424" w:rsidRPr="00274362">
        <w:rPr>
          <w:rFonts w:ascii="Times New Roman" w:hAnsi="Times New Roman" w:cs="Times New Roman"/>
          <w:color w:val="000000" w:themeColor="text1"/>
        </w:rPr>
        <w:t xml:space="preserve">at </w:t>
      </w:r>
      <w:r w:rsidR="00D162CF" w:rsidRPr="00274362">
        <w:rPr>
          <w:rFonts w:ascii="Times New Roman" w:hAnsi="Times New Roman" w:cs="Times New Roman"/>
          <w:color w:val="000000" w:themeColor="text1"/>
        </w:rPr>
        <w:t xml:space="preserve">these </w:t>
      </w:r>
      <w:r w:rsidR="00F01424" w:rsidRPr="00274362">
        <w:rPr>
          <w:rFonts w:ascii="Times New Roman" w:hAnsi="Times New Roman" w:cs="Times New Roman"/>
          <w:color w:val="000000" w:themeColor="text1"/>
        </w:rPr>
        <w:t>junctures</w:t>
      </w:r>
      <w:r w:rsidR="0008054C" w:rsidRPr="00274362">
        <w:rPr>
          <w:rFonts w:ascii="Times New Roman" w:hAnsi="Times New Roman" w:cs="Times New Roman"/>
          <w:color w:val="000000" w:themeColor="text1"/>
        </w:rPr>
        <w:t xml:space="preserve"> – </w:t>
      </w:r>
      <w:r w:rsidR="00D162CF" w:rsidRPr="00274362">
        <w:rPr>
          <w:rFonts w:ascii="Times New Roman" w:hAnsi="Times New Roman" w:cs="Times New Roman"/>
          <w:color w:val="000000" w:themeColor="text1"/>
        </w:rPr>
        <w:t>these sites</w:t>
      </w:r>
      <w:r w:rsidR="00057E51" w:rsidRPr="00274362">
        <w:rPr>
          <w:rFonts w:ascii="Times New Roman" w:hAnsi="Times New Roman" w:cs="Times New Roman"/>
          <w:color w:val="000000" w:themeColor="text1"/>
        </w:rPr>
        <w:t>/</w:t>
      </w:r>
      <w:r w:rsidR="0036766B" w:rsidRPr="00274362">
        <w:rPr>
          <w:rFonts w:ascii="Times New Roman" w:hAnsi="Times New Roman" w:cs="Times New Roman"/>
          <w:color w:val="000000" w:themeColor="text1"/>
        </w:rPr>
        <w:t>moments</w:t>
      </w:r>
      <w:r w:rsidR="00D162CF" w:rsidRPr="00274362">
        <w:rPr>
          <w:rFonts w:ascii="Times New Roman" w:hAnsi="Times New Roman" w:cs="Times New Roman"/>
          <w:color w:val="000000" w:themeColor="text1"/>
        </w:rPr>
        <w:t xml:space="preserve"> of intersection between </w:t>
      </w:r>
      <w:r w:rsidR="00F01424" w:rsidRPr="00274362">
        <w:rPr>
          <w:rFonts w:ascii="Times New Roman" w:hAnsi="Times New Roman" w:cs="Times New Roman"/>
          <w:color w:val="000000" w:themeColor="text1"/>
        </w:rPr>
        <w:t>highly diverse</w:t>
      </w:r>
      <w:r w:rsidR="00D162CF" w:rsidRPr="00274362">
        <w:rPr>
          <w:rFonts w:ascii="Times New Roman" w:hAnsi="Times New Roman" w:cs="Times New Roman"/>
          <w:color w:val="000000" w:themeColor="text1"/>
        </w:rPr>
        <w:t xml:space="preserve"> </w:t>
      </w:r>
      <w:r w:rsidR="00F01424" w:rsidRPr="00274362">
        <w:rPr>
          <w:rFonts w:ascii="Times New Roman" w:hAnsi="Times New Roman" w:cs="Times New Roman"/>
          <w:color w:val="000000" w:themeColor="text1"/>
        </w:rPr>
        <w:t xml:space="preserve">mobility </w:t>
      </w:r>
      <w:r w:rsidR="00D162CF" w:rsidRPr="00274362">
        <w:rPr>
          <w:rFonts w:ascii="Times New Roman" w:hAnsi="Times New Roman" w:cs="Times New Roman"/>
          <w:color w:val="000000" w:themeColor="text1"/>
        </w:rPr>
        <w:t>practices</w:t>
      </w:r>
      <w:r w:rsidR="0008054C" w:rsidRPr="00274362">
        <w:rPr>
          <w:rFonts w:ascii="Times New Roman" w:hAnsi="Times New Roman" w:cs="Times New Roman"/>
          <w:color w:val="000000" w:themeColor="text1"/>
        </w:rPr>
        <w:t xml:space="preserve"> – </w:t>
      </w:r>
      <w:r w:rsidR="00D162CF" w:rsidRPr="00274362">
        <w:rPr>
          <w:rFonts w:ascii="Times New Roman" w:hAnsi="Times New Roman" w:cs="Times New Roman"/>
          <w:color w:val="000000" w:themeColor="text1"/>
        </w:rPr>
        <w:t xml:space="preserve">that the </w:t>
      </w:r>
      <w:r w:rsidR="005E55F8" w:rsidRPr="00274362">
        <w:rPr>
          <w:rFonts w:ascii="Times New Roman" w:hAnsi="Times New Roman" w:cs="Times New Roman"/>
          <w:color w:val="000000" w:themeColor="text1"/>
        </w:rPr>
        <w:t>biopolitical</w:t>
      </w:r>
      <w:r w:rsidR="00AA1AF7" w:rsidRPr="00274362">
        <w:rPr>
          <w:rFonts w:ascii="Times New Roman" w:hAnsi="Times New Roman" w:cs="Times New Roman"/>
          <w:color w:val="000000" w:themeColor="text1"/>
        </w:rPr>
        <w:t xml:space="preserve"> </w:t>
      </w:r>
      <w:r w:rsidR="0008054C" w:rsidRPr="00274362">
        <w:rPr>
          <w:rFonts w:ascii="Times New Roman" w:hAnsi="Times New Roman" w:cs="Times New Roman"/>
          <w:color w:val="000000" w:themeColor="text1"/>
        </w:rPr>
        <w:t xml:space="preserve">categorization </w:t>
      </w:r>
      <w:r w:rsidR="005E55F8" w:rsidRPr="00274362">
        <w:rPr>
          <w:rFonts w:ascii="Times New Roman" w:hAnsi="Times New Roman" w:cs="Times New Roman"/>
          <w:color w:val="000000" w:themeColor="text1"/>
        </w:rPr>
        <w:t xml:space="preserve">of </w:t>
      </w:r>
      <w:r w:rsidR="0087621C" w:rsidRPr="00274362">
        <w:rPr>
          <w:rFonts w:ascii="Times New Roman" w:hAnsi="Times New Roman" w:cs="Times New Roman"/>
          <w:color w:val="000000" w:themeColor="text1"/>
        </w:rPr>
        <w:t xml:space="preserve">different </w:t>
      </w:r>
      <w:r w:rsidR="00A25F0F" w:rsidRPr="00274362">
        <w:rPr>
          <w:rFonts w:ascii="Times New Roman" w:hAnsi="Times New Roman" w:cs="Times New Roman"/>
          <w:color w:val="000000" w:themeColor="text1"/>
        </w:rPr>
        <w:t>subjects on the move</w:t>
      </w:r>
      <w:r w:rsidR="007C6A17" w:rsidRPr="00274362">
        <w:rPr>
          <w:rFonts w:ascii="Times New Roman" w:hAnsi="Times New Roman" w:cs="Times New Roman"/>
          <w:color w:val="000000" w:themeColor="text1"/>
        </w:rPr>
        <w:t xml:space="preserve"> </w:t>
      </w:r>
      <w:r w:rsidR="0008054C" w:rsidRPr="00274362">
        <w:rPr>
          <w:rFonts w:ascii="Times New Roman" w:hAnsi="Times New Roman" w:cs="Times New Roman"/>
          <w:color w:val="000000" w:themeColor="text1"/>
        </w:rPr>
        <w:t>be</w:t>
      </w:r>
      <w:r w:rsidR="0036766B" w:rsidRPr="00274362">
        <w:rPr>
          <w:rFonts w:ascii="Times New Roman" w:hAnsi="Times New Roman" w:cs="Times New Roman"/>
          <w:color w:val="000000" w:themeColor="text1"/>
        </w:rPr>
        <w:t>comes</w:t>
      </w:r>
      <w:r w:rsidR="0087621C" w:rsidRPr="00274362">
        <w:rPr>
          <w:rFonts w:ascii="Times New Roman" w:hAnsi="Times New Roman" w:cs="Times New Roman"/>
          <w:color w:val="000000" w:themeColor="text1"/>
        </w:rPr>
        <w:t xml:space="preserve"> </w:t>
      </w:r>
      <w:r w:rsidR="0008054C" w:rsidRPr="00274362">
        <w:rPr>
          <w:rFonts w:ascii="Times New Roman" w:hAnsi="Times New Roman" w:cs="Times New Roman"/>
          <w:color w:val="000000" w:themeColor="text1"/>
        </w:rPr>
        <w:t>starkly</w:t>
      </w:r>
      <w:r w:rsidR="0087621C" w:rsidRPr="00274362">
        <w:rPr>
          <w:rFonts w:ascii="Times New Roman" w:hAnsi="Times New Roman" w:cs="Times New Roman"/>
          <w:color w:val="000000" w:themeColor="text1"/>
        </w:rPr>
        <w:t xml:space="preserve"> </w:t>
      </w:r>
      <w:r w:rsidR="0008054C" w:rsidRPr="00274362">
        <w:rPr>
          <w:rFonts w:ascii="Times New Roman" w:hAnsi="Times New Roman" w:cs="Times New Roman"/>
          <w:color w:val="000000" w:themeColor="text1"/>
        </w:rPr>
        <w:t>apparent</w:t>
      </w:r>
      <w:r w:rsidR="00D162CF" w:rsidRPr="00274362">
        <w:rPr>
          <w:rFonts w:ascii="Times New Roman" w:hAnsi="Times New Roman" w:cs="Times New Roman"/>
          <w:color w:val="000000" w:themeColor="text1"/>
        </w:rPr>
        <w:t xml:space="preserve">, along with the sovereign power of those </w:t>
      </w:r>
      <w:r w:rsidR="0008054C" w:rsidRPr="00274362">
        <w:rPr>
          <w:rFonts w:ascii="Times New Roman" w:hAnsi="Times New Roman" w:cs="Times New Roman"/>
          <w:color w:val="000000" w:themeColor="text1"/>
        </w:rPr>
        <w:t xml:space="preserve">tasked </w:t>
      </w:r>
      <w:r w:rsidR="00D162CF" w:rsidRPr="00274362">
        <w:rPr>
          <w:rFonts w:ascii="Times New Roman" w:hAnsi="Times New Roman" w:cs="Times New Roman"/>
          <w:color w:val="000000" w:themeColor="text1"/>
        </w:rPr>
        <w:t>with enacting it.</w:t>
      </w:r>
    </w:p>
    <w:p w14:paraId="3501ACC8" w14:textId="77777777" w:rsidR="006015B1" w:rsidRPr="00274362" w:rsidRDefault="006015B1" w:rsidP="00AD3DDC">
      <w:pPr>
        <w:rPr>
          <w:color w:val="000000" w:themeColor="text1"/>
        </w:rPr>
      </w:pPr>
    </w:p>
    <w:p w14:paraId="588E55B4" w14:textId="2BB0CBED" w:rsidR="007C3787" w:rsidRPr="00274362" w:rsidRDefault="007C6A17">
      <w:pPr>
        <w:rPr>
          <w:rFonts w:ascii="Times New Roman" w:hAnsi="Times New Roman" w:cs="Times New Roman"/>
          <w:b/>
          <w:bCs/>
          <w:color w:val="000000" w:themeColor="text1"/>
        </w:rPr>
      </w:pPr>
      <w:r w:rsidRPr="00274362">
        <w:rPr>
          <w:rFonts w:ascii="Times New Roman" w:hAnsi="Times New Roman" w:cs="Times New Roman"/>
          <w:color w:val="000000" w:themeColor="text1"/>
        </w:rPr>
        <w:t>Let us therefore</w:t>
      </w:r>
      <w:r w:rsidR="00D162CF" w:rsidRPr="00274362">
        <w:rPr>
          <w:rFonts w:ascii="Times New Roman" w:hAnsi="Times New Roman" w:cs="Times New Roman"/>
          <w:color w:val="000000" w:themeColor="text1"/>
        </w:rPr>
        <w:t xml:space="preserve"> </w:t>
      </w:r>
      <w:r w:rsidR="00E14ABB" w:rsidRPr="00274362">
        <w:rPr>
          <w:rFonts w:ascii="Times New Roman" w:hAnsi="Times New Roman" w:cs="Times New Roman"/>
          <w:color w:val="000000" w:themeColor="text1"/>
        </w:rPr>
        <w:t>shift</w:t>
      </w:r>
      <w:r w:rsidR="00D162CF" w:rsidRPr="00274362">
        <w:rPr>
          <w:rFonts w:ascii="Times New Roman" w:hAnsi="Times New Roman" w:cs="Times New Roman"/>
          <w:color w:val="000000" w:themeColor="text1"/>
        </w:rPr>
        <w:t xml:space="preserve"> to a concrete analysis of how </w:t>
      </w:r>
      <w:r w:rsidR="00E14ABB" w:rsidRPr="00274362">
        <w:rPr>
          <w:rFonts w:ascii="Times New Roman" w:hAnsi="Times New Roman" w:cs="Times New Roman"/>
          <w:color w:val="000000" w:themeColor="text1"/>
        </w:rPr>
        <w:t xml:space="preserve">these </w:t>
      </w:r>
      <w:r w:rsidR="002002C3" w:rsidRPr="00274362">
        <w:rPr>
          <w:rFonts w:ascii="Times New Roman" w:hAnsi="Times New Roman" w:cs="Times New Roman"/>
          <w:color w:val="000000" w:themeColor="text1"/>
        </w:rPr>
        <w:t>dispositives</w:t>
      </w:r>
      <w:r w:rsidR="00D162CF" w:rsidRPr="00274362">
        <w:rPr>
          <w:rFonts w:ascii="Times New Roman" w:hAnsi="Times New Roman" w:cs="Times New Roman"/>
          <w:color w:val="000000" w:themeColor="text1"/>
        </w:rPr>
        <w:t xml:space="preserve"> and the </w:t>
      </w:r>
      <w:r w:rsidR="00E14ABB" w:rsidRPr="00274362">
        <w:rPr>
          <w:rFonts w:ascii="Times New Roman" w:hAnsi="Times New Roman" w:cs="Times New Roman"/>
          <w:color w:val="000000" w:themeColor="text1"/>
        </w:rPr>
        <w:t xml:space="preserve">associated </w:t>
      </w:r>
      <w:r w:rsidR="00D162CF" w:rsidRPr="00274362">
        <w:rPr>
          <w:rFonts w:ascii="Times New Roman" w:hAnsi="Times New Roman" w:cs="Times New Roman"/>
          <w:color w:val="000000" w:themeColor="text1"/>
        </w:rPr>
        <w:t>practices emerge in context</w:t>
      </w:r>
      <w:r w:rsidR="00E14ABB" w:rsidRPr="00274362">
        <w:rPr>
          <w:rFonts w:ascii="Times New Roman" w:hAnsi="Times New Roman" w:cs="Times New Roman"/>
          <w:color w:val="000000" w:themeColor="text1"/>
        </w:rPr>
        <w:t>s</w:t>
      </w:r>
      <w:r w:rsidR="00D162CF" w:rsidRPr="00274362">
        <w:rPr>
          <w:rFonts w:ascii="Times New Roman" w:hAnsi="Times New Roman" w:cs="Times New Roman"/>
          <w:color w:val="000000" w:themeColor="text1"/>
        </w:rPr>
        <w:t xml:space="preserve"> </w:t>
      </w:r>
      <w:r w:rsidR="00E14ABB" w:rsidRPr="00274362">
        <w:rPr>
          <w:rFonts w:ascii="Times New Roman" w:hAnsi="Times New Roman" w:cs="Times New Roman"/>
          <w:color w:val="000000" w:themeColor="text1"/>
        </w:rPr>
        <w:t>like</w:t>
      </w:r>
      <w:r w:rsidR="00D162CF" w:rsidRPr="00274362">
        <w:rPr>
          <w:rFonts w:ascii="Times New Roman" w:hAnsi="Times New Roman" w:cs="Times New Roman"/>
          <w:color w:val="000000" w:themeColor="text1"/>
        </w:rPr>
        <w:t xml:space="preserve"> the Balkan </w:t>
      </w:r>
      <w:r w:rsidR="002002C3" w:rsidRPr="00274362">
        <w:rPr>
          <w:rFonts w:ascii="Times New Roman" w:hAnsi="Times New Roman" w:cs="Times New Roman"/>
          <w:color w:val="000000" w:themeColor="text1"/>
        </w:rPr>
        <w:t>R</w:t>
      </w:r>
      <w:r w:rsidR="00D162CF" w:rsidRPr="00274362">
        <w:rPr>
          <w:rFonts w:ascii="Times New Roman" w:hAnsi="Times New Roman" w:cs="Times New Roman"/>
          <w:color w:val="000000" w:themeColor="text1"/>
        </w:rPr>
        <w:t>oute</w:t>
      </w:r>
      <w:r w:rsidR="00E14ABB" w:rsidRPr="00274362">
        <w:rPr>
          <w:rFonts w:ascii="Times New Roman" w:hAnsi="Times New Roman" w:cs="Times New Roman"/>
          <w:color w:val="000000" w:themeColor="text1"/>
        </w:rPr>
        <w:t>. This corridor</w:t>
      </w:r>
      <w:r w:rsidR="00D162CF" w:rsidRPr="00274362">
        <w:rPr>
          <w:rFonts w:ascii="Times New Roman" w:hAnsi="Times New Roman" w:cs="Times New Roman"/>
          <w:color w:val="000000" w:themeColor="text1"/>
        </w:rPr>
        <w:t>, though operation</w:t>
      </w:r>
      <w:r w:rsidR="00E14ABB" w:rsidRPr="00274362">
        <w:rPr>
          <w:rFonts w:ascii="Times New Roman" w:hAnsi="Times New Roman" w:cs="Times New Roman"/>
          <w:color w:val="000000" w:themeColor="text1"/>
        </w:rPr>
        <w:t>al</w:t>
      </w:r>
      <w:r w:rsidR="00D162CF" w:rsidRPr="00274362">
        <w:rPr>
          <w:rFonts w:ascii="Times New Roman" w:hAnsi="Times New Roman" w:cs="Times New Roman"/>
          <w:color w:val="000000" w:themeColor="text1"/>
        </w:rPr>
        <w:t xml:space="preserve"> for many decades, hit the headlines in 2015 and 2016 </w:t>
      </w:r>
      <w:r w:rsidR="00E14ABB" w:rsidRPr="00274362">
        <w:rPr>
          <w:rFonts w:ascii="Times New Roman" w:hAnsi="Times New Roman" w:cs="Times New Roman"/>
          <w:color w:val="000000" w:themeColor="text1"/>
        </w:rPr>
        <w:t>when nearly</w:t>
      </w:r>
      <w:r w:rsidR="00D162CF" w:rsidRPr="00274362">
        <w:rPr>
          <w:rFonts w:ascii="Times New Roman" w:hAnsi="Times New Roman" w:cs="Times New Roman"/>
          <w:color w:val="000000" w:themeColor="text1"/>
        </w:rPr>
        <w:t xml:space="preserve"> a million refugees</w:t>
      </w:r>
      <w:r w:rsidR="00E14ABB" w:rsidRPr="00274362">
        <w:rPr>
          <w:rFonts w:ascii="Times New Roman" w:hAnsi="Times New Roman" w:cs="Times New Roman"/>
          <w:color w:val="000000" w:themeColor="text1"/>
        </w:rPr>
        <w:t xml:space="preserve"> traversed it in the space of months. Since </w:t>
      </w:r>
      <w:r w:rsidR="00D162CF" w:rsidRPr="00274362">
        <w:rPr>
          <w:rFonts w:ascii="Times New Roman" w:hAnsi="Times New Roman" w:cs="Times New Roman"/>
          <w:color w:val="000000" w:themeColor="text1"/>
        </w:rPr>
        <w:t>then</w:t>
      </w:r>
      <w:r w:rsidR="00E14ABB" w:rsidRPr="00274362">
        <w:rPr>
          <w:rFonts w:ascii="Times New Roman" w:hAnsi="Times New Roman" w:cs="Times New Roman"/>
          <w:color w:val="000000" w:themeColor="text1"/>
        </w:rPr>
        <w:t xml:space="preserve">, the Route has </w:t>
      </w:r>
      <w:r w:rsidR="00A25F0F" w:rsidRPr="00274362">
        <w:rPr>
          <w:rFonts w:ascii="Times New Roman" w:hAnsi="Times New Roman" w:cs="Times New Roman"/>
          <w:color w:val="000000" w:themeColor="text1"/>
        </w:rPr>
        <w:t xml:space="preserve">intersected </w:t>
      </w:r>
      <w:r w:rsidR="00E14ABB" w:rsidRPr="00274362">
        <w:rPr>
          <w:rFonts w:ascii="Times New Roman" w:hAnsi="Times New Roman" w:cs="Times New Roman"/>
          <w:color w:val="000000" w:themeColor="text1"/>
        </w:rPr>
        <w:t xml:space="preserve">in various ways with </w:t>
      </w:r>
      <w:r w:rsidR="00D162CF" w:rsidRPr="00274362">
        <w:rPr>
          <w:rFonts w:ascii="Times New Roman" w:hAnsi="Times New Roman" w:cs="Times New Roman"/>
          <w:color w:val="000000" w:themeColor="text1"/>
        </w:rPr>
        <w:t xml:space="preserve">border policies </w:t>
      </w:r>
      <w:r w:rsidR="00A25F0F" w:rsidRPr="00274362">
        <w:rPr>
          <w:rFonts w:ascii="Times New Roman" w:hAnsi="Times New Roman" w:cs="Times New Roman"/>
          <w:color w:val="000000" w:themeColor="text1"/>
        </w:rPr>
        <w:t xml:space="preserve">and practices </w:t>
      </w:r>
      <w:r w:rsidR="00E14ABB" w:rsidRPr="00274362">
        <w:rPr>
          <w:rFonts w:ascii="Times New Roman" w:hAnsi="Times New Roman" w:cs="Times New Roman"/>
          <w:color w:val="000000" w:themeColor="text1"/>
        </w:rPr>
        <w:t xml:space="preserve">that are also </w:t>
      </w:r>
      <w:r w:rsidR="009C113D" w:rsidRPr="00274362">
        <w:rPr>
          <w:rFonts w:ascii="Times New Roman" w:hAnsi="Times New Roman" w:cs="Times New Roman"/>
          <w:color w:val="000000" w:themeColor="text1"/>
        </w:rPr>
        <w:t xml:space="preserve">(differentially) </w:t>
      </w:r>
      <w:r w:rsidR="00D162CF" w:rsidRPr="00274362">
        <w:rPr>
          <w:rFonts w:ascii="Times New Roman" w:hAnsi="Times New Roman" w:cs="Times New Roman"/>
          <w:color w:val="000000" w:themeColor="text1"/>
        </w:rPr>
        <w:t xml:space="preserve">applied to tourists. For the </w:t>
      </w:r>
      <w:r w:rsidR="002002C3" w:rsidRPr="00274362">
        <w:rPr>
          <w:rFonts w:ascii="Times New Roman" w:hAnsi="Times New Roman" w:cs="Times New Roman"/>
          <w:color w:val="000000" w:themeColor="text1"/>
        </w:rPr>
        <w:t>countries</w:t>
      </w:r>
      <w:r w:rsidR="00D162CF" w:rsidRPr="00274362">
        <w:rPr>
          <w:rFonts w:ascii="Times New Roman" w:hAnsi="Times New Roman" w:cs="Times New Roman"/>
          <w:color w:val="000000" w:themeColor="text1"/>
        </w:rPr>
        <w:t xml:space="preserve"> affected by this </w:t>
      </w:r>
      <w:r w:rsidR="00E14ABB" w:rsidRPr="00274362">
        <w:rPr>
          <w:rFonts w:ascii="Times New Roman" w:hAnsi="Times New Roman" w:cs="Times New Roman"/>
          <w:color w:val="000000" w:themeColor="text1"/>
        </w:rPr>
        <w:t xml:space="preserve">large-scale </w:t>
      </w:r>
      <w:r w:rsidR="00D162CF" w:rsidRPr="00274362">
        <w:rPr>
          <w:rFonts w:ascii="Times New Roman" w:hAnsi="Times New Roman" w:cs="Times New Roman"/>
          <w:color w:val="000000" w:themeColor="text1"/>
        </w:rPr>
        <w:t>population on</w:t>
      </w:r>
      <w:r w:rsidR="009C113D" w:rsidRPr="00274362">
        <w:rPr>
          <w:rFonts w:ascii="Times New Roman" w:hAnsi="Times New Roman" w:cs="Times New Roman"/>
          <w:color w:val="000000" w:themeColor="text1"/>
        </w:rPr>
        <w:t>-</w:t>
      </w:r>
      <w:r w:rsidR="00D162CF" w:rsidRPr="00274362">
        <w:rPr>
          <w:rFonts w:ascii="Times New Roman" w:hAnsi="Times New Roman" w:cs="Times New Roman"/>
          <w:color w:val="000000" w:themeColor="text1"/>
        </w:rPr>
        <w:t>the</w:t>
      </w:r>
      <w:r w:rsidR="009C113D" w:rsidRPr="00274362">
        <w:rPr>
          <w:rFonts w:ascii="Times New Roman" w:hAnsi="Times New Roman" w:cs="Times New Roman"/>
          <w:color w:val="000000" w:themeColor="text1"/>
        </w:rPr>
        <w:t>-</w:t>
      </w:r>
      <w:r w:rsidR="00D162CF" w:rsidRPr="00274362">
        <w:rPr>
          <w:rFonts w:ascii="Times New Roman" w:hAnsi="Times New Roman" w:cs="Times New Roman"/>
          <w:color w:val="000000" w:themeColor="text1"/>
        </w:rPr>
        <w:t xml:space="preserve">move, </w:t>
      </w:r>
      <w:r w:rsidR="002002C3" w:rsidRPr="00274362">
        <w:rPr>
          <w:rFonts w:ascii="Times New Roman" w:hAnsi="Times New Roman" w:cs="Times New Roman"/>
          <w:color w:val="000000" w:themeColor="text1"/>
        </w:rPr>
        <w:t xml:space="preserve">the question </w:t>
      </w:r>
      <w:r w:rsidR="00E14ABB" w:rsidRPr="00274362">
        <w:rPr>
          <w:rFonts w:ascii="Times New Roman" w:hAnsi="Times New Roman" w:cs="Times New Roman"/>
          <w:color w:val="000000" w:themeColor="text1"/>
        </w:rPr>
        <w:t xml:space="preserve">of maintaining fluid </w:t>
      </w:r>
      <w:r w:rsidR="00D162CF" w:rsidRPr="00274362">
        <w:rPr>
          <w:rFonts w:ascii="Times New Roman" w:hAnsi="Times New Roman" w:cs="Times New Roman"/>
          <w:color w:val="000000" w:themeColor="text1"/>
        </w:rPr>
        <w:t>tourist mobility at borders</w:t>
      </w:r>
      <w:r w:rsidR="00E14ABB" w:rsidRPr="00274362">
        <w:rPr>
          <w:rFonts w:ascii="Times New Roman" w:hAnsi="Times New Roman" w:cs="Times New Roman"/>
          <w:color w:val="000000" w:themeColor="text1"/>
        </w:rPr>
        <w:t xml:space="preserve"> </w:t>
      </w:r>
      <w:r w:rsidR="00D162CF" w:rsidRPr="00274362">
        <w:rPr>
          <w:rFonts w:ascii="Times New Roman" w:hAnsi="Times New Roman" w:cs="Times New Roman"/>
          <w:color w:val="000000" w:themeColor="text1"/>
        </w:rPr>
        <w:t xml:space="preserve">simultaneously </w:t>
      </w:r>
      <w:r w:rsidR="00E14ABB" w:rsidRPr="00274362">
        <w:rPr>
          <w:rFonts w:ascii="Times New Roman" w:hAnsi="Times New Roman" w:cs="Times New Roman"/>
          <w:color w:val="000000" w:themeColor="text1"/>
        </w:rPr>
        <w:t xml:space="preserve">being </w:t>
      </w:r>
      <w:r w:rsidR="00D162CF" w:rsidRPr="00274362">
        <w:rPr>
          <w:rFonts w:ascii="Times New Roman" w:hAnsi="Times New Roman" w:cs="Times New Roman"/>
          <w:color w:val="000000" w:themeColor="text1"/>
        </w:rPr>
        <w:t>crossed by thousands of undocumented migrants</w:t>
      </w:r>
      <w:r w:rsidR="00E14ABB" w:rsidRPr="00274362">
        <w:rPr>
          <w:rFonts w:ascii="Times New Roman" w:hAnsi="Times New Roman" w:cs="Times New Roman"/>
          <w:color w:val="000000" w:themeColor="text1"/>
        </w:rPr>
        <w:t>, quickly became urgent</w:t>
      </w:r>
      <w:r w:rsidR="00A25F0F" w:rsidRPr="00274362">
        <w:rPr>
          <w:rFonts w:ascii="Times New Roman" w:hAnsi="Times New Roman" w:cs="Times New Roman"/>
          <w:color w:val="000000" w:themeColor="text1"/>
        </w:rPr>
        <w:t>.</w:t>
      </w:r>
      <w:r w:rsidR="002002C3" w:rsidRPr="00274362">
        <w:rPr>
          <w:rFonts w:ascii="Times New Roman" w:hAnsi="Times New Roman" w:cs="Times New Roman"/>
          <w:color w:val="000000" w:themeColor="text1"/>
        </w:rPr>
        <w:t xml:space="preserve"> </w:t>
      </w:r>
      <w:r w:rsidR="00D162CF" w:rsidRPr="00274362">
        <w:rPr>
          <w:rFonts w:ascii="Times New Roman" w:hAnsi="Times New Roman" w:cs="Times New Roman"/>
          <w:color w:val="000000" w:themeColor="text1"/>
        </w:rPr>
        <w:t xml:space="preserve">How </w:t>
      </w:r>
      <w:r w:rsidR="00D70686" w:rsidRPr="00274362">
        <w:rPr>
          <w:rFonts w:ascii="Times New Roman" w:hAnsi="Times New Roman" w:cs="Times New Roman"/>
          <w:color w:val="000000" w:themeColor="text1"/>
        </w:rPr>
        <w:t xml:space="preserve">were </w:t>
      </w:r>
      <w:r w:rsidR="00E14ABB" w:rsidRPr="00274362">
        <w:rPr>
          <w:rFonts w:ascii="Times New Roman" w:hAnsi="Times New Roman" w:cs="Times New Roman"/>
          <w:color w:val="000000" w:themeColor="text1"/>
        </w:rPr>
        <w:t xml:space="preserve">authorities </w:t>
      </w:r>
      <w:r w:rsidR="00D70686" w:rsidRPr="00274362">
        <w:rPr>
          <w:rFonts w:ascii="Times New Roman" w:hAnsi="Times New Roman" w:cs="Times New Roman"/>
          <w:color w:val="000000" w:themeColor="text1"/>
        </w:rPr>
        <w:t xml:space="preserve">to </w:t>
      </w:r>
      <w:r w:rsidR="00E14ABB" w:rsidRPr="00274362">
        <w:rPr>
          <w:rFonts w:ascii="Times New Roman" w:hAnsi="Times New Roman" w:cs="Times New Roman"/>
          <w:color w:val="000000" w:themeColor="text1"/>
        </w:rPr>
        <w:t xml:space="preserve">determine </w:t>
      </w:r>
      <w:r w:rsidR="00D162CF" w:rsidRPr="00274362">
        <w:rPr>
          <w:rFonts w:ascii="Times New Roman" w:hAnsi="Times New Roman" w:cs="Times New Roman"/>
          <w:color w:val="000000" w:themeColor="text1"/>
        </w:rPr>
        <w:t xml:space="preserve">who </w:t>
      </w:r>
      <w:r w:rsidR="00E14ABB" w:rsidRPr="00274362">
        <w:rPr>
          <w:rFonts w:ascii="Times New Roman" w:hAnsi="Times New Roman" w:cs="Times New Roman"/>
          <w:color w:val="000000" w:themeColor="text1"/>
        </w:rPr>
        <w:t xml:space="preserve">to let </w:t>
      </w:r>
      <w:r w:rsidR="00D162CF" w:rsidRPr="00274362">
        <w:rPr>
          <w:rFonts w:ascii="Times New Roman" w:hAnsi="Times New Roman" w:cs="Times New Roman"/>
          <w:color w:val="000000" w:themeColor="text1"/>
        </w:rPr>
        <w:t>through without delaying everyone? Who</w:t>
      </w:r>
      <w:r w:rsidR="00E14ABB" w:rsidRPr="00274362">
        <w:rPr>
          <w:rFonts w:ascii="Times New Roman" w:hAnsi="Times New Roman" w:cs="Times New Roman"/>
          <w:color w:val="000000" w:themeColor="text1"/>
        </w:rPr>
        <w:t xml:space="preserve">, in real time, </w:t>
      </w:r>
      <w:r w:rsidR="00D70686" w:rsidRPr="00274362">
        <w:rPr>
          <w:rFonts w:ascii="Times New Roman" w:hAnsi="Times New Roman" w:cs="Times New Roman"/>
          <w:color w:val="000000" w:themeColor="text1"/>
        </w:rPr>
        <w:t xml:space="preserve">could </w:t>
      </w:r>
      <w:r w:rsidR="00E14ABB" w:rsidRPr="00274362">
        <w:rPr>
          <w:rFonts w:ascii="Times New Roman" w:hAnsi="Times New Roman" w:cs="Times New Roman"/>
          <w:color w:val="000000" w:themeColor="text1"/>
        </w:rPr>
        <w:t xml:space="preserve">decide </w:t>
      </w:r>
      <w:r w:rsidR="00D162CF" w:rsidRPr="00274362">
        <w:rPr>
          <w:rFonts w:ascii="Times New Roman" w:hAnsi="Times New Roman" w:cs="Times New Roman"/>
          <w:color w:val="000000" w:themeColor="text1"/>
        </w:rPr>
        <w:t xml:space="preserve">to hold one person (and not another) for further checks, and on what basis, </w:t>
      </w:r>
      <w:r w:rsidR="00E14ABB" w:rsidRPr="00274362">
        <w:rPr>
          <w:rFonts w:ascii="Times New Roman" w:hAnsi="Times New Roman" w:cs="Times New Roman"/>
          <w:color w:val="000000" w:themeColor="text1"/>
        </w:rPr>
        <w:t xml:space="preserve">as </w:t>
      </w:r>
      <w:r w:rsidR="00D162CF" w:rsidRPr="00274362">
        <w:rPr>
          <w:rFonts w:ascii="Times New Roman" w:hAnsi="Times New Roman" w:cs="Times New Roman"/>
          <w:color w:val="000000" w:themeColor="text1"/>
        </w:rPr>
        <w:t xml:space="preserve">hundreds of cars </w:t>
      </w:r>
      <w:r w:rsidR="00E14ABB" w:rsidRPr="00274362">
        <w:rPr>
          <w:rFonts w:ascii="Times New Roman" w:hAnsi="Times New Roman" w:cs="Times New Roman"/>
          <w:color w:val="000000" w:themeColor="text1"/>
        </w:rPr>
        <w:t>queued at</w:t>
      </w:r>
      <w:r w:rsidR="00D162CF" w:rsidRPr="00274362">
        <w:rPr>
          <w:rFonts w:ascii="Times New Roman" w:hAnsi="Times New Roman" w:cs="Times New Roman"/>
          <w:color w:val="000000" w:themeColor="text1"/>
        </w:rPr>
        <w:t xml:space="preserve"> the border </w:t>
      </w:r>
      <w:r w:rsidR="00E14ABB" w:rsidRPr="00274362">
        <w:rPr>
          <w:rFonts w:ascii="Times New Roman" w:hAnsi="Times New Roman" w:cs="Times New Roman"/>
          <w:color w:val="000000" w:themeColor="text1"/>
        </w:rPr>
        <w:t>en route</w:t>
      </w:r>
      <w:r w:rsidR="00D162CF" w:rsidRPr="00274362">
        <w:rPr>
          <w:rFonts w:ascii="Times New Roman" w:hAnsi="Times New Roman" w:cs="Times New Roman"/>
          <w:color w:val="000000" w:themeColor="text1"/>
        </w:rPr>
        <w:t xml:space="preserve"> to </w:t>
      </w:r>
      <w:r w:rsidR="00E14ABB" w:rsidRPr="00274362">
        <w:rPr>
          <w:rFonts w:ascii="Times New Roman" w:hAnsi="Times New Roman" w:cs="Times New Roman"/>
          <w:color w:val="000000" w:themeColor="text1"/>
        </w:rPr>
        <w:t>regional</w:t>
      </w:r>
      <w:r w:rsidR="00D162CF" w:rsidRPr="00274362">
        <w:rPr>
          <w:rFonts w:ascii="Times New Roman" w:hAnsi="Times New Roman" w:cs="Times New Roman"/>
          <w:color w:val="000000" w:themeColor="text1"/>
        </w:rPr>
        <w:t xml:space="preserve"> tourist destinations?</w:t>
      </w:r>
    </w:p>
    <w:p w14:paraId="41C88971" w14:textId="77777777" w:rsidR="00B83A7D" w:rsidRPr="00274362" w:rsidRDefault="00B83A7D">
      <w:pPr>
        <w:rPr>
          <w:b/>
          <w:bCs/>
          <w:color w:val="000000" w:themeColor="text1"/>
        </w:rPr>
      </w:pPr>
    </w:p>
    <w:p w14:paraId="095D4BC7" w14:textId="77777777" w:rsidR="002002C3" w:rsidRPr="00274362" w:rsidRDefault="002002C3">
      <w:pPr>
        <w:rPr>
          <w:b/>
          <w:bCs/>
          <w:color w:val="000000" w:themeColor="text1"/>
        </w:rPr>
      </w:pPr>
    </w:p>
    <w:p w14:paraId="1F9A2565" w14:textId="388C1CCA" w:rsidR="00420608" w:rsidRPr="00274362" w:rsidRDefault="003874E3">
      <w:pPr>
        <w:rPr>
          <w:rFonts w:ascii="Times New Roman" w:hAnsi="Times New Roman" w:cs="Times New Roman"/>
          <w:b/>
          <w:bCs/>
          <w:color w:val="000000" w:themeColor="text1"/>
        </w:rPr>
      </w:pPr>
      <w:r w:rsidRPr="00274362">
        <w:rPr>
          <w:rFonts w:ascii="Times New Roman" w:hAnsi="Times New Roman" w:cs="Times New Roman"/>
          <w:b/>
          <w:bCs/>
          <w:color w:val="000000" w:themeColor="text1"/>
        </w:rPr>
        <w:t xml:space="preserve">Intersecting </w:t>
      </w:r>
      <w:r w:rsidR="00420608" w:rsidRPr="00274362">
        <w:rPr>
          <w:rFonts w:ascii="Times New Roman" w:hAnsi="Times New Roman" w:cs="Times New Roman"/>
          <w:b/>
          <w:bCs/>
          <w:color w:val="000000" w:themeColor="text1"/>
        </w:rPr>
        <w:t>the Route</w:t>
      </w:r>
    </w:p>
    <w:p w14:paraId="780B49DB" w14:textId="77777777" w:rsidR="00C713DA" w:rsidRPr="00274362" w:rsidRDefault="00C713DA" w:rsidP="00C713DA">
      <w:pPr>
        <w:rPr>
          <w:rFonts w:ascii="Times New Roman" w:hAnsi="Times New Roman" w:cs="Times New Roman"/>
          <w:color w:val="000000" w:themeColor="text1"/>
        </w:rPr>
      </w:pPr>
    </w:p>
    <w:p w14:paraId="03A1D4AA" w14:textId="739B75D0" w:rsidR="00845206" w:rsidRPr="00274362" w:rsidRDefault="00933F0D" w:rsidP="00C713DA">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As noted at the outset, the Balkan Route is Europe’s </w:t>
      </w:r>
      <w:r w:rsidR="000E7637" w:rsidRPr="00274362">
        <w:rPr>
          <w:rFonts w:ascii="Times New Roman" w:hAnsi="Times New Roman" w:cs="Times New Roman"/>
          <w:color w:val="000000" w:themeColor="text1"/>
        </w:rPr>
        <w:t xml:space="preserve">primary </w:t>
      </w:r>
      <w:r w:rsidRPr="00274362">
        <w:rPr>
          <w:rFonts w:ascii="Times New Roman" w:hAnsi="Times New Roman" w:cs="Times New Roman"/>
          <w:color w:val="000000" w:themeColor="text1"/>
        </w:rPr>
        <w:t xml:space="preserve">informal corridor for overland </w:t>
      </w:r>
      <w:r w:rsidR="000E7637" w:rsidRPr="00274362">
        <w:rPr>
          <w:rFonts w:ascii="Times New Roman" w:hAnsi="Times New Roman" w:cs="Times New Roman"/>
          <w:color w:val="000000" w:themeColor="text1"/>
        </w:rPr>
        <w:t>migratory flows. Its various</w:t>
      </w:r>
      <w:r w:rsidRPr="00274362">
        <w:rPr>
          <w:rFonts w:ascii="Times New Roman" w:hAnsi="Times New Roman" w:cs="Times New Roman"/>
          <w:color w:val="000000" w:themeColor="text1"/>
        </w:rPr>
        <w:t xml:space="preserve"> </w:t>
      </w:r>
      <w:r w:rsidR="002215CB" w:rsidRPr="00274362">
        <w:rPr>
          <w:rFonts w:ascii="Times New Roman" w:hAnsi="Times New Roman" w:cs="Times New Roman"/>
          <w:color w:val="000000" w:themeColor="text1"/>
        </w:rPr>
        <w:t xml:space="preserve">articulations </w:t>
      </w:r>
      <w:r w:rsidR="000E7637" w:rsidRPr="00274362">
        <w:rPr>
          <w:rFonts w:ascii="Times New Roman" w:hAnsi="Times New Roman" w:cs="Times New Roman"/>
          <w:color w:val="000000" w:themeColor="text1"/>
        </w:rPr>
        <w:t xml:space="preserve">connect Greece </w:t>
      </w:r>
      <w:r w:rsidR="000115E0" w:rsidRPr="00274362">
        <w:rPr>
          <w:rFonts w:ascii="Times New Roman" w:hAnsi="Times New Roman" w:cs="Times New Roman"/>
          <w:color w:val="000000" w:themeColor="text1"/>
        </w:rPr>
        <w:t xml:space="preserve">and Turkey </w:t>
      </w:r>
      <w:r w:rsidR="000E7637" w:rsidRPr="00274362">
        <w:rPr>
          <w:rFonts w:ascii="Times New Roman" w:hAnsi="Times New Roman" w:cs="Times New Roman"/>
          <w:color w:val="000000" w:themeColor="text1"/>
        </w:rPr>
        <w:t xml:space="preserve">with Central and Western Europe via </w:t>
      </w:r>
      <w:r w:rsidRPr="00274362">
        <w:rPr>
          <w:rFonts w:ascii="Times New Roman" w:hAnsi="Times New Roman" w:cs="Times New Roman"/>
          <w:color w:val="000000" w:themeColor="text1"/>
        </w:rPr>
        <w:t>Bulgaria, Romania, Albania, North Macedonia, Kosovo, Montenegro, Serbia, Bosnia-Herzegovina, Slovenia and Croatia</w:t>
      </w:r>
      <w:r w:rsidR="002215CB" w:rsidRPr="00274362">
        <w:rPr>
          <w:rFonts w:ascii="Times New Roman" w:hAnsi="Times New Roman" w:cs="Times New Roman"/>
          <w:color w:val="000000" w:themeColor="text1"/>
        </w:rPr>
        <w:t xml:space="preserve"> (</w:t>
      </w:r>
      <w:r w:rsidR="00712AA1" w:rsidRPr="00274362">
        <w:rPr>
          <w:rFonts w:ascii="Times New Roman" w:hAnsi="Times New Roman" w:cs="Times New Roman"/>
          <w:color w:val="000000" w:themeColor="text1"/>
        </w:rPr>
        <w:t>Beznec et al., 2016; Milivojević</w:t>
      </w:r>
      <w:r w:rsidR="00E23C54" w:rsidRPr="00274362">
        <w:rPr>
          <w:rFonts w:ascii="Times New Roman" w:hAnsi="Times New Roman" w:cs="Times New Roman"/>
          <w:color w:val="000000" w:themeColor="text1"/>
        </w:rPr>
        <w:t>,</w:t>
      </w:r>
      <w:r w:rsidR="00712AA1" w:rsidRPr="00274362">
        <w:rPr>
          <w:rFonts w:ascii="Times New Roman" w:hAnsi="Times New Roman" w:cs="Times New Roman"/>
          <w:color w:val="000000" w:themeColor="text1"/>
        </w:rPr>
        <w:t xml:space="preserve"> 2019; Šelo-Šabić</w:t>
      </w:r>
      <w:r w:rsidR="00EC601E" w:rsidRPr="00274362">
        <w:rPr>
          <w:rFonts w:ascii="Times New Roman" w:hAnsi="Times New Roman" w:cs="Times New Roman"/>
          <w:color w:val="000000" w:themeColor="text1"/>
        </w:rPr>
        <w:t xml:space="preserve"> &amp; Borić</w:t>
      </w:r>
      <w:r w:rsidR="00E23C54" w:rsidRPr="00274362">
        <w:rPr>
          <w:rFonts w:ascii="Times New Roman" w:hAnsi="Times New Roman" w:cs="Times New Roman"/>
          <w:color w:val="000000" w:themeColor="text1"/>
        </w:rPr>
        <w:t>,</w:t>
      </w:r>
      <w:r w:rsidR="00712AA1" w:rsidRPr="00274362">
        <w:rPr>
          <w:rFonts w:ascii="Times New Roman" w:hAnsi="Times New Roman" w:cs="Times New Roman"/>
          <w:color w:val="000000" w:themeColor="text1"/>
        </w:rPr>
        <w:t xml:space="preserve"> 2016</w:t>
      </w:r>
      <w:r w:rsidR="002215CB"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The Balkan Route </w:t>
      </w:r>
      <w:r w:rsidR="000E7637" w:rsidRPr="00274362">
        <w:rPr>
          <w:rFonts w:ascii="Times New Roman" w:hAnsi="Times New Roman" w:cs="Times New Roman"/>
          <w:color w:val="000000" w:themeColor="text1"/>
        </w:rPr>
        <w:t>came under the spotlight</w:t>
      </w:r>
      <w:r w:rsidRPr="00274362">
        <w:rPr>
          <w:rFonts w:ascii="Times New Roman" w:hAnsi="Times New Roman" w:cs="Times New Roman"/>
          <w:color w:val="000000" w:themeColor="text1"/>
        </w:rPr>
        <w:t xml:space="preserve"> during the so-called ‘long summer of migration’ </w:t>
      </w:r>
      <w:r w:rsidR="000E7637" w:rsidRPr="00274362">
        <w:rPr>
          <w:rFonts w:ascii="Times New Roman" w:hAnsi="Times New Roman" w:cs="Times New Roman"/>
          <w:color w:val="000000" w:themeColor="text1"/>
        </w:rPr>
        <w:t xml:space="preserve">of </w:t>
      </w:r>
      <w:r w:rsidRPr="00274362">
        <w:rPr>
          <w:rFonts w:ascii="Times New Roman" w:hAnsi="Times New Roman" w:cs="Times New Roman"/>
          <w:color w:val="000000" w:themeColor="text1"/>
        </w:rPr>
        <w:t>2015</w:t>
      </w:r>
      <w:r w:rsidR="002215CB" w:rsidRPr="00274362">
        <w:rPr>
          <w:rFonts w:ascii="Times New Roman" w:hAnsi="Times New Roman" w:cs="Times New Roman"/>
          <w:color w:val="000000" w:themeColor="text1"/>
        </w:rPr>
        <w:t xml:space="preserve"> (</w:t>
      </w:r>
      <w:r w:rsidR="00DC7C8C" w:rsidRPr="00274362">
        <w:rPr>
          <w:rFonts w:ascii="Times New Roman" w:hAnsi="Times New Roman" w:cs="Times New Roman"/>
          <w:color w:val="000000" w:themeColor="text1"/>
        </w:rPr>
        <w:t>Kasperek &amp; Speer, 2015</w:t>
      </w:r>
      <w:r w:rsidR="002215CB"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when it </w:t>
      </w:r>
      <w:r w:rsidR="000E7637" w:rsidRPr="00274362">
        <w:rPr>
          <w:rFonts w:ascii="Times New Roman" w:hAnsi="Times New Roman" w:cs="Times New Roman"/>
          <w:color w:val="000000" w:themeColor="text1"/>
        </w:rPr>
        <w:t xml:space="preserve">became </w:t>
      </w:r>
      <w:r w:rsidRPr="00274362">
        <w:rPr>
          <w:rFonts w:ascii="Times New Roman" w:hAnsi="Times New Roman" w:cs="Times New Roman"/>
          <w:color w:val="000000" w:themeColor="text1"/>
        </w:rPr>
        <w:t>a path</w:t>
      </w:r>
      <w:r w:rsidR="000E7637" w:rsidRPr="00274362">
        <w:rPr>
          <w:rFonts w:ascii="Times New Roman" w:hAnsi="Times New Roman" w:cs="Times New Roman"/>
          <w:color w:val="000000" w:themeColor="text1"/>
        </w:rPr>
        <w:t>way</w:t>
      </w:r>
      <w:r w:rsidRPr="00274362">
        <w:rPr>
          <w:rFonts w:ascii="Times New Roman" w:hAnsi="Times New Roman" w:cs="Times New Roman"/>
          <w:color w:val="000000" w:themeColor="text1"/>
        </w:rPr>
        <w:t xml:space="preserve"> into Europe </w:t>
      </w:r>
      <w:r w:rsidR="000E7637" w:rsidRPr="00274362">
        <w:rPr>
          <w:rFonts w:ascii="Times New Roman" w:hAnsi="Times New Roman" w:cs="Times New Roman"/>
          <w:color w:val="000000" w:themeColor="text1"/>
        </w:rPr>
        <w:t xml:space="preserve">for </w:t>
      </w:r>
      <w:r w:rsidRPr="00274362">
        <w:rPr>
          <w:rFonts w:ascii="Times New Roman" w:hAnsi="Times New Roman" w:cs="Times New Roman"/>
          <w:color w:val="000000" w:themeColor="text1"/>
        </w:rPr>
        <w:t xml:space="preserve">a </w:t>
      </w:r>
      <w:r w:rsidR="000E7637" w:rsidRPr="00274362">
        <w:rPr>
          <w:rFonts w:ascii="Times New Roman" w:hAnsi="Times New Roman" w:cs="Times New Roman"/>
          <w:color w:val="000000" w:themeColor="text1"/>
        </w:rPr>
        <w:t xml:space="preserve">vast </w:t>
      </w:r>
      <w:r w:rsidR="002215CB" w:rsidRPr="00274362">
        <w:rPr>
          <w:rFonts w:ascii="Times New Roman" w:hAnsi="Times New Roman" w:cs="Times New Roman"/>
          <w:color w:val="000000" w:themeColor="text1"/>
        </w:rPr>
        <w:t>population</w:t>
      </w:r>
      <w:r w:rsidRPr="00274362">
        <w:rPr>
          <w:rFonts w:ascii="Times New Roman" w:hAnsi="Times New Roman" w:cs="Times New Roman"/>
          <w:color w:val="000000" w:themeColor="text1"/>
        </w:rPr>
        <w:t xml:space="preserve"> displaced by </w:t>
      </w:r>
      <w:r w:rsidR="000E7637" w:rsidRPr="00274362">
        <w:rPr>
          <w:rFonts w:ascii="Times New Roman" w:hAnsi="Times New Roman" w:cs="Times New Roman"/>
          <w:color w:val="000000" w:themeColor="text1"/>
        </w:rPr>
        <w:t xml:space="preserve">wars </w:t>
      </w:r>
      <w:r w:rsidRPr="00274362">
        <w:rPr>
          <w:rFonts w:ascii="Times New Roman" w:hAnsi="Times New Roman" w:cs="Times New Roman"/>
          <w:color w:val="000000" w:themeColor="text1"/>
        </w:rPr>
        <w:t xml:space="preserve">in the Middle East. </w:t>
      </w:r>
      <w:r w:rsidR="00083A93" w:rsidRPr="00274362">
        <w:rPr>
          <w:rFonts w:ascii="Times New Roman" w:hAnsi="Times New Roman" w:cs="Times New Roman"/>
          <w:color w:val="000000" w:themeColor="text1"/>
        </w:rPr>
        <w:t>At first, t</w:t>
      </w:r>
      <w:r w:rsidRPr="00274362">
        <w:rPr>
          <w:rFonts w:ascii="Times New Roman" w:hAnsi="Times New Roman" w:cs="Times New Roman"/>
          <w:color w:val="000000" w:themeColor="text1"/>
        </w:rPr>
        <w:t xml:space="preserve">his corridor </w:t>
      </w:r>
      <w:r w:rsidR="00083A93" w:rsidRPr="00274362">
        <w:rPr>
          <w:rFonts w:ascii="Times New Roman" w:hAnsi="Times New Roman" w:cs="Times New Roman"/>
          <w:color w:val="000000" w:themeColor="text1"/>
        </w:rPr>
        <w:t xml:space="preserve">operated under a mix of </w:t>
      </w:r>
      <w:r w:rsidRPr="00274362">
        <w:rPr>
          <w:rFonts w:ascii="Times New Roman" w:hAnsi="Times New Roman" w:cs="Times New Roman"/>
          <w:color w:val="000000" w:themeColor="text1"/>
        </w:rPr>
        <w:t>legal</w:t>
      </w:r>
      <w:r w:rsidR="00083A93" w:rsidRPr="00274362">
        <w:rPr>
          <w:rFonts w:ascii="Times New Roman" w:hAnsi="Times New Roman" w:cs="Times New Roman"/>
          <w:color w:val="000000" w:themeColor="text1"/>
        </w:rPr>
        <w:t xml:space="preserve"> and </w:t>
      </w:r>
      <w:r w:rsidRPr="00274362">
        <w:rPr>
          <w:rFonts w:ascii="Times New Roman" w:hAnsi="Times New Roman" w:cs="Times New Roman"/>
          <w:color w:val="000000" w:themeColor="text1"/>
        </w:rPr>
        <w:t>semi-formal</w:t>
      </w:r>
      <w:r w:rsidR="00083A93" w:rsidRPr="00274362">
        <w:rPr>
          <w:rFonts w:ascii="Times New Roman" w:hAnsi="Times New Roman" w:cs="Times New Roman"/>
          <w:color w:val="000000" w:themeColor="text1"/>
        </w:rPr>
        <w:t xml:space="preserve"> measures, with </w:t>
      </w:r>
      <w:r w:rsidRPr="00274362">
        <w:rPr>
          <w:rFonts w:ascii="Times New Roman" w:hAnsi="Times New Roman" w:cs="Times New Roman"/>
          <w:color w:val="000000" w:themeColor="text1"/>
        </w:rPr>
        <w:t xml:space="preserve">organized </w:t>
      </w:r>
      <w:r w:rsidR="002215CB" w:rsidRPr="00274362">
        <w:rPr>
          <w:rFonts w:ascii="Times New Roman" w:hAnsi="Times New Roman" w:cs="Times New Roman"/>
          <w:color w:val="000000" w:themeColor="text1"/>
        </w:rPr>
        <w:t xml:space="preserve">ad hoc transportation </w:t>
      </w:r>
      <w:r w:rsidR="00083A93" w:rsidRPr="00274362">
        <w:rPr>
          <w:rFonts w:ascii="Times New Roman" w:hAnsi="Times New Roman" w:cs="Times New Roman"/>
          <w:color w:val="000000" w:themeColor="text1"/>
        </w:rPr>
        <w:t>facilitating rapid transit. M</w:t>
      </w:r>
      <w:r w:rsidRPr="00274362">
        <w:rPr>
          <w:rFonts w:ascii="Times New Roman" w:hAnsi="Times New Roman" w:cs="Times New Roman"/>
          <w:color w:val="000000" w:themeColor="text1"/>
        </w:rPr>
        <w:t xml:space="preserve">igrants </w:t>
      </w:r>
      <w:r w:rsidR="00083A93" w:rsidRPr="00274362">
        <w:rPr>
          <w:rFonts w:ascii="Times New Roman" w:hAnsi="Times New Roman" w:cs="Times New Roman"/>
          <w:color w:val="000000" w:themeColor="text1"/>
        </w:rPr>
        <w:t xml:space="preserve">would usually cross into </w:t>
      </w:r>
      <w:r w:rsidRPr="00274362">
        <w:rPr>
          <w:rFonts w:ascii="Times New Roman" w:hAnsi="Times New Roman" w:cs="Times New Roman"/>
          <w:color w:val="000000" w:themeColor="text1"/>
        </w:rPr>
        <w:t xml:space="preserve">the European Union (EU) </w:t>
      </w:r>
      <w:r w:rsidR="00083A93" w:rsidRPr="00274362">
        <w:rPr>
          <w:rFonts w:ascii="Times New Roman" w:hAnsi="Times New Roman" w:cs="Times New Roman"/>
          <w:color w:val="000000" w:themeColor="text1"/>
        </w:rPr>
        <w:t xml:space="preserve">through </w:t>
      </w:r>
      <w:r w:rsidRPr="00274362">
        <w:rPr>
          <w:rFonts w:ascii="Times New Roman" w:hAnsi="Times New Roman" w:cs="Times New Roman"/>
          <w:color w:val="000000" w:themeColor="text1"/>
        </w:rPr>
        <w:t xml:space="preserve">Greece or Bulgaria, </w:t>
      </w:r>
      <w:r w:rsidR="00083A93" w:rsidRPr="00274362">
        <w:rPr>
          <w:rFonts w:ascii="Times New Roman" w:hAnsi="Times New Roman" w:cs="Times New Roman"/>
          <w:color w:val="000000" w:themeColor="text1"/>
        </w:rPr>
        <w:t xml:space="preserve">proceed northward </w:t>
      </w:r>
      <w:r w:rsidRPr="00274362">
        <w:rPr>
          <w:rFonts w:ascii="Times New Roman" w:hAnsi="Times New Roman" w:cs="Times New Roman"/>
          <w:color w:val="000000" w:themeColor="text1"/>
        </w:rPr>
        <w:t xml:space="preserve">through Serbia and </w:t>
      </w:r>
      <w:r w:rsidR="00083A93" w:rsidRPr="00274362">
        <w:rPr>
          <w:rFonts w:ascii="Times New Roman" w:hAnsi="Times New Roman" w:cs="Times New Roman"/>
          <w:color w:val="000000" w:themeColor="text1"/>
        </w:rPr>
        <w:t>then access</w:t>
      </w:r>
      <w:r w:rsidRPr="00274362">
        <w:rPr>
          <w:rFonts w:ascii="Times New Roman" w:hAnsi="Times New Roman" w:cs="Times New Roman"/>
          <w:color w:val="000000" w:themeColor="text1"/>
        </w:rPr>
        <w:t xml:space="preserve"> the EU</w:t>
      </w:r>
      <w:r w:rsidR="00083A93" w:rsidRPr="00274362">
        <w:rPr>
          <w:rFonts w:ascii="Times New Roman" w:hAnsi="Times New Roman" w:cs="Times New Roman"/>
          <w:color w:val="000000" w:themeColor="text1"/>
        </w:rPr>
        <w:t xml:space="preserve"> once again</w:t>
      </w:r>
      <w:r w:rsidRPr="00274362">
        <w:rPr>
          <w:rFonts w:ascii="Times New Roman" w:hAnsi="Times New Roman" w:cs="Times New Roman"/>
          <w:color w:val="000000" w:themeColor="text1"/>
        </w:rPr>
        <w:t xml:space="preserve"> via Hungary or Croatia (</w:t>
      </w:r>
      <w:r w:rsidR="00B97EF0" w:rsidRPr="00274362">
        <w:rPr>
          <w:rFonts w:ascii="Times New Roman" w:hAnsi="Times New Roman" w:cs="Times New Roman"/>
          <w:color w:val="000000" w:themeColor="text1"/>
        </w:rPr>
        <w:t>Minca &amp; Collins, 2021</w:t>
      </w:r>
      <w:r w:rsidRPr="00274362">
        <w:rPr>
          <w:rFonts w:ascii="Times New Roman" w:hAnsi="Times New Roman" w:cs="Times New Roman"/>
          <w:color w:val="000000" w:themeColor="text1"/>
        </w:rPr>
        <w:t xml:space="preserve">). </w:t>
      </w:r>
      <w:r w:rsidR="005B4EAC" w:rsidRPr="00274362">
        <w:rPr>
          <w:rFonts w:ascii="Times New Roman" w:hAnsi="Times New Roman" w:cs="Times New Roman"/>
          <w:color w:val="000000" w:themeColor="text1"/>
        </w:rPr>
        <w:t>It is estimated that</w:t>
      </w:r>
      <w:r w:rsidR="00083A93" w:rsidRPr="00274362">
        <w:rPr>
          <w:rFonts w:ascii="Times New Roman" w:hAnsi="Times New Roman" w:cs="Times New Roman"/>
          <w:color w:val="000000" w:themeColor="text1"/>
        </w:rPr>
        <w:t>,</w:t>
      </w:r>
      <w:r w:rsidR="005B4EAC" w:rsidRPr="00274362">
        <w:rPr>
          <w:rFonts w:ascii="Times New Roman" w:hAnsi="Times New Roman" w:cs="Times New Roman"/>
          <w:color w:val="000000" w:themeColor="text1"/>
        </w:rPr>
        <w:t xml:space="preserve"> during the </w:t>
      </w:r>
      <w:r w:rsidR="00083A93" w:rsidRPr="00274362">
        <w:rPr>
          <w:rFonts w:ascii="Times New Roman" w:hAnsi="Times New Roman" w:cs="Times New Roman"/>
          <w:color w:val="000000" w:themeColor="text1"/>
        </w:rPr>
        <w:t xml:space="preserve">brief </w:t>
      </w:r>
      <w:r w:rsidR="005B4EAC" w:rsidRPr="00274362">
        <w:rPr>
          <w:rFonts w:ascii="Times New Roman" w:hAnsi="Times New Roman" w:cs="Times New Roman"/>
          <w:color w:val="000000" w:themeColor="text1"/>
        </w:rPr>
        <w:t xml:space="preserve">period when a semi-formal humanitarian corridor was </w:t>
      </w:r>
      <w:r w:rsidR="00083A93" w:rsidRPr="00274362">
        <w:rPr>
          <w:rFonts w:ascii="Times New Roman" w:hAnsi="Times New Roman" w:cs="Times New Roman"/>
          <w:color w:val="000000" w:themeColor="text1"/>
        </w:rPr>
        <w:t xml:space="preserve">established through </w:t>
      </w:r>
      <w:r w:rsidR="005B4EAC" w:rsidRPr="00274362">
        <w:rPr>
          <w:rFonts w:ascii="Times New Roman" w:hAnsi="Times New Roman" w:cs="Times New Roman"/>
          <w:color w:val="000000" w:themeColor="text1"/>
        </w:rPr>
        <w:t xml:space="preserve">an international agreement </w:t>
      </w:r>
      <w:r w:rsidR="00083A93" w:rsidRPr="00274362">
        <w:rPr>
          <w:rFonts w:ascii="Times New Roman" w:hAnsi="Times New Roman" w:cs="Times New Roman"/>
          <w:color w:val="000000" w:themeColor="text1"/>
        </w:rPr>
        <w:t xml:space="preserve">among </w:t>
      </w:r>
      <w:r w:rsidR="005B4EAC" w:rsidRPr="00274362">
        <w:rPr>
          <w:rFonts w:ascii="Times New Roman" w:hAnsi="Times New Roman" w:cs="Times New Roman"/>
          <w:color w:val="000000" w:themeColor="text1"/>
        </w:rPr>
        <w:t xml:space="preserve">the countries concerned, </w:t>
      </w:r>
      <w:r w:rsidR="00083A93" w:rsidRPr="00274362">
        <w:rPr>
          <w:rFonts w:ascii="Times New Roman" w:hAnsi="Times New Roman" w:cs="Times New Roman"/>
          <w:color w:val="000000" w:themeColor="text1"/>
        </w:rPr>
        <w:t xml:space="preserve">nearly </w:t>
      </w:r>
      <w:r w:rsidR="005B4EAC" w:rsidRPr="00274362">
        <w:rPr>
          <w:rFonts w:ascii="Times New Roman" w:hAnsi="Times New Roman" w:cs="Times New Roman"/>
          <w:color w:val="000000" w:themeColor="text1"/>
        </w:rPr>
        <w:t xml:space="preserve">one million undocumented migrants crossed the borders of the Balkan countries. Paradoxically, for </w:t>
      </w:r>
      <w:r w:rsidR="00083A93" w:rsidRPr="00274362">
        <w:rPr>
          <w:rFonts w:ascii="Times New Roman" w:hAnsi="Times New Roman" w:cs="Times New Roman"/>
          <w:color w:val="000000" w:themeColor="text1"/>
        </w:rPr>
        <w:t xml:space="preserve">some </w:t>
      </w:r>
      <w:r w:rsidR="005B4EAC" w:rsidRPr="00274362">
        <w:rPr>
          <w:rFonts w:ascii="Times New Roman" w:hAnsi="Times New Roman" w:cs="Times New Roman"/>
          <w:color w:val="000000" w:themeColor="text1"/>
        </w:rPr>
        <w:t>weeks</w:t>
      </w:r>
      <w:r w:rsidR="00083A93" w:rsidRPr="00274362">
        <w:rPr>
          <w:rFonts w:ascii="Times New Roman" w:hAnsi="Times New Roman" w:cs="Times New Roman"/>
          <w:color w:val="000000" w:themeColor="text1"/>
        </w:rPr>
        <w:t>,</w:t>
      </w:r>
      <w:r w:rsidR="005B4EAC" w:rsidRPr="00274362">
        <w:rPr>
          <w:rFonts w:ascii="Times New Roman" w:hAnsi="Times New Roman" w:cs="Times New Roman"/>
          <w:color w:val="000000" w:themeColor="text1"/>
        </w:rPr>
        <w:t xml:space="preserve"> these </w:t>
      </w:r>
      <w:r w:rsidR="00083A93" w:rsidRPr="00274362">
        <w:rPr>
          <w:rFonts w:ascii="Times New Roman" w:hAnsi="Times New Roman" w:cs="Times New Roman"/>
          <w:color w:val="000000" w:themeColor="text1"/>
        </w:rPr>
        <w:t>crossings were</w:t>
      </w:r>
      <w:r w:rsidR="005B4EAC" w:rsidRPr="00274362">
        <w:rPr>
          <w:rFonts w:ascii="Times New Roman" w:hAnsi="Times New Roman" w:cs="Times New Roman"/>
          <w:color w:val="000000" w:themeColor="text1"/>
        </w:rPr>
        <w:t xml:space="preserve"> </w:t>
      </w:r>
      <w:r w:rsidR="002215CB" w:rsidRPr="00274362">
        <w:rPr>
          <w:rFonts w:ascii="Times New Roman" w:hAnsi="Times New Roman" w:cs="Times New Roman"/>
          <w:color w:val="000000" w:themeColor="text1"/>
        </w:rPr>
        <w:t>putatively</w:t>
      </w:r>
      <w:r w:rsidR="005B4EAC" w:rsidRPr="00274362">
        <w:rPr>
          <w:rFonts w:ascii="Times New Roman" w:hAnsi="Times New Roman" w:cs="Times New Roman"/>
          <w:color w:val="000000" w:themeColor="text1"/>
        </w:rPr>
        <w:t xml:space="preserve"> less </w:t>
      </w:r>
      <w:r w:rsidR="00083A93" w:rsidRPr="00274362">
        <w:rPr>
          <w:rFonts w:ascii="Times New Roman" w:hAnsi="Times New Roman" w:cs="Times New Roman"/>
          <w:color w:val="000000" w:themeColor="text1"/>
        </w:rPr>
        <w:t xml:space="preserve">regulated </w:t>
      </w:r>
      <w:r w:rsidR="005B4EAC" w:rsidRPr="00274362">
        <w:rPr>
          <w:rFonts w:ascii="Times New Roman" w:hAnsi="Times New Roman" w:cs="Times New Roman"/>
          <w:color w:val="000000" w:themeColor="text1"/>
        </w:rPr>
        <w:t xml:space="preserve">than those of tourists with </w:t>
      </w:r>
      <w:r w:rsidR="00083A93" w:rsidRPr="00274362">
        <w:rPr>
          <w:rFonts w:ascii="Times New Roman" w:hAnsi="Times New Roman" w:cs="Times New Roman"/>
          <w:color w:val="000000" w:themeColor="text1"/>
        </w:rPr>
        <w:t xml:space="preserve">valid </w:t>
      </w:r>
      <w:r w:rsidR="005B4EAC" w:rsidRPr="00274362">
        <w:rPr>
          <w:rFonts w:ascii="Times New Roman" w:hAnsi="Times New Roman" w:cs="Times New Roman"/>
          <w:color w:val="000000" w:themeColor="text1"/>
        </w:rPr>
        <w:t xml:space="preserve">passports. </w:t>
      </w:r>
      <w:r w:rsidR="00083A93" w:rsidRPr="00274362">
        <w:rPr>
          <w:rFonts w:ascii="Times New Roman" w:hAnsi="Times New Roman" w:cs="Times New Roman"/>
          <w:color w:val="000000" w:themeColor="text1"/>
        </w:rPr>
        <w:t xml:space="preserve">However, </w:t>
      </w:r>
      <w:r w:rsidR="005B4EAC" w:rsidRPr="00274362">
        <w:rPr>
          <w:rFonts w:ascii="Times New Roman" w:hAnsi="Times New Roman" w:cs="Times New Roman"/>
          <w:color w:val="000000" w:themeColor="text1"/>
        </w:rPr>
        <w:t xml:space="preserve">the situation changed </w:t>
      </w:r>
      <w:r w:rsidR="00083A93" w:rsidRPr="00274362">
        <w:rPr>
          <w:rFonts w:ascii="Times New Roman" w:hAnsi="Times New Roman" w:cs="Times New Roman"/>
          <w:color w:val="000000" w:themeColor="text1"/>
        </w:rPr>
        <w:t xml:space="preserve">dramatically </w:t>
      </w:r>
      <w:r w:rsidR="005B4EAC" w:rsidRPr="00274362">
        <w:rPr>
          <w:rFonts w:ascii="Times New Roman" w:hAnsi="Times New Roman" w:cs="Times New Roman"/>
          <w:color w:val="000000" w:themeColor="text1"/>
        </w:rPr>
        <w:t xml:space="preserve">in the autumn of </w:t>
      </w:r>
      <w:r w:rsidR="00083A93" w:rsidRPr="00274362">
        <w:rPr>
          <w:rFonts w:ascii="Times New Roman" w:hAnsi="Times New Roman" w:cs="Times New Roman"/>
          <w:color w:val="000000" w:themeColor="text1"/>
        </w:rPr>
        <w:t xml:space="preserve">that </w:t>
      </w:r>
      <w:r w:rsidR="005B4EAC" w:rsidRPr="00274362">
        <w:rPr>
          <w:rFonts w:ascii="Times New Roman" w:hAnsi="Times New Roman" w:cs="Times New Roman"/>
          <w:color w:val="000000" w:themeColor="text1"/>
        </w:rPr>
        <w:t>same year</w:t>
      </w:r>
      <w:r w:rsidR="00083A93" w:rsidRPr="00274362">
        <w:rPr>
          <w:rFonts w:ascii="Times New Roman" w:hAnsi="Times New Roman" w:cs="Times New Roman"/>
          <w:color w:val="000000" w:themeColor="text1"/>
        </w:rPr>
        <w:t xml:space="preserve">: </w:t>
      </w:r>
      <w:r w:rsidR="005B4EAC" w:rsidRPr="00274362">
        <w:rPr>
          <w:rFonts w:ascii="Times New Roman" w:hAnsi="Times New Roman" w:cs="Times New Roman"/>
          <w:color w:val="000000" w:themeColor="text1"/>
        </w:rPr>
        <w:t xml:space="preserve">Hungary completed a double fence </w:t>
      </w:r>
      <w:r w:rsidR="00083A93" w:rsidRPr="00274362">
        <w:rPr>
          <w:rFonts w:ascii="Times New Roman" w:hAnsi="Times New Roman" w:cs="Times New Roman"/>
          <w:color w:val="000000" w:themeColor="text1"/>
        </w:rPr>
        <w:t xml:space="preserve">along </w:t>
      </w:r>
      <w:r w:rsidR="005B4EAC" w:rsidRPr="00274362">
        <w:rPr>
          <w:rFonts w:ascii="Times New Roman" w:hAnsi="Times New Roman" w:cs="Times New Roman"/>
          <w:color w:val="000000" w:themeColor="text1"/>
        </w:rPr>
        <w:t xml:space="preserve">its border with Serbia and, </w:t>
      </w:r>
      <w:r w:rsidR="00083A93" w:rsidRPr="00274362">
        <w:rPr>
          <w:rFonts w:ascii="Times New Roman" w:hAnsi="Times New Roman" w:cs="Times New Roman"/>
          <w:color w:val="000000" w:themeColor="text1"/>
        </w:rPr>
        <w:t>in a coordinated effort</w:t>
      </w:r>
      <w:r w:rsidR="005B4EAC" w:rsidRPr="00274362">
        <w:rPr>
          <w:rFonts w:ascii="Times New Roman" w:hAnsi="Times New Roman" w:cs="Times New Roman"/>
          <w:color w:val="000000" w:themeColor="text1"/>
        </w:rPr>
        <w:t xml:space="preserve">, the countries </w:t>
      </w:r>
      <w:r w:rsidR="00083A93" w:rsidRPr="00274362">
        <w:rPr>
          <w:rFonts w:ascii="Times New Roman" w:hAnsi="Times New Roman" w:cs="Times New Roman"/>
          <w:color w:val="000000" w:themeColor="text1"/>
        </w:rPr>
        <w:t xml:space="preserve">in </w:t>
      </w:r>
      <w:r w:rsidR="005B4EAC" w:rsidRPr="00274362">
        <w:rPr>
          <w:rFonts w:ascii="Times New Roman" w:hAnsi="Times New Roman" w:cs="Times New Roman"/>
          <w:color w:val="000000" w:themeColor="text1"/>
        </w:rPr>
        <w:t xml:space="preserve">the region </w:t>
      </w:r>
      <w:r w:rsidR="00083A93" w:rsidRPr="00274362">
        <w:rPr>
          <w:rFonts w:ascii="Times New Roman" w:hAnsi="Times New Roman" w:cs="Times New Roman"/>
          <w:color w:val="000000" w:themeColor="text1"/>
        </w:rPr>
        <w:t>reinstated</w:t>
      </w:r>
      <w:r w:rsidR="005B4EAC" w:rsidRPr="00274362">
        <w:rPr>
          <w:rFonts w:ascii="Times New Roman" w:hAnsi="Times New Roman" w:cs="Times New Roman"/>
          <w:color w:val="000000" w:themeColor="text1"/>
        </w:rPr>
        <w:t xml:space="preserve"> border controls, effectively closing the humanitarian corridor (</w:t>
      </w:r>
      <w:r w:rsidRPr="00274362">
        <w:rPr>
          <w:rFonts w:ascii="Times New Roman" w:hAnsi="Times New Roman" w:cs="Times New Roman"/>
          <w:color w:val="000000" w:themeColor="text1"/>
        </w:rPr>
        <w:t xml:space="preserve">see, among others, </w:t>
      </w:r>
      <w:r w:rsidRPr="00274362">
        <w:rPr>
          <w:rFonts w:ascii="Times New Roman" w:hAnsi="Times New Roman" w:cs="Times New Roman"/>
          <w:noProof/>
          <w:color w:val="000000" w:themeColor="text1"/>
        </w:rPr>
        <w:t xml:space="preserve">Bužinkić </w:t>
      </w:r>
      <w:r w:rsidR="00E23C54" w:rsidRPr="00274362">
        <w:rPr>
          <w:rFonts w:ascii="Times New Roman" w:hAnsi="Times New Roman" w:cs="Times New Roman"/>
          <w:color w:val="000000" w:themeColor="text1"/>
          <w:sz w:val="22"/>
          <w:szCs w:val="22"/>
        </w:rPr>
        <w:t xml:space="preserve">&amp; </w:t>
      </w:r>
      <w:r w:rsidRPr="00274362">
        <w:rPr>
          <w:rFonts w:ascii="Times New Roman" w:hAnsi="Times New Roman" w:cs="Times New Roman"/>
          <w:noProof/>
          <w:color w:val="000000" w:themeColor="text1"/>
        </w:rPr>
        <w:t xml:space="preserve">Hameršak </w:t>
      </w:r>
      <w:r w:rsidRPr="00274362">
        <w:rPr>
          <w:rFonts w:ascii="Times New Roman" w:hAnsi="Times New Roman" w:cs="Times New Roman"/>
          <w:color w:val="000000" w:themeColor="text1"/>
        </w:rPr>
        <w:t xml:space="preserve">2018; </w:t>
      </w:r>
      <w:r w:rsidR="003B656F" w:rsidRPr="00274362">
        <w:rPr>
          <w:rFonts w:ascii="Times New Roman" w:hAnsi="Times New Roman" w:cs="Times New Roman"/>
          <w:noProof/>
          <w:color w:val="000000" w:themeColor="text1"/>
        </w:rPr>
        <w:t xml:space="preserve">El-Shaarawi &amp; Razsa, 2019; </w:t>
      </w:r>
      <w:r w:rsidR="00712AA1" w:rsidRPr="00274362">
        <w:rPr>
          <w:rFonts w:ascii="Times New Roman" w:hAnsi="Times New Roman" w:cs="Times New Roman"/>
          <w:color w:val="000000" w:themeColor="text1"/>
        </w:rPr>
        <w:t>Minca et al., 2018</w:t>
      </w:r>
      <w:r w:rsidR="00B97EF0" w:rsidRPr="00274362">
        <w:rPr>
          <w:rFonts w:ascii="Times New Roman" w:hAnsi="Times New Roman" w:cs="Times New Roman"/>
          <w:color w:val="000000" w:themeColor="text1"/>
        </w:rPr>
        <w:t>,</w:t>
      </w:r>
      <w:r w:rsidR="00712AA1" w:rsidRPr="00274362">
        <w:rPr>
          <w:rFonts w:ascii="Times New Roman" w:hAnsi="Times New Roman" w:cs="Times New Roman"/>
          <w:color w:val="000000" w:themeColor="text1"/>
        </w:rPr>
        <w:t xml:space="preserve"> 2019; </w:t>
      </w:r>
      <w:r w:rsidRPr="00274362">
        <w:rPr>
          <w:rFonts w:ascii="Times New Roman" w:hAnsi="Times New Roman" w:cs="Times New Roman"/>
          <w:color w:val="000000" w:themeColor="text1"/>
        </w:rPr>
        <w:t>Stojić Mitrović et al.</w:t>
      </w:r>
      <w:r w:rsidR="00B97EF0"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2020)</w:t>
      </w:r>
    </w:p>
    <w:p w14:paraId="11E5F509" w14:textId="77777777" w:rsidR="00A25F0F" w:rsidRPr="00274362" w:rsidRDefault="00A25F0F" w:rsidP="00C713DA">
      <w:pPr>
        <w:rPr>
          <w:rFonts w:ascii="Times New Roman" w:hAnsi="Times New Roman" w:cs="Times New Roman"/>
          <w:color w:val="000000" w:themeColor="text1"/>
        </w:rPr>
      </w:pPr>
    </w:p>
    <w:p w14:paraId="741935E4" w14:textId="278B8C78" w:rsidR="00A25F0F" w:rsidRPr="00274362" w:rsidRDefault="001349F1" w:rsidP="00A25F0F">
      <w:pPr>
        <w:rPr>
          <w:rFonts w:ascii="Times New Roman" w:hAnsi="Times New Roman" w:cs="Times New Roman"/>
          <w:color w:val="000000" w:themeColor="text1"/>
        </w:rPr>
      </w:pPr>
      <w:r w:rsidRPr="00274362">
        <w:rPr>
          <w:rFonts w:ascii="Times New Roman" w:hAnsi="Times New Roman" w:cs="Times New Roman"/>
          <w:color w:val="000000" w:themeColor="text1"/>
        </w:rPr>
        <w:t>Over the following</w:t>
      </w:r>
      <w:r w:rsidR="005B4EAC" w:rsidRPr="00274362">
        <w:rPr>
          <w:rFonts w:ascii="Times New Roman" w:hAnsi="Times New Roman" w:cs="Times New Roman"/>
          <w:color w:val="000000" w:themeColor="text1"/>
        </w:rPr>
        <w:t xml:space="preserve"> months, dramatic scenes </w:t>
      </w:r>
      <w:r w:rsidRPr="00274362">
        <w:rPr>
          <w:rFonts w:ascii="Times New Roman" w:hAnsi="Times New Roman" w:cs="Times New Roman"/>
          <w:color w:val="000000" w:themeColor="text1"/>
        </w:rPr>
        <w:t xml:space="preserve">unfolded as </w:t>
      </w:r>
      <w:r w:rsidR="005B4EAC" w:rsidRPr="00274362">
        <w:rPr>
          <w:rFonts w:ascii="Times New Roman" w:hAnsi="Times New Roman" w:cs="Times New Roman"/>
          <w:color w:val="000000" w:themeColor="text1"/>
        </w:rPr>
        <w:t>refugees crowd</w:t>
      </w:r>
      <w:r w:rsidRPr="00274362">
        <w:rPr>
          <w:rFonts w:ascii="Times New Roman" w:hAnsi="Times New Roman" w:cs="Times New Roman"/>
          <w:color w:val="000000" w:themeColor="text1"/>
        </w:rPr>
        <w:t>ed</w:t>
      </w:r>
      <w:r w:rsidR="005B4EAC" w:rsidRPr="00274362">
        <w:rPr>
          <w:rFonts w:ascii="Times New Roman" w:hAnsi="Times New Roman" w:cs="Times New Roman"/>
          <w:color w:val="000000" w:themeColor="text1"/>
        </w:rPr>
        <w:t xml:space="preserve"> the borders in attempt</w:t>
      </w:r>
      <w:r w:rsidRPr="00274362">
        <w:rPr>
          <w:rFonts w:ascii="Times New Roman" w:hAnsi="Times New Roman" w:cs="Times New Roman"/>
          <w:color w:val="000000" w:themeColor="text1"/>
        </w:rPr>
        <w:t>s</w:t>
      </w:r>
      <w:r w:rsidR="005B4EAC" w:rsidRPr="00274362">
        <w:rPr>
          <w:rFonts w:ascii="Times New Roman" w:hAnsi="Times New Roman" w:cs="Times New Roman"/>
          <w:color w:val="000000" w:themeColor="text1"/>
        </w:rPr>
        <w:t xml:space="preserve"> to cross</w:t>
      </w:r>
      <w:r w:rsidRPr="00274362">
        <w:rPr>
          <w:rFonts w:ascii="Times New Roman" w:hAnsi="Times New Roman" w:cs="Times New Roman"/>
          <w:color w:val="000000" w:themeColor="text1"/>
        </w:rPr>
        <w:t xml:space="preserve"> – </w:t>
      </w:r>
      <w:r w:rsidR="005B4EAC" w:rsidRPr="00274362">
        <w:rPr>
          <w:rFonts w:ascii="Times New Roman" w:hAnsi="Times New Roman" w:cs="Times New Roman"/>
          <w:color w:val="000000" w:themeColor="text1"/>
        </w:rPr>
        <w:t xml:space="preserve">sometimes </w:t>
      </w:r>
      <w:r w:rsidRPr="00274362">
        <w:rPr>
          <w:rFonts w:ascii="Times New Roman" w:hAnsi="Times New Roman" w:cs="Times New Roman"/>
          <w:color w:val="000000" w:themeColor="text1"/>
        </w:rPr>
        <w:t>facing violent repulsion</w:t>
      </w:r>
      <w:r w:rsidR="005B4EAC" w:rsidRPr="00274362">
        <w:rPr>
          <w:rFonts w:ascii="Times New Roman" w:hAnsi="Times New Roman" w:cs="Times New Roman"/>
          <w:color w:val="000000" w:themeColor="text1"/>
        </w:rPr>
        <w:t xml:space="preserve"> by police forces</w:t>
      </w:r>
      <w:r w:rsidR="003B656F" w:rsidRPr="00274362">
        <w:rPr>
          <w:rFonts w:ascii="Times New Roman" w:hAnsi="Times New Roman" w:cs="Times New Roman"/>
          <w:color w:val="000000" w:themeColor="text1"/>
        </w:rPr>
        <w:t xml:space="preserve"> (</w:t>
      </w:r>
      <w:r w:rsidR="003B656F" w:rsidRPr="00274362">
        <w:rPr>
          <w:rFonts w:ascii="Times New Roman" w:hAnsi="Times New Roman" w:cs="Times New Roman"/>
          <w:noProof/>
          <w:color w:val="000000" w:themeColor="text1"/>
        </w:rPr>
        <w:t>E</w:t>
      </w:r>
      <w:r w:rsidR="00E01560" w:rsidRPr="00274362">
        <w:rPr>
          <w:rFonts w:ascii="Times New Roman" w:hAnsi="Times New Roman" w:cs="Times New Roman"/>
          <w:noProof/>
          <w:color w:val="000000" w:themeColor="text1"/>
        </w:rPr>
        <w:t xml:space="preserve">uropean </w:t>
      </w:r>
      <w:r w:rsidR="00E01560" w:rsidRPr="00274362">
        <w:rPr>
          <w:rFonts w:ascii="Times New Roman" w:hAnsi="Times New Roman" w:cs="Times New Roman"/>
          <w:noProof/>
          <w:color w:val="000000" w:themeColor="text1"/>
        </w:rPr>
        <w:lastRenderedPageBreak/>
        <w:t>Parliament</w:t>
      </w:r>
      <w:r w:rsidR="003B656F" w:rsidRPr="00274362">
        <w:rPr>
          <w:rFonts w:ascii="Times New Roman" w:hAnsi="Times New Roman" w:cs="Times New Roman"/>
          <w:noProof/>
          <w:color w:val="000000" w:themeColor="text1"/>
        </w:rPr>
        <w:t>, 2022)</w:t>
      </w:r>
      <w:r w:rsidR="005B4EAC" w:rsidRPr="00274362">
        <w:rPr>
          <w:rFonts w:ascii="Times New Roman" w:hAnsi="Times New Roman" w:cs="Times New Roman"/>
          <w:color w:val="000000" w:themeColor="text1"/>
        </w:rPr>
        <w:t>, and at other times held back by the fences and razor</w:t>
      </w:r>
      <w:r w:rsidRPr="00274362">
        <w:rPr>
          <w:rFonts w:ascii="Times New Roman" w:hAnsi="Times New Roman" w:cs="Times New Roman"/>
          <w:color w:val="000000" w:themeColor="text1"/>
        </w:rPr>
        <w:t>-</w:t>
      </w:r>
      <w:r w:rsidR="005B4EAC" w:rsidRPr="00274362">
        <w:rPr>
          <w:rFonts w:ascii="Times New Roman" w:hAnsi="Times New Roman" w:cs="Times New Roman"/>
          <w:color w:val="000000" w:themeColor="text1"/>
        </w:rPr>
        <w:t xml:space="preserve">wire </w:t>
      </w:r>
      <w:r w:rsidRPr="00274362">
        <w:rPr>
          <w:rFonts w:ascii="Times New Roman" w:hAnsi="Times New Roman" w:cs="Times New Roman"/>
          <w:color w:val="000000" w:themeColor="text1"/>
        </w:rPr>
        <w:t>barriers that had</w:t>
      </w:r>
      <w:r w:rsidR="005B4EAC" w:rsidRPr="00274362">
        <w:rPr>
          <w:rFonts w:ascii="Times New Roman" w:hAnsi="Times New Roman" w:cs="Times New Roman"/>
          <w:color w:val="000000" w:themeColor="text1"/>
        </w:rPr>
        <w:t xml:space="preserve"> been erected (</w:t>
      </w:r>
      <w:r w:rsidR="003B656F" w:rsidRPr="00274362">
        <w:rPr>
          <w:rFonts w:ascii="Times New Roman" w:hAnsi="Times New Roman" w:cs="Times New Roman"/>
          <w:noProof/>
          <w:color w:val="000000" w:themeColor="text1"/>
        </w:rPr>
        <w:t>Korte, 2020</w:t>
      </w:r>
      <w:r w:rsidR="005B4EAC" w:rsidRPr="00274362">
        <w:rPr>
          <w:rFonts w:ascii="Times New Roman" w:hAnsi="Times New Roman" w:cs="Times New Roman"/>
          <w:color w:val="000000" w:themeColor="text1"/>
        </w:rPr>
        <w:t xml:space="preserve">). </w:t>
      </w:r>
      <w:r w:rsidR="0000768B" w:rsidRPr="00274362">
        <w:rPr>
          <w:rFonts w:ascii="Times New Roman" w:hAnsi="Times New Roman" w:cs="Times New Roman"/>
          <w:color w:val="000000" w:themeColor="text1"/>
        </w:rPr>
        <w:t xml:space="preserve">Some of </w:t>
      </w:r>
      <w:r w:rsidR="00CE27F0" w:rsidRPr="00274362">
        <w:rPr>
          <w:rFonts w:ascii="Times New Roman" w:hAnsi="Times New Roman" w:cs="Times New Roman"/>
          <w:color w:val="000000" w:themeColor="text1"/>
        </w:rPr>
        <w:t xml:space="preserve">the </w:t>
      </w:r>
      <w:r w:rsidR="0000768B" w:rsidRPr="00274362">
        <w:rPr>
          <w:rFonts w:ascii="Times New Roman" w:hAnsi="Times New Roman" w:cs="Times New Roman"/>
          <w:color w:val="000000" w:themeColor="text1"/>
        </w:rPr>
        <w:t>countries</w:t>
      </w:r>
      <w:r w:rsidR="00CE27F0" w:rsidRPr="00274362">
        <w:rPr>
          <w:rFonts w:ascii="Times New Roman" w:hAnsi="Times New Roman" w:cs="Times New Roman"/>
          <w:color w:val="000000" w:themeColor="text1"/>
        </w:rPr>
        <w:t xml:space="preserve"> in the region </w:t>
      </w:r>
      <w:r w:rsidRPr="00274362">
        <w:rPr>
          <w:rFonts w:ascii="Times New Roman" w:hAnsi="Times New Roman" w:cs="Times New Roman"/>
          <w:color w:val="000000" w:themeColor="text1"/>
        </w:rPr>
        <w:t>typically experienced significant</w:t>
      </w:r>
      <w:r w:rsidR="0000768B" w:rsidRPr="00274362">
        <w:rPr>
          <w:rFonts w:ascii="Times New Roman" w:hAnsi="Times New Roman" w:cs="Times New Roman"/>
          <w:color w:val="000000" w:themeColor="text1"/>
        </w:rPr>
        <w:t xml:space="preserve"> international tourist flows, </w:t>
      </w:r>
      <w:r w:rsidR="00E9295E" w:rsidRPr="00274362">
        <w:rPr>
          <w:rFonts w:ascii="Times New Roman" w:hAnsi="Times New Roman" w:cs="Times New Roman"/>
          <w:color w:val="000000" w:themeColor="text1"/>
        </w:rPr>
        <w:t>only partially</w:t>
      </w:r>
      <w:r w:rsidR="0000768B"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tied </w:t>
      </w:r>
      <w:r w:rsidR="0000768B" w:rsidRPr="00274362">
        <w:rPr>
          <w:rFonts w:ascii="Times New Roman" w:hAnsi="Times New Roman" w:cs="Times New Roman"/>
          <w:color w:val="000000" w:themeColor="text1"/>
        </w:rPr>
        <w:t xml:space="preserve">to the summer return of Balkan migrants working in Central and Northern Europe. </w:t>
      </w:r>
      <w:r w:rsidR="00CE27F0" w:rsidRPr="00274362">
        <w:rPr>
          <w:rFonts w:ascii="Times New Roman" w:hAnsi="Times New Roman" w:cs="Times New Roman"/>
          <w:color w:val="000000" w:themeColor="text1"/>
        </w:rPr>
        <w:t xml:space="preserve">In the </w:t>
      </w:r>
      <w:r w:rsidR="007E1E55" w:rsidRPr="00274362">
        <w:rPr>
          <w:rFonts w:ascii="Times New Roman" w:hAnsi="Times New Roman" w:cs="Times New Roman"/>
          <w:color w:val="000000" w:themeColor="text1"/>
        </w:rPr>
        <w:t>second part</w:t>
      </w:r>
      <w:r w:rsidR="00CE27F0" w:rsidRPr="00274362">
        <w:rPr>
          <w:rFonts w:ascii="Times New Roman" w:hAnsi="Times New Roman" w:cs="Times New Roman"/>
          <w:color w:val="000000" w:themeColor="text1"/>
        </w:rPr>
        <w:t xml:space="preserve"> of 201</w:t>
      </w:r>
      <w:r w:rsidR="007E1E55" w:rsidRPr="00274362">
        <w:rPr>
          <w:rFonts w:ascii="Times New Roman" w:hAnsi="Times New Roman" w:cs="Times New Roman"/>
          <w:color w:val="000000" w:themeColor="text1"/>
        </w:rPr>
        <w:t>5</w:t>
      </w:r>
      <w:r w:rsidRPr="00274362">
        <w:rPr>
          <w:rFonts w:ascii="Times New Roman" w:hAnsi="Times New Roman" w:cs="Times New Roman"/>
          <w:color w:val="000000" w:themeColor="text1"/>
        </w:rPr>
        <w:t>, l</w:t>
      </w:r>
      <w:r w:rsidR="005B4EAC" w:rsidRPr="00274362">
        <w:rPr>
          <w:rFonts w:ascii="Times New Roman" w:hAnsi="Times New Roman" w:cs="Times New Roman"/>
          <w:color w:val="000000" w:themeColor="text1"/>
        </w:rPr>
        <w:t xml:space="preserve">ong queues of tourist </w:t>
      </w:r>
      <w:r w:rsidR="00CE27F0" w:rsidRPr="00274362">
        <w:rPr>
          <w:rFonts w:ascii="Times New Roman" w:hAnsi="Times New Roman" w:cs="Times New Roman"/>
          <w:color w:val="000000" w:themeColor="text1"/>
        </w:rPr>
        <w:t xml:space="preserve">vehicles </w:t>
      </w:r>
      <w:r w:rsidR="0000768B" w:rsidRPr="00274362">
        <w:rPr>
          <w:rFonts w:ascii="Times New Roman" w:hAnsi="Times New Roman" w:cs="Times New Roman"/>
          <w:color w:val="000000" w:themeColor="text1"/>
        </w:rPr>
        <w:t>were reported</w:t>
      </w:r>
      <w:r w:rsidR="00057E51" w:rsidRPr="00274362">
        <w:rPr>
          <w:rFonts w:ascii="Times New Roman" w:hAnsi="Times New Roman" w:cs="Times New Roman"/>
          <w:color w:val="000000" w:themeColor="text1"/>
        </w:rPr>
        <w:t>,</w:t>
      </w:r>
      <w:r w:rsidR="0000768B" w:rsidRPr="00274362">
        <w:rPr>
          <w:rFonts w:ascii="Times New Roman" w:hAnsi="Times New Roman" w:cs="Times New Roman"/>
          <w:color w:val="000000" w:themeColor="text1"/>
        </w:rPr>
        <w:t xml:space="preserve"> as </w:t>
      </w:r>
      <w:r w:rsidR="00CE27F0" w:rsidRPr="00274362">
        <w:rPr>
          <w:rFonts w:ascii="Times New Roman" w:hAnsi="Times New Roman" w:cs="Times New Roman"/>
          <w:color w:val="000000" w:themeColor="text1"/>
        </w:rPr>
        <w:t xml:space="preserve">intensified </w:t>
      </w:r>
      <w:r w:rsidR="0000768B" w:rsidRPr="00274362">
        <w:rPr>
          <w:rFonts w:ascii="Times New Roman" w:hAnsi="Times New Roman" w:cs="Times New Roman"/>
          <w:color w:val="000000" w:themeColor="text1"/>
        </w:rPr>
        <w:t xml:space="preserve">border controls </w:t>
      </w:r>
      <w:r w:rsidR="005B4EAC" w:rsidRPr="00274362">
        <w:rPr>
          <w:rFonts w:ascii="Times New Roman" w:hAnsi="Times New Roman" w:cs="Times New Roman"/>
          <w:color w:val="000000" w:themeColor="text1"/>
        </w:rPr>
        <w:t>dramatically slow</w:t>
      </w:r>
      <w:r w:rsidR="00933F0D" w:rsidRPr="00274362">
        <w:rPr>
          <w:rFonts w:ascii="Times New Roman" w:hAnsi="Times New Roman" w:cs="Times New Roman"/>
          <w:color w:val="000000" w:themeColor="text1"/>
        </w:rPr>
        <w:t>ed</w:t>
      </w:r>
      <w:r w:rsidR="005B4EAC" w:rsidRPr="00274362">
        <w:rPr>
          <w:rFonts w:ascii="Times New Roman" w:hAnsi="Times New Roman" w:cs="Times New Roman"/>
          <w:color w:val="000000" w:themeColor="text1"/>
        </w:rPr>
        <w:t xml:space="preserve"> the </w:t>
      </w:r>
      <w:r w:rsidR="00CE27F0" w:rsidRPr="00274362">
        <w:rPr>
          <w:rFonts w:ascii="Times New Roman" w:hAnsi="Times New Roman" w:cs="Times New Roman"/>
          <w:color w:val="000000" w:themeColor="text1"/>
        </w:rPr>
        <w:t xml:space="preserve">usual </w:t>
      </w:r>
      <w:r w:rsidR="005B4EAC" w:rsidRPr="00274362">
        <w:rPr>
          <w:rFonts w:ascii="Times New Roman" w:hAnsi="Times New Roman" w:cs="Times New Roman"/>
          <w:color w:val="000000" w:themeColor="text1"/>
        </w:rPr>
        <w:t xml:space="preserve">flow of traffic </w:t>
      </w:r>
      <w:r w:rsidR="00CE27F0" w:rsidRPr="00274362">
        <w:rPr>
          <w:rFonts w:ascii="Times New Roman" w:hAnsi="Times New Roman" w:cs="Times New Roman"/>
          <w:color w:val="000000" w:themeColor="text1"/>
        </w:rPr>
        <w:t xml:space="preserve">across </w:t>
      </w:r>
      <w:r w:rsidR="005B4EAC" w:rsidRPr="00274362">
        <w:rPr>
          <w:rFonts w:ascii="Times New Roman" w:hAnsi="Times New Roman" w:cs="Times New Roman"/>
          <w:color w:val="000000" w:themeColor="text1"/>
        </w:rPr>
        <w:t>region</w:t>
      </w:r>
      <w:r w:rsidR="00CE27F0" w:rsidRPr="00274362">
        <w:rPr>
          <w:rFonts w:ascii="Times New Roman" w:hAnsi="Times New Roman" w:cs="Times New Roman"/>
          <w:color w:val="000000" w:themeColor="text1"/>
        </w:rPr>
        <w:t>al borders</w:t>
      </w:r>
      <w:r w:rsidR="005B4EAC" w:rsidRPr="00274362">
        <w:rPr>
          <w:rFonts w:ascii="Times New Roman" w:hAnsi="Times New Roman" w:cs="Times New Roman"/>
          <w:color w:val="000000" w:themeColor="text1"/>
        </w:rPr>
        <w:t xml:space="preserve">. The various governments affected by this largely </w:t>
      </w:r>
      <w:r w:rsidR="00CE27F0" w:rsidRPr="00274362">
        <w:rPr>
          <w:rFonts w:ascii="Times New Roman" w:hAnsi="Times New Roman" w:cs="Times New Roman"/>
          <w:color w:val="000000" w:themeColor="text1"/>
        </w:rPr>
        <w:t xml:space="preserve">unforeseen </w:t>
      </w:r>
      <w:r w:rsidR="005B4EAC" w:rsidRPr="00274362">
        <w:rPr>
          <w:rFonts w:ascii="Times New Roman" w:hAnsi="Times New Roman" w:cs="Times New Roman"/>
          <w:color w:val="000000" w:themeColor="text1"/>
        </w:rPr>
        <w:t xml:space="preserve">phenomenon were </w:t>
      </w:r>
      <w:r w:rsidR="00A8783F" w:rsidRPr="00274362">
        <w:rPr>
          <w:rFonts w:ascii="Times New Roman" w:hAnsi="Times New Roman" w:cs="Times New Roman"/>
          <w:color w:val="000000" w:themeColor="text1"/>
        </w:rPr>
        <w:t>duly</w:t>
      </w:r>
      <w:r w:rsidR="005B4EAC" w:rsidRPr="00274362">
        <w:rPr>
          <w:rFonts w:ascii="Times New Roman" w:hAnsi="Times New Roman" w:cs="Times New Roman"/>
          <w:color w:val="000000" w:themeColor="text1"/>
        </w:rPr>
        <w:t xml:space="preserve"> faced with the </w:t>
      </w:r>
      <w:r w:rsidR="00CE27F0" w:rsidRPr="00274362">
        <w:rPr>
          <w:rFonts w:ascii="Times New Roman" w:hAnsi="Times New Roman" w:cs="Times New Roman"/>
          <w:color w:val="000000" w:themeColor="text1"/>
        </w:rPr>
        <w:t xml:space="preserve">challenge </w:t>
      </w:r>
      <w:r w:rsidR="005B4EAC" w:rsidRPr="00274362">
        <w:rPr>
          <w:rFonts w:ascii="Times New Roman" w:hAnsi="Times New Roman" w:cs="Times New Roman"/>
          <w:color w:val="000000" w:themeColor="text1"/>
        </w:rPr>
        <w:t xml:space="preserve">of </w:t>
      </w:r>
      <w:r w:rsidR="00CE27F0" w:rsidRPr="00274362">
        <w:rPr>
          <w:rFonts w:ascii="Times New Roman" w:hAnsi="Times New Roman" w:cs="Times New Roman"/>
          <w:color w:val="000000" w:themeColor="text1"/>
        </w:rPr>
        <w:t xml:space="preserve">balancing </w:t>
      </w:r>
      <w:r w:rsidR="005B4EAC" w:rsidRPr="00274362">
        <w:rPr>
          <w:rFonts w:ascii="Times New Roman" w:hAnsi="Times New Roman" w:cs="Times New Roman"/>
          <w:color w:val="000000" w:themeColor="text1"/>
        </w:rPr>
        <w:t>effective</w:t>
      </w:r>
      <w:r w:rsidR="00CE27F0" w:rsidRPr="00274362">
        <w:rPr>
          <w:rFonts w:ascii="Times New Roman" w:hAnsi="Times New Roman" w:cs="Times New Roman"/>
          <w:color w:val="000000" w:themeColor="text1"/>
        </w:rPr>
        <w:t xml:space="preserve"> border control to prevent the crossing of undocumented migrants with efforts </w:t>
      </w:r>
      <w:r w:rsidR="005B4EAC" w:rsidRPr="00274362">
        <w:rPr>
          <w:rFonts w:ascii="Times New Roman" w:hAnsi="Times New Roman" w:cs="Times New Roman"/>
          <w:color w:val="000000" w:themeColor="text1"/>
        </w:rPr>
        <w:t xml:space="preserve">to restore the normal pace of tourist mobility as </w:t>
      </w:r>
      <w:r w:rsidR="00CE27F0" w:rsidRPr="00274362">
        <w:rPr>
          <w:rFonts w:ascii="Times New Roman" w:hAnsi="Times New Roman" w:cs="Times New Roman"/>
          <w:color w:val="000000" w:themeColor="text1"/>
        </w:rPr>
        <w:t xml:space="preserve">much </w:t>
      </w:r>
      <w:r w:rsidR="005B4EAC" w:rsidRPr="00274362">
        <w:rPr>
          <w:rFonts w:ascii="Times New Roman" w:hAnsi="Times New Roman" w:cs="Times New Roman"/>
          <w:color w:val="000000" w:themeColor="text1"/>
        </w:rPr>
        <w:t>as possible</w:t>
      </w:r>
      <w:r w:rsidR="00E9295E" w:rsidRPr="00274362">
        <w:rPr>
          <w:rFonts w:ascii="Times New Roman" w:hAnsi="Times New Roman" w:cs="Times New Roman"/>
          <w:color w:val="000000" w:themeColor="text1"/>
        </w:rPr>
        <w:t>.</w:t>
      </w:r>
    </w:p>
    <w:p w14:paraId="08782F00" w14:textId="77777777" w:rsidR="00B97EF0" w:rsidRPr="00274362" w:rsidRDefault="00B97EF0" w:rsidP="00A25F0F">
      <w:pPr>
        <w:rPr>
          <w:rFonts w:ascii="Times New Roman" w:hAnsi="Times New Roman" w:cs="Times New Roman"/>
          <w:color w:val="000000" w:themeColor="text1"/>
        </w:rPr>
      </w:pPr>
    </w:p>
    <w:p w14:paraId="22EA6A71" w14:textId="2E2ED624" w:rsidR="0000768B" w:rsidRPr="00274362" w:rsidRDefault="00B97EF0" w:rsidP="00C713DA">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The intensifying security measures throughout the region – marked by the construction of fences and border walls, profiling and violent actions against refugees, including unlawful push-backs – culminated in </w:t>
      </w:r>
      <w:r w:rsidR="00057E51" w:rsidRPr="00274362">
        <w:rPr>
          <w:rFonts w:ascii="Times New Roman" w:hAnsi="Times New Roman" w:cs="Times New Roman"/>
          <w:color w:val="000000" w:themeColor="text1"/>
        </w:rPr>
        <w:t xml:space="preserve">the </w:t>
      </w:r>
      <w:r w:rsidRPr="00274362">
        <w:rPr>
          <w:rFonts w:ascii="Times New Roman" w:hAnsi="Times New Roman" w:cs="Times New Roman"/>
          <w:color w:val="000000" w:themeColor="text1"/>
        </w:rPr>
        <w:t xml:space="preserve">complete closure </w:t>
      </w:r>
      <w:r w:rsidR="00057E51" w:rsidRPr="00274362">
        <w:rPr>
          <w:rFonts w:ascii="Times New Roman" w:hAnsi="Times New Roman" w:cs="Times New Roman"/>
          <w:color w:val="000000" w:themeColor="text1"/>
        </w:rPr>
        <w:t xml:space="preserve">of the semi-formal humanitarian corridor </w:t>
      </w:r>
      <w:r w:rsidRPr="00274362">
        <w:rPr>
          <w:rFonts w:ascii="Times New Roman" w:hAnsi="Times New Roman" w:cs="Times New Roman"/>
          <w:color w:val="000000" w:themeColor="text1"/>
        </w:rPr>
        <w:t xml:space="preserve">in March 2016 (Minca </w:t>
      </w:r>
      <w:r w:rsidRPr="00274362">
        <w:rPr>
          <w:rFonts w:ascii="Times New Roman" w:hAnsi="Times New Roman" w:cs="Times New Roman"/>
          <w:color w:val="000000" w:themeColor="text1"/>
          <w:sz w:val="22"/>
          <w:szCs w:val="22"/>
        </w:rPr>
        <w:t>&amp;</w:t>
      </w:r>
      <w:r w:rsidRPr="00274362">
        <w:rPr>
          <w:rFonts w:ascii="Times New Roman" w:hAnsi="Times New Roman" w:cs="Times New Roman"/>
          <w:color w:val="000000" w:themeColor="text1"/>
        </w:rPr>
        <w:t xml:space="preserve"> Collins, 2021). </w:t>
      </w:r>
      <w:r w:rsidR="00A8783F" w:rsidRPr="00274362">
        <w:rPr>
          <w:rFonts w:ascii="Times New Roman" w:hAnsi="Times New Roman" w:cs="Times New Roman"/>
          <w:color w:val="000000" w:themeColor="text1"/>
        </w:rPr>
        <w:t xml:space="preserve">Since March 2016, </w:t>
      </w:r>
      <w:r w:rsidRPr="00274362">
        <w:rPr>
          <w:rFonts w:ascii="Times New Roman" w:hAnsi="Times New Roman" w:cs="Times New Roman"/>
          <w:color w:val="000000" w:themeColor="text1"/>
        </w:rPr>
        <w:t xml:space="preserve">in fact, </w:t>
      </w:r>
      <w:r w:rsidR="00A8783F" w:rsidRPr="00274362">
        <w:rPr>
          <w:rFonts w:ascii="Times New Roman" w:hAnsi="Times New Roman" w:cs="Times New Roman"/>
          <w:color w:val="000000" w:themeColor="text1"/>
        </w:rPr>
        <w:t>t</w:t>
      </w:r>
      <w:r w:rsidR="0000768B" w:rsidRPr="00274362">
        <w:rPr>
          <w:rFonts w:ascii="Times New Roman" w:hAnsi="Times New Roman" w:cs="Times New Roman"/>
          <w:color w:val="000000" w:themeColor="text1"/>
        </w:rPr>
        <w:t xml:space="preserve">he </w:t>
      </w:r>
      <w:r w:rsidRPr="00274362">
        <w:rPr>
          <w:rFonts w:ascii="Times New Roman" w:hAnsi="Times New Roman" w:cs="Times New Roman"/>
          <w:color w:val="000000" w:themeColor="text1"/>
        </w:rPr>
        <w:t xml:space="preserve">complete </w:t>
      </w:r>
      <w:r w:rsidR="00A8783F" w:rsidRPr="00274362">
        <w:rPr>
          <w:rFonts w:ascii="Times New Roman" w:hAnsi="Times New Roman" w:cs="Times New Roman"/>
          <w:color w:val="000000" w:themeColor="text1"/>
        </w:rPr>
        <w:t xml:space="preserve">closure of </w:t>
      </w:r>
      <w:r w:rsidR="0000768B" w:rsidRPr="00274362">
        <w:rPr>
          <w:rFonts w:ascii="Times New Roman" w:hAnsi="Times New Roman" w:cs="Times New Roman"/>
          <w:color w:val="000000" w:themeColor="text1"/>
        </w:rPr>
        <w:t>b</w:t>
      </w:r>
      <w:r w:rsidR="00D45263" w:rsidRPr="00274362">
        <w:rPr>
          <w:rFonts w:ascii="Times New Roman" w:hAnsi="Times New Roman" w:cs="Times New Roman"/>
          <w:color w:val="000000" w:themeColor="text1"/>
        </w:rPr>
        <w:t xml:space="preserve">orders </w:t>
      </w:r>
      <w:r w:rsidR="0000768B" w:rsidRPr="00274362">
        <w:rPr>
          <w:rFonts w:ascii="Times New Roman" w:hAnsi="Times New Roman" w:cs="Times New Roman"/>
          <w:color w:val="000000" w:themeColor="text1"/>
        </w:rPr>
        <w:t xml:space="preserve">to </w:t>
      </w:r>
      <w:r w:rsidR="00D45263" w:rsidRPr="00274362">
        <w:rPr>
          <w:rFonts w:ascii="Times New Roman" w:hAnsi="Times New Roman" w:cs="Times New Roman"/>
          <w:color w:val="000000" w:themeColor="text1"/>
        </w:rPr>
        <w:t xml:space="preserve">all informal migrants </w:t>
      </w:r>
      <w:r w:rsidR="0000768B" w:rsidRPr="00274362">
        <w:rPr>
          <w:rFonts w:ascii="Times New Roman" w:hAnsi="Times New Roman" w:cs="Times New Roman"/>
          <w:color w:val="000000" w:themeColor="text1"/>
        </w:rPr>
        <w:t xml:space="preserve">has made </w:t>
      </w:r>
      <w:r w:rsidR="00A8783F" w:rsidRPr="00274362">
        <w:rPr>
          <w:rFonts w:ascii="Times New Roman" w:hAnsi="Times New Roman" w:cs="Times New Roman"/>
          <w:color w:val="000000" w:themeColor="text1"/>
        </w:rPr>
        <w:t xml:space="preserve">it </w:t>
      </w:r>
      <w:r w:rsidR="00D45263" w:rsidRPr="00274362">
        <w:rPr>
          <w:rFonts w:ascii="Times New Roman" w:hAnsi="Times New Roman" w:cs="Times New Roman"/>
          <w:color w:val="000000" w:themeColor="text1"/>
        </w:rPr>
        <w:t xml:space="preserve">technically impossible for them to </w:t>
      </w:r>
      <w:r w:rsidR="00A8783F" w:rsidRPr="00274362">
        <w:rPr>
          <w:rFonts w:ascii="Times New Roman" w:hAnsi="Times New Roman" w:cs="Times New Roman"/>
          <w:color w:val="000000" w:themeColor="text1"/>
        </w:rPr>
        <w:t xml:space="preserve">travel </w:t>
      </w:r>
      <w:r w:rsidR="00D45263" w:rsidRPr="00274362">
        <w:rPr>
          <w:rFonts w:ascii="Times New Roman" w:hAnsi="Times New Roman" w:cs="Times New Roman"/>
          <w:color w:val="000000" w:themeColor="text1"/>
        </w:rPr>
        <w:t xml:space="preserve">legally to Europe. </w:t>
      </w:r>
      <w:r w:rsidR="00A8783F" w:rsidRPr="00274362">
        <w:rPr>
          <w:rFonts w:ascii="Times New Roman" w:hAnsi="Times New Roman" w:cs="Times New Roman"/>
          <w:color w:val="000000" w:themeColor="text1"/>
        </w:rPr>
        <w:t>Nevertheless</w:t>
      </w:r>
      <w:r w:rsidR="00D45263" w:rsidRPr="00274362">
        <w:rPr>
          <w:rFonts w:ascii="Times New Roman" w:hAnsi="Times New Roman" w:cs="Times New Roman"/>
          <w:color w:val="000000" w:themeColor="text1"/>
        </w:rPr>
        <w:t xml:space="preserve">, their </w:t>
      </w:r>
      <w:r w:rsidR="0000768B" w:rsidRPr="00274362">
        <w:rPr>
          <w:rFonts w:ascii="Times New Roman" w:hAnsi="Times New Roman" w:cs="Times New Roman"/>
          <w:color w:val="000000" w:themeColor="text1"/>
        </w:rPr>
        <w:t xml:space="preserve">journeys have </w:t>
      </w:r>
      <w:r w:rsidR="00D45263" w:rsidRPr="00274362">
        <w:rPr>
          <w:rFonts w:ascii="Times New Roman" w:hAnsi="Times New Roman" w:cs="Times New Roman"/>
          <w:color w:val="000000" w:themeColor="text1"/>
        </w:rPr>
        <w:t xml:space="preserve">continued in other forms, </w:t>
      </w:r>
      <w:r w:rsidR="00A8783F" w:rsidRPr="00274362">
        <w:rPr>
          <w:rFonts w:ascii="Times New Roman" w:hAnsi="Times New Roman" w:cs="Times New Roman"/>
          <w:color w:val="000000" w:themeColor="text1"/>
        </w:rPr>
        <w:t xml:space="preserve">often via </w:t>
      </w:r>
      <w:r w:rsidR="00D45263" w:rsidRPr="00274362">
        <w:rPr>
          <w:rFonts w:ascii="Times New Roman" w:hAnsi="Times New Roman" w:cs="Times New Roman"/>
          <w:color w:val="000000" w:themeColor="text1"/>
        </w:rPr>
        <w:t>alternative routes, with the help of facilitators and smugglers</w:t>
      </w:r>
      <w:r w:rsidR="003B656F" w:rsidRPr="00274362">
        <w:rPr>
          <w:rFonts w:ascii="Times New Roman" w:hAnsi="Times New Roman" w:cs="Times New Roman"/>
          <w:color w:val="000000" w:themeColor="text1"/>
        </w:rPr>
        <w:t xml:space="preserve"> (</w:t>
      </w:r>
      <w:r w:rsidR="000F3E79" w:rsidRPr="00274362">
        <w:rPr>
          <w:rFonts w:ascii="Times New Roman" w:hAnsi="Times New Roman" w:cs="Times New Roman"/>
          <w:noProof/>
          <w:color w:val="000000" w:themeColor="text1"/>
        </w:rPr>
        <w:t xml:space="preserve">Achilli, 2018; </w:t>
      </w:r>
      <w:r w:rsidR="005658F3" w:rsidRPr="00274362">
        <w:rPr>
          <w:rFonts w:ascii="Times New Roman" w:hAnsi="Times New Roman" w:cs="Times New Roman"/>
          <w:color w:val="000000" w:themeColor="text1"/>
        </w:rPr>
        <w:t>Mandić, 2017)</w:t>
      </w:r>
      <w:r w:rsidR="003B656F" w:rsidRPr="00274362">
        <w:rPr>
          <w:rFonts w:ascii="Times New Roman" w:hAnsi="Times New Roman" w:cs="Times New Roman"/>
          <w:color w:val="000000" w:themeColor="text1"/>
        </w:rPr>
        <w:t xml:space="preserve"> </w:t>
      </w:r>
      <w:r w:rsidR="00A8783F" w:rsidRPr="00274362">
        <w:rPr>
          <w:rFonts w:ascii="Times New Roman" w:hAnsi="Times New Roman" w:cs="Times New Roman"/>
          <w:color w:val="000000" w:themeColor="text1"/>
        </w:rPr>
        <w:t xml:space="preserve">– </w:t>
      </w:r>
      <w:r w:rsidR="00D45263" w:rsidRPr="00274362">
        <w:rPr>
          <w:rFonts w:ascii="Times New Roman" w:hAnsi="Times New Roman" w:cs="Times New Roman"/>
          <w:color w:val="000000" w:themeColor="text1"/>
        </w:rPr>
        <w:t xml:space="preserve">and </w:t>
      </w:r>
      <w:r w:rsidR="00A8783F" w:rsidRPr="00274362">
        <w:rPr>
          <w:rFonts w:ascii="Times New Roman" w:hAnsi="Times New Roman" w:cs="Times New Roman"/>
          <w:color w:val="000000" w:themeColor="text1"/>
        </w:rPr>
        <w:t>at times</w:t>
      </w:r>
      <w:r w:rsidR="00D45263" w:rsidRPr="00274362">
        <w:rPr>
          <w:rFonts w:ascii="Times New Roman" w:hAnsi="Times New Roman" w:cs="Times New Roman"/>
          <w:color w:val="000000" w:themeColor="text1"/>
        </w:rPr>
        <w:t xml:space="preserve"> with the tacit consent of authorities, </w:t>
      </w:r>
      <w:r w:rsidR="00A8783F" w:rsidRPr="00274362">
        <w:rPr>
          <w:rFonts w:ascii="Times New Roman" w:hAnsi="Times New Roman" w:cs="Times New Roman"/>
          <w:color w:val="000000" w:themeColor="text1"/>
        </w:rPr>
        <w:t>who are often willing</w:t>
      </w:r>
      <w:r w:rsidR="00D45263" w:rsidRPr="00274362">
        <w:rPr>
          <w:rFonts w:ascii="Times New Roman" w:hAnsi="Times New Roman" w:cs="Times New Roman"/>
          <w:color w:val="000000" w:themeColor="text1"/>
        </w:rPr>
        <w:t xml:space="preserve"> to facilitate the </w:t>
      </w:r>
      <w:r w:rsidR="00A8783F" w:rsidRPr="00274362">
        <w:rPr>
          <w:rFonts w:ascii="Times New Roman" w:hAnsi="Times New Roman" w:cs="Times New Roman"/>
          <w:color w:val="000000" w:themeColor="text1"/>
        </w:rPr>
        <w:t xml:space="preserve">transit </w:t>
      </w:r>
      <w:r w:rsidR="00D45263" w:rsidRPr="00274362">
        <w:rPr>
          <w:rFonts w:ascii="Times New Roman" w:hAnsi="Times New Roman" w:cs="Times New Roman"/>
          <w:color w:val="000000" w:themeColor="text1"/>
        </w:rPr>
        <w:t xml:space="preserve">of people </w:t>
      </w:r>
      <w:r w:rsidR="00A8783F" w:rsidRPr="00274362">
        <w:rPr>
          <w:rFonts w:ascii="Times New Roman" w:hAnsi="Times New Roman" w:cs="Times New Roman"/>
          <w:color w:val="000000" w:themeColor="text1"/>
        </w:rPr>
        <w:t>not intending to remain in their</w:t>
      </w:r>
      <w:r w:rsidR="00D45263" w:rsidRPr="00274362">
        <w:rPr>
          <w:rFonts w:ascii="Times New Roman" w:hAnsi="Times New Roman" w:cs="Times New Roman"/>
          <w:color w:val="000000" w:themeColor="text1"/>
        </w:rPr>
        <w:t xml:space="preserve"> country (</w:t>
      </w:r>
      <w:r w:rsidR="000F3E79" w:rsidRPr="00274362">
        <w:rPr>
          <w:rFonts w:ascii="Times New Roman" w:hAnsi="Times New Roman" w:cs="Times New Roman"/>
          <w:noProof/>
          <w:color w:val="000000" w:themeColor="text1"/>
        </w:rPr>
        <w:t>Ansems de Vries &amp; Guild, 2019</w:t>
      </w:r>
      <w:r w:rsidR="00D45263" w:rsidRPr="00274362">
        <w:rPr>
          <w:rFonts w:ascii="Times New Roman" w:hAnsi="Times New Roman" w:cs="Times New Roman"/>
          <w:color w:val="000000" w:themeColor="text1"/>
        </w:rPr>
        <w:t xml:space="preserve">). </w:t>
      </w:r>
      <w:r w:rsidR="00A8783F" w:rsidRPr="00274362">
        <w:rPr>
          <w:rFonts w:ascii="Times New Roman" w:hAnsi="Times New Roman" w:cs="Times New Roman"/>
          <w:color w:val="000000" w:themeColor="text1"/>
        </w:rPr>
        <w:t>Over the years, t</w:t>
      </w:r>
      <w:r w:rsidR="00D45263" w:rsidRPr="00274362">
        <w:rPr>
          <w:rFonts w:ascii="Times New Roman" w:hAnsi="Times New Roman" w:cs="Times New Roman"/>
          <w:color w:val="000000" w:themeColor="text1"/>
        </w:rPr>
        <w:t>his situation has led</w:t>
      </w:r>
      <w:r w:rsidR="0000768B" w:rsidRPr="00274362">
        <w:rPr>
          <w:rFonts w:ascii="Times New Roman" w:hAnsi="Times New Roman" w:cs="Times New Roman"/>
          <w:color w:val="000000" w:themeColor="text1"/>
        </w:rPr>
        <w:t xml:space="preserve"> </w:t>
      </w:r>
      <w:r w:rsidR="00A8783F" w:rsidRPr="00274362">
        <w:rPr>
          <w:rFonts w:ascii="Times New Roman" w:hAnsi="Times New Roman" w:cs="Times New Roman"/>
          <w:color w:val="000000" w:themeColor="text1"/>
        </w:rPr>
        <w:t>to a well-</w:t>
      </w:r>
      <w:r w:rsidR="00AA1AF7" w:rsidRPr="00274362">
        <w:rPr>
          <w:rFonts w:ascii="Times New Roman" w:hAnsi="Times New Roman" w:cs="Times New Roman"/>
          <w:color w:val="000000" w:themeColor="text1"/>
        </w:rPr>
        <w:t xml:space="preserve">established </w:t>
      </w:r>
      <w:r w:rsidR="00D45263" w:rsidRPr="00274362">
        <w:rPr>
          <w:rFonts w:ascii="Times New Roman" w:hAnsi="Times New Roman" w:cs="Times New Roman"/>
          <w:color w:val="000000" w:themeColor="text1"/>
        </w:rPr>
        <w:t xml:space="preserve">informal corridor, involving police, local and national authorities, smugglers, volunteers, activists, international and local humanitarian </w:t>
      </w:r>
      <w:r w:rsidR="00DF0389" w:rsidRPr="00274362">
        <w:rPr>
          <w:rFonts w:ascii="Times New Roman" w:hAnsi="Times New Roman" w:cs="Times New Roman"/>
          <w:color w:val="000000" w:themeColor="text1"/>
        </w:rPr>
        <w:t>organizations</w:t>
      </w:r>
      <w:r w:rsidR="00D45263" w:rsidRPr="00274362">
        <w:rPr>
          <w:rFonts w:ascii="Times New Roman" w:hAnsi="Times New Roman" w:cs="Times New Roman"/>
          <w:color w:val="000000" w:themeColor="text1"/>
        </w:rPr>
        <w:t xml:space="preserve">, </w:t>
      </w:r>
      <w:r w:rsidR="00A8783F" w:rsidRPr="00274362">
        <w:rPr>
          <w:rFonts w:ascii="Times New Roman" w:hAnsi="Times New Roman" w:cs="Times New Roman"/>
          <w:color w:val="000000" w:themeColor="text1"/>
        </w:rPr>
        <w:t xml:space="preserve">as well as </w:t>
      </w:r>
      <w:r w:rsidR="00D45263" w:rsidRPr="00274362">
        <w:rPr>
          <w:rFonts w:ascii="Times New Roman" w:hAnsi="Times New Roman" w:cs="Times New Roman"/>
          <w:color w:val="000000" w:themeColor="text1"/>
        </w:rPr>
        <w:t>new forms of border enforcement, transport hubs, train</w:t>
      </w:r>
      <w:r w:rsidR="00A8783F" w:rsidRPr="00274362">
        <w:rPr>
          <w:rFonts w:ascii="Times New Roman" w:hAnsi="Times New Roman" w:cs="Times New Roman"/>
          <w:color w:val="000000" w:themeColor="text1"/>
        </w:rPr>
        <w:t>s</w:t>
      </w:r>
      <w:r w:rsidR="00D45263" w:rsidRPr="00274362">
        <w:rPr>
          <w:rFonts w:ascii="Times New Roman" w:hAnsi="Times New Roman" w:cs="Times New Roman"/>
          <w:color w:val="000000" w:themeColor="text1"/>
        </w:rPr>
        <w:t>, bus</w:t>
      </w:r>
      <w:r w:rsidR="00A8783F" w:rsidRPr="00274362">
        <w:rPr>
          <w:rFonts w:ascii="Times New Roman" w:hAnsi="Times New Roman" w:cs="Times New Roman"/>
          <w:color w:val="000000" w:themeColor="text1"/>
        </w:rPr>
        <w:t>es</w:t>
      </w:r>
      <w:r w:rsidR="00D45263" w:rsidRPr="00274362">
        <w:rPr>
          <w:rFonts w:ascii="Times New Roman" w:hAnsi="Times New Roman" w:cs="Times New Roman"/>
          <w:color w:val="000000" w:themeColor="text1"/>
        </w:rPr>
        <w:t xml:space="preserve"> and taxis, hostels, camps, squats and myriad other formal and informal accommodations in towns and villages along the route</w:t>
      </w:r>
      <w:r w:rsidR="00AA1AF7" w:rsidRPr="00274362">
        <w:rPr>
          <w:rFonts w:ascii="Times New Roman" w:hAnsi="Times New Roman" w:cs="Times New Roman"/>
          <w:color w:val="000000" w:themeColor="text1"/>
        </w:rPr>
        <w:t xml:space="preserve"> (</w:t>
      </w:r>
      <w:r w:rsidR="00B95DE7" w:rsidRPr="00274362">
        <w:rPr>
          <w:rStyle w:val="author"/>
          <w:rFonts w:ascii="Times New Roman" w:hAnsi="Times New Roman" w:cs="Times New Roman"/>
          <w:color w:val="000000" w:themeColor="text1"/>
        </w:rPr>
        <w:t>Trakilović, 2020</w:t>
      </w:r>
      <w:r w:rsidR="00AA1AF7" w:rsidRPr="00274362">
        <w:rPr>
          <w:rFonts w:ascii="Times New Roman" w:hAnsi="Times New Roman" w:cs="Times New Roman"/>
          <w:color w:val="000000" w:themeColor="text1"/>
        </w:rPr>
        <w:t>)</w:t>
      </w:r>
      <w:r w:rsidR="00D45263" w:rsidRPr="00274362">
        <w:rPr>
          <w:rFonts w:ascii="Times New Roman" w:hAnsi="Times New Roman" w:cs="Times New Roman"/>
          <w:color w:val="000000" w:themeColor="text1"/>
        </w:rPr>
        <w:t xml:space="preserve">. </w:t>
      </w:r>
      <w:r w:rsidR="0000768B" w:rsidRPr="00274362">
        <w:rPr>
          <w:rFonts w:ascii="Times New Roman" w:hAnsi="Times New Roman" w:cs="Times New Roman"/>
          <w:color w:val="000000" w:themeColor="text1"/>
        </w:rPr>
        <w:t xml:space="preserve">According to the most recent data, </w:t>
      </w:r>
      <w:r w:rsidR="00DE4646" w:rsidRPr="00274362">
        <w:rPr>
          <w:rFonts w:ascii="Times New Roman" w:hAnsi="Times New Roman" w:cs="Times New Roman"/>
          <w:color w:val="000000" w:themeColor="text1"/>
        </w:rPr>
        <w:t>over half a million</w:t>
      </w:r>
      <w:r w:rsidR="0000768B" w:rsidRPr="00274362">
        <w:rPr>
          <w:rFonts w:ascii="Times New Roman" w:hAnsi="Times New Roman" w:cs="Times New Roman"/>
          <w:color w:val="000000" w:themeColor="text1"/>
        </w:rPr>
        <w:t xml:space="preserve"> migrants </w:t>
      </w:r>
      <w:r w:rsidR="00DE4646" w:rsidRPr="00274362">
        <w:rPr>
          <w:rFonts w:ascii="Times New Roman" w:hAnsi="Times New Roman" w:cs="Times New Roman"/>
          <w:color w:val="000000" w:themeColor="text1"/>
        </w:rPr>
        <w:t xml:space="preserve">were registered </w:t>
      </w:r>
      <w:r w:rsidR="0000768B" w:rsidRPr="00274362">
        <w:rPr>
          <w:rFonts w:ascii="Times New Roman" w:hAnsi="Times New Roman" w:cs="Times New Roman"/>
          <w:color w:val="000000" w:themeColor="text1"/>
        </w:rPr>
        <w:t xml:space="preserve">in the Western Balkans between 2020 and 2023, </w:t>
      </w:r>
      <w:r w:rsidR="00DE4646" w:rsidRPr="00274362">
        <w:rPr>
          <w:rFonts w:ascii="Times New Roman" w:hAnsi="Times New Roman" w:cs="Times New Roman"/>
          <w:color w:val="000000" w:themeColor="text1"/>
        </w:rPr>
        <w:t>not including those</w:t>
      </w:r>
      <w:r w:rsidR="0000768B" w:rsidRPr="00274362">
        <w:rPr>
          <w:rFonts w:ascii="Times New Roman" w:hAnsi="Times New Roman" w:cs="Times New Roman"/>
          <w:color w:val="000000" w:themeColor="text1"/>
        </w:rPr>
        <w:t xml:space="preserve"> who </w:t>
      </w:r>
      <w:r w:rsidR="00DE4646" w:rsidRPr="00274362">
        <w:rPr>
          <w:rFonts w:ascii="Times New Roman" w:hAnsi="Times New Roman" w:cs="Times New Roman"/>
          <w:color w:val="000000" w:themeColor="text1"/>
        </w:rPr>
        <w:t>remained un</w:t>
      </w:r>
      <w:r w:rsidR="0000768B" w:rsidRPr="00274362">
        <w:rPr>
          <w:rFonts w:ascii="Times New Roman" w:hAnsi="Times New Roman" w:cs="Times New Roman"/>
          <w:color w:val="000000" w:themeColor="text1"/>
        </w:rPr>
        <w:t>registered</w:t>
      </w:r>
      <w:r w:rsidR="00DE4646" w:rsidRPr="00274362">
        <w:rPr>
          <w:rFonts w:ascii="Times New Roman" w:hAnsi="Times New Roman" w:cs="Times New Roman"/>
          <w:color w:val="000000" w:themeColor="text1"/>
        </w:rPr>
        <w:t xml:space="preserve">, becoming </w:t>
      </w:r>
      <w:r w:rsidR="007E1E55" w:rsidRPr="00274362">
        <w:rPr>
          <w:rFonts w:ascii="Times New Roman" w:hAnsi="Times New Roman" w:cs="Times New Roman"/>
          <w:color w:val="000000" w:themeColor="text1"/>
        </w:rPr>
        <w:t>essentially</w:t>
      </w:r>
      <w:r w:rsidR="0000768B" w:rsidRPr="00274362">
        <w:rPr>
          <w:rFonts w:ascii="Times New Roman" w:hAnsi="Times New Roman" w:cs="Times New Roman"/>
          <w:color w:val="000000" w:themeColor="text1"/>
        </w:rPr>
        <w:t xml:space="preserve"> invisible</w:t>
      </w:r>
      <w:r w:rsidR="003B656F" w:rsidRPr="00274362">
        <w:rPr>
          <w:rFonts w:ascii="Times New Roman" w:hAnsi="Times New Roman" w:cs="Times New Roman"/>
          <w:color w:val="000000" w:themeColor="text1"/>
        </w:rPr>
        <w:t xml:space="preserve"> (IOM, 2024)</w:t>
      </w:r>
      <w:r w:rsidR="0000768B" w:rsidRPr="00274362">
        <w:rPr>
          <w:rFonts w:ascii="Times New Roman" w:hAnsi="Times New Roman" w:cs="Times New Roman"/>
          <w:color w:val="000000" w:themeColor="text1"/>
        </w:rPr>
        <w:t>.</w:t>
      </w:r>
    </w:p>
    <w:p w14:paraId="6D56C8A8" w14:textId="77777777" w:rsidR="0000768B" w:rsidRPr="00274362" w:rsidRDefault="0000768B" w:rsidP="00C713DA">
      <w:pPr>
        <w:rPr>
          <w:rFonts w:ascii="Times New Roman" w:hAnsi="Times New Roman" w:cs="Times New Roman"/>
          <w:color w:val="000000" w:themeColor="text1"/>
        </w:rPr>
      </w:pPr>
    </w:p>
    <w:p w14:paraId="13FC720C" w14:textId="057F585E" w:rsidR="00095ACD" w:rsidRPr="00274362" w:rsidRDefault="00D45263" w:rsidP="00D10E20">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As Bridgen points out in her </w:t>
      </w:r>
      <w:r w:rsidR="0000768B" w:rsidRPr="00274362">
        <w:rPr>
          <w:rFonts w:ascii="Times New Roman" w:hAnsi="Times New Roman" w:cs="Times New Roman"/>
          <w:color w:val="000000" w:themeColor="text1"/>
        </w:rPr>
        <w:t xml:space="preserve">2018 </w:t>
      </w:r>
      <w:r w:rsidR="00DE4646" w:rsidRPr="00274362">
        <w:rPr>
          <w:rFonts w:ascii="Times New Roman" w:hAnsi="Times New Roman" w:cs="Times New Roman"/>
          <w:color w:val="000000" w:themeColor="text1"/>
        </w:rPr>
        <w:t xml:space="preserve">work, </w:t>
      </w:r>
      <w:r w:rsidR="0000768B" w:rsidRPr="00274362">
        <w:rPr>
          <w:rFonts w:ascii="Times New Roman" w:hAnsi="Times New Roman" w:cs="Times New Roman"/>
          <w:i/>
          <w:iCs/>
          <w:color w:val="000000" w:themeColor="text1"/>
        </w:rPr>
        <w:t>The Migrant Passage: Clandestine Journeys from Central America</w:t>
      </w:r>
      <w:r w:rsidRPr="00274362">
        <w:rPr>
          <w:rFonts w:ascii="Times New Roman" w:hAnsi="Times New Roman" w:cs="Times New Roman"/>
          <w:color w:val="000000" w:themeColor="text1"/>
        </w:rPr>
        <w:t>, informal migrant</w:t>
      </w:r>
      <w:r w:rsidR="00CE142D" w:rsidRPr="00274362">
        <w:rPr>
          <w:rFonts w:ascii="Times New Roman" w:hAnsi="Times New Roman" w:cs="Times New Roman"/>
          <w:color w:val="000000" w:themeColor="text1"/>
        </w:rPr>
        <w:t xml:space="preserve"> routes</w:t>
      </w:r>
      <w:r w:rsidRPr="00274362">
        <w:rPr>
          <w:rFonts w:ascii="Times New Roman" w:hAnsi="Times New Roman" w:cs="Times New Roman"/>
          <w:color w:val="000000" w:themeColor="text1"/>
        </w:rPr>
        <w:t xml:space="preserve"> </w:t>
      </w:r>
      <w:r w:rsidR="00DE4646" w:rsidRPr="00274362">
        <w:rPr>
          <w:rFonts w:ascii="Times New Roman" w:hAnsi="Times New Roman" w:cs="Times New Roman"/>
          <w:color w:val="000000" w:themeColor="text1"/>
        </w:rPr>
        <w:t>impact both</w:t>
      </w:r>
      <w:r w:rsidRPr="00274362">
        <w:rPr>
          <w:rFonts w:ascii="Times New Roman" w:hAnsi="Times New Roman" w:cs="Times New Roman"/>
          <w:color w:val="000000" w:themeColor="text1"/>
        </w:rPr>
        <w:t xml:space="preserve"> the places they pass through and </w:t>
      </w:r>
      <w:r w:rsidR="00DE4646" w:rsidRPr="00274362">
        <w:rPr>
          <w:rFonts w:ascii="Times New Roman" w:hAnsi="Times New Roman" w:cs="Times New Roman"/>
          <w:color w:val="000000" w:themeColor="text1"/>
        </w:rPr>
        <w:t xml:space="preserve">the </w:t>
      </w:r>
      <w:r w:rsidRPr="00274362">
        <w:rPr>
          <w:rFonts w:ascii="Times New Roman" w:hAnsi="Times New Roman" w:cs="Times New Roman"/>
          <w:color w:val="000000" w:themeColor="text1"/>
        </w:rPr>
        <w:t>economies</w:t>
      </w:r>
      <w:r w:rsidR="00DE4646" w:rsidRPr="00274362">
        <w:rPr>
          <w:rFonts w:ascii="Times New Roman" w:hAnsi="Times New Roman" w:cs="Times New Roman"/>
          <w:color w:val="000000" w:themeColor="text1"/>
        </w:rPr>
        <w:t xml:space="preserve"> of these areas</w:t>
      </w:r>
      <w:r w:rsidRPr="00274362">
        <w:rPr>
          <w:rFonts w:ascii="Times New Roman" w:hAnsi="Times New Roman" w:cs="Times New Roman"/>
          <w:color w:val="000000" w:themeColor="text1"/>
        </w:rPr>
        <w:t xml:space="preserve">, particularly in border regions, but also in cities that </w:t>
      </w:r>
      <w:r w:rsidR="00DE4646" w:rsidRPr="00274362">
        <w:rPr>
          <w:rFonts w:ascii="Times New Roman" w:hAnsi="Times New Roman" w:cs="Times New Roman"/>
          <w:color w:val="000000" w:themeColor="text1"/>
        </w:rPr>
        <w:t>serve as</w:t>
      </w:r>
      <w:r w:rsidRPr="00274362">
        <w:rPr>
          <w:rFonts w:ascii="Times New Roman" w:hAnsi="Times New Roman" w:cs="Times New Roman"/>
          <w:color w:val="000000" w:themeColor="text1"/>
        </w:rPr>
        <w:t xml:space="preserve"> transit hub</w:t>
      </w:r>
      <w:r w:rsidR="00CE142D" w:rsidRPr="00274362">
        <w:rPr>
          <w:rFonts w:ascii="Times New Roman" w:hAnsi="Times New Roman" w:cs="Times New Roman"/>
          <w:color w:val="000000" w:themeColor="text1"/>
        </w:rPr>
        <w:t>s</w:t>
      </w:r>
      <w:r w:rsidR="00200F55" w:rsidRPr="00274362">
        <w:rPr>
          <w:rFonts w:ascii="Times New Roman" w:hAnsi="Times New Roman" w:cs="Times New Roman"/>
          <w:color w:val="000000" w:themeColor="text1"/>
        </w:rPr>
        <w:t xml:space="preserve"> (Katz, 2023)</w:t>
      </w:r>
      <w:r w:rsidRPr="00274362">
        <w:rPr>
          <w:rFonts w:ascii="Times New Roman" w:hAnsi="Times New Roman" w:cs="Times New Roman"/>
          <w:color w:val="000000" w:themeColor="text1"/>
        </w:rPr>
        <w:t xml:space="preserve">. </w:t>
      </w:r>
      <w:r w:rsidR="00DE4646" w:rsidRPr="00274362">
        <w:rPr>
          <w:rFonts w:ascii="Times New Roman" w:hAnsi="Times New Roman" w:cs="Times New Roman"/>
          <w:color w:val="000000" w:themeColor="text1"/>
        </w:rPr>
        <w:t>T</w:t>
      </w:r>
      <w:r w:rsidRPr="00274362">
        <w:rPr>
          <w:rFonts w:ascii="Times New Roman" w:hAnsi="Times New Roman" w:cs="Times New Roman"/>
          <w:color w:val="000000" w:themeColor="text1"/>
        </w:rPr>
        <w:t xml:space="preserve">he literature on migrants' informal mobility shows that </w:t>
      </w:r>
      <w:r w:rsidR="00194516" w:rsidRPr="00274362">
        <w:rPr>
          <w:rFonts w:ascii="Times New Roman" w:hAnsi="Times New Roman" w:cs="Times New Roman"/>
          <w:color w:val="000000" w:themeColor="text1"/>
        </w:rPr>
        <w:t xml:space="preserve">their </w:t>
      </w:r>
      <w:r w:rsidR="0000768B" w:rsidRPr="00274362">
        <w:rPr>
          <w:rFonts w:ascii="Times New Roman" w:hAnsi="Times New Roman" w:cs="Times New Roman"/>
          <w:color w:val="000000" w:themeColor="text1"/>
        </w:rPr>
        <w:t>perilous journeys</w:t>
      </w:r>
      <w:r w:rsidRPr="00274362">
        <w:rPr>
          <w:rFonts w:ascii="Times New Roman" w:hAnsi="Times New Roman" w:cs="Times New Roman"/>
          <w:color w:val="000000" w:themeColor="text1"/>
        </w:rPr>
        <w:t xml:space="preserve"> </w:t>
      </w:r>
      <w:r w:rsidR="00194516" w:rsidRPr="00274362">
        <w:rPr>
          <w:rFonts w:ascii="Times New Roman" w:hAnsi="Times New Roman" w:cs="Times New Roman"/>
          <w:color w:val="000000" w:themeColor="text1"/>
        </w:rPr>
        <w:t xml:space="preserve">include </w:t>
      </w:r>
      <w:r w:rsidR="004B58C9" w:rsidRPr="00274362">
        <w:rPr>
          <w:rFonts w:ascii="Times New Roman" w:hAnsi="Times New Roman" w:cs="Times New Roman"/>
          <w:color w:val="000000" w:themeColor="text1"/>
        </w:rPr>
        <w:t xml:space="preserve">strategic </w:t>
      </w:r>
      <w:r w:rsidRPr="00274362">
        <w:rPr>
          <w:rFonts w:ascii="Times New Roman" w:hAnsi="Times New Roman" w:cs="Times New Roman"/>
          <w:color w:val="000000" w:themeColor="text1"/>
        </w:rPr>
        <w:t xml:space="preserve">moments of invisibility in informal places frequented by </w:t>
      </w:r>
      <w:r w:rsidR="00DE4646" w:rsidRPr="00274362">
        <w:rPr>
          <w:rFonts w:ascii="Times New Roman" w:hAnsi="Times New Roman" w:cs="Times New Roman"/>
          <w:color w:val="000000" w:themeColor="text1"/>
        </w:rPr>
        <w:t>other migrants and their support networks</w:t>
      </w:r>
      <w:r w:rsidRPr="00274362">
        <w:rPr>
          <w:rFonts w:ascii="Times New Roman" w:hAnsi="Times New Roman" w:cs="Times New Roman"/>
          <w:color w:val="000000" w:themeColor="text1"/>
        </w:rPr>
        <w:t xml:space="preserve"> (</w:t>
      </w:r>
      <w:r w:rsidR="004B58C9" w:rsidRPr="00274362">
        <w:rPr>
          <w:rFonts w:ascii="Times New Roman" w:hAnsi="Times New Roman" w:cs="Times New Roman"/>
          <w:color w:val="000000" w:themeColor="text1"/>
        </w:rPr>
        <w:t xml:space="preserve">Jordan </w:t>
      </w:r>
      <w:r w:rsidR="00E23C54" w:rsidRPr="00274362">
        <w:rPr>
          <w:rFonts w:ascii="Times New Roman" w:hAnsi="Times New Roman" w:cs="Times New Roman"/>
          <w:color w:val="000000" w:themeColor="text1"/>
          <w:sz w:val="22"/>
          <w:szCs w:val="22"/>
        </w:rPr>
        <w:t xml:space="preserve">&amp; </w:t>
      </w:r>
      <w:r w:rsidR="004B58C9" w:rsidRPr="00274362">
        <w:rPr>
          <w:rFonts w:ascii="Times New Roman" w:hAnsi="Times New Roman" w:cs="Times New Roman"/>
          <w:color w:val="000000" w:themeColor="text1"/>
        </w:rPr>
        <w:t>Minca</w:t>
      </w:r>
      <w:r w:rsidR="00AA1AF7" w:rsidRPr="00274362">
        <w:rPr>
          <w:rFonts w:ascii="Times New Roman" w:hAnsi="Times New Roman" w:cs="Times New Roman"/>
          <w:color w:val="000000" w:themeColor="text1"/>
        </w:rPr>
        <w:t>,</w:t>
      </w:r>
      <w:r w:rsidR="004B58C9" w:rsidRPr="00274362">
        <w:rPr>
          <w:rFonts w:ascii="Times New Roman" w:hAnsi="Times New Roman" w:cs="Times New Roman"/>
          <w:color w:val="000000" w:themeColor="text1"/>
        </w:rPr>
        <w:t xml:space="preserve"> 2023</w:t>
      </w:r>
      <w:r w:rsidRPr="00274362">
        <w:rPr>
          <w:rFonts w:ascii="Times New Roman" w:hAnsi="Times New Roman" w:cs="Times New Roman"/>
          <w:color w:val="000000" w:themeColor="text1"/>
        </w:rPr>
        <w:t>)</w:t>
      </w:r>
      <w:r w:rsidR="00DE4646" w:rsidRPr="00274362">
        <w:rPr>
          <w:rFonts w:ascii="Times New Roman" w:hAnsi="Times New Roman" w:cs="Times New Roman"/>
          <w:color w:val="000000" w:themeColor="text1"/>
        </w:rPr>
        <w:t xml:space="preserve">. However, these journeys </w:t>
      </w:r>
      <w:r w:rsidRPr="00274362">
        <w:rPr>
          <w:rFonts w:ascii="Times New Roman" w:hAnsi="Times New Roman" w:cs="Times New Roman"/>
          <w:color w:val="000000" w:themeColor="text1"/>
        </w:rPr>
        <w:t xml:space="preserve">also </w:t>
      </w:r>
      <w:r w:rsidR="00DE4646" w:rsidRPr="00274362">
        <w:rPr>
          <w:rFonts w:ascii="Times New Roman" w:hAnsi="Times New Roman" w:cs="Times New Roman"/>
          <w:color w:val="000000" w:themeColor="text1"/>
        </w:rPr>
        <w:t xml:space="preserve">include </w:t>
      </w:r>
      <w:r w:rsidRPr="00274362">
        <w:rPr>
          <w:rFonts w:ascii="Times New Roman" w:hAnsi="Times New Roman" w:cs="Times New Roman"/>
          <w:color w:val="000000" w:themeColor="text1"/>
        </w:rPr>
        <w:t xml:space="preserve">crucial moments of visibility, as the </w:t>
      </w:r>
      <w:r w:rsidR="00DE4646" w:rsidRPr="00274362">
        <w:rPr>
          <w:rFonts w:ascii="Times New Roman" w:hAnsi="Times New Roman" w:cs="Times New Roman"/>
          <w:color w:val="000000" w:themeColor="text1"/>
        </w:rPr>
        <w:t xml:space="preserve">formal </w:t>
      </w:r>
      <w:r w:rsidRPr="00274362">
        <w:rPr>
          <w:rFonts w:ascii="Times New Roman" w:hAnsi="Times New Roman" w:cs="Times New Roman"/>
          <w:color w:val="000000" w:themeColor="text1"/>
        </w:rPr>
        <w:t xml:space="preserve">economy also </w:t>
      </w:r>
      <w:r w:rsidR="00DE4646" w:rsidRPr="00274362">
        <w:rPr>
          <w:rFonts w:ascii="Times New Roman" w:hAnsi="Times New Roman" w:cs="Times New Roman"/>
          <w:color w:val="000000" w:themeColor="text1"/>
        </w:rPr>
        <w:t>plays a significant part in</w:t>
      </w:r>
      <w:r w:rsidRPr="00274362">
        <w:rPr>
          <w:rFonts w:ascii="Times New Roman" w:hAnsi="Times New Roman" w:cs="Times New Roman"/>
          <w:color w:val="000000" w:themeColor="text1"/>
        </w:rPr>
        <w:t xml:space="preserve"> </w:t>
      </w:r>
      <w:r w:rsidR="00DE4646" w:rsidRPr="00274362">
        <w:rPr>
          <w:rFonts w:ascii="Times New Roman" w:hAnsi="Times New Roman" w:cs="Times New Roman"/>
          <w:color w:val="000000" w:themeColor="text1"/>
        </w:rPr>
        <w:t xml:space="preserve">migrants’ ongoing mobility </w:t>
      </w:r>
      <w:r w:rsidRPr="00274362">
        <w:rPr>
          <w:rFonts w:ascii="Times New Roman" w:hAnsi="Times New Roman" w:cs="Times New Roman"/>
          <w:color w:val="000000" w:themeColor="text1"/>
        </w:rPr>
        <w:t>(</w:t>
      </w:r>
      <w:r w:rsidR="00191BE2" w:rsidRPr="00274362">
        <w:rPr>
          <w:rFonts w:ascii="Times New Roman" w:hAnsi="Times New Roman" w:cs="Times New Roman"/>
          <w:color w:val="000000" w:themeColor="text1"/>
        </w:rPr>
        <w:t>Bridgen, 2018</w:t>
      </w:r>
      <w:r w:rsidRPr="00274362">
        <w:rPr>
          <w:rFonts w:ascii="Times New Roman" w:hAnsi="Times New Roman" w:cs="Times New Roman"/>
          <w:color w:val="000000" w:themeColor="text1"/>
        </w:rPr>
        <w:t>). It is here that the intersections with tourist mobility are most frequent and evident</w:t>
      </w:r>
      <w:r w:rsidR="002E0D6D" w:rsidRPr="00274362">
        <w:rPr>
          <w:rFonts w:ascii="Times New Roman" w:hAnsi="Times New Roman" w:cs="Times New Roman"/>
          <w:color w:val="000000" w:themeColor="text1"/>
        </w:rPr>
        <w:t>.</w:t>
      </w:r>
    </w:p>
    <w:p w14:paraId="0859B84C" w14:textId="77777777" w:rsidR="002E0D6D" w:rsidRPr="00274362" w:rsidRDefault="002E0D6D" w:rsidP="00D10E20">
      <w:pPr>
        <w:rPr>
          <w:rFonts w:ascii="Times New Roman" w:hAnsi="Times New Roman" w:cs="Times New Roman"/>
          <w:color w:val="000000" w:themeColor="text1"/>
          <w:highlight w:val="yellow"/>
        </w:rPr>
      </w:pPr>
    </w:p>
    <w:p w14:paraId="74192E3F" w14:textId="3145477F" w:rsidR="00D45263" w:rsidRPr="00274362" w:rsidRDefault="00DE4646" w:rsidP="00D10E20">
      <w:pPr>
        <w:rPr>
          <w:rFonts w:ascii="Times New Roman" w:hAnsi="Times New Roman" w:cs="Times New Roman"/>
          <w:color w:val="000000" w:themeColor="text1"/>
        </w:rPr>
      </w:pPr>
      <w:r w:rsidRPr="00274362">
        <w:rPr>
          <w:rFonts w:ascii="Times New Roman" w:hAnsi="Times New Roman" w:cs="Times New Roman"/>
          <w:color w:val="000000" w:themeColor="text1"/>
        </w:rPr>
        <w:t>These intersections span certain</w:t>
      </w:r>
      <w:r w:rsidR="00D45263" w:rsidRPr="00274362">
        <w:rPr>
          <w:rFonts w:ascii="Times New Roman" w:hAnsi="Times New Roman" w:cs="Times New Roman"/>
          <w:color w:val="000000" w:themeColor="text1"/>
        </w:rPr>
        <w:t xml:space="preserve"> accommodation facilities, bus and train stations, </w:t>
      </w:r>
      <w:r w:rsidRPr="00274362">
        <w:rPr>
          <w:rFonts w:ascii="Times New Roman" w:hAnsi="Times New Roman" w:cs="Times New Roman"/>
          <w:color w:val="000000" w:themeColor="text1"/>
        </w:rPr>
        <w:t>public</w:t>
      </w:r>
      <w:r w:rsidR="00D45263" w:rsidRPr="00274362">
        <w:rPr>
          <w:rFonts w:ascii="Times New Roman" w:hAnsi="Times New Roman" w:cs="Times New Roman"/>
          <w:color w:val="000000" w:themeColor="text1"/>
        </w:rPr>
        <w:t xml:space="preserve"> transport </w:t>
      </w:r>
      <w:r w:rsidRPr="00274362">
        <w:rPr>
          <w:rFonts w:ascii="Times New Roman" w:hAnsi="Times New Roman" w:cs="Times New Roman"/>
          <w:color w:val="000000" w:themeColor="text1"/>
        </w:rPr>
        <w:t xml:space="preserve">vehicles </w:t>
      </w:r>
      <w:r w:rsidR="00D45263" w:rsidRPr="00274362">
        <w:rPr>
          <w:rFonts w:ascii="Times New Roman" w:hAnsi="Times New Roman" w:cs="Times New Roman"/>
          <w:color w:val="000000" w:themeColor="text1"/>
        </w:rPr>
        <w:t xml:space="preserve">themselves, taxi ranks and </w:t>
      </w:r>
      <w:r w:rsidRPr="00274362">
        <w:rPr>
          <w:rFonts w:ascii="Times New Roman" w:hAnsi="Times New Roman" w:cs="Times New Roman"/>
          <w:color w:val="000000" w:themeColor="text1"/>
        </w:rPr>
        <w:t xml:space="preserve">city </w:t>
      </w:r>
      <w:r w:rsidR="00074A2B" w:rsidRPr="00274362">
        <w:rPr>
          <w:rFonts w:ascii="Times New Roman" w:hAnsi="Times New Roman" w:cs="Times New Roman"/>
          <w:color w:val="000000" w:themeColor="text1"/>
        </w:rPr>
        <w:t>centre</w:t>
      </w:r>
      <w:r w:rsidRPr="00274362">
        <w:rPr>
          <w:rFonts w:ascii="Times New Roman" w:hAnsi="Times New Roman" w:cs="Times New Roman"/>
          <w:color w:val="000000" w:themeColor="text1"/>
        </w:rPr>
        <w:t xml:space="preserve"> areas – </w:t>
      </w:r>
      <w:r w:rsidR="00D45263" w:rsidRPr="00274362">
        <w:rPr>
          <w:rFonts w:ascii="Times New Roman" w:hAnsi="Times New Roman" w:cs="Times New Roman"/>
          <w:color w:val="000000" w:themeColor="text1"/>
        </w:rPr>
        <w:t>especially squares, as</w:t>
      </w:r>
      <w:r w:rsidRPr="00274362">
        <w:rPr>
          <w:rFonts w:ascii="Times New Roman" w:hAnsi="Times New Roman" w:cs="Times New Roman"/>
          <w:color w:val="000000" w:themeColor="text1"/>
        </w:rPr>
        <w:t xml:space="preserve"> seen </w:t>
      </w:r>
      <w:r w:rsidR="00D45263" w:rsidRPr="00274362">
        <w:rPr>
          <w:rFonts w:ascii="Times New Roman" w:hAnsi="Times New Roman" w:cs="Times New Roman"/>
          <w:color w:val="000000" w:themeColor="text1"/>
        </w:rPr>
        <w:t xml:space="preserve">in </w:t>
      </w:r>
      <w:r w:rsidRPr="00274362">
        <w:rPr>
          <w:rFonts w:ascii="Times New Roman" w:hAnsi="Times New Roman" w:cs="Times New Roman"/>
          <w:color w:val="000000" w:themeColor="text1"/>
        </w:rPr>
        <w:t xml:space="preserve">cities like </w:t>
      </w:r>
      <w:r w:rsidR="00D45263" w:rsidRPr="00274362">
        <w:rPr>
          <w:rFonts w:ascii="Times New Roman" w:hAnsi="Times New Roman" w:cs="Times New Roman"/>
          <w:color w:val="000000" w:themeColor="text1"/>
        </w:rPr>
        <w:t>Athens, Trieste or Belgrade</w:t>
      </w:r>
      <w:r w:rsidRPr="00274362">
        <w:rPr>
          <w:rFonts w:ascii="Times New Roman" w:hAnsi="Times New Roman" w:cs="Times New Roman"/>
          <w:color w:val="000000" w:themeColor="text1"/>
        </w:rPr>
        <w:t xml:space="preserve"> – that </w:t>
      </w:r>
      <w:r w:rsidR="00D45263" w:rsidRPr="00274362">
        <w:rPr>
          <w:rFonts w:ascii="Times New Roman" w:hAnsi="Times New Roman" w:cs="Times New Roman"/>
          <w:color w:val="000000" w:themeColor="text1"/>
        </w:rPr>
        <w:t>migrants and smugglers</w:t>
      </w:r>
      <w:r w:rsidRPr="00274362">
        <w:rPr>
          <w:rFonts w:ascii="Times New Roman" w:hAnsi="Times New Roman" w:cs="Times New Roman"/>
          <w:color w:val="000000" w:themeColor="text1"/>
        </w:rPr>
        <w:t xml:space="preserve"> have identified as </w:t>
      </w:r>
      <w:r w:rsidR="008137D6" w:rsidRPr="00274362">
        <w:rPr>
          <w:rFonts w:ascii="Times New Roman" w:hAnsi="Times New Roman" w:cs="Times New Roman"/>
          <w:color w:val="000000" w:themeColor="text1"/>
        </w:rPr>
        <w:t>functional</w:t>
      </w:r>
      <w:r w:rsidRPr="00274362">
        <w:rPr>
          <w:rFonts w:ascii="Times New Roman" w:hAnsi="Times New Roman" w:cs="Times New Roman"/>
          <w:color w:val="000000" w:themeColor="text1"/>
        </w:rPr>
        <w:t xml:space="preserve"> ‘</w:t>
      </w:r>
      <w:proofErr w:type="gramStart"/>
      <w:r w:rsidRPr="00274362">
        <w:rPr>
          <w:rFonts w:ascii="Times New Roman" w:hAnsi="Times New Roman" w:cs="Times New Roman"/>
          <w:color w:val="000000" w:themeColor="text1"/>
        </w:rPr>
        <w:t>hubs’</w:t>
      </w:r>
      <w:proofErr w:type="gramEnd"/>
      <w:r w:rsidR="00D45263" w:rsidRPr="00274362">
        <w:rPr>
          <w:rFonts w:ascii="Times New Roman" w:hAnsi="Times New Roman" w:cs="Times New Roman"/>
          <w:color w:val="000000" w:themeColor="text1"/>
        </w:rPr>
        <w:t xml:space="preserve">. These are the places where underground mobility emerges and </w:t>
      </w:r>
      <w:r w:rsidR="00C245B7" w:rsidRPr="00274362">
        <w:rPr>
          <w:rFonts w:ascii="Times New Roman" w:hAnsi="Times New Roman" w:cs="Times New Roman"/>
          <w:color w:val="000000" w:themeColor="text1"/>
        </w:rPr>
        <w:t>intersects</w:t>
      </w:r>
      <w:r w:rsidR="00D45263" w:rsidRPr="00274362">
        <w:rPr>
          <w:rFonts w:ascii="Times New Roman" w:hAnsi="Times New Roman" w:cs="Times New Roman"/>
          <w:color w:val="000000" w:themeColor="text1"/>
        </w:rPr>
        <w:t xml:space="preserve"> with tourist</w:t>
      </w:r>
      <w:r w:rsidR="00C245B7" w:rsidRPr="00274362">
        <w:rPr>
          <w:rFonts w:ascii="Times New Roman" w:hAnsi="Times New Roman" w:cs="Times New Roman"/>
          <w:color w:val="000000" w:themeColor="text1"/>
        </w:rPr>
        <w:t>s</w:t>
      </w:r>
      <w:r w:rsidR="00D45263" w:rsidRPr="00274362">
        <w:rPr>
          <w:rFonts w:ascii="Times New Roman" w:hAnsi="Times New Roman" w:cs="Times New Roman"/>
          <w:color w:val="000000" w:themeColor="text1"/>
        </w:rPr>
        <w:t xml:space="preserve">, as </w:t>
      </w:r>
      <w:r w:rsidR="00C245B7" w:rsidRPr="00274362">
        <w:rPr>
          <w:rFonts w:ascii="Times New Roman" w:hAnsi="Times New Roman" w:cs="Times New Roman"/>
          <w:color w:val="000000" w:themeColor="text1"/>
        </w:rPr>
        <w:t>illustrated</w:t>
      </w:r>
      <w:r w:rsidR="00D45263" w:rsidRPr="00274362">
        <w:rPr>
          <w:rFonts w:ascii="Times New Roman" w:hAnsi="Times New Roman" w:cs="Times New Roman"/>
          <w:color w:val="000000" w:themeColor="text1"/>
        </w:rPr>
        <w:t xml:space="preserve"> in the following examples of the </w:t>
      </w:r>
      <w:r w:rsidR="00DF0389" w:rsidRPr="00274362">
        <w:rPr>
          <w:rFonts w:ascii="Times New Roman" w:hAnsi="Times New Roman" w:cs="Times New Roman"/>
          <w:color w:val="000000" w:themeColor="text1"/>
        </w:rPr>
        <w:t>dispositives</w:t>
      </w:r>
      <w:r w:rsidR="00D45263" w:rsidRPr="00274362">
        <w:rPr>
          <w:rFonts w:ascii="Times New Roman" w:hAnsi="Times New Roman" w:cs="Times New Roman"/>
          <w:color w:val="000000" w:themeColor="text1"/>
        </w:rPr>
        <w:t xml:space="preserve"> that differentiate, select, accelerate or slow down, </w:t>
      </w:r>
      <w:r w:rsidR="00C245B7" w:rsidRPr="00274362">
        <w:rPr>
          <w:rFonts w:ascii="Times New Roman" w:hAnsi="Times New Roman" w:cs="Times New Roman"/>
          <w:color w:val="000000" w:themeColor="text1"/>
        </w:rPr>
        <w:t xml:space="preserve">and </w:t>
      </w:r>
      <w:r w:rsidR="00D45263" w:rsidRPr="00274362">
        <w:rPr>
          <w:rFonts w:ascii="Times New Roman" w:hAnsi="Times New Roman" w:cs="Times New Roman"/>
          <w:color w:val="000000" w:themeColor="text1"/>
        </w:rPr>
        <w:t xml:space="preserve">sometimes even block </w:t>
      </w:r>
      <w:r w:rsidR="00C245B7" w:rsidRPr="00274362">
        <w:rPr>
          <w:rFonts w:ascii="Times New Roman" w:hAnsi="Times New Roman" w:cs="Times New Roman"/>
          <w:color w:val="000000" w:themeColor="text1"/>
        </w:rPr>
        <w:t xml:space="preserve">certain </w:t>
      </w:r>
      <w:r w:rsidR="002D49EF" w:rsidRPr="00274362">
        <w:rPr>
          <w:rFonts w:ascii="Times New Roman" w:hAnsi="Times New Roman" w:cs="Times New Roman"/>
          <w:color w:val="000000" w:themeColor="text1"/>
        </w:rPr>
        <w:t xml:space="preserve">subjects </w:t>
      </w:r>
      <w:r w:rsidR="00C245B7" w:rsidRPr="00274362">
        <w:rPr>
          <w:rFonts w:ascii="Times New Roman" w:hAnsi="Times New Roman" w:cs="Times New Roman"/>
          <w:color w:val="000000" w:themeColor="text1"/>
        </w:rPr>
        <w:t xml:space="preserve">but </w:t>
      </w:r>
      <w:r w:rsidR="002D49EF" w:rsidRPr="00274362">
        <w:rPr>
          <w:rFonts w:ascii="Times New Roman" w:hAnsi="Times New Roman" w:cs="Times New Roman"/>
          <w:color w:val="000000" w:themeColor="text1"/>
        </w:rPr>
        <w:t>not others</w:t>
      </w:r>
      <w:r w:rsidR="00D45263" w:rsidRPr="00274362">
        <w:rPr>
          <w:rFonts w:ascii="Times New Roman" w:hAnsi="Times New Roman" w:cs="Times New Roman"/>
          <w:color w:val="000000" w:themeColor="text1"/>
        </w:rPr>
        <w:t xml:space="preserve">. </w:t>
      </w:r>
      <w:r w:rsidR="00C245B7" w:rsidRPr="00274362">
        <w:rPr>
          <w:rFonts w:ascii="Times New Roman" w:hAnsi="Times New Roman" w:cs="Times New Roman"/>
          <w:color w:val="000000" w:themeColor="text1"/>
        </w:rPr>
        <w:t>Of</w:t>
      </w:r>
      <w:r w:rsidR="00D45263" w:rsidRPr="00274362">
        <w:rPr>
          <w:rFonts w:ascii="Times New Roman" w:hAnsi="Times New Roman" w:cs="Times New Roman"/>
          <w:color w:val="000000" w:themeColor="text1"/>
        </w:rPr>
        <w:t xml:space="preserve"> particular interest is how the biopolitical </w:t>
      </w:r>
      <w:r w:rsidR="00DF0389" w:rsidRPr="00274362">
        <w:rPr>
          <w:rFonts w:ascii="Times New Roman" w:hAnsi="Times New Roman" w:cs="Times New Roman"/>
          <w:color w:val="000000" w:themeColor="text1"/>
        </w:rPr>
        <w:t>dispositive</w:t>
      </w:r>
      <w:r w:rsidR="00C245B7" w:rsidRPr="00274362">
        <w:rPr>
          <w:rFonts w:ascii="Times New Roman" w:hAnsi="Times New Roman" w:cs="Times New Roman"/>
          <w:color w:val="000000" w:themeColor="text1"/>
        </w:rPr>
        <w:t>s</w:t>
      </w:r>
      <w:r w:rsidR="00D45263" w:rsidRPr="00274362">
        <w:rPr>
          <w:rFonts w:ascii="Times New Roman" w:hAnsi="Times New Roman" w:cs="Times New Roman"/>
          <w:color w:val="000000" w:themeColor="text1"/>
        </w:rPr>
        <w:t xml:space="preserve"> regulat</w:t>
      </w:r>
      <w:r w:rsidR="00C245B7" w:rsidRPr="00274362">
        <w:rPr>
          <w:rFonts w:ascii="Times New Roman" w:hAnsi="Times New Roman" w:cs="Times New Roman"/>
          <w:color w:val="000000" w:themeColor="text1"/>
        </w:rPr>
        <w:t xml:space="preserve">ing this </w:t>
      </w:r>
      <w:r w:rsidR="00D45263" w:rsidRPr="00274362">
        <w:rPr>
          <w:rFonts w:ascii="Times New Roman" w:hAnsi="Times New Roman" w:cs="Times New Roman"/>
          <w:color w:val="000000" w:themeColor="text1"/>
        </w:rPr>
        <w:t xml:space="preserve">differential mobility </w:t>
      </w:r>
      <w:r w:rsidR="00C245B7" w:rsidRPr="00274362">
        <w:rPr>
          <w:rFonts w:ascii="Times New Roman" w:hAnsi="Times New Roman" w:cs="Times New Roman"/>
          <w:color w:val="000000" w:themeColor="text1"/>
        </w:rPr>
        <w:t>often rely</w:t>
      </w:r>
      <w:r w:rsidR="00D45263" w:rsidRPr="00274362">
        <w:rPr>
          <w:rFonts w:ascii="Times New Roman" w:hAnsi="Times New Roman" w:cs="Times New Roman"/>
          <w:color w:val="000000" w:themeColor="text1"/>
        </w:rPr>
        <w:t xml:space="preserve">, </w:t>
      </w:r>
      <w:r w:rsidR="00C245B7" w:rsidRPr="00274362">
        <w:rPr>
          <w:rFonts w:ascii="Times New Roman" w:hAnsi="Times New Roman" w:cs="Times New Roman"/>
          <w:color w:val="000000" w:themeColor="text1"/>
        </w:rPr>
        <w:t xml:space="preserve">at </w:t>
      </w:r>
      <w:r w:rsidR="002D49EF" w:rsidRPr="00274362">
        <w:rPr>
          <w:rFonts w:ascii="Times New Roman" w:hAnsi="Times New Roman" w:cs="Times New Roman"/>
          <w:color w:val="000000" w:themeColor="text1"/>
        </w:rPr>
        <w:t>specific</w:t>
      </w:r>
      <w:r w:rsidR="00D45263" w:rsidRPr="00274362">
        <w:rPr>
          <w:rFonts w:ascii="Times New Roman" w:hAnsi="Times New Roman" w:cs="Times New Roman"/>
          <w:color w:val="000000" w:themeColor="text1"/>
        </w:rPr>
        <w:t xml:space="preserve"> </w:t>
      </w:r>
      <w:r w:rsidR="00C245B7" w:rsidRPr="00274362">
        <w:rPr>
          <w:rFonts w:ascii="Times New Roman" w:hAnsi="Times New Roman" w:cs="Times New Roman"/>
          <w:color w:val="000000" w:themeColor="text1"/>
        </w:rPr>
        <w:t xml:space="preserve">times and </w:t>
      </w:r>
      <w:r w:rsidR="00D45263" w:rsidRPr="00274362">
        <w:rPr>
          <w:rFonts w:ascii="Times New Roman" w:hAnsi="Times New Roman" w:cs="Times New Roman"/>
          <w:color w:val="000000" w:themeColor="text1"/>
        </w:rPr>
        <w:t>place</w:t>
      </w:r>
      <w:r w:rsidR="00C245B7" w:rsidRPr="00274362">
        <w:rPr>
          <w:rFonts w:ascii="Times New Roman" w:hAnsi="Times New Roman" w:cs="Times New Roman"/>
          <w:color w:val="000000" w:themeColor="text1"/>
        </w:rPr>
        <w:t xml:space="preserve">s, </w:t>
      </w:r>
      <w:r w:rsidR="00D45263" w:rsidRPr="00274362">
        <w:rPr>
          <w:rFonts w:ascii="Times New Roman" w:hAnsi="Times New Roman" w:cs="Times New Roman"/>
          <w:color w:val="000000" w:themeColor="text1"/>
        </w:rPr>
        <w:t>on the judgement of individual</w:t>
      </w:r>
      <w:r w:rsidR="00C245B7" w:rsidRPr="00274362">
        <w:rPr>
          <w:rFonts w:ascii="Times New Roman" w:hAnsi="Times New Roman" w:cs="Times New Roman"/>
          <w:color w:val="000000" w:themeColor="text1"/>
        </w:rPr>
        <w:t xml:space="preserve">s such as a </w:t>
      </w:r>
      <w:r w:rsidR="00D45263" w:rsidRPr="00274362">
        <w:rPr>
          <w:rFonts w:ascii="Times New Roman" w:hAnsi="Times New Roman" w:cs="Times New Roman"/>
          <w:color w:val="000000" w:themeColor="text1"/>
        </w:rPr>
        <w:t xml:space="preserve">policeman on duty, a ticket collector, a bus driver, </w:t>
      </w:r>
      <w:r w:rsidR="00C245B7" w:rsidRPr="00274362">
        <w:rPr>
          <w:rFonts w:ascii="Times New Roman" w:hAnsi="Times New Roman" w:cs="Times New Roman"/>
          <w:color w:val="000000" w:themeColor="text1"/>
        </w:rPr>
        <w:t xml:space="preserve">or </w:t>
      </w:r>
      <w:r w:rsidR="00D45263" w:rsidRPr="00274362">
        <w:rPr>
          <w:rFonts w:ascii="Times New Roman" w:hAnsi="Times New Roman" w:cs="Times New Roman"/>
          <w:color w:val="000000" w:themeColor="text1"/>
        </w:rPr>
        <w:t>a hotelier.</w:t>
      </w:r>
    </w:p>
    <w:p w14:paraId="21698062" w14:textId="77777777" w:rsidR="00D46334" w:rsidRPr="00274362" w:rsidRDefault="00D46334" w:rsidP="00653294">
      <w:pPr>
        <w:rPr>
          <w:rFonts w:ascii="Times New Roman" w:hAnsi="Times New Roman" w:cs="Times New Roman"/>
          <w:color w:val="000000" w:themeColor="text1"/>
        </w:rPr>
      </w:pPr>
    </w:p>
    <w:p w14:paraId="0B9E15C0" w14:textId="48C7CF46" w:rsidR="00F422DA" w:rsidRPr="00274362" w:rsidRDefault="00653294" w:rsidP="00653294">
      <w:pPr>
        <w:rPr>
          <w:rFonts w:ascii="Times New Roman" w:hAnsi="Times New Roman" w:cs="Times New Roman"/>
          <w:color w:val="000000" w:themeColor="text1"/>
        </w:rPr>
      </w:pPr>
      <w:r w:rsidRPr="00274362">
        <w:rPr>
          <w:rFonts w:ascii="Times New Roman" w:hAnsi="Times New Roman" w:cs="Times New Roman"/>
          <w:color w:val="000000" w:themeColor="text1"/>
        </w:rPr>
        <w:t>Th</w:t>
      </w:r>
      <w:r w:rsidR="002D49EF" w:rsidRPr="00274362">
        <w:rPr>
          <w:rFonts w:ascii="Times New Roman" w:hAnsi="Times New Roman" w:cs="Times New Roman"/>
          <w:color w:val="000000" w:themeColor="text1"/>
        </w:rPr>
        <w:t>e</w:t>
      </w:r>
      <w:r w:rsidRPr="00274362">
        <w:rPr>
          <w:rFonts w:ascii="Times New Roman" w:hAnsi="Times New Roman" w:cs="Times New Roman"/>
          <w:color w:val="000000" w:themeColor="text1"/>
        </w:rPr>
        <w:t xml:space="preserve"> </w:t>
      </w:r>
      <w:r w:rsidR="00C245B7" w:rsidRPr="00274362">
        <w:rPr>
          <w:rFonts w:ascii="Times New Roman" w:hAnsi="Times New Roman" w:cs="Times New Roman"/>
          <w:color w:val="000000" w:themeColor="text1"/>
        </w:rPr>
        <w:t xml:space="preserve">exercise </w:t>
      </w:r>
      <w:r w:rsidR="002D49EF" w:rsidRPr="00274362">
        <w:rPr>
          <w:rFonts w:ascii="Times New Roman" w:hAnsi="Times New Roman" w:cs="Times New Roman"/>
          <w:color w:val="000000" w:themeColor="text1"/>
        </w:rPr>
        <w:t>of this form of sovereign power</w:t>
      </w:r>
      <w:r w:rsidRPr="00274362">
        <w:rPr>
          <w:rFonts w:ascii="Times New Roman" w:hAnsi="Times New Roman" w:cs="Times New Roman"/>
          <w:color w:val="000000" w:themeColor="text1"/>
        </w:rPr>
        <w:t xml:space="preserve"> is subject to </w:t>
      </w:r>
      <w:r w:rsidR="00C245B7" w:rsidRPr="00274362">
        <w:rPr>
          <w:rFonts w:ascii="Times New Roman" w:hAnsi="Times New Roman" w:cs="Times New Roman"/>
          <w:color w:val="000000" w:themeColor="text1"/>
        </w:rPr>
        <w:t xml:space="preserve">various factors, including weather </w:t>
      </w:r>
      <w:r w:rsidRPr="00274362">
        <w:rPr>
          <w:rFonts w:ascii="Times New Roman" w:hAnsi="Times New Roman" w:cs="Times New Roman"/>
          <w:color w:val="000000" w:themeColor="text1"/>
        </w:rPr>
        <w:t xml:space="preserve">conditions (it is </w:t>
      </w:r>
      <w:r w:rsidR="00074A2B" w:rsidRPr="00274362">
        <w:rPr>
          <w:rFonts w:ascii="Times New Roman" w:hAnsi="Times New Roman" w:cs="Times New Roman"/>
          <w:color w:val="000000" w:themeColor="text1"/>
        </w:rPr>
        <w:t>rumoured</w:t>
      </w:r>
      <w:r w:rsidR="00C245B7" w:rsidRPr="00274362">
        <w:rPr>
          <w:rFonts w:ascii="Times New Roman" w:hAnsi="Times New Roman" w:cs="Times New Roman"/>
          <w:color w:val="000000" w:themeColor="text1"/>
        </w:rPr>
        <w:t xml:space="preserve"> that fewer </w:t>
      </w:r>
      <w:r w:rsidR="00200F55" w:rsidRPr="00274362">
        <w:rPr>
          <w:rFonts w:ascii="Times New Roman" w:hAnsi="Times New Roman" w:cs="Times New Roman"/>
          <w:color w:val="000000" w:themeColor="text1"/>
        </w:rPr>
        <w:t xml:space="preserve">outdoor </w:t>
      </w:r>
      <w:r w:rsidR="00C245B7" w:rsidRPr="00274362">
        <w:rPr>
          <w:rFonts w:ascii="Times New Roman" w:hAnsi="Times New Roman" w:cs="Times New Roman"/>
          <w:color w:val="000000" w:themeColor="text1"/>
        </w:rPr>
        <w:t xml:space="preserve">checks </w:t>
      </w:r>
      <w:r w:rsidR="00194516" w:rsidRPr="00274362">
        <w:rPr>
          <w:rFonts w:ascii="Times New Roman" w:hAnsi="Times New Roman" w:cs="Times New Roman"/>
          <w:color w:val="000000" w:themeColor="text1"/>
        </w:rPr>
        <w:t xml:space="preserve">are carried out </w:t>
      </w:r>
      <w:r w:rsidR="00C245B7" w:rsidRPr="00274362">
        <w:rPr>
          <w:rFonts w:ascii="Times New Roman" w:hAnsi="Times New Roman" w:cs="Times New Roman"/>
          <w:color w:val="000000" w:themeColor="text1"/>
        </w:rPr>
        <w:t>when it is raining</w:t>
      </w:r>
      <w:r w:rsidRPr="00274362">
        <w:rPr>
          <w:rFonts w:ascii="Times New Roman" w:hAnsi="Times New Roman" w:cs="Times New Roman"/>
          <w:color w:val="000000" w:themeColor="text1"/>
        </w:rPr>
        <w:t xml:space="preserve">), the </w:t>
      </w:r>
      <w:r w:rsidR="005C2004" w:rsidRPr="00274362">
        <w:rPr>
          <w:rFonts w:ascii="Times New Roman" w:hAnsi="Times New Roman" w:cs="Times New Roman"/>
          <w:color w:val="000000" w:themeColor="text1"/>
        </w:rPr>
        <w:t>organization</w:t>
      </w:r>
      <w:r w:rsidRPr="00274362">
        <w:rPr>
          <w:rFonts w:ascii="Times New Roman" w:hAnsi="Times New Roman" w:cs="Times New Roman"/>
          <w:color w:val="000000" w:themeColor="text1"/>
        </w:rPr>
        <w:t xml:space="preserve"> of work shifts, the personal and political backgrounds of those </w:t>
      </w:r>
      <w:r w:rsidR="00C245B7" w:rsidRPr="00274362">
        <w:rPr>
          <w:rFonts w:ascii="Times New Roman" w:hAnsi="Times New Roman" w:cs="Times New Roman"/>
          <w:color w:val="000000" w:themeColor="text1"/>
        </w:rPr>
        <w:t xml:space="preserve">enforcing </w:t>
      </w:r>
      <w:r w:rsidR="002A336A" w:rsidRPr="00274362">
        <w:rPr>
          <w:rFonts w:ascii="Times New Roman" w:hAnsi="Times New Roman" w:cs="Times New Roman"/>
          <w:color w:val="000000" w:themeColor="text1"/>
        </w:rPr>
        <w:t>border</w:t>
      </w:r>
      <w:r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lastRenderedPageBreak/>
        <w:t>control</w:t>
      </w:r>
      <w:r w:rsidR="00C245B7"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and </w:t>
      </w:r>
      <w:r w:rsidR="00C245B7" w:rsidRPr="00274362">
        <w:rPr>
          <w:rFonts w:ascii="Times New Roman" w:hAnsi="Times New Roman" w:cs="Times New Roman"/>
          <w:color w:val="000000" w:themeColor="text1"/>
        </w:rPr>
        <w:t xml:space="preserve">making decisions and </w:t>
      </w:r>
      <w:r w:rsidRPr="00274362">
        <w:rPr>
          <w:rFonts w:ascii="Times New Roman" w:hAnsi="Times New Roman" w:cs="Times New Roman"/>
          <w:color w:val="000000" w:themeColor="text1"/>
        </w:rPr>
        <w:t xml:space="preserve">the presence or absence of a crowd of tourists </w:t>
      </w:r>
      <w:r w:rsidR="00C245B7" w:rsidRPr="00274362">
        <w:rPr>
          <w:rFonts w:ascii="Times New Roman" w:hAnsi="Times New Roman" w:cs="Times New Roman"/>
          <w:color w:val="000000" w:themeColor="text1"/>
        </w:rPr>
        <w:t xml:space="preserve">eager to expedite </w:t>
      </w:r>
      <w:r w:rsidR="002A336A" w:rsidRPr="00274362">
        <w:rPr>
          <w:rFonts w:ascii="Times New Roman" w:hAnsi="Times New Roman" w:cs="Times New Roman"/>
          <w:color w:val="000000" w:themeColor="text1"/>
        </w:rPr>
        <w:t xml:space="preserve">border </w:t>
      </w:r>
      <w:r w:rsidR="00C245B7" w:rsidRPr="00274362">
        <w:rPr>
          <w:rFonts w:ascii="Times New Roman" w:hAnsi="Times New Roman" w:cs="Times New Roman"/>
          <w:color w:val="000000" w:themeColor="text1"/>
        </w:rPr>
        <w:t>procedures</w:t>
      </w:r>
      <w:r w:rsidRPr="00274362">
        <w:rPr>
          <w:rFonts w:ascii="Times New Roman" w:hAnsi="Times New Roman" w:cs="Times New Roman"/>
          <w:color w:val="000000" w:themeColor="text1"/>
        </w:rPr>
        <w:t xml:space="preserve">. It is </w:t>
      </w:r>
      <w:r w:rsidR="002D49EF" w:rsidRPr="00274362">
        <w:rPr>
          <w:rFonts w:ascii="Times New Roman" w:hAnsi="Times New Roman" w:cs="Times New Roman"/>
          <w:color w:val="000000" w:themeColor="text1"/>
        </w:rPr>
        <w:t xml:space="preserve">on </w:t>
      </w:r>
      <w:r w:rsidRPr="00274362">
        <w:rPr>
          <w:rFonts w:ascii="Times New Roman" w:hAnsi="Times New Roman" w:cs="Times New Roman"/>
          <w:color w:val="000000" w:themeColor="text1"/>
        </w:rPr>
        <w:t xml:space="preserve">this seemingly arbitrary </w:t>
      </w:r>
      <w:r w:rsidR="00C245B7" w:rsidRPr="00274362">
        <w:rPr>
          <w:rFonts w:ascii="Times New Roman" w:hAnsi="Times New Roman" w:cs="Times New Roman"/>
          <w:color w:val="000000" w:themeColor="text1"/>
        </w:rPr>
        <w:t xml:space="preserve">aspect </w:t>
      </w:r>
      <w:r w:rsidRPr="00274362">
        <w:rPr>
          <w:rFonts w:ascii="Times New Roman" w:hAnsi="Times New Roman" w:cs="Times New Roman"/>
          <w:color w:val="000000" w:themeColor="text1"/>
        </w:rPr>
        <w:t xml:space="preserve">of differentiated controls that I </w:t>
      </w:r>
      <w:r w:rsidR="00C245B7" w:rsidRPr="00274362">
        <w:rPr>
          <w:rFonts w:ascii="Times New Roman" w:hAnsi="Times New Roman" w:cs="Times New Roman"/>
          <w:color w:val="000000" w:themeColor="text1"/>
        </w:rPr>
        <w:t>wish</w:t>
      </w:r>
      <w:r w:rsidRPr="00274362">
        <w:rPr>
          <w:rFonts w:ascii="Times New Roman" w:hAnsi="Times New Roman" w:cs="Times New Roman"/>
          <w:color w:val="000000" w:themeColor="text1"/>
        </w:rPr>
        <w:t xml:space="preserve"> to focus </w:t>
      </w:r>
      <w:r w:rsidR="001A0286" w:rsidRPr="00274362">
        <w:rPr>
          <w:rFonts w:ascii="Times New Roman" w:hAnsi="Times New Roman" w:cs="Times New Roman"/>
          <w:color w:val="000000" w:themeColor="text1"/>
        </w:rPr>
        <w:t>on</w:t>
      </w:r>
      <w:r w:rsidR="002D49EF" w:rsidRPr="00274362">
        <w:rPr>
          <w:rFonts w:ascii="Times New Roman" w:hAnsi="Times New Roman" w:cs="Times New Roman"/>
          <w:color w:val="000000" w:themeColor="text1"/>
        </w:rPr>
        <w:t xml:space="preserve"> </w:t>
      </w:r>
      <w:r w:rsidR="001A0286" w:rsidRPr="00274362">
        <w:rPr>
          <w:rFonts w:ascii="Times New Roman" w:hAnsi="Times New Roman" w:cs="Times New Roman"/>
          <w:color w:val="000000" w:themeColor="text1"/>
        </w:rPr>
        <w:t xml:space="preserve">in </w:t>
      </w:r>
      <w:r w:rsidRPr="00274362">
        <w:rPr>
          <w:rFonts w:ascii="Times New Roman" w:hAnsi="Times New Roman" w:cs="Times New Roman"/>
          <w:color w:val="000000" w:themeColor="text1"/>
        </w:rPr>
        <w:t>the following sections</w:t>
      </w:r>
      <w:r w:rsidR="002A336A" w:rsidRPr="00274362">
        <w:rPr>
          <w:rFonts w:ascii="Times New Roman" w:hAnsi="Times New Roman" w:cs="Times New Roman"/>
          <w:color w:val="000000" w:themeColor="text1"/>
        </w:rPr>
        <w:t xml:space="preserve">. Indeed, </w:t>
      </w:r>
      <w:r w:rsidR="002D49E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improvisation</w:t>
      </w:r>
      <w:r w:rsidR="002D49E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and </w:t>
      </w:r>
      <w:r w:rsidR="00200F55" w:rsidRPr="00274362">
        <w:rPr>
          <w:rFonts w:ascii="Times New Roman" w:hAnsi="Times New Roman" w:cs="Times New Roman"/>
          <w:color w:val="000000" w:themeColor="text1"/>
        </w:rPr>
        <w:t>a</w:t>
      </w:r>
      <w:r w:rsidR="002D49EF" w:rsidRPr="00274362">
        <w:rPr>
          <w:rFonts w:ascii="Times New Roman" w:hAnsi="Times New Roman" w:cs="Times New Roman"/>
          <w:color w:val="000000" w:themeColor="text1"/>
        </w:rPr>
        <w:t xml:space="preserve"> selective</w:t>
      </w:r>
      <w:r w:rsidRPr="00274362">
        <w:rPr>
          <w:rFonts w:ascii="Times New Roman" w:hAnsi="Times New Roman" w:cs="Times New Roman"/>
          <w:color w:val="000000" w:themeColor="text1"/>
        </w:rPr>
        <w:t xml:space="preserve"> </w:t>
      </w:r>
      <w:r w:rsidR="002D49E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disapplication of the norm</w:t>
      </w:r>
      <w:r w:rsidR="002D49E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are </w:t>
      </w:r>
      <w:r w:rsidR="00C245B7" w:rsidRPr="00274362">
        <w:rPr>
          <w:rFonts w:ascii="Times New Roman" w:hAnsi="Times New Roman" w:cs="Times New Roman"/>
          <w:color w:val="000000" w:themeColor="text1"/>
        </w:rPr>
        <w:t>integral to the enactment</w:t>
      </w:r>
      <w:r w:rsidR="002D49EF" w:rsidRPr="00274362">
        <w:rPr>
          <w:rFonts w:ascii="Times New Roman" w:hAnsi="Times New Roman" w:cs="Times New Roman"/>
          <w:color w:val="000000" w:themeColor="text1"/>
        </w:rPr>
        <w:t xml:space="preserve"> of sovereign power</w:t>
      </w:r>
      <w:r w:rsidRPr="00274362">
        <w:rPr>
          <w:rFonts w:ascii="Times New Roman" w:hAnsi="Times New Roman" w:cs="Times New Roman"/>
          <w:color w:val="000000" w:themeColor="text1"/>
        </w:rPr>
        <w:t xml:space="preserve"> </w:t>
      </w:r>
      <w:r w:rsidR="002D49EF" w:rsidRPr="00274362">
        <w:rPr>
          <w:rFonts w:ascii="Times New Roman" w:hAnsi="Times New Roman" w:cs="Times New Roman"/>
          <w:color w:val="000000" w:themeColor="text1"/>
        </w:rPr>
        <w:t>via</w:t>
      </w:r>
      <w:r w:rsidRPr="00274362">
        <w:rPr>
          <w:rFonts w:ascii="Times New Roman" w:hAnsi="Times New Roman" w:cs="Times New Roman"/>
          <w:color w:val="000000" w:themeColor="text1"/>
        </w:rPr>
        <w:t xml:space="preserve"> the biopolitical </w:t>
      </w:r>
      <w:r w:rsidR="00DF0389" w:rsidRPr="00274362">
        <w:rPr>
          <w:rFonts w:ascii="Times New Roman" w:hAnsi="Times New Roman" w:cs="Times New Roman"/>
          <w:color w:val="000000" w:themeColor="text1"/>
        </w:rPr>
        <w:t>dispositives</w:t>
      </w:r>
      <w:r w:rsidRPr="00274362">
        <w:rPr>
          <w:rFonts w:ascii="Times New Roman" w:hAnsi="Times New Roman" w:cs="Times New Roman"/>
          <w:color w:val="000000" w:themeColor="text1"/>
        </w:rPr>
        <w:t xml:space="preserve"> of differentiated mobility </w:t>
      </w:r>
      <w:r w:rsidR="002D49EF" w:rsidRPr="00274362">
        <w:rPr>
          <w:rFonts w:ascii="Times New Roman" w:hAnsi="Times New Roman" w:cs="Times New Roman"/>
          <w:color w:val="000000" w:themeColor="text1"/>
        </w:rPr>
        <w:t xml:space="preserve">that </w:t>
      </w:r>
      <w:r w:rsidR="00C245B7" w:rsidRPr="00274362">
        <w:rPr>
          <w:rFonts w:ascii="Times New Roman" w:hAnsi="Times New Roman" w:cs="Times New Roman"/>
          <w:color w:val="000000" w:themeColor="text1"/>
        </w:rPr>
        <w:t xml:space="preserve">I </w:t>
      </w:r>
      <w:r w:rsidR="002A336A" w:rsidRPr="00274362">
        <w:rPr>
          <w:rFonts w:ascii="Times New Roman" w:hAnsi="Times New Roman" w:cs="Times New Roman"/>
          <w:color w:val="000000" w:themeColor="text1"/>
        </w:rPr>
        <w:t xml:space="preserve">next </w:t>
      </w:r>
      <w:r w:rsidR="00C245B7" w:rsidRPr="00274362">
        <w:rPr>
          <w:rFonts w:ascii="Times New Roman" w:hAnsi="Times New Roman" w:cs="Times New Roman"/>
          <w:color w:val="000000" w:themeColor="text1"/>
        </w:rPr>
        <w:t xml:space="preserve">exemplify and </w:t>
      </w:r>
      <w:r w:rsidR="00074A2B" w:rsidRPr="00274362">
        <w:rPr>
          <w:rFonts w:ascii="Times New Roman" w:hAnsi="Times New Roman" w:cs="Times New Roman"/>
          <w:color w:val="000000" w:themeColor="text1"/>
        </w:rPr>
        <w:t>analyse</w:t>
      </w:r>
      <w:r w:rsidRPr="00274362">
        <w:rPr>
          <w:rFonts w:ascii="Times New Roman" w:hAnsi="Times New Roman" w:cs="Times New Roman"/>
          <w:color w:val="000000" w:themeColor="text1"/>
        </w:rPr>
        <w:t xml:space="preserve">. </w:t>
      </w:r>
      <w:r w:rsidR="002A336A" w:rsidRPr="00274362">
        <w:rPr>
          <w:rFonts w:ascii="Times New Roman" w:hAnsi="Times New Roman" w:cs="Times New Roman"/>
          <w:color w:val="000000" w:themeColor="text1"/>
        </w:rPr>
        <w:t xml:space="preserve">This </w:t>
      </w:r>
      <w:r w:rsidRPr="00274362">
        <w:rPr>
          <w:rFonts w:ascii="Times New Roman" w:hAnsi="Times New Roman" w:cs="Times New Roman"/>
          <w:color w:val="000000" w:themeColor="text1"/>
        </w:rPr>
        <w:t xml:space="preserve">sovereignty </w:t>
      </w:r>
      <w:r w:rsidR="002A336A" w:rsidRPr="00274362">
        <w:rPr>
          <w:rFonts w:ascii="Times New Roman" w:hAnsi="Times New Roman" w:cs="Times New Roman"/>
          <w:color w:val="000000" w:themeColor="text1"/>
        </w:rPr>
        <w:t xml:space="preserve">manifests itself </w:t>
      </w:r>
      <w:r w:rsidRPr="00274362">
        <w:rPr>
          <w:rFonts w:ascii="Times New Roman" w:hAnsi="Times New Roman" w:cs="Times New Roman"/>
          <w:color w:val="000000" w:themeColor="text1"/>
        </w:rPr>
        <w:t xml:space="preserve">in all its uncertainty and unpredictability </w:t>
      </w:r>
      <w:r w:rsidR="002A336A" w:rsidRPr="00274362">
        <w:rPr>
          <w:rFonts w:ascii="Times New Roman" w:hAnsi="Times New Roman" w:cs="Times New Roman"/>
          <w:color w:val="000000" w:themeColor="text1"/>
        </w:rPr>
        <w:t xml:space="preserve">at the specific </w:t>
      </w:r>
      <w:r w:rsidR="002D49EF" w:rsidRPr="00274362">
        <w:rPr>
          <w:rFonts w:ascii="Times New Roman" w:hAnsi="Times New Roman" w:cs="Times New Roman"/>
          <w:color w:val="000000" w:themeColor="text1"/>
        </w:rPr>
        <w:t>site</w:t>
      </w:r>
      <w:r w:rsidR="002A336A" w:rsidRPr="00274362">
        <w:rPr>
          <w:rFonts w:ascii="Times New Roman" w:hAnsi="Times New Roman" w:cs="Times New Roman"/>
          <w:color w:val="000000" w:themeColor="text1"/>
        </w:rPr>
        <w:t>s</w:t>
      </w:r>
      <w:r w:rsidR="002D49EF" w:rsidRPr="00274362">
        <w:rPr>
          <w:rFonts w:ascii="Times New Roman" w:hAnsi="Times New Roman" w:cs="Times New Roman"/>
          <w:color w:val="000000" w:themeColor="text1"/>
        </w:rPr>
        <w:t>/moments</w:t>
      </w:r>
      <w:r w:rsidRPr="00274362">
        <w:rPr>
          <w:rFonts w:ascii="Times New Roman" w:hAnsi="Times New Roman" w:cs="Times New Roman"/>
          <w:color w:val="000000" w:themeColor="text1"/>
        </w:rPr>
        <w:t xml:space="preserve"> where tourists and migrants </w:t>
      </w:r>
      <w:r w:rsidR="002A336A" w:rsidRPr="00274362">
        <w:rPr>
          <w:rFonts w:ascii="Times New Roman" w:hAnsi="Times New Roman" w:cs="Times New Roman"/>
          <w:color w:val="000000" w:themeColor="text1"/>
        </w:rPr>
        <w:t>converge</w:t>
      </w:r>
      <w:r w:rsidRPr="00274362">
        <w:rPr>
          <w:rFonts w:ascii="Times New Roman" w:hAnsi="Times New Roman" w:cs="Times New Roman"/>
          <w:color w:val="000000" w:themeColor="text1"/>
        </w:rPr>
        <w:t xml:space="preserve">. </w:t>
      </w:r>
      <w:r w:rsidR="00194516" w:rsidRPr="00274362">
        <w:rPr>
          <w:rFonts w:ascii="Times New Roman" w:hAnsi="Times New Roman" w:cs="Times New Roman"/>
          <w:color w:val="000000" w:themeColor="text1"/>
        </w:rPr>
        <w:t xml:space="preserve">Yet </w:t>
      </w:r>
      <w:r w:rsidRPr="00274362">
        <w:rPr>
          <w:rFonts w:ascii="Times New Roman" w:hAnsi="Times New Roman" w:cs="Times New Roman"/>
          <w:color w:val="000000" w:themeColor="text1"/>
        </w:rPr>
        <w:t xml:space="preserve">this is </w:t>
      </w:r>
      <w:r w:rsidR="002A336A" w:rsidRPr="00274362">
        <w:rPr>
          <w:rFonts w:ascii="Times New Roman" w:hAnsi="Times New Roman" w:cs="Times New Roman"/>
          <w:color w:val="000000" w:themeColor="text1"/>
        </w:rPr>
        <w:t xml:space="preserve">exactly </w:t>
      </w:r>
      <w:r w:rsidRPr="00274362">
        <w:rPr>
          <w:rFonts w:ascii="Times New Roman" w:hAnsi="Times New Roman" w:cs="Times New Roman"/>
          <w:color w:val="000000" w:themeColor="text1"/>
        </w:rPr>
        <w:t xml:space="preserve">how the sovereign exception works, as the </w:t>
      </w:r>
      <w:r w:rsidR="002A336A" w:rsidRPr="00274362">
        <w:rPr>
          <w:rFonts w:ascii="Times New Roman" w:hAnsi="Times New Roman" w:cs="Times New Roman"/>
          <w:color w:val="000000" w:themeColor="text1"/>
        </w:rPr>
        <w:t xml:space="preserve">political </w:t>
      </w:r>
      <w:r w:rsidRPr="00274362">
        <w:rPr>
          <w:rFonts w:ascii="Times New Roman" w:hAnsi="Times New Roman" w:cs="Times New Roman"/>
          <w:color w:val="000000" w:themeColor="text1"/>
        </w:rPr>
        <w:t xml:space="preserve">philosophers who inspired this </w:t>
      </w:r>
      <w:r w:rsidR="002A336A" w:rsidRPr="00274362">
        <w:rPr>
          <w:rFonts w:ascii="Times New Roman" w:hAnsi="Times New Roman" w:cs="Times New Roman"/>
          <w:color w:val="000000" w:themeColor="text1"/>
        </w:rPr>
        <w:t>analysis might observe</w:t>
      </w:r>
      <w:r w:rsidRPr="00274362">
        <w:rPr>
          <w:rFonts w:ascii="Times New Roman" w:hAnsi="Times New Roman" w:cs="Times New Roman"/>
          <w:color w:val="000000" w:themeColor="text1"/>
        </w:rPr>
        <w:t>.</w:t>
      </w:r>
    </w:p>
    <w:p w14:paraId="43D20BB4" w14:textId="77777777" w:rsidR="003874E3" w:rsidRPr="00274362" w:rsidRDefault="003874E3" w:rsidP="00653294">
      <w:pPr>
        <w:rPr>
          <w:rFonts w:ascii="Times New Roman" w:hAnsi="Times New Roman" w:cs="Times New Roman"/>
          <w:color w:val="000000" w:themeColor="text1"/>
        </w:rPr>
      </w:pPr>
    </w:p>
    <w:p w14:paraId="60173569" w14:textId="77777777" w:rsidR="007C0BB7" w:rsidRPr="00274362" w:rsidRDefault="007C0BB7" w:rsidP="007C0BB7">
      <w:pPr>
        <w:rPr>
          <w:rFonts w:ascii="Times New Roman" w:hAnsi="Times New Roman" w:cs="Times New Roman"/>
          <w:color w:val="000000" w:themeColor="text1"/>
        </w:rPr>
      </w:pPr>
      <w:r w:rsidRPr="00274362">
        <w:rPr>
          <w:rFonts w:ascii="Times New Roman" w:hAnsi="Times New Roman" w:cs="Times New Roman"/>
          <w:i/>
          <w:iCs/>
          <w:color w:val="000000" w:themeColor="text1"/>
        </w:rPr>
        <w:t xml:space="preserve">A methodological note </w:t>
      </w:r>
    </w:p>
    <w:p w14:paraId="7568F2B4" w14:textId="11082B37" w:rsidR="007C0BB7" w:rsidRPr="00274362" w:rsidRDefault="007C0BB7" w:rsidP="007C0BB7">
      <w:pPr>
        <w:pStyle w:val="NormalWeb"/>
        <w:rPr>
          <w:color w:val="000000" w:themeColor="text1"/>
        </w:rPr>
      </w:pPr>
      <w:r w:rsidRPr="00274362">
        <w:rPr>
          <w:color w:val="000000" w:themeColor="text1"/>
        </w:rPr>
        <w:t>As mentioned in the introduction, the various sites and time points discussed in the following sections should not be regarded as empirical case studies; rather, I treat them as illustrative examples of how specific intersections between migratory and tourist mobility reveal the biopolitical nature of the practices that determine, ‘on the ground’, which individuals and groups are permitted to move – and which are not. The ‘journey’ through the punctual geographies shaped by these intersections, which I present here in an auto-ethnographic narrative style, is deliberately informal and draws on an extensive collection of notes, travel diaries, and field observations compiled over several years. The reflections developed in this article are part of a ten-year research project that has taken me on over thirty visits to various countries along the Route, where – in close collaboration with</w:t>
      </w:r>
      <w:r w:rsidR="001C6467">
        <w:rPr>
          <w:color w:val="000000" w:themeColor="text1"/>
        </w:rPr>
        <w:t xml:space="preserve"> my colleague</w:t>
      </w:r>
      <w:r w:rsidRPr="00274362">
        <w:rPr>
          <w:color w:val="000000" w:themeColor="text1"/>
        </w:rPr>
        <w:t xml:space="preserve"> </w:t>
      </w:r>
      <w:r w:rsidR="001C6467">
        <w:rPr>
          <w:color w:val="000000" w:themeColor="text1"/>
        </w:rPr>
        <w:t>Dragan Umek</w:t>
      </w:r>
      <w:r w:rsidRPr="00274362">
        <w:rPr>
          <w:color w:val="000000" w:themeColor="text1"/>
        </w:rPr>
        <w:t xml:space="preserve"> – I have engaged in extensive and repeated participant observation, and conducted dozens of meetings, interviews, and informal conversations with migrants, humanitarian workers, and authorities. Over the past decade, I have also closely analysed secondary sources on the subject, including academic research, institutional reports, and the wealth of grey literature produced by applied research centres, foundations, activist groups and humanitarian organisations operating at multiple scales</w:t>
      </w:r>
      <w:r w:rsidR="001E2A1F">
        <w:rPr>
          <w:rStyle w:val="FootnoteReference"/>
          <w:color w:val="000000" w:themeColor="text1"/>
        </w:rPr>
        <w:footnoteReference w:id="1"/>
      </w:r>
      <w:r w:rsidRPr="00274362">
        <w:rPr>
          <w:color w:val="000000" w:themeColor="text1"/>
        </w:rPr>
        <w:t>.</w:t>
      </w:r>
      <w:r w:rsidRPr="00274362">
        <w:rPr>
          <w:rStyle w:val="apple-converted-space"/>
          <w:rFonts w:eastAsiaTheme="majorEastAsia"/>
          <w:color w:val="000000" w:themeColor="text1"/>
        </w:rPr>
        <w:t> </w:t>
      </w:r>
    </w:p>
    <w:p w14:paraId="5633E35E" w14:textId="1EE62677" w:rsidR="007C0BB7" w:rsidRPr="00274362" w:rsidRDefault="007C0BB7" w:rsidP="007C0BB7">
      <w:pPr>
        <w:pStyle w:val="NormalWeb"/>
        <w:rPr>
          <w:color w:val="000000" w:themeColor="text1"/>
        </w:rPr>
      </w:pPr>
      <w:r w:rsidRPr="00274362">
        <w:rPr>
          <w:color w:val="000000" w:themeColor="text1"/>
        </w:rPr>
        <w:t>This broader body of work provides the background knowledge that informs the analysis presented in this paper and serves as the primary source for the examples discussed in the following pages. In the following three brief sections, I therefore adopt a deliberately conversational and direct style to examine a series of illustrative examples – specifically in Athens, in the refugee transit hubs of Pirot, Belgrade and Bihać, and in Trieste – where I personally observed the dispersal of sovereign power as manifested in relatively arbitrary decisions concerning the management of bodily mobility, decisions</w:t>
      </w:r>
      <w:r w:rsidR="00EC62EC" w:rsidRPr="00274362">
        <w:rPr>
          <w:color w:val="000000" w:themeColor="text1"/>
        </w:rPr>
        <w:t xml:space="preserve"> that were</w:t>
      </w:r>
      <w:r w:rsidRPr="00274362">
        <w:rPr>
          <w:color w:val="000000" w:themeColor="text1"/>
        </w:rPr>
        <w:t xml:space="preserve"> entrusted to specific subjects interacting with both migrants and tourists.</w:t>
      </w:r>
    </w:p>
    <w:p w14:paraId="5BF5B081" w14:textId="77777777" w:rsidR="00653294" w:rsidRPr="00274362" w:rsidRDefault="00653294">
      <w:pPr>
        <w:rPr>
          <w:rFonts w:ascii="Times New Roman" w:hAnsi="Times New Roman" w:cs="Times New Roman"/>
          <w:b/>
          <w:bCs/>
          <w:color w:val="000000" w:themeColor="text1"/>
          <w:lang w:val="en-AU"/>
        </w:rPr>
      </w:pPr>
    </w:p>
    <w:p w14:paraId="012EDB74" w14:textId="12DE1A9F" w:rsidR="00420608" w:rsidRPr="00274362" w:rsidRDefault="00420608">
      <w:pPr>
        <w:rPr>
          <w:rFonts w:ascii="Times New Roman" w:hAnsi="Times New Roman" w:cs="Times New Roman"/>
          <w:b/>
          <w:bCs/>
          <w:color w:val="000000" w:themeColor="text1"/>
        </w:rPr>
      </w:pPr>
      <w:r w:rsidRPr="00274362">
        <w:rPr>
          <w:rFonts w:ascii="Times New Roman" w:hAnsi="Times New Roman" w:cs="Times New Roman"/>
          <w:b/>
          <w:bCs/>
          <w:color w:val="000000" w:themeColor="text1"/>
        </w:rPr>
        <w:t>Lost in translation</w:t>
      </w:r>
    </w:p>
    <w:p w14:paraId="39C58834" w14:textId="6DAFEEAC" w:rsidR="006E5B97" w:rsidRPr="00274362" w:rsidRDefault="00D033D8" w:rsidP="00DC0073">
      <w:pPr>
        <w:pStyle w:val="NormalWeb"/>
        <w:rPr>
          <w:i/>
          <w:iCs/>
          <w:color w:val="000000" w:themeColor="text1"/>
          <w:lang w:val="en-GB"/>
        </w:rPr>
      </w:pPr>
      <w:r w:rsidRPr="00274362">
        <w:rPr>
          <w:i/>
          <w:iCs/>
          <w:color w:val="000000" w:themeColor="text1"/>
          <w:lang w:val="en-GB"/>
        </w:rPr>
        <w:t xml:space="preserve">Athens, May 2024 </w:t>
      </w:r>
    </w:p>
    <w:p w14:paraId="10F37E33" w14:textId="2BBDF4F3" w:rsidR="00DA23B1" w:rsidRPr="00274362" w:rsidRDefault="00653294" w:rsidP="00DC0073">
      <w:pPr>
        <w:pStyle w:val="NormalWeb"/>
        <w:rPr>
          <w:color w:val="000000" w:themeColor="text1"/>
          <w:lang w:val="en-GB"/>
        </w:rPr>
      </w:pPr>
      <w:r w:rsidRPr="00274362">
        <w:rPr>
          <w:color w:val="000000" w:themeColor="text1"/>
          <w:lang w:val="en-GB"/>
        </w:rPr>
        <w:t>I would like to begin with a vignette</w:t>
      </w:r>
      <w:r w:rsidR="003320E6" w:rsidRPr="00274362">
        <w:rPr>
          <w:color w:val="000000" w:themeColor="text1"/>
          <w:lang w:val="en-GB"/>
        </w:rPr>
        <w:t xml:space="preserve"> set </w:t>
      </w:r>
      <w:r w:rsidRPr="00274362">
        <w:rPr>
          <w:color w:val="000000" w:themeColor="text1"/>
          <w:lang w:val="en-GB"/>
        </w:rPr>
        <w:t xml:space="preserve">in </w:t>
      </w:r>
      <w:r w:rsidR="004F1750" w:rsidRPr="00274362">
        <w:rPr>
          <w:color w:val="000000" w:themeColor="text1"/>
          <w:lang w:val="en-GB"/>
        </w:rPr>
        <w:t xml:space="preserve">Victoria </w:t>
      </w:r>
      <w:r w:rsidRPr="00274362">
        <w:rPr>
          <w:color w:val="000000" w:themeColor="text1"/>
          <w:lang w:val="en-GB"/>
        </w:rPr>
        <w:t>square in Athens</w:t>
      </w:r>
      <w:r w:rsidR="004F1750" w:rsidRPr="00274362">
        <w:rPr>
          <w:color w:val="000000" w:themeColor="text1"/>
          <w:lang w:val="en-GB"/>
        </w:rPr>
        <w:t>, a square</w:t>
      </w:r>
      <w:r w:rsidRPr="00274362">
        <w:rPr>
          <w:color w:val="000000" w:themeColor="text1"/>
          <w:lang w:val="en-GB"/>
        </w:rPr>
        <w:t xml:space="preserve"> that became famous during the long summer of migration</w:t>
      </w:r>
      <w:r w:rsidR="003320E6" w:rsidRPr="00274362">
        <w:rPr>
          <w:color w:val="000000" w:themeColor="text1"/>
          <w:lang w:val="en-GB"/>
        </w:rPr>
        <w:t xml:space="preserve">. At </w:t>
      </w:r>
      <w:r w:rsidRPr="00274362">
        <w:rPr>
          <w:color w:val="000000" w:themeColor="text1"/>
          <w:lang w:val="en-GB"/>
        </w:rPr>
        <w:t xml:space="preserve">the height of the so-called </w:t>
      </w:r>
      <w:r w:rsidR="00ED249B" w:rsidRPr="00274362">
        <w:rPr>
          <w:color w:val="000000" w:themeColor="text1"/>
          <w:lang w:val="en-GB"/>
        </w:rPr>
        <w:t>‘</w:t>
      </w:r>
      <w:r w:rsidRPr="00274362">
        <w:rPr>
          <w:color w:val="000000" w:themeColor="text1"/>
          <w:lang w:val="en-GB"/>
        </w:rPr>
        <w:t>refugee crisis</w:t>
      </w:r>
      <w:r w:rsidR="00ED249B" w:rsidRPr="00274362">
        <w:rPr>
          <w:color w:val="000000" w:themeColor="text1"/>
          <w:lang w:val="en-GB"/>
        </w:rPr>
        <w:t>’</w:t>
      </w:r>
      <w:r w:rsidRPr="00274362">
        <w:rPr>
          <w:color w:val="000000" w:themeColor="text1"/>
          <w:lang w:val="en-GB"/>
        </w:rPr>
        <w:t xml:space="preserve"> </w:t>
      </w:r>
      <w:r w:rsidR="003320E6" w:rsidRPr="00274362">
        <w:rPr>
          <w:color w:val="000000" w:themeColor="text1"/>
          <w:lang w:val="en-GB"/>
        </w:rPr>
        <w:t xml:space="preserve">in </w:t>
      </w:r>
      <w:r w:rsidRPr="00274362">
        <w:rPr>
          <w:color w:val="000000" w:themeColor="text1"/>
          <w:lang w:val="en-GB"/>
        </w:rPr>
        <w:t xml:space="preserve">those months, </w:t>
      </w:r>
      <w:r w:rsidR="003320E6" w:rsidRPr="00274362">
        <w:rPr>
          <w:color w:val="000000" w:themeColor="text1"/>
          <w:lang w:val="en-GB"/>
        </w:rPr>
        <w:t xml:space="preserve">this square </w:t>
      </w:r>
      <w:r w:rsidR="00ED249B" w:rsidRPr="00274362">
        <w:rPr>
          <w:color w:val="000000" w:themeColor="text1"/>
          <w:lang w:val="en-GB"/>
        </w:rPr>
        <w:t>was occupied by</w:t>
      </w:r>
      <w:r w:rsidRPr="00274362">
        <w:rPr>
          <w:color w:val="000000" w:themeColor="text1"/>
          <w:lang w:val="en-GB"/>
        </w:rPr>
        <w:t xml:space="preserve"> </w:t>
      </w:r>
      <w:r w:rsidR="00ED249B" w:rsidRPr="00274362">
        <w:rPr>
          <w:color w:val="000000" w:themeColor="text1"/>
          <w:lang w:val="en-GB"/>
        </w:rPr>
        <w:t>thousands</w:t>
      </w:r>
      <w:r w:rsidRPr="00274362">
        <w:rPr>
          <w:color w:val="000000" w:themeColor="text1"/>
          <w:lang w:val="en-GB"/>
        </w:rPr>
        <w:t xml:space="preserve"> of people</w:t>
      </w:r>
      <w:r w:rsidR="004F1750" w:rsidRPr="00274362">
        <w:rPr>
          <w:color w:val="000000" w:themeColor="text1"/>
          <w:lang w:val="en-GB"/>
        </w:rPr>
        <w:t>-</w:t>
      </w:r>
      <w:r w:rsidRPr="00274362">
        <w:rPr>
          <w:color w:val="000000" w:themeColor="text1"/>
          <w:lang w:val="en-GB"/>
        </w:rPr>
        <w:t>on</w:t>
      </w:r>
      <w:r w:rsidR="004F1750" w:rsidRPr="00274362">
        <w:rPr>
          <w:color w:val="000000" w:themeColor="text1"/>
          <w:lang w:val="en-GB"/>
        </w:rPr>
        <w:t>-</w:t>
      </w:r>
      <w:r w:rsidRPr="00274362">
        <w:rPr>
          <w:color w:val="000000" w:themeColor="text1"/>
          <w:lang w:val="en-GB"/>
        </w:rPr>
        <w:t>the</w:t>
      </w:r>
      <w:r w:rsidR="004F1750" w:rsidRPr="00274362">
        <w:rPr>
          <w:color w:val="000000" w:themeColor="text1"/>
          <w:lang w:val="en-GB"/>
        </w:rPr>
        <w:t>-</w:t>
      </w:r>
      <w:r w:rsidRPr="00274362">
        <w:rPr>
          <w:color w:val="000000" w:themeColor="text1"/>
          <w:lang w:val="en-GB"/>
        </w:rPr>
        <w:t xml:space="preserve">move, fleeing the </w:t>
      </w:r>
      <w:r w:rsidRPr="00274362">
        <w:rPr>
          <w:color w:val="000000" w:themeColor="text1"/>
          <w:lang w:val="en-GB"/>
        </w:rPr>
        <w:lastRenderedPageBreak/>
        <w:t xml:space="preserve">Middle East and heading north. The chronicles </w:t>
      </w:r>
      <w:r w:rsidR="003320E6" w:rsidRPr="00274362">
        <w:rPr>
          <w:color w:val="000000" w:themeColor="text1"/>
          <w:lang w:val="en-GB"/>
        </w:rPr>
        <w:t xml:space="preserve">from </w:t>
      </w:r>
      <w:r w:rsidRPr="00274362">
        <w:rPr>
          <w:color w:val="000000" w:themeColor="text1"/>
          <w:lang w:val="en-GB"/>
        </w:rPr>
        <w:t xml:space="preserve">those days </w:t>
      </w:r>
      <w:r w:rsidR="003320E6" w:rsidRPr="00274362">
        <w:rPr>
          <w:color w:val="000000" w:themeColor="text1"/>
          <w:lang w:val="en-GB"/>
        </w:rPr>
        <w:t>describe an</w:t>
      </w:r>
      <w:r w:rsidR="00ED249B" w:rsidRPr="00274362">
        <w:rPr>
          <w:color w:val="000000" w:themeColor="text1"/>
          <w:lang w:val="en-GB"/>
        </w:rPr>
        <w:t xml:space="preserve"> improvised </w:t>
      </w:r>
      <w:r w:rsidRPr="00274362">
        <w:rPr>
          <w:color w:val="000000" w:themeColor="text1"/>
          <w:lang w:val="en-GB"/>
        </w:rPr>
        <w:t xml:space="preserve">camp </w:t>
      </w:r>
      <w:r w:rsidR="00ED249B" w:rsidRPr="00274362">
        <w:rPr>
          <w:color w:val="000000" w:themeColor="text1"/>
          <w:lang w:val="en-GB"/>
        </w:rPr>
        <w:t>(</w:t>
      </w:r>
      <w:r w:rsidR="00483CEA" w:rsidRPr="00274362">
        <w:rPr>
          <w:color w:val="000000" w:themeColor="text1"/>
          <w:lang w:val="en-GB"/>
        </w:rPr>
        <w:t>DW, 2015</w:t>
      </w:r>
      <w:r w:rsidR="00ED249B" w:rsidRPr="00274362">
        <w:rPr>
          <w:color w:val="000000" w:themeColor="text1"/>
          <w:lang w:val="en-GB"/>
        </w:rPr>
        <w:t xml:space="preserve">) </w:t>
      </w:r>
      <w:r w:rsidRPr="00274362">
        <w:rPr>
          <w:color w:val="000000" w:themeColor="text1"/>
          <w:lang w:val="en-GB"/>
        </w:rPr>
        <w:t xml:space="preserve">that formed </w:t>
      </w:r>
      <w:r w:rsidR="003320E6" w:rsidRPr="00274362">
        <w:rPr>
          <w:color w:val="000000" w:themeColor="text1"/>
          <w:lang w:val="en-GB"/>
        </w:rPr>
        <w:t xml:space="preserve">at this </w:t>
      </w:r>
      <w:r w:rsidR="00ED249B" w:rsidRPr="00274362">
        <w:rPr>
          <w:color w:val="000000" w:themeColor="text1"/>
          <w:lang w:val="en-GB"/>
        </w:rPr>
        <w:t xml:space="preserve">central </w:t>
      </w:r>
      <w:r w:rsidR="003320E6" w:rsidRPr="00274362">
        <w:rPr>
          <w:color w:val="000000" w:themeColor="text1"/>
          <w:lang w:val="en-GB"/>
        </w:rPr>
        <w:t xml:space="preserve">spot in </w:t>
      </w:r>
      <w:r w:rsidR="00ED249B" w:rsidRPr="00274362">
        <w:rPr>
          <w:color w:val="000000" w:themeColor="text1"/>
          <w:lang w:val="en-GB"/>
        </w:rPr>
        <w:t>the capital</w:t>
      </w:r>
      <w:r w:rsidR="003320E6" w:rsidRPr="00274362">
        <w:rPr>
          <w:color w:val="000000" w:themeColor="text1"/>
          <w:lang w:val="en-GB"/>
        </w:rPr>
        <w:t xml:space="preserve"> – a</w:t>
      </w:r>
      <w:r w:rsidR="00ED249B" w:rsidRPr="00274362">
        <w:rPr>
          <w:color w:val="000000" w:themeColor="text1"/>
          <w:lang w:val="en-GB"/>
        </w:rPr>
        <w:t xml:space="preserve"> site </w:t>
      </w:r>
      <w:r w:rsidR="003320E6" w:rsidRPr="00274362">
        <w:rPr>
          <w:color w:val="000000" w:themeColor="text1"/>
          <w:lang w:val="en-GB"/>
        </w:rPr>
        <w:t xml:space="preserve">that has </w:t>
      </w:r>
      <w:r w:rsidRPr="00274362">
        <w:rPr>
          <w:color w:val="000000" w:themeColor="text1"/>
          <w:lang w:val="en-GB"/>
        </w:rPr>
        <w:t xml:space="preserve">traditionally </w:t>
      </w:r>
      <w:r w:rsidR="003320E6" w:rsidRPr="00274362">
        <w:rPr>
          <w:color w:val="000000" w:themeColor="text1"/>
          <w:lang w:val="en-GB"/>
        </w:rPr>
        <w:t>served as</w:t>
      </w:r>
      <w:r w:rsidRPr="00274362">
        <w:rPr>
          <w:color w:val="000000" w:themeColor="text1"/>
          <w:lang w:val="en-GB"/>
        </w:rPr>
        <w:t xml:space="preserve"> a crossroads for </w:t>
      </w:r>
      <w:r w:rsidR="003320E6" w:rsidRPr="00274362">
        <w:rPr>
          <w:color w:val="000000" w:themeColor="text1"/>
          <w:lang w:val="en-GB"/>
        </w:rPr>
        <w:t xml:space="preserve">both </w:t>
      </w:r>
      <w:r w:rsidR="00076815" w:rsidRPr="00274362">
        <w:rPr>
          <w:color w:val="000000" w:themeColor="text1"/>
          <w:lang w:val="en-GB"/>
        </w:rPr>
        <w:t xml:space="preserve">formal </w:t>
      </w:r>
      <w:r w:rsidRPr="00274362">
        <w:rPr>
          <w:color w:val="000000" w:themeColor="text1"/>
          <w:lang w:val="en-GB"/>
        </w:rPr>
        <w:t xml:space="preserve">and </w:t>
      </w:r>
      <w:r w:rsidR="00076815" w:rsidRPr="00274362">
        <w:rPr>
          <w:color w:val="000000" w:themeColor="text1"/>
          <w:lang w:val="en-GB"/>
        </w:rPr>
        <w:t xml:space="preserve">informal </w:t>
      </w:r>
      <w:r w:rsidRPr="00274362">
        <w:rPr>
          <w:color w:val="000000" w:themeColor="text1"/>
          <w:lang w:val="en-GB"/>
        </w:rPr>
        <w:t>activities</w:t>
      </w:r>
      <w:r w:rsidR="00076815" w:rsidRPr="00274362">
        <w:rPr>
          <w:color w:val="000000" w:themeColor="text1"/>
          <w:lang w:val="en-GB"/>
        </w:rPr>
        <w:t xml:space="preserve"> and that </w:t>
      </w:r>
      <w:r w:rsidR="003320E6" w:rsidRPr="00274362">
        <w:rPr>
          <w:color w:val="000000" w:themeColor="text1"/>
          <w:lang w:val="en-GB"/>
        </w:rPr>
        <w:t xml:space="preserve">has often </w:t>
      </w:r>
      <w:r w:rsidRPr="00274362">
        <w:rPr>
          <w:color w:val="000000" w:themeColor="text1"/>
          <w:lang w:val="en-GB"/>
        </w:rPr>
        <w:t>host</w:t>
      </w:r>
      <w:r w:rsidR="003320E6" w:rsidRPr="00274362">
        <w:rPr>
          <w:color w:val="000000" w:themeColor="text1"/>
          <w:lang w:val="en-GB"/>
        </w:rPr>
        <w:t>ed</w:t>
      </w:r>
      <w:r w:rsidRPr="00274362">
        <w:rPr>
          <w:color w:val="000000" w:themeColor="text1"/>
          <w:lang w:val="en-GB"/>
        </w:rPr>
        <w:t xml:space="preserve"> </w:t>
      </w:r>
      <w:r w:rsidR="00DF0389" w:rsidRPr="00274362">
        <w:rPr>
          <w:color w:val="000000" w:themeColor="text1"/>
          <w:lang w:val="en-GB"/>
        </w:rPr>
        <w:t>marginalized</w:t>
      </w:r>
      <w:r w:rsidRPr="00274362">
        <w:rPr>
          <w:color w:val="000000" w:themeColor="text1"/>
          <w:lang w:val="en-GB"/>
        </w:rPr>
        <w:t xml:space="preserve"> </w:t>
      </w:r>
      <w:r w:rsidR="003320E6" w:rsidRPr="00274362">
        <w:rPr>
          <w:color w:val="000000" w:themeColor="text1"/>
          <w:lang w:val="en-GB"/>
        </w:rPr>
        <w:t>groups and been the scene of various forms of</w:t>
      </w:r>
      <w:r w:rsidR="00ED249B" w:rsidRPr="00274362">
        <w:rPr>
          <w:color w:val="000000" w:themeColor="text1"/>
          <w:lang w:val="en-GB"/>
        </w:rPr>
        <w:t xml:space="preserve"> </w:t>
      </w:r>
      <w:r w:rsidRPr="00274362">
        <w:rPr>
          <w:color w:val="000000" w:themeColor="text1"/>
          <w:lang w:val="en-GB"/>
        </w:rPr>
        <w:t xml:space="preserve">political resistance. A </w:t>
      </w:r>
      <w:r w:rsidR="003320E6" w:rsidRPr="00274362">
        <w:rPr>
          <w:color w:val="000000" w:themeColor="text1"/>
          <w:lang w:val="en-GB"/>
        </w:rPr>
        <w:t xml:space="preserve">short walk away stands </w:t>
      </w:r>
      <w:r w:rsidRPr="00274362">
        <w:rPr>
          <w:color w:val="000000" w:themeColor="text1"/>
          <w:lang w:val="en-GB"/>
        </w:rPr>
        <w:t xml:space="preserve">the </w:t>
      </w:r>
      <w:r w:rsidR="003320E6" w:rsidRPr="00274362">
        <w:rPr>
          <w:color w:val="000000" w:themeColor="text1"/>
          <w:lang w:val="en-GB"/>
        </w:rPr>
        <w:t xml:space="preserve">renowned </w:t>
      </w:r>
      <w:r w:rsidRPr="00274362">
        <w:rPr>
          <w:color w:val="000000" w:themeColor="text1"/>
          <w:lang w:val="en-GB"/>
        </w:rPr>
        <w:t xml:space="preserve">Athens Polytechnic, where in </w:t>
      </w:r>
      <w:r w:rsidR="00ED249B" w:rsidRPr="00274362">
        <w:rPr>
          <w:color w:val="000000" w:themeColor="text1"/>
          <w:lang w:val="en-GB"/>
        </w:rPr>
        <w:t>November 1973</w:t>
      </w:r>
      <w:r w:rsidRPr="00274362">
        <w:rPr>
          <w:color w:val="000000" w:themeColor="text1"/>
          <w:lang w:val="en-GB"/>
        </w:rPr>
        <w:t xml:space="preserve"> </w:t>
      </w:r>
      <w:r w:rsidR="003320E6" w:rsidRPr="00274362">
        <w:rPr>
          <w:color w:val="000000" w:themeColor="text1"/>
          <w:lang w:val="en-GB"/>
        </w:rPr>
        <w:t xml:space="preserve">a </w:t>
      </w:r>
      <w:r w:rsidRPr="00274362">
        <w:rPr>
          <w:color w:val="000000" w:themeColor="text1"/>
          <w:lang w:val="en-GB"/>
        </w:rPr>
        <w:t xml:space="preserve">student </w:t>
      </w:r>
      <w:r w:rsidR="00ED249B" w:rsidRPr="00274362">
        <w:rPr>
          <w:color w:val="000000" w:themeColor="text1"/>
          <w:lang w:val="en-GB"/>
        </w:rPr>
        <w:t>uprising</w:t>
      </w:r>
      <w:r w:rsidRPr="00274362">
        <w:rPr>
          <w:color w:val="000000" w:themeColor="text1"/>
          <w:lang w:val="en-GB"/>
        </w:rPr>
        <w:t xml:space="preserve"> </w:t>
      </w:r>
      <w:r w:rsidR="005B7931" w:rsidRPr="00274362">
        <w:rPr>
          <w:color w:val="000000" w:themeColor="text1"/>
          <w:lang w:val="en-GB"/>
        </w:rPr>
        <w:t xml:space="preserve">initiated the process that </w:t>
      </w:r>
      <w:r w:rsidR="0069361F" w:rsidRPr="00274362">
        <w:rPr>
          <w:color w:val="000000" w:themeColor="text1"/>
          <w:lang w:val="en-GB"/>
        </w:rPr>
        <w:t xml:space="preserve">soon </w:t>
      </w:r>
      <w:r w:rsidR="005B7931" w:rsidRPr="00274362">
        <w:rPr>
          <w:color w:val="000000" w:themeColor="text1"/>
          <w:lang w:val="en-GB"/>
        </w:rPr>
        <w:t>led to the fall of</w:t>
      </w:r>
      <w:r w:rsidRPr="00274362">
        <w:rPr>
          <w:color w:val="000000" w:themeColor="text1"/>
          <w:lang w:val="en-GB"/>
        </w:rPr>
        <w:t xml:space="preserve"> the colonels' regime and</w:t>
      </w:r>
      <w:r w:rsidR="00EC62EC" w:rsidRPr="00274362">
        <w:rPr>
          <w:color w:val="000000" w:themeColor="text1"/>
          <w:lang w:val="en-GB"/>
        </w:rPr>
        <w:t xml:space="preserve"> the</w:t>
      </w:r>
      <w:r w:rsidRPr="00274362">
        <w:rPr>
          <w:color w:val="000000" w:themeColor="text1"/>
          <w:lang w:val="en-GB"/>
        </w:rPr>
        <w:t xml:space="preserve"> </w:t>
      </w:r>
      <w:r w:rsidR="003320E6" w:rsidRPr="00274362">
        <w:rPr>
          <w:color w:val="000000" w:themeColor="text1"/>
          <w:lang w:val="en-GB"/>
        </w:rPr>
        <w:t>restoration of d</w:t>
      </w:r>
      <w:r w:rsidRPr="00274362">
        <w:rPr>
          <w:color w:val="000000" w:themeColor="text1"/>
          <w:lang w:val="en-GB"/>
        </w:rPr>
        <w:t>emocracy in Greece</w:t>
      </w:r>
      <w:r w:rsidR="00076815" w:rsidRPr="00274362">
        <w:rPr>
          <w:color w:val="000000" w:themeColor="text1"/>
          <w:lang w:val="en-GB"/>
        </w:rPr>
        <w:t xml:space="preserve"> (</w:t>
      </w:r>
      <w:r w:rsidR="005F3464" w:rsidRPr="00274362">
        <w:rPr>
          <w:color w:val="000000" w:themeColor="text1"/>
        </w:rPr>
        <w:t>Iossifidis, 2020</w:t>
      </w:r>
      <w:r w:rsidR="00076815" w:rsidRPr="00274362">
        <w:rPr>
          <w:color w:val="000000" w:themeColor="text1"/>
          <w:lang w:val="en-GB"/>
        </w:rPr>
        <w:t>)</w:t>
      </w:r>
      <w:r w:rsidRPr="00274362">
        <w:rPr>
          <w:color w:val="000000" w:themeColor="text1"/>
          <w:lang w:val="en-GB"/>
        </w:rPr>
        <w:t xml:space="preserve">. Victoria Square is also </w:t>
      </w:r>
      <w:r w:rsidR="003320E6" w:rsidRPr="00274362">
        <w:rPr>
          <w:color w:val="000000" w:themeColor="text1"/>
          <w:lang w:val="en-GB"/>
        </w:rPr>
        <w:t>near</w:t>
      </w:r>
      <w:r w:rsidRPr="00274362">
        <w:rPr>
          <w:color w:val="000000" w:themeColor="text1"/>
          <w:lang w:val="en-GB"/>
        </w:rPr>
        <w:t xml:space="preserve"> Exarchia, the </w:t>
      </w:r>
      <w:r w:rsidR="00074A2B" w:rsidRPr="00274362">
        <w:rPr>
          <w:color w:val="000000" w:themeColor="text1"/>
          <w:lang w:val="en-GB"/>
        </w:rPr>
        <w:t>neighbourhood</w:t>
      </w:r>
      <w:r w:rsidRPr="00274362">
        <w:rPr>
          <w:color w:val="000000" w:themeColor="text1"/>
          <w:lang w:val="en-GB"/>
        </w:rPr>
        <w:t xml:space="preserve"> known for its anarchist politics and </w:t>
      </w:r>
      <w:r w:rsidR="003320E6" w:rsidRPr="00274362">
        <w:rPr>
          <w:color w:val="000000" w:themeColor="text1"/>
          <w:lang w:val="en-GB"/>
        </w:rPr>
        <w:t>diverse manifestations</w:t>
      </w:r>
      <w:r w:rsidRPr="00274362">
        <w:rPr>
          <w:color w:val="000000" w:themeColor="text1"/>
          <w:lang w:val="en-GB"/>
        </w:rPr>
        <w:t xml:space="preserve"> of resistance and </w:t>
      </w:r>
      <w:r w:rsidR="0069361F" w:rsidRPr="00274362">
        <w:rPr>
          <w:color w:val="000000" w:themeColor="text1"/>
          <w:lang w:val="en-GB"/>
        </w:rPr>
        <w:t>autonomy</w:t>
      </w:r>
      <w:r w:rsidRPr="00274362">
        <w:rPr>
          <w:color w:val="000000" w:themeColor="text1"/>
          <w:lang w:val="en-GB"/>
        </w:rPr>
        <w:t xml:space="preserve"> </w:t>
      </w:r>
      <w:r w:rsidR="003320E6" w:rsidRPr="00274362">
        <w:rPr>
          <w:color w:val="000000" w:themeColor="text1"/>
          <w:lang w:val="en-GB"/>
        </w:rPr>
        <w:t xml:space="preserve">over </w:t>
      </w:r>
      <w:r w:rsidRPr="00274362">
        <w:rPr>
          <w:color w:val="000000" w:themeColor="text1"/>
          <w:lang w:val="en-GB"/>
        </w:rPr>
        <w:t xml:space="preserve">recent decades. During the </w:t>
      </w:r>
      <w:r w:rsidR="003320E6" w:rsidRPr="00274362">
        <w:rPr>
          <w:color w:val="000000" w:themeColor="text1"/>
          <w:lang w:val="en-GB"/>
        </w:rPr>
        <w:t xml:space="preserve">early </w:t>
      </w:r>
      <w:r w:rsidRPr="00274362">
        <w:rPr>
          <w:color w:val="000000" w:themeColor="text1"/>
          <w:lang w:val="en-GB"/>
        </w:rPr>
        <w:t xml:space="preserve">years of the </w:t>
      </w:r>
      <w:r w:rsidR="00076815" w:rsidRPr="00274362">
        <w:rPr>
          <w:color w:val="000000" w:themeColor="text1"/>
          <w:lang w:val="en-GB"/>
        </w:rPr>
        <w:t xml:space="preserve">‘refugee </w:t>
      </w:r>
      <w:r w:rsidRPr="00274362">
        <w:rPr>
          <w:color w:val="000000" w:themeColor="text1"/>
          <w:lang w:val="en-GB"/>
        </w:rPr>
        <w:t>crisis</w:t>
      </w:r>
      <w:r w:rsidR="00076815" w:rsidRPr="00274362">
        <w:rPr>
          <w:color w:val="000000" w:themeColor="text1"/>
          <w:lang w:val="en-GB"/>
        </w:rPr>
        <w:t>’</w:t>
      </w:r>
      <w:r w:rsidRPr="00274362">
        <w:rPr>
          <w:color w:val="000000" w:themeColor="text1"/>
          <w:lang w:val="en-GB"/>
        </w:rPr>
        <w:t xml:space="preserve">, residents of this </w:t>
      </w:r>
      <w:r w:rsidR="00074A2B" w:rsidRPr="00274362">
        <w:rPr>
          <w:color w:val="000000" w:themeColor="text1"/>
          <w:lang w:val="en-GB"/>
        </w:rPr>
        <w:t>neighbourhood</w:t>
      </w:r>
      <w:r w:rsidRPr="00274362">
        <w:rPr>
          <w:color w:val="000000" w:themeColor="text1"/>
          <w:lang w:val="en-GB"/>
        </w:rPr>
        <w:t xml:space="preserve"> welcomed and supported migrants, </w:t>
      </w:r>
      <w:r w:rsidR="003320E6" w:rsidRPr="00274362">
        <w:rPr>
          <w:color w:val="000000" w:themeColor="text1"/>
          <w:lang w:val="en-GB"/>
        </w:rPr>
        <w:t xml:space="preserve">turning it into </w:t>
      </w:r>
      <w:r w:rsidRPr="00274362">
        <w:rPr>
          <w:color w:val="000000" w:themeColor="text1"/>
          <w:lang w:val="en-GB"/>
        </w:rPr>
        <w:t>a symbolic place in the political imagination of solidarity movements in Greece and Europe</w:t>
      </w:r>
      <w:r w:rsidR="0069361F" w:rsidRPr="00274362">
        <w:rPr>
          <w:color w:val="000000" w:themeColor="text1"/>
          <w:lang w:val="en-GB"/>
        </w:rPr>
        <w:t xml:space="preserve"> (</w:t>
      </w:r>
      <w:r w:rsidR="005F3464" w:rsidRPr="00274362">
        <w:rPr>
          <w:color w:val="000000" w:themeColor="text1"/>
          <w:lang w:val="en-GB"/>
        </w:rPr>
        <w:t>see, Raimondi, 2019</w:t>
      </w:r>
      <w:r w:rsidR="0069361F" w:rsidRPr="00274362">
        <w:rPr>
          <w:color w:val="000000" w:themeColor="text1"/>
          <w:lang w:val="en-GB"/>
        </w:rPr>
        <w:t>)</w:t>
      </w:r>
      <w:r w:rsidRPr="00274362">
        <w:rPr>
          <w:color w:val="000000" w:themeColor="text1"/>
          <w:lang w:val="en-GB"/>
        </w:rPr>
        <w:t>.</w:t>
      </w:r>
    </w:p>
    <w:p w14:paraId="6D3555FD" w14:textId="69BB878E" w:rsidR="0019445B" w:rsidRPr="00274362" w:rsidRDefault="00DA23B1" w:rsidP="0019445B">
      <w:pPr>
        <w:pStyle w:val="NormalWeb"/>
        <w:rPr>
          <w:color w:val="000000" w:themeColor="text1"/>
          <w:lang w:val="en-GB"/>
        </w:rPr>
      </w:pPr>
      <w:r w:rsidRPr="00274362">
        <w:rPr>
          <w:color w:val="000000" w:themeColor="text1"/>
          <w:lang w:val="en-GB"/>
        </w:rPr>
        <w:t xml:space="preserve">Today, Victoria Square </w:t>
      </w:r>
      <w:r w:rsidR="003320E6" w:rsidRPr="00274362">
        <w:rPr>
          <w:color w:val="000000" w:themeColor="text1"/>
          <w:lang w:val="en-GB"/>
        </w:rPr>
        <w:t>remains a focal point for</w:t>
      </w:r>
      <w:r w:rsidRPr="00274362">
        <w:rPr>
          <w:color w:val="000000" w:themeColor="text1"/>
          <w:lang w:val="en-GB"/>
        </w:rPr>
        <w:t xml:space="preserve"> migrants passing through</w:t>
      </w:r>
      <w:r w:rsidR="003320E6" w:rsidRPr="00274362">
        <w:rPr>
          <w:color w:val="000000" w:themeColor="text1"/>
          <w:lang w:val="en-GB"/>
        </w:rPr>
        <w:t xml:space="preserve"> the area</w:t>
      </w:r>
      <w:r w:rsidRPr="00274362">
        <w:rPr>
          <w:color w:val="000000" w:themeColor="text1"/>
          <w:lang w:val="en-GB"/>
        </w:rPr>
        <w:t xml:space="preserve">. Some gather to </w:t>
      </w:r>
      <w:r w:rsidR="005C2004" w:rsidRPr="00274362">
        <w:rPr>
          <w:color w:val="000000" w:themeColor="text1"/>
          <w:lang w:val="en-GB"/>
        </w:rPr>
        <w:t>socialize</w:t>
      </w:r>
      <w:r w:rsidR="003320E6" w:rsidRPr="00274362">
        <w:rPr>
          <w:color w:val="000000" w:themeColor="text1"/>
          <w:lang w:val="en-GB"/>
        </w:rPr>
        <w:t>, while</w:t>
      </w:r>
      <w:r w:rsidRPr="00274362">
        <w:rPr>
          <w:color w:val="000000" w:themeColor="text1"/>
          <w:lang w:val="en-GB"/>
        </w:rPr>
        <w:t xml:space="preserve"> others wait for </w:t>
      </w:r>
      <w:r w:rsidR="00076815" w:rsidRPr="00274362">
        <w:rPr>
          <w:color w:val="000000" w:themeColor="text1"/>
          <w:lang w:val="en-GB"/>
        </w:rPr>
        <w:t>someone</w:t>
      </w:r>
      <w:r w:rsidR="003320E6" w:rsidRPr="00274362">
        <w:rPr>
          <w:color w:val="000000" w:themeColor="text1"/>
          <w:lang w:val="en-GB"/>
        </w:rPr>
        <w:t xml:space="preserve"> </w:t>
      </w:r>
      <w:r w:rsidR="00EC62EC" w:rsidRPr="00274362">
        <w:rPr>
          <w:color w:val="000000" w:themeColor="text1"/>
          <w:lang w:val="en-GB"/>
        </w:rPr>
        <w:t xml:space="preserve">who </w:t>
      </w:r>
      <w:r w:rsidR="003320E6" w:rsidRPr="00274362">
        <w:rPr>
          <w:color w:val="000000" w:themeColor="text1"/>
          <w:lang w:val="en-GB"/>
        </w:rPr>
        <w:t xml:space="preserve">will </w:t>
      </w:r>
      <w:r w:rsidRPr="00274362">
        <w:rPr>
          <w:color w:val="000000" w:themeColor="text1"/>
          <w:lang w:val="en-GB"/>
        </w:rPr>
        <w:t xml:space="preserve">take them to the border. The bars and other businesses in and around the square are </w:t>
      </w:r>
      <w:r w:rsidR="003320E6" w:rsidRPr="00274362">
        <w:rPr>
          <w:color w:val="000000" w:themeColor="text1"/>
          <w:lang w:val="en-GB"/>
        </w:rPr>
        <w:t>often frequented</w:t>
      </w:r>
      <w:r w:rsidRPr="00274362">
        <w:rPr>
          <w:color w:val="000000" w:themeColor="text1"/>
          <w:lang w:val="en-GB"/>
        </w:rPr>
        <w:t xml:space="preserve"> by migrants in transit, although many</w:t>
      </w:r>
      <w:r w:rsidR="009F740D" w:rsidRPr="00274362">
        <w:rPr>
          <w:color w:val="000000" w:themeColor="text1"/>
          <w:lang w:val="en-GB"/>
        </w:rPr>
        <w:t xml:space="preserve"> </w:t>
      </w:r>
      <w:r w:rsidRPr="00274362">
        <w:rPr>
          <w:color w:val="000000" w:themeColor="text1"/>
          <w:lang w:val="en-GB"/>
        </w:rPr>
        <w:t xml:space="preserve">are now </w:t>
      </w:r>
      <w:r w:rsidR="008137D6" w:rsidRPr="00274362">
        <w:rPr>
          <w:color w:val="000000" w:themeColor="text1"/>
          <w:lang w:val="en-GB"/>
        </w:rPr>
        <w:t>new</w:t>
      </w:r>
      <w:r w:rsidR="003320E6" w:rsidRPr="00274362">
        <w:rPr>
          <w:color w:val="000000" w:themeColor="text1"/>
          <w:lang w:val="en-GB"/>
        </w:rPr>
        <w:t xml:space="preserve"> </w:t>
      </w:r>
      <w:r w:rsidRPr="00274362">
        <w:rPr>
          <w:color w:val="000000" w:themeColor="text1"/>
          <w:lang w:val="en-GB"/>
        </w:rPr>
        <w:t>residents</w:t>
      </w:r>
      <w:r w:rsidR="005F3464" w:rsidRPr="00274362">
        <w:rPr>
          <w:color w:val="000000" w:themeColor="text1"/>
          <w:lang w:val="en-GB"/>
        </w:rPr>
        <w:t xml:space="preserve"> (Martini, 202</w:t>
      </w:r>
      <w:r w:rsidR="00483CEA" w:rsidRPr="00274362">
        <w:rPr>
          <w:color w:val="000000" w:themeColor="text1"/>
          <w:lang w:val="en-GB"/>
        </w:rPr>
        <w:t>4</w:t>
      </w:r>
      <w:r w:rsidR="005F3464" w:rsidRPr="00274362">
        <w:rPr>
          <w:color w:val="000000" w:themeColor="text1"/>
          <w:lang w:val="en-GB"/>
        </w:rPr>
        <w:t>)</w:t>
      </w:r>
      <w:r w:rsidRPr="00274362">
        <w:rPr>
          <w:color w:val="000000" w:themeColor="text1"/>
          <w:lang w:val="en-GB"/>
        </w:rPr>
        <w:t xml:space="preserve">. </w:t>
      </w:r>
      <w:r w:rsidR="00B1573B" w:rsidRPr="00274362">
        <w:rPr>
          <w:color w:val="000000" w:themeColor="text1"/>
          <w:lang w:val="en-GB"/>
        </w:rPr>
        <w:t xml:space="preserve">Among </w:t>
      </w:r>
      <w:r w:rsidRPr="00274362">
        <w:rPr>
          <w:color w:val="000000" w:themeColor="text1"/>
          <w:lang w:val="en-GB"/>
        </w:rPr>
        <w:t>this transient population are tourists of various backgrounds and interests</w:t>
      </w:r>
      <w:r w:rsidR="009F740D" w:rsidRPr="00274362">
        <w:rPr>
          <w:color w:val="000000" w:themeColor="text1"/>
          <w:lang w:val="en-GB"/>
        </w:rPr>
        <w:t xml:space="preserve">, drawn </w:t>
      </w:r>
      <w:r w:rsidRPr="00274362">
        <w:rPr>
          <w:color w:val="000000" w:themeColor="text1"/>
          <w:lang w:val="en-GB"/>
        </w:rPr>
        <w:t>by nearby Exarchia</w:t>
      </w:r>
      <w:r w:rsidR="009F740D" w:rsidRPr="00274362">
        <w:rPr>
          <w:color w:val="000000" w:themeColor="text1"/>
          <w:lang w:val="en-GB"/>
        </w:rPr>
        <w:t xml:space="preserve"> – </w:t>
      </w:r>
      <w:r w:rsidR="00076815" w:rsidRPr="00274362">
        <w:rPr>
          <w:color w:val="000000" w:themeColor="text1"/>
          <w:lang w:val="en-GB"/>
        </w:rPr>
        <w:t xml:space="preserve">recently </w:t>
      </w:r>
      <w:r w:rsidR="009F740D" w:rsidRPr="00274362">
        <w:rPr>
          <w:color w:val="000000" w:themeColor="text1"/>
          <w:lang w:val="en-GB"/>
        </w:rPr>
        <w:t xml:space="preserve">a </w:t>
      </w:r>
      <w:r w:rsidRPr="00274362">
        <w:rPr>
          <w:color w:val="000000" w:themeColor="text1"/>
          <w:lang w:val="en-GB"/>
        </w:rPr>
        <w:t xml:space="preserve">popular destination for international </w:t>
      </w:r>
      <w:r w:rsidR="009F740D" w:rsidRPr="00274362">
        <w:rPr>
          <w:color w:val="000000" w:themeColor="text1"/>
          <w:lang w:val="en-GB"/>
        </w:rPr>
        <w:t xml:space="preserve">visitors </w:t>
      </w:r>
      <w:r w:rsidRPr="00274362">
        <w:rPr>
          <w:color w:val="000000" w:themeColor="text1"/>
          <w:lang w:val="en-GB"/>
        </w:rPr>
        <w:t>interested in its political history and famous graffiti</w:t>
      </w:r>
      <w:r w:rsidR="009F740D" w:rsidRPr="00274362">
        <w:rPr>
          <w:color w:val="000000" w:themeColor="text1"/>
          <w:lang w:val="en-GB"/>
        </w:rPr>
        <w:t>. M</w:t>
      </w:r>
      <w:r w:rsidRPr="00274362">
        <w:rPr>
          <w:color w:val="000000" w:themeColor="text1"/>
          <w:lang w:val="en-GB"/>
        </w:rPr>
        <w:t>any</w:t>
      </w:r>
      <w:r w:rsidR="009F740D" w:rsidRPr="00274362">
        <w:rPr>
          <w:color w:val="000000" w:themeColor="text1"/>
          <w:lang w:val="en-GB"/>
        </w:rPr>
        <w:t xml:space="preserve"> tourists</w:t>
      </w:r>
      <w:r w:rsidRPr="00274362">
        <w:rPr>
          <w:color w:val="000000" w:themeColor="text1"/>
          <w:lang w:val="en-GB"/>
        </w:rPr>
        <w:t xml:space="preserve"> pass through the square, stopping for coffee or </w:t>
      </w:r>
      <w:r w:rsidR="0069361F" w:rsidRPr="00274362">
        <w:rPr>
          <w:color w:val="000000" w:themeColor="text1"/>
          <w:lang w:val="en-GB"/>
        </w:rPr>
        <w:t xml:space="preserve">a </w:t>
      </w:r>
      <w:r w:rsidR="00B1573B" w:rsidRPr="00274362">
        <w:rPr>
          <w:color w:val="000000" w:themeColor="text1"/>
          <w:lang w:val="en-GB"/>
        </w:rPr>
        <w:t xml:space="preserve">quick </w:t>
      </w:r>
      <w:r w:rsidR="00EC62EC" w:rsidRPr="00274362">
        <w:rPr>
          <w:color w:val="000000" w:themeColor="text1"/>
          <w:lang w:val="en-GB"/>
        </w:rPr>
        <w:t>meal</w:t>
      </w:r>
      <w:r w:rsidRPr="00274362">
        <w:rPr>
          <w:color w:val="000000" w:themeColor="text1"/>
          <w:lang w:val="en-GB"/>
        </w:rPr>
        <w:t xml:space="preserve">, </w:t>
      </w:r>
      <w:r w:rsidR="00B1573B" w:rsidRPr="00274362">
        <w:rPr>
          <w:color w:val="000000" w:themeColor="text1"/>
          <w:lang w:val="en-GB"/>
        </w:rPr>
        <w:t>partly</w:t>
      </w:r>
      <w:r w:rsidRPr="00274362">
        <w:rPr>
          <w:color w:val="000000" w:themeColor="text1"/>
          <w:lang w:val="en-GB"/>
        </w:rPr>
        <w:t xml:space="preserve"> because of its proximity to Omonia Square, another transport hub </w:t>
      </w:r>
      <w:r w:rsidR="00B1573B" w:rsidRPr="00274362">
        <w:rPr>
          <w:color w:val="000000" w:themeColor="text1"/>
          <w:lang w:val="en-GB"/>
        </w:rPr>
        <w:t>in Athens</w:t>
      </w:r>
      <w:r w:rsidRPr="00274362">
        <w:rPr>
          <w:color w:val="000000" w:themeColor="text1"/>
          <w:lang w:val="en-GB"/>
        </w:rPr>
        <w:t xml:space="preserve">. Exarchia itself, now </w:t>
      </w:r>
      <w:r w:rsidR="005C2004" w:rsidRPr="00274362">
        <w:rPr>
          <w:color w:val="000000" w:themeColor="text1"/>
          <w:lang w:val="en-GB"/>
        </w:rPr>
        <w:t>colonized</w:t>
      </w:r>
      <w:r w:rsidRPr="00274362">
        <w:rPr>
          <w:color w:val="000000" w:themeColor="text1"/>
          <w:lang w:val="en-GB"/>
        </w:rPr>
        <w:t xml:space="preserve"> by </w:t>
      </w:r>
      <w:r w:rsidR="0069361F" w:rsidRPr="00274362">
        <w:rPr>
          <w:color w:val="000000" w:themeColor="text1"/>
          <w:lang w:val="en-GB"/>
        </w:rPr>
        <w:t>short rental platforms</w:t>
      </w:r>
      <w:r w:rsidRPr="00274362">
        <w:rPr>
          <w:color w:val="000000" w:themeColor="text1"/>
          <w:lang w:val="en-GB"/>
        </w:rPr>
        <w:t xml:space="preserve"> and transformed </w:t>
      </w:r>
      <w:r w:rsidR="009F740D" w:rsidRPr="00274362">
        <w:rPr>
          <w:color w:val="000000" w:themeColor="text1"/>
          <w:lang w:val="en-GB"/>
        </w:rPr>
        <w:t xml:space="preserve">in many ways </w:t>
      </w:r>
      <w:r w:rsidRPr="00274362">
        <w:rPr>
          <w:color w:val="000000" w:themeColor="text1"/>
          <w:lang w:val="en-GB"/>
        </w:rPr>
        <w:t xml:space="preserve">into a tourist icon, continues to host migrants and </w:t>
      </w:r>
      <w:r w:rsidR="009F740D" w:rsidRPr="00274362">
        <w:rPr>
          <w:color w:val="000000" w:themeColor="text1"/>
          <w:lang w:val="en-GB"/>
        </w:rPr>
        <w:t>initiatives</w:t>
      </w:r>
      <w:r w:rsidRPr="00274362">
        <w:rPr>
          <w:color w:val="000000" w:themeColor="text1"/>
          <w:lang w:val="en-GB"/>
        </w:rPr>
        <w:t xml:space="preserve"> in </w:t>
      </w:r>
      <w:r w:rsidR="009F740D" w:rsidRPr="00274362">
        <w:rPr>
          <w:color w:val="000000" w:themeColor="text1"/>
          <w:lang w:val="en-GB"/>
        </w:rPr>
        <w:t>support of</w:t>
      </w:r>
      <w:r w:rsidRPr="00274362">
        <w:rPr>
          <w:color w:val="000000" w:themeColor="text1"/>
          <w:lang w:val="en-GB"/>
        </w:rPr>
        <w:t xml:space="preserve"> them. In </w:t>
      </w:r>
      <w:r w:rsidR="009F740D" w:rsidRPr="00274362">
        <w:rPr>
          <w:color w:val="000000" w:themeColor="text1"/>
          <w:lang w:val="en-GB"/>
        </w:rPr>
        <w:t xml:space="preserve">the steady </w:t>
      </w:r>
      <w:r w:rsidRPr="00274362">
        <w:rPr>
          <w:color w:val="000000" w:themeColor="text1"/>
          <w:lang w:val="en-GB"/>
        </w:rPr>
        <w:t xml:space="preserve">flow of life </w:t>
      </w:r>
      <w:r w:rsidR="009F740D" w:rsidRPr="00274362">
        <w:rPr>
          <w:color w:val="000000" w:themeColor="text1"/>
          <w:lang w:val="en-GB"/>
        </w:rPr>
        <w:t>around Victoria</w:t>
      </w:r>
      <w:r w:rsidRPr="00274362">
        <w:rPr>
          <w:color w:val="000000" w:themeColor="text1"/>
          <w:lang w:val="en-GB"/>
        </w:rPr>
        <w:t xml:space="preserve"> </w:t>
      </w:r>
      <w:r w:rsidR="00EC62EC" w:rsidRPr="00274362">
        <w:rPr>
          <w:color w:val="000000" w:themeColor="text1"/>
          <w:lang w:val="en-GB"/>
        </w:rPr>
        <w:t xml:space="preserve">Square – </w:t>
      </w:r>
      <w:r w:rsidR="009F740D" w:rsidRPr="00274362">
        <w:rPr>
          <w:color w:val="000000" w:themeColor="text1"/>
          <w:lang w:val="en-GB"/>
        </w:rPr>
        <w:t>a scene mirrored in</w:t>
      </w:r>
      <w:r w:rsidRPr="00274362">
        <w:rPr>
          <w:color w:val="000000" w:themeColor="text1"/>
          <w:lang w:val="en-GB"/>
        </w:rPr>
        <w:t xml:space="preserve"> many other </w:t>
      </w:r>
      <w:r w:rsidR="009F740D" w:rsidRPr="00274362">
        <w:rPr>
          <w:color w:val="000000" w:themeColor="text1"/>
          <w:lang w:val="en-GB"/>
        </w:rPr>
        <w:t xml:space="preserve">city </w:t>
      </w:r>
      <w:r w:rsidRPr="00274362">
        <w:rPr>
          <w:color w:val="000000" w:themeColor="text1"/>
          <w:lang w:val="en-GB"/>
        </w:rPr>
        <w:t xml:space="preserve">squares along the </w:t>
      </w:r>
      <w:r w:rsidR="009F740D" w:rsidRPr="00274362">
        <w:rPr>
          <w:color w:val="000000" w:themeColor="text1"/>
          <w:lang w:val="en-GB"/>
        </w:rPr>
        <w:t>Balkan Route</w:t>
      </w:r>
      <w:r w:rsidR="00EC62EC" w:rsidRPr="00274362">
        <w:rPr>
          <w:color w:val="000000" w:themeColor="text1"/>
          <w:lang w:val="en-GB"/>
        </w:rPr>
        <w:t xml:space="preserve"> – </w:t>
      </w:r>
      <w:r w:rsidR="009F740D" w:rsidRPr="00274362">
        <w:rPr>
          <w:color w:val="000000" w:themeColor="text1"/>
          <w:lang w:val="en-GB"/>
        </w:rPr>
        <w:t xml:space="preserve">the </w:t>
      </w:r>
      <w:r w:rsidRPr="00274362">
        <w:rPr>
          <w:color w:val="000000" w:themeColor="text1"/>
          <w:lang w:val="en-GB"/>
        </w:rPr>
        <w:t xml:space="preserve">two </w:t>
      </w:r>
      <w:r w:rsidR="009F740D" w:rsidRPr="00274362">
        <w:rPr>
          <w:color w:val="000000" w:themeColor="text1"/>
          <w:lang w:val="en-GB"/>
        </w:rPr>
        <w:t xml:space="preserve">kinds of </w:t>
      </w:r>
      <w:r w:rsidR="00EC62EC" w:rsidRPr="00274362">
        <w:rPr>
          <w:color w:val="000000" w:themeColor="text1"/>
          <w:lang w:val="en-GB"/>
        </w:rPr>
        <w:t xml:space="preserve">mobility </w:t>
      </w:r>
      <w:r w:rsidR="009F740D" w:rsidRPr="00274362">
        <w:rPr>
          <w:color w:val="000000" w:themeColor="text1"/>
          <w:lang w:val="en-GB"/>
        </w:rPr>
        <w:t>converge. They s</w:t>
      </w:r>
      <w:r w:rsidRPr="00274362">
        <w:rPr>
          <w:color w:val="000000" w:themeColor="text1"/>
          <w:lang w:val="en-GB"/>
        </w:rPr>
        <w:t>ometimes overlap</w:t>
      </w:r>
      <w:r w:rsidR="009F740D" w:rsidRPr="00274362">
        <w:rPr>
          <w:color w:val="000000" w:themeColor="text1"/>
          <w:lang w:val="en-GB"/>
        </w:rPr>
        <w:t xml:space="preserve"> without much interference</w:t>
      </w:r>
      <w:r w:rsidRPr="00274362">
        <w:rPr>
          <w:color w:val="000000" w:themeColor="text1"/>
          <w:lang w:val="en-GB"/>
        </w:rPr>
        <w:t xml:space="preserve">, despite </w:t>
      </w:r>
      <w:r w:rsidR="009F740D" w:rsidRPr="00274362">
        <w:rPr>
          <w:color w:val="000000" w:themeColor="text1"/>
          <w:lang w:val="en-GB"/>
        </w:rPr>
        <w:t xml:space="preserve">a persistent </w:t>
      </w:r>
      <w:r w:rsidRPr="00274362">
        <w:rPr>
          <w:color w:val="000000" w:themeColor="text1"/>
          <w:lang w:val="en-GB"/>
        </w:rPr>
        <w:t xml:space="preserve">police presence </w:t>
      </w:r>
      <w:r w:rsidR="009F740D" w:rsidRPr="00274362">
        <w:rPr>
          <w:color w:val="000000" w:themeColor="text1"/>
          <w:lang w:val="en-GB"/>
        </w:rPr>
        <w:t>that</w:t>
      </w:r>
      <w:r w:rsidRPr="00274362">
        <w:rPr>
          <w:color w:val="000000" w:themeColor="text1"/>
          <w:lang w:val="en-GB"/>
        </w:rPr>
        <w:t xml:space="preserve"> tends to </w:t>
      </w:r>
      <w:r w:rsidR="009F740D" w:rsidRPr="00274362">
        <w:rPr>
          <w:color w:val="000000" w:themeColor="text1"/>
          <w:lang w:val="en-GB"/>
        </w:rPr>
        <w:t xml:space="preserve">facilitate </w:t>
      </w:r>
      <w:r w:rsidRPr="00274362">
        <w:rPr>
          <w:color w:val="000000" w:themeColor="text1"/>
          <w:lang w:val="en-GB"/>
        </w:rPr>
        <w:t xml:space="preserve">the </w:t>
      </w:r>
      <w:r w:rsidR="009F740D" w:rsidRPr="00274362">
        <w:rPr>
          <w:color w:val="000000" w:themeColor="text1"/>
          <w:lang w:val="en-GB"/>
        </w:rPr>
        <w:t xml:space="preserve">movement </w:t>
      </w:r>
      <w:r w:rsidR="0069361F" w:rsidRPr="00274362">
        <w:rPr>
          <w:color w:val="000000" w:themeColor="text1"/>
          <w:lang w:val="en-GB"/>
        </w:rPr>
        <w:t xml:space="preserve">(and </w:t>
      </w:r>
      <w:r w:rsidR="00EC62EC" w:rsidRPr="00274362">
        <w:rPr>
          <w:color w:val="000000" w:themeColor="text1"/>
          <w:lang w:val="en-GB"/>
        </w:rPr>
        <w:t xml:space="preserve">even </w:t>
      </w:r>
      <w:r w:rsidR="0069361F" w:rsidRPr="00274362">
        <w:rPr>
          <w:color w:val="000000" w:themeColor="text1"/>
          <w:lang w:val="en-GB"/>
        </w:rPr>
        <w:t xml:space="preserve">the presence) </w:t>
      </w:r>
      <w:r w:rsidRPr="00274362">
        <w:rPr>
          <w:color w:val="000000" w:themeColor="text1"/>
          <w:lang w:val="en-GB"/>
        </w:rPr>
        <w:t>of some</w:t>
      </w:r>
      <w:r w:rsidR="00EC62EC" w:rsidRPr="00274362">
        <w:rPr>
          <w:color w:val="000000" w:themeColor="text1"/>
          <w:lang w:val="en-GB"/>
        </w:rPr>
        <w:t>,</w:t>
      </w:r>
      <w:r w:rsidRPr="00274362">
        <w:rPr>
          <w:color w:val="000000" w:themeColor="text1"/>
          <w:lang w:val="en-GB"/>
        </w:rPr>
        <w:t xml:space="preserve"> </w:t>
      </w:r>
      <w:r w:rsidR="009F740D" w:rsidRPr="00274362">
        <w:rPr>
          <w:color w:val="000000" w:themeColor="text1"/>
          <w:lang w:val="en-GB"/>
        </w:rPr>
        <w:t>while restricting</w:t>
      </w:r>
      <w:r w:rsidRPr="00274362">
        <w:rPr>
          <w:color w:val="000000" w:themeColor="text1"/>
          <w:lang w:val="en-GB"/>
        </w:rPr>
        <w:t xml:space="preserve"> or </w:t>
      </w:r>
      <w:proofErr w:type="spellStart"/>
      <w:r w:rsidR="009F740D" w:rsidRPr="00274362">
        <w:rPr>
          <w:color w:val="000000" w:themeColor="text1"/>
          <w:lang w:val="en-GB"/>
        </w:rPr>
        <w:t>surveilling</w:t>
      </w:r>
      <w:proofErr w:type="spellEnd"/>
      <w:r w:rsidR="009F740D" w:rsidRPr="00274362">
        <w:rPr>
          <w:color w:val="000000" w:themeColor="text1"/>
          <w:lang w:val="en-GB"/>
        </w:rPr>
        <w:t xml:space="preserve"> </w:t>
      </w:r>
      <w:r w:rsidRPr="00274362">
        <w:rPr>
          <w:color w:val="000000" w:themeColor="text1"/>
          <w:lang w:val="en-GB"/>
        </w:rPr>
        <w:t xml:space="preserve">that of others. </w:t>
      </w:r>
      <w:r w:rsidR="009F740D" w:rsidRPr="00274362">
        <w:rPr>
          <w:color w:val="000000" w:themeColor="text1"/>
          <w:lang w:val="en-GB"/>
        </w:rPr>
        <w:t xml:space="preserve">As </w:t>
      </w:r>
      <w:r w:rsidR="0069361F" w:rsidRPr="00274362">
        <w:rPr>
          <w:color w:val="000000" w:themeColor="text1"/>
          <w:lang w:val="en-GB"/>
        </w:rPr>
        <w:t>international t</w:t>
      </w:r>
      <w:r w:rsidRPr="00274362">
        <w:rPr>
          <w:color w:val="000000" w:themeColor="text1"/>
          <w:lang w:val="en-GB"/>
        </w:rPr>
        <w:t xml:space="preserve">ourism </w:t>
      </w:r>
      <w:r w:rsidR="009F740D" w:rsidRPr="00274362">
        <w:rPr>
          <w:color w:val="000000" w:themeColor="text1"/>
          <w:lang w:val="en-GB"/>
        </w:rPr>
        <w:t>takes</w:t>
      </w:r>
      <w:r w:rsidRPr="00274362">
        <w:rPr>
          <w:color w:val="000000" w:themeColor="text1"/>
          <w:lang w:val="en-GB"/>
        </w:rPr>
        <w:t xml:space="preserve"> over the anarchic </w:t>
      </w:r>
      <w:r w:rsidR="00074A2B" w:rsidRPr="00274362">
        <w:rPr>
          <w:color w:val="000000" w:themeColor="text1"/>
          <w:lang w:val="en-GB"/>
        </w:rPr>
        <w:t>neighbourhood</w:t>
      </w:r>
      <w:r w:rsidR="0069361F" w:rsidRPr="00274362">
        <w:rPr>
          <w:color w:val="000000" w:themeColor="text1"/>
          <w:lang w:val="en-GB"/>
        </w:rPr>
        <w:t xml:space="preserve"> and its surroundings</w:t>
      </w:r>
      <w:r w:rsidR="009F740D" w:rsidRPr="00274362">
        <w:rPr>
          <w:color w:val="000000" w:themeColor="text1"/>
          <w:lang w:val="en-GB"/>
        </w:rPr>
        <w:t xml:space="preserve"> – stirring </w:t>
      </w:r>
      <w:r w:rsidRPr="00274362">
        <w:rPr>
          <w:color w:val="000000" w:themeColor="text1"/>
          <w:lang w:val="en-GB"/>
        </w:rPr>
        <w:t>controversy among many residents</w:t>
      </w:r>
      <w:r w:rsidR="006C3B4F" w:rsidRPr="00274362">
        <w:rPr>
          <w:color w:val="000000" w:themeColor="text1"/>
          <w:lang w:val="en-GB"/>
        </w:rPr>
        <w:t xml:space="preserve"> (BB</w:t>
      </w:r>
      <w:r w:rsidR="00BA7AD0" w:rsidRPr="00274362">
        <w:rPr>
          <w:color w:val="000000" w:themeColor="text1"/>
          <w:lang w:val="en-GB"/>
        </w:rPr>
        <w:t>C</w:t>
      </w:r>
      <w:r w:rsidR="006C3B4F" w:rsidRPr="00274362">
        <w:rPr>
          <w:color w:val="000000" w:themeColor="text1"/>
          <w:lang w:val="en-GB"/>
        </w:rPr>
        <w:t xml:space="preserve">, 2019; </w:t>
      </w:r>
      <w:r w:rsidR="00BA7AD0" w:rsidRPr="00274362">
        <w:rPr>
          <w:color w:val="000000" w:themeColor="text1"/>
          <w:lang w:val="en-US"/>
        </w:rPr>
        <w:t xml:space="preserve">Chatzidakis </w:t>
      </w:r>
      <w:r w:rsidR="001C6467">
        <w:rPr>
          <w:color w:val="000000" w:themeColor="text1"/>
          <w:lang w:val="en-US"/>
        </w:rPr>
        <w:t>&amp;</w:t>
      </w:r>
      <w:r w:rsidR="00BA7AD0" w:rsidRPr="00274362">
        <w:rPr>
          <w:color w:val="000000" w:themeColor="text1"/>
          <w:lang w:val="en-US"/>
        </w:rPr>
        <w:t xml:space="preserve"> </w:t>
      </w:r>
      <w:proofErr w:type="spellStart"/>
      <w:r w:rsidR="00BA7AD0" w:rsidRPr="00274362">
        <w:rPr>
          <w:color w:val="000000" w:themeColor="text1"/>
          <w:lang w:val="en-US"/>
        </w:rPr>
        <w:t>Maclaran</w:t>
      </w:r>
      <w:proofErr w:type="spellEnd"/>
      <w:r w:rsidR="00BA7AD0" w:rsidRPr="00274362">
        <w:rPr>
          <w:color w:val="000000" w:themeColor="text1"/>
          <w:lang w:val="en-US"/>
        </w:rPr>
        <w:t xml:space="preserve">, 2024) </w:t>
      </w:r>
      <w:r w:rsidR="009F740D" w:rsidRPr="00274362">
        <w:rPr>
          <w:color w:val="000000" w:themeColor="text1"/>
          <w:lang w:val="en-GB"/>
        </w:rPr>
        <w:t xml:space="preserve">– the </w:t>
      </w:r>
      <w:r w:rsidRPr="00274362">
        <w:rPr>
          <w:color w:val="000000" w:themeColor="text1"/>
          <w:lang w:val="en-GB"/>
        </w:rPr>
        <w:t>silent movement of informal migrants continues nearby</w:t>
      </w:r>
      <w:r w:rsidR="009F740D" w:rsidRPr="00274362">
        <w:rPr>
          <w:color w:val="000000" w:themeColor="text1"/>
          <w:lang w:val="en-GB"/>
        </w:rPr>
        <w:t>. M</w:t>
      </w:r>
      <w:r w:rsidRPr="00274362">
        <w:rPr>
          <w:color w:val="000000" w:themeColor="text1"/>
          <w:lang w:val="en-GB"/>
        </w:rPr>
        <w:t>ost recently</w:t>
      </w:r>
      <w:r w:rsidR="009F740D" w:rsidRPr="00274362">
        <w:rPr>
          <w:color w:val="000000" w:themeColor="text1"/>
          <w:lang w:val="en-GB"/>
        </w:rPr>
        <w:t xml:space="preserve">, this includes </w:t>
      </w:r>
      <w:r w:rsidRPr="00274362">
        <w:rPr>
          <w:color w:val="000000" w:themeColor="text1"/>
          <w:lang w:val="en-GB"/>
        </w:rPr>
        <w:t xml:space="preserve">migrant women (often mothers), </w:t>
      </w:r>
      <w:r w:rsidR="009F740D" w:rsidRPr="00274362">
        <w:rPr>
          <w:color w:val="000000" w:themeColor="text1"/>
          <w:lang w:val="en-GB"/>
        </w:rPr>
        <w:t xml:space="preserve">who, </w:t>
      </w:r>
      <w:r w:rsidRPr="00274362">
        <w:rPr>
          <w:color w:val="000000" w:themeColor="text1"/>
          <w:lang w:val="en-GB"/>
        </w:rPr>
        <w:t>expelled from the</w:t>
      </w:r>
      <w:r w:rsidR="009F740D" w:rsidRPr="00274362">
        <w:rPr>
          <w:color w:val="000000" w:themeColor="text1"/>
          <w:lang w:val="en-GB"/>
        </w:rPr>
        <w:t xml:space="preserve"> formal</w:t>
      </w:r>
      <w:r w:rsidRPr="00274362">
        <w:rPr>
          <w:color w:val="000000" w:themeColor="text1"/>
          <w:lang w:val="en-GB"/>
        </w:rPr>
        <w:t xml:space="preserve"> reception system</w:t>
      </w:r>
      <w:r w:rsidR="009F740D" w:rsidRPr="00274362">
        <w:rPr>
          <w:color w:val="000000" w:themeColor="text1"/>
          <w:lang w:val="en-GB"/>
        </w:rPr>
        <w:t xml:space="preserve">, have been </w:t>
      </w:r>
      <w:r w:rsidRPr="00274362">
        <w:rPr>
          <w:color w:val="000000" w:themeColor="text1"/>
          <w:lang w:val="en-GB"/>
        </w:rPr>
        <w:t xml:space="preserve">left to </w:t>
      </w:r>
      <w:r w:rsidR="009F740D" w:rsidRPr="00274362">
        <w:rPr>
          <w:color w:val="000000" w:themeColor="text1"/>
          <w:lang w:val="en-GB"/>
        </w:rPr>
        <w:t>fend for themselves</w:t>
      </w:r>
      <w:r w:rsidR="00CB2A49" w:rsidRPr="00274362">
        <w:rPr>
          <w:color w:val="000000" w:themeColor="text1"/>
          <w:lang w:val="en-GB"/>
        </w:rPr>
        <w:t xml:space="preserve"> (</w:t>
      </w:r>
      <w:r w:rsidR="00897050" w:rsidRPr="00274362">
        <w:rPr>
          <w:color w:val="000000" w:themeColor="text1"/>
          <w:lang w:val="en-GB"/>
        </w:rPr>
        <w:t>Fieldnotes</w:t>
      </w:r>
      <w:r w:rsidR="00CB2A49" w:rsidRPr="00274362">
        <w:rPr>
          <w:color w:val="000000" w:themeColor="text1"/>
          <w:lang w:val="en-GB"/>
        </w:rPr>
        <w:t>, May 2024)</w:t>
      </w:r>
      <w:r w:rsidRPr="00274362">
        <w:rPr>
          <w:color w:val="000000" w:themeColor="text1"/>
          <w:lang w:val="en-GB"/>
        </w:rPr>
        <w:t>.</w:t>
      </w:r>
    </w:p>
    <w:p w14:paraId="728ECE5E" w14:textId="02DDFE90" w:rsidR="00897050" w:rsidRPr="00274362" w:rsidRDefault="00CB2A49" w:rsidP="0019445B">
      <w:pPr>
        <w:pStyle w:val="NormalWeb"/>
        <w:rPr>
          <w:color w:val="000000" w:themeColor="text1"/>
          <w:lang w:val="en-GB"/>
        </w:rPr>
      </w:pPr>
      <w:r w:rsidRPr="00274362">
        <w:rPr>
          <w:color w:val="000000" w:themeColor="text1"/>
          <w:lang w:val="en-GB"/>
        </w:rPr>
        <w:t>T</w:t>
      </w:r>
      <w:r w:rsidR="006C496D" w:rsidRPr="00274362">
        <w:rPr>
          <w:color w:val="000000" w:themeColor="text1"/>
          <w:lang w:val="en-GB"/>
        </w:rPr>
        <w:t xml:space="preserve">he convergence </w:t>
      </w:r>
      <w:r w:rsidR="004048B4" w:rsidRPr="00274362">
        <w:rPr>
          <w:color w:val="000000" w:themeColor="text1"/>
          <w:lang w:val="en-GB"/>
        </w:rPr>
        <w:t xml:space="preserve">of </w:t>
      </w:r>
      <w:r w:rsidR="006C496D" w:rsidRPr="00274362">
        <w:rPr>
          <w:color w:val="000000" w:themeColor="text1"/>
          <w:lang w:val="en-GB"/>
        </w:rPr>
        <w:t xml:space="preserve">these two mobilities manifests differently </w:t>
      </w:r>
      <w:r w:rsidR="009F740D" w:rsidRPr="00274362">
        <w:rPr>
          <w:color w:val="000000" w:themeColor="text1"/>
          <w:lang w:val="en-GB"/>
        </w:rPr>
        <w:t xml:space="preserve">at </w:t>
      </w:r>
      <w:r w:rsidR="006C496D" w:rsidRPr="00274362">
        <w:rPr>
          <w:color w:val="000000" w:themeColor="text1"/>
          <w:lang w:val="en-GB"/>
        </w:rPr>
        <w:t xml:space="preserve">other sites, such as </w:t>
      </w:r>
      <w:proofErr w:type="gramStart"/>
      <w:r w:rsidR="00CF3976" w:rsidRPr="00274362">
        <w:rPr>
          <w:color w:val="000000" w:themeColor="text1"/>
          <w:lang w:val="en-GB"/>
        </w:rPr>
        <w:t>Athens</w:t>
      </w:r>
      <w:proofErr w:type="gramEnd"/>
      <w:r w:rsidR="006C496D" w:rsidRPr="00274362">
        <w:rPr>
          <w:color w:val="000000" w:themeColor="text1"/>
          <w:lang w:val="en-GB"/>
        </w:rPr>
        <w:t xml:space="preserve"> airport, where </w:t>
      </w:r>
      <w:r w:rsidR="00DF0389" w:rsidRPr="00274362">
        <w:rPr>
          <w:color w:val="000000" w:themeColor="text1"/>
          <w:lang w:val="en-GB"/>
        </w:rPr>
        <w:t>dispositives</w:t>
      </w:r>
      <w:r w:rsidR="006C496D" w:rsidRPr="00274362">
        <w:rPr>
          <w:color w:val="000000" w:themeColor="text1"/>
          <w:lang w:val="en-GB"/>
        </w:rPr>
        <w:t xml:space="preserve"> of mobility differentiation clearly </w:t>
      </w:r>
      <w:r w:rsidR="00AE22DD" w:rsidRPr="00274362">
        <w:rPr>
          <w:color w:val="000000" w:themeColor="text1"/>
          <w:lang w:val="en-GB"/>
        </w:rPr>
        <w:t>disclose</w:t>
      </w:r>
      <w:r w:rsidR="004048B4" w:rsidRPr="00274362">
        <w:rPr>
          <w:color w:val="000000" w:themeColor="text1"/>
          <w:lang w:val="en-GB"/>
        </w:rPr>
        <w:t xml:space="preserve"> </w:t>
      </w:r>
      <w:r w:rsidR="006C496D" w:rsidRPr="00274362">
        <w:rPr>
          <w:color w:val="000000" w:themeColor="text1"/>
          <w:lang w:val="en-GB"/>
        </w:rPr>
        <w:t xml:space="preserve">their biopolitical nature. For example, </w:t>
      </w:r>
      <w:r w:rsidR="004048B4" w:rsidRPr="00274362">
        <w:rPr>
          <w:color w:val="000000" w:themeColor="text1"/>
          <w:lang w:val="en-GB"/>
        </w:rPr>
        <w:t xml:space="preserve">during my return from a period of fieldwork, I witnessed a </w:t>
      </w:r>
      <w:r w:rsidR="008137D6" w:rsidRPr="00274362">
        <w:rPr>
          <w:color w:val="000000" w:themeColor="text1"/>
          <w:lang w:val="en-GB"/>
        </w:rPr>
        <w:t xml:space="preserve">particularly revealing </w:t>
      </w:r>
      <w:r w:rsidR="006C496D" w:rsidRPr="00274362">
        <w:rPr>
          <w:color w:val="000000" w:themeColor="text1"/>
          <w:lang w:val="en-GB"/>
        </w:rPr>
        <w:t xml:space="preserve">scene </w:t>
      </w:r>
      <w:r w:rsidR="00DC0073" w:rsidRPr="00274362">
        <w:rPr>
          <w:color w:val="000000" w:themeColor="text1"/>
          <w:lang w:val="en-GB"/>
        </w:rPr>
        <w:t xml:space="preserve">at </w:t>
      </w:r>
      <w:r w:rsidR="004048B4" w:rsidRPr="00274362">
        <w:rPr>
          <w:color w:val="000000" w:themeColor="text1"/>
          <w:lang w:val="en-GB"/>
        </w:rPr>
        <w:t xml:space="preserve">this </w:t>
      </w:r>
      <w:r w:rsidR="00DC0073" w:rsidRPr="00274362">
        <w:rPr>
          <w:color w:val="000000" w:themeColor="text1"/>
          <w:lang w:val="en-GB"/>
        </w:rPr>
        <w:t xml:space="preserve">airport. It </w:t>
      </w:r>
      <w:r w:rsidR="00F0421E" w:rsidRPr="00274362">
        <w:rPr>
          <w:color w:val="000000" w:themeColor="text1"/>
          <w:lang w:val="en-GB"/>
        </w:rPr>
        <w:t>was</w:t>
      </w:r>
      <w:r w:rsidR="00DC0073" w:rsidRPr="00274362">
        <w:rPr>
          <w:color w:val="000000" w:themeColor="text1"/>
          <w:lang w:val="en-GB"/>
        </w:rPr>
        <w:t xml:space="preserve"> the </w:t>
      </w:r>
      <w:r w:rsidR="00A20572" w:rsidRPr="00274362">
        <w:rPr>
          <w:color w:val="000000" w:themeColor="text1"/>
          <w:lang w:val="en-GB"/>
        </w:rPr>
        <w:t xml:space="preserve">beginning of the </w:t>
      </w:r>
      <w:r w:rsidR="004048B4" w:rsidRPr="00274362">
        <w:rPr>
          <w:color w:val="000000" w:themeColor="text1"/>
          <w:lang w:val="en-GB"/>
        </w:rPr>
        <w:t>peak</w:t>
      </w:r>
      <w:r w:rsidR="009F740D" w:rsidRPr="00274362">
        <w:rPr>
          <w:color w:val="000000" w:themeColor="text1"/>
          <w:lang w:val="en-GB"/>
        </w:rPr>
        <w:t xml:space="preserve"> </w:t>
      </w:r>
      <w:r w:rsidR="00A20572" w:rsidRPr="00274362">
        <w:rPr>
          <w:color w:val="000000" w:themeColor="text1"/>
          <w:lang w:val="en-GB"/>
        </w:rPr>
        <w:t>tourist season that brings thousands of holiday</w:t>
      </w:r>
      <w:r w:rsidR="004048B4" w:rsidRPr="00274362">
        <w:rPr>
          <w:color w:val="000000" w:themeColor="text1"/>
          <w:lang w:val="en-GB"/>
        </w:rPr>
        <w:t xml:space="preserve">makers </w:t>
      </w:r>
      <w:r w:rsidR="00A20572" w:rsidRPr="00274362">
        <w:rPr>
          <w:color w:val="000000" w:themeColor="text1"/>
          <w:lang w:val="en-GB"/>
        </w:rPr>
        <w:t xml:space="preserve">to enjoy the beautiful </w:t>
      </w:r>
      <w:r w:rsidR="009F740D" w:rsidRPr="00274362">
        <w:rPr>
          <w:color w:val="000000" w:themeColor="text1"/>
          <w:lang w:val="en-GB"/>
        </w:rPr>
        <w:t xml:space="preserve">Greek </w:t>
      </w:r>
      <w:r w:rsidR="00A20572" w:rsidRPr="00274362">
        <w:rPr>
          <w:color w:val="000000" w:themeColor="text1"/>
          <w:lang w:val="en-GB"/>
        </w:rPr>
        <w:t xml:space="preserve">beaches. </w:t>
      </w:r>
      <w:r w:rsidR="004048B4" w:rsidRPr="00274362">
        <w:rPr>
          <w:color w:val="000000" w:themeColor="text1"/>
          <w:lang w:val="en-GB"/>
        </w:rPr>
        <w:t>As I waited</w:t>
      </w:r>
      <w:r w:rsidR="00A20572" w:rsidRPr="00274362">
        <w:rPr>
          <w:color w:val="000000" w:themeColor="text1"/>
          <w:lang w:val="en-GB"/>
        </w:rPr>
        <w:t xml:space="preserve"> my turn to </w:t>
      </w:r>
      <w:r w:rsidR="004048B4" w:rsidRPr="00274362">
        <w:rPr>
          <w:color w:val="000000" w:themeColor="text1"/>
          <w:lang w:val="en-GB"/>
        </w:rPr>
        <w:t>navigate</w:t>
      </w:r>
      <w:r w:rsidR="00A20572" w:rsidRPr="00274362">
        <w:rPr>
          <w:color w:val="000000" w:themeColor="text1"/>
          <w:lang w:val="en-GB"/>
        </w:rPr>
        <w:t xml:space="preserve"> the security </w:t>
      </w:r>
      <w:r w:rsidR="004048B4" w:rsidRPr="00274362">
        <w:rPr>
          <w:color w:val="000000" w:themeColor="text1"/>
          <w:lang w:val="en-GB"/>
        </w:rPr>
        <w:t>procedures</w:t>
      </w:r>
      <w:r w:rsidR="00A20572" w:rsidRPr="00274362">
        <w:rPr>
          <w:color w:val="000000" w:themeColor="text1"/>
          <w:lang w:val="en-GB"/>
        </w:rPr>
        <w:t>, g</w:t>
      </w:r>
      <w:r w:rsidR="00DC0073" w:rsidRPr="00274362">
        <w:rPr>
          <w:color w:val="000000" w:themeColor="text1"/>
          <w:lang w:val="en-GB"/>
        </w:rPr>
        <w:t xml:space="preserve">roups of sunburned tourists </w:t>
      </w:r>
      <w:r w:rsidR="004048B4" w:rsidRPr="00274362">
        <w:rPr>
          <w:color w:val="000000" w:themeColor="text1"/>
          <w:lang w:val="en-GB"/>
        </w:rPr>
        <w:t xml:space="preserve">were crossing </w:t>
      </w:r>
      <w:r w:rsidR="00DC0073" w:rsidRPr="00274362">
        <w:rPr>
          <w:color w:val="000000" w:themeColor="text1"/>
          <w:lang w:val="en-GB"/>
        </w:rPr>
        <w:t>paths with crowds of other tourists at the check</w:t>
      </w:r>
      <w:r w:rsidR="004048B4" w:rsidRPr="00274362">
        <w:rPr>
          <w:color w:val="000000" w:themeColor="text1"/>
          <w:lang w:val="en-GB"/>
        </w:rPr>
        <w:t>-in area</w:t>
      </w:r>
      <w:r w:rsidR="00AE22DD" w:rsidRPr="00274362">
        <w:rPr>
          <w:color w:val="000000" w:themeColor="text1"/>
          <w:lang w:val="en-GB"/>
        </w:rPr>
        <w:t>s</w:t>
      </w:r>
      <w:r w:rsidR="004048B4" w:rsidRPr="00274362">
        <w:rPr>
          <w:color w:val="000000" w:themeColor="text1"/>
          <w:lang w:val="en-GB"/>
        </w:rPr>
        <w:t xml:space="preserve"> </w:t>
      </w:r>
      <w:r w:rsidR="00AE22DD" w:rsidRPr="00274362">
        <w:rPr>
          <w:color w:val="000000" w:themeColor="text1"/>
          <w:lang w:val="en-GB"/>
        </w:rPr>
        <w:t>and</w:t>
      </w:r>
      <w:r w:rsidR="00DC0073" w:rsidRPr="00274362">
        <w:rPr>
          <w:color w:val="000000" w:themeColor="text1"/>
          <w:lang w:val="en-GB"/>
        </w:rPr>
        <w:t xml:space="preserve"> bar</w:t>
      </w:r>
      <w:r w:rsidR="00AE22DD" w:rsidRPr="00274362">
        <w:rPr>
          <w:color w:val="000000" w:themeColor="text1"/>
          <w:lang w:val="en-GB"/>
        </w:rPr>
        <w:t>s</w:t>
      </w:r>
      <w:r w:rsidR="004048B4" w:rsidRPr="00274362">
        <w:rPr>
          <w:color w:val="000000" w:themeColor="text1"/>
          <w:lang w:val="en-GB"/>
        </w:rPr>
        <w:t>,</w:t>
      </w:r>
      <w:r w:rsidR="00DC0073" w:rsidRPr="00274362">
        <w:rPr>
          <w:color w:val="000000" w:themeColor="text1"/>
          <w:lang w:val="en-GB"/>
        </w:rPr>
        <w:t xml:space="preserve"> </w:t>
      </w:r>
      <w:r w:rsidR="00AE22DD" w:rsidRPr="00274362">
        <w:rPr>
          <w:color w:val="000000" w:themeColor="text1"/>
          <w:lang w:val="en-GB"/>
        </w:rPr>
        <w:t>heading</w:t>
      </w:r>
      <w:r w:rsidR="00DC0073" w:rsidRPr="00274362">
        <w:rPr>
          <w:color w:val="000000" w:themeColor="text1"/>
          <w:lang w:val="en-GB"/>
        </w:rPr>
        <w:t xml:space="preserve"> for flight</w:t>
      </w:r>
      <w:r w:rsidR="004048B4" w:rsidRPr="00274362">
        <w:rPr>
          <w:color w:val="000000" w:themeColor="text1"/>
          <w:lang w:val="en-GB"/>
        </w:rPr>
        <w:t>s</w:t>
      </w:r>
      <w:r w:rsidR="00DC0073" w:rsidRPr="00274362">
        <w:rPr>
          <w:color w:val="000000" w:themeColor="text1"/>
          <w:lang w:val="en-GB"/>
        </w:rPr>
        <w:t xml:space="preserve"> to one of </w:t>
      </w:r>
      <w:r w:rsidR="00AE22DD" w:rsidRPr="00274362">
        <w:rPr>
          <w:color w:val="000000" w:themeColor="text1"/>
          <w:lang w:val="en-GB"/>
        </w:rPr>
        <w:t>Greece’s</w:t>
      </w:r>
      <w:r w:rsidR="00DC0073" w:rsidRPr="00274362">
        <w:rPr>
          <w:color w:val="000000" w:themeColor="text1"/>
          <w:lang w:val="en-GB"/>
        </w:rPr>
        <w:t xml:space="preserve"> many islands. At the security check</w:t>
      </w:r>
      <w:r w:rsidR="004048B4" w:rsidRPr="00274362">
        <w:rPr>
          <w:color w:val="000000" w:themeColor="text1"/>
          <w:lang w:val="en-GB"/>
        </w:rPr>
        <w:t>,</w:t>
      </w:r>
      <w:r w:rsidR="00DC0073" w:rsidRPr="00274362">
        <w:rPr>
          <w:color w:val="000000" w:themeColor="text1"/>
          <w:lang w:val="en-GB"/>
        </w:rPr>
        <w:t xml:space="preserve"> a group of police officers </w:t>
      </w:r>
      <w:r w:rsidR="004048B4" w:rsidRPr="00274362">
        <w:rPr>
          <w:color w:val="000000" w:themeColor="text1"/>
          <w:lang w:val="en-GB"/>
        </w:rPr>
        <w:t xml:space="preserve">observed </w:t>
      </w:r>
      <w:r w:rsidR="004709EF" w:rsidRPr="00274362">
        <w:rPr>
          <w:color w:val="000000" w:themeColor="text1"/>
          <w:lang w:val="en-GB"/>
        </w:rPr>
        <w:t xml:space="preserve">the queue of </w:t>
      </w:r>
      <w:r w:rsidR="00DC0073" w:rsidRPr="00274362">
        <w:rPr>
          <w:color w:val="000000" w:themeColor="text1"/>
          <w:lang w:val="en-GB"/>
        </w:rPr>
        <w:t xml:space="preserve">passengers </w:t>
      </w:r>
      <w:r w:rsidR="004709EF" w:rsidRPr="00274362">
        <w:rPr>
          <w:color w:val="000000" w:themeColor="text1"/>
          <w:lang w:val="en-GB"/>
        </w:rPr>
        <w:t xml:space="preserve">waiting to pass </w:t>
      </w:r>
      <w:r w:rsidR="00DC0073" w:rsidRPr="00274362">
        <w:rPr>
          <w:color w:val="000000" w:themeColor="text1"/>
          <w:lang w:val="en-GB"/>
        </w:rPr>
        <w:t>their belongings through the metal detector. I, like everyone else, pass</w:t>
      </w:r>
      <w:r w:rsidR="004048B4" w:rsidRPr="00274362">
        <w:rPr>
          <w:color w:val="000000" w:themeColor="text1"/>
          <w:lang w:val="en-GB"/>
        </w:rPr>
        <w:t>ed</w:t>
      </w:r>
      <w:r w:rsidR="00DC0073" w:rsidRPr="00274362">
        <w:rPr>
          <w:color w:val="000000" w:themeColor="text1"/>
          <w:lang w:val="en-GB"/>
        </w:rPr>
        <w:t xml:space="preserve"> unscathed under their gaze; however, I </w:t>
      </w:r>
      <w:r w:rsidR="004048B4" w:rsidRPr="00274362">
        <w:rPr>
          <w:color w:val="000000" w:themeColor="text1"/>
          <w:lang w:val="en-GB"/>
        </w:rPr>
        <w:t xml:space="preserve">caught </w:t>
      </w:r>
      <w:r w:rsidR="00DC0073" w:rsidRPr="00274362">
        <w:rPr>
          <w:color w:val="000000" w:themeColor="text1"/>
          <w:lang w:val="en-GB"/>
        </w:rPr>
        <w:t xml:space="preserve">a glimpse in the corner of the same room of a small group of passengers who </w:t>
      </w:r>
      <w:r w:rsidR="004048B4" w:rsidRPr="00274362">
        <w:rPr>
          <w:color w:val="000000" w:themeColor="text1"/>
          <w:lang w:val="en-GB"/>
        </w:rPr>
        <w:t xml:space="preserve">had </w:t>
      </w:r>
      <w:r w:rsidR="00DC0073" w:rsidRPr="00274362">
        <w:rPr>
          <w:color w:val="000000" w:themeColor="text1"/>
          <w:lang w:val="en-GB"/>
        </w:rPr>
        <w:t xml:space="preserve">been corralled into a </w:t>
      </w:r>
      <w:r w:rsidR="004048B4" w:rsidRPr="00274362">
        <w:rPr>
          <w:color w:val="000000" w:themeColor="text1"/>
          <w:lang w:val="en-GB"/>
        </w:rPr>
        <w:t>triangular space</w:t>
      </w:r>
      <w:r w:rsidR="00DC0073" w:rsidRPr="00274362">
        <w:rPr>
          <w:color w:val="000000" w:themeColor="text1"/>
          <w:lang w:val="en-GB"/>
        </w:rPr>
        <w:t xml:space="preserve"> formed </w:t>
      </w:r>
      <w:r w:rsidR="004048B4" w:rsidRPr="00274362">
        <w:rPr>
          <w:color w:val="000000" w:themeColor="text1"/>
          <w:lang w:val="en-GB"/>
        </w:rPr>
        <w:t xml:space="preserve">by </w:t>
      </w:r>
      <w:r w:rsidR="00DC0073" w:rsidRPr="00274362">
        <w:rPr>
          <w:color w:val="000000" w:themeColor="text1"/>
          <w:lang w:val="en-GB"/>
        </w:rPr>
        <w:t xml:space="preserve">the same barriers that </w:t>
      </w:r>
      <w:r w:rsidR="00AE22DD" w:rsidRPr="00274362">
        <w:rPr>
          <w:color w:val="000000" w:themeColor="text1"/>
          <w:lang w:val="en-GB"/>
        </w:rPr>
        <w:t>mark</w:t>
      </w:r>
      <w:r w:rsidR="00897050" w:rsidRPr="00274362">
        <w:rPr>
          <w:color w:val="000000" w:themeColor="text1"/>
          <w:lang w:val="en-GB"/>
        </w:rPr>
        <w:t>ed</w:t>
      </w:r>
      <w:r w:rsidR="00AE22DD" w:rsidRPr="00274362">
        <w:rPr>
          <w:color w:val="000000" w:themeColor="text1"/>
          <w:lang w:val="en-GB"/>
        </w:rPr>
        <w:t xml:space="preserve"> out</w:t>
      </w:r>
      <w:r w:rsidR="004048B4" w:rsidRPr="00274362">
        <w:rPr>
          <w:color w:val="000000" w:themeColor="text1"/>
          <w:lang w:val="en-GB"/>
        </w:rPr>
        <w:t xml:space="preserve"> </w:t>
      </w:r>
      <w:r w:rsidR="00DC0073" w:rsidRPr="00274362">
        <w:rPr>
          <w:color w:val="000000" w:themeColor="text1"/>
          <w:lang w:val="en-GB"/>
        </w:rPr>
        <w:t xml:space="preserve">the corridor </w:t>
      </w:r>
      <w:r w:rsidR="004048B4" w:rsidRPr="00274362">
        <w:rPr>
          <w:color w:val="000000" w:themeColor="text1"/>
          <w:lang w:val="en-GB"/>
        </w:rPr>
        <w:t>leading to</w:t>
      </w:r>
      <w:r w:rsidR="00DC0073" w:rsidRPr="00274362">
        <w:rPr>
          <w:color w:val="000000" w:themeColor="text1"/>
          <w:lang w:val="en-GB"/>
        </w:rPr>
        <w:t xml:space="preserve"> the boarding gates. The</w:t>
      </w:r>
      <w:r w:rsidR="00A20572" w:rsidRPr="00274362">
        <w:rPr>
          <w:color w:val="000000" w:themeColor="text1"/>
          <w:lang w:val="en-GB"/>
        </w:rPr>
        <w:t>y</w:t>
      </w:r>
      <w:r w:rsidR="00DC0073" w:rsidRPr="00274362">
        <w:rPr>
          <w:color w:val="000000" w:themeColor="text1"/>
          <w:lang w:val="en-GB"/>
        </w:rPr>
        <w:t xml:space="preserve"> </w:t>
      </w:r>
      <w:r w:rsidR="004048B4" w:rsidRPr="00274362">
        <w:rPr>
          <w:color w:val="000000" w:themeColor="text1"/>
          <w:lang w:val="en-GB"/>
        </w:rPr>
        <w:t>were</w:t>
      </w:r>
      <w:r w:rsidR="00A20572" w:rsidRPr="00274362">
        <w:rPr>
          <w:color w:val="000000" w:themeColor="text1"/>
          <w:lang w:val="en-GB"/>
        </w:rPr>
        <w:t xml:space="preserve"> obviously</w:t>
      </w:r>
      <w:r w:rsidR="00DC0073" w:rsidRPr="00274362">
        <w:rPr>
          <w:color w:val="000000" w:themeColor="text1"/>
          <w:lang w:val="en-GB"/>
        </w:rPr>
        <w:t xml:space="preserve"> </w:t>
      </w:r>
      <w:r w:rsidR="00A20572" w:rsidRPr="00274362">
        <w:rPr>
          <w:color w:val="000000" w:themeColor="text1"/>
          <w:lang w:val="en-GB"/>
        </w:rPr>
        <w:t>‘</w:t>
      </w:r>
      <w:r w:rsidR="00DC0073" w:rsidRPr="00274362">
        <w:rPr>
          <w:color w:val="000000" w:themeColor="text1"/>
          <w:lang w:val="en-GB"/>
        </w:rPr>
        <w:t>migrants</w:t>
      </w:r>
      <w:r w:rsidR="00A20572" w:rsidRPr="00274362">
        <w:rPr>
          <w:color w:val="000000" w:themeColor="text1"/>
          <w:lang w:val="en-GB"/>
        </w:rPr>
        <w:t>’</w:t>
      </w:r>
      <w:r w:rsidRPr="00274362">
        <w:rPr>
          <w:color w:val="000000" w:themeColor="text1"/>
          <w:lang w:val="en-GB"/>
        </w:rPr>
        <w:t xml:space="preserve">; their </w:t>
      </w:r>
      <w:r w:rsidR="00897050" w:rsidRPr="00274362">
        <w:rPr>
          <w:color w:val="000000" w:themeColor="text1"/>
          <w:lang w:val="en-GB"/>
        </w:rPr>
        <w:t>‘</w:t>
      </w:r>
      <w:r w:rsidRPr="00274362">
        <w:rPr>
          <w:color w:val="000000" w:themeColor="text1"/>
          <w:lang w:val="en-GB"/>
        </w:rPr>
        <w:t>complexion</w:t>
      </w:r>
      <w:r w:rsidR="00AE22DD" w:rsidRPr="00274362">
        <w:rPr>
          <w:color w:val="000000" w:themeColor="text1"/>
          <w:lang w:val="en-GB"/>
        </w:rPr>
        <w:t>s</w:t>
      </w:r>
      <w:r w:rsidR="00897050" w:rsidRPr="00274362">
        <w:rPr>
          <w:color w:val="000000" w:themeColor="text1"/>
          <w:lang w:val="en-GB"/>
        </w:rPr>
        <w:t>’</w:t>
      </w:r>
      <w:r w:rsidR="00DC0073" w:rsidRPr="00274362">
        <w:rPr>
          <w:color w:val="000000" w:themeColor="text1"/>
          <w:lang w:val="en-GB"/>
        </w:rPr>
        <w:t xml:space="preserve"> </w:t>
      </w:r>
      <w:r w:rsidRPr="00274362">
        <w:rPr>
          <w:color w:val="000000" w:themeColor="text1"/>
          <w:lang w:val="en-GB"/>
        </w:rPr>
        <w:t>seem</w:t>
      </w:r>
      <w:r w:rsidR="00AE22DD" w:rsidRPr="00274362">
        <w:rPr>
          <w:color w:val="000000" w:themeColor="text1"/>
          <w:lang w:val="en-GB"/>
        </w:rPr>
        <w:t>ed</w:t>
      </w:r>
      <w:r w:rsidR="00DC0073" w:rsidRPr="00274362">
        <w:rPr>
          <w:color w:val="000000" w:themeColor="text1"/>
          <w:lang w:val="en-GB"/>
        </w:rPr>
        <w:t xml:space="preserve"> to </w:t>
      </w:r>
      <w:r w:rsidR="00AE22DD" w:rsidRPr="00274362">
        <w:rPr>
          <w:color w:val="000000" w:themeColor="text1"/>
          <w:lang w:val="en-GB"/>
        </w:rPr>
        <w:t>imply this</w:t>
      </w:r>
      <w:r w:rsidR="00DC0073" w:rsidRPr="00274362">
        <w:rPr>
          <w:color w:val="000000" w:themeColor="text1"/>
          <w:lang w:val="en-GB"/>
        </w:rPr>
        <w:t xml:space="preserve">, even though they </w:t>
      </w:r>
      <w:r w:rsidR="00AE22DD" w:rsidRPr="00274362">
        <w:rPr>
          <w:color w:val="000000" w:themeColor="text1"/>
          <w:lang w:val="en-GB"/>
        </w:rPr>
        <w:t xml:space="preserve">were </w:t>
      </w:r>
      <w:r w:rsidR="00DC0073" w:rsidRPr="00274362">
        <w:rPr>
          <w:color w:val="000000" w:themeColor="text1"/>
          <w:lang w:val="en-GB"/>
        </w:rPr>
        <w:t xml:space="preserve">dressed </w:t>
      </w:r>
      <w:r w:rsidRPr="00274362">
        <w:rPr>
          <w:color w:val="000000" w:themeColor="text1"/>
          <w:lang w:val="en-GB"/>
        </w:rPr>
        <w:t>like many others</w:t>
      </w:r>
      <w:r w:rsidR="00DC0073" w:rsidRPr="00274362">
        <w:rPr>
          <w:color w:val="000000" w:themeColor="text1"/>
          <w:lang w:val="en-GB"/>
        </w:rPr>
        <w:t xml:space="preserve"> and even though they </w:t>
      </w:r>
      <w:r w:rsidR="00AE22DD" w:rsidRPr="00274362">
        <w:rPr>
          <w:color w:val="000000" w:themeColor="text1"/>
          <w:lang w:val="en-GB"/>
        </w:rPr>
        <w:t xml:space="preserve">had </w:t>
      </w:r>
      <w:r w:rsidR="00BA6B44" w:rsidRPr="00274362">
        <w:rPr>
          <w:color w:val="000000" w:themeColor="text1"/>
          <w:lang w:val="en-GB"/>
        </w:rPr>
        <w:t xml:space="preserve">got through </w:t>
      </w:r>
      <w:r w:rsidR="00DC0073" w:rsidRPr="00274362">
        <w:rPr>
          <w:color w:val="000000" w:themeColor="text1"/>
          <w:lang w:val="en-GB"/>
        </w:rPr>
        <w:t>the scanning of their plane ticket</w:t>
      </w:r>
      <w:r w:rsidR="00AE22DD" w:rsidRPr="00274362">
        <w:rPr>
          <w:color w:val="000000" w:themeColor="text1"/>
          <w:lang w:val="en-GB"/>
        </w:rPr>
        <w:t>s</w:t>
      </w:r>
      <w:r w:rsidR="00DC0073" w:rsidRPr="00274362">
        <w:rPr>
          <w:color w:val="000000" w:themeColor="text1"/>
          <w:lang w:val="en-GB"/>
        </w:rPr>
        <w:t xml:space="preserve"> </w:t>
      </w:r>
      <w:r w:rsidR="00BA6B44" w:rsidRPr="00274362">
        <w:rPr>
          <w:color w:val="000000" w:themeColor="text1"/>
          <w:lang w:val="en-GB"/>
        </w:rPr>
        <w:t>without incident</w:t>
      </w:r>
      <w:r w:rsidR="00DC0073" w:rsidRPr="00274362">
        <w:rPr>
          <w:color w:val="000000" w:themeColor="text1"/>
          <w:lang w:val="en-GB"/>
        </w:rPr>
        <w:t xml:space="preserve">. </w:t>
      </w:r>
      <w:r w:rsidR="00A33938" w:rsidRPr="00274362">
        <w:rPr>
          <w:color w:val="000000" w:themeColor="text1"/>
          <w:lang w:val="en-GB"/>
        </w:rPr>
        <w:t>T</w:t>
      </w:r>
      <w:r w:rsidRPr="00274362">
        <w:rPr>
          <w:color w:val="000000" w:themeColor="text1"/>
          <w:lang w:val="en-GB"/>
        </w:rPr>
        <w:t xml:space="preserve">hey </w:t>
      </w:r>
      <w:r w:rsidR="00AE22DD" w:rsidRPr="00274362">
        <w:rPr>
          <w:color w:val="000000" w:themeColor="text1"/>
          <w:lang w:val="en-GB"/>
        </w:rPr>
        <w:t xml:space="preserve">were waiting </w:t>
      </w:r>
      <w:r w:rsidR="00A33938" w:rsidRPr="00274362">
        <w:rPr>
          <w:color w:val="000000" w:themeColor="text1"/>
          <w:lang w:val="en-GB"/>
        </w:rPr>
        <w:t xml:space="preserve">in this corner, </w:t>
      </w:r>
      <w:r w:rsidRPr="00274362">
        <w:rPr>
          <w:color w:val="000000" w:themeColor="text1"/>
          <w:lang w:val="en-GB"/>
        </w:rPr>
        <w:t xml:space="preserve">under the </w:t>
      </w:r>
      <w:r w:rsidR="00AE22DD" w:rsidRPr="00274362">
        <w:rPr>
          <w:color w:val="000000" w:themeColor="text1"/>
          <w:lang w:val="en-GB"/>
        </w:rPr>
        <w:t xml:space="preserve">scrutiny </w:t>
      </w:r>
      <w:r w:rsidR="00DC0073" w:rsidRPr="00274362">
        <w:rPr>
          <w:color w:val="000000" w:themeColor="text1"/>
          <w:lang w:val="en-GB"/>
        </w:rPr>
        <w:t>of all the other passengers</w:t>
      </w:r>
      <w:r w:rsidR="00A33938" w:rsidRPr="00274362">
        <w:rPr>
          <w:color w:val="000000" w:themeColor="text1"/>
          <w:lang w:val="en-GB"/>
        </w:rPr>
        <w:t>,</w:t>
      </w:r>
      <w:r w:rsidR="00DC0073" w:rsidRPr="00274362">
        <w:rPr>
          <w:color w:val="000000" w:themeColor="text1"/>
          <w:lang w:val="en-GB"/>
        </w:rPr>
        <w:t xml:space="preserve"> for someone to </w:t>
      </w:r>
      <w:r w:rsidR="00A20572" w:rsidRPr="00274362">
        <w:rPr>
          <w:color w:val="000000" w:themeColor="text1"/>
          <w:lang w:val="en-GB"/>
        </w:rPr>
        <w:t>identify</w:t>
      </w:r>
      <w:r w:rsidR="00DC0073" w:rsidRPr="00274362">
        <w:rPr>
          <w:color w:val="000000" w:themeColor="text1"/>
          <w:lang w:val="en-GB"/>
        </w:rPr>
        <w:t xml:space="preserve"> them</w:t>
      </w:r>
      <w:r w:rsidR="00A20572" w:rsidRPr="00274362">
        <w:rPr>
          <w:color w:val="000000" w:themeColor="text1"/>
          <w:lang w:val="en-GB"/>
        </w:rPr>
        <w:t xml:space="preserve"> again</w:t>
      </w:r>
      <w:r w:rsidR="00DC0073" w:rsidRPr="00274362">
        <w:rPr>
          <w:color w:val="000000" w:themeColor="text1"/>
          <w:lang w:val="en-GB"/>
        </w:rPr>
        <w:t xml:space="preserve">, </w:t>
      </w:r>
      <w:r w:rsidR="00AE22DD" w:rsidRPr="00274362">
        <w:rPr>
          <w:color w:val="000000" w:themeColor="text1"/>
          <w:lang w:val="en-GB"/>
        </w:rPr>
        <w:t xml:space="preserve">and ultimately decide whether to </w:t>
      </w:r>
      <w:r w:rsidR="00DC0073" w:rsidRPr="00274362">
        <w:rPr>
          <w:color w:val="000000" w:themeColor="text1"/>
          <w:lang w:val="en-GB"/>
        </w:rPr>
        <w:t xml:space="preserve">sanction their right to continue </w:t>
      </w:r>
      <w:r w:rsidR="00AE22DD" w:rsidRPr="00274362">
        <w:rPr>
          <w:color w:val="000000" w:themeColor="text1"/>
          <w:lang w:val="en-GB"/>
        </w:rPr>
        <w:t>travelling. T</w:t>
      </w:r>
      <w:r w:rsidRPr="00274362">
        <w:rPr>
          <w:color w:val="000000" w:themeColor="text1"/>
          <w:lang w:val="en-GB"/>
        </w:rPr>
        <w:t>heir</w:t>
      </w:r>
      <w:r w:rsidR="00DC0073" w:rsidRPr="00274362">
        <w:rPr>
          <w:color w:val="000000" w:themeColor="text1"/>
          <w:lang w:val="en-GB"/>
        </w:rPr>
        <w:t xml:space="preserve"> </w:t>
      </w:r>
      <w:r w:rsidR="004709EF" w:rsidRPr="00274362">
        <w:rPr>
          <w:color w:val="000000" w:themeColor="text1"/>
          <w:lang w:val="en-GB"/>
        </w:rPr>
        <w:t xml:space="preserve">(racialized?) </w:t>
      </w:r>
      <w:r w:rsidR="00DC0073" w:rsidRPr="00274362">
        <w:rPr>
          <w:color w:val="000000" w:themeColor="text1"/>
          <w:lang w:val="en-GB"/>
        </w:rPr>
        <w:t>appearanc</w:t>
      </w:r>
      <w:r w:rsidRPr="00274362">
        <w:rPr>
          <w:color w:val="000000" w:themeColor="text1"/>
          <w:lang w:val="en-GB"/>
        </w:rPr>
        <w:t>e, I presume</w:t>
      </w:r>
      <w:r w:rsidR="00AE22DD" w:rsidRPr="00274362">
        <w:rPr>
          <w:color w:val="000000" w:themeColor="text1"/>
          <w:lang w:val="en-GB"/>
        </w:rPr>
        <w:t>d</w:t>
      </w:r>
      <w:r w:rsidRPr="00274362">
        <w:rPr>
          <w:color w:val="000000" w:themeColor="text1"/>
          <w:lang w:val="en-GB"/>
        </w:rPr>
        <w:t xml:space="preserve">, </w:t>
      </w:r>
      <w:r w:rsidR="00AE22DD" w:rsidRPr="00274362">
        <w:rPr>
          <w:color w:val="000000" w:themeColor="text1"/>
          <w:lang w:val="en-GB"/>
        </w:rPr>
        <w:t xml:space="preserve">warranted </w:t>
      </w:r>
      <w:r w:rsidR="00DC0073" w:rsidRPr="00274362">
        <w:rPr>
          <w:color w:val="000000" w:themeColor="text1"/>
          <w:lang w:val="en-GB"/>
        </w:rPr>
        <w:t xml:space="preserve">further verification of their right to travel. While the tourists </w:t>
      </w:r>
      <w:r w:rsidR="00AE22DD" w:rsidRPr="00274362">
        <w:rPr>
          <w:color w:val="000000" w:themeColor="text1"/>
          <w:lang w:val="en-GB"/>
        </w:rPr>
        <w:t xml:space="preserve">continued to flow towards </w:t>
      </w:r>
      <w:r w:rsidR="00DC0073" w:rsidRPr="00274362">
        <w:rPr>
          <w:color w:val="000000" w:themeColor="text1"/>
          <w:lang w:val="en-GB"/>
        </w:rPr>
        <w:t xml:space="preserve">their </w:t>
      </w:r>
      <w:r w:rsidR="00DC0073" w:rsidRPr="00274362">
        <w:rPr>
          <w:color w:val="000000" w:themeColor="text1"/>
          <w:lang w:val="en-GB"/>
        </w:rPr>
        <w:lastRenderedPageBreak/>
        <w:t xml:space="preserve">coveted vacation </w:t>
      </w:r>
      <w:r w:rsidR="00AE22DD" w:rsidRPr="00274362">
        <w:rPr>
          <w:color w:val="000000" w:themeColor="text1"/>
          <w:lang w:val="en-GB"/>
        </w:rPr>
        <w:t xml:space="preserve">destinations, </w:t>
      </w:r>
      <w:r w:rsidR="00DC0073" w:rsidRPr="00274362">
        <w:rPr>
          <w:color w:val="000000" w:themeColor="text1"/>
          <w:lang w:val="en-GB"/>
        </w:rPr>
        <w:t xml:space="preserve">these individuals </w:t>
      </w:r>
      <w:r w:rsidR="00A33938" w:rsidRPr="00274362">
        <w:rPr>
          <w:color w:val="000000" w:themeColor="text1"/>
          <w:lang w:val="en-GB"/>
        </w:rPr>
        <w:t>remain</w:t>
      </w:r>
      <w:r w:rsidR="00AE22DD" w:rsidRPr="00274362">
        <w:rPr>
          <w:color w:val="000000" w:themeColor="text1"/>
          <w:lang w:val="en-GB"/>
        </w:rPr>
        <w:t xml:space="preserve">ed </w:t>
      </w:r>
      <w:r w:rsidR="00076815" w:rsidRPr="00274362">
        <w:rPr>
          <w:color w:val="000000" w:themeColor="text1"/>
          <w:lang w:val="en-GB"/>
        </w:rPr>
        <w:t>stranded</w:t>
      </w:r>
      <w:r w:rsidR="00AE22DD" w:rsidRPr="00274362">
        <w:rPr>
          <w:color w:val="000000" w:themeColor="text1"/>
          <w:lang w:val="en-GB"/>
        </w:rPr>
        <w:t xml:space="preserve">, </w:t>
      </w:r>
      <w:r w:rsidR="00DC0073" w:rsidRPr="00274362">
        <w:rPr>
          <w:color w:val="000000" w:themeColor="text1"/>
          <w:lang w:val="en-GB"/>
        </w:rPr>
        <w:t xml:space="preserve">exposed to the mobility differential that </w:t>
      </w:r>
      <w:r w:rsidR="00E648F7" w:rsidRPr="00274362">
        <w:rPr>
          <w:color w:val="000000" w:themeColor="text1"/>
          <w:lang w:val="en-GB"/>
        </w:rPr>
        <w:t xml:space="preserve">was hierarchizing </w:t>
      </w:r>
      <w:r w:rsidR="00DC0073" w:rsidRPr="00274362">
        <w:rPr>
          <w:color w:val="000000" w:themeColor="text1"/>
          <w:lang w:val="en-GB"/>
        </w:rPr>
        <w:t xml:space="preserve">their right to continue or to be restrained and subjected to further </w:t>
      </w:r>
      <w:r w:rsidR="00A33938" w:rsidRPr="00274362">
        <w:rPr>
          <w:color w:val="000000" w:themeColor="text1"/>
          <w:lang w:val="en-GB"/>
        </w:rPr>
        <w:t>‘</w:t>
      </w:r>
      <w:r w:rsidR="00076815" w:rsidRPr="00274362">
        <w:rPr>
          <w:color w:val="000000" w:themeColor="text1"/>
          <w:lang w:val="en-GB"/>
        </w:rPr>
        <w:t>qualification</w:t>
      </w:r>
      <w:r w:rsidR="005D0754" w:rsidRPr="00274362">
        <w:rPr>
          <w:color w:val="000000" w:themeColor="text1"/>
          <w:lang w:val="en-GB"/>
        </w:rPr>
        <w:t>’</w:t>
      </w:r>
      <w:r w:rsidR="00DC0073" w:rsidRPr="00274362">
        <w:rPr>
          <w:color w:val="000000" w:themeColor="text1"/>
          <w:lang w:val="en-GB"/>
        </w:rPr>
        <w:t xml:space="preserve">. </w:t>
      </w:r>
      <w:r w:rsidR="005D0754" w:rsidRPr="00274362">
        <w:rPr>
          <w:color w:val="000000" w:themeColor="text1"/>
          <w:lang w:val="en-GB"/>
        </w:rPr>
        <w:t>What disturbed me</w:t>
      </w:r>
      <w:r w:rsidR="00DC0073" w:rsidRPr="00274362">
        <w:rPr>
          <w:color w:val="000000" w:themeColor="text1"/>
          <w:lang w:val="en-GB"/>
        </w:rPr>
        <w:t xml:space="preserve"> </w:t>
      </w:r>
      <w:r w:rsidR="00282DA6" w:rsidRPr="00274362">
        <w:rPr>
          <w:color w:val="000000" w:themeColor="text1"/>
          <w:lang w:val="en-GB"/>
        </w:rPr>
        <w:t xml:space="preserve">most </w:t>
      </w:r>
      <w:r w:rsidR="005D0754" w:rsidRPr="00274362">
        <w:rPr>
          <w:color w:val="000000" w:themeColor="text1"/>
          <w:lang w:val="en-GB"/>
        </w:rPr>
        <w:t>was</w:t>
      </w:r>
      <w:r w:rsidR="00DC0073" w:rsidRPr="00274362">
        <w:rPr>
          <w:color w:val="000000" w:themeColor="text1"/>
          <w:lang w:val="en-GB"/>
        </w:rPr>
        <w:t xml:space="preserve"> </w:t>
      </w:r>
      <w:r w:rsidR="005D0754" w:rsidRPr="00274362">
        <w:rPr>
          <w:color w:val="000000" w:themeColor="text1"/>
          <w:lang w:val="en-GB"/>
        </w:rPr>
        <w:t xml:space="preserve">the fact </w:t>
      </w:r>
      <w:r w:rsidR="00DC0073" w:rsidRPr="00274362">
        <w:rPr>
          <w:color w:val="000000" w:themeColor="text1"/>
          <w:lang w:val="en-GB"/>
        </w:rPr>
        <w:t xml:space="preserve">that this powerful </w:t>
      </w:r>
      <w:r w:rsidR="005D0754" w:rsidRPr="00274362">
        <w:rPr>
          <w:color w:val="000000" w:themeColor="text1"/>
          <w:lang w:val="en-GB"/>
        </w:rPr>
        <w:t xml:space="preserve">dispositive </w:t>
      </w:r>
      <w:r w:rsidR="00DC0073" w:rsidRPr="00274362">
        <w:rPr>
          <w:color w:val="000000" w:themeColor="text1"/>
          <w:lang w:val="en-GB"/>
        </w:rPr>
        <w:t xml:space="preserve">of differential mobility </w:t>
      </w:r>
      <w:r w:rsidR="005D0754" w:rsidRPr="00274362">
        <w:rPr>
          <w:color w:val="000000" w:themeColor="text1"/>
          <w:lang w:val="en-GB"/>
        </w:rPr>
        <w:t xml:space="preserve">was implemented </w:t>
      </w:r>
      <w:r w:rsidR="004709EF" w:rsidRPr="00274362">
        <w:rPr>
          <w:color w:val="000000" w:themeColor="text1"/>
          <w:lang w:val="en-GB"/>
        </w:rPr>
        <w:t xml:space="preserve">‘on the spot’, </w:t>
      </w:r>
      <w:r w:rsidR="00282DA6" w:rsidRPr="00274362">
        <w:rPr>
          <w:color w:val="000000" w:themeColor="text1"/>
          <w:lang w:val="en-GB"/>
        </w:rPr>
        <w:t xml:space="preserve">right before </w:t>
      </w:r>
      <w:r w:rsidR="00DC0073" w:rsidRPr="00274362">
        <w:rPr>
          <w:color w:val="000000" w:themeColor="text1"/>
          <w:lang w:val="en-GB"/>
        </w:rPr>
        <w:t>everyone's eyes</w:t>
      </w:r>
      <w:r w:rsidR="00282DA6" w:rsidRPr="00274362">
        <w:rPr>
          <w:color w:val="000000" w:themeColor="text1"/>
          <w:lang w:val="en-GB"/>
        </w:rPr>
        <w:t>. It offer</w:t>
      </w:r>
      <w:r w:rsidR="00076815" w:rsidRPr="00274362">
        <w:rPr>
          <w:color w:val="000000" w:themeColor="text1"/>
          <w:lang w:val="en-GB"/>
        </w:rPr>
        <w:t>ed</w:t>
      </w:r>
      <w:r w:rsidR="00DC0073" w:rsidRPr="00274362">
        <w:rPr>
          <w:color w:val="000000" w:themeColor="text1"/>
          <w:lang w:val="en-GB"/>
        </w:rPr>
        <w:t xml:space="preserve"> clear confirmation not only of the 'spectacle of the border'</w:t>
      </w:r>
      <w:r w:rsidR="006E5B97" w:rsidRPr="00274362">
        <w:rPr>
          <w:color w:val="000000" w:themeColor="text1"/>
          <w:lang w:val="en-GB"/>
        </w:rPr>
        <w:t xml:space="preserve"> (</w:t>
      </w:r>
      <w:r w:rsidR="005658F3" w:rsidRPr="00274362">
        <w:rPr>
          <w:color w:val="000000" w:themeColor="text1"/>
          <w:lang w:val="en-GB"/>
        </w:rPr>
        <w:t>De Genova, 2016</w:t>
      </w:r>
      <w:r w:rsidR="006E5B97" w:rsidRPr="00274362">
        <w:rPr>
          <w:color w:val="000000" w:themeColor="text1"/>
          <w:lang w:val="en-GB"/>
        </w:rPr>
        <w:t>)</w:t>
      </w:r>
      <w:r w:rsidR="00DC0073" w:rsidRPr="00274362">
        <w:rPr>
          <w:color w:val="000000" w:themeColor="text1"/>
          <w:lang w:val="en-GB"/>
        </w:rPr>
        <w:t xml:space="preserve">, but also </w:t>
      </w:r>
      <w:r w:rsidR="004A7666" w:rsidRPr="00274362">
        <w:rPr>
          <w:color w:val="000000" w:themeColor="text1"/>
          <w:lang w:val="en-GB"/>
        </w:rPr>
        <w:t xml:space="preserve">of the </w:t>
      </w:r>
      <w:r w:rsidR="008564FC" w:rsidRPr="00274362">
        <w:rPr>
          <w:color w:val="000000" w:themeColor="text1"/>
          <w:lang w:val="en-GB"/>
        </w:rPr>
        <w:t>fact</w:t>
      </w:r>
      <w:r w:rsidR="00282DA6" w:rsidRPr="00274362">
        <w:rPr>
          <w:color w:val="000000" w:themeColor="text1"/>
          <w:lang w:val="en-GB"/>
        </w:rPr>
        <w:t xml:space="preserve"> </w:t>
      </w:r>
      <w:r w:rsidR="00DC0073" w:rsidRPr="00274362">
        <w:rPr>
          <w:color w:val="000000" w:themeColor="text1"/>
          <w:lang w:val="en-GB"/>
        </w:rPr>
        <w:t>that some</w:t>
      </w:r>
      <w:r w:rsidR="004709EF" w:rsidRPr="00274362">
        <w:rPr>
          <w:color w:val="000000" w:themeColor="text1"/>
          <w:lang w:val="en-GB"/>
        </w:rPr>
        <w:t xml:space="preserve"> specific</w:t>
      </w:r>
      <w:r w:rsidR="00DC0073" w:rsidRPr="00274362">
        <w:rPr>
          <w:color w:val="000000" w:themeColor="text1"/>
          <w:lang w:val="en-GB"/>
        </w:rPr>
        <w:t xml:space="preserve"> bodies, </w:t>
      </w:r>
      <w:r w:rsidR="006E5B97" w:rsidRPr="00274362">
        <w:rPr>
          <w:color w:val="000000" w:themeColor="text1"/>
          <w:lang w:val="en-GB"/>
        </w:rPr>
        <w:t>despite</w:t>
      </w:r>
      <w:r w:rsidR="00DC0073" w:rsidRPr="00274362">
        <w:rPr>
          <w:color w:val="000000" w:themeColor="text1"/>
          <w:lang w:val="en-GB"/>
        </w:rPr>
        <w:t xml:space="preserve"> </w:t>
      </w:r>
      <w:r w:rsidR="00A33938" w:rsidRPr="00274362">
        <w:rPr>
          <w:color w:val="000000" w:themeColor="text1"/>
          <w:lang w:val="en-GB"/>
        </w:rPr>
        <w:t xml:space="preserve">having </w:t>
      </w:r>
      <w:r w:rsidR="00282DA6" w:rsidRPr="00274362">
        <w:rPr>
          <w:color w:val="000000" w:themeColor="text1"/>
          <w:lang w:val="en-GB"/>
        </w:rPr>
        <w:t xml:space="preserve">navigated </w:t>
      </w:r>
      <w:r w:rsidR="00DC0073" w:rsidRPr="00274362">
        <w:rPr>
          <w:color w:val="000000" w:themeColor="text1"/>
          <w:lang w:val="en-GB"/>
        </w:rPr>
        <w:t xml:space="preserve">the </w:t>
      </w:r>
      <w:r w:rsidR="006E5B97" w:rsidRPr="00274362">
        <w:rPr>
          <w:color w:val="000000" w:themeColor="text1"/>
          <w:lang w:val="en-GB"/>
        </w:rPr>
        <w:t xml:space="preserve">intense </w:t>
      </w:r>
      <w:r w:rsidR="00DC0073" w:rsidRPr="00274362">
        <w:rPr>
          <w:color w:val="000000" w:themeColor="text1"/>
          <w:lang w:val="en-GB"/>
        </w:rPr>
        <w:t xml:space="preserve">flow of tourist mobility, are </w:t>
      </w:r>
      <w:r w:rsidR="00282DA6" w:rsidRPr="00274362">
        <w:rPr>
          <w:color w:val="000000" w:themeColor="text1"/>
          <w:lang w:val="en-GB"/>
        </w:rPr>
        <w:t xml:space="preserve">still endlessly </w:t>
      </w:r>
      <w:r w:rsidR="00DC0073" w:rsidRPr="00274362">
        <w:rPr>
          <w:color w:val="000000" w:themeColor="text1"/>
          <w:lang w:val="en-GB"/>
        </w:rPr>
        <w:t>filtered</w:t>
      </w:r>
      <w:r w:rsidR="00282DA6" w:rsidRPr="00274362">
        <w:rPr>
          <w:color w:val="000000" w:themeColor="text1"/>
          <w:lang w:val="en-GB"/>
        </w:rPr>
        <w:t xml:space="preserve"> and </w:t>
      </w:r>
      <w:r w:rsidR="00DC0073" w:rsidRPr="00274362">
        <w:rPr>
          <w:color w:val="000000" w:themeColor="text1"/>
          <w:lang w:val="en-GB"/>
        </w:rPr>
        <w:t>selecte</w:t>
      </w:r>
      <w:r w:rsidR="00A33938" w:rsidRPr="00274362">
        <w:rPr>
          <w:color w:val="000000" w:themeColor="text1"/>
          <w:lang w:val="en-GB"/>
        </w:rPr>
        <w:t>d</w:t>
      </w:r>
      <w:r w:rsidR="00282DA6" w:rsidRPr="00274362">
        <w:rPr>
          <w:color w:val="000000" w:themeColor="text1"/>
          <w:lang w:val="en-GB"/>
        </w:rPr>
        <w:t xml:space="preserve"> – even </w:t>
      </w:r>
      <w:r w:rsidR="00A33938" w:rsidRPr="00274362">
        <w:rPr>
          <w:color w:val="000000" w:themeColor="text1"/>
          <w:lang w:val="en-GB"/>
        </w:rPr>
        <w:t>when</w:t>
      </w:r>
      <w:r w:rsidR="00DC0073" w:rsidRPr="00274362">
        <w:rPr>
          <w:color w:val="000000" w:themeColor="text1"/>
          <w:lang w:val="en-GB"/>
        </w:rPr>
        <w:t xml:space="preserve"> airport control technology has sanctioned</w:t>
      </w:r>
      <w:r w:rsidR="00A33938" w:rsidRPr="00274362">
        <w:rPr>
          <w:color w:val="000000" w:themeColor="text1"/>
          <w:lang w:val="en-GB"/>
        </w:rPr>
        <w:t xml:space="preserve"> their right to move on</w:t>
      </w:r>
      <w:r w:rsidR="005658F3" w:rsidRPr="00274362">
        <w:rPr>
          <w:color w:val="000000" w:themeColor="text1"/>
          <w:lang w:val="en-GB"/>
        </w:rPr>
        <w:t xml:space="preserve"> (</w:t>
      </w:r>
      <w:r w:rsidR="00897050" w:rsidRPr="00274362">
        <w:rPr>
          <w:color w:val="000000" w:themeColor="text1"/>
          <w:lang w:val="en-GB"/>
        </w:rPr>
        <w:t>Fieldnotes</w:t>
      </w:r>
      <w:r w:rsidR="005658F3" w:rsidRPr="00274362">
        <w:rPr>
          <w:color w:val="000000" w:themeColor="text1"/>
          <w:lang w:val="en-GB"/>
        </w:rPr>
        <w:t>, May 2024</w:t>
      </w:r>
      <w:r w:rsidR="0019445B" w:rsidRPr="00274362">
        <w:rPr>
          <w:color w:val="000000" w:themeColor="text1"/>
          <w:lang w:val="en-GB"/>
        </w:rPr>
        <w:t xml:space="preserve">; on spatial practices of segregation in airports see, among others, Lyon, 2003; Bianchi, 2006; </w:t>
      </w:r>
      <w:proofErr w:type="spellStart"/>
      <w:r w:rsidR="0019445B" w:rsidRPr="00274362">
        <w:rPr>
          <w:color w:val="000000" w:themeColor="text1"/>
          <w:lang w:val="en-GB"/>
        </w:rPr>
        <w:t>Codourey</w:t>
      </w:r>
      <w:proofErr w:type="spellEnd"/>
      <w:r w:rsidR="0019445B" w:rsidRPr="00274362">
        <w:rPr>
          <w:color w:val="000000" w:themeColor="text1"/>
          <w:lang w:val="en-GB"/>
        </w:rPr>
        <w:t>, 2008</w:t>
      </w:r>
      <w:r w:rsidR="005658F3" w:rsidRPr="00274362">
        <w:rPr>
          <w:color w:val="000000" w:themeColor="text1"/>
          <w:lang w:val="en-GB"/>
        </w:rPr>
        <w:t>)</w:t>
      </w:r>
      <w:r w:rsidR="00DC0073" w:rsidRPr="00274362">
        <w:rPr>
          <w:color w:val="000000" w:themeColor="text1"/>
          <w:lang w:val="en-GB"/>
        </w:rPr>
        <w:t xml:space="preserve">. </w:t>
      </w:r>
    </w:p>
    <w:p w14:paraId="55ACA236" w14:textId="5EDB93A6" w:rsidR="0087025E" w:rsidRPr="00274362" w:rsidRDefault="004A7666" w:rsidP="00DC0073">
      <w:pPr>
        <w:pStyle w:val="NormalWeb"/>
        <w:rPr>
          <w:color w:val="000000" w:themeColor="text1"/>
          <w:lang w:val="en-GB"/>
        </w:rPr>
      </w:pPr>
      <w:r w:rsidRPr="00274362">
        <w:rPr>
          <w:color w:val="000000" w:themeColor="text1"/>
          <w:lang w:val="en-GB"/>
        </w:rPr>
        <w:t xml:space="preserve">A few </w:t>
      </w:r>
      <w:r w:rsidR="00F0421E" w:rsidRPr="00274362">
        <w:rPr>
          <w:color w:val="000000" w:themeColor="text1"/>
          <w:lang w:val="en-GB"/>
        </w:rPr>
        <w:t>days</w:t>
      </w:r>
      <w:r w:rsidRPr="00274362">
        <w:rPr>
          <w:color w:val="000000" w:themeColor="text1"/>
          <w:lang w:val="en-GB"/>
        </w:rPr>
        <w:t xml:space="preserve"> </w:t>
      </w:r>
      <w:r w:rsidR="00897050" w:rsidRPr="00274362">
        <w:rPr>
          <w:color w:val="000000" w:themeColor="text1"/>
          <w:lang w:val="en-GB"/>
        </w:rPr>
        <w:t>earlier</w:t>
      </w:r>
      <w:r w:rsidRPr="00274362">
        <w:rPr>
          <w:color w:val="000000" w:themeColor="text1"/>
          <w:lang w:val="en-GB"/>
        </w:rPr>
        <w:t xml:space="preserve">, </w:t>
      </w:r>
      <w:r w:rsidR="00F86B65" w:rsidRPr="00274362">
        <w:rPr>
          <w:color w:val="000000" w:themeColor="text1"/>
          <w:lang w:val="en-GB"/>
        </w:rPr>
        <w:t xml:space="preserve">X, </w:t>
      </w:r>
      <w:r w:rsidR="00282DA6" w:rsidRPr="00274362">
        <w:rPr>
          <w:color w:val="000000" w:themeColor="text1"/>
          <w:lang w:val="en-GB"/>
        </w:rPr>
        <w:t xml:space="preserve">a </w:t>
      </w:r>
      <w:r w:rsidR="00F0421E" w:rsidRPr="00274362">
        <w:rPr>
          <w:color w:val="000000" w:themeColor="text1"/>
          <w:lang w:val="en-GB"/>
        </w:rPr>
        <w:t xml:space="preserve">cultural mediator </w:t>
      </w:r>
      <w:r w:rsidR="00282DA6" w:rsidRPr="00274362">
        <w:rPr>
          <w:color w:val="000000" w:themeColor="text1"/>
          <w:lang w:val="en-GB"/>
        </w:rPr>
        <w:t xml:space="preserve">working </w:t>
      </w:r>
      <w:r w:rsidR="0087025E" w:rsidRPr="00274362">
        <w:rPr>
          <w:color w:val="000000" w:themeColor="text1"/>
          <w:lang w:val="en-GB"/>
        </w:rPr>
        <w:t xml:space="preserve">officially </w:t>
      </w:r>
      <w:r w:rsidR="00282DA6" w:rsidRPr="00274362">
        <w:rPr>
          <w:color w:val="000000" w:themeColor="text1"/>
          <w:lang w:val="en-GB"/>
        </w:rPr>
        <w:t>on</w:t>
      </w:r>
      <w:r w:rsidR="00A33938" w:rsidRPr="00274362">
        <w:rPr>
          <w:color w:val="000000" w:themeColor="text1"/>
          <w:lang w:val="en-GB"/>
        </w:rPr>
        <w:t xml:space="preserve"> </w:t>
      </w:r>
      <w:r w:rsidR="006C496D" w:rsidRPr="00274362">
        <w:rPr>
          <w:color w:val="000000" w:themeColor="text1"/>
          <w:lang w:val="en-GB"/>
        </w:rPr>
        <w:t xml:space="preserve">our research projects, of Afghan origin but legally resident in Italy for almost a decade, was stopped </w:t>
      </w:r>
      <w:r w:rsidR="00A33938" w:rsidRPr="00274362">
        <w:rPr>
          <w:color w:val="000000" w:themeColor="text1"/>
          <w:lang w:val="en-GB"/>
        </w:rPr>
        <w:t xml:space="preserve">at the same airport </w:t>
      </w:r>
      <w:r w:rsidR="00282DA6" w:rsidRPr="00274362">
        <w:rPr>
          <w:color w:val="000000" w:themeColor="text1"/>
          <w:lang w:val="en-GB"/>
        </w:rPr>
        <w:t>when returning</w:t>
      </w:r>
      <w:r w:rsidR="006C496D" w:rsidRPr="00274362">
        <w:rPr>
          <w:color w:val="000000" w:themeColor="text1"/>
          <w:lang w:val="en-GB"/>
        </w:rPr>
        <w:t xml:space="preserve"> from a</w:t>
      </w:r>
      <w:r w:rsidR="00F86B65" w:rsidRPr="00274362">
        <w:rPr>
          <w:color w:val="000000" w:themeColor="text1"/>
          <w:lang w:val="en-GB"/>
        </w:rPr>
        <w:t>n academic</w:t>
      </w:r>
      <w:r w:rsidR="006C496D" w:rsidRPr="00274362">
        <w:rPr>
          <w:color w:val="000000" w:themeColor="text1"/>
          <w:lang w:val="en-GB"/>
        </w:rPr>
        <w:t xml:space="preserve"> seminar</w:t>
      </w:r>
      <w:r w:rsidR="00282DA6" w:rsidRPr="00274362">
        <w:rPr>
          <w:color w:val="000000" w:themeColor="text1"/>
          <w:lang w:val="en-GB"/>
        </w:rPr>
        <w:t>. T</w:t>
      </w:r>
      <w:r w:rsidR="00A33938" w:rsidRPr="00274362">
        <w:rPr>
          <w:color w:val="000000" w:themeColor="text1"/>
          <w:lang w:val="en-GB"/>
        </w:rPr>
        <w:t xml:space="preserve">his time </w:t>
      </w:r>
      <w:r w:rsidR="00282DA6" w:rsidRPr="00274362">
        <w:rPr>
          <w:color w:val="000000" w:themeColor="text1"/>
          <w:lang w:val="en-GB"/>
        </w:rPr>
        <w:t>it was not</w:t>
      </w:r>
      <w:r w:rsidR="006C496D" w:rsidRPr="00274362">
        <w:rPr>
          <w:color w:val="000000" w:themeColor="text1"/>
          <w:lang w:val="en-GB"/>
        </w:rPr>
        <w:t xml:space="preserve"> the police, but </w:t>
      </w:r>
      <w:r w:rsidR="00282DA6" w:rsidRPr="00274362">
        <w:rPr>
          <w:color w:val="000000" w:themeColor="text1"/>
          <w:lang w:val="en-GB"/>
        </w:rPr>
        <w:t>an</w:t>
      </w:r>
      <w:r w:rsidR="006C496D" w:rsidRPr="00274362">
        <w:rPr>
          <w:color w:val="000000" w:themeColor="text1"/>
          <w:lang w:val="en-GB"/>
        </w:rPr>
        <w:t xml:space="preserve"> airline employee </w:t>
      </w:r>
      <w:r w:rsidR="00282DA6" w:rsidRPr="00274362">
        <w:rPr>
          <w:color w:val="000000" w:themeColor="text1"/>
          <w:lang w:val="en-GB"/>
        </w:rPr>
        <w:t>responsible for</w:t>
      </w:r>
      <w:r w:rsidR="006C496D" w:rsidRPr="00274362">
        <w:rPr>
          <w:color w:val="000000" w:themeColor="text1"/>
          <w:lang w:val="en-GB"/>
        </w:rPr>
        <w:t xml:space="preserve"> checking tickets and </w:t>
      </w:r>
      <w:r w:rsidR="00282DA6" w:rsidRPr="00274362">
        <w:rPr>
          <w:color w:val="000000" w:themeColor="text1"/>
          <w:lang w:val="en-GB"/>
        </w:rPr>
        <w:t>identity documents</w:t>
      </w:r>
      <w:r w:rsidR="006C496D" w:rsidRPr="00274362">
        <w:rPr>
          <w:color w:val="000000" w:themeColor="text1"/>
          <w:lang w:val="en-GB"/>
        </w:rPr>
        <w:t>. As he was boarding, he was pulled aside and made to wait</w:t>
      </w:r>
      <w:r w:rsidR="00282DA6" w:rsidRPr="00274362">
        <w:rPr>
          <w:color w:val="000000" w:themeColor="text1"/>
          <w:lang w:val="en-GB"/>
        </w:rPr>
        <w:t xml:space="preserve"> – again, </w:t>
      </w:r>
      <w:r w:rsidR="006C496D" w:rsidRPr="00274362">
        <w:rPr>
          <w:color w:val="000000" w:themeColor="text1"/>
          <w:lang w:val="en-GB"/>
        </w:rPr>
        <w:t xml:space="preserve">in </w:t>
      </w:r>
      <w:r w:rsidR="00282DA6" w:rsidRPr="00274362">
        <w:rPr>
          <w:color w:val="000000" w:themeColor="text1"/>
          <w:lang w:val="en-GB"/>
        </w:rPr>
        <w:t>full view of</w:t>
      </w:r>
      <w:r w:rsidR="006C496D" w:rsidRPr="00274362">
        <w:rPr>
          <w:color w:val="000000" w:themeColor="text1"/>
          <w:lang w:val="en-GB"/>
        </w:rPr>
        <w:t xml:space="preserve"> the other passengers. Apparently, the validity and </w:t>
      </w:r>
      <w:r w:rsidR="00282DA6" w:rsidRPr="00274362">
        <w:rPr>
          <w:color w:val="000000" w:themeColor="text1"/>
          <w:lang w:val="en-GB"/>
        </w:rPr>
        <w:t xml:space="preserve">authenticity </w:t>
      </w:r>
      <w:r w:rsidR="006C496D" w:rsidRPr="00274362">
        <w:rPr>
          <w:color w:val="000000" w:themeColor="text1"/>
          <w:lang w:val="en-GB"/>
        </w:rPr>
        <w:t xml:space="preserve">of </w:t>
      </w:r>
      <w:r w:rsidR="008564FC" w:rsidRPr="00274362">
        <w:rPr>
          <w:color w:val="000000" w:themeColor="text1"/>
          <w:lang w:val="en-GB"/>
        </w:rPr>
        <w:t>his identity card</w:t>
      </w:r>
      <w:r w:rsidR="006C496D" w:rsidRPr="00274362">
        <w:rPr>
          <w:color w:val="000000" w:themeColor="text1"/>
          <w:lang w:val="en-GB"/>
        </w:rPr>
        <w:t xml:space="preserve"> </w:t>
      </w:r>
      <w:r w:rsidR="00A33938" w:rsidRPr="00274362">
        <w:rPr>
          <w:color w:val="000000" w:themeColor="text1"/>
          <w:lang w:val="en-GB"/>
        </w:rPr>
        <w:t>had to be</w:t>
      </w:r>
      <w:r w:rsidR="006C496D" w:rsidRPr="00274362">
        <w:rPr>
          <w:color w:val="000000" w:themeColor="text1"/>
          <w:lang w:val="en-GB"/>
        </w:rPr>
        <w:t xml:space="preserve"> </w:t>
      </w:r>
      <w:r w:rsidR="00282DA6" w:rsidRPr="00274362">
        <w:rPr>
          <w:color w:val="000000" w:themeColor="text1"/>
          <w:lang w:val="en-GB"/>
        </w:rPr>
        <w:t>re-</w:t>
      </w:r>
      <w:r w:rsidR="006C496D" w:rsidRPr="00274362">
        <w:rPr>
          <w:color w:val="000000" w:themeColor="text1"/>
          <w:lang w:val="en-GB"/>
        </w:rPr>
        <w:t>checked</w:t>
      </w:r>
      <w:r w:rsidR="008564FC" w:rsidRPr="00274362">
        <w:rPr>
          <w:color w:val="000000" w:themeColor="text1"/>
          <w:lang w:val="en-GB"/>
        </w:rPr>
        <w:t xml:space="preserve">, </w:t>
      </w:r>
      <w:r w:rsidR="00413928" w:rsidRPr="00274362">
        <w:rPr>
          <w:color w:val="000000" w:themeColor="text1"/>
          <w:lang w:val="en-GB"/>
        </w:rPr>
        <w:t xml:space="preserve">even though he could alternatively </w:t>
      </w:r>
      <w:r w:rsidR="008564FC" w:rsidRPr="00274362">
        <w:rPr>
          <w:color w:val="000000" w:themeColor="text1"/>
          <w:lang w:val="en-GB"/>
        </w:rPr>
        <w:t>provide</w:t>
      </w:r>
      <w:r w:rsidR="00413928" w:rsidRPr="00274362">
        <w:rPr>
          <w:color w:val="000000" w:themeColor="text1"/>
          <w:lang w:val="en-GB"/>
        </w:rPr>
        <w:t xml:space="preserve"> </w:t>
      </w:r>
      <w:r w:rsidR="008564FC" w:rsidRPr="00274362">
        <w:rPr>
          <w:color w:val="000000" w:themeColor="text1"/>
          <w:lang w:val="en-GB"/>
        </w:rPr>
        <w:t>his passport and resident permit</w:t>
      </w:r>
      <w:r w:rsidR="006C496D" w:rsidRPr="00274362">
        <w:rPr>
          <w:color w:val="000000" w:themeColor="text1"/>
          <w:lang w:val="en-GB"/>
        </w:rPr>
        <w:t xml:space="preserve">. While he was waiting for an explanation, the flight </w:t>
      </w:r>
      <w:r w:rsidR="00282DA6" w:rsidRPr="00274362">
        <w:rPr>
          <w:color w:val="000000" w:themeColor="text1"/>
          <w:lang w:val="en-GB"/>
        </w:rPr>
        <w:t>departed</w:t>
      </w:r>
      <w:r w:rsidR="006C496D" w:rsidRPr="00274362">
        <w:rPr>
          <w:color w:val="000000" w:themeColor="text1"/>
          <w:lang w:val="en-GB"/>
        </w:rPr>
        <w:t xml:space="preserve">, leaving him </w:t>
      </w:r>
      <w:r w:rsidR="00282DA6" w:rsidRPr="00274362">
        <w:rPr>
          <w:color w:val="000000" w:themeColor="text1"/>
          <w:lang w:val="en-GB"/>
        </w:rPr>
        <w:t>behind</w:t>
      </w:r>
      <w:r w:rsidR="006C496D" w:rsidRPr="00274362">
        <w:rPr>
          <w:color w:val="000000" w:themeColor="text1"/>
          <w:lang w:val="en-GB"/>
        </w:rPr>
        <w:t xml:space="preserve">. After </w:t>
      </w:r>
      <w:r w:rsidR="008564FC" w:rsidRPr="00274362">
        <w:rPr>
          <w:color w:val="000000" w:themeColor="text1"/>
          <w:lang w:val="en-GB"/>
        </w:rPr>
        <w:t>some time</w:t>
      </w:r>
      <w:r w:rsidR="006C496D" w:rsidRPr="00274362">
        <w:rPr>
          <w:color w:val="000000" w:themeColor="text1"/>
          <w:lang w:val="en-GB"/>
        </w:rPr>
        <w:t xml:space="preserve">, his documents were returned with an apology; in the meantime, he had missed his flight and was </w:t>
      </w:r>
      <w:r w:rsidR="00282DA6" w:rsidRPr="00274362">
        <w:rPr>
          <w:color w:val="000000" w:themeColor="text1"/>
          <w:lang w:val="en-GB"/>
        </w:rPr>
        <w:t>rebooked</w:t>
      </w:r>
      <w:r w:rsidR="006C496D" w:rsidRPr="00274362">
        <w:rPr>
          <w:color w:val="000000" w:themeColor="text1"/>
          <w:lang w:val="en-GB"/>
        </w:rPr>
        <w:t xml:space="preserve"> </w:t>
      </w:r>
      <w:r w:rsidR="00413928" w:rsidRPr="00274362">
        <w:rPr>
          <w:color w:val="000000" w:themeColor="text1"/>
          <w:lang w:val="en-GB"/>
        </w:rPr>
        <w:t xml:space="preserve">onto </w:t>
      </w:r>
      <w:r w:rsidR="00282DA6" w:rsidRPr="00274362">
        <w:rPr>
          <w:color w:val="000000" w:themeColor="text1"/>
          <w:lang w:val="en-GB"/>
        </w:rPr>
        <w:t>another one scheduled</w:t>
      </w:r>
      <w:r w:rsidR="006C496D" w:rsidRPr="00274362">
        <w:rPr>
          <w:color w:val="000000" w:themeColor="text1"/>
          <w:lang w:val="en-GB"/>
        </w:rPr>
        <w:t xml:space="preserve"> six hours later</w:t>
      </w:r>
      <w:r w:rsidR="008564FC" w:rsidRPr="00274362">
        <w:rPr>
          <w:color w:val="000000" w:themeColor="text1"/>
          <w:lang w:val="en-GB"/>
        </w:rPr>
        <w:t xml:space="preserve"> (</w:t>
      </w:r>
      <w:r w:rsidR="00897050" w:rsidRPr="00274362">
        <w:rPr>
          <w:color w:val="000000" w:themeColor="text1"/>
          <w:lang w:val="en-GB"/>
        </w:rPr>
        <w:t>Interview</w:t>
      </w:r>
      <w:r w:rsidR="008564FC" w:rsidRPr="00274362">
        <w:rPr>
          <w:color w:val="000000" w:themeColor="text1"/>
          <w:lang w:val="en-GB"/>
        </w:rPr>
        <w:t xml:space="preserve"> with X, Trieste, June 2024)</w:t>
      </w:r>
      <w:r w:rsidR="006C496D" w:rsidRPr="00274362">
        <w:rPr>
          <w:color w:val="000000" w:themeColor="text1"/>
          <w:lang w:val="en-GB"/>
        </w:rPr>
        <w:t>.</w:t>
      </w:r>
    </w:p>
    <w:p w14:paraId="5AD38400" w14:textId="28BC3FF1" w:rsidR="0087025E" w:rsidRPr="00274362" w:rsidRDefault="0087025E" w:rsidP="00DC0073">
      <w:pPr>
        <w:pStyle w:val="NormalWeb"/>
        <w:rPr>
          <w:color w:val="000000" w:themeColor="text1"/>
          <w:lang w:val="en-GB"/>
        </w:rPr>
      </w:pPr>
      <w:r w:rsidRPr="00274362">
        <w:rPr>
          <w:color w:val="000000" w:themeColor="text1"/>
          <w:lang w:val="en-GB"/>
        </w:rPr>
        <w:t>In this case</w:t>
      </w:r>
      <w:r w:rsidR="00282DA6" w:rsidRPr="00274362">
        <w:rPr>
          <w:color w:val="000000" w:themeColor="text1"/>
          <w:lang w:val="en-GB"/>
        </w:rPr>
        <w:t xml:space="preserve"> also</w:t>
      </w:r>
      <w:r w:rsidRPr="00274362">
        <w:rPr>
          <w:color w:val="000000" w:themeColor="text1"/>
          <w:lang w:val="en-GB"/>
        </w:rPr>
        <w:t>, the boundary draw</w:t>
      </w:r>
      <w:r w:rsidR="00282DA6" w:rsidRPr="00274362">
        <w:rPr>
          <w:color w:val="000000" w:themeColor="text1"/>
          <w:lang w:val="en-GB"/>
        </w:rPr>
        <w:t>ing</w:t>
      </w:r>
      <w:r w:rsidRPr="00274362">
        <w:rPr>
          <w:color w:val="000000" w:themeColor="text1"/>
          <w:lang w:val="en-GB"/>
        </w:rPr>
        <w:t xml:space="preserve"> biopolitical distinction</w:t>
      </w:r>
      <w:r w:rsidR="00282DA6" w:rsidRPr="00274362">
        <w:rPr>
          <w:color w:val="000000" w:themeColor="text1"/>
          <w:lang w:val="en-GB"/>
        </w:rPr>
        <w:t>s</w:t>
      </w:r>
      <w:r w:rsidRPr="00274362">
        <w:rPr>
          <w:color w:val="000000" w:themeColor="text1"/>
          <w:lang w:val="en-GB"/>
        </w:rPr>
        <w:t xml:space="preserve"> between moving bodies </w:t>
      </w:r>
      <w:r w:rsidR="00282DA6" w:rsidRPr="00274362">
        <w:rPr>
          <w:color w:val="000000" w:themeColor="text1"/>
          <w:lang w:val="en-GB"/>
        </w:rPr>
        <w:t>was</w:t>
      </w:r>
      <w:r w:rsidRPr="00274362">
        <w:rPr>
          <w:color w:val="000000" w:themeColor="text1"/>
          <w:lang w:val="en-GB"/>
        </w:rPr>
        <w:t xml:space="preserve"> explicitly racial</w:t>
      </w:r>
      <w:r w:rsidR="00F86B65" w:rsidRPr="00274362">
        <w:rPr>
          <w:color w:val="000000" w:themeColor="text1"/>
          <w:lang w:val="en-GB"/>
        </w:rPr>
        <w:t>ised</w:t>
      </w:r>
      <w:r w:rsidRPr="00274362">
        <w:rPr>
          <w:color w:val="000000" w:themeColor="text1"/>
          <w:lang w:val="en-GB"/>
        </w:rPr>
        <w:t xml:space="preserve">. X </w:t>
      </w:r>
      <w:r w:rsidR="000E4D5E" w:rsidRPr="00274362">
        <w:rPr>
          <w:color w:val="000000" w:themeColor="text1"/>
          <w:lang w:val="en-GB"/>
        </w:rPr>
        <w:t xml:space="preserve">claims that he </w:t>
      </w:r>
      <w:r w:rsidR="00A33938" w:rsidRPr="00274362">
        <w:rPr>
          <w:color w:val="000000" w:themeColor="text1"/>
          <w:lang w:val="en-GB"/>
        </w:rPr>
        <w:t>was clearly</w:t>
      </w:r>
      <w:r w:rsidRPr="00274362">
        <w:rPr>
          <w:color w:val="000000" w:themeColor="text1"/>
          <w:lang w:val="en-GB"/>
        </w:rPr>
        <w:t xml:space="preserve"> stopped because of his skin </w:t>
      </w:r>
      <w:r w:rsidR="00074A2B" w:rsidRPr="00274362">
        <w:rPr>
          <w:color w:val="000000" w:themeColor="text1"/>
          <w:lang w:val="en-GB"/>
        </w:rPr>
        <w:t>colour</w:t>
      </w:r>
      <w:r w:rsidRPr="00274362">
        <w:rPr>
          <w:color w:val="000000" w:themeColor="text1"/>
          <w:lang w:val="en-GB"/>
        </w:rPr>
        <w:t xml:space="preserve">. </w:t>
      </w:r>
      <w:r w:rsidR="00311CA1" w:rsidRPr="00274362">
        <w:rPr>
          <w:color w:val="000000" w:themeColor="text1"/>
          <w:lang w:val="en-GB"/>
        </w:rPr>
        <w:t>According to his testimony, t</w:t>
      </w:r>
      <w:r w:rsidRPr="00274362">
        <w:rPr>
          <w:color w:val="000000" w:themeColor="text1"/>
          <w:lang w:val="en-GB"/>
        </w:rPr>
        <w:t xml:space="preserve">here </w:t>
      </w:r>
      <w:r w:rsidR="00F86B65" w:rsidRPr="00274362">
        <w:rPr>
          <w:color w:val="000000" w:themeColor="text1"/>
          <w:lang w:val="en-GB"/>
        </w:rPr>
        <w:t xml:space="preserve">was </w:t>
      </w:r>
      <w:r w:rsidRPr="00274362">
        <w:rPr>
          <w:color w:val="000000" w:themeColor="text1"/>
          <w:lang w:val="en-GB"/>
        </w:rPr>
        <w:t xml:space="preserve">no other explanation for the filter applied to him, and </w:t>
      </w:r>
      <w:r w:rsidR="00282DA6" w:rsidRPr="00274362">
        <w:rPr>
          <w:color w:val="000000" w:themeColor="text1"/>
          <w:lang w:val="en-GB"/>
        </w:rPr>
        <w:t>none</w:t>
      </w:r>
      <w:r w:rsidRPr="00274362">
        <w:rPr>
          <w:color w:val="000000" w:themeColor="text1"/>
          <w:lang w:val="en-GB"/>
        </w:rPr>
        <w:t xml:space="preserve"> was </w:t>
      </w:r>
      <w:r w:rsidR="00282DA6" w:rsidRPr="00274362">
        <w:rPr>
          <w:color w:val="000000" w:themeColor="text1"/>
          <w:lang w:val="en-GB"/>
        </w:rPr>
        <w:t>provided</w:t>
      </w:r>
      <w:r w:rsidRPr="00274362">
        <w:rPr>
          <w:color w:val="000000" w:themeColor="text1"/>
          <w:lang w:val="en-GB"/>
        </w:rPr>
        <w:t xml:space="preserve">. Once again, he was 'sidelined', </w:t>
      </w:r>
      <w:r w:rsidR="00643D1A" w:rsidRPr="00274362">
        <w:rPr>
          <w:color w:val="000000" w:themeColor="text1"/>
          <w:lang w:val="en-GB"/>
        </w:rPr>
        <w:t>and</w:t>
      </w:r>
      <w:r w:rsidRPr="00274362">
        <w:rPr>
          <w:color w:val="000000" w:themeColor="text1"/>
          <w:lang w:val="en-GB"/>
        </w:rPr>
        <w:t xml:space="preserve"> his right to board </w:t>
      </w:r>
      <w:r w:rsidR="00643D1A" w:rsidRPr="00274362">
        <w:rPr>
          <w:color w:val="000000" w:themeColor="text1"/>
          <w:lang w:val="en-GB"/>
        </w:rPr>
        <w:t xml:space="preserve">the </w:t>
      </w:r>
      <w:r w:rsidRPr="00274362">
        <w:rPr>
          <w:color w:val="000000" w:themeColor="text1"/>
          <w:lang w:val="en-GB"/>
        </w:rPr>
        <w:t>plane and continue his journey</w:t>
      </w:r>
      <w:r w:rsidR="00A33938" w:rsidRPr="00274362">
        <w:rPr>
          <w:color w:val="000000" w:themeColor="text1"/>
          <w:lang w:val="en-GB"/>
        </w:rPr>
        <w:t xml:space="preserve"> home</w:t>
      </w:r>
      <w:r w:rsidR="00643D1A" w:rsidRPr="00274362">
        <w:rPr>
          <w:color w:val="000000" w:themeColor="text1"/>
          <w:lang w:val="en-GB"/>
        </w:rPr>
        <w:t xml:space="preserve"> was suspended</w:t>
      </w:r>
      <w:r w:rsidRPr="00274362">
        <w:rPr>
          <w:color w:val="000000" w:themeColor="text1"/>
          <w:lang w:val="en-GB"/>
        </w:rPr>
        <w:t xml:space="preserve">, </w:t>
      </w:r>
      <w:r w:rsidR="00643D1A" w:rsidRPr="00274362">
        <w:rPr>
          <w:color w:val="000000" w:themeColor="text1"/>
          <w:lang w:val="en-GB"/>
        </w:rPr>
        <w:t>based on</w:t>
      </w:r>
      <w:r w:rsidRPr="00274362">
        <w:rPr>
          <w:color w:val="000000" w:themeColor="text1"/>
          <w:lang w:val="en-GB"/>
        </w:rPr>
        <w:t xml:space="preserve"> a judgement about his</w:t>
      </w:r>
      <w:r w:rsidR="00F86B65" w:rsidRPr="00274362">
        <w:rPr>
          <w:color w:val="000000" w:themeColor="text1"/>
          <w:lang w:val="en-GB"/>
        </w:rPr>
        <w:t xml:space="preserve"> racialised</w:t>
      </w:r>
      <w:r w:rsidRPr="00274362">
        <w:rPr>
          <w:color w:val="000000" w:themeColor="text1"/>
          <w:lang w:val="en-GB"/>
        </w:rPr>
        <w:t xml:space="preserve"> </w:t>
      </w:r>
      <w:r w:rsidR="00F86B65" w:rsidRPr="00274362">
        <w:rPr>
          <w:color w:val="000000" w:themeColor="text1"/>
          <w:lang w:val="en-GB"/>
        </w:rPr>
        <w:t>‘</w:t>
      </w:r>
      <w:r w:rsidRPr="00274362">
        <w:rPr>
          <w:color w:val="000000" w:themeColor="text1"/>
          <w:lang w:val="en-GB"/>
        </w:rPr>
        <w:t>appearance</w:t>
      </w:r>
      <w:r w:rsidR="00F86B65" w:rsidRPr="00274362">
        <w:rPr>
          <w:color w:val="000000" w:themeColor="text1"/>
          <w:lang w:val="en-GB"/>
        </w:rPr>
        <w:t>’</w:t>
      </w:r>
      <w:r w:rsidRPr="00274362">
        <w:rPr>
          <w:color w:val="000000" w:themeColor="text1"/>
          <w:lang w:val="en-GB"/>
        </w:rPr>
        <w:t xml:space="preserve"> delegated to an airline employee</w:t>
      </w:r>
      <w:r w:rsidR="00643D1A" w:rsidRPr="00274362">
        <w:rPr>
          <w:color w:val="000000" w:themeColor="text1"/>
          <w:lang w:val="en-GB"/>
        </w:rPr>
        <w:t xml:space="preserve">. This employee </w:t>
      </w:r>
      <w:r w:rsidRPr="00274362">
        <w:rPr>
          <w:color w:val="000000" w:themeColor="text1"/>
          <w:lang w:val="en-GB"/>
        </w:rPr>
        <w:t>was entrusted with sovereign power</w:t>
      </w:r>
      <w:r w:rsidR="00643D1A" w:rsidRPr="00274362">
        <w:rPr>
          <w:color w:val="000000" w:themeColor="text1"/>
          <w:lang w:val="en-GB"/>
        </w:rPr>
        <w:t xml:space="preserve">, allowing </w:t>
      </w:r>
      <w:r w:rsidRPr="00274362">
        <w:rPr>
          <w:color w:val="000000" w:themeColor="text1"/>
          <w:lang w:val="en-GB"/>
        </w:rPr>
        <w:t>her to decide</w:t>
      </w:r>
      <w:r w:rsidR="00A33938" w:rsidRPr="00274362">
        <w:rPr>
          <w:color w:val="000000" w:themeColor="text1"/>
          <w:lang w:val="en-GB"/>
        </w:rPr>
        <w:t>,</w:t>
      </w:r>
      <w:r w:rsidRPr="00274362">
        <w:rPr>
          <w:color w:val="000000" w:themeColor="text1"/>
          <w:lang w:val="en-GB"/>
        </w:rPr>
        <w:t xml:space="preserve"> 'on the spot'</w:t>
      </w:r>
      <w:r w:rsidR="00A33938" w:rsidRPr="00274362">
        <w:rPr>
          <w:color w:val="000000" w:themeColor="text1"/>
          <w:lang w:val="en-GB"/>
        </w:rPr>
        <w:t>,</w:t>
      </w:r>
      <w:r w:rsidRPr="00274362">
        <w:rPr>
          <w:color w:val="000000" w:themeColor="text1"/>
          <w:lang w:val="en-GB"/>
        </w:rPr>
        <w:t xml:space="preserve"> who could board and who could not, without any apparent </w:t>
      </w:r>
      <w:r w:rsidR="00643D1A" w:rsidRPr="00274362">
        <w:rPr>
          <w:color w:val="000000" w:themeColor="text1"/>
          <w:lang w:val="en-GB"/>
        </w:rPr>
        <w:t>justification</w:t>
      </w:r>
      <w:r w:rsidR="00F86B65" w:rsidRPr="00274362">
        <w:rPr>
          <w:color w:val="000000" w:themeColor="text1"/>
          <w:lang w:val="en-GB"/>
        </w:rPr>
        <w:t xml:space="preserve"> despite the presence of valid documents</w:t>
      </w:r>
      <w:r w:rsidRPr="00274362">
        <w:rPr>
          <w:color w:val="000000" w:themeColor="text1"/>
          <w:lang w:val="en-GB"/>
        </w:rPr>
        <w:t xml:space="preserve">. </w:t>
      </w:r>
      <w:r w:rsidR="00F86B65" w:rsidRPr="00274362">
        <w:rPr>
          <w:color w:val="000000" w:themeColor="text1"/>
          <w:lang w:val="en-GB"/>
        </w:rPr>
        <w:t xml:space="preserve">X </w:t>
      </w:r>
      <w:r w:rsidRPr="00274362">
        <w:rPr>
          <w:color w:val="000000" w:themeColor="text1"/>
          <w:lang w:val="en-GB"/>
        </w:rPr>
        <w:t xml:space="preserve">could have been a tourist on holiday in Greece, but his </w:t>
      </w:r>
      <w:r w:rsidR="00311CA1" w:rsidRPr="00274362">
        <w:rPr>
          <w:color w:val="000000" w:themeColor="text1"/>
          <w:lang w:val="en-GB"/>
        </w:rPr>
        <w:t>‘</w:t>
      </w:r>
      <w:r w:rsidR="00A33938" w:rsidRPr="00274362">
        <w:rPr>
          <w:color w:val="000000" w:themeColor="text1"/>
          <w:lang w:val="en-GB"/>
        </w:rPr>
        <w:t>complexion</w:t>
      </w:r>
      <w:r w:rsidR="00311CA1" w:rsidRPr="00274362">
        <w:rPr>
          <w:color w:val="000000" w:themeColor="text1"/>
          <w:lang w:val="en-GB"/>
        </w:rPr>
        <w:t>’</w:t>
      </w:r>
      <w:r w:rsidRPr="00274362">
        <w:rPr>
          <w:color w:val="000000" w:themeColor="text1"/>
          <w:lang w:val="en-GB"/>
        </w:rPr>
        <w:t xml:space="preserve"> </w:t>
      </w:r>
      <w:r w:rsidR="00643D1A" w:rsidRPr="00274362">
        <w:rPr>
          <w:color w:val="000000" w:themeColor="text1"/>
          <w:lang w:val="en-GB"/>
        </w:rPr>
        <w:t xml:space="preserve">marked </w:t>
      </w:r>
      <w:r w:rsidRPr="00274362">
        <w:rPr>
          <w:color w:val="000000" w:themeColor="text1"/>
          <w:lang w:val="en-GB"/>
        </w:rPr>
        <w:t>him as an 'other body'</w:t>
      </w:r>
      <w:r w:rsidR="00643D1A" w:rsidRPr="00274362">
        <w:rPr>
          <w:color w:val="000000" w:themeColor="text1"/>
          <w:lang w:val="en-GB"/>
        </w:rPr>
        <w:t>. T</w:t>
      </w:r>
      <w:r w:rsidRPr="00274362">
        <w:rPr>
          <w:color w:val="000000" w:themeColor="text1"/>
          <w:lang w:val="en-GB"/>
        </w:rPr>
        <w:t xml:space="preserve">he biopolitical </w:t>
      </w:r>
      <w:r w:rsidR="00DF0389" w:rsidRPr="00274362">
        <w:rPr>
          <w:color w:val="000000" w:themeColor="text1"/>
          <w:lang w:val="en-GB"/>
        </w:rPr>
        <w:t>dispositive</w:t>
      </w:r>
      <w:r w:rsidRPr="00274362">
        <w:rPr>
          <w:color w:val="000000" w:themeColor="text1"/>
          <w:lang w:val="en-GB"/>
        </w:rPr>
        <w:t xml:space="preserve"> that regulates the differentiation </w:t>
      </w:r>
      <w:r w:rsidR="00643D1A" w:rsidRPr="00274362">
        <w:rPr>
          <w:color w:val="000000" w:themeColor="text1"/>
          <w:lang w:val="en-GB"/>
        </w:rPr>
        <w:t xml:space="preserve">between different mobilities at this </w:t>
      </w:r>
      <w:r w:rsidRPr="00274362">
        <w:rPr>
          <w:color w:val="000000" w:themeColor="text1"/>
          <w:lang w:val="en-GB"/>
        </w:rPr>
        <w:t xml:space="preserve">transport hub </w:t>
      </w:r>
      <w:r w:rsidR="00643D1A" w:rsidRPr="00274362">
        <w:rPr>
          <w:color w:val="000000" w:themeColor="text1"/>
          <w:lang w:val="en-GB"/>
        </w:rPr>
        <w:t xml:space="preserve">opted </w:t>
      </w:r>
      <w:r w:rsidRPr="00274362">
        <w:rPr>
          <w:color w:val="000000" w:themeColor="text1"/>
          <w:lang w:val="en-GB"/>
        </w:rPr>
        <w:t>to suspend him in an empty space</w:t>
      </w:r>
      <w:r w:rsidR="00643D1A" w:rsidRPr="00274362">
        <w:rPr>
          <w:color w:val="000000" w:themeColor="text1"/>
          <w:lang w:val="en-GB"/>
        </w:rPr>
        <w:t>, keeping</w:t>
      </w:r>
      <w:r w:rsidRPr="00274362">
        <w:rPr>
          <w:color w:val="000000" w:themeColor="text1"/>
          <w:lang w:val="en-GB"/>
        </w:rPr>
        <w:t xml:space="preserve"> him in a corner, </w:t>
      </w:r>
      <w:r w:rsidR="00643D1A" w:rsidRPr="00274362">
        <w:rPr>
          <w:color w:val="000000" w:themeColor="text1"/>
          <w:lang w:val="en-GB"/>
        </w:rPr>
        <w:t>visible to</w:t>
      </w:r>
      <w:r w:rsidRPr="00274362">
        <w:rPr>
          <w:color w:val="000000" w:themeColor="text1"/>
          <w:lang w:val="en-GB"/>
        </w:rPr>
        <w:t xml:space="preserve"> everyone, </w:t>
      </w:r>
      <w:r w:rsidR="00643D1A" w:rsidRPr="00274362">
        <w:rPr>
          <w:color w:val="000000" w:themeColor="text1"/>
          <w:lang w:val="en-GB"/>
        </w:rPr>
        <w:t xml:space="preserve">as he waited </w:t>
      </w:r>
      <w:r w:rsidRPr="00274362">
        <w:rPr>
          <w:color w:val="000000" w:themeColor="text1"/>
          <w:lang w:val="en-GB"/>
        </w:rPr>
        <w:t>for his fate</w:t>
      </w:r>
      <w:r w:rsidR="00643D1A" w:rsidRPr="00274362">
        <w:rPr>
          <w:color w:val="000000" w:themeColor="text1"/>
          <w:lang w:val="en-GB"/>
        </w:rPr>
        <w:t xml:space="preserve"> to be decided</w:t>
      </w:r>
      <w:r w:rsidRPr="00274362">
        <w:rPr>
          <w:color w:val="000000" w:themeColor="text1"/>
          <w:lang w:val="en-GB"/>
        </w:rPr>
        <w:t>.</w:t>
      </w:r>
    </w:p>
    <w:p w14:paraId="26BE801F" w14:textId="16CDB4DD" w:rsidR="00DC0073" w:rsidRPr="00274362" w:rsidRDefault="00413928" w:rsidP="00DC0073">
      <w:pPr>
        <w:pStyle w:val="NormalWeb"/>
        <w:rPr>
          <w:color w:val="000000" w:themeColor="text1"/>
          <w:lang w:val="en-GB"/>
        </w:rPr>
      </w:pPr>
      <w:r w:rsidRPr="00274362">
        <w:rPr>
          <w:color w:val="000000" w:themeColor="text1"/>
          <w:lang w:val="en-GB"/>
        </w:rPr>
        <w:t xml:space="preserve">The </w:t>
      </w:r>
      <w:r w:rsidR="00DC0073" w:rsidRPr="00274362">
        <w:rPr>
          <w:color w:val="000000" w:themeColor="text1"/>
          <w:lang w:val="en-GB"/>
        </w:rPr>
        <w:t xml:space="preserve">intersection of moving bodies </w:t>
      </w:r>
      <w:r w:rsidR="009F5EFD" w:rsidRPr="00274362">
        <w:rPr>
          <w:color w:val="000000" w:themeColor="text1"/>
          <w:lang w:val="en-GB"/>
        </w:rPr>
        <w:t xml:space="preserve">at </w:t>
      </w:r>
      <w:r w:rsidR="007A1949" w:rsidRPr="00274362">
        <w:rPr>
          <w:color w:val="000000" w:themeColor="text1"/>
          <w:lang w:val="en-GB"/>
        </w:rPr>
        <w:t xml:space="preserve">sites </w:t>
      </w:r>
      <w:r w:rsidRPr="00274362">
        <w:rPr>
          <w:color w:val="000000" w:themeColor="text1"/>
          <w:lang w:val="en-GB"/>
        </w:rPr>
        <w:t>such as this airport</w:t>
      </w:r>
      <w:r w:rsidR="007A1949" w:rsidRPr="00274362">
        <w:rPr>
          <w:color w:val="000000" w:themeColor="text1"/>
          <w:lang w:val="en-GB"/>
        </w:rPr>
        <w:t xml:space="preserve"> </w:t>
      </w:r>
      <w:r w:rsidR="009F5EFD" w:rsidRPr="00274362">
        <w:rPr>
          <w:color w:val="000000" w:themeColor="text1"/>
          <w:lang w:val="en-GB"/>
        </w:rPr>
        <w:t>serves as a first clear</w:t>
      </w:r>
      <w:r w:rsidR="006E5B97" w:rsidRPr="00274362">
        <w:rPr>
          <w:color w:val="000000" w:themeColor="text1"/>
          <w:lang w:val="en-GB"/>
        </w:rPr>
        <w:t xml:space="preserve"> example of</w:t>
      </w:r>
      <w:r w:rsidR="00DC0073" w:rsidRPr="00274362">
        <w:rPr>
          <w:color w:val="000000" w:themeColor="text1"/>
          <w:lang w:val="en-GB"/>
        </w:rPr>
        <w:t xml:space="preserve"> how the management of tourist </w:t>
      </w:r>
      <w:r w:rsidR="007A1949" w:rsidRPr="00274362">
        <w:rPr>
          <w:color w:val="000000" w:themeColor="text1"/>
          <w:lang w:val="en-GB"/>
        </w:rPr>
        <w:t xml:space="preserve">and migrant </w:t>
      </w:r>
      <w:r w:rsidR="00DC0073" w:rsidRPr="00274362">
        <w:rPr>
          <w:color w:val="000000" w:themeColor="text1"/>
          <w:lang w:val="en-GB"/>
        </w:rPr>
        <w:t>mobility is imbued with biopolitical elements</w:t>
      </w:r>
      <w:r w:rsidR="009F5EFD" w:rsidRPr="00274362">
        <w:rPr>
          <w:color w:val="000000" w:themeColor="text1"/>
          <w:lang w:val="en-GB"/>
        </w:rPr>
        <w:t>,</w:t>
      </w:r>
      <w:r w:rsidR="00DC0073" w:rsidRPr="00274362">
        <w:rPr>
          <w:color w:val="000000" w:themeColor="text1"/>
          <w:lang w:val="en-GB"/>
        </w:rPr>
        <w:t xml:space="preserve"> or perhaps</w:t>
      </w:r>
      <w:r w:rsidR="009F5EFD" w:rsidRPr="00274362">
        <w:rPr>
          <w:color w:val="000000" w:themeColor="text1"/>
          <w:lang w:val="en-GB"/>
        </w:rPr>
        <w:t xml:space="preserve"> </w:t>
      </w:r>
      <w:r w:rsidR="00DC0073" w:rsidRPr="00274362">
        <w:rPr>
          <w:color w:val="000000" w:themeColor="text1"/>
          <w:lang w:val="en-GB"/>
        </w:rPr>
        <w:t>more simply</w:t>
      </w:r>
      <w:r w:rsidR="009F5EFD" w:rsidRPr="00274362">
        <w:rPr>
          <w:color w:val="000000" w:themeColor="text1"/>
          <w:lang w:val="en-GB"/>
        </w:rPr>
        <w:t>, is</w:t>
      </w:r>
      <w:r w:rsidR="00DC0073" w:rsidRPr="00274362">
        <w:rPr>
          <w:color w:val="000000" w:themeColor="text1"/>
          <w:lang w:val="en-GB"/>
        </w:rPr>
        <w:t xml:space="preserve"> part of </w:t>
      </w:r>
      <w:r w:rsidR="009F5EFD" w:rsidRPr="00274362">
        <w:rPr>
          <w:color w:val="000000" w:themeColor="text1"/>
          <w:lang w:val="en-GB"/>
        </w:rPr>
        <w:t xml:space="preserve">a </w:t>
      </w:r>
      <w:r w:rsidR="00DC0073" w:rsidRPr="00274362">
        <w:rPr>
          <w:color w:val="000000" w:themeColor="text1"/>
          <w:lang w:val="en-GB"/>
        </w:rPr>
        <w:t>biopolitical regime that selectively</w:t>
      </w:r>
      <w:r w:rsidRPr="00274362">
        <w:rPr>
          <w:color w:val="000000" w:themeColor="text1"/>
          <w:lang w:val="en-GB"/>
        </w:rPr>
        <w:t xml:space="preserve"> control</w:t>
      </w:r>
      <w:r w:rsidR="00A34CEE" w:rsidRPr="00274362">
        <w:rPr>
          <w:color w:val="000000" w:themeColor="text1"/>
          <w:lang w:val="en-GB"/>
        </w:rPr>
        <w:t>s</w:t>
      </w:r>
      <w:r w:rsidR="00DC0073" w:rsidRPr="00274362">
        <w:rPr>
          <w:color w:val="000000" w:themeColor="text1"/>
          <w:lang w:val="en-GB"/>
        </w:rPr>
        <w:t xml:space="preserve"> </w:t>
      </w:r>
      <w:r w:rsidR="009F5EFD" w:rsidRPr="00274362">
        <w:rPr>
          <w:color w:val="000000" w:themeColor="text1"/>
          <w:lang w:val="en-GB"/>
        </w:rPr>
        <w:t>mobility. T</w:t>
      </w:r>
      <w:r w:rsidR="00DC0073" w:rsidRPr="00274362">
        <w:rPr>
          <w:color w:val="000000" w:themeColor="text1"/>
          <w:lang w:val="en-GB"/>
        </w:rPr>
        <w:t xml:space="preserve">hrough </w:t>
      </w:r>
      <w:r w:rsidR="009F5EFD" w:rsidRPr="00274362">
        <w:rPr>
          <w:color w:val="000000" w:themeColor="text1"/>
          <w:lang w:val="en-GB"/>
        </w:rPr>
        <w:t xml:space="preserve">this </w:t>
      </w:r>
      <w:r w:rsidR="00DC0073" w:rsidRPr="00274362">
        <w:rPr>
          <w:color w:val="000000" w:themeColor="text1"/>
          <w:lang w:val="en-GB"/>
        </w:rPr>
        <w:t>differential</w:t>
      </w:r>
      <w:r w:rsidR="009F5EFD" w:rsidRPr="00274362">
        <w:rPr>
          <w:color w:val="000000" w:themeColor="text1"/>
          <w:lang w:val="en-GB"/>
        </w:rPr>
        <w:t>, the state</w:t>
      </w:r>
      <w:r w:rsidR="00F86B65" w:rsidRPr="00274362">
        <w:rPr>
          <w:color w:val="000000" w:themeColor="text1"/>
          <w:lang w:val="en-GB"/>
        </w:rPr>
        <w:t xml:space="preserve"> and other actors </w:t>
      </w:r>
      <w:r w:rsidR="00CD758D" w:rsidRPr="00274362">
        <w:rPr>
          <w:color w:val="000000" w:themeColor="text1"/>
          <w:lang w:val="en-GB"/>
        </w:rPr>
        <w:t xml:space="preserve">operating </w:t>
      </w:r>
      <w:r w:rsidR="00F86B65" w:rsidRPr="00274362">
        <w:rPr>
          <w:color w:val="000000" w:themeColor="text1"/>
          <w:lang w:val="en-GB"/>
        </w:rPr>
        <w:t xml:space="preserve">‘on the </w:t>
      </w:r>
      <w:r w:rsidR="00CD758D" w:rsidRPr="00274362">
        <w:rPr>
          <w:color w:val="000000" w:themeColor="text1"/>
          <w:lang w:val="en-GB"/>
        </w:rPr>
        <w:t>spot’</w:t>
      </w:r>
      <w:r w:rsidR="009F5EFD" w:rsidRPr="00274362">
        <w:rPr>
          <w:color w:val="000000" w:themeColor="text1"/>
          <w:lang w:val="en-GB"/>
        </w:rPr>
        <w:t xml:space="preserve"> determine who is</w:t>
      </w:r>
      <w:r w:rsidR="00DC0073" w:rsidRPr="00274362">
        <w:rPr>
          <w:color w:val="000000" w:themeColor="text1"/>
          <w:lang w:val="en-GB"/>
        </w:rPr>
        <w:t xml:space="preserve"> </w:t>
      </w:r>
      <w:r w:rsidR="009F5EFD" w:rsidRPr="00274362">
        <w:rPr>
          <w:color w:val="000000" w:themeColor="text1"/>
          <w:lang w:val="en-GB"/>
        </w:rPr>
        <w:t xml:space="preserve">permitted </w:t>
      </w:r>
      <w:r w:rsidR="00DC0073" w:rsidRPr="00274362">
        <w:rPr>
          <w:color w:val="000000" w:themeColor="text1"/>
          <w:lang w:val="en-GB"/>
        </w:rPr>
        <w:t xml:space="preserve">to </w:t>
      </w:r>
      <w:r w:rsidR="006E5B97" w:rsidRPr="00274362">
        <w:rPr>
          <w:color w:val="000000" w:themeColor="text1"/>
          <w:lang w:val="en-GB"/>
        </w:rPr>
        <w:t>move</w:t>
      </w:r>
      <w:r w:rsidR="00DC0073" w:rsidRPr="00274362">
        <w:rPr>
          <w:color w:val="000000" w:themeColor="text1"/>
          <w:lang w:val="en-GB"/>
        </w:rPr>
        <w:t xml:space="preserve"> as tourists and </w:t>
      </w:r>
      <w:r w:rsidR="009F5EFD" w:rsidRPr="00274362">
        <w:rPr>
          <w:color w:val="000000" w:themeColor="text1"/>
          <w:lang w:val="en-GB"/>
        </w:rPr>
        <w:t>under what conditions</w:t>
      </w:r>
      <w:r w:rsidR="004C318C" w:rsidRPr="00274362">
        <w:rPr>
          <w:color w:val="000000" w:themeColor="text1"/>
          <w:lang w:val="en-GB"/>
        </w:rPr>
        <w:t>,</w:t>
      </w:r>
      <w:r w:rsidR="007A1949" w:rsidRPr="00274362">
        <w:rPr>
          <w:color w:val="000000" w:themeColor="text1"/>
          <w:lang w:val="en-GB"/>
        </w:rPr>
        <w:t xml:space="preserve"> and </w:t>
      </w:r>
      <w:r w:rsidR="009F5EFD" w:rsidRPr="00274362">
        <w:rPr>
          <w:color w:val="000000" w:themeColor="text1"/>
          <w:lang w:val="en-GB"/>
        </w:rPr>
        <w:t>who – on grounds of</w:t>
      </w:r>
      <w:r w:rsidR="00CD758D" w:rsidRPr="00274362">
        <w:rPr>
          <w:color w:val="000000" w:themeColor="text1"/>
          <w:lang w:val="en-GB"/>
        </w:rPr>
        <w:t xml:space="preserve"> bodily</w:t>
      </w:r>
      <w:r w:rsidR="009F5EFD" w:rsidRPr="00274362">
        <w:rPr>
          <w:color w:val="000000" w:themeColor="text1"/>
          <w:lang w:val="en-GB"/>
        </w:rPr>
        <w:t xml:space="preserve"> </w:t>
      </w:r>
      <w:r w:rsidR="00CD758D" w:rsidRPr="00274362">
        <w:rPr>
          <w:color w:val="000000" w:themeColor="text1"/>
          <w:lang w:val="en-GB"/>
        </w:rPr>
        <w:t>‘</w:t>
      </w:r>
      <w:r w:rsidR="009F5EFD" w:rsidRPr="00274362">
        <w:rPr>
          <w:color w:val="000000" w:themeColor="text1"/>
          <w:lang w:val="en-GB"/>
        </w:rPr>
        <w:t>appearance</w:t>
      </w:r>
      <w:r w:rsidR="00CD758D" w:rsidRPr="00274362">
        <w:rPr>
          <w:color w:val="000000" w:themeColor="text1"/>
          <w:lang w:val="en-GB"/>
        </w:rPr>
        <w:t>’</w:t>
      </w:r>
      <w:r w:rsidR="009F5EFD" w:rsidRPr="00274362">
        <w:rPr>
          <w:color w:val="000000" w:themeColor="text1"/>
          <w:lang w:val="en-GB"/>
        </w:rPr>
        <w:t xml:space="preserve"> </w:t>
      </w:r>
      <w:r w:rsidR="007A1949" w:rsidRPr="00274362">
        <w:rPr>
          <w:color w:val="000000" w:themeColor="text1"/>
          <w:lang w:val="en-GB"/>
        </w:rPr>
        <w:t>and</w:t>
      </w:r>
      <w:r w:rsidR="009F5EFD" w:rsidRPr="00274362">
        <w:rPr>
          <w:color w:val="000000" w:themeColor="text1"/>
          <w:lang w:val="en-GB"/>
        </w:rPr>
        <w:t xml:space="preserve">, relatedly, </w:t>
      </w:r>
      <w:r w:rsidR="00CD758D" w:rsidRPr="00274362">
        <w:rPr>
          <w:color w:val="000000" w:themeColor="text1"/>
          <w:lang w:val="en-GB"/>
        </w:rPr>
        <w:t xml:space="preserve">presumed </w:t>
      </w:r>
      <w:r w:rsidR="007A1949" w:rsidRPr="00274362">
        <w:rPr>
          <w:color w:val="000000" w:themeColor="text1"/>
          <w:lang w:val="en-GB"/>
        </w:rPr>
        <w:t>racial</w:t>
      </w:r>
      <w:r w:rsidR="009F5EFD" w:rsidRPr="00274362">
        <w:rPr>
          <w:color w:val="000000" w:themeColor="text1"/>
          <w:lang w:val="en-GB"/>
        </w:rPr>
        <w:t xml:space="preserve"> identity – must</w:t>
      </w:r>
      <w:r w:rsidR="007A1949" w:rsidRPr="00274362">
        <w:rPr>
          <w:color w:val="000000" w:themeColor="text1"/>
          <w:lang w:val="en-GB"/>
        </w:rPr>
        <w:t xml:space="preserve"> be filtered and </w:t>
      </w:r>
      <w:r w:rsidR="009F5EFD" w:rsidRPr="00274362">
        <w:rPr>
          <w:color w:val="000000" w:themeColor="text1"/>
          <w:lang w:val="en-GB"/>
        </w:rPr>
        <w:t>closely scrutinized</w:t>
      </w:r>
      <w:r w:rsidR="007A1949" w:rsidRPr="00274362">
        <w:rPr>
          <w:color w:val="000000" w:themeColor="text1"/>
          <w:lang w:val="en-GB"/>
        </w:rPr>
        <w:t>,</w:t>
      </w:r>
      <w:r w:rsidR="00CD758D" w:rsidRPr="00274362">
        <w:rPr>
          <w:color w:val="000000" w:themeColor="text1"/>
          <w:lang w:val="en-GB"/>
        </w:rPr>
        <w:t xml:space="preserve"> at times</w:t>
      </w:r>
      <w:r w:rsidR="007A1949" w:rsidRPr="00274362">
        <w:rPr>
          <w:color w:val="000000" w:themeColor="text1"/>
          <w:lang w:val="en-GB"/>
        </w:rPr>
        <w:t xml:space="preserve"> </w:t>
      </w:r>
      <w:r w:rsidR="009F5EFD" w:rsidRPr="00274362">
        <w:rPr>
          <w:color w:val="000000" w:themeColor="text1"/>
          <w:lang w:val="en-GB"/>
        </w:rPr>
        <w:t xml:space="preserve">irrespective </w:t>
      </w:r>
      <w:r w:rsidR="007A1949" w:rsidRPr="00274362">
        <w:rPr>
          <w:color w:val="000000" w:themeColor="text1"/>
          <w:lang w:val="en-GB"/>
        </w:rPr>
        <w:t xml:space="preserve">of the documents they </w:t>
      </w:r>
      <w:r w:rsidR="009F5EFD" w:rsidRPr="00274362">
        <w:rPr>
          <w:color w:val="000000" w:themeColor="text1"/>
          <w:lang w:val="en-GB"/>
        </w:rPr>
        <w:t>bear</w:t>
      </w:r>
      <w:r w:rsidR="00781515" w:rsidRPr="00274362">
        <w:rPr>
          <w:color w:val="000000" w:themeColor="text1"/>
          <w:lang w:val="en-GB"/>
        </w:rPr>
        <w:t>.</w:t>
      </w:r>
      <w:r w:rsidR="00DC0073" w:rsidRPr="00274362">
        <w:rPr>
          <w:color w:val="000000" w:themeColor="text1"/>
          <w:lang w:val="en-GB"/>
        </w:rPr>
        <w:t xml:space="preserve"> </w:t>
      </w:r>
    </w:p>
    <w:p w14:paraId="0B5E54E3" w14:textId="77777777" w:rsidR="006E5B97" w:rsidRPr="00274362" w:rsidRDefault="006E5B97">
      <w:pPr>
        <w:rPr>
          <w:rFonts w:ascii="Times New Roman" w:hAnsi="Times New Roman" w:cs="Times New Roman"/>
          <w:b/>
          <w:bCs/>
          <w:color w:val="000000" w:themeColor="text1"/>
        </w:rPr>
      </w:pPr>
    </w:p>
    <w:p w14:paraId="484FFD71" w14:textId="58EDC4F6" w:rsidR="00420608" w:rsidRPr="00274362" w:rsidRDefault="00A940D1">
      <w:pPr>
        <w:rPr>
          <w:rFonts w:ascii="Times New Roman" w:hAnsi="Times New Roman" w:cs="Times New Roman"/>
          <w:b/>
          <w:bCs/>
          <w:color w:val="000000" w:themeColor="text1"/>
        </w:rPr>
      </w:pPr>
      <w:r w:rsidRPr="00274362">
        <w:rPr>
          <w:rFonts w:ascii="Times New Roman" w:hAnsi="Times New Roman" w:cs="Times New Roman"/>
          <w:b/>
          <w:bCs/>
          <w:color w:val="000000" w:themeColor="text1"/>
        </w:rPr>
        <w:t>Pirot</w:t>
      </w:r>
      <w:r w:rsidR="000E4D5E" w:rsidRPr="00274362">
        <w:rPr>
          <w:rFonts w:ascii="Times New Roman" w:hAnsi="Times New Roman" w:cs="Times New Roman"/>
          <w:b/>
          <w:bCs/>
          <w:color w:val="000000" w:themeColor="text1"/>
        </w:rPr>
        <w:t>-</w:t>
      </w:r>
      <w:r w:rsidRPr="00274362">
        <w:rPr>
          <w:rFonts w:ascii="Times New Roman" w:hAnsi="Times New Roman" w:cs="Times New Roman"/>
          <w:b/>
          <w:bCs/>
          <w:color w:val="000000" w:themeColor="text1"/>
        </w:rPr>
        <w:t>Belgrade</w:t>
      </w:r>
      <w:r w:rsidR="000E4D5E" w:rsidRPr="00274362">
        <w:rPr>
          <w:rFonts w:ascii="Times New Roman" w:hAnsi="Times New Roman" w:cs="Times New Roman"/>
          <w:b/>
          <w:bCs/>
          <w:color w:val="000000" w:themeColor="text1"/>
        </w:rPr>
        <w:t>-</w:t>
      </w:r>
      <w:r w:rsidR="00420608" w:rsidRPr="00274362">
        <w:rPr>
          <w:rFonts w:ascii="Times New Roman" w:hAnsi="Times New Roman" w:cs="Times New Roman"/>
          <w:b/>
          <w:bCs/>
          <w:color w:val="000000" w:themeColor="text1"/>
        </w:rPr>
        <w:t>Biha</w:t>
      </w:r>
      <w:r w:rsidR="006E5B97" w:rsidRPr="00274362">
        <w:rPr>
          <w:rFonts w:ascii="Times New Roman" w:hAnsi="Times New Roman" w:cs="Times New Roman"/>
          <w:b/>
          <w:bCs/>
          <w:color w:val="000000" w:themeColor="text1"/>
        </w:rPr>
        <w:t>ć</w:t>
      </w:r>
      <w:r w:rsidRPr="00274362">
        <w:rPr>
          <w:rFonts w:ascii="Times New Roman" w:hAnsi="Times New Roman" w:cs="Times New Roman"/>
          <w:b/>
          <w:bCs/>
          <w:color w:val="000000" w:themeColor="text1"/>
        </w:rPr>
        <w:t>:</w:t>
      </w:r>
      <w:r w:rsidR="00420608" w:rsidRPr="00274362">
        <w:rPr>
          <w:rFonts w:ascii="Times New Roman" w:hAnsi="Times New Roman" w:cs="Times New Roman"/>
          <w:b/>
          <w:bCs/>
          <w:color w:val="000000" w:themeColor="text1"/>
        </w:rPr>
        <w:t xml:space="preserve"> where it all comes together</w:t>
      </w:r>
    </w:p>
    <w:p w14:paraId="7CEA42B5" w14:textId="77777777" w:rsidR="00F422DA" w:rsidRPr="00274362" w:rsidRDefault="00F422DA">
      <w:pPr>
        <w:rPr>
          <w:rFonts w:ascii="Times New Roman" w:hAnsi="Times New Roman" w:cs="Times New Roman"/>
          <w:b/>
          <w:bCs/>
          <w:color w:val="000000" w:themeColor="text1"/>
        </w:rPr>
      </w:pPr>
    </w:p>
    <w:p w14:paraId="3042032D" w14:textId="41B78B2E" w:rsidR="006E5B97" w:rsidRPr="00274362" w:rsidRDefault="00F422DA">
      <w:pPr>
        <w:rPr>
          <w:rFonts w:ascii="Times New Roman" w:hAnsi="Times New Roman" w:cs="Times New Roman"/>
          <w:i/>
          <w:iCs/>
          <w:color w:val="000000" w:themeColor="text1"/>
        </w:rPr>
      </w:pPr>
      <w:r w:rsidRPr="00274362">
        <w:rPr>
          <w:rFonts w:ascii="Times New Roman" w:hAnsi="Times New Roman" w:cs="Times New Roman"/>
          <w:i/>
          <w:iCs/>
          <w:color w:val="000000" w:themeColor="text1"/>
        </w:rPr>
        <w:t>Pirot</w:t>
      </w:r>
      <w:r w:rsidR="00BF12C0" w:rsidRPr="00274362">
        <w:rPr>
          <w:rFonts w:ascii="Times New Roman" w:hAnsi="Times New Roman" w:cs="Times New Roman"/>
          <w:i/>
          <w:iCs/>
          <w:color w:val="000000" w:themeColor="text1"/>
        </w:rPr>
        <w:t>-Belgrade,</w:t>
      </w:r>
      <w:r w:rsidR="007A1949" w:rsidRPr="00274362">
        <w:rPr>
          <w:rFonts w:ascii="Times New Roman" w:hAnsi="Times New Roman" w:cs="Times New Roman"/>
          <w:i/>
          <w:iCs/>
          <w:color w:val="000000" w:themeColor="text1"/>
        </w:rPr>
        <w:t xml:space="preserve"> Serbia, </w:t>
      </w:r>
      <w:r w:rsidR="006E5B97" w:rsidRPr="00274362">
        <w:rPr>
          <w:rFonts w:ascii="Times New Roman" w:hAnsi="Times New Roman" w:cs="Times New Roman"/>
          <w:i/>
          <w:iCs/>
          <w:color w:val="000000" w:themeColor="text1"/>
        </w:rPr>
        <w:t>May</w:t>
      </w:r>
      <w:r w:rsidR="007A1949" w:rsidRPr="00274362">
        <w:rPr>
          <w:rFonts w:ascii="Times New Roman" w:hAnsi="Times New Roman" w:cs="Times New Roman"/>
          <w:i/>
          <w:iCs/>
          <w:color w:val="000000" w:themeColor="text1"/>
        </w:rPr>
        <w:t xml:space="preserve"> 2023</w:t>
      </w:r>
      <w:r w:rsidRPr="00274362">
        <w:rPr>
          <w:rFonts w:ascii="Times New Roman" w:hAnsi="Times New Roman" w:cs="Times New Roman"/>
          <w:i/>
          <w:iCs/>
          <w:color w:val="000000" w:themeColor="text1"/>
        </w:rPr>
        <w:t xml:space="preserve"> </w:t>
      </w:r>
    </w:p>
    <w:p w14:paraId="4B49C624" w14:textId="77777777" w:rsidR="0087025E" w:rsidRPr="00274362" w:rsidRDefault="0087025E">
      <w:pPr>
        <w:rPr>
          <w:rFonts w:ascii="Times New Roman" w:hAnsi="Times New Roman" w:cs="Times New Roman"/>
          <w:color w:val="000000" w:themeColor="text1"/>
        </w:rPr>
      </w:pPr>
    </w:p>
    <w:p w14:paraId="17BA00AA" w14:textId="53CB6B5A" w:rsidR="006E5B97" w:rsidRPr="00274362" w:rsidRDefault="0087025E">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Pirot is a small town in southern Serbia that has recently </w:t>
      </w:r>
      <w:r w:rsidR="009F5EFD" w:rsidRPr="00274362">
        <w:rPr>
          <w:rFonts w:ascii="Times New Roman" w:hAnsi="Times New Roman" w:cs="Times New Roman"/>
          <w:color w:val="000000" w:themeColor="text1"/>
        </w:rPr>
        <w:t>taken on</w:t>
      </w:r>
      <w:r w:rsidRPr="00274362">
        <w:rPr>
          <w:rFonts w:ascii="Times New Roman" w:hAnsi="Times New Roman" w:cs="Times New Roman"/>
          <w:color w:val="000000" w:themeColor="text1"/>
        </w:rPr>
        <w:t xml:space="preserve"> an important role </w:t>
      </w:r>
      <w:r w:rsidR="009F5EFD" w:rsidRPr="00274362">
        <w:rPr>
          <w:rFonts w:ascii="Times New Roman" w:hAnsi="Times New Roman" w:cs="Times New Roman"/>
          <w:color w:val="000000" w:themeColor="text1"/>
        </w:rPr>
        <w:t>for migrants and smugglers</w:t>
      </w:r>
      <w:r w:rsidR="00D044B6" w:rsidRPr="00274362">
        <w:rPr>
          <w:rFonts w:ascii="Times New Roman" w:hAnsi="Times New Roman" w:cs="Times New Roman"/>
          <w:color w:val="000000" w:themeColor="text1"/>
        </w:rPr>
        <w:t xml:space="preserve"> along the Balkan Route</w:t>
      </w:r>
      <w:r w:rsidRPr="00274362">
        <w:rPr>
          <w:rFonts w:ascii="Times New Roman" w:hAnsi="Times New Roman" w:cs="Times New Roman"/>
          <w:color w:val="000000" w:themeColor="text1"/>
        </w:rPr>
        <w:t xml:space="preserve">. </w:t>
      </w:r>
      <w:r w:rsidR="00D044B6" w:rsidRPr="00274362">
        <w:rPr>
          <w:rFonts w:ascii="Times New Roman" w:hAnsi="Times New Roman" w:cs="Times New Roman"/>
          <w:color w:val="000000" w:themeColor="text1"/>
        </w:rPr>
        <w:t>T</w:t>
      </w:r>
      <w:r w:rsidR="009F5EFD" w:rsidRPr="00274362">
        <w:rPr>
          <w:rFonts w:ascii="Times New Roman" w:hAnsi="Times New Roman" w:cs="Times New Roman"/>
          <w:color w:val="000000" w:themeColor="text1"/>
        </w:rPr>
        <w:t xml:space="preserve">here </w:t>
      </w:r>
      <w:r w:rsidRPr="00274362">
        <w:rPr>
          <w:rFonts w:ascii="Times New Roman" w:hAnsi="Times New Roman" w:cs="Times New Roman"/>
          <w:color w:val="000000" w:themeColor="text1"/>
        </w:rPr>
        <w:t>is a</w:t>
      </w:r>
      <w:r w:rsidR="009F5EFD" w:rsidRPr="00274362">
        <w:rPr>
          <w:rFonts w:ascii="Times New Roman" w:hAnsi="Times New Roman" w:cs="Times New Roman"/>
          <w:color w:val="000000" w:themeColor="text1"/>
        </w:rPr>
        <w:t>n official</w:t>
      </w:r>
      <w:r w:rsidRPr="00274362">
        <w:rPr>
          <w:rFonts w:ascii="Times New Roman" w:hAnsi="Times New Roman" w:cs="Times New Roman"/>
          <w:color w:val="000000" w:themeColor="text1"/>
        </w:rPr>
        <w:t xml:space="preserve"> refugee camp </w:t>
      </w:r>
      <w:r w:rsidR="00CD758D" w:rsidRPr="00274362">
        <w:rPr>
          <w:rFonts w:ascii="Times New Roman" w:hAnsi="Times New Roman" w:cs="Times New Roman"/>
          <w:color w:val="000000" w:themeColor="text1"/>
        </w:rPr>
        <w:t>nearby</w:t>
      </w:r>
      <w:r w:rsidRPr="00274362">
        <w:rPr>
          <w:rFonts w:ascii="Times New Roman" w:hAnsi="Times New Roman" w:cs="Times New Roman"/>
          <w:color w:val="000000" w:themeColor="text1"/>
        </w:rPr>
        <w:t>, run by a government agency</w:t>
      </w:r>
      <w:r w:rsidR="00D044B6" w:rsidRPr="00274362">
        <w:rPr>
          <w:rFonts w:ascii="Times New Roman" w:hAnsi="Times New Roman" w:cs="Times New Roman"/>
          <w:color w:val="000000" w:themeColor="text1"/>
        </w:rPr>
        <w:t>. However, Pirot primarily serves as a transit point</w:t>
      </w:r>
      <w:r w:rsidR="004C318C" w:rsidRPr="00274362">
        <w:rPr>
          <w:rFonts w:ascii="Times New Roman" w:hAnsi="Times New Roman" w:cs="Times New Roman"/>
          <w:color w:val="000000" w:themeColor="text1"/>
        </w:rPr>
        <w:t xml:space="preserve"> where</w:t>
      </w:r>
      <w:r w:rsidRPr="00274362">
        <w:rPr>
          <w:rFonts w:ascii="Times New Roman" w:hAnsi="Times New Roman" w:cs="Times New Roman"/>
          <w:color w:val="000000" w:themeColor="text1"/>
        </w:rPr>
        <w:t xml:space="preserve"> many </w:t>
      </w:r>
      <w:r w:rsidRPr="00274362">
        <w:rPr>
          <w:rFonts w:ascii="Times New Roman" w:hAnsi="Times New Roman" w:cs="Times New Roman"/>
          <w:color w:val="000000" w:themeColor="text1"/>
        </w:rPr>
        <w:lastRenderedPageBreak/>
        <w:t xml:space="preserve">migrants </w:t>
      </w:r>
      <w:r w:rsidR="00D044B6" w:rsidRPr="00274362">
        <w:rPr>
          <w:rFonts w:ascii="Times New Roman" w:hAnsi="Times New Roman" w:cs="Times New Roman"/>
          <w:color w:val="000000" w:themeColor="text1"/>
        </w:rPr>
        <w:t xml:space="preserve">come </w:t>
      </w:r>
      <w:r w:rsidR="004C318C" w:rsidRPr="00274362">
        <w:rPr>
          <w:rFonts w:ascii="Times New Roman" w:hAnsi="Times New Roman" w:cs="Times New Roman"/>
          <w:color w:val="000000" w:themeColor="text1"/>
        </w:rPr>
        <w:t>after</w:t>
      </w:r>
      <w:r w:rsidRPr="00274362">
        <w:rPr>
          <w:rFonts w:ascii="Times New Roman" w:hAnsi="Times New Roman" w:cs="Times New Roman"/>
          <w:color w:val="000000" w:themeColor="text1"/>
        </w:rPr>
        <w:t xml:space="preserve"> </w:t>
      </w:r>
      <w:r w:rsidR="00D044B6" w:rsidRPr="00274362">
        <w:rPr>
          <w:rFonts w:ascii="Times New Roman" w:hAnsi="Times New Roman" w:cs="Times New Roman"/>
          <w:color w:val="000000" w:themeColor="text1"/>
        </w:rPr>
        <w:t>crossing</w:t>
      </w:r>
      <w:r w:rsidRPr="00274362">
        <w:rPr>
          <w:rFonts w:ascii="Times New Roman" w:hAnsi="Times New Roman" w:cs="Times New Roman"/>
          <w:color w:val="000000" w:themeColor="text1"/>
        </w:rPr>
        <w:t xml:space="preserve"> the border </w:t>
      </w:r>
      <w:r w:rsidR="004C318C" w:rsidRPr="00274362">
        <w:rPr>
          <w:rFonts w:ascii="Times New Roman" w:hAnsi="Times New Roman" w:cs="Times New Roman"/>
          <w:color w:val="000000" w:themeColor="text1"/>
        </w:rPr>
        <w:t>from</w:t>
      </w:r>
      <w:r w:rsidRPr="00274362">
        <w:rPr>
          <w:rFonts w:ascii="Times New Roman" w:hAnsi="Times New Roman" w:cs="Times New Roman"/>
          <w:color w:val="000000" w:themeColor="text1"/>
        </w:rPr>
        <w:t xml:space="preserve"> Bulgaria and </w:t>
      </w:r>
      <w:r w:rsidR="00D044B6" w:rsidRPr="00274362">
        <w:rPr>
          <w:rFonts w:ascii="Times New Roman" w:hAnsi="Times New Roman" w:cs="Times New Roman"/>
          <w:color w:val="000000" w:themeColor="text1"/>
        </w:rPr>
        <w:t xml:space="preserve">seek </w:t>
      </w:r>
      <w:r w:rsidRPr="00274362">
        <w:rPr>
          <w:rFonts w:ascii="Times New Roman" w:hAnsi="Times New Roman" w:cs="Times New Roman"/>
          <w:color w:val="000000" w:themeColor="text1"/>
        </w:rPr>
        <w:t xml:space="preserve">to take a bus to Belgrade </w:t>
      </w:r>
      <w:r w:rsidR="00D044B6" w:rsidRPr="00274362">
        <w:rPr>
          <w:rFonts w:ascii="Times New Roman" w:hAnsi="Times New Roman" w:cs="Times New Roman"/>
          <w:color w:val="000000" w:themeColor="text1"/>
        </w:rPr>
        <w:t xml:space="preserve">where they will </w:t>
      </w:r>
      <w:r w:rsidR="00DF0389" w:rsidRPr="00274362">
        <w:rPr>
          <w:rFonts w:ascii="Times New Roman" w:hAnsi="Times New Roman" w:cs="Times New Roman"/>
          <w:color w:val="000000" w:themeColor="text1"/>
        </w:rPr>
        <w:t>organize</w:t>
      </w:r>
      <w:r w:rsidRPr="00274362">
        <w:rPr>
          <w:rFonts w:ascii="Times New Roman" w:hAnsi="Times New Roman" w:cs="Times New Roman"/>
          <w:color w:val="000000" w:themeColor="text1"/>
        </w:rPr>
        <w:t xml:space="preserve"> the </w:t>
      </w:r>
      <w:r w:rsidR="00D044B6" w:rsidRPr="00274362">
        <w:rPr>
          <w:rFonts w:ascii="Times New Roman" w:hAnsi="Times New Roman" w:cs="Times New Roman"/>
          <w:color w:val="000000" w:themeColor="text1"/>
        </w:rPr>
        <w:t xml:space="preserve">next leg </w:t>
      </w:r>
      <w:r w:rsidRPr="00274362">
        <w:rPr>
          <w:rFonts w:ascii="Times New Roman" w:hAnsi="Times New Roman" w:cs="Times New Roman"/>
          <w:color w:val="000000" w:themeColor="text1"/>
        </w:rPr>
        <w:t>of their journey. At the bus station</w:t>
      </w:r>
      <w:r w:rsidR="00D044B6" w:rsidRPr="00274362">
        <w:rPr>
          <w:rFonts w:ascii="Times New Roman" w:hAnsi="Times New Roman" w:cs="Times New Roman"/>
          <w:color w:val="000000" w:themeColor="text1"/>
        </w:rPr>
        <w:t>,</w:t>
      </w:r>
      <w:r w:rsidR="008564FC" w:rsidRPr="00274362">
        <w:rPr>
          <w:rFonts w:ascii="Times New Roman" w:hAnsi="Times New Roman" w:cs="Times New Roman"/>
          <w:color w:val="000000" w:themeColor="text1"/>
        </w:rPr>
        <w:t xml:space="preserve"> during fieldwork, </w:t>
      </w:r>
      <w:r w:rsidRPr="00274362">
        <w:rPr>
          <w:rFonts w:ascii="Times New Roman" w:hAnsi="Times New Roman" w:cs="Times New Roman"/>
          <w:color w:val="000000" w:themeColor="text1"/>
        </w:rPr>
        <w:t>we witness</w:t>
      </w:r>
      <w:r w:rsidR="009F5EFD" w:rsidRPr="00274362">
        <w:rPr>
          <w:rFonts w:ascii="Times New Roman" w:hAnsi="Times New Roman" w:cs="Times New Roman"/>
          <w:color w:val="000000" w:themeColor="text1"/>
        </w:rPr>
        <w:t>ed</w:t>
      </w:r>
      <w:r w:rsidRPr="00274362">
        <w:rPr>
          <w:rFonts w:ascii="Times New Roman" w:hAnsi="Times New Roman" w:cs="Times New Roman"/>
          <w:color w:val="000000" w:themeColor="text1"/>
        </w:rPr>
        <w:t xml:space="preserve"> another moment of contact between legal and 'illegal' mobility along the route. When the bus to Belgrade </w:t>
      </w:r>
      <w:r w:rsidR="00D044B6" w:rsidRPr="00274362">
        <w:rPr>
          <w:rFonts w:ascii="Times New Roman" w:hAnsi="Times New Roman" w:cs="Times New Roman"/>
          <w:color w:val="000000" w:themeColor="text1"/>
        </w:rPr>
        <w:t>arrived</w:t>
      </w:r>
      <w:r w:rsidRPr="00274362">
        <w:rPr>
          <w:rFonts w:ascii="Times New Roman" w:hAnsi="Times New Roman" w:cs="Times New Roman"/>
          <w:color w:val="000000" w:themeColor="text1"/>
        </w:rPr>
        <w:t xml:space="preserve">, the </w:t>
      </w:r>
      <w:r w:rsidR="00D044B6" w:rsidRPr="00274362">
        <w:rPr>
          <w:rFonts w:ascii="Times New Roman" w:hAnsi="Times New Roman" w:cs="Times New Roman"/>
          <w:color w:val="000000" w:themeColor="text1"/>
        </w:rPr>
        <w:t xml:space="preserve">‘regular’ </w:t>
      </w:r>
      <w:r w:rsidRPr="00274362">
        <w:rPr>
          <w:rFonts w:ascii="Times New Roman" w:hAnsi="Times New Roman" w:cs="Times New Roman"/>
          <w:color w:val="000000" w:themeColor="text1"/>
        </w:rPr>
        <w:t>passengers, including some backpackers</w:t>
      </w:r>
      <w:r w:rsidR="00D044B6" w:rsidRPr="00274362">
        <w:rPr>
          <w:rFonts w:ascii="Times New Roman" w:hAnsi="Times New Roman" w:cs="Times New Roman"/>
          <w:color w:val="000000" w:themeColor="text1"/>
        </w:rPr>
        <w:t xml:space="preserve">, were </w:t>
      </w:r>
      <w:r w:rsidR="00E62828" w:rsidRPr="00274362">
        <w:rPr>
          <w:rFonts w:ascii="Times New Roman" w:hAnsi="Times New Roman" w:cs="Times New Roman"/>
          <w:color w:val="000000" w:themeColor="text1"/>
        </w:rPr>
        <w:t xml:space="preserve">immediately </w:t>
      </w:r>
      <w:r w:rsidR="00D044B6" w:rsidRPr="00274362">
        <w:rPr>
          <w:rFonts w:ascii="Times New Roman" w:hAnsi="Times New Roman" w:cs="Times New Roman"/>
          <w:color w:val="000000" w:themeColor="text1"/>
        </w:rPr>
        <w:t>allowed to board</w:t>
      </w:r>
      <w:r w:rsidRPr="00274362">
        <w:rPr>
          <w:rFonts w:ascii="Times New Roman" w:hAnsi="Times New Roman" w:cs="Times New Roman"/>
          <w:color w:val="000000" w:themeColor="text1"/>
        </w:rPr>
        <w:t xml:space="preserve">. The 'migrants', again </w:t>
      </w:r>
      <w:r w:rsidR="004C318C" w:rsidRPr="00274362">
        <w:rPr>
          <w:rFonts w:ascii="Times New Roman" w:hAnsi="Times New Roman" w:cs="Times New Roman"/>
          <w:color w:val="000000" w:themeColor="text1"/>
        </w:rPr>
        <w:t xml:space="preserve">one </w:t>
      </w:r>
      <w:r w:rsidR="00D044B6" w:rsidRPr="00274362">
        <w:rPr>
          <w:rFonts w:ascii="Times New Roman" w:hAnsi="Times New Roman" w:cs="Times New Roman"/>
          <w:color w:val="000000" w:themeColor="text1"/>
        </w:rPr>
        <w:t xml:space="preserve">assumes based on </w:t>
      </w:r>
      <w:r w:rsidRPr="00274362">
        <w:rPr>
          <w:rFonts w:ascii="Times New Roman" w:hAnsi="Times New Roman" w:cs="Times New Roman"/>
          <w:color w:val="000000" w:themeColor="text1"/>
        </w:rPr>
        <w:t>their appearance</w:t>
      </w:r>
      <w:r w:rsidR="004C318C" w:rsidRPr="00274362">
        <w:rPr>
          <w:rFonts w:ascii="Times New Roman" w:hAnsi="Times New Roman" w:cs="Times New Roman"/>
          <w:color w:val="000000" w:themeColor="text1"/>
        </w:rPr>
        <w:t xml:space="preserve"> ‘as migrants’</w:t>
      </w:r>
      <w:r w:rsidRPr="00274362">
        <w:rPr>
          <w:rFonts w:ascii="Times New Roman" w:hAnsi="Times New Roman" w:cs="Times New Roman"/>
          <w:color w:val="000000" w:themeColor="text1"/>
        </w:rPr>
        <w:t xml:space="preserve">, </w:t>
      </w:r>
      <w:r w:rsidR="00D044B6" w:rsidRPr="00274362">
        <w:rPr>
          <w:rFonts w:ascii="Times New Roman" w:hAnsi="Times New Roman" w:cs="Times New Roman"/>
          <w:color w:val="000000" w:themeColor="text1"/>
        </w:rPr>
        <w:t xml:space="preserve">were </w:t>
      </w:r>
      <w:r w:rsidRPr="00274362">
        <w:rPr>
          <w:rFonts w:ascii="Times New Roman" w:hAnsi="Times New Roman" w:cs="Times New Roman"/>
          <w:color w:val="000000" w:themeColor="text1"/>
        </w:rPr>
        <w:t xml:space="preserve">not </w:t>
      </w:r>
      <w:r w:rsidR="004C318C" w:rsidRPr="00274362">
        <w:rPr>
          <w:rFonts w:ascii="Times New Roman" w:hAnsi="Times New Roman" w:cs="Times New Roman"/>
          <w:color w:val="000000" w:themeColor="text1"/>
        </w:rPr>
        <w:t xml:space="preserve">allowed </w:t>
      </w:r>
      <w:r w:rsidR="00D044B6" w:rsidRPr="00274362">
        <w:rPr>
          <w:rFonts w:ascii="Times New Roman" w:hAnsi="Times New Roman" w:cs="Times New Roman"/>
          <w:color w:val="000000" w:themeColor="text1"/>
        </w:rPr>
        <w:t>on</w:t>
      </w:r>
      <w:r w:rsidR="006C3966" w:rsidRPr="00274362">
        <w:rPr>
          <w:rFonts w:ascii="Times New Roman" w:hAnsi="Times New Roman" w:cs="Times New Roman"/>
          <w:color w:val="000000" w:themeColor="text1"/>
        </w:rPr>
        <w:t xml:space="preserve"> by the driver</w:t>
      </w:r>
      <w:r w:rsidRPr="00274362">
        <w:rPr>
          <w:rFonts w:ascii="Times New Roman" w:hAnsi="Times New Roman" w:cs="Times New Roman"/>
          <w:color w:val="000000" w:themeColor="text1"/>
        </w:rPr>
        <w:t xml:space="preserve">, even though they </w:t>
      </w:r>
      <w:r w:rsidR="00D044B6" w:rsidRPr="00274362">
        <w:rPr>
          <w:rFonts w:ascii="Times New Roman" w:hAnsi="Times New Roman" w:cs="Times New Roman"/>
          <w:color w:val="000000" w:themeColor="text1"/>
        </w:rPr>
        <w:t xml:space="preserve">held </w:t>
      </w:r>
      <w:r w:rsidRPr="00274362">
        <w:rPr>
          <w:rFonts w:ascii="Times New Roman" w:hAnsi="Times New Roman" w:cs="Times New Roman"/>
          <w:color w:val="000000" w:themeColor="text1"/>
        </w:rPr>
        <w:t xml:space="preserve">tickets. </w:t>
      </w:r>
      <w:r w:rsidR="00D044B6" w:rsidRPr="00274362">
        <w:rPr>
          <w:rFonts w:ascii="Times New Roman" w:hAnsi="Times New Roman" w:cs="Times New Roman"/>
          <w:color w:val="000000" w:themeColor="text1"/>
        </w:rPr>
        <w:t>Eventually</w:t>
      </w:r>
      <w:r w:rsidRPr="00274362">
        <w:rPr>
          <w:rFonts w:ascii="Times New Roman" w:hAnsi="Times New Roman" w:cs="Times New Roman"/>
          <w:color w:val="000000" w:themeColor="text1"/>
        </w:rPr>
        <w:t xml:space="preserve">, thanks to the arrival of some state officials, the situation </w:t>
      </w:r>
      <w:r w:rsidR="00D044B6" w:rsidRPr="00274362">
        <w:rPr>
          <w:rFonts w:ascii="Times New Roman" w:hAnsi="Times New Roman" w:cs="Times New Roman"/>
          <w:color w:val="000000" w:themeColor="text1"/>
        </w:rPr>
        <w:t xml:space="preserve">was </w:t>
      </w:r>
      <w:r w:rsidRPr="00274362">
        <w:rPr>
          <w:rFonts w:ascii="Times New Roman" w:hAnsi="Times New Roman" w:cs="Times New Roman"/>
          <w:color w:val="000000" w:themeColor="text1"/>
        </w:rPr>
        <w:t xml:space="preserve">resolved and most of them </w:t>
      </w:r>
      <w:r w:rsidR="00D044B6" w:rsidRPr="00274362">
        <w:rPr>
          <w:rFonts w:ascii="Times New Roman" w:hAnsi="Times New Roman" w:cs="Times New Roman"/>
          <w:color w:val="000000" w:themeColor="text1"/>
        </w:rPr>
        <w:t xml:space="preserve">were permitted to board. </w:t>
      </w:r>
      <w:r w:rsidRPr="00274362">
        <w:rPr>
          <w:rFonts w:ascii="Times New Roman" w:hAnsi="Times New Roman" w:cs="Times New Roman"/>
          <w:color w:val="000000" w:themeColor="text1"/>
        </w:rPr>
        <w:t xml:space="preserve">Others </w:t>
      </w:r>
      <w:r w:rsidR="00D044B6" w:rsidRPr="00274362">
        <w:rPr>
          <w:rFonts w:ascii="Times New Roman" w:hAnsi="Times New Roman" w:cs="Times New Roman"/>
          <w:color w:val="000000" w:themeColor="text1"/>
        </w:rPr>
        <w:t>stayed behind</w:t>
      </w:r>
      <w:r w:rsidRPr="00274362">
        <w:rPr>
          <w:rFonts w:ascii="Times New Roman" w:hAnsi="Times New Roman" w:cs="Times New Roman"/>
          <w:color w:val="000000" w:themeColor="text1"/>
        </w:rPr>
        <w:t xml:space="preserve">, waiting for another bus </w:t>
      </w:r>
      <w:r w:rsidR="00D044B6" w:rsidRPr="00274362">
        <w:rPr>
          <w:rFonts w:ascii="Times New Roman" w:hAnsi="Times New Roman" w:cs="Times New Roman"/>
          <w:color w:val="000000" w:themeColor="text1"/>
        </w:rPr>
        <w:t>and facing fresh n</w:t>
      </w:r>
      <w:r w:rsidRPr="00274362">
        <w:rPr>
          <w:rFonts w:ascii="Times New Roman" w:hAnsi="Times New Roman" w:cs="Times New Roman"/>
          <w:color w:val="000000" w:themeColor="text1"/>
        </w:rPr>
        <w:t>egotiation</w:t>
      </w:r>
      <w:r w:rsidR="00D044B6"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about their </w:t>
      </w:r>
      <w:r w:rsidR="004C318C" w:rsidRPr="00274362">
        <w:rPr>
          <w:rFonts w:ascii="Times New Roman" w:hAnsi="Times New Roman" w:cs="Times New Roman"/>
          <w:color w:val="000000" w:themeColor="text1"/>
        </w:rPr>
        <w:t xml:space="preserve">(uncertain) </w:t>
      </w:r>
      <w:r w:rsidRPr="00274362">
        <w:rPr>
          <w:rFonts w:ascii="Times New Roman" w:hAnsi="Times New Roman" w:cs="Times New Roman"/>
          <w:color w:val="000000" w:themeColor="text1"/>
        </w:rPr>
        <w:t>right to travel by public transport</w:t>
      </w:r>
      <w:r w:rsidR="008564FC" w:rsidRPr="00274362">
        <w:rPr>
          <w:rFonts w:ascii="Times New Roman" w:hAnsi="Times New Roman" w:cs="Times New Roman"/>
          <w:color w:val="000000" w:themeColor="text1"/>
        </w:rPr>
        <w:t xml:space="preserve"> (</w:t>
      </w:r>
      <w:r w:rsidR="00897050" w:rsidRPr="00274362">
        <w:rPr>
          <w:rFonts w:ascii="Times New Roman" w:hAnsi="Times New Roman" w:cs="Times New Roman"/>
          <w:color w:val="000000" w:themeColor="text1"/>
        </w:rPr>
        <w:t>Fieldnotes</w:t>
      </w:r>
      <w:r w:rsidR="008564FC" w:rsidRPr="00274362">
        <w:rPr>
          <w:rFonts w:ascii="Times New Roman" w:hAnsi="Times New Roman" w:cs="Times New Roman"/>
          <w:color w:val="000000" w:themeColor="text1"/>
        </w:rPr>
        <w:t>, May 2023)</w:t>
      </w:r>
      <w:r w:rsidRPr="00274362">
        <w:rPr>
          <w:rFonts w:ascii="Times New Roman" w:hAnsi="Times New Roman" w:cs="Times New Roman"/>
          <w:color w:val="000000" w:themeColor="text1"/>
        </w:rPr>
        <w:t>.</w:t>
      </w:r>
    </w:p>
    <w:p w14:paraId="4EEB6FA8" w14:textId="77777777" w:rsidR="0087025E" w:rsidRPr="00274362" w:rsidRDefault="0087025E">
      <w:pPr>
        <w:rPr>
          <w:rFonts w:ascii="Times New Roman" w:hAnsi="Times New Roman" w:cs="Times New Roman"/>
          <w:color w:val="000000" w:themeColor="text1"/>
        </w:rPr>
      </w:pPr>
    </w:p>
    <w:p w14:paraId="5A1D08BE" w14:textId="60D57154" w:rsidR="00000C30" w:rsidRPr="00274362" w:rsidRDefault="00E0631F">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We </w:t>
      </w:r>
      <w:r w:rsidR="00D044B6" w:rsidRPr="00274362">
        <w:rPr>
          <w:rFonts w:ascii="Times New Roman" w:hAnsi="Times New Roman" w:cs="Times New Roman"/>
          <w:color w:val="000000" w:themeColor="text1"/>
        </w:rPr>
        <w:t xml:space="preserve">observed </w:t>
      </w:r>
      <w:r w:rsidRPr="00274362">
        <w:rPr>
          <w:rFonts w:ascii="Times New Roman" w:hAnsi="Times New Roman" w:cs="Times New Roman"/>
          <w:color w:val="000000" w:themeColor="text1"/>
        </w:rPr>
        <w:t xml:space="preserve">a similar scene a few days later at the </w:t>
      </w:r>
      <w:r w:rsidR="00D044B6" w:rsidRPr="00274362">
        <w:rPr>
          <w:rFonts w:ascii="Times New Roman" w:hAnsi="Times New Roman" w:cs="Times New Roman"/>
          <w:color w:val="000000" w:themeColor="text1"/>
        </w:rPr>
        <w:t xml:space="preserve">central </w:t>
      </w:r>
      <w:r w:rsidR="00421B0D" w:rsidRPr="00274362">
        <w:rPr>
          <w:rFonts w:ascii="Times New Roman" w:hAnsi="Times New Roman" w:cs="Times New Roman"/>
          <w:color w:val="000000" w:themeColor="text1"/>
        </w:rPr>
        <w:t xml:space="preserve">coach </w:t>
      </w:r>
      <w:r w:rsidRPr="00274362">
        <w:rPr>
          <w:rFonts w:ascii="Times New Roman" w:hAnsi="Times New Roman" w:cs="Times New Roman"/>
          <w:color w:val="000000" w:themeColor="text1"/>
        </w:rPr>
        <w:t>station in Belgrade</w:t>
      </w:r>
      <w:r w:rsidR="00D044B6" w:rsidRPr="00274362">
        <w:rPr>
          <w:rFonts w:ascii="Times New Roman" w:hAnsi="Times New Roman" w:cs="Times New Roman"/>
          <w:color w:val="000000" w:themeColor="text1"/>
        </w:rPr>
        <w:t>. H</w:t>
      </w:r>
      <w:r w:rsidRPr="00274362">
        <w:rPr>
          <w:rFonts w:ascii="Times New Roman" w:hAnsi="Times New Roman" w:cs="Times New Roman"/>
          <w:color w:val="000000" w:themeColor="text1"/>
        </w:rPr>
        <w:t xml:space="preserve">ere too, </w:t>
      </w:r>
      <w:r w:rsidR="00D044B6" w:rsidRPr="00274362">
        <w:rPr>
          <w:rFonts w:ascii="Times New Roman" w:hAnsi="Times New Roman" w:cs="Times New Roman"/>
          <w:color w:val="000000" w:themeColor="text1"/>
        </w:rPr>
        <w:t>amid the hustle and bustle</w:t>
      </w:r>
      <w:r w:rsidRPr="00274362">
        <w:rPr>
          <w:rFonts w:ascii="Times New Roman" w:hAnsi="Times New Roman" w:cs="Times New Roman"/>
          <w:color w:val="000000" w:themeColor="text1"/>
        </w:rPr>
        <w:t xml:space="preserve"> of people </w:t>
      </w:r>
      <w:r w:rsidR="004C318C" w:rsidRPr="00274362">
        <w:rPr>
          <w:rFonts w:ascii="Times New Roman" w:hAnsi="Times New Roman" w:cs="Times New Roman"/>
          <w:color w:val="000000" w:themeColor="text1"/>
        </w:rPr>
        <w:t>arriving and departing</w:t>
      </w:r>
      <w:r w:rsidR="00D044B6" w:rsidRPr="00274362">
        <w:rPr>
          <w:rFonts w:ascii="Times New Roman" w:hAnsi="Times New Roman" w:cs="Times New Roman"/>
          <w:color w:val="000000" w:themeColor="text1"/>
        </w:rPr>
        <w:t xml:space="preserve"> – </w:t>
      </w:r>
      <w:r w:rsidRPr="00274362">
        <w:rPr>
          <w:rFonts w:ascii="Times New Roman" w:hAnsi="Times New Roman" w:cs="Times New Roman"/>
          <w:color w:val="000000" w:themeColor="text1"/>
        </w:rPr>
        <w:t xml:space="preserve">including </w:t>
      </w:r>
      <w:r w:rsidR="00D044B6" w:rsidRPr="00274362">
        <w:rPr>
          <w:rFonts w:ascii="Times New Roman" w:hAnsi="Times New Roman" w:cs="Times New Roman"/>
          <w:color w:val="000000" w:themeColor="text1"/>
        </w:rPr>
        <w:t xml:space="preserve">domestic </w:t>
      </w:r>
      <w:r w:rsidRPr="00274362">
        <w:rPr>
          <w:rFonts w:ascii="Times New Roman" w:hAnsi="Times New Roman" w:cs="Times New Roman"/>
          <w:color w:val="000000" w:themeColor="text1"/>
        </w:rPr>
        <w:t>and international tourists</w:t>
      </w:r>
      <w:r w:rsidR="00421B0D" w:rsidRPr="00274362">
        <w:rPr>
          <w:rFonts w:ascii="Times New Roman" w:hAnsi="Times New Roman" w:cs="Times New Roman"/>
          <w:color w:val="000000" w:themeColor="text1"/>
        </w:rPr>
        <w:t xml:space="preserve"> – </w:t>
      </w:r>
      <w:r w:rsidR="004C318C" w:rsidRPr="00274362">
        <w:rPr>
          <w:rFonts w:ascii="Times New Roman" w:hAnsi="Times New Roman" w:cs="Times New Roman"/>
          <w:color w:val="000000" w:themeColor="text1"/>
        </w:rPr>
        <w:t xml:space="preserve">a few </w:t>
      </w:r>
      <w:r w:rsidRPr="00274362">
        <w:rPr>
          <w:rFonts w:ascii="Times New Roman" w:hAnsi="Times New Roman" w:cs="Times New Roman"/>
          <w:color w:val="000000" w:themeColor="text1"/>
        </w:rPr>
        <w:t>migrants suddenly appear</w:t>
      </w:r>
      <w:r w:rsidR="00421B0D" w:rsidRPr="00274362">
        <w:rPr>
          <w:rFonts w:ascii="Times New Roman" w:hAnsi="Times New Roman" w:cs="Times New Roman"/>
          <w:color w:val="000000" w:themeColor="text1"/>
        </w:rPr>
        <w:t>ed</w:t>
      </w:r>
      <w:r w:rsidRPr="00274362">
        <w:rPr>
          <w:rFonts w:ascii="Times New Roman" w:hAnsi="Times New Roman" w:cs="Times New Roman"/>
          <w:color w:val="000000" w:themeColor="text1"/>
        </w:rPr>
        <w:t xml:space="preserve"> with tickets </w:t>
      </w:r>
      <w:r w:rsidR="00421B0D" w:rsidRPr="00274362">
        <w:rPr>
          <w:rFonts w:ascii="Times New Roman" w:hAnsi="Times New Roman" w:cs="Times New Roman"/>
          <w:color w:val="000000" w:themeColor="text1"/>
        </w:rPr>
        <w:t xml:space="preserve">to </w:t>
      </w:r>
      <w:r w:rsidRPr="00274362">
        <w:rPr>
          <w:rFonts w:ascii="Times New Roman" w:hAnsi="Times New Roman" w:cs="Times New Roman"/>
          <w:color w:val="000000" w:themeColor="text1"/>
        </w:rPr>
        <w:t xml:space="preserve">either the Bosnian border or the north of the country. </w:t>
      </w:r>
      <w:r w:rsidR="00421B0D" w:rsidRPr="00274362">
        <w:rPr>
          <w:rFonts w:ascii="Times New Roman" w:hAnsi="Times New Roman" w:cs="Times New Roman"/>
          <w:color w:val="000000" w:themeColor="text1"/>
        </w:rPr>
        <w:t>Once again,</w:t>
      </w:r>
      <w:r w:rsidRPr="00274362">
        <w:rPr>
          <w:rFonts w:ascii="Times New Roman" w:hAnsi="Times New Roman" w:cs="Times New Roman"/>
          <w:color w:val="000000" w:themeColor="text1"/>
        </w:rPr>
        <w:t xml:space="preserve"> our </w:t>
      </w:r>
      <w:r w:rsidR="004C318C" w:rsidRPr="00274362">
        <w:rPr>
          <w:rFonts w:ascii="Times New Roman" w:hAnsi="Times New Roman" w:cs="Times New Roman"/>
          <w:color w:val="000000" w:themeColor="text1"/>
        </w:rPr>
        <w:t xml:space="preserve">participant observation and later </w:t>
      </w:r>
      <w:r w:rsidRPr="00274362">
        <w:rPr>
          <w:rFonts w:ascii="Times New Roman" w:hAnsi="Times New Roman" w:cs="Times New Roman"/>
          <w:color w:val="000000" w:themeColor="text1"/>
        </w:rPr>
        <w:t>interviews reveal</w:t>
      </w:r>
      <w:r w:rsidR="00421B0D" w:rsidRPr="00274362">
        <w:rPr>
          <w:rFonts w:ascii="Times New Roman" w:hAnsi="Times New Roman" w:cs="Times New Roman"/>
          <w:color w:val="000000" w:themeColor="text1"/>
        </w:rPr>
        <w:t>ed</w:t>
      </w:r>
      <w:r w:rsidRPr="00274362">
        <w:rPr>
          <w:rFonts w:ascii="Times New Roman" w:hAnsi="Times New Roman" w:cs="Times New Roman"/>
          <w:color w:val="000000" w:themeColor="text1"/>
        </w:rPr>
        <w:t xml:space="preserve"> </w:t>
      </w:r>
      <w:r w:rsidR="00421B0D" w:rsidRPr="00274362">
        <w:rPr>
          <w:rFonts w:ascii="Times New Roman" w:hAnsi="Times New Roman" w:cs="Times New Roman"/>
          <w:color w:val="000000" w:themeColor="text1"/>
        </w:rPr>
        <w:t>a range</w:t>
      </w:r>
      <w:r w:rsidRPr="00274362">
        <w:rPr>
          <w:rFonts w:ascii="Times New Roman" w:hAnsi="Times New Roman" w:cs="Times New Roman"/>
          <w:color w:val="000000" w:themeColor="text1"/>
        </w:rPr>
        <w:t xml:space="preserve"> of selective, almost arbitrary practices</w:t>
      </w:r>
      <w:r w:rsidR="00421B0D"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sometimes migrants are </w:t>
      </w:r>
      <w:r w:rsidR="00421B0D" w:rsidRPr="00274362">
        <w:rPr>
          <w:rFonts w:ascii="Times New Roman" w:hAnsi="Times New Roman" w:cs="Times New Roman"/>
          <w:color w:val="000000" w:themeColor="text1"/>
        </w:rPr>
        <w:t>allowed to board</w:t>
      </w:r>
      <w:r w:rsidRPr="00274362">
        <w:rPr>
          <w:rFonts w:ascii="Times New Roman" w:hAnsi="Times New Roman" w:cs="Times New Roman"/>
          <w:color w:val="000000" w:themeColor="text1"/>
        </w:rPr>
        <w:t xml:space="preserve"> with other </w:t>
      </w:r>
      <w:r w:rsidR="00074A2B" w:rsidRPr="00274362">
        <w:rPr>
          <w:rFonts w:ascii="Times New Roman" w:hAnsi="Times New Roman" w:cs="Times New Roman"/>
          <w:color w:val="000000" w:themeColor="text1"/>
        </w:rPr>
        <w:t>travellers</w:t>
      </w:r>
      <w:r w:rsidR="00421B0D" w:rsidRPr="00274362">
        <w:rPr>
          <w:rFonts w:ascii="Times New Roman" w:hAnsi="Times New Roman" w:cs="Times New Roman"/>
          <w:color w:val="000000" w:themeColor="text1"/>
        </w:rPr>
        <w:t xml:space="preserve">; at other times, </w:t>
      </w:r>
      <w:r w:rsidRPr="00274362">
        <w:rPr>
          <w:rFonts w:ascii="Times New Roman" w:hAnsi="Times New Roman" w:cs="Times New Roman"/>
          <w:color w:val="000000" w:themeColor="text1"/>
        </w:rPr>
        <w:t>they are made to wait</w:t>
      </w:r>
      <w:r w:rsidR="00421B0D" w:rsidRPr="00274362">
        <w:rPr>
          <w:rFonts w:ascii="Times New Roman" w:hAnsi="Times New Roman" w:cs="Times New Roman"/>
          <w:color w:val="000000" w:themeColor="text1"/>
        </w:rPr>
        <w:t xml:space="preserve"> or</w:t>
      </w:r>
      <w:r w:rsidRPr="00274362">
        <w:rPr>
          <w:rFonts w:ascii="Times New Roman" w:hAnsi="Times New Roman" w:cs="Times New Roman"/>
          <w:color w:val="000000" w:themeColor="text1"/>
        </w:rPr>
        <w:t xml:space="preserve"> treated </w:t>
      </w:r>
      <w:r w:rsidR="00421B0D" w:rsidRPr="00274362">
        <w:rPr>
          <w:rFonts w:ascii="Times New Roman" w:hAnsi="Times New Roman" w:cs="Times New Roman"/>
          <w:color w:val="000000" w:themeColor="text1"/>
        </w:rPr>
        <w:t xml:space="preserve">harshly </w:t>
      </w:r>
      <w:r w:rsidRPr="00274362">
        <w:rPr>
          <w:rFonts w:ascii="Times New Roman" w:hAnsi="Times New Roman" w:cs="Times New Roman"/>
          <w:color w:val="000000" w:themeColor="text1"/>
        </w:rPr>
        <w:t xml:space="preserve">by the driver. Our informal conversations with </w:t>
      </w:r>
      <w:r w:rsidR="008564FC" w:rsidRPr="00274362">
        <w:rPr>
          <w:rFonts w:ascii="Times New Roman" w:hAnsi="Times New Roman" w:cs="Times New Roman"/>
          <w:color w:val="000000" w:themeColor="text1"/>
        </w:rPr>
        <w:t xml:space="preserve">local </w:t>
      </w:r>
      <w:r w:rsidRPr="00274362">
        <w:rPr>
          <w:rFonts w:ascii="Times New Roman" w:hAnsi="Times New Roman" w:cs="Times New Roman"/>
          <w:color w:val="000000" w:themeColor="text1"/>
        </w:rPr>
        <w:t xml:space="preserve">aid workers </w:t>
      </w:r>
      <w:r w:rsidR="00421B0D" w:rsidRPr="00274362">
        <w:rPr>
          <w:rFonts w:ascii="Times New Roman" w:hAnsi="Times New Roman" w:cs="Times New Roman"/>
          <w:color w:val="000000" w:themeColor="text1"/>
        </w:rPr>
        <w:t>suggest</w:t>
      </w:r>
      <w:r w:rsidR="00E62828" w:rsidRPr="00274362">
        <w:rPr>
          <w:rFonts w:ascii="Times New Roman" w:hAnsi="Times New Roman" w:cs="Times New Roman"/>
          <w:color w:val="000000" w:themeColor="text1"/>
        </w:rPr>
        <w:t>ed</w:t>
      </w:r>
      <w:r w:rsidRPr="00274362">
        <w:rPr>
          <w:rFonts w:ascii="Times New Roman" w:hAnsi="Times New Roman" w:cs="Times New Roman"/>
          <w:color w:val="000000" w:themeColor="text1"/>
        </w:rPr>
        <w:t xml:space="preserve"> that</w:t>
      </w:r>
      <w:r w:rsidR="00421B0D" w:rsidRPr="00274362">
        <w:rPr>
          <w:rFonts w:ascii="Times New Roman" w:hAnsi="Times New Roman" w:cs="Times New Roman"/>
          <w:color w:val="000000" w:themeColor="text1"/>
        </w:rPr>
        <w:t xml:space="preserve"> migrants are</w:t>
      </w:r>
      <w:r w:rsidRPr="00274362">
        <w:rPr>
          <w:rFonts w:ascii="Times New Roman" w:hAnsi="Times New Roman" w:cs="Times New Roman"/>
          <w:color w:val="000000" w:themeColor="text1"/>
        </w:rPr>
        <w:t xml:space="preserve"> sometimes </w:t>
      </w:r>
      <w:r w:rsidR="00421B0D" w:rsidRPr="00274362">
        <w:rPr>
          <w:rFonts w:ascii="Times New Roman" w:hAnsi="Times New Roman" w:cs="Times New Roman"/>
          <w:color w:val="000000" w:themeColor="text1"/>
        </w:rPr>
        <w:t>even prevented from purchasing</w:t>
      </w:r>
      <w:r w:rsidRPr="00274362">
        <w:rPr>
          <w:rFonts w:ascii="Times New Roman" w:hAnsi="Times New Roman" w:cs="Times New Roman"/>
          <w:color w:val="000000" w:themeColor="text1"/>
        </w:rPr>
        <w:t xml:space="preserve"> ticket</w:t>
      </w:r>
      <w:r w:rsidR="00421B0D"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w:t>
      </w:r>
      <w:r w:rsidR="00421B0D" w:rsidRPr="00274362">
        <w:rPr>
          <w:rFonts w:ascii="Times New Roman" w:hAnsi="Times New Roman" w:cs="Times New Roman"/>
          <w:color w:val="000000" w:themeColor="text1"/>
        </w:rPr>
        <w:t xml:space="preserve">either </w:t>
      </w:r>
      <w:r w:rsidRPr="00274362">
        <w:rPr>
          <w:rFonts w:ascii="Times New Roman" w:hAnsi="Times New Roman" w:cs="Times New Roman"/>
          <w:color w:val="000000" w:themeColor="text1"/>
        </w:rPr>
        <w:t xml:space="preserve">by order of the </w:t>
      </w:r>
      <w:r w:rsidR="00413928" w:rsidRPr="00274362">
        <w:rPr>
          <w:rFonts w:ascii="Times New Roman" w:hAnsi="Times New Roman" w:cs="Times New Roman"/>
          <w:color w:val="000000" w:themeColor="text1"/>
        </w:rPr>
        <w:t xml:space="preserve">transport </w:t>
      </w:r>
      <w:r w:rsidRPr="00274362">
        <w:rPr>
          <w:rFonts w:ascii="Times New Roman" w:hAnsi="Times New Roman" w:cs="Times New Roman"/>
          <w:color w:val="000000" w:themeColor="text1"/>
        </w:rPr>
        <w:t xml:space="preserve">company or for some other inexplicable reason. </w:t>
      </w:r>
      <w:r w:rsidR="00E62828" w:rsidRPr="00274362">
        <w:rPr>
          <w:rFonts w:ascii="Times New Roman" w:hAnsi="Times New Roman" w:cs="Times New Roman"/>
          <w:color w:val="000000" w:themeColor="text1"/>
        </w:rPr>
        <w:t>D</w:t>
      </w:r>
      <w:r w:rsidRPr="00274362">
        <w:rPr>
          <w:rFonts w:ascii="Times New Roman" w:hAnsi="Times New Roman" w:cs="Times New Roman"/>
          <w:color w:val="000000" w:themeColor="text1"/>
        </w:rPr>
        <w:t>river</w:t>
      </w:r>
      <w:r w:rsidR="00421B0D"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or ticket agent</w:t>
      </w:r>
      <w:r w:rsidR="00421B0D"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w:t>
      </w:r>
      <w:r w:rsidR="00421B0D" w:rsidRPr="00274362">
        <w:rPr>
          <w:rFonts w:ascii="Times New Roman" w:hAnsi="Times New Roman" w:cs="Times New Roman"/>
          <w:color w:val="000000" w:themeColor="text1"/>
        </w:rPr>
        <w:t xml:space="preserve">are </w:t>
      </w:r>
      <w:r w:rsidR="00E62828" w:rsidRPr="00274362">
        <w:rPr>
          <w:rFonts w:ascii="Times New Roman" w:hAnsi="Times New Roman" w:cs="Times New Roman"/>
          <w:color w:val="000000" w:themeColor="text1"/>
        </w:rPr>
        <w:t xml:space="preserve">thus </w:t>
      </w:r>
      <w:r w:rsidR="00421B0D" w:rsidRPr="00274362">
        <w:rPr>
          <w:rFonts w:ascii="Times New Roman" w:hAnsi="Times New Roman" w:cs="Times New Roman"/>
          <w:color w:val="000000" w:themeColor="text1"/>
        </w:rPr>
        <w:t xml:space="preserve">granted significant </w:t>
      </w:r>
      <w:r w:rsidRPr="00274362">
        <w:rPr>
          <w:rFonts w:ascii="Times New Roman" w:hAnsi="Times New Roman" w:cs="Times New Roman"/>
          <w:color w:val="000000" w:themeColor="text1"/>
        </w:rPr>
        <w:t xml:space="preserve">decision-making power over </w:t>
      </w:r>
      <w:r w:rsidR="00421B0D" w:rsidRPr="00274362">
        <w:rPr>
          <w:rFonts w:ascii="Times New Roman" w:hAnsi="Times New Roman" w:cs="Times New Roman"/>
          <w:color w:val="000000" w:themeColor="text1"/>
        </w:rPr>
        <w:t xml:space="preserve">migrants – a power that </w:t>
      </w:r>
      <w:r w:rsidRPr="00274362">
        <w:rPr>
          <w:rFonts w:ascii="Times New Roman" w:hAnsi="Times New Roman" w:cs="Times New Roman"/>
          <w:color w:val="000000" w:themeColor="text1"/>
        </w:rPr>
        <w:t xml:space="preserve">has a </w:t>
      </w:r>
      <w:r w:rsidR="00421B0D" w:rsidRPr="00274362">
        <w:rPr>
          <w:rFonts w:ascii="Times New Roman" w:hAnsi="Times New Roman" w:cs="Times New Roman"/>
          <w:color w:val="000000" w:themeColor="text1"/>
        </w:rPr>
        <w:t xml:space="preserve">profound </w:t>
      </w:r>
      <w:r w:rsidRPr="00274362">
        <w:rPr>
          <w:rFonts w:ascii="Times New Roman" w:hAnsi="Times New Roman" w:cs="Times New Roman"/>
          <w:color w:val="000000" w:themeColor="text1"/>
        </w:rPr>
        <w:t xml:space="preserve">impact on </w:t>
      </w:r>
      <w:r w:rsidR="00421B0D" w:rsidRPr="00274362">
        <w:rPr>
          <w:rFonts w:ascii="Times New Roman" w:hAnsi="Times New Roman" w:cs="Times New Roman"/>
          <w:color w:val="000000" w:themeColor="text1"/>
        </w:rPr>
        <w:t xml:space="preserve">migrants’ </w:t>
      </w:r>
      <w:r w:rsidRPr="00274362">
        <w:rPr>
          <w:rFonts w:ascii="Times New Roman" w:hAnsi="Times New Roman" w:cs="Times New Roman"/>
          <w:color w:val="000000" w:themeColor="text1"/>
        </w:rPr>
        <w:t xml:space="preserve">ability to </w:t>
      </w:r>
      <w:r w:rsidR="00A34CEE" w:rsidRPr="00274362">
        <w:rPr>
          <w:rFonts w:ascii="Times New Roman" w:hAnsi="Times New Roman" w:cs="Times New Roman"/>
          <w:color w:val="000000" w:themeColor="text1"/>
        </w:rPr>
        <w:t>move but</w:t>
      </w:r>
      <w:r w:rsidRPr="00274362">
        <w:rPr>
          <w:rFonts w:ascii="Times New Roman" w:hAnsi="Times New Roman" w:cs="Times New Roman"/>
          <w:color w:val="000000" w:themeColor="text1"/>
        </w:rPr>
        <w:t xml:space="preserve"> also </w:t>
      </w:r>
      <w:r w:rsidR="00421B0D" w:rsidRPr="00274362">
        <w:rPr>
          <w:rFonts w:ascii="Times New Roman" w:hAnsi="Times New Roman" w:cs="Times New Roman"/>
          <w:color w:val="000000" w:themeColor="text1"/>
        </w:rPr>
        <w:t xml:space="preserve">intensifies </w:t>
      </w:r>
      <w:r w:rsidRPr="00274362">
        <w:rPr>
          <w:rFonts w:ascii="Times New Roman" w:hAnsi="Times New Roman" w:cs="Times New Roman"/>
          <w:color w:val="000000" w:themeColor="text1"/>
        </w:rPr>
        <w:t xml:space="preserve">their sense of uncertainty about </w:t>
      </w:r>
      <w:r w:rsidR="00421B0D" w:rsidRPr="00274362">
        <w:rPr>
          <w:rFonts w:ascii="Times New Roman" w:hAnsi="Times New Roman" w:cs="Times New Roman"/>
          <w:color w:val="000000" w:themeColor="text1"/>
        </w:rPr>
        <w:t>the journey ahead</w:t>
      </w:r>
      <w:r w:rsidR="00DF0389" w:rsidRPr="00274362">
        <w:rPr>
          <w:rFonts w:ascii="Times New Roman" w:hAnsi="Times New Roman" w:cs="Times New Roman"/>
          <w:color w:val="000000" w:themeColor="text1"/>
        </w:rPr>
        <w:t>. It</w:t>
      </w:r>
      <w:r w:rsidRPr="00274362">
        <w:rPr>
          <w:rFonts w:ascii="Times New Roman" w:hAnsi="Times New Roman" w:cs="Times New Roman"/>
          <w:color w:val="000000" w:themeColor="text1"/>
        </w:rPr>
        <w:t xml:space="preserve"> is as if the invisible border that selects </w:t>
      </w:r>
      <w:r w:rsidR="00421B0D" w:rsidRPr="00274362">
        <w:rPr>
          <w:rFonts w:ascii="Times New Roman" w:hAnsi="Times New Roman" w:cs="Times New Roman"/>
          <w:color w:val="000000" w:themeColor="text1"/>
        </w:rPr>
        <w:t xml:space="preserve">for </w:t>
      </w:r>
      <w:r w:rsidRPr="00274362">
        <w:rPr>
          <w:rFonts w:ascii="Times New Roman" w:hAnsi="Times New Roman" w:cs="Times New Roman"/>
          <w:color w:val="000000" w:themeColor="text1"/>
        </w:rPr>
        <w:t xml:space="preserve">and differentiates the right to </w:t>
      </w:r>
      <w:r w:rsidR="008E2EE4" w:rsidRPr="00274362">
        <w:rPr>
          <w:rFonts w:ascii="Times New Roman" w:hAnsi="Times New Roman" w:cs="Times New Roman"/>
          <w:color w:val="000000" w:themeColor="text1"/>
        </w:rPr>
        <w:t>move</w:t>
      </w:r>
      <w:r w:rsidRPr="00274362">
        <w:rPr>
          <w:rFonts w:ascii="Times New Roman" w:hAnsi="Times New Roman" w:cs="Times New Roman"/>
          <w:color w:val="000000" w:themeColor="text1"/>
        </w:rPr>
        <w:t xml:space="preserve"> </w:t>
      </w:r>
      <w:r w:rsidR="005C2004" w:rsidRPr="00274362">
        <w:rPr>
          <w:rFonts w:ascii="Times New Roman" w:hAnsi="Times New Roman" w:cs="Times New Roman"/>
          <w:color w:val="000000" w:themeColor="text1"/>
        </w:rPr>
        <w:t>has materialized</w:t>
      </w:r>
      <w:r w:rsidRPr="00274362">
        <w:rPr>
          <w:rFonts w:ascii="Times New Roman" w:hAnsi="Times New Roman" w:cs="Times New Roman"/>
          <w:color w:val="000000" w:themeColor="text1"/>
        </w:rPr>
        <w:t xml:space="preserve"> in these transport hubs, where </w:t>
      </w:r>
      <w:r w:rsidR="00CD758D"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tourist</w:t>
      </w:r>
      <w:r w:rsidR="00CD758D" w:rsidRPr="00274362">
        <w:rPr>
          <w:rFonts w:ascii="Times New Roman" w:hAnsi="Times New Roman" w:cs="Times New Roman"/>
          <w:color w:val="000000" w:themeColor="text1"/>
        </w:rPr>
        <w:t xml:space="preserve"> bodies’</w:t>
      </w:r>
      <w:r w:rsidRPr="00274362">
        <w:rPr>
          <w:rFonts w:ascii="Times New Roman" w:hAnsi="Times New Roman" w:cs="Times New Roman"/>
          <w:color w:val="000000" w:themeColor="text1"/>
        </w:rPr>
        <w:t xml:space="preserve"> pass through unhindered, while others </w:t>
      </w:r>
      <w:r w:rsidR="00421B0D" w:rsidRPr="00274362">
        <w:rPr>
          <w:rFonts w:ascii="Times New Roman" w:hAnsi="Times New Roman" w:cs="Times New Roman"/>
          <w:color w:val="000000" w:themeColor="text1"/>
        </w:rPr>
        <w:t>are subjected to control or discrimination at the hands of</w:t>
      </w:r>
      <w:r w:rsidRPr="00274362">
        <w:rPr>
          <w:rFonts w:ascii="Times New Roman" w:hAnsi="Times New Roman" w:cs="Times New Roman"/>
          <w:color w:val="000000" w:themeColor="text1"/>
        </w:rPr>
        <w:t xml:space="preserve"> transport company employee</w:t>
      </w:r>
      <w:r w:rsidR="00421B0D" w:rsidRPr="00274362">
        <w:rPr>
          <w:rFonts w:ascii="Times New Roman" w:hAnsi="Times New Roman" w:cs="Times New Roman"/>
          <w:color w:val="000000" w:themeColor="text1"/>
        </w:rPr>
        <w:t>s. S</w:t>
      </w:r>
      <w:r w:rsidRPr="00274362">
        <w:rPr>
          <w:rFonts w:ascii="Times New Roman" w:hAnsi="Times New Roman" w:cs="Times New Roman"/>
          <w:color w:val="000000" w:themeColor="text1"/>
        </w:rPr>
        <w:t xml:space="preserve">overeign power </w:t>
      </w:r>
      <w:r w:rsidR="00421B0D" w:rsidRPr="00274362">
        <w:rPr>
          <w:rFonts w:ascii="Times New Roman" w:hAnsi="Times New Roman" w:cs="Times New Roman"/>
          <w:color w:val="000000" w:themeColor="text1"/>
        </w:rPr>
        <w:t xml:space="preserve">has been </w:t>
      </w:r>
      <w:r w:rsidRPr="00274362">
        <w:rPr>
          <w:rFonts w:ascii="Times New Roman" w:hAnsi="Times New Roman" w:cs="Times New Roman"/>
          <w:color w:val="000000" w:themeColor="text1"/>
        </w:rPr>
        <w:t xml:space="preserve">conferred on </w:t>
      </w:r>
      <w:r w:rsidR="00421B0D" w:rsidRPr="00274362">
        <w:rPr>
          <w:rFonts w:ascii="Times New Roman" w:hAnsi="Times New Roman" w:cs="Times New Roman"/>
          <w:color w:val="000000" w:themeColor="text1"/>
        </w:rPr>
        <w:t xml:space="preserve">these </w:t>
      </w:r>
      <w:r w:rsidR="008E2EE4" w:rsidRPr="00274362">
        <w:rPr>
          <w:rFonts w:ascii="Times New Roman" w:hAnsi="Times New Roman" w:cs="Times New Roman"/>
          <w:color w:val="000000" w:themeColor="text1"/>
        </w:rPr>
        <w:t>individual</w:t>
      </w:r>
      <w:r w:rsidR="00421B0D" w:rsidRPr="00274362">
        <w:rPr>
          <w:rFonts w:ascii="Times New Roman" w:hAnsi="Times New Roman" w:cs="Times New Roman"/>
          <w:color w:val="000000" w:themeColor="text1"/>
        </w:rPr>
        <w:t xml:space="preserve">s as a function of </w:t>
      </w:r>
      <w:r w:rsidRPr="00274362">
        <w:rPr>
          <w:rFonts w:ascii="Times New Roman" w:hAnsi="Times New Roman" w:cs="Times New Roman"/>
          <w:color w:val="000000" w:themeColor="text1"/>
        </w:rPr>
        <w:t xml:space="preserve">circumstances and the biopolitical arrangements for governing mobility </w:t>
      </w:r>
      <w:r w:rsidR="00E84EEF" w:rsidRPr="00274362">
        <w:rPr>
          <w:rFonts w:ascii="Times New Roman" w:hAnsi="Times New Roman" w:cs="Times New Roman"/>
          <w:color w:val="000000" w:themeColor="text1"/>
        </w:rPr>
        <w:t xml:space="preserve">legitimized by </w:t>
      </w:r>
      <w:r w:rsidRPr="00274362">
        <w:rPr>
          <w:rFonts w:ascii="Times New Roman" w:hAnsi="Times New Roman" w:cs="Times New Roman"/>
          <w:color w:val="000000" w:themeColor="text1"/>
        </w:rPr>
        <w:t xml:space="preserve">these </w:t>
      </w:r>
      <w:r w:rsidR="00E84EEF" w:rsidRPr="00274362">
        <w:rPr>
          <w:rFonts w:ascii="Times New Roman" w:hAnsi="Times New Roman" w:cs="Times New Roman"/>
          <w:color w:val="000000" w:themeColor="text1"/>
        </w:rPr>
        <w:t xml:space="preserve">same </w:t>
      </w:r>
      <w:r w:rsidRPr="00274362">
        <w:rPr>
          <w:rFonts w:ascii="Times New Roman" w:hAnsi="Times New Roman" w:cs="Times New Roman"/>
          <w:color w:val="000000" w:themeColor="text1"/>
        </w:rPr>
        <w:t>circumstances.</w:t>
      </w:r>
      <w:r w:rsidR="00E84EEF" w:rsidRPr="00274362">
        <w:rPr>
          <w:rFonts w:ascii="Times New Roman" w:hAnsi="Times New Roman" w:cs="Times New Roman"/>
          <w:color w:val="000000" w:themeColor="text1"/>
        </w:rPr>
        <w:t xml:space="preserve"> </w:t>
      </w:r>
      <w:r w:rsidR="008E2EE4" w:rsidRPr="00274362">
        <w:rPr>
          <w:rFonts w:ascii="Times New Roman" w:hAnsi="Times New Roman" w:cs="Times New Roman"/>
          <w:color w:val="000000" w:themeColor="text1"/>
        </w:rPr>
        <w:t xml:space="preserve">It </w:t>
      </w:r>
      <w:r w:rsidR="00E84EEF" w:rsidRPr="00274362">
        <w:rPr>
          <w:rFonts w:ascii="Times New Roman" w:hAnsi="Times New Roman" w:cs="Times New Roman"/>
          <w:color w:val="000000" w:themeColor="text1"/>
        </w:rPr>
        <w:t xml:space="preserve">was in Belgrade </w:t>
      </w:r>
      <w:r w:rsidR="008E2EE4" w:rsidRPr="00274362">
        <w:rPr>
          <w:rFonts w:ascii="Times New Roman" w:hAnsi="Times New Roman" w:cs="Times New Roman"/>
          <w:color w:val="000000" w:themeColor="text1"/>
        </w:rPr>
        <w:t xml:space="preserve">that </w:t>
      </w:r>
      <w:r w:rsidRPr="00274362">
        <w:rPr>
          <w:rFonts w:ascii="Times New Roman" w:hAnsi="Times New Roman" w:cs="Times New Roman"/>
          <w:color w:val="000000" w:themeColor="text1"/>
        </w:rPr>
        <w:t>we</w:t>
      </w:r>
      <w:r w:rsidR="00E84EEF" w:rsidRPr="00274362">
        <w:rPr>
          <w:rFonts w:ascii="Times New Roman" w:hAnsi="Times New Roman" w:cs="Times New Roman"/>
          <w:color w:val="000000" w:themeColor="text1"/>
        </w:rPr>
        <w:t xml:space="preserve"> first</w:t>
      </w:r>
      <w:r w:rsidRPr="00274362">
        <w:rPr>
          <w:rFonts w:ascii="Times New Roman" w:hAnsi="Times New Roman" w:cs="Times New Roman"/>
          <w:color w:val="000000" w:themeColor="text1"/>
        </w:rPr>
        <w:t xml:space="preserve"> hear</w:t>
      </w:r>
      <w:r w:rsidR="00E84EEF" w:rsidRPr="00274362">
        <w:rPr>
          <w:rFonts w:ascii="Times New Roman" w:hAnsi="Times New Roman" w:cs="Times New Roman"/>
          <w:color w:val="000000" w:themeColor="text1"/>
        </w:rPr>
        <w:t>d</w:t>
      </w:r>
      <w:r w:rsidRPr="00274362">
        <w:rPr>
          <w:rFonts w:ascii="Times New Roman" w:hAnsi="Times New Roman" w:cs="Times New Roman"/>
          <w:color w:val="000000" w:themeColor="text1"/>
        </w:rPr>
        <w:t xml:space="preserve"> </w:t>
      </w:r>
      <w:r w:rsidR="00E84EEF" w:rsidRPr="00274362">
        <w:rPr>
          <w:rFonts w:ascii="Times New Roman" w:hAnsi="Times New Roman" w:cs="Times New Roman"/>
          <w:color w:val="000000" w:themeColor="text1"/>
        </w:rPr>
        <w:t>of</w:t>
      </w:r>
      <w:r w:rsidRPr="00274362">
        <w:rPr>
          <w:rFonts w:ascii="Times New Roman" w:hAnsi="Times New Roman" w:cs="Times New Roman"/>
          <w:color w:val="000000" w:themeColor="text1"/>
        </w:rPr>
        <w:t xml:space="preserve"> migrants </w:t>
      </w:r>
      <w:r w:rsidR="00E84EEF" w:rsidRPr="00274362">
        <w:rPr>
          <w:rFonts w:ascii="Times New Roman" w:hAnsi="Times New Roman" w:cs="Times New Roman"/>
          <w:color w:val="000000" w:themeColor="text1"/>
        </w:rPr>
        <w:t>attempting</w:t>
      </w:r>
      <w:r w:rsidRPr="00274362">
        <w:rPr>
          <w:rFonts w:ascii="Times New Roman" w:hAnsi="Times New Roman" w:cs="Times New Roman"/>
          <w:color w:val="000000" w:themeColor="text1"/>
        </w:rPr>
        <w:t xml:space="preserve"> to look like tourists, </w:t>
      </w:r>
      <w:r w:rsidR="00E84EEF" w:rsidRPr="00274362">
        <w:rPr>
          <w:rFonts w:ascii="Times New Roman" w:hAnsi="Times New Roman" w:cs="Times New Roman"/>
          <w:color w:val="000000" w:themeColor="text1"/>
        </w:rPr>
        <w:t xml:space="preserve">starting with their choice of clothing and </w:t>
      </w:r>
      <w:r w:rsidRPr="00274362">
        <w:rPr>
          <w:rFonts w:ascii="Times New Roman" w:hAnsi="Times New Roman" w:cs="Times New Roman"/>
          <w:color w:val="000000" w:themeColor="text1"/>
        </w:rPr>
        <w:t xml:space="preserve">type of luggage. </w:t>
      </w:r>
      <w:r w:rsidR="00E84EEF" w:rsidRPr="00274362">
        <w:rPr>
          <w:rFonts w:ascii="Times New Roman" w:hAnsi="Times New Roman" w:cs="Times New Roman"/>
          <w:color w:val="000000" w:themeColor="text1"/>
        </w:rPr>
        <w:t>Yet</w:t>
      </w:r>
      <w:r w:rsidRPr="00274362">
        <w:rPr>
          <w:rFonts w:ascii="Times New Roman" w:hAnsi="Times New Roman" w:cs="Times New Roman"/>
          <w:color w:val="000000" w:themeColor="text1"/>
        </w:rPr>
        <w:t xml:space="preserve">, </w:t>
      </w:r>
      <w:r w:rsidR="008E2EE4" w:rsidRPr="00274362">
        <w:rPr>
          <w:rFonts w:ascii="Times New Roman" w:hAnsi="Times New Roman" w:cs="Times New Roman"/>
          <w:color w:val="000000" w:themeColor="text1"/>
        </w:rPr>
        <w:t xml:space="preserve">we </w:t>
      </w:r>
      <w:r w:rsidR="00E84EEF" w:rsidRPr="00274362">
        <w:rPr>
          <w:rFonts w:ascii="Times New Roman" w:hAnsi="Times New Roman" w:cs="Times New Roman"/>
          <w:color w:val="000000" w:themeColor="text1"/>
        </w:rPr>
        <w:t xml:space="preserve">were </w:t>
      </w:r>
      <w:r w:rsidR="008E2EE4" w:rsidRPr="00274362">
        <w:rPr>
          <w:rFonts w:ascii="Times New Roman" w:hAnsi="Times New Roman" w:cs="Times New Roman"/>
          <w:color w:val="000000" w:themeColor="text1"/>
        </w:rPr>
        <w:t>told</w:t>
      </w:r>
      <w:r w:rsidRPr="00274362">
        <w:rPr>
          <w:rFonts w:ascii="Times New Roman" w:hAnsi="Times New Roman" w:cs="Times New Roman"/>
          <w:color w:val="000000" w:themeColor="text1"/>
        </w:rPr>
        <w:t>, it is the</w:t>
      </w:r>
      <w:r w:rsidR="008E2EE4" w:rsidRPr="00274362">
        <w:rPr>
          <w:rFonts w:ascii="Times New Roman" w:hAnsi="Times New Roman" w:cs="Times New Roman"/>
          <w:color w:val="000000" w:themeColor="text1"/>
        </w:rPr>
        <w:t xml:space="preserve">ir </w:t>
      </w:r>
      <w:r w:rsidR="00E84EEF" w:rsidRPr="00274362">
        <w:rPr>
          <w:rFonts w:ascii="Times New Roman" w:hAnsi="Times New Roman" w:cs="Times New Roman"/>
          <w:color w:val="000000" w:themeColor="text1"/>
        </w:rPr>
        <w:t xml:space="preserve">skin </w:t>
      </w:r>
      <w:r w:rsidR="00074A2B" w:rsidRPr="00274362">
        <w:rPr>
          <w:rFonts w:ascii="Times New Roman" w:hAnsi="Times New Roman" w:cs="Times New Roman"/>
          <w:color w:val="000000" w:themeColor="text1"/>
        </w:rPr>
        <w:t>colour</w:t>
      </w:r>
      <w:r w:rsidR="00E84EEF"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that</w:t>
      </w:r>
      <w:r w:rsidR="00E84EEF" w:rsidRPr="00274362">
        <w:rPr>
          <w:rFonts w:ascii="Times New Roman" w:hAnsi="Times New Roman" w:cs="Times New Roman"/>
          <w:color w:val="000000" w:themeColor="text1"/>
        </w:rPr>
        <w:t xml:space="preserve"> ultimately</w:t>
      </w:r>
      <w:r w:rsidRPr="00274362">
        <w:rPr>
          <w:rFonts w:ascii="Times New Roman" w:hAnsi="Times New Roman" w:cs="Times New Roman"/>
          <w:color w:val="000000" w:themeColor="text1"/>
        </w:rPr>
        <w:t xml:space="preserve"> determine</w:t>
      </w:r>
      <w:r w:rsidR="008E2EE4"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whether or not they are sold a ticket</w:t>
      </w:r>
      <w:r w:rsidR="006C3966" w:rsidRPr="00274362">
        <w:rPr>
          <w:rFonts w:ascii="Times New Roman" w:hAnsi="Times New Roman" w:cs="Times New Roman"/>
          <w:color w:val="000000" w:themeColor="text1"/>
        </w:rPr>
        <w:t xml:space="preserve"> or allowed on board</w:t>
      </w:r>
      <w:r w:rsidRPr="00274362">
        <w:rPr>
          <w:rFonts w:ascii="Times New Roman" w:hAnsi="Times New Roman" w:cs="Times New Roman"/>
          <w:color w:val="000000" w:themeColor="text1"/>
        </w:rPr>
        <w:t>.</w:t>
      </w:r>
    </w:p>
    <w:p w14:paraId="3E53E099" w14:textId="77777777" w:rsidR="00E0631F" w:rsidRPr="00274362" w:rsidRDefault="00E0631F">
      <w:pPr>
        <w:rPr>
          <w:rFonts w:ascii="Times New Roman" w:hAnsi="Times New Roman" w:cs="Times New Roman"/>
          <w:color w:val="000000" w:themeColor="text1"/>
        </w:rPr>
      </w:pPr>
    </w:p>
    <w:p w14:paraId="27193D18" w14:textId="5CE0C322" w:rsidR="00861E3C" w:rsidRPr="00274362" w:rsidRDefault="006C3966">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At the Belgrade transport hub, there is a constant flow of different subjects, including tourists and migrants, as well as individuals or families who appear to be tourists on their way to their next destination. Hostels, taxi stands and bus and train stations are spaces shared by this heterogeneous crowd </w:t>
      </w:r>
      <w:r w:rsidR="00A34CEE" w:rsidRPr="00274362">
        <w:rPr>
          <w:rFonts w:ascii="Times New Roman" w:hAnsi="Times New Roman" w:cs="Times New Roman"/>
          <w:color w:val="000000" w:themeColor="text1"/>
        </w:rPr>
        <w:t xml:space="preserve">that routinely </w:t>
      </w:r>
      <w:r w:rsidRPr="00274362">
        <w:rPr>
          <w:rFonts w:ascii="Times New Roman" w:hAnsi="Times New Roman" w:cs="Times New Roman"/>
          <w:color w:val="000000" w:themeColor="text1"/>
        </w:rPr>
        <w:t>mov</w:t>
      </w:r>
      <w:r w:rsidR="00A34CEE" w:rsidRPr="00274362">
        <w:rPr>
          <w:rFonts w:ascii="Times New Roman" w:hAnsi="Times New Roman" w:cs="Times New Roman"/>
          <w:color w:val="000000" w:themeColor="text1"/>
        </w:rPr>
        <w:t xml:space="preserve">es </w:t>
      </w:r>
      <w:r w:rsidRPr="00274362">
        <w:rPr>
          <w:rFonts w:ascii="Times New Roman" w:hAnsi="Times New Roman" w:cs="Times New Roman"/>
          <w:color w:val="000000" w:themeColor="text1"/>
        </w:rPr>
        <w:t xml:space="preserve">through the Serbian capital (Collins &amp; Minca, 2024). </w:t>
      </w:r>
      <w:r w:rsidR="002F126A" w:rsidRPr="00274362">
        <w:rPr>
          <w:rFonts w:ascii="Times New Roman" w:hAnsi="Times New Roman" w:cs="Times New Roman"/>
          <w:color w:val="000000" w:themeColor="text1"/>
        </w:rPr>
        <w:t xml:space="preserve">The intersection of these two mobilities along the Balkan </w:t>
      </w:r>
      <w:r w:rsidR="008E2EE4" w:rsidRPr="00274362">
        <w:rPr>
          <w:rFonts w:ascii="Times New Roman" w:hAnsi="Times New Roman" w:cs="Times New Roman"/>
          <w:color w:val="000000" w:themeColor="text1"/>
        </w:rPr>
        <w:t>R</w:t>
      </w:r>
      <w:r w:rsidR="002F126A" w:rsidRPr="00274362">
        <w:rPr>
          <w:rFonts w:ascii="Times New Roman" w:hAnsi="Times New Roman" w:cs="Times New Roman"/>
          <w:color w:val="000000" w:themeColor="text1"/>
        </w:rPr>
        <w:t xml:space="preserve">oute becomes even more </w:t>
      </w:r>
      <w:r w:rsidRPr="00274362">
        <w:rPr>
          <w:rFonts w:ascii="Times New Roman" w:hAnsi="Times New Roman" w:cs="Times New Roman"/>
          <w:color w:val="000000" w:themeColor="text1"/>
        </w:rPr>
        <w:t>complex</w:t>
      </w:r>
      <w:r w:rsidR="002F126A" w:rsidRPr="00274362">
        <w:rPr>
          <w:rFonts w:ascii="Times New Roman" w:hAnsi="Times New Roman" w:cs="Times New Roman"/>
          <w:color w:val="000000" w:themeColor="text1"/>
        </w:rPr>
        <w:t xml:space="preserve"> when the </w:t>
      </w:r>
      <w:r w:rsidR="00074A2B" w:rsidRPr="00274362">
        <w:rPr>
          <w:rFonts w:ascii="Times New Roman" w:hAnsi="Times New Roman" w:cs="Times New Roman"/>
          <w:color w:val="000000" w:themeColor="text1"/>
        </w:rPr>
        <w:t>travellers</w:t>
      </w:r>
      <w:r w:rsidR="002F126A" w:rsidRPr="00274362">
        <w:rPr>
          <w:rFonts w:ascii="Times New Roman" w:hAnsi="Times New Roman" w:cs="Times New Roman"/>
          <w:color w:val="000000" w:themeColor="text1"/>
        </w:rPr>
        <w:t xml:space="preserve"> are migrants who </w:t>
      </w:r>
      <w:r w:rsidR="00E84EEF" w:rsidRPr="00274362">
        <w:rPr>
          <w:rFonts w:ascii="Times New Roman" w:hAnsi="Times New Roman" w:cs="Times New Roman"/>
          <w:color w:val="000000" w:themeColor="text1"/>
        </w:rPr>
        <w:t>enter</w:t>
      </w:r>
      <w:r w:rsidR="002F126A" w:rsidRPr="00274362">
        <w:rPr>
          <w:rFonts w:ascii="Times New Roman" w:hAnsi="Times New Roman" w:cs="Times New Roman"/>
          <w:color w:val="000000" w:themeColor="text1"/>
        </w:rPr>
        <w:t xml:space="preserve"> Serbia with a regular visa but then continue their journey to the European Union</w:t>
      </w:r>
      <w:r w:rsidR="006C22D8" w:rsidRPr="00274362">
        <w:rPr>
          <w:rFonts w:ascii="Times New Roman" w:hAnsi="Times New Roman" w:cs="Times New Roman"/>
          <w:color w:val="000000" w:themeColor="text1"/>
        </w:rPr>
        <w:t xml:space="preserve"> informally</w:t>
      </w:r>
      <w:r w:rsidR="002F126A" w:rsidRPr="00274362">
        <w:rPr>
          <w:rFonts w:ascii="Times New Roman" w:hAnsi="Times New Roman" w:cs="Times New Roman"/>
          <w:color w:val="000000" w:themeColor="text1"/>
        </w:rPr>
        <w:t xml:space="preserve">. This has been the case in the recent past with Burundian, Iranian and even Cuban passport holders. For a certain period of time, the Serbian government allowed these people to enter the country without visas for a number of geopolitical reasons. For example, we </w:t>
      </w:r>
      <w:r w:rsidR="00E84EEF" w:rsidRPr="00274362">
        <w:rPr>
          <w:rFonts w:ascii="Times New Roman" w:hAnsi="Times New Roman" w:cs="Times New Roman"/>
          <w:color w:val="000000" w:themeColor="text1"/>
        </w:rPr>
        <w:t>sometimes came across</w:t>
      </w:r>
      <w:r w:rsidR="002F126A" w:rsidRPr="00274362">
        <w:rPr>
          <w:rFonts w:ascii="Times New Roman" w:hAnsi="Times New Roman" w:cs="Times New Roman"/>
          <w:color w:val="000000" w:themeColor="text1"/>
        </w:rPr>
        <w:t xml:space="preserve"> Iranian families travelling with suitcases</w:t>
      </w:r>
      <w:r w:rsidR="00E84EEF" w:rsidRPr="00274362">
        <w:rPr>
          <w:rFonts w:ascii="Times New Roman" w:hAnsi="Times New Roman" w:cs="Times New Roman"/>
          <w:color w:val="000000" w:themeColor="text1"/>
        </w:rPr>
        <w:t xml:space="preserve"> and staying in</w:t>
      </w:r>
      <w:r w:rsidR="002F126A" w:rsidRPr="00274362">
        <w:rPr>
          <w:rFonts w:ascii="Times New Roman" w:hAnsi="Times New Roman" w:cs="Times New Roman"/>
          <w:color w:val="000000" w:themeColor="text1"/>
        </w:rPr>
        <w:t xml:space="preserve"> hotels, only to </w:t>
      </w:r>
      <w:r w:rsidR="00E84EEF" w:rsidRPr="00274362">
        <w:rPr>
          <w:rFonts w:ascii="Times New Roman" w:hAnsi="Times New Roman" w:cs="Times New Roman"/>
          <w:color w:val="000000" w:themeColor="text1"/>
        </w:rPr>
        <w:t xml:space="preserve">encounter </w:t>
      </w:r>
      <w:r w:rsidR="00B82A53" w:rsidRPr="00274362">
        <w:rPr>
          <w:rFonts w:ascii="Times New Roman" w:hAnsi="Times New Roman" w:cs="Times New Roman"/>
          <w:color w:val="000000" w:themeColor="text1"/>
        </w:rPr>
        <w:t xml:space="preserve">similar families </w:t>
      </w:r>
      <w:r w:rsidR="00E84EEF" w:rsidRPr="00274362">
        <w:rPr>
          <w:rFonts w:ascii="Times New Roman" w:hAnsi="Times New Roman" w:cs="Times New Roman"/>
          <w:color w:val="000000" w:themeColor="text1"/>
        </w:rPr>
        <w:t>again</w:t>
      </w:r>
      <w:r w:rsidR="002F126A" w:rsidRPr="00274362">
        <w:rPr>
          <w:rFonts w:ascii="Times New Roman" w:hAnsi="Times New Roman" w:cs="Times New Roman"/>
          <w:color w:val="000000" w:themeColor="text1"/>
        </w:rPr>
        <w:t xml:space="preserve"> in informal camps in Bosnia near the Croatian border (</w:t>
      </w:r>
      <w:r w:rsidR="00897050" w:rsidRPr="00274362">
        <w:rPr>
          <w:rFonts w:ascii="Times New Roman" w:hAnsi="Times New Roman" w:cs="Times New Roman"/>
          <w:color w:val="000000" w:themeColor="text1"/>
        </w:rPr>
        <w:t>Fieldnotes</w:t>
      </w:r>
      <w:r w:rsidR="000F3E79" w:rsidRPr="00274362">
        <w:rPr>
          <w:rFonts w:ascii="Times New Roman" w:hAnsi="Times New Roman" w:cs="Times New Roman"/>
          <w:color w:val="000000" w:themeColor="text1"/>
        </w:rPr>
        <w:t>, April 2018</w:t>
      </w:r>
      <w:r w:rsidR="002F126A" w:rsidRPr="00274362">
        <w:rPr>
          <w:rFonts w:ascii="Times New Roman" w:hAnsi="Times New Roman" w:cs="Times New Roman"/>
          <w:color w:val="000000" w:themeColor="text1"/>
        </w:rPr>
        <w:t xml:space="preserve">). </w:t>
      </w:r>
    </w:p>
    <w:p w14:paraId="6C0B3595" w14:textId="77777777" w:rsidR="002F126A" w:rsidRPr="00274362" w:rsidRDefault="002F126A">
      <w:pPr>
        <w:rPr>
          <w:rFonts w:ascii="Times New Roman" w:hAnsi="Times New Roman" w:cs="Times New Roman"/>
          <w:color w:val="000000" w:themeColor="text1"/>
        </w:rPr>
      </w:pPr>
    </w:p>
    <w:p w14:paraId="77215A37" w14:textId="76365590" w:rsidR="00861E3C" w:rsidRPr="00274362" w:rsidRDefault="00861E3C">
      <w:pPr>
        <w:rPr>
          <w:rFonts w:ascii="Times New Roman" w:hAnsi="Times New Roman" w:cs="Times New Roman"/>
          <w:i/>
          <w:iCs/>
          <w:color w:val="000000" w:themeColor="text1"/>
        </w:rPr>
      </w:pPr>
      <w:r w:rsidRPr="00274362">
        <w:rPr>
          <w:rFonts w:ascii="Times New Roman" w:hAnsi="Times New Roman" w:cs="Times New Roman"/>
          <w:i/>
          <w:iCs/>
          <w:color w:val="000000" w:themeColor="text1"/>
        </w:rPr>
        <w:t>Biha</w:t>
      </w:r>
      <w:r w:rsidR="003508CD" w:rsidRPr="00274362">
        <w:rPr>
          <w:rFonts w:ascii="Times New Roman" w:hAnsi="Times New Roman" w:cs="Times New Roman"/>
          <w:i/>
          <w:iCs/>
          <w:color w:val="000000" w:themeColor="text1"/>
        </w:rPr>
        <w:t>ć</w:t>
      </w:r>
      <w:r w:rsidRPr="00274362">
        <w:rPr>
          <w:rFonts w:ascii="Times New Roman" w:hAnsi="Times New Roman" w:cs="Times New Roman"/>
          <w:i/>
          <w:iCs/>
          <w:color w:val="000000" w:themeColor="text1"/>
        </w:rPr>
        <w:t>, Bosnia-</w:t>
      </w:r>
      <w:r w:rsidR="00AD4106" w:rsidRPr="00274362">
        <w:rPr>
          <w:rFonts w:ascii="Times New Roman" w:hAnsi="Times New Roman" w:cs="Times New Roman"/>
          <w:i/>
          <w:iCs/>
          <w:color w:val="000000" w:themeColor="text1"/>
        </w:rPr>
        <w:t>Herzegovina</w:t>
      </w:r>
      <w:r w:rsidRPr="00274362">
        <w:rPr>
          <w:rFonts w:ascii="Times New Roman" w:hAnsi="Times New Roman" w:cs="Times New Roman"/>
          <w:i/>
          <w:iCs/>
          <w:color w:val="000000" w:themeColor="text1"/>
        </w:rPr>
        <w:t>, July 2023</w:t>
      </w:r>
    </w:p>
    <w:p w14:paraId="57583D76" w14:textId="77777777" w:rsidR="002F126A" w:rsidRPr="00274362" w:rsidRDefault="002F126A">
      <w:pPr>
        <w:rPr>
          <w:rFonts w:ascii="Times New Roman" w:hAnsi="Times New Roman" w:cs="Times New Roman"/>
          <w:color w:val="000000" w:themeColor="text1"/>
        </w:rPr>
      </w:pPr>
    </w:p>
    <w:p w14:paraId="167A482C" w14:textId="1E5E5B0E" w:rsidR="00756AF1" w:rsidRPr="00274362" w:rsidRDefault="00085E84">
      <w:pPr>
        <w:rPr>
          <w:rFonts w:ascii="Times New Roman" w:hAnsi="Times New Roman" w:cs="Times New Roman"/>
          <w:color w:val="000000" w:themeColor="text1"/>
        </w:rPr>
      </w:pPr>
      <w:r w:rsidRPr="00274362">
        <w:rPr>
          <w:rFonts w:ascii="Times New Roman" w:hAnsi="Times New Roman" w:cs="Times New Roman"/>
          <w:color w:val="000000" w:themeColor="text1"/>
        </w:rPr>
        <w:t>S</w:t>
      </w:r>
      <w:r w:rsidR="00E90CD8" w:rsidRPr="00274362">
        <w:rPr>
          <w:rFonts w:ascii="Times New Roman" w:hAnsi="Times New Roman" w:cs="Times New Roman"/>
          <w:color w:val="000000" w:themeColor="text1"/>
        </w:rPr>
        <w:t xml:space="preserve">ince 2018, </w:t>
      </w:r>
      <w:r w:rsidR="007C0B98" w:rsidRPr="00274362">
        <w:rPr>
          <w:rFonts w:ascii="Times New Roman" w:hAnsi="Times New Roman" w:cs="Times New Roman"/>
          <w:color w:val="000000" w:themeColor="text1"/>
        </w:rPr>
        <w:t xml:space="preserve">one </w:t>
      </w:r>
      <w:r w:rsidRPr="00274362">
        <w:rPr>
          <w:rFonts w:ascii="Times New Roman" w:hAnsi="Times New Roman" w:cs="Times New Roman"/>
          <w:color w:val="000000" w:themeColor="text1"/>
        </w:rPr>
        <w:t>well-known segment</w:t>
      </w:r>
      <w:r w:rsidR="00E90CD8" w:rsidRPr="00274362">
        <w:rPr>
          <w:rFonts w:ascii="Times New Roman" w:hAnsi="Times New Roman" w:cs="Times New Roman"/>
          <w:color w:val="000000" w:themeColor="text1"/>
        </w:rPr>
        <w:t xml:space="preserve"> </w:t>
      </w:r>
      <w:r w:rsidR="007C0B98" w:rsidRPr="00274362">
        <w:rPr>
          <w:rFonts w:ascii="Times New Roman" w:hAnsi="Times New Roman" w:cs="Times New Roman"/>
          <w:color w:val="000000" w:themeColor="text1"/>
        </w:rPr>
        <w:t xml:space="preserve">of the </w:t>
      </w:r>
      <w:r w:rsidR="00E90CD8" w:rsidRPr="00274362">
        <w:rPr>
          <w:rFonts w:ascii="Times New Roman" w:hAnsi="Times New Roman" w:cs="Times New Roman"/>
          <w:color w:val="000000" w:themeColor="text1"/>
        </w:rPr>
        <w:t xml:space="preserve">Route </w:t>
      </w:r>
      <w:r w:rsidRPr="00274362">
        <w:rPr>
          <w:rFonts w:ascii="Times New Roman" w:hAnsi="Times New Roman" w:cs="Times New Roman"/>
          <w:color w:val="000000" w:themeColor="text1"/>
        </w:rPr>
        <w:t>has led</w:t>
      </w:r>
      <w:r w:rsidR="007C0B98" w:rsidRPr="00274362">
        <w:rPr>
          <w:rFonts w:ascii="Times New Roman" w:hAnsi="Times New Roman" w:cs="Times New Roman"/>
          <w:color w:val="000000" w:themeColor="text1"/>
        </w:rPr>
        <w:t xml:space="preserve"> migrants from Serbia to Bosnia-Herzegovina, </w:t>
      </w:r>
      <w:r w:rsidRPr="00274362">
        <w:rPr>
          <w:rFonts w:ascii="Times New Roman" w:hAnsi="Times New Roman" w:cs="Times New Roman"/>
          <w:color w:val="000000" w:themeColor="text1"/>
        </w:rPr>
        <w:t xml:space="preserve">often </w:t>
      </w:r>
      <w:r w:rsidR="007C0B98" w:rsidRPr="00274362">
        <w:rPr>
          <w:rFonts w:ascii="Times New Roman" w:hAnsi="Times New Roman" w:cs="Times New Roman"/>
          <w:color w:val="000000" w:themeColor="text1"/>
        </w:rPr>
        <w:t xml:space="preserve">to avoid the border violence </w:t>
      </w:r>
      <w:r w:rsidRPr="00274362">
        <w:rPr>
          <w:rFonts w:ascii="Times New Roman" w:hAnsi="Times New Roman" w:cs="Times New Roman"/>
          <w:color w:val="000000" w:themeColor="text1"/>
        </w:rPr>
        <w:t xml:space="preserve">previously </w:t>
      </w:r>
      <w:r w:rsidR="007C0B98" w:rsidRPr="00274362">
        <w:rPr>
          <w:rFonts w:ascii="Times New Roman" w:hAnsi="Times New Roman" w:cs="Times New Roman"/>
          <w:color w:val="000000" w:themeColor="text1"/>
        </w:rPr>
        <w:t xml:space="preserve">experienced </w:t>
      </w:r>
      <w:r w:rsidRPr="00274362">
        <w:rPr>
          <w:rFonts w:ascii="Times New Roman" w:hAnsi="Times New Roman" w:cs="Times New Roman"/>
          <w:color w:val="000000" w:themeColor="text1"/>
        </w:rPr>
        <w:t>by migrants</w:t>
      </w:r>
      <w:r w:rsidR="007C0B98"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attempting </w:t>
      </w:r>
      <w:r w:rsidR="007C0B98" w:rsidRPr="00274362">
        <w:rPr>
          <w:rFonts w:ascii="Times New Roman" w:hAnsi="Times New Roman" w:cs="Times New Roman"/>
          <w:color w:val="000000" w:themeColor="text1"/>
        </w:rPr>
        <w:t xml:space="preserve">to </w:t>
      </w:r>
      <w:r w:rsidRPr="00274362">
        <w:rPr>
          <w:rFonts w:ascii="Times New Roman" w:hAnsi="Times New Roman" w:cs="Times New Roman"/>
          <w:color w:val="000000" w:themeColor="text1"/>
        </w:rPr>
        <w:t xml:space="preserve">cross from Serbia into </w:t>
      </w:r>
      <w:r w:rsidR="007C0B98" w:rsidRPr="00274362">
        <w:rPr>
          <w:rFonts w:ascii="Times New Roman" w:hAnsi="Times New Roman" w:cs="Times New Roman"/>
          <w:color w:val="000000" w:themeColor="text1"/>
        </w:rPr>
        <w:t>Hungary or Croatia (</w:t>
      </w:r>
      <w:r w:rsidR="001A0CB9" w:rsidRPr="00274362">
        <w:rPr>
          <w:rFonts w:ascii="Times New Roman" w:hAnsi="Times New Roman" w:cs="Times New Roman"/>
          <w:color w:val="000000" w:themeColor="text1"/>
        </w:rPr>
        <w:t>Minca &amp; Umek, 2020</w:t>
      </w:r>
      <w:r w:rsidR="003279F6"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The </w:t>
      </w:r>
      <w:r w:rsidR="003279F6" w:rsidRPr="00274362">
        <w:rPr>
          <w:rFonts w:ascii="Times New Roman" w:hAnsi="Times New Roman" w:cs="Times New Roman"/>
          <w:color w:val="000000" w:themeColor="text1"/>
        </w:rPr>
        <w:t xml:space="preserve">migrant </w:t>
      </w:r>
      <w:r w:rsidR="007C0B98" w:rsidRPr="00274362">
        <w:rPr>
          <w:rFonts w:ascii="Times New Roman" w:hAnsi="Times New Roman" w:cs="Times New Roman"/>
          <w:color w:val="000000" w:themeColor="text1"/>
        </w:rPr>
        <w:t xml:space="preserve">route to Bosnia has long </w:t>
      </w:r>
      <w:r w:rsidRPr="00274362">
        <w:rPr>
          <w:rFonts w:ascii="Times New Roman" w:hAnsi="Times New Roman" w:cs="Times New Roman"/>
          <w:color w:val="000000" w:themeColor="text1"/>
        </w:rPr>
        <w:t>remained relatively</w:t>
      </w:r>
      <w:r w:rsidR="007C0B98" w:rsidRPr="00274362">
        <w:rPr>
          <w:rFonts w:ascii="Times New Roman" w:hAnsi="Times New Roman" w:cs="Times New Roman"/>
          <w:color w:val="000000" w:themeColor="text1"/>
        </w:rPr>
        <w:t xml:space="preserve"> invisible and </w:t>
      </w:r>
      <w:r w:rsidRPr="00274362">
        <w:rPr>
          <w:rFonts w:ascii="Times New Roman" w:hAnsi="Times New Roman" w:cs="Times New Roman"/>
          <w:color w:val="000000" w:themeColor="text1"/>
        </w:rPr>
        <w:t xml:space="preserve">distant </w:t>
      </w:r>
      <w:r w:rsidR="007C0B98" w:rsidRPr="00274362">
        <w:rPr>
          <w:rFonts w:ascii="Times New Roman" w:hAnsi="Times New Roman" w:cs="Times New Roman"/>
          <w:color w:val="000000" w:themeColor="text1"/>
        </w:rPr>
        <w:t xml:space="preserve">from </w:t>
      </w:r>
      <w:r w:rsidR="003279F6" w:rsidRPr="00274362">
        <w:rPr>
          <w:rFonts w:ascii="Times New Roman" w:hAnsi="Times New Roman" w:cs="Times New Roman"/>
          <w:color w:val="000000" w:themeColor="text1"/>
        </w:rPr>
        <w:t>established</w:t>
      </w:r>
      <w:r w:rsidR="007C0B98" w:rsidRPr="00274362">
        <w:rPr>
          <w:rFonts w:ascii="Times New Roman" w:hAnsi="Times New Roman" w:cs="Times New Roman"/>
          <w:color w:val="000000" w:themeColor="text1"/>
        </w:rPr>
        <w:t xml:space="preserve"> tourist </w:t>
      </w:r>
      <w:r w:rsidR="007C0B98" w:rsidRPr="00274362">
        <w:rPr>
          <w:rFonts w:ascii="Times New Roman" w:hAnsi="Times New Roman" w:cs="Times New Roman"/>
          <w:color w:val="000000" w:themeColor="text1"/>
        </w:rPr>
        <w:lastRenderedPageBreak/>
        <w:t>routes. Initially</w:t>
      </w:r>
      <w:r w:rsidRPr="00274362">
        <w:rPr>
          <w:rFonts w:ascii="Times New Roman" w:hAnsi="Times New Roman" w:cs="Times New Roman"/>
          <w:color w:val="000000" w:themeColor="text1"/>
        </w:rPr>
        <w:t xml:space="preserve">, it passed through </w:t>
      </w:r>
      <w:r w:rsidR="007C0B98" w:rsidRPr="00274362">
        <w:rPr>
          <w:rFonts w:ascii="Times New Roman" w:hAnsi="Times New Roman" w:cs="Times New Roman"/>
          <w:color w:val="000000" w:themeColor="text1"/>
        </w:rPr>
        <w:t>Sarajevo, where in 2018</w:t>
      </w:r>
      <w:r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migrants </w:t>
      </w:r>
      <w:r w:rsidRPr="00274362">
        <w:rPr>
          <w:rFonts w:ascii="Times New Roman" w:hAnsi="Times New Roman" w:cs="Times New Roman"/>
          <w:color w:val="000000" w:themeColor="text1"/>
        </w:rPr>
        <w:t>camped</w:t>
      </w:r>
      <w:r w:rsidR="007C0B98" w:rsidRPr="00274362">
        <w:rPr>
          <w:rFonts w:ascii="Times New Roman" w:hAnsi="Times New Roman" w:cs="Times New Roman"/>
          <w:color w:val="000000" w:themeColor="text1"/>
        </w:rPr>
        <w:t xml:space="preserve"> in various parks, </w:t>
      </w:r>
      <w:r w:rsidR="00413928" w:rsidRPr="00274362">
        <w:rPr>
          <w:rFonts w:ascii="Times New Roman" w:hAnsi="Times New Roman" w:cs="Times New Roman"/>
          <w:color w:val="000000" w:themeColor="text1"/>
        </w:rPr>
        <w:t>before</w:t>
      </w:r>
      <w:r w:rsidR="00BA77B5" w:rsidRPr="00274362">
        <w:rPr>
          <w:rFonts w:ascii="Times New Roman" w:hAnsi="Times New Roman" w:cs="Times New Roman"/>
          <w:color w:val="000000" w:themeColor="text1"/>
        </w:rPr>
        <w:t xml:space="preserve"> </w:t>
      </w:r>
      <w:r w:rsidR="003326FF" w:rsidRPr="00274362">
        <w:rPr>
          <w:rFonts w:ascii="Times New Roman" w:hAnsi="Times New Roman" w:cs="Times New Roman"/>
          <w:color w:val="000000" w:themeColor="text1"/>
        </w:rPr>
        <w:t>moving</w:t>
      </w:r>
      <w:r w:rsidR="007C0B98" w:rsidRPr="00274362">
        <w:rPr>
          <w:rFonts w:ascii="Times New Roman" w:hAnsi="Times New Roman" w:cs="Times New Roman"/>
          <w:color w:val="000000" w:themeColor="text1"/>
        </w:rPr>
        <w:t xml:space="preserve"> to the Una</w:t>
      </w:r>
      <w:r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Sana </w:t>
      </w:r>
      <w:r w:rsidRPr="00274362">
        <w:rPr>
          <w:rFonts w:ascii="Times New Roman" w:hAnsi="Times New Roman" w:cs="Times New Roman"/>
          <w:color w:val="000000" w:themeColor="text1"/>
        </w:rPr>
        <w:t>Canton</w:t>
      </w:r>
      <w:r w:rsidR="007C0B98" w:rsidRPr="00274362">
        <w:rPr>
          <w:rFonts w:ascii="Times New Roman" w:hAnsi="Times New Roman" w:cs="Times New Roman"/>
          <w:color w:val="000000" w:themeColor="text1"/>
        </w:rPr>
        <w:t xml:space="preserve">, a predominantly Muslim border region. In the cities of Velika Kladuša and Bihać, thousands of migrants </w:t>
      </w:r>
      <w:r w:rsidR="00A13A2C" w:rsidRPr="00274362">
        <w:rPr>
          <w:rFonts w:ascii="Times New Roman" w:hAnsi="Times New Roman" w:cs="Times New Roman"/>
          <w:color w:val="000000" w:themeColor="text1"/>
        </w:rPr>
        <w:t xml:space="preserve">began appearing </w:t>
      </w:r>
      <w:r w:rsidR="007C0B98" w:rsidRPr="00274362">
        <w:rPr>
          <w:rFonts w:ascii="Times New Roman" w:hAnsi="Times New Roman" w:cs="Times New Roman"/>
          <w:color w:val="000000" w:themeColor="text1"/>
        </w:rPr>
        <w:t xml:space="preserve">in </w:t>
      </w:r>
      <w:r w:rsidR="00A13A2C" w:rsidRPr="00274362">
        <w:rPr>
          <w:rFonts w:ascii="Times New Roman" w:hAnsi="Times New Roman" w:cs="Times New Roman"/>
          <w:color w:val="000000" w:themeColor="text1"/>
        </w:rPr>
        <w:t xml:space="preserve">public </w:t>
      </w:r>
      <w:r w:rsidR="007C0B98" w:rsidRPr="00274362">
        <w:rPr>
          <w:rFonts w:ascii="Times New Roman" w:hAnsi="Times New Roman" w:cs="Times New Roman"/>
          <w:color w:val="000000" w:themeColor="text1"/>
        </w:rPr>
        <w:t xml:space="preserve">squares and </w:t>
      </w:r>
      <w:r w:rsidR="007C0B98" w:rsidRPr="001C6467">
        <w:rPr>
          <w:rFonts w:ascii="Times New Roman" w:hAnsi="Times New Roman" w:cs="Times New Roman"/>
          <w:color w:val="000000" w:themeColor="text1"/>
        </w:rPr>
        <w:t xml:space="preserve">streets </w:t>
      </w:r>
      <w:r w:rsidR="00A34CEE" w:rsidRPr="001C6467">
        <w:rPr>
          <w:rFonts w:ascii="Times New Roman" w:hAnsi="Times New Roman" w:cs="Times New Roman"/>
          <w:color w:val="000000" w:themeColor="text1"/>
        </w:rPr>
        <w:t xml:space="preserve">in 2018 </w:t>
      </w:r>
      <w:r w:rsidR="00A13A2C" w:rsidRPr="001C6467">
        <w:rPr>
          <w:rFonts w:ascii="Times New Roman" w:hAnsi="Times New Roman" w:cs="Times New Roman"/>
          <w:color w:val="000000" w:themeColor="text1"/>
        </w:rPr>
        <w:t>as they awaited opportunities</w:t>
      </w:r>
      <w:r w:rsidR="007C0B98" w:rsidRPr="001C6467">
        <w:rPr>
          <w:rFonts w:ascii="Times New Roman" w:hAnsi="Times New Roman" w:cs="Times New Roman"/>
          <w:color w:val="000000" w:themeColor="text1"/>
        </w:rPr>
        <w:t xml:space="preserve"> to cross the border into Croatia</w:t>
      </w:r>
      <w:r w:rsidR="001A0CB9" w:rsidRPr="001C6467">
        <w:rPr>
          <w:rFonts w:ascii="Times New Roman" w:hAnsi="Times New Roman" w:cs="Times New Roman"/>
          <w:color w:val="000000" w:themeColor="text1"/>
        </w:rPr>
        <w:t xml:space="preserve"> (</w:t>
      </w:r>
      <w:r w:rsidR="001C6467" w:rsidRPr="001C6467">
        <w:rPr>
          <w:rFonts w:ascii="Times New Roman" w:hAnsi="Times New Roman" w:cs="Times New Roman"/>
          <w:color w:val="000000" w:themeColor="text1"/>
        </w:rPr>
        <w:t>Carter-White &amp; Minca, 2025</w:t>
      </w:r>
      <w:r w:rsidR="00A6012F" w:rsidRPr="001C6467">
        <w:rPr>
          <w:rFonts w:ascii="Times New Roman" w:hAnsi="Times New Roman" w:cs="Times New Roman"/>
          <w:color w:val="000000" w:themeColor="text1"/>
        </w:rPr>
        <w:t>)</w:t>
      </w:r>
      <w:r w:rsidR="00A13A2C" w:rsidRPr="001C6467">
        <w:rPr>
          <w:rFonts w:ascii="Times New Roman" w:hAnsi="Times New Roman" w:cs="Times New Roman"/>
          <w:color w:val="000000" w:themeColor="text1"/>
        </w:rPr>
        <w:t xml:space="preserve">. Many took refuge in </w:t>
      </w:r>
      <w:r w:rsidR="007C0B98" w:rsidRPr="001C6467">
        <w:rPr>
          <w:rFonts w:ascii="Times New Roman" w:hAnsi="Times New Roman" w:cs="Times New Roman"/>
          <w:color w:val="000000" w:themeColor="text1"/>
        </w:rPr>
        <w:t>informal camps</w:t>
      </w:r>
      <w:r w:rsidR="003279F6" w:rsidRPr="001C6467">
        <w:rPr>
          <w:rFonts w:ascii="Times New Roman" w:hAnsi="Times New Roman" w:cs="Times New Roman"/>
          <w:color w:val="000000" w:themeColor="text1"/>
        </w:rPr>
        <w:t xml:space="preserve"> and squats</w:t>
      </w:r>
      <w:r w:rsidR="00A13A2C" w:rsidRPr="001C6467">
        <w:rPr>
          <w:rFonts w:ascii="Times New Roman" w:hAnsi="Times New Roman" w:cs="Times New Roman"/>
          <w:color w:val="000000" w:themeColor="text1"/>
        </w:rPr>
        <w:t xml:space="preserve">, </w:t>
      </w:r>
      <w:r w:rsidR="007C0B98" w:rsidRPr="001C6467">
        <w:rPr>
          <w:rFonts w:ascii="Times New Roman" w:hAnsi="Times New Roman" w:cs="Times New Roman"/>
          <w:color w:val="000000" w:themeColor="text1"/>
        </w:rPr>
        <w:t xml:space="preserve">later </w:t>
      </w:r>
      <w:r w:rsidR="00A13A2C" w:rsidRPr="001C6467">
        <w:rPr>
          <w:rFonts w:ascii="Times New Roman" w:hAnsi="Times New Roman" w:cs="Times New Roman"/>
          <w:color w:val="000000" w:themeColor="text1"/>
        </w:rPr>
        <w:t>transitioning to</w:t>
      </w:r>
      <w:r w:rsidR="007C0B98" w:rsidRPr="00274362">
        <w:rPr>
          <w:rFonts w:ascii="Times New Roman" w:hAnsi="Times New Roman" w:cs="Times New Roman"/>
          <w:color w:val="000000" w:themeColor="text1"/>
        </w:rPr>
        <w:t xml:space="preserve"> </w:t>
      </w:r>
      <w:r w:rsidR="003279F6" w:rsidRPr="00274362">
        <w:rPr>
          <w:rFonts w:ascii="Times New Roman" w:hAnsi="Times New Roman" w:cs="Times New Roman"/>
          <w:color w:val="000000" w:themeColor="text1"/>
        </w:rPr>
        <w:t>institutional</w:t>
      </w:r>
      <w:r w:rsidR="007C0B98" w:rsidRPr="00274362">
        <w:rPr>
          <w:rFonts w:ascii="Times New Roman" w:hAnsi="Times New Roman" w:cs="Times New Roman"/>
          <w:color w:val="000000" w:themeColor="text1"/>
        </w:rPr>
        <w:t xml:space="preserve"> camps </w:t>
      </w:r>
      <w:r w:rsidR="00A13A2C" w:rsidRPr="00274362">
        <w:rPr>
          <w:rFonts w:ascii="Times New Roman" w:hAnsi="Times New Roman" w:cs="Times New Roman"/>
          <w:color w:val="000000" w:themeColor="text1"/>
        </w:rPr>
        <w:t>or</w:t>
      </w:r>
      <w:r w:rsidR="007C0B98" w:rsidRPr="00274362">
        <w:rPr>
          <w:rFonts w:ascii="Times New Roman" w:hAnsi="Times New Roman" w:cs="Times New Roman"/>
          <w:color w:val="000000" w:themeColor="text1"/>
        </w:rPr>
        <w:t xml:space="preserve"> other forms of accommodation. At one point, there were thousands of homeless migrants in Biha</w:t>
      </w:r>
      <w:r w:rsidR="003279F6" w:rsidRPr="00274362">
        <w:rPr>
          <w:rFonts w:ascii="Times New Roman" w:hAnsi="Times New Roman" w:cs="Times New Roman"/>
          <w:color w:val="000000" w:themeColor="text1"/>
        </w:rPr>
        <w:t>ć</w:t>
      </w:r>
      <w:r w:rsidR="007C0B98" w:rsidRPr="00274362">
        <w:rPr>
          <w:rFonts w:ascii="Times New Roman" w:hAnsi="Times New Roman" w:cs="Times New Roman"/>
          <w:color w:val="000000" w:themeColor="text1"/>
        </w:rPr>
        <w:t>, just</w:t>
      </w:r>
      <w:r w:rsidR="00A13A2C" w:rsidRPr="00274362">
        <w:rPr>
          <w:rFonts w:ascii="Times New Roman" w:hAnsi="Times New Roman" w:cs="Times New Roman"/>
          <w:color w:val="000000" w:themeColor="text1"/>
        </w:rPr>
        <w:t xml:space="preserve"> as</w:t>
      </w:r>
      <w:r w:rsidR="007C0B98" w:rsidRPr="00274362">
        <w:rPr>
          <w:rFonts w:ascii="Times New Roman" w:hAnsi="Times New Roman" w:cs="Times New Roman"/>
          <w:color w:val="000000" w:themeColor="text1"/>
        </w:rPr>
        <w:t xml:space="preserve"> </w:t>
      </w:r>
      <w:r w:rsidR="00A13A2C" w:rsidRPr="00274362">
        <w:rPr>
          <w:rFonts w:ascii="Times New Roman" w:hAnsi="Times New Roman" w:cs="Times New Roman"/>
          <w:color w:val="000000" w:themeColor="text1"/>
        </w:rPr>
        <w:t xml:space="preserve">the Croatian border police </w:t>
      </w:r>
      <w:r w:rsidR="003C2126" w:rsidRPr="00274362">
        <w:rPr>
          <w:rFonts w:ascii="Times New Roman" w:hAnsi="Times New Roman" w:cs="Times New Roman"/>
          <w:color w:val="000000" w:themeColor="text1"/>
        </w:rPr>
        <w:t>were tightening</w:t>
      </w:r>
      <w:r w:rsidR="00A13A2C" w:rsidRPr="00274362">
        <w:rPr>
          <w:rFonts w:ascii="Times New Roman" w:hAnsi="Times New Roman" w:cs="Times New Roman"/>
          <w:color w:val="000000" w:themeColor="text1"/>
        </w:rPr>
        <w:t xml:space="preserve"> their</w:t>
      </w:r>
      <w:r w:rsidR="007C0B98" w:rsidRPr="00274362">
        <w:rPr>
          <w:rFonts w:ascii="Times New Roman" w:hAnsi="Times New Roman" w:cs="Times New Roman"/>
          <w:color w:val="000000" w:themeColor="text1"/>
        </w:rPr>
        <w:t xml:space="preserve"> border controls</w:t>
      </w:r>
      <w:r w:rsidR="00A13A2C" w:rsidRPr="00274362">
        <w:rPr>
          <w:rFonts w:ascii="Times New Roman" w:hAnsi="Times New Roman" w:cs="Times New Roman"/>
          <w:color w:val="000000" w:themeColor="text1"/>
        </w:rPr>
        <w:t xml:space="preserve">, making the journey </w:t>
      </w:r>
      <w:r w:rsidR="007C0B98" w:rsidRPr="00274362">
        <w:rPr>
          <w:rFonts w:ascii="Times New Roman" w:hAnsi="Times New Roman" w:cs="Times New Roman"/>
          <w:color w:val="000000" w:themeColor="text1"/>
        </w:rPr>
        <w:t>increasingly difficult and risky</w:t>
      </w:r>
      <w:r w:rsidR="00FA0841" w:rsidRPr="00274362">
        <w:rPr>
          <w:rFonts w:ascii="Times New Roman" w:hAnsi="Times New Roman" w:cs="Times New Roman"/>
          <w:color w:val="000000" w:themeColor="text1"/>
        </w:rPr>
        <w:t xml:space="preserve"> (see Zocchi</w:t>
      </w:r>
      <w:r w:rsidR="000F3E79" w:rsidRPr="00274362">
        <w:rPr>
          <w:rFonts w:ascii="Times New Roman" w:hAnsi="Times New Roman" w:cs="Times New Roman"/>
          <w:color w:val="000000" w:themeColor="text1"/>
        </w:rPr>
        <w:t>, 2023a; 2023b</w:t>
      </w:r>
      <w:r w:rsidR="00E62828" w:rsidRPr="00274362">
        <w:rPr>
          <w:rFonts w:ascii="Times New Roman" w:hAnsi="Times New Roman" w:cs="Times New Roman"/>
          <w:color w:val="000000" w:themeColor="text1"/>
        </w:rPr>
        <w:t xml:space="preserve">; </w:t>
      </w:r>
      <w:r w:rsidR="001C6467" w:rsidRPr="0007683A">
        <w:rPr>
          <w:rFonts w:ascii="Times New Roman" w:hAnsi="Times New Roman" w:cs="Times New Roman"/>
          <w:color w:val="000000" w:themeColor="text1"/>
        </w:rPr>
        <w:t>Gentili et al.</w:t>
      </w:r>
      <w:r w:rsidR="00E62828" w:rsidRPr="0007683A">
        <w:rPr>
          <w:rFonts w:ascii="Times New Roman" w:hAnsi="Times New Roman" w:cs="Times New Roman"/>
          <w:color w:val="000000" w:themeColor="text1"/>
        </w:rPr>
        <w:t xml:space="preserve">, </w:t>
      </w:r>
      <w:r w:rsidR="001C6467" w:rsidRPr="0007683A">
        <w:rPr>
          <w:rFonts w:ascii="Times New Roman" w:hAnsi="Times New Roman" w:cs="Times New Roman"/>
          <w:color w:val="000000" w:themeColor="text1"/>
        </w:rPr>
        <w:t>forthcoming</w:t>
      </w:r>
      <w:r w:rsidR="00FA0841" w:rsidRPr="0007683A">
        <w:rPr>
          <w:rFonts w:ascii="Times New Roman" w:hAnsi="Times New Roman" w:cs="Times New Roman"/>
          <w:color w:val="000000" w:themeColor="text1"/>
        </w:rPr>
        <w:t>)</w:t>
      </w:r>
    </w:p>
    <w:p w14:paraId="1185B75D" w14:textId="77777777" w:rsidR="007C0B98" w:rsidRPr="00274362" w:rsidRDefault="007C0B98">
      <w:pPr>
        <w:rPr>
          <w:rFonts w:ascii="Times New Roman" w:hAnsi="Times New Roman" w:cs="Times New Roman"/>
          <w:color w:val="000000" w:themeColor="text1"/>
        </w:rPr>
      </w:pPr>
    </w:p>
    <w:p w14:paraId="0FCB0FB4" w14:textId="45E6E816" w:rsidR="006468E0" w:rsidRPr="00274362" w:rsidRDefault="003C2126">
      <w:pPr>
        <w:rPr>
          <w:rFonts w:ascii="Times New Roman" w:hAnsi="Times New Roman" w:cs="Times New Roman"/>
          <w:color w:val="000000" w:themeColor="text1"/>
        </w:rPr>
      </w:pPr>
      <w:r w:rsidRPr="00274362">
        <w:rPr>
          <w:rFonts w:ascii="Times New Roman" w:hAnsi="Times New Roman" w:cs="Times New Roman"/>
          <w:color w:val="000000" w:themeColor="text1"/>
        </w:rPr>
        <w:t>T</w:t>
      </w:r>
      <w:r w:rsidR="007C0B98" w:rsidRPr="00274362">
        <w:rPr>
          <w:rFonts w:ascii="Times New Roman" w:hAnsi="Times New Roman" w:cs="Times New Roman"/>
          <w:color w:val="000000" w:themeColor="text1"/>
        </w:rPr>
        <w:t xml:space="preserve">he reason I want to </w:t>
      </w:r>
      <w:r w:rsidR="00080738" w:rsidRPr="00274362">
        <w:rPr>
          <w:rFonts w:ascii="Times New Roman" w:hAnsi="Times New Roman" w:cs="Times New Roman"/>
          <w:color w:val="000000" w:themeColor="text1"/>
        </w:rPr>
        <w:t xml:space="preserve">focus </w:t>
      </w:r>
      <w:r w:rsidR="007C0B98" w:rsidRPr="00274362">
        <w:rPr>
          <w:rFonts w:ascii="Times New Roman" w:hAnsi="Times New Roman" w:cs="Times New Roman"/>
          <w:color w:val="000000" w:themeColor="text1"/>
        </w:rPr>
        <w:t>on Biha</w:t>
      </w:r>
      <w:r w:rsidR="00A463AA" w:rsidRPr="00274362">
        <w:rPr>
          <w:rFonts w:ascii="Times New Roman" w:hAnsi="Times New Roman" w:cs="Times New Roman"/>
          <w:color w:val="000000" w:themeColor="text1"/>
        </w:rPr>
        <w:t>ć</w:t>
      </w:r>
      <w:r w:rsidR="007C0B98" w:rsidRPr="00274362">
        <w:rPr>
          <w:rFonts w:ascii="Times New Roman" w:hAnsi="Times New Roman" w:cs="Times New Roman"/>
          <w:color w:val="000000" w:themeColor="text1"/>
        </w:rPr>
        <w:t xml:space="preserve"> here is that this town, </w:t>
      </w:r>
      <w:r w:rsidR="00A463AA" w:rsidRPr="00274362">
        <w:rPr>
          <w:rFonts w:ascii="Times New Roman" w:hAnsi="Times New Roman" w:cs="Times New Roman"/>
          <w:color w:val="000000" w:themeColor="text1"/>
        </w:rPr>
        <w:t>known</w:t>
      </w:r>
      <w:r w:rsidR="007C0B98" w:rsidRPr="00274362">
        <w:rPr>
          <w:rFonts w:ascii="Times New Roman" w:hAnsi="Times New Roman" w:cs="Times New Roman"/>
          <w:color w:val="000000" w:themeColor="text1"/>
        </w:rPr>
        <w:t xml:space="preserve"> for the three-year siege it </w:t>
      </w:r>
      <w:r w:rsidRPr="00274362">
        <w:rPr>
          <w:rFonts w:ascii="Times New Roman" w:hAnsi="Times New Roman" w:cs="Times New Roman"/>
          <w:color w:val="000000" w:themeColor="text1"/>
        </w:rPr>
        <w:t xml:space="preserve">endured </w:t>
      </w:r>
      <w:r w:rsidR="007C0B98" w:rsidRPr="00274362">
        <w:rPr>
          <w:rFonts w:ascii="Times New Roman" w:hAnsi="Times New Roman" w:cs="Times New Roman"/>
          <w:color w:val="000000" w:themeColor="text1"/>
        </w:rPr>
        <w:t xml:space="preserve">during the war that led to the break-up of Yugoslavia, is also a tourist destination </w:t>
      </w:r>
      <w:r w:rsidR="00AC0598" w:rsidRPr="00274362">
        <w:rPr>
          <w:rFonts w:ascii="Times New Roman" w:hAnsi="Times New Roman" w:cs="Times New Roman"/>
          <w:color w:val="000000" w:themeColor="text1"/>
        </w:rPr>
        <w:t xml:space="preserve">due </w:t>
      </w:r>
      <w:r w:rsidR="007C0B98" w:rsidRPr="00274362">
        <w:rPr>
          <w:rFonts w:ascii="Times New Roman" w:hAnsi="Times New Roman" w:cs="Times New Roman"/>
          <w:color w:val="000000" w:themeColor="text1"/>
        </w:rPr>
        <w:t xml:space="preserve">to its </w:t>
      </w:r>
      <w:r w:rsidR="00AC0598" w:rsidRPr="00274362">
        <w:rPr>
          <w:rFonts w:ascii="Times New Roman" w:hAnsi="Times New Roman" w:cs="Times New Roman"/>
          <w:color w:val="000000" w:themeColor="text1"/>
        </w:rPr>
        <w:t xml:space="preserve">beautiful </w:t>
      </w:r>
      <w:r w:rsidR="007C0B98" w:rsidRPr="00274362">
        <w:rPr>
          <w:rFonts w:ascii="Times New Roman" w:hAnsi="Times New Roman" w:cs="Times New Roman"/>
          <w:color w:val="000000" w:themeColor="text1"/>
        </w:rPr>
        <w:t>surroundings and the spectacular river Una that runs through it</w:t>
      </w:r>
      <w:r w:rsidR="00A463AA" w:rsidRPr="00274362">
        <w:rPr>
          <w:rFonts w:ascii="Times New Roman" w:hAnsi="Times New Roman" w:cs="Times New Roman"/>
          <w:color w:val="000000" w:themeColor="text1"/>
        </w:rPr>
        <w:t xml:space="preserve"> (</w:t>
      </w:r>
      <w:proofErr w:type="spellStart"/>
      <w:r w:rsidR="00E9295E" w:rsidRPr="00274362">
        <w:rPr>
          <w:rFonts w:ascii="Times New Roman" w:hAnsi="Times New Roman" w:cs="Times New Roman"/>
          <w:color w:val="000000" w:themeColor="text1"/>
          <w:lang w:val="en-US"/>
        </w:rPr>
        <w:t>Korjenic</w:t>
      </w:r>
      <w:proofErr w:type="spellEnd"/>
      <w:r w:rsidR="00E9295E" w:rsidRPr="00274362">
        <w:rPr>
          <w:rFonts w:ascii="Times New Roman" w:hAnsi="Times New Roman" w:cs="Times New Roman"/>
          <w:color w:val="000000" w:themeColor="text1"/>
          <w:lang w:val="en-US"/>
        </w:rPr>
        <w:t>́ et al., 2018</w:t>
      </w:r>
      <w:r w:rsidR="00A463AA"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w:t>
      </w:r>
      <w:r w:rsidR="0078282D" w:rsidRPr="00274362">
        <w:rPr>
          <w:rFonts w:ascii="Times New Roman" w:hAnsi="Times New Roman" w:cs="Times New Roman"/>
          <w:color w:val="000000" w:themeColor="text1"/>
        </w:rPr>
        <w:t>Lately</w:t>
      </w:r>
      <w:r w:rsidR="00AC0598"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it has </w:t>
      </w:r>
      <w:r w:rsidR="0078282D" w:rsidRPr="00274362">
        <w:rPr>
          <w:rFonts w:ascii="Times New Roman" w:hAnsi="Times New Roman" w:cs="Times New Roman"/>
          <w:color w:val="000000" w:themeColor="text1"/>
        </w:rPr>
        <w:t xml:space="preserve">also </w:t>
      </w:r>
      <w:r w:rsidR="00AC0598" w:rsidRPr="00274362">
        <w:rPr>
          <w:rFonts w:ascii="Times New Roman" w:hAnsi="Times New Roman" w:cs="Times New Roman"/>
          <w:color w:val="000000" w:themeColor="text1"/>
        </w:rPr>
        <w:t>attracted</w:t>
      </w:r>
      <w:r w:rsidR="007C0B98" w:rsidRPr="00274362">
        <w:rPr>
          <w:rFonts w:ascii="Times New Roman" w:hAnsi="Times New Roman" w:cs="Times New Roman"/>
          <w:color w:val="000000" w:themeColor="text1"/>
        </w:rPr>
        <w:t xml:space="preserve"> tourists from the </w:t>
      </w:r>
      <w:r w:rsidR="001C3A80"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Gulf </w:t>
      </w:r>
      <w:r w:rsidR="00080738" w:rsidRPr="00274362">
        <w:rPr>
          <w:rFonts w:ascii="Times New Roman" w:hAnsi="Times New Roman" w:cs="Times New Roman"/>
          <w:color w:val="000000" w:themeColor="text1"/>
        </w:rPr>
        <w:t>States</w:t>
      </w:r>
      <w:r w:rsidR="001C3A80"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Bosnia </w:t>
      </w:r>
      <w:r w:rsidR="00AC0598" w:rsidRPr="00274362">
        <w:rPr>
          <w:rFonts w:ascii="Times New Roman" w:hAnsi="Times New Roman" w:cs="Times New Roman"/>
          <w:color w:val="000000" w:themeColor="text1"/>
        </w:rPr>
        <w:t xml:space="preserve">holds a special appeal for </w:t>
      </w:r>
      <w:r w:rsidR="007C0B98" w:rsidRPr="00274362">
        <w:rPr>
          <w:rFonts w:ascii="Times New Roman" w:hAnsi="Times New Roman" w:cs="Times New Roman"/>
          <w:color w:val="000000" w:themeColor="text1"/>
        </w:rPr>
        <w:t xml:space="preserve">this market as a European country </w:t>
      </w:r>
      <w:r w:rsidR="00AC0598" w:rsidRPr="00274362">
        <w:rPr>
          <w:rFonts w:ascii="Times New Roman" w:hAnsi="Times New Roman" w:cs="Times New Roman"/>
          <w:color w:val="000000" w:themeColor="text1"/>
        </w:rPr>
        <w:t xml:space="preserve">with a </w:t>
      </w:r>
      <w:r w:rsidR="007C0B98" w:rsidRPr="00274362">
        <w:rPr>
          <w:rFonts w:ascii="Times New Roman" w:hAnsi="Times New Roman" w:cs="Times New Roman"/>
          <w:color w:val="000000" w:themeColor="text1"/>
        </w:rPr>
        <w:t>partly Muslim</w:t>
      </w:r>
      <w:r w:rsidR="00AC0598" w:rsidRPr="00274362">
        <w:rPr>
          <w:rFonts w:ascii="Times New Roman" w:hAnsi="Times New Roman" w:cs="Times New Roman"/>
          <w:color w:val="000000" w:themeColor="text1"/>
        </w:rPr>
        <w:t xml:space="preserve"> population</w:t>
      </w:r>
      <w:r w:rsidR="007C0B98" w:rsidRPr="00274362">
        <w:rPr>
          <w:rFonts w:ascii="Times New Roman" w:hAnsi="Times New Roman" w:cs="Times New Roman"/>
          <w:color w:val="000000" w:themeColor="text1"/>
        </w:rPr>
        <w:t xml:space="preserve"> </w:t>
      </w:r>
      <w:r w:rsidR="00AC0598" w:rsidRPr="00274362">
        <w:rPr>
          <w:rFonts w:ascii="Times New Roman" w:hAnsi="Times New Roman" w:cs="Times New Roman"/>
          <w:color w:val="000000" w:themeColor="text1"/>
        </w:rPr>
        <w:t xml:space="preserve">– </w:t>
      </w:r>
      <w:r w:rsidR="007C0B98" w:rsidRPr="00274362">
        <w:rPr>
          <w:rFonts w:ascii="Times New Roman" w:hAnsi="Times New Roman" w:cs="Times New Roman"/>
          <w:color w:val="000000" w:themeColor="text1"/>
        </w:rPr>
        <w:t xml:space="preserve">at least in the </w:t>
      </w:r>
      <w:r w:rsidR="00080738" w:rsidRPr="00274362">
        <w:rPr>
          <w:rFonts w:ascii="Times New Roman" w:hAnsi="Times New Roman" w:cs="Times New Roman"/>
          <w:color w:val="000000" w:themeColor="text1"/>
        </w:rPr>
        <w:t>territories</w:t>
      </w:r>
      <w:r w:rsidR="00AC0598" w:rsidRPr="00274362">
        <w:rPr>
          <w:rFonts w:ascii="Times New Roman" w:hAnsi="Times New Roman" w:cs="Times New Roman"/>
          <w:color w:val="000000" w:themeColor="text1"/>
        </w:rPr>
        <w:t xml:space="preserve"> of </w:t>
      </w:r>
      <w:r w:rsidR="007C0B98" w:rsidRPr="00274362">
        <w:rPr>
          <w:rFonts w:ascii="Times New Roman" w:hAnsi="Times New Roman" w:cs="Times New Roman"/>
          <w:color w:val="000000" w:themeColor="text1"/>
        </w:rPr>
        <w:t xml:space="preserve">the </w:t>
      </w:r>
      <w:r w:rsidR="00DF0389" w:rsidRPr="00274362">
        <w:rPr>
          <w:rFonts w:ascii="Times New Roman" w:hAnsi="Times New Roman" w:cs="Times New Roman"/>
          <w:color w:val="000000" w:themeColor="text1"/>
        </w:rPr>
        <w:t>Bosnian</w:t>
      </w:r>
      <w:r w:rsidR="007C0B98" w:rsidRPr="00274362">
        <w:rPr>
          <w:rFonts w:ascii="Times New Roman" w:hAnsi="Times New Roman" w:cs="Times New Roman"/>
          <w:color w:val="000000" w:themeColor="text1"/>
        </w:rPr>
        <w:t>-Croat</w:t>
      </w:r>
      <w:r w:rsidR="00DF0389" w:rsidRPr="00274362">
        <w:rPr>
          <w:rFonts w:ascii="Times New Roman" w:hAnsi="Times New Roman" w:cs="Times New Roman"/>
          <w:color w:val="000000" w:themeColor="text1"/>
        </w:rPr>
        <w:t>ian</w:t>
      </w:r>
      <w:r w:rsidR="007C0B98" w:rsidRPr="00274362">
        <w:rPr>
          <w:rFonts w:ascii="Times New Roman" w:hAnsi="Times New Roman" w:cs="Times New Roman"/>
          <w:color w:val="000000" w:themeColor="text1"/>
        </w:rPr>
        <w:t xml:space="preserve"> Federation </w:t>
      </w:r>
      <w:r w:rsidR="00AC0598" w:rsidRPr="00274362">
        <w:rPr>
          <w:rFonts w:ascii="Times New Roman" w:hAnsi="Times New Roman" w:cs="Times New Roman"/>
          <w:color w:val="000000" w:themeColor="text1"/>
        </w:rPr>
        <w:t xml:space="preserve">– </w:t>
      </w:r>
      <w:r w:rsidR="00413928" w:rsidRPr="00274362">
        <w:rPr>
          <w:rFonts w:ascii="Times New Roman" w:hAnsi="Times New Roman" w:cs="Times New Roman"/>
          <w:color w:val="000000" w:themeColor="text1"/>
        </w:rPr>
        <w:t>whose</w:t>
      </w:r>
      <w:r w:rsidR="00AC0598" w:rsidRPr="00274362">
        <w:rPr>
          <w:rFonts w:ascii="Times New Roman" w:hAnsi="Times New Roman" w:cs="Times New Roman"/>
          <w:color w:val="000000" w:themeColor="text1"/>
        </w:rPr>
        <w:t xml:space="preserve"> </w:t>
      </w:r>
      <w:r w:rsidR="007C0B98" w:rsidRPr="00274362">
        <w:rPr>
          <w:rFonts w:ascii="Times New Roman" w:hAnsi="Times New Roman" w:cs="Times New Roman"/>
          <w:color w:val="000000" w:themeColor="text1"/>
        </w:rPr>
        <w:t xml:space="preserve">climate </w:t>
      </w:r>
      <w:r w:rsidR="00413928" w:rsidRPr="00274362">
        <w:rPr>
          <w:rFonts w:ascii="Times New Roman" w:hAnsi="Times New Roman" w:cs="Times New Roman"/>
          <w:color w:val="000000" w:themeColor="text1"/>
        </w:rPr>
        <w:t xml:space="preserve">is very different </w:t>
      </w:r>
      <w:r w:rsidR="007C0B98" w:rsidRPr="00274362">
        <w:rPr>
          <w:rFonts w:ascii="Times New Roman" w:hAnsi="Times New Roman" w:cs="Times New Roman"/>
          <w:color w:val="000000" w:themeColor="text1"/>
        </w:rPr>
        <w:t>from that of the Gulf States</w:t>
      </w:r>
      <w:r w:rsidR="00AC0598" w:rsidRPr="00274362">
        <w:rPr>
          <w:rFonts w:ascii="Times New Roman" w:hAnsi="Times New Roman" w:cs="Times New Roman"/>
          <w:color w:val="000000" w:themeColor="text1"/>
        </w:rPr>
        <w:t xml:space="preserve">, with </w:t>
      </w:r>
      <w:r w:rsidR="007C0B98" w:rsidRPr="00274362">
        <w:rPr>
          <w:rFonts w:ascii="Times New Roman" w:hAnsi="Times New Roman" w:cs="Times New Roman"/>
          <w:color w:val="000000" w:themeColor="text1"/>
        </w:rPr>
        <w:t>an abundance of water, rivers</w:t>
      </w:r>
      <w:r w:rsidR="00AC0598" w:rsidRPr="00274362">
        <w:rPr>
          <w:rFonts w:ascii="Times New Roman" w:hAnsi="Times New Roman" w:cs="Times New Roman"/>
          <w:color w:val="000000" w:themeColor="text1"/>
        </w:rPr>
        <w:t xml:space="preserve">, </w:t>
      </w:r>
      <w:r w:rsidR="007C0B98" w:rsidRPr="00274362">
        <w:rPr>
          <w:rFonts w:ascii="Times New Roman" w:hAnsi="Times New Roman" w:cs="Times New Roman"/>
          <w:color w:val="000000" w:themeColor="text1"/>
        </w:rPr>
        <w:t>lakes and large areas of forest</w:t>
      </w:r>
      <w:r w:rsidR="00E9295E" w:rsidRPr="00274362">
        <w:rPr>
          <w:rFonts w:ascii="Times New Roman" w:hAnsi="Times New Roman" w:cs="Times New Roman"/>
          <w:color w:val="000000" w:themeColor="text1"/>
        </w:rPr>
        <w:t xml:space="preserve"> (</w:t>
      </w:r>
      <w:proofErr w:type="spellStart"/>
      <w:r w:rsidR="00E9295E" w:rsidRPr="00274362">
        <w:rPr>
          <w:rFonts w:ascii="Times New Roman" w:hAnsi="Times New Roman" w:cs="Times New Roman"/>
          <w:color w:val="000000" w:themeColor="text1"/>
        </w:rPr>
        <w:t>Bidžan-Gekić</w:t>
      </w:r>
      <w:proofErr w:type="spellEnd"/>
      <w:r w:rsidR="00E9295E" w:rsidRPr="00274362">
        <w:rPr>
          <w:rFonts w:ascii="Times New Roman" w:hAnsi="Times New Roman" w:cs="Times New Roman"/>
          <w:color w:val="000000" w:themeColor="text1"/>
        </w:rPr>
        <w:t xml:space="preserve"> e</w:t>
      </w:r>
      <w:r w:rsidR="00E23C54" w:rsidRPr="00274362">
        <w:rPr>
          <w:rFonts w:ascii="Times New Roman" w:hAnsi="Times New Roman" w:cs="Times New Roman"/>
          <w:color w:val="000000" w:themeColor="text1"/>
          <w:lang w:val="en-US"/>
        </w:rPr>
        <w:t>t</w:t>
      </w:r>
      <w:r w:rsidR="00E9295E" w:rsidRPr="00274362">
        <w:rPr>
          <w:rFonts w:ascii="Times New Roman" w:hAnsi="Times New Roman" w:cs="Times New Roman"/>
          <w:color w:val="000000" w:themeColor="text1"/>
        </w:rPr>
        <w:t xml:space="preserve"> al., 2019)</w:t>
      </w:r>
      <w:r w:rsidR="007C0B98" w:rsidRPr="00274362">
        <w:rPr>
          <w:rFonts w:ascii="Times New Roman" w:hAnsi="Times New Roman" w:cs="Times New Roman"/>
          <w:color w:val="000000" w:themeColor="text1"/>
        </w:rPr>
        <w:t xml:space="preserve">. This </w:t>
      </w:r>
      <w:r w:rsidR="00AC0598" w:rsidRPr="00274362">
        <w:rPr>
          <w:rFonts w:ascii="Times New Roman" w:hAnsi="Times New Roman" w:cs="Times New Roman"/>
          <w:color w:val="000000" w:themeColor="text1"/>
        </w:rPr>
        <w:t xml:space="preserve">appeal </w:t>
      </w:r>
      <w:r w:rsidR="007C0B98" w:rsidRPr="00274362">
        <w:rPr>
          <w:rFonts w:ascii="Times New Roman" w:hAnsi="Times New Roman" w:cs="Times New Roman"/>
          <w:color w:val="000000" w:themeColor="text1"/>
        </w:rPr>
        <w:t xml:space="preserve">has transformed the tourist </w:t>
      </w:r>
      <w:r w:rsidR="00AC0598" w:rsidRPr="00274362">
        <w:rPr>
          <w:rFonts w:ascii="Times New Roman" w:hAnsi="Times New Roman" w:cs="Times New Roman"/>
          <w:color w:val="000000" w:themeColor="text1"/>
        </w:rPr>
        <w:t>landscape</w:t>
      </w:r>
      <w:r w:rsidR="007C0B98" w:rsidRPr="00274362">
        <w:rPr>
          <w:rFonts w:ascii="Times New Roman" w:hAnsi="Times New Roman" w:cs="Times New Roman"/>
          <w:color w:val="000000" w:themeColor="text1"/>
        </w:rPr>
        <w:t xml:space="preserve">, especially in Sarajevo, </w:t>
      </w:r>
      <w:r w:rsidR="00AC0598" w:rsidRPr="00274362">
        <w:rPr>
          <w:rFonts w:ascii="Times New Roman" w:hAnsi="Times New Roman" w:cs="Times New Roman"/>
          <w:color w:val="000000" w:themeColor="text1"/>
        </w:rPr>
        <w:t>where</w:t>
      </w:r>
      <w:r w:rsidR="001C3A80" w:rsidRPr="00274362">
        <w:rPr>
          <w:rFonts w:ascii="Times New Roman" w:hAnsi="Times New Roman" w:cs="Times New Roman"/>
          <w:color w:val="000000" w:themeColor="text1"/>
        </w:rPr>
        <w:t xml:space="preserve"> </w:t>
      </w:r>
      <w:r w:rsidR="00AC0598" w:rsidRPr="00274362">
        <w:rPr>
          <w:rFonts w:ascii="Times New Roman" w:hAnsi="Times New Roman" w:cs="Times New Roman"/>
          <w:color w:val="000000" w:themeColor="text1"/>
        </w:rPr>
        <w:t xml:space="preserve">the </w:t>
      </w:r>
      <w:r w:rsidR="007C0B98" w:rsidRPr="00274362">
        <w:rPr>
          <w:rFonts w:ascii="Times New Roman" w:hAnsi="Times New Roman" w:cs="Times New Roman"/>
          <w:color w:val="000000" w:themeColor="text1"/>
        </w:rPr>
        <w:t xml:space="preserve">Saudi </w:t>
      </w:r>
      <w:r w:rsidR="00AC0598" w:rsidRPr="00274362">
        <w:rPr>
          <w:rFonts w:ascii="Times New Roman" w:hAnsi="Times New Roman" w:cs="Times New Roman"/>
          <w:color w:val="000000" w:themeColor="text1"/>
        </w:rPr>
        <w:t xml:space="preserve">tourist presence </w:t>
      </w:r>
      <w:r w:rsidR="007C0B98" w:rsidRPr="00274362">
        <w:rPr>
          <w:rFonts w:ascii="Times New Roman" w:hAnsi="Times New Roman" w:cs="Times New Roman"/>
          <w:color w:val="000000" w:themeColor="text1"/>
        </w:rPr>
        <w:t xml:space="preserve">has </w:t>
      </w:r>
      <w:r w:rsidR="00AC0598" w:rsidRPr="00274362">
        <w:rPr>
          <w:rFonts w:ascii="Times New Roman" w:hAnsi="Times New Roman" w:cs="Times New Roman"/>
          <w:color w:val="000000" w:themeColor="text1"/>
        </w:rPr>
        <w:t xml:space="preserve">reportedly </w:t>
      </w:r>
      <w:r w:rsidR="007C0B98" w:rsidRPr="00274362">
        <w:rPr>
          <w:rFonts w:ascii="Times New Roman" w:hAnsi="Times New Roman" w:cs="Times New Roman"/>
          <w:color w:val="000000" w:themeColor="text1"/>
        </w:rPr>
        <w:t>become economic</w:t>
      </w:r>
      <w:r w:rsidR="00755F11" w:rsidRPr="00274362">
        <w:rPr>
          <w:rFonts w:ascii="Times New Roman" w:hAnsi="Times New Roman" w:cs="Times New Roman"/>
          <w:color w:val="000000" w:themeColor="text1"/>
        </w:rPr>
        <w:t>ally</w:t>
      </w:r>
      <w:r w:rsidR="007C0B98" w:rsidRPr="00274362">
        <w:rPr>
          <w:rFonts w:ascii="Times New Roman" w:hAnsi="Times New Roman" w:cs="Times New Roman"/>
          <w:color w:val="000000" w:themeColor="text1"/>
        </w:rPr>
        <w:t xml:space="preserve"> </w:t>
      </w:r>
      <w:r w:rsidR="0078282D" w:rsidRPr="00274362">
        <w:rPr>
          <w:rFonts w:ascii="Times New Roman" w:hAnsi="Times New Roman" w:cs="Times New Roman"/>
          <w:color w:val="000000" w:themeColor="text1"/>
        </w:rPr>
        <w:t>key</w:t>
      </w:r>
      <w:r w:rsidR="007C0B98" w:rsidRPr="00274362">
        <w:rPr>
          <w:rFonts w:ascii="Times New Roman" w:hAnsi="Times New Roman" w:cs="Times New Roman"/>
          <w:color w:val="000000" w:themeColor="text1"/>
        </w:rPr>
        <w:t xml:space="preserve">, but also in </w:t>
      </w:r>
      <w:r w:rsidR="00755F11" w:rsidRPr="00274362">
        <w:rPr>
          <w:rFonts w:ascii="Times New Roman" w:hAnsi="Times New Roman" w:cs="Times New Roman"/>
          <w:color w:val="000000" w:themeColor="text1"/>
        </w:rPr>
        <w:t xml:space="preserve">smaller </w:t>
      </w:r>
      <w:r w:rsidR="007C0B98" w:rsidRPr="00274362">
        <w:rPr>
          <w:rFonts w:ascii="Times New Roman" w:hAnsi="Times New Roman" w:cs="Times New Roman"/>
          <w:color w:val="000000" w:themeColor="text1"/>
        </w:rPr>
        <w:t>town</w:t>
      </w:r>
      <w:r w:rsidR="00755F11" w:rsidRPr="00274362">
        <w:rPr>
          <w:rFonts w:ascii="Times New Roman" w:hAnsi="Times New Roman" w:cs="Times New Roman"/>
          <w:color w:val="000000" w:themeColor="text1"/>
        </w:rPr>
        <w:t>s</w:t>
      </w:r>
      <w:r w:rsidR="007C0B98" w:rsidRPr="00274362">
        <w:rPr>
          <w:rFonts w:ascii="Times New Roman" w:hAnsi="Times New Roman" w:cs="Times New Roman"/>
          <w:color w:val="000000" w:themeColor="text1"/>
        </w:rPr>
        <w:t xml:space="preserve"> like Biha</w:t>
      </w:r>
      <w:r w:rsidR="00A463AA" w:rsidRPr="00274362">
        <w:rPr>
          <w:rFonts w:ascii="Times New Roman" w:hAnsi="Times New Roman" w:cs="Times New Roman"/>
          <w:color w:val="000000" w:themeColor="text1"/>
        </w:rPr>
        <w:t>ć</w:t>
      </w:r>
      <w:r w:rsidR="007C0B98" w:rsidRPr="00274362">
        <w:rPr>
          <w:rFonts w:ascii="Times New Roman" w:hAnsi="Times New Roman" w:cs="Times New Roman"/>
          <w:color w:val="000000" w:themeColor="text1"/>
        </w:rPr>
        <w:t xml:space="preserve"> and its </w:t>
      </w:r>
      <w:r w:rsidR="00755F11" w:rsidRPr="00274362">
        <w:rPr>
          <w:rFonts w:ascii="Times New Roman" w:hAnsi="Times New Roman" w:cs="Times New Roman"/>
          <w:color w:val="000000" w:themeColor="text1"/>
        </w:rPr>
        <w:t xml:space="preserve">surrounding </w:t>
      </w:r>
      <w:r w:rsidR="007C0B98" w:rsidRPr="00274362">
        <w:rPr>
          <w:rFonts w:ascii="Times New Roman" w:hAnsi="Times New Roman" w:cs="Times New Roman"/>
          <w:color w:val="000000" w:themeColor="text1"/>
        </w:rPr>
        <w:t>region</w:t>
      </w:r>
      <w:r w:rsidR="00A463AA" w:rsidRPr="00274362">
        <w:rPr>
          <w:rFonts w:ascii="Times New Roman" w:hAnsi="Times New Roman" w:cs="Times New Roman"/>
          <w:color w:val="000000" w:themeColor="text1"/>
        </w:rPr>
        <w:t xml:space="preserve"> (</w:t>
      </w:r>
      <w:r w:rsidR="00E9295E" w:rsidRPr="00274362">
        <w:rPr>
          <w:rFonts w:ascii="Times New Roman" w:hAnsi="Times New Roman" w:cs="Times New Roman"/>
          <w:color w:val="000000" w:themeColor="text1"/>
        </w:rPr>
        <w:t>Sarajevo Times, 2024</w:t>
      </w:r>
      <w:r w:rsidR="00A463AA"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w:t>
      </w:r>
    </w:p>
    <w:p w14:paraId="6BCFE060" w14:textId="77777777" w:rsidR="007C0B98" w:rsidRPr="00274362" w:rsidRDefault="007C0B98">
      <w:pPr>
        <w:rPr>
          <w:rFonts w:ascii="Times New Roman" w:hAnsi="Times New Roman" w:cs="Times New Roman"/>
          <w:color w:val="000000" w:themeColor="text1"/>
        </w:rPr>
      </w:pPr>
    </w:p>
    <w:p w14:paraId="7E450787" w14:textId="156A3711" w:rsidR="006468E0" w:rsidRPr="00274362" w:rsidRDefault="0073420F">
      <w:pPr>
        <w:rPr>
          <w:rFonts w:ascii="Times New Roman" w:hAnsi="Times New Roman" w:cs="Times New Roman"/>
          <w:color w:val="000000" w:themeColor="text1"/>
        </w:rPr>
      </w:pPr>
      <w:r w:rsidRPr="00274362">
        <w:rPr>
          <w:rFonts w:ascii="Times New Roman" w:hAnsi="Times New Roman" w:cs="Times New Roman"/>
          <w:color w:val="000000" w:themeColor="text1"/>
        </w:rPr>
        <w:t>Thus,</w:t>
      </w:r>
      <w:r w:rsidR="007C0B98" w:rsidRPr="00274362">
        <w:rPr>
          <w:rFonts w:ascii="Times New Roman" w:hAnsi="Times New Roman" w:cs="Times New Roman"/>
          <w:color w:val="000000" w:themeColor="text1"/>
        </w:rPr>
        <w:t xml:space="preserve"> in recent years</w:t>
      </w:r>
      <w:r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Biha</w:t>
      </w:r>
      <w:r w:rsidR="00A463AA" w:rsidRPr="00274362">
        <w:rPr>
          <w:rFonts w:ascii="Times New Roman" w:hAnsi="Times New Roman" w:cs="Times New Roman"/>
          <w:color w:val="000000" w:themeColor="text1"/>
        </w:rPr>
        <w:t>ć</w:t>
      </w:r>
      <w:r w:rsidR="007C0B98" w:rsidRPr="00274362">
        <w:rPr>
          <w:rFonts w:ascii="Times New Roman" w:hAnsi="Times New Roman" w:cs="Times New Roman"/>
          <w:color w:val="000000" w:themeColor="text1"/>
        </w:rPr>
        <w:t xml:space="preserve"> has </w:t>
      </w:r>
      <w:r w:rsidRPr="00274362">
        <w:rPr>
          <w:rFonts w:ascii="Times New Roman" w:hAnsi="Times New Roman" w:cs="Times New Roman"/>
          <w:color w:val="000000" w:themeColor="text1"/>
        </w:rPr>
        <w:t>experienced highly diverse</w:t>
      </w:r>
      <w:r w:rsidR="007C0B98" w:rsidRPr="00274362">
        <w:rPr>
          <w:rFonts w:ascii="Times New Roman" w:hAnsi="Times New Roman" w:cs="Times New Roman"/>
          <w:color w:val="000000" w:themeColor="text1"/>
        </w:rPr>
        <w:t xml:space="preserve"> mobilities that overlap and sometimes use the same spaces, once again </w:t>
      </w:r>
      <w:r w:rsidRPr="00274362">
        <w:rPr>
          <w:rFonts w:ascii="Times New Roman" w:hAnsi="Times New Roman" w:cs="Times New Roman"/>
          <w:color w:val="000000" w:themeColor="text1"/>
        </w:rPr>
        <w:t>bringing</w:t>
      </w:r>
      <w:r w:rsidR="007C0B98" w:rsidRPr="00274362">
        <w:rPr>
          <w:rFonts w:ascii="Times New Roman" w:hAnsi="Times New Roman" w:cs="Times New Roman"/>
          <w:color w:val="000000" w:themeColor="text1"/>
        </w:rPr>
        <w:t xml:space="preserve"> </w:t>
      </w:r>
      <w:r w:rsidR="00A463AA" w:rsidRPr="00274362">
        <w:rPr>
          <w:rFonts w:ascii="Times New Roman" w:hAnsi="Times New Roman" w:cs="Times New Roman"/>
          <w:color w:val="000000" w:themeColor="text1"/>
        </w:rPr>
        <w:t>the</w:t>
      </w:r>
      <w:r w:rsidR="007C0B98" w:rsidRPr="00274362">
        <w:rPr>
          <w:rFonts w:ascii="Times New Roman" w:hAnsi="Times New Roman" w:cs="Times New Roman"/>
          <w:color w:val="000000" w:themeColor="text1"/>
        </w:rPr>
        <w:t xml:space="preserve"> management of these </w:t>
      </w:r>
      <w:r w:rsidR="00A463AA" w:rsidRPr="00274362">
        <w:rPr>
          <w:rFonts w:ascii="Times New Roman" w:hAnsi="Times New Roman" w:cs="Times New Roman"/>
          <w:color w:val="000000" w:themeColor="text1"/>
        </w:rPr>
        <w:t>different</w:t>
      </w:r>
      <w:r w:rsidRPr="00274362">
        <w:rPr>
          <w:rFonts w:ascii="Times New Roman" w:hAnsi="Times New Roman" w:cs="Times New Roman"/>
          <w:color w:val="000000" w:themeColor="text1"/>
        </w:rPr>
        <w:t xml:space="preserve"> kinds of </w:t>
      </w:r>
      <w:r w:rsidR="007C0B98" w:rsidRPr="00274362">
        <w:rPr>
          <w:rFonts w:ascii="Times New Roman" w:hAnsi="Times New Roman" w:cs="Times New Roman"/>
          <w:color w:val="000000" w:themeColor="text1"/>
        </w:rPr>
        <w:t xml:space="preserve">movement </w:t>
      </w:r>
      <w:r w:rsidRPr="00274362">
        <w:rPr>
          <w:rFonts w:ascii="Times New Roman" w:hAnsi="Times New Roman" w:cs="Times New Roman"/>
          <w:color w:val="000000" w:themeColor="text1"/>
        </w:rPr>
        <w:t>to the forefront</w:t>
      </w:r>
      <w:r w:rsidR="007C0B98" w:rsidRPr="00274362">
        <w:rPr>
          <w:rFonts w:ascii="Times New Roman" w:hAnsi="Times New Roman" w:cs="Times New Roman"/>
          <w:color w:val="000000" w:themeColor="text1"/>
        </w:rPr>
        <w:t xml:space="preserve"> of local </w:t>
      </w:r>
      <w:r w:rsidR="00A34CEE" w:rsidRPr="00274362">
        <w:rPr>
          <w:rFonts w:ascii="Times New Roman" w:hAnsi="Times New Roman" w:cs="Times New Roman"/>
          <w:color w:val="000000" w:themeColor="text1"/>
        </w:rPr>
        <w:t xml:space="preserve">authorities’ </w:t>
      </w:r>
      <w:r w:rsidR="007C0B98" w:rsidRPr="00274362">
        <w:rPr>
          <w:rFonts w:ascii="Times New Roman" w:hAnsi="Times New Roman" w:cs="Times New Roman"/>
          <w:color w:val="000000" w:themeColor="text1"/>
        </w:rPr>
        <w:t xml:space="preserve">concerns. </w:t>
      </w:r>
      <w:r w:rsidRPr="00274362">
        <w:rPr>
          <w:rFonts w:ascii="Times New Roman" w:hAnsi="Times New Roman" w:cs="Times New Roman"/>
          <w:color w:val="000000" w:themeColor="text1"/>
        </w:rPr>
        <w:t>Alongside</w:t>
      </w:r>
      <w:r w:rsidR="007C0B98" w:rsidRPr="00274362">
        <w:rPr>
          <w:rFonts w:ascii="Times New Roman" w:hAnsi="Times New Roman" w:cs="Times New Roman"/>
          <w:color w:val="000000" w:themeColor="text1"/>
        </w:rPr>
        <w:t xml:space="preserve"> tourists from the Gulf </w:t>
      </w:r>
      <w:r w:rsidR="001C3A80" w:rsidRPr="00274362">
        <w:rPr>
          <w:rFonts w:ascii="Times New Roman" w:hAnsi="Times New Roman" w:cs="Times New Roman"/>
          <w:color w:val="000000" w:themeColor="text1"/>
        </w:rPr>
        <w:t>States</w:t>
      </w:r>
      <w:r w:rsidR="007C0B98" w:rsidRPr="00274362">
        <w:rPr>
          <w:rFonts w:ascii="Times New Roman" w:hAnsi="Times New Roman" w:cs="Times New Roman"/>
          <w:color w:val="000000" w:themeColor="text1"/>
        </w:rPr>
        <w:t>, Bosnian migrants working in Germany and other European countries return in the summer to spend their holidays</w:t>
      </w:r>
      <w:r w:rsidRPr="00274362">
        <w:rPr>
          <w:rFonts w:ascii="Times New Roman" w:hAnsi="Times New Roman" w:cs="Times New Roman"/>
          <w:color w:val="000000" w:themeColor="text1"/>
        </w:rPr>
        <w:t>. Additionally</w:t>
      </w:r>
      <w:r w:rsidR="007C0B98" w:rsidRPr="00274362">
        <w:rPr>
          <w:rFonts w:ascii="Times New Roman" w:hAnsi="Times New Roman" w:cs="Times New Roman"/>
          <w:color w:val="000000" w:themeColor="text1"/>
        </w:rPr>
        <w:t xml:space="preserve">, the strong presence of migrants has attracted </w:t>
      </w:r>
      <w:r w:rsidRPr="00274362">
        <w:rPr>
          <w:rFonts w:ascii="Times New Roman" w:hAnsi="Times New Roman" w:cs="Times New Roman"/>
          <w:color w:val="000000" w:themeColor="text1"/>
        </w:rPr>
        <w:t>a significant</w:t>
      </w:r>
      <w:r w:rsidR="007C0B98" w:rsidRPr="00274362">
        <w:rPr>
          <w:rFonts w:ascii="Times New Roman" w:hAnsi="Times New Roman" w:cs="Times New Roman"/>
          <w:color w:val="000000" w:themeColor="text1"/>
        </w:rPr>
        <w:t xml:space="preserve"> community of humanitarian workers and volunteers, who not only </w:t>
      </w:r>
      <w:r w:rsidR="0078282D" w:rsidRPr="00274362">
        <w:rPr>
          <w:rFonts w:ascii="Times New Roman" w:hAnsi="Times New Roman" w:cs="Times New Roman"/>
          <w:color w:val="000000" w:themeColor="text1"/>
        </w:rPr>
        <w:t xml:space="preserve">at times </w:t>
      </w:r>
      <w:r w:rsidR="007C0B98" w:rsidRPr="00274362">
        <w:rPr>
          <w:rFonts w:ascii="Times New Roman" w:hAnsi="Times New Roman" w:cs="Times New Roman"/>
          <w:color w:val="000000" w:themeColor="text1"/>
        </w:rPr>
        <w:t>use the same facilities but</w:t>
      </w:r>
      <w:r w:rsidR="00A463AA" w:rsidRPr="00274362">
        <w:rPr>
          <w:rFonts w:ascii="Times New Roman" w:hAnsi="Times New Roman" w:cs="Times New Roman"/>
          <w:color w:val="000000" w:themeColor="text1"/>
        </w:rPr>
        <w:t xml:space="preserve"> may</w:t>
      </w:r>
      <w:r w:rsidR="007C0B98" w:rsidRPr="00274362">
        <w:rPr>
          <w:rFonts w:ascii="Times New Roman" w:hAnsi="Times New Roman" w:cs="Times New Roman"/>
          <w:color w:val="000000" w:themeColor="text1"/>
        </w:rPr>
        <w:t xml:space="preserve"> also </w:t>
      </w:r>
      <w:r w:rsidRPr="00274362">
        <w:rPr>
          <w:rFonts w:ascii="Times New Roman" w:hAnsi="Times New Roman" w:cs="Times New Roman"/>
          <w:color w:val="000000" w:themeColor="text1"/>
        </w:rPr>
        <w:t>engage in local tourism during</w:t>
      </w:r>
      <w:r w:rsidR="007C0B98" w:rsidRPr="00274362">
        <w:rPr>
          <w:rFonts w:ascii="Times New Roman" w:hAnsi="Times New Roman" w:cs="Times New Roman"/>
          <w:color w:val="000000" w:themeColor="text1"/>
        </w:rPr>
        <w:t xml:space="preserve"> their free time. The </w:t>
      </w:r>
      <w:r w:rsidRPr="00274362">
        <w:rPr>
          <w:rFonts w:ascii="Times New Roman" w:hAnsi="Times New Roman" w:cs="Times New Roman"/>
          <w:color w:val="000000" w:themeColor="text1"/>
        </w:rPr>
        <w:t xml:space="preserve">steady </w:t>
      </w:r>
      <w:r w:rsidR="007C0B98" w:rsidRPr="00274362">
        <w:rPr>
          <w:rFonts w:ascii="Times New Roman" w:hAnsi="Times New Roman" w:cs="Times New Roman"/>
          <w:color w:val="000000" w:themeColor="text1"/>
        </w:rPr>
        <w:t xml:space="preserve">presence of </w:t>
      </w:r>
      <w:r w:rsidR="00A463AA" w:rsidRPr="00274362">
        <w:rPr>
          <w:rFonts w:ascii="Times New Roman" w:hAnsi="Times New Roman" w:cs="Times New Roman"/>
          <w:color w:val="000000" w:themeColor="text1"/>
        </w:rPr>
        <w:t>informal</w:t>
      </w:r>
      <w:r w:rsidR="007C0B98" w:rsidRPr="00274362">
        <w:rPr>
          <w:rFonts w:ascii="Times New Roman" w:hAnsi="Times New Roman" w:cs="Times New Roman"/>
          <w:color w:val="000000" w:themeColor="text1"/>
        </w:rPr>
        <w:t xml:space="preserve"> migrants over the years </w:t>
      </w:r>
      <w:r w:rsidRPr="00274362">
        <w:rPr>
          <w:rFonts w:ascii="Times New Roman" w:hAnsi="Times New Roman" w:cs="Times New Roman"/>
          <w:color w:val="000000" w:themeColor="text1"/>
        </w:rPr>
        <w:t>–</w:t>
      </w:r>
      <w:r w:rsidR="007C0B98" w:rsidRPr="00274362">
        <w:rPr>
          <w:rFonts w:ascii="Times New Roman" w:hAnsi="Times New Roman" w:cs="Times New Roman"/>
          <w:color w:val="000000" w:themeColor="text1"/>
        </w:rPr>
        <w:t xml:space="preserve"> although their arrivals </w:t>
      </w:r>
      <w:r w:rsidRPr="00274362">
        <w:rPr>
          <w:rFonts w:ascii="Times New Roman" w:hAnsi="Times New Roman" w:cs="Times New Roman"/>
          <w:color w:val="000000" w:themeColor="text1"/>
        </w:rPr>
        <w:t>fluctuate – has led to the emergence of</w:t>
      </w:r>
      <w:r w:rsidR="007C0B98" w:rsidRPr="00274362">
        <w:rPr>
          <w:rFonts w:ascii="Times New Roman" w:hAnsi="Times New Roman" w:cs="Times New Roman"/>
          <w:color w:val="000000" w:themeColor="text1"/>
        </w:rPr>
        <w:t xml:space="preserve"> a new form of international (European) </w:t>
      </w:r>
      <w:r w:rsidRPr="00274362">
        <w:rPr>
          <w:rFonts w:ascii="Times New Roman" w:hAnsi="Times New Roman" w:cs="Times New Roman"/>
          <w:color w:val="000000" w:themeColor="text1"/>
        </w:rPr>
        <w:t>‘voluntourism’</w:t>
      </w:r>
      <w:r w:rsidR="00A463AA" w:rsidRPr="00274362">
        <w:rPr>
          <w:rFonts w:ascii="Times New Roman" w:hAnsi="Times New Roman" w:cs="Times New Roman"/>
          <w:color w:val="000000" w:themeColor="text1"/>
        </w:rPr>
        <w:t xml:space="preserve"> (</w:t>
      </w:r>
      <w:r w:rsidR="00E23C54" w:rsidRPr="00274362">
        <w:rPr>
          <w:rFonts w:ascii="Times New Roman" w:hAnsi="Times New Roman" w:cs="Times New Roman"/>
          <w:color w:val="000000" w:themeColor="text1"/>
        </w:rPr>
        <w:t>Sin, 2009</w:t>
      </w:r>
      <w:r w:rsidR="00A463AA"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These volunteers come</w:t>
      </w:r>
      <w:r w:rsidR="007C0B98" w:rsidRPr="00274362">
        <w:rPr>
          <w:rFonts w:ascii="Times New Roman" w:hAnsi="Times New Roman" w:cs="Times New Roman"/>
          <w:color w:val="000000" w:themeColor="text1"/>
        </w:rPr>
        <w:t xml:space="preserve"> to support and express solidarity with </w:t>
      </w:r>
      <w:r w:rsidRPr="00274362">
        <w:rPr>
          <w:rFonts w:ascii="Times New Roman" w:hAnsi="Times New Roman" w:cs="Times New Roman"/>
          <w:color w:val="000000" w:themeColor="text1"/>
        </w:rPr>
        <w:t>migrants</w:t>
      </w:r>
      <w:r w:rsidR="007C0B98" w:rsidRPr="00274362">
        <w:rPr>
          <w:rFonts w:ascii="Times New Roman" w:hAnsi="Times New Roman" w:cs="Times New Roman"/>
          <w:color w:val="000000" w:themeColor="text1"/>
        </w:rPr>
        <w:t>, often sharing accommodation with</w:t>
      </w:r>
      <w:r w:rsidR="001C3A80" w:rsidRPr="00274362">
        <w:rPr>
          <w:rFonts w:ascii="Times New Roman" w:hAnsi="Times New Roman" w:cs="Times New Roman"/>
          <w:color w:val="000000" w:themeColor="text1"/>
        </w:rPr>
        <w:t xml:space="preserve"> the</w:t>
      </w:r>
      <w:r w:rsidRPr="00274362">
        <w:rPr>
          <w:rFonts w:ascii="Times New Roman" w:hAnsi="Times New Roman" w:cs="Times New Roman"/>
          <w:color w:val="000000" w:themeColor="text1"/>
        </w:rPr>
        <w:t xml:space="preserve"> </w:t>
      </w:r>
      <w:r w:rsidR="007C0B98" w:rsidRPr="00274362">
        <w:rPr>
          <w:rFonts w:ascii="Times New Roman" w:hAnsi="Times New Roman" w:cs="Times New Roman"/>
          <w:color w:val="000000" w:themeColor="text1"/>
        </w:rPr>
        <w:t>tourists (</w:t>
      </w:r>
      <w:r w:rsidR="005562D6" w:rsidRPr="00274362">
        <w:rPr>
          <w:rFonts w:ascii="Times New Roman" w:hAnsi="Times New Roman" w:cs="Times New Roman"/>
          <w:color w:val="000000" w:themeColor="text1"/>
        </w:rPr>
        <w:t>Helms, 2022</w:t>
      </w:r>
      <w:r w:rsidR="007C0B98" w:rsidRPr="00274362">
        <w:rPr>
          <w:rFonts w:ascii="Times New Roman" w:hAnsi="Times New Roman" w:cs="Times New Roman"/>
          <w:color w:val="000000" w:themeColor="text1"/>
        </w:rPr>
        <w:t>).</w:t>
      </w:r>
    </w:p>
    <w:p w14:paraId="49655C0F" w14:textId="77777777" w:rsidR="007C0B98" w:rsidRPr="00274362" w:rsidRDefault="007C0B98">
      <w:pPr>
        <w:rPr>
          <w:rFonts w:ascii="Times New Roman" w:hAnsi="Times New Roman" w:cs="Times New Roman"/>
          <w:color w:val="000000" w:themeColor="text1"/>
        </w:rPr>
      </w:pPr>
    </w:p>
    <w:p w14:paraId="46786AE3" w14:textId="18680D34" w:rsidR="002467AA" w:rsidRPr="00274362" w:rsidRDefault="007C0B98">
      <w:pPr>
        <w:rPr>
          <w:rFonts w:ascii="Times New Roman" w:hAnsi="Times New Roman" w:cs="Times New Roman"/>
          <w:color w:val="000000" w:themeColor="text1"/>
        </w:rPr>
      </w:pPr>
      <w:r w:rsidRPr="00274362">
        <w:rPr>
          <w:rFonts w:ascii="Times New Roman" w:hAnsi="Times New Roman" w:cs="Times New Roman"/>
          <w:color w:val="000000" w:themeColor="text1"/>
        </w:rPr>
        <w:t>During our many visits to the region, we encountered situations where tourists could be mistaken for migrants and vice versa</w:t>
      </w:r>
      <w:r w:rsidR="001C6467">
        <w:rPr>
          <w:rStyle w:val="FootnoteReference"/>
          <w:rFonts w:ascii="Times New Roman" w:hAnsi="Times New Roman" w:cs="Times New Roman"/>
          <w:color w:val="000000" w:themeColor="text1"/>
        </w:rPr>
        <w:footnoteReference w:id="2"/>
      </w:r>
      <w:r w:rsidRPr="00274362">
        <w:rPr>
          <w:rFonts w:ascii="Times New Roman" w:hAnsi="Times New Roman" w:cs="Times New Roman"/>
          <w:color w:val="000000" w:themeColor="text1"/>
        </w:rPr>
        <w:t xml:space="preserve">. In Velika Kladuša, </w:t>
      </w:r>
      <w:r w:rsidR="0073420F" w:rsidRPr="00274362">
        <w:rPr>
          <w:rFonts w:ascii="Times New Roman" w:hAnsi="Times New Roman" w:cs="Times New Roman"/>
          <w:color w:val="000000" w:themeColor="text1"/>
        </w:rPr>
        <w:t xml:space="preserve">at </w:t>
      </w:r>
      <w:r w:rsidRPr="00274362">
        <w:rPr>
          <w:rFonts w:ascii="Times New Roman" w:hAnsi="Times New Roman" w:cs="Times New Roman"/>
          <w:color w:val="000000" w:themeColor="text1"/>
        </w:rPr>
        <w:t xml:space="preserve">a bar known to be a meeting place for migrants and smugglers, we met groups of Nepalese women </w:t>
      </w:r>
      <w:r w:rsidR="001C3A80" w:rsidRPr="00274362">
        <w:rPr>
          <w:rFonts w:ascii="Times New Roman" w:hAnsi="Times New Roman" w:cs="Times New Roman"/>
          <w:color w:val="000000" w:themeColor="text1"/>
        </w:rPr>
        <w:t xml:space="preserve">migrants </w:t>
      </w:r>
      <w:r w:rsidRPr="00274362">
        <w:rPr>
          <w:rFonts w:ascii="Times New Roman" w:hAnsi="Times New Roman" w:cs="Times New Roman"/>
          <w:color w:val="000000" w:themeColor="text1"/>
        </w:rPr>
        <w:t xml:space="preserve">dressed like </w:t>
      </w:r>
      <w:r w:rsidR="001C3A80" w:rsidRPr="00274362">
        <w:rPr>
          <w:rFonts w:ascii="Times New Roman" w:hAnsi="Times New Roman" w:cs="Times New Roman"/>
          <w:color w:val="000000" w:themeColor="text1"/>
        </w:rPr>
        <w:t xml:space="preserve">visitors </w:t>
      </w:r>
      <w:r w:rsidRPr="00274362">
        <w:rPr>
          <w:rFonts w:ascii="Times New Roman" w:hAnsi="Times New Roman" w:cs="Times New Roman"/>
          <w:color w:val="000000" w:themeColor="text1"/>
        </w:rPr>
        <w:t>on a tour, complete with suitcases</w:t>
      </w:r>
      <w:r w:rsidR="003D7E4E" w:rsidRPr="00274362">
        <w:rPr>
          <w:rFonts w:ascii="Times New Roman" w:hAnsi="Times New Roman" w:cs="Times New Roman"/>
          <w:color w:val="000000" w:themeColor="text1"/>
        </w:rPr>
        <w:t xml:space="preserve"> normally used by tourists (unlike the backpacks used by people</w:t>
      </w:r>
      <w:r w:rsidR="00E62828" w:rsidRPr="00274362">
        <w:rPr>
          <w:rFonts w:ascii="Times New Roman" w:hAnsi="Times New Roman" w:cs="Times New Roman"/>
          <w:color w:val="000000" w:themeColor="text1"/>
        </w:rPr>
        <w:t>-</w:t>
      </w:r>
      <w:r w:rsidR="003D7E4E" w:rsidRPr="00274362">
        <w:rPr>
          <w:rFonts w:ascii="Times New Roman" w:hAnsi="Times New Roman" w:cs="Times New Roman"/>
          <w:color w:val="000000" w:themeColor="text1"/>
        </w:rPr>
        <w:t>on</w:t>
      </w:r>
      <w:r w:rsidR="00E62828" w:rsidRPr="00274362">
        <w:rPr>
          <w:rFonts w:ascii="Times New Roman" w:hAnsi="Times New Roman" w:cs="Times New Roman"/>
          <w:color w:val="000000" w:themeColor="text1"/>
        </w:rPr>
        <w:t>-</w:t>
      </w:r>
      <w:r w:rsidR="003D7E4E" w:rsidRPr="00274362">
        <w:rPr>
          <w:rFonts w:ascii="Times New Roman" w:hAnsi="Times New Roman" w:cs="Times New Roman"/>
          <w:color w:val="000000" w:themeColor="text1"/>
        </w:rPr>
        <w:t>the</w:t>
      </w:r>
      <w:r w:rsidR="00E62828" w:rsidRPr="00274362">
        <w:rPr>
          <w:rFonts w:ascii="Times New Roman" w:hAnsi="Times New Roman" w:cs="Times New Roman"/>
          <w:color w:val="000000" w:themeColor="text1"/>
        </w:rPr>
        <w:t>-</w:t>
      </w:r>
      <w:r w:rsidR="003D7E4E" w:rsidRPr="00274362">
        <w:rPr>
          <w:rFonts w:ascii="Times New Roman" w:hAnsi="Times New Roman" w:cs="Times New Roman"/>
          <w:color w:val="000000" w:themeColor="text1"/>
        </w:rPr>
        <w:t>move)</w:t>
      </w:r>
      <w:r w:rsidRPr="00274362">
        <w:rPr>
          <w:rFonts w:ascii="Times New Roman" w:hAnsi="Times New Roman" w:cs="Times New Roman"/>
          <w:color w:val="000000" w:themeColor="text1"/>
        </w:rPr>
        <w:t xml:space="preserve">; we </w:t>
      </w:r>
      <w:r w:rsidR="0073420F" w:rsidRPr="00274362">
        <w:rPr>
          <w:rFonts w:ascii="Times New Roman" w:hAnsi="Times New Roman" w:cs="Times New Roman"/>
          <w:color w:val="000000" w:themeColor="text1"/>
        </w:rPr>
        <w:t xml:space="preserve">later </w:t>
      </w:r>
      <w:r w:rsidR="001C3A80" w:rsidRPr="00274362">
        <w:rPr>
          <w:rFonts w:ascii="Times New Roman" w:hAnsi="Times New Roman" w:cs="Times New Roman"/>
          <w:color w:val="000000" w:themeColor="text1"/>
        </w:rPr>
        <w:t>met a similar group</w:t>
      </w:r>
      <w:r w:rsidR="0073420F"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dressed in the same way</w:t>
      </w:r>
      <w:r w:rsidR="0073420F"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in Trieste, in the square </w:t>
      </w:r>
      <w:r w:rsidR="0073420F" w:rsidRPr="00274362">
        <w:rPr>
          <w:rFonts w:ascii="Times New Roman" w:hAnsi="Times New Roman" w:cs="Times New Roman"/>
          <w:color w:val="000000" w:themeColor="text1"/>
        </w:rPr>
        <w:t>outside</w:t>
      </w:r>
      <w:r w:rsidRPr="00274362">
        <w:rPr>
          <w:rFonts w:ascii="Times New Roman" w:hAnsi="Times New Roman" w:cs="Times New Roman"/>
          <w:color w:val="000000" w:themeColor="text1"/>
        </w:rPr>
        <w:t xml:space="preserve"> the railway station</w:t>
      </w:r>
      <w:r w:rsidR="0073420F" w:rsidRPr="00274362">
        <w:rPr>
          <w:rFonts w:ascii="Times New Roman" w:hAnsi="Times New Roman" w:cs="Times New Roman"/>
          <w:color w:val="000000" w:themeColor="text1"/>
        </w:rPr>
        <w:t xml:space="preserve"> – a </w:t>
      </w:r>
      <w:r w:rsidRPr="00274362">
        <w:rPr>
          <w:rFonts w:ascii="Times New Roman" w:hAnsi="Times New Roman" w:cs="Times New Roman"/>
          <w:color w:val="000000" w:themeColor="text1"/>
        </w:rPr>
        <w:t xml:space="preserve"> well-known </w:t>
      </w:r>
      <w:r w:rsidR="0073420F" w:rsidRPr="00274362">
        <w:rPr>
          <w:rFonts w:ascii="Times New Roman" w:hAnsi="Times New Roman" w:cs="Times New Roman"/>
          <w:color w:val="000000" w:themeColor="text1"/>
        </w:rPr>
        <w:t xml:space="preserve">gathering spot </w:t>
      </w:r>
      <w:r w:rsidRPr="00274362">
        <w:rPr>
          <w:rFonts w:ascii="Times New Roman" w:hAnsi="Times New Roman" w:cs="Times New Roman"/>
          <w:color w:val="000000" w:themeColor="text1"/>
        </w:rPr>
        <w:t xml:space="preserve">for informal migrants in </w:t>
      </w:r>
      <w:r w:rsidR="0073420F" w:rsidRPr="00274362">
        <w:rPr>
          <w:rFonts w:ascii="Times New Roman" w:hAnsi="Times New Roman" w:cs="Times New Roman"/>
          <w:color w:val="000000" w:themeColor="text1"/>
        </w:rPr>
        <w:t xml:space="preserve">the </w:t>
      </w:r>
      <w:r w:rsidRPr="00274362">
        <w:rPr>
          <w:rFonts w:ascii="Times New Roman" w:hAnsi="Times New Roman" w:cs="Times New Roman"/>
          <w:color w:val="000000" w:themeColor="text1"/>
        </w:rPr>
        <w:t>city, discuss</w:t>
      </w:r>
      <w:r w:rsidR="0078282D" w:rsidRPr="00274362">
        <w:rPr>
          <w:rFonts w:ascii="Times New Roman" w:hAnsi="Times New Roman" w:cs="Times New Roman"/>
          <w:color w:val="000000" w:themeColor="text1"/>
        </w:rPr>
        <w:t>ed</w:t>
      </w:r>
      <w:r w:rsidRPr="00274362">
        <w:rPr>
          <w:rFonts w:ascii="Times New Roman" w:hAnsi="Times New Roman" w:cs="Times New Roman"/>
          <w:color w:val="000000" w:themeColor="text1"/>
        </w:rPr>
        <w:t xml:space="preserve"> in the next section. In 2019, </w:t>
      </w:r>
      <w:r w:rsidR="00EA14E4" w:rsidRPr="00274362">
        <w:rPr>
          <w:rFonts w:ascii="Times New Roman" w:hAnsi="Times New Roman" w:cs="Times New Roman"/>
          <w:color w:val="000000" w:themeColor="text1"/>
        </w:rPr>
        <w:t xml:space="preserve">at </w:t>
      </w:r>
      <w:r w:rsidR="00A463AA" w:rsidRPr="00274362">
        <w:rPr>
          <w:rFonts w:ascii="Times New Roman" w:hAnsi="Times New Roman" w:cs="Times New Roman"/>
          <w:color w:val="000000" w:themeColor="text1"/>
        </w:rPr>
        <w:t xml:space="preserve">the </w:t>
      </w:r>
      <w:r w:rsidR="00EA14E4" w:rsidRPr="00274362">
        <w:rPr>
          <w:rFonts w:ascii="Times New Roman" w:hAnsi="Times New Roman" w:cs="Times New Roman"/>
          <w:color w:val="000000" w:themeColor="text1"/>
        </w:rPr>
        <w:t xml:space="preserve">informal </w:t>
      </w:r>
      <w:proofErr w:type="spellStart"/>
      <w:r w:rsidR="00A463AA" w:rsidRPr="00274362">
        <w:rPr>
          <w:rFonts w:ascii="Times New Roman" w:hAnsi="Times New Roman" w:cs="Times New Roman"/>
          <w:color w:val="000000" w:themeColor="text1"/>
        </w:rPr>
        <w:t>Trnovi</w:t>
      </w:r>
      <w:proofErr w:type="spellEnd"/>
      <w:r w:rsidR="00A463AA"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camp,</w:t>
      </w:r>
      <w:r w:rsidR="003D7E4E" w:rsidRPr="00274362">
        <w:rPr>
          <w:rFonts w:ascii="Times New Roman" w:hAnsi="Times New Roman" w:cs="Times New Roman"/>
          <w:color w:val="000000" w:themeColor="text1"/>
        </w:rPr>
        <w:t xml:space="preserve"> also in Velika Kladuša,</w:t>
      </w:r>
      <w:r w:rsidRPr="00274362">
        <w:rPr>
          <w:rFonts w:ascii="Times New Roman" w:hAnsi="Times New Roman" w:cs="Times New Roman"/>
          <w:color w:val="000000" w:themeColor="text1"/>
        </w:rPr>
        <w:t xml:space="preserve"> we met Iranian families dressed in bourgeois </w:t>
      </w:r>
      <w:r w:rsidR="00EA14E4" w:rsidRPr="00274362">
        <w:rPr>
          <w:rFonts w:ascii="Times New Roman" w:hAnsi="Times New Roman" w:cs="Times New Roman"/>
          <w:color w:val="000000" w:themeColor="text1"/>
        </w:rPr>
        <w:t xml:space="preserve">attire </w:t>
      </w:r>
      <w:r w:rsidRPr="00274362">
        <w:rPr>
          <w:rFonts w:ascii="Times New Roman" w:hAnsi="Times New Roman" w:cs="Times New Roman"/>
          <w:color w:val="000000" w:themeColor="text1"/>
        </w:rPr>
        <w:t>and carrying trolley</w:t>
      </w:r>
      <w:r w:rsidR="00EA14E4" w:rsidRPr="00274362">
        <w:rPr>
          <w:rFonts w:ascii="Times New Roman" w:hAnsi="Times New Roman" w:cs="Times New Roman"/>
          <w:color w:val="000000" w:themeColor="text1"/>
        </w:rPr>
        <w:t xml:space="preserve"> suitcase</w:t>
      </w:r>
      <w:r w:rsidRPr="00274362">
        <w:rPr>
          <w:rFonts w:ascii="Times New Roman" w:hAnsi="Times New Roman" w:cs="Times New Roman"/>
          <w:color w:val="000000" w:themeColor="text1"/>
        </w:rPr>
        <w:t xml:space="preserve">s, </w:t>
      </w:r>
      <w:r w:rsidR="00EA14E4" w:rsidRPr="00274362">
        <w:rPr>
          <w:rFonts w:ascii="Times New Roman" w:hAnsi="Times New Roman" w:cs="Times New Roman"/>
          <w:color w:val="000000" w:themeColor="text1"/>
        </w:rPr>
        <w:t xml:space="preserve">as they prepared to meet </w:t>
      </w:r>
      <w:r w:rsidRPr="00274362">
        <w:rPr>
          <w:rFonts w:ascii="Times New Roman" w:hAnsi="Times New Roman" w:cs="Times New Roman"/>
          <w:color w:val="000000" w:themeColor="text1"/>
        </w:rPr>
        <w:t xml:space="preserve">smugglers and </w:t>
      </w:r>
      <w:r w:rsidR="00EA14E4" w:rsidRPr="00274362">
        <w:rPr>
          <w:rFonts w:ascii="Times New Roman" w:hAnsi="Times New Roman" w:cs="Times New Roman"/>
          <w:color w:val="000000" w:themeColor="text1"/>
        </w:rPr>
        <w:t xml:space="preserve">spend a </w:t>
      </w:r>
      <w:r w:rsidRPr="00274362">
        <w:rPr>
          <w:rFonts w:ascii="Times New Roman" w:hAnsi="Times New Roman" w:cs="Times New Roman"/>
          <w:color w:val="000000" w:themeColor="text1"/>
        </w:rPr>
        <w:t>night</w:t>
      </w:r>
      <w:r w:rsidR="003159FA" w:rsidRPr="00274362">
        <w:rPr>
          <w:rFonts w:ascii="Times New Roman" w:hAnsi="Times New Roman" w:cs="Times New Roman"/>
          <w:color w:val="000000" w:themeColor="text1"/>
        </w:rPr>
        <w:t xml:space="preserve"> outdoor</w:t>
      </w:r>
      <w:r w:rsidR="00EA14E4" w:rsidRPr="00274362">
        <w:rPr>
          <w:rFonts w:ascii="Times New Roman" w:hAnsi="Times New Roman" w:cs="Times New Roman"/>
          <w:color w:val="000000" w:themeColor="text1"/>
        </w:rPr>
        <w:t xml:space="preserve">s </w:t>
      </w:r>
      <w:r w:rsidRPr="00274362">
        <w:rPr>
          <w:rFonts w:ascii="Times New Roman" w:hAnsi="Times New Roman" w:cs="Times New Roman"/>
          <w:color w:val="000000" w:themeColor="text1"/>
        </w:rPr>
        <w:t xml:space="preserve">waiting to </w:t>
      </w:r>
      <w:r w:rsidR="00EA14E4" w:rsidRPr="00274362">
        <w:rPr>
          <w:rFonts w:ascii="Times New Roman" w:hAnsi="Times New Roman" w:cs="Times New Roman"/>
          <w:color w:val="000000" w:themeColor="text1"/>
        </w:rPr>
        <w:t xml:space="preserve">be escorted </w:t>
      </w:r>
      <w:r w:rsidRPr="00274362">
        <w:rPr>
          <w:rFonts w:ascii="Times New Roman" w:hAnsi="Times New Roman" w:cs="Times New Roman"/>
          <w:color w:val="000000" w:themeColor="text1"/>
        </w:rPr>
        <w:t>to the border</w:t>
      </w:r>
      <w:r w:rsidR="0078282D" w:rsidRPr="00274362">
        <w:rPr>
          <w:rFonts w:ascii="Times New Roman" w:hAnsi="Times New Roman" w:cs="Times New Roman"/>
          <w:color w:val="000000" w:themeColor="text1"/>
        </w:rPr>
        <w:t xml:space="preserve"> (Fieldnotes, July 2019)</w:t>
      </w:r>
      <w:r w:rsidRPr="00274362">
        <w:rPr>
          <w:rFonts w:ascii="Times New Roman" w:hAnsi="Times New Roman" w:cs="Times New Roman"/>
          <w:color w:val="000000" w:themeColor="text1"/>
        </w:rPr>
        <w:t>. On other occasions</w:t>
      </w:r>
      <w:r w:rsidR="00EA14E4"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we shared a hotel with groups or families who could have been </w:t>
      </w:r>
      <w:r w:rsidR="00AC613D" w:rsidRPr="00274362">
        <w:rPr>
          <w:rFonts w:ascii="Times New Roman" w:hAnsi="Times New Roman" w:cs="Times New Roman"/>
          <w:color w:val="000000" w:themeColor="text1"/>
        </w:rPr>
        <w:t xml:space="preserve">(wealthy) </w:t>
      </w:r>
      <w:r w:rsidRPr="00274362">
        <w:rPr>
          <w:rFonts w:ascii="Times New Roman" w:hAnsi="Times New Roman" w:cs="Times New Roman"/>
          <w:color w:val="000000" w:themeColor="text1"/>
        </w:rPr>
        <w:t>migrants</w:t>
      </w:r>
      <w:r w:rsidR="00EA14E4" w:rsidRPr="00274362">
        <w:rPr>
          <w:rFonts w:ascii="Times New Roman" w:hAnsi="Times New Roman" w:cs="Times New Roman"/>
          <w:color w:val="000000" w:themeColor="text1"/>
        </w:rPr>
        <w:t xml:space="preserve">, </w:t>
      </w:r>
      <w:r w:rsidR="003159FA" w:rsidRPr="00274362">
        <w:rPr>
          <w:rFonts w:ascii="Times New Roman" w:hAnsi="Times New Roman" w:cs="Times New Roman"/>
          <w:color w:val="000000" w:themeColor="text1"/>
        </w:rPr>
        <w:t>smugglers</w:t>
      </w:r>
      <w:r w:rsidR="00EA14E4" w:rsidRPr="00274362">
        <w:rPr>
          <w:rFonts w:ascii="Times New Roman" w:hAnsi="Times New Roman" w:cs="Times New Roman"/>
          <w:color w:val="000000" w:themeColor="text1"/>
        </w:rPr>
        <w:t>,</w:t>
      </w:r>
      <w:r w:rsidR="003159FA"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or tourists from the</w:t>
      </w:r>
      <w:r w:rsidR="003159FA"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Gulf States. </w:t>
      </w:r>
      <w:r w:rsidR="00EA14E4" w:rsidRPr="00274362">
        <w:rPr>
          <w:rFonts w:ascii="Times New Roman" w:hAnsi="Times New Roman" w:cs="Times New Roman"/>
          <w:color w:val="000000" w:themeColor="text1"/>
        </w:rPr>
        <w:t>During</w:t>
      </w:r>
      <w:r w:rsidRPr="00274362">
        <w:rPr>
          <w:rFonts w:ascii="Times New Roman" w:hAnsi="Times New Roman" w:cs="Times New Roman"/>
          <w:color w:val="000000" w:themeColor="text1"/>
        </w:rPr>
        <w:t xml:space="preserve"> our </w:t>
      </w:r>
      <w:r w:rsidR="003159FA" w:rsidRPr="00274362">
        <w:rPr>
          <w:rFonts w:ascii="Times New Roman" w:hAnsi="Times New Roman" w:cs="Times New Roman"/>
          <w:color w:val="000000" w:themeColor="text1"/>
        </w:rPr>
        <w:t>fieldwork</w:t>
      </w:r>
      <w:r w:rsidRPr="00274362">
        <w:rPr>
          <w:rFonts w:ascii="Times New Roman" w:hAnsi="Times New Roman" w:cs="Times New Roman"/>
          <w:color w:val="000000" w:themeColor="text1"/>
        </w:rPr>
        <w:t xml:space="preserve"> in </w:t>
      </w:r>
      <w:r w:rsidR="003159FA" w:rsidRPr="00274362">
        <w:rPr>
          <w:rFonts w:ascii="Times New Roman" w:hAnsi="Times New Roman" w:cs="Times New Roman"/>
          <w:color w:val="000000" w:themeColor="text1"/>
        </w:rPr>
        <w:t>former squats</w:t>
      </w:r>
      <w:r w:rsidRPr="00274362">
        <w:rPr>
          <w:rFonts w:ascii="Times New Roman" w:hAnsi="Times New Roman" w:cs="Times New Roman"/>
          <w:color w:val="000000" w:themeColor="text1"/>
        </w:rPr>
        <w:t xml:space="preserve">, </w:t>
      </w:r>
      <w:r w:rsidR="00BA77B5" w:rsidRPr="00274362">
        <w:rPr>
          <w:rFonts w:ascii="Times New Roman" w:hAnsi="Times New Roman" w:cs="Times New Roman"/>
          <w:color w:val="000000" w:themeColor="text1"/>
        </w:rPr>
        <w:t xml:space="preserve">at times </w:t>
      </w:r>
      <w:r w:rsidRPr="00274362">
        <w:rPr>
          <w:rFonts w:ascii="Times New Roman" w:hAnsi="Times New Roman" w:cs="Times New Roman"/>
          <w:color w:val="000000" w:themeColor="text1"/>
        </w:rPr>
        <w:t xml:space="preserve">we also found abandoned suitcases, </w:t>
      </w:r>
      <w:r w:rsidR="00EA14E4" w:rsidRPr="00274362">
        <w:rPr>
          <w:rFonts w:ascii="Times New Roman" w:hAnsi="Times New Roman" w:cs="Times New Roman"/>
          <w:color w:val="000000" w:themeColor="text1"/>
        </w:rPr>
        <w:t xml:space="preserve">which humanitarian workers </w:t>
      </w:r>
      <w:r w:rsidRPr="00274362">
        <w:rPr>
          <w:rFonts w:ascii="Times New Roman" w:hAnsi="Times New Roman" w:cs="Times New Roman"/>
          <w:color w:val="000000" w:themeColor="text1"/>
        </w:rPr>
        <w:t xml:space="preserve">usually attributed to </w:t>
      </w:r>
      <w:r w:rsidR="003D7E4E"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Burundians</w:t>
      </w:r>
      <w:r w:rsidR="003D7E4E" w:rsidRPr="00274362">
        <w:rPr>
          <w:rFonts w:ascii="Times New Roman" w:hAnsi="Times New Roman" w:cs="Times New Roman"/>
          <w:color w:val="000000" w:themeColor="text1"/>
        </w:rPr>
        <w:t>’</w:t>
      </w:r>
      <w:r w:rsidR="00BA77B5" w:rsidRPr="00274362">
        <w:rPr>
          <w:rFonts w:ascii="Times New Roman" w:hAnsi="Times New Roman" w:cs="Times New Roman"/>
          <w:color w:val="000000" w:themeColor="text1"/>
        </w:rPr>
        <w:t xml:space="preserve"> (</w:t>
      </w:r>
      <w:r w:rsidR="00897050" w:rsidRPr="00274362">
        <w:rPr>
          <w:rFonts w:ascii="Times New Roman" w:hAnsi="Times New Roman" w:cs="Times New Roman"/>
          <w:color w:val="000000" w:themeColor="text1"/>
        </w:rPr>
        <w:t>Fieldnotes</w:t>
      </w:r>
      <w:r w:rsidR="00BA77B5" w:rsidRPr="00274362">
        <w:rPr>
          <w:rFonts w:ascii="Times New Roman" w:hAnsi="Times New Roman" w:cs="Times New Roman"/>
          <w:color w:val="000000" w:themeColor="text1"/>
        </w:rPr>
        <w:t>, July 2024)</w:t>
      </w:r>
      <w:r w:rsidR="00EA14E4" w:rsidRPr="00274362">
        <w:rPr>
          <w:rFonts w:ascii="Times New Roman" w:hAnsi="Times New Roman" w:cs="Times New Roman"/>
          <w:color w:val="000000" w:themeColor="text1"/>
        </w:rPr>
        <w:t xml:space="preserve">. Individuals of this nationality, </w:t>
      </w:r>
      <w:r w:rsidRPr="00274362">
        <w:rPr>
          <w:rFonts w:ascii="Times New Roman" w:hAnsi="Times New Roman" w:cs="Times New Roman"/>
          <w:color w:val="000000" w:themeColor="text1"/>
        </w:rPr>
        <w:t xml:space="preserve">having landed </w:t>
      </w:r>
      <w:r w:rsidR="00BA77B5" w:rsidRPr="00274362">
        <w:rPr>
          <w:rFonts w:ascii="Times New Roman" w:hAnsi="Times New Roman" w:cs="Times New Roman"/>
          <w:color w:val="000000" w:themeColor="text1"/>
        </w:rPr>
        <w:t xml:space="preserve">legally </w:t>
      </w:r>
      <w:r w:rsidRPr="00274362">
        <w:rPr>
          <w:rFonts w:ascii="Times New Roman" w:hAnsi="Times New Roman" w:cs="Times New Roman"/>
          <w:color w:val="000000" w:themeColor="text1"/>
        </w:rPr>
        <w:t xml:space="preserve">in Serbia, </w:t>
      </w:r>
      <w:r w:rsidR="00EA14E4" w:rsidRPr="00274362">
        <w:rPr>
          <w:rFonts w:ascii="Times New Roman" w:hAnsi="Times New Roman" w:cs="Times New Roman"/>
          <w:color w:val="000000" w:themeColor="text1"/>
        </w:rPr>
        <w:t xml:space="preserve">initially </w:t>
      </w:r>
      <w:r w:rsidRPr="00274362">
        <w:rPr>
          <w:rFonts w:ascii="Times New Roman" w:hAnsi="Times New Roman" w:cs="Times New Roman"/>
          <w:color w:val="000000" w:themeColor="text1"/>
        </w:rPr>
        <w:t xml:space="preserve">continued their </w:t>
      </w:r>
      <w:r w:rsidRPr="00274362">
        <w:rPr>
          <w:rFonts w:ascii="Times New Roman" w:hAnsi="Times New Roman" w:cs="Times New Roman"/>
          <w:color w:val="000000" w:themeColor="text1"/>
        </w:rPr>
        <w:lastRenderedPageBreak/>
        <w:t xml:space="preserve">journey </w:t>
      </w:r>
      <w:r w:rsidR="00EA14E4" w:rsidRPr="00274362">
        <w:rPr>
          <w:rFonts w:ascii="Times New Roman" w:hAnsi="Times New Roman" w:cs="Times New Roman"/>
          <w:color w:val="000000" w:themeColor="text1"/>
        </w:rPr>
        <w:t>in the guise of</w:t>
      </w:r>
      <w:r w:rsidRPr="00274362">
        <w:rPr>
          <w:rFonts w:ascii="Times New Roman" w:hAnsi="Times New Roman" w:cs="Times New Roman"/>
          <w:color w:val="000000" w:themeColor="text1"/>
        </w:rPr>
        <w:t xml:space="preserve"> </w:t>
      </w:r>
      <w:r w:rsidR="00B82A53"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tourists</w:t>
      </w:r>
      <w:r w:rsidR="00B82A53"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only to </w:t>
      </w:r>
      <w:r w:rsidR="00EA14E4" w:rsidRPr="00274362">
        <w:rPr>
          <w:rFonts w:ascii="Times New Roman" w:hAnsi="Times New Roman" w:cs="Times New Roman"/>
          <w:color w:val="000000" w:themeColor="text1"/>
        </w:rPr>
        <w:t xml:space="preserve">abandon </w:t>
      </w:r>
      <w:r w:rsidRPr="00274362">
        <w:rPr>
          <w:rFonts w:ascii="Times New Roman" w:hAnsi="Times New Roman" w:cs="Times New Roman"/>
          <w:color w:val="000000" w:themeColor="text1"/>
        </w:rPr>
        <w:t xml:space="preserve">their luggage </w:t>
      </w:r>
      <w:r w:rsidR="00EA14E4" w:rsidRPr="00274362">
        <w:rPr>
          <w:rFonts w:ascii="Times New Roman" w:hAnsi="Times New Roman" w:cs="Times New Roman"/>
          <w:color w:val="000000" w:themeColor="text1"/>
        </w:rPr>
        <w:t xml:space="preserve">when continuing the Route entailed crossing </w:t>
      </w:r>
      <w:r w:rsidRPr="00274362">
        <w:rPr>
          <w:rFonts w:ascii="Times New Roman" w:hAnsi="Times New Roman" w:cs="Times New Roman"/>
          <w:color w:val="000000" w:themeColor="text1"/>
        </w:rPr>
        <w:t xml:space="preserve">the border </w:t>
      </w:r>
      <w:r w:rsidR="00EA14E4" w:rsidRPr="00274362">
        <w:rPr>
          <w:rFonts w:ascii="Times New Roman" w:hAnsi="Times New Roman" w:cs="Times New Roman"/>
          <w:color w:val="000000" w:themeColor="text1"/>
        </w:rPr>
        <w:t xml:space="preserve">on foot via </w:t>
      </w:r>
      <w:r w:rsidRPr="00274362">
        <w:rPr>
          <w:rFonts w:ascii="Times New Roman" w:hAnsi="Times New Roman" w:cs="Times New Roman"/>
          <w:color w:val="000000" w:themeColor="text1"/>
        </w:rPr>
        <w:t>micro-passage</w:t>
      </w:r>
      <w:r w:rsidR="00EA14E4" w:rsidRPr="00274362">
        <w:rPr>
          <w:rFonts w:ascii="Times New Roman" w:hAnsi="Times New Roman" w:cs="Times New Roman"/>
          <w:color w:val="000000" w:themeColor="text1"/>
        </w:rPr>
        <w:t>ways</w:t>
      </w:r>
      <w:r w:rsidRPr="00274362">
        <w:rPr>
          <w:rFonts w:ascii="Times New Roman" w:hAnsi="Times New Roman" w:cs="Times New Roman"/>
          <w:color w:val="000000" w:themeColor="text1"/>
        </w:rPr>
        <w:t>.</w:t>
      </w:r>
    </w:p>
    <w:p w14:paraId="12E91D4C" w14:textId="77777777" w:rsidR="007C0B98" w:rsidRPr="00274362" w:rsidRDefault="007C0B98">
      <w:pPr>
        <w:rPr>
          <w:rFonts w:ascii="Times New Roman" w:hAnsi="Times New Roman" w:cs="Times New Roman"/>
          <w:color w:val="000000" w:themeColor="text1"/>
        </w:rPr>
      </w:pPr>
    </w:p>
    <w:p w14:paraId="271813E7" w14:textId="00B1A866" w:rsidR="007C4F5A" w:rsidRPr="00274362" w:rsidRDefault="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this context, </w:t>
      </w:r>
      <w:r w:rsidR="00B83FC3" w:rsidRPr="00274362">
        <w:rPr>
          <w:rFonts w:ascii="Times New Roman" w:hAnsi="Times New Roman" w:cs="Times New Roman"/>
          <w:color w:val="000000" w:themeColor="text1"/>
        </w:rPr>
        <w:t>where</w:t>
      </w:r>
      <w:r w:rsidRPr="00274362">
        <w:rPr>
          <w:rFonts w:ascii="Times New Roman" w:hAnsi="Times New Roman" w:cs="Times New Roman"/>
          <w:color w:val="000000" w:themeColor="text1"/>
        </w:rPr>
        <w:t xml:space="preserve">, as we have seen, different </w:t>
      </w:r>
      <w:r w:rsidR="00B83FC3" w:rsidRPr="00274362">
        <w:rPr>
          <w:rFonts w:ascii="Times New Roman" w:hAnsi="Times New Roman" w:cs="Times New Roman"/>
          <w:color w:val="000000" w:themeColor="text1"/>
        </w:rPr>
        <w:t xml:space="preserve">mobility </w:t>
      </w:r>
      <w:r w:rsidRPr="00274362">
        <w:rPr>
          <w:rFonts w:ascii="Times New Roman" w:hAnsi="Times New Roman" w:cs="Times New Roman"/>
          <w:color w:val="000000" w:themeColor="text1"/>
        </w:rPr>
        <w:t xml:space="preserve">practices not only overlap but </w:t>
      </w:r>
      <w:r w:rsidR="00A34CEE" w:rsidRPr="00274362">
        <w:rPr>
          <w:rFonts w:ascii="Times New Roman" w:hAnsi="Times New Roman" w:cs="Times New Roman"/>
          <w:color w:val="000000" w:themeColor="text1"/>
        </w:rPr>
        <w:t xml:space="preserve">can even </w:t>
      </w:r>
      <w:r w:rsidR="003159FA" w:rsidRPr="00274362">
        <w:rPr>
          <w:rFonts w:ascii="Times New Roman" w:hAnsi="Times New Roman" w:cs="Times New Roman"/>
          <w:color w:val="000000" w:themeColor="text1"/>
        </w:rPr>
        <w:t xml:space="preserve">become difficult to </w:t>
      </w:r>
      <w:r w:rsidR="00B83FC3" w:rsidRPr="00274362">
        <w:rPr>
          <w:rFonts w:ascii="Times New Roman" w:hAnsi="Times New Roman" w:cs="Times New Roman"/>
          <w:color w:val="000000" w:themeColor="text1"/>
        </w:rPr>
        <w:t>tell apart</w:t>
      </w:r>
      <w:r w:rsidRPr="00274362">
        <w:rPr>
          <w:rFonts w:ascii="Times New Roman" w:hAnsi="Times New Roman" w:cs="Times New Roman"/>
          <w:color w:val="000000" w:themeColor="text1"/>
        </w:rPr>
        <w:t>, authorities have</w:t>
      </w:r>
      <w:r w:rsidR="00B83FC3"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in recent years</w:t>
      </w:r>
      <w:r w:rsidR="00B83FC3"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attempted to reduce and regulate the presence of informal migrants in urban spaces. As recent work has shown</w:t>
      </w:r>
      <w:r w:rsidR="00AC613D" w:rsidRPr="00274362">
        <w:rPr>
          <w:rFonts w:ascii="Times New Roman" w:hAnsi="Times New Roman" w:cs="Times New Roman"/>
          <w:color w:val="000000" w:themeColor="text1"/>
        </w:rPr>
        <w:t xml:space="preserve"> (see, </w:t>
      </w:r>
      <w:r w:rsidR="001C6467">
        <w:rPr>
          <w:rFonts w:ascii="Times New Roman" w:hAnsi="Times New Roman" w:cs="Times New Roman"/>
          <w:color w:val="000000" w:themeColor="text1"/>
        </w:rPr>
        <w:t>Gentili et al.</w:t>
      </w:r>
      <w:r w:rsidR="00F928B3" w:rsidRPr="00274362">
        <w:rPr>
          <w:rFonts w:ascii="Times New Roman" w:hAnsi="Times New Roman" w:cs="Times New Roman"/>
          <w:color w:val="000000" w:themeColor="text1"/>
        </w:rPr>
        <w:t>, forthcoming</w:t>
      </w:r>
      <w:r w:rsidR="00AC613D"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B83FC3" w:rsidRPr="00274362">
        <w:rPr>
          <w:rFonts w:ascii="Times New Roman" w:hAnsi="Times New Roman" w:cs="Times New Roman"/>
          <w:color w:val="000000" w:themeColor="text1"/>
        </w:rPr>
        <w:t xml:space="preserve">these efforts to remove </w:t>
      </w:r>
      <w:r w:rsidRPr="00274362">
        <w:rPr>
          <w:rFonts w:ascii="Times New Roman" w:hAnsi="Times New Roman" w:cs="Times New Roman"/>
          <w:color w:val="000000" w:themeColor="text1"/>
        </w:rPr>
        <w:t xml:space="preserve">migrants </w:t>
      </w:r>
      <w:r w:rsidR="00B83FC3" w:rsidRPr="00274362">
        <w:rPr>
          <w:rFonts w:ascii="Times New Roman" w:hAnsi="Times New Roman" w:cs="Times New Roman"/>
          <w:color w:val="000000" w:themeColor="text1"/>
        </w:rPr>
        <w:t>from</w:t>
      </w:r>
      <w:r w:rsidRPr="00274362">
        <w:rPr>
          <w:rFonts w:ascii="Times New Roman" w:hAnsi="Times New Roman" w:cs="Times New Roman"/>
          <w:color w:val="000000" w:themeColor="text1"/>
        </w:rPr>
        <w:t xml:space="preserve"> city</w:t>
      </w:r>
      <w:r w:rsidR="00B83FC3" w:rsidRPr="00274362">
        <w:rPr>
          <w:rFonts w:ascii="Times New Roman" w:hAnsi="Times New Roman" w:cs="Times New Roman"/>
          <w:color w:val="000000" w:themeColor="text1"/>
        </w:rPr>
        <w:t xml:space="preserve"> areas</w:t>
      </w:r>
      <w:r w:rsidRPr="00274362">
        <w:rPr>
          <w:rFonts w:ascii="Times New Roman" w:hAnsi="Times New Roman" w:cs="Times New Roman"/>
          <w:color w:val="000000" w:themeColor="text1"/>
        </w:rPr>
        <w:t xml:space="preserve"> </w:t>
      </w:r>
      <w:r w:rsidR="007F349F" w:rsidRPr="00274362">
        <w:rPr>
          <w:rFonts w:ascii="Times New Roman" w:hAnsi="Times New Roman" w:cs="Times New Roman"/>
          <w:color w:val="000000" w:themeColor="text1"/>
        </w:rPr>
        <w:t xml:space="preserve">eventually </w:t>
      </w:r>
      <w:r w:rsidRPr="00274362">
        <w:rPr>
          <w:rFonts w:ascii="Times New Roman" w:hAnsi="Times New Roman" w:cs="Times New Roman"/>
          <w:color w:val="000000" w:themeColor="text1"/>
        </w:rPr>
        <w:t>led</w:t>
      </w:r>
      <w:r w:rsidR="00B83FC3"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to the establishment of refugee camps far from Biha</w:t>
      </w:r>
      <w:r w:rsidR="003159FA" w:rsidRPr="00274362">
        <w:rPr>
          <w:rFonts w:ascii="Times New Roman" w:hAnsi="Times New Roman" w:cs="Times New Roman"/>
          <w:color w:val="000000" w:themeColor="text1"/>
        </w:rPr>
        <w:t>ć</w:t>
      </w:r>
      <w:r w:rsidRPr="00274362">
        <w:rPr>
          <w:rFonts w:ascii="Times New Roman" w:hAnsi="Times New Roman" w:cs="Times New Roman"/>
          <w:color w:val="000000" w:themeColor="text1"/>
        </w:rPr>
        <w:t xml:space="preserve"> and the </w:t>
      </w:r>
      <w:r w:rsidR="003159FA" w:rsidRPr="00274362">
        <w:rPr>
          <w:rFonts w:ascii="Times New Roman" w:hAnsi="Times New Roman" w:cs="Times New Roman"/>
          <w:color w:val="000000" w:themeColor="text1"/>
        </w:rPr>
        <w:t xml:space="preserve">concomitant </w:t>
      </w:r>
      <w:r w:rsidRPr="00274362">
        <w:rPr>
          <w:rFonts w:ascii="Times New Roman" w:hAnsi="Times New Roman" w:cs="Times New Roman"/>
          <w:color w:val="000000" w:themeColor="text1"/>
        </w:rPr>
        <w:t xml:space="preserve">closure of most </w:t>
      </w:r>
      <w:r w:rsidR="00B83FC3" w:rsidRPr="00274362">
        <w:rPr>
          <w:rFonts w:ascii="Times New Roman" w:hAnsi="Times New Roman" w:cs="Times New Roman"/>
          <w:color w:val="000000" w:themeColor="text1"/>
        </w:rPr>
        <w:t>camps within</w:t>
      </w:r>
      <w:r w:rsidRPr="00274362">
        <w:rPr>
          <w:rFonts w:ascii="Times New Roman" w:hAnsi="Times New Roman" w:cs="Times New Roman"/>
          <w:color w:val="000000" w:themeColor="text1"/>
        </w:rPr>
        <w:t xml:space="preserve"> in the city</w:t>
      </w:r>
      <w:r w:rsidR="00B83FC3" w:rsidRPr="00274362">
        <w:rPr>
          <w:rFonts w:ascii="Times New Roman" w:hAnsi="Times New Roman" w:cs="Times New Roman"/>
          <w:color w:val="000000" w:themeColor="text1"/>
        </w:rPr>
        <w:t>. Additionally</w:t>
      </w:r>
      <w:r w:rsidRPr="00274362">
        <w:rPr>
          <w:rFonts w:ascii="Times New Roman" w:hAnsi="Times New Roman" w:cs="Times New Roman"/>
          <w:color w:val="000000" w:themeColor="text1"/>
        </w:rPr>
        <w:t>,</w:t>
      </w:r>
      <w:r w:rsidR="00B83FC3"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the authorities </w:t>
      </w:r>
      <w:r w:rsidR="007F349F" w:rsidRPr="00274362">
        <w:rPr>
          <w:rFonts w:ascii="Times New Roman" w:hAnsi="Times New Roman" w:cs="Times New Roman"/>
          <w:color w:val="000000" w:themeColor="text1"/>
        </w:rPr>
        <w:t>began</w:t>
      </w:r>
      <w:r w:rsidR="00B83FC3" w:rsidRPr="00274362">
        <w:rPr>
          <w:rFonts w:ascii="Times New Roman" w:hAnsi="Times New Roman" w:cs="Times New Roman"/>
          <w:color w:val="000000" w:themeColor="text1"/>
        </w:rPr>
        <w:t xml:space="preserve"> </w:t>
      </w:r>
      <w:r w:rsidR="00BA77B5" w:rsidRPr="00274362">
        <w:rPr>
          <w:rFonts w:ascii="Times New Roman" w:hAnsi="Times New Roman" w:cs="Times New Roman"/>
          <w:color w:val="000000" w:themeColor="text1"/>
        </w:rPr>
        <w:t>apprehending</w:t>
      </w:r>
      <w:r w:rsidR="00B83FC3"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migrants found wandering </w:t>
      </w:r>
      <w:r w:rsidR="00B83FC3" w:rsidRPr="00274362">
        <w:rPr>
          <w:rFonts w:ascii="Times New Roman" w:hAnsi="Times New Roman" w:cs="Times New Roman"/>
          <w:color w:val="000000" w:themeColor="text1"/>
        </w:rPr>
        <w:t xml:space="preserve">about </w:t>
      </w:r>
      <w:r w:rsidRPr="00274362">
        <w:rPr>
          <w:rFonts w:ascii="Times New Roman" w:hAnsi="Times New Roman" w:cs="Times New Roman"/>
          <w:color w:val="000000" w:themeColor="text1"/>
        </w:rPr>
        <w:t xml:space="preserve">the city or </w:t>
      </w:r>
      <w:r w:rsidR="00B83FC3" w:rsidRPr="00274362">
        <w:rPr>
          <w:rFonts w:ascii="Times New Roman" w:hAnsi="Times New Roman" w:cs="Times New Roman"/>
          <w:color w:val="000000" w:themeColor="text1"/>
        </w:rPr>
        <w:t xml:space="preserve">along </w:t>
      </w:r>
      <w:r w:rsidRPr="00274362">
        <w:rPr>
          <w:rFonts w:ascii="Times New Roman" w:hAnsi="Times New Roman" w:cs="Times New Roman"/>
          <w:color w:val="000000" w:themeColor="text1"/>
        </w:rPr>
        <w:t xml:space="preserve">the </w:t>
      </w:r>
      <w:r w:rsidR="00B83FC3" w:rsidRPr="00274362">
        <w:rPr>
          <w:rFonts w:ascii="Times New Roman" w:hAnsi="Times New Roman" w:cs="Times New Roman"/>
          <w:color w:val="000000" w:themeColor="text1"/>
        </w:rPr>
        <w:t>roads</w:t>
      </w:r>
      <w:r w:rsidRPr="00274362">
        <w:rPr>
          <w:rFonts w:ascii="Times New Roman" w:hAnsi="Times New Roman" w:cs="Times New Roman"/>
          <w:color w:val="000000" w:themeColor="text1"/>
        </w:rPr>
        <w:t xml:space="preserve">, </w:t>
      </w:r>
      <w:r w:rsidR="00B83FC3" w:rsidRPr="00274362">
        <w:rPr>
          <w:rFonts w:ascii="Times New Roman" w:hAnsi="Times New Roman" w:cs="Times New Roman"/>
          <w:color w:val="000000" w:themeColor="text1"/>
        </w:rPr>
        <w:t>transporting them</w:t>
      </w:r>
      <w:r w:rsidRPr="00274362">
        <w:rPr>
          <w:rFonts w:ascii="Times New Roman" w:hAnsi="Times New Roman" w:cs="Times New Roman"/>
          <w:color w:val="000000" w:themeColor="text1"/>
        </w:rPr>
        <w:t xml:space="preserve"> back to </w:t>
      </w:r>
      <w:r w:rsidR="00B83FC3" w:rsidRPr="00274362">
        <w:rPr>
          <w:rFonts w:ascii="Times New Roman" w:hAnsi="Times New Roman" w:cs="Times New Roman"/>
          <w:color w:val="000000" w:themeColor="text1"/>
        </w:rPr>
        <w:t xml:space="preserve">designated </w:t>
      </w:r>
      <w:r w:rsidRPr="00274362">
        <w:rPr>
          <w:rFonts w:ascii="Times New Roman" w:hAnsi="Times New Roman" w:cs="Times New Roman"/>
          <w:color w:val="000000" w:themeColor="text1"/>
        </w:rPr>
        <w:t>camp</w:t>
      </w:r>
      <w:r w:rsidR="00B83FC3"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The </w:t>
      </w:r>
      <w:r w:rsidR="009E748E" w:rsidRPr="00274362">
        <w:rPr>
          <w:rFonts w:ascii="Times New Roman" w:hAnsi="Times New Roman" w:cs="Times New Roman"/>
          <w:color w:val="000000" w:themeColor="text1"/>
        </w:rPr>
        <w:t>question</w:t>
      </w:r>
      <w:r w:rsidRPr="00274362">
        <w:rPr>
          <w:rFonts w:ascii="Times New Roman" w:hAnsi="Times New Roman" w:cs="Times New Roman"/>
          <w:color w:val="000000" w:themeColor="text1"/>
        </w:rPr>
        <w:t xml:space="preserve">, as with other intersections between these two forms of mobility, </w:t>
      </w:r>
      <w:r w:rsidR="009E748E" w:rsidRPr="00274362">
        <w:rPr>
          <w:rFonts w:ascii="Times New Roman" w:hAnsi="Times New Roman" w:cs="Times New Roman"/>
          <w:color w:val="000000" w:themeColor="text1"/>
        </w:rPr>
        <w:t xml:space="preserve">was </w:t>
      </w:r>
      <w:r w:rsidRPr="00274362">
        <w:rPr>
          <w:rFonts w:ascii="Times New Roman" w:hAnsi="Times New Roman" w:cs="Times New Roman"/>
          <w:color w:val="000000" w:themeColor="text1"/>
        </w:rPr>
        <w:t>how individual police</w:t>
      </w:r>
      <w:r w:rsidR="003159FA" w:rsidRPr="00274362">
        <w:rPr>
          <w:rFonts w:ascii="Times New Roman" w:hAnsi="Times New Roman" w:cs="Times New Roman"/>
          <w:color w:val="000000" w:themeColor="text1"/>
        </w:rPr>
        <w:t xml:space="preserve"> off</w:t>
      </w:r>
      <w:r w:rsidR="00B83FC3" w:rsidRPr="00274362">
        <w:rPr>
          <w:rFonts w:ascii="Times New Roman" w:hAnsi="Times New Roman" w:cs="Times New Roman"/>
          <w:color w:val="000000" w:themeColor="text1"/>
        </w:rPr>
        <w:t>i</w:t>
      </w:r>
      <w:r w:rsidR="003159FA" w:rsidRPr="00274362">
        <w:rPr>
          <w:rFonts w:ascii="Times New Roman" w:hAnsi="Times New Roman" w:cs="Times New Roman"/>
          <w:color w:val="000000" w:themeColor="text1"/>
        </w:rPr>
        <w:t>cer</w:t>
      </w:r>
      <w:r w:rsidR="00B83FC3"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w:t>
      </w:r>
      <w:r w:rsidR="007F349F" w:rsidRPr="00274362">
        <w:rPr>
          <w:rFonts w:ascii="Times New Roman" w:hAnsi="Times New Roman" w:cs="Times New Roman"/>
          <w:color w:val="000000" w:themeColor="text1"/>
        </w:rPr>
        <w:t xml:space="preserve">could </w:t>
      </w:r>
      <w:r w:rsidR="00B83FC3" w:rsidRPr="00274362">
        <w:rPr>
          <w:rFonts w:ascii="Times New Roman" w:hAnsi="Times New Roman" w:cs="Times New Roman"/>
          <w:color w:val="000000" w:themeColor="text1"/>
        </w:rPr>
        <w:t xml:space="preserve">determine, </w:t>
      </w:r>
      <w:r w:rsidRPr="00274362">
        <w:rPr>
          <w:rFonts w:ascii="Times New Roman" w:hAnsi="Times New Roman" w:cs="Times New Roman"/>
          <w:color w:val="000000" w:themeColor="text1"/>
        </w:rPr>
        <w:t>on the spot</w:t>
      </w:r>
      <w:r w:rsidR="00B83FC3"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who </w:t>
      </w:r>
      <w:r w:rsidR="009E748E" w:rsidRPr="00274362">
        <w:rPr>
          <w:rFonts w:ascii="Times New Roman" w:hAnsi="Times New Roman" w:cs="Times New Roman"/>
          <w:color w:val="000000" w:themeColor="text1"/>
        </w:rPr>
        <w:t xml:space="preserve">was </w:t>
      </w:r>
      <w:r w:rsidRPr="00274362">
        <w:rPr>
          <w:rFonts w:ascii="Times New Roman" w:hAnsi="Times New Roman" w:cs="Times New Roman"/>
          <w:color w:val="000000" w:themeColor="text1"/>
        </w:rPr>
        <w:t xml:space="preserve">a migrant </w:t>
      </w:r>
      <w:r w:rsidR="003159FA" w:rsidRPr="00274362">
        <w:rPr>
          <w:rFonts w:ascii="Times New Roman" w:hAnsi="Times New Roman" w:cs="Times New Roman"/>
          <w:color w:val="000000" w:themeColor="text1"/>
        </w:rPr>
        <w:t xml:space="preserve">to be </w:t>
      </w:r>
      <w:r w:rsidR="009E748E" w:rsidRPr="00274362">
        <w:rPr>
          <w:rFonts w:ascii="Times New Roman" w:hAnsi="Times New Roman" w:cs="Times New Roman"/>
          <w:color w:val="000000" w:themeColor="text1"/>
        </w:rPr>
        <w:t>removed from public space</w:t>
      </w:r>
      <w:r w:rsidR="00B83FC3"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without </w:t>
      </w:r>
      <w:r w:rsidR="00B83FC3" w:rsidRPr="00274362">
        <w:rPr>
          <w:rFonts w:ascii="Times New Roman" w:hAnsi="Times New Roman" w:cs="Times New Roman"/>
          <w:color w:val="000000" w:themeColor="text1"/>
        </w:rPr>
        <w:t>disrupting</w:t>
      </w:r>
      <w:r w:rsidRPr="00274362">
        <w:rPr>
          <w:rFonts w:ascii="Times New Roman" w:hAnsi="Times New Roman" w:cs="Times New Roman"/>
          <w:color w:val="000000" w:themeColor="text1"/>
        </w:rPr>
        <w:t xml:space="preserve"> the tourist </w:t>
      </w:r>
      <w:r w:rsidR="00B83FC3" w:rsidRPr="00274362">
        <w:rPr>
          <w:rFonts w:ascii="Times New Roman" w:hAnsi="Times New Roman" w:cs="Times New Roman"/>
          <w:color w:val="000000" w:themeColor="text1"/>
        </w:rPr>
        <w:t>population</w:t>
      </w:r>
      <w:r w:rsidRPr="00274362">
        <w:rPr>
          <w:rFonts w:ascii="Times New Roman" w:hAnsi="Times New Roman" w:cs="Times New Roman"/>
          <w:color w:val="000000" w:themeColor="text1"/>
        </w:rPr>
        <w:t xml:space="preserve">. </w:t>
      </w:r>
      <w:r w:rsidR="00B83FC3" w:rsidRPr="00274362">
        <w:rPr>
          <w:rFonts w:ascii="Times New Roman" w:hAnsi="Times New Roman" w:cs="Times New Roman"/>
          <w:color w:val="000000" w:themeColor="text1"/>
        </w:rPr>
        <w:t>A</w:t>
      </w:r>
      <w:r w:rsidRPr="00274362">
        <w:rPr>
          <w:rFonts w:ascii="Times New Roman" w:hAnsi="Times New Roman" w:cs="Times New Roman"/>
          <w:color w:val="000000" w:themeColor="text1"/>
        </w:rPr>
        <w:t xml:space="preserve">gain, </w:t>
      </w:r>
      <w:r w:rsidR="00B83FC3" w:rsidRPr="00274362">
        <w:rPr>
          <w:rFonts w:ascii="Times New Roman" w:hAnsi="Times New Roman" w:cs="Times New Roman"/>
          <w:color w:val="000000" w:themeColor="text1"/>
        </w:rPr>
        <w:t xml:space="preserve">identifying migrants </w:t>
      </w:r>
      <w:r w:rsidRPr="00274362">
        <w:rPr>
          <w:rFonts w:ascii="Times New Roman" w:hAnsi="Times New Roman" w:cs="Times New Roman"/>
          <w:color w:val="000000" w:themeColor="text1"/>
        </w:rPr>
        <w:t xml:space="preserve">in such a context </w:t>
      </w:r>
      <w:r w:rsidR="009E748E" w:rsidRPr="00274362">
        <w:rPr>
          <w:rFonts w:ascii="Times New Roman" w:hAnsi="Times New Roman" w:cs="Times New Roman"/>
          <w:color w:val="000000" w:themeColor="text1"/>
        </w:rPr>
        <w:t xml:space="preserve">may </w:t>
      </w:r>
      <w:r w:rsidRPr="00274362">
        <w:rPr>
          <w:rFonts w:ascii="Times New Roman" w:hAnsi="Times New Roman" w:cs="Times New Roman"/>
          <w:color w:val="000000" w:themeColor="text1"/>
        </w:rPr>
        <w:t>not</w:t>
      </w:r>
      <w:r w:rsidR="009E748E" w:rsidRPr="00274362">
        <w:rPr>
          <w:rFonts w:ascii="Times New Roman" w:hAnsi="Times New Roman" w:cs="Times New Roman"/>
          <w:color w:val="000000" w:themeColor="text1"/>
        </w:rPr>
        <w:t xml:space="preserve"> be</w:t>
      </w:r>
      <w:r w:rsidRPr="00274362">
        <w:rPr>
          <w:rFonts w:ascii="Times New Roman" w:hAnsi="Times New Roman" w:cs="Times New Roman"/>
          <w:color w:val="000000" w:themeColor="text1"/>
        </w:rPr>
        <w:t xml:space="preserve"> a </w:t>
      </w:r>
      <w:r w:rsidR="00074A2B" w:rsidRPr="00274362">
        <w:rPr>
          <w:rFonts w:ascii="Times New Roman" w:hAnsi="Times New Roman" w:cs="Times New Roman"/>
          <w:color w:val="000000" w:themeColor="text1"/>
        </w:rPr>
        <w:t>straightforward</w:t>
      </w:r>
      <w:r w:rsidR="009E748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task, especially </w:t>
      </w:r>
      <w:r w:rsidR="00B83FC3" w:rsidRPr="00274362">
        <w:rPr>
          <w:rFonts w:ascii="Times New Roman" w:hAnsi="Times New Roman" w:cs="Times New Roman"/>
          <w:color w:val="000000" w:themeColor="text1"/>
        </w:rPr>
        <w:t>when the aim is</w:t>
      </w:r>
      <w:r w:rsidR="009E748E" w:rsidRPr="00274362">
        <w:rPr>
          <w:rFonts w:ascii="Times New Roman" w:hAnsi="Times New Roman" w:cs="Times New Roman"/>
          <w:color w:val="000000" w:themeColor="text1"/>
        </w:rPr>
        <w:t xml:space="preserve"> also</w:t>
      </w:r>
      <w:r w:rsidR="00B83FC3"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to </w:t>
      </w:r>
      <w:r w:rsidR="00B83FC3" w:rsidRPr="00274362">
        <w:rPr>
          <w:rFonts w:ascii="Times New Roman" w:hAnsi="Times New Roman" w:cs="Times New Roman"/>
          <w:color w:val="000000" w:themeColor="text1"/>
        </w:rPr>
        <w:t xml:space="preserve">avoid interfering </w:t>
      </w:r>
      <w:r w:rsidRPr="00274362">
        <w:rPr>
          <w:rFonts w:ascii="Times New Roman" w:hAnsi="Times New Roman" w:cs="Times New Roman"/>
          <w:color w:val="000000" w:themeColor="text1"/>
        </w:rPr>
        <w:t>with tourists, some of whom are dark-skinned</w:t>
      </w:r>
      <w:r w:rsidR="00B83FC3" w:rsidRPr="00274362">
        <w:rPr>
          <w:rFonts w:ascii="Times New Roman" w:hAnsi="Times New Roman" w:cs="Times New Roman"/>
          <w:color w:val="000000" w:themeColor="text1"/>
        </w:rPr>
        <w:t xml:space="preserve"> and could </w:t>
      </w:r>
      <w:r w:rsidR="009E748E" w:rsidRPr="00274362">
        <w:rPr>
          <w:rFonts w:ascii="Times New Roman" w:hAnsi="Times New Roman" w:cs="Times New Roman"/>
          <w:color w:val="000000" w:themeColor="text1"/>
        </w:rPr>
        <w:t>putatively</w:t>
      </w:r>
      <w:r w:rsidR="00B83FC3" w:rsidRPr="00274362">
        <w:rPr>
          <w:rFonts w:ascii="Times New Roman" w:hAnsi="Times New Roman" w:cs="Times New Roman"/>
          <w:color w:val="000000" w:themeColor="text1"/>
        </w:rPr>
        <w:t xml:space="preserve"> be taken for </w:t>
      </w:r>
      <w:r w:rsidR="00EF004C" w:rsidRPr="00274362">
        <w:rPr>
          <w:rFonts w:ascii="Times New Roman" w:hAnsi="Times New Roman" w:cs="Times New Roman"/>
          <w:color w:val="000000" w:themeColor="text1"/>
        </w:rPr>
        <w:t xml:space="preserve">wealthy </w:t>
      </w:r>
      <w:r w:rsidR="00B83FC3" w:rsidRPr="00274362">
        <w:rPr>
          <w:rFonts w:ascii="Times New Roman" w:hAnsi="Times New Roman" w:cs="Times New Roman"/>
          <w:color w:val="000000" w:themeColor="text1"/>
        </w:rPr>
        <w:t>migrants</w:t>
      </w:r>
      <w:r w:rsidRPr="00274362">
        <w:rPr>
          <w:rFonts w:ascii="Times New Roman" w:hAnsi="Times New Roman" w:cs="Times New Roman"/>
          <w:color w:val="000000" w:themeColor="text1"/>
        </w:rPr>
        <w:t xml:space="preserve">. </w:t>
      </w:r>
      <w:r w:rsidR="00B83FC3" w:rsidRPr="00274362">
        <w:rPr>
          <w:rFonts w:ascii="Times New Roman" w:hAnsi="Times New Roman" w:cs="Times New Roman"/>
          <w:color w:val="000000" w:themeColor="text1"/>
        </w:rPr>
        <w:t xml:space="preserve">I </w:t>
      </w:r>
      <w:r w:rsidRPr="00274362">
        <w:rPr>
          <w:rFonts w:ascii="Times New Roman" w:hAnsi="Times New Roman" w:cs="Times New Roman"/>
          <w:color w:val="000000" w:themeColor="text1"/>
        </w:rPr>
        <w:t xml:space="preserve">do not know </w:t>
      </w:r>
      <w:r w:rsidR="00B83FC3" w:rsidRPr="00274362">
        <w:rPr>
          <w:rFonts w:ascii="Times New Roman" w:hAnsi="Times New Roman" w:cs="Times New Roman"/>
          <w:color w:val="000000" w:themeColor="text1"/>
        </w:rPr>
        <w:t xml:space="preserve">the specific </w:t>
      </w:r>
      <w:r w:rsidRPr="00274362">
        <w:rPr>
          <w:rFonts w:ascii="Times New Roman" w:hAnsi="Times New Roman" w:cs="Times New Roman"/>
          <w:color w:val="000000" w:themeColor="text1"/>
        </w:rPr>
        <w:t xml:space="preserve">criteria used by police for this </w:t>
      </w:r>
      <w:r w:rsidR="00B83FC3" w:rsidRPr="00274362">
        <w:rPr>
          <w:rFonts w:ascii="Times New Roman" w:hAnsi="Times New Roman" w:cs="Times New Roman"/>
          <w:color w:val="000000" w:themeColor="text1"/>
        </w:rPr>
        <w:t xml:space="preserve">kind of </w:t>
      </w:r>
      <w:r w:rsidRPr="00274362">
        <w:rPr>
          <w:rFonts w:ascii="Times New Roman" w:hAnsi="Times New Roman" w:cs="Times New Roman"/>
          <w:color w:val="000000" w:themeColor="text1"/>
        </w:rPr>
        <w:t>'</w:t>
      </w:r>
      <w:r w:rsidR="00B83FC3" w:rsidRPr="00274362">
        <w:rPr>
          <w:rFonts w:ascii="Times New Roman" w:hAnsi="Times New Roman" w:cs="Times New Roman"/>
          <w:color w:val="000000" w:themeColor="text1"/>
        </w:rPr>
        <w:t xml:space="preserve">on-the-spot </w:t>
      </w:r>
      <w:r w:rsidRPr="00274362">
        <w:rPr>
          <w:rFonts w:ascii="Times New Roman" w:hAnsi="Times New Roman" w:cs="Times New Roman"/>
          <w:color w:val="000000" w:themeColor="text1"/>
        </w:rPr>
        <w:t>profiling'</w:t>
      </w:r>
      <w:r w:rsidR="00B83FC3" w:rsidRPr="00274362">
        <w:rPr>
          <w:rFonts w:ascii="Times New Roman" w:hAnsi="Times New Roman" w:cs="Times New Roman"/>
          <w:color w:val="000000" w:themeColor="text1"/>
        </w:rPr>
        <w:t xml:space="preserve">. However, based on our informal conversations and interviews during fieldwork, </w:t>
      </w:r>
      <w:r w:rsidR="00F47C36" w:rsidRPr="00274362">
        <w:rPr>
          <w:rFonts w:ascii="Times New Roman" w:hAnsi="Times New Roman" w:cs="Times New Roman"/>
          <w:color w:val="000000" w:themeColor="text1"/>
        </w:rPr>
        <w:t xml:space="preserve">it seems that the decision of </w:t>
      </w:r>
      <w:r w:rsidR="00B83FC3" w:rsidRPr="00274362">
        <w:rPr>
          <w:rFonts w:ascii="Times New Roman" w:hAnsi="Times New Roman" w:cs="Times New Roman"/>
          <w:color w:val="000000" w:themeColor="text1"/>
        </w:rPr>
        <w:t>who</w:t>
      </w:r>
      <w:r w:rsidR="00F47C36" w:rsidRPr="00274362">
        <w:rPr>
          <w:rFonts w:ascii="Times New Roman" w:hAnsi="Times New Roman" w:cs="Times New Roman"/>
          <w:color w:val="000000" w:themeColor="text1"/>
        </w:rPr>
        <w:t>m</w:t>
      </w:r>
      <w:r w:rsidR="00B83FC3" w:rsidRPr="00274362">
        <w:rPr>
          <w:rFonts w:ascii="Times New Roman" w:hAnsi="Times New Roman" w:cs="Times New Roman"/>
          <w:color w:val="000000" w:themeColor="text1"/>
        </w:rPr>
        <w:t xml:space="preserve"> </w:t>
      </w:r>
      <w:r w:rsidR="00F47C36" w:rsidRPr="00274362">
        <w:rPr>
          <w:rFonts w:ascii="Times New Roman" w:hAnsi="Times New Roman" w:cs="Times New Roman"/>
          <w:color w:val="000000" w:themeColor="text1"/>
        </w:rPr>
        <w:t>to stop, check and potentially remove largely</w:t>
      </w:r>
      <w:r w:rsidR="00B83FC3" w:rsidRPr="00274362">
        <w:rPr>
          <w:rFonts w:ascii="Times New Roman" w:hAnsi="Times New Roman" w:cs="Times New Roman"/>
          <w:color w:val="000000" w:themeColor="text1"/>
        </w:rPr>
        <w:t xml:space="preserve"> depend</w:t>
      </w:r>
      <w:r w:rsidR="009E748E" w:rsidRPr="00274362">
        <w:rPr>
          <w:rFonts w:ascii="Times New Roman" w:hAnsi="Times New Roman" w:cs="Times New Roman"/>
          <w:color w:val="000000" w:themeColor="text1"/>
        </w:rPr>
        <w:t>ed</w:t>
      </w:r>
      <w:r w:rsidR="00B82A53" w:rsidRPr="00274362">
        <w:rPr>
          <w:rFonts w:ascii="Times New Roman" w:hAnsi="Times New Roman" w:cs="Times New Roman"/>
          <w:color w:val="000000" w:themeColor="text1"/>
        </w:rPr>
        <w:t>, once again,</w:t>
      </w:r>
      <w:r w:rsidR="00F47C36" w:rsidRPr="00274362">
        <w:rPr>
          <w:rFonts w:ascii="Times New Roman" w:hAnsi="Times New Roman" w:cs="Times New Roman"/>
          <w:color w:val="000000" w:themeColor="text1"/>
        </w:rPr>
        <w:t xml:space="preserve"> </w:t>
      </w:r>
      <w:r w:rsidR="00B83FC3" w:rsidRPr="00274362">
        <w:rPr>
          <w:rFonts w:ascii="Times New Roman" w:hAnsi="Times New Roman" w:cs="Times New Roman"/>
          <w:color w:val="000000" w:themeColor="text1"/>
        </w:rPr>
        <w:t xml:space="preserve">on </w:t>
      </w:r>
      <w:r w:rsidR="00EF004C" w:rsidRPr="00274362">
        <w:rPr>
          <w:rFonts w:ascii="Times New Roman" w:hAnsi="Times New Roman" w:cs="Times New Roman"/>
          <w:color w:val="000000" w:themeColor="text1"/>
        </w:rPr>
        <w:t>‘</w:t>
      </w:r>
      <w:r w:rsidR="00B83FC3" w:rsidRPr="00274362">
        <w:rPr>
          <w:rFonts w:ascii="Times New Roman" w:hAnsi="Times New Roman" w:cs="Times New Roman"/>
          <w:color w:val="000000" w:themeColor="text1"/>
        </w:rPr>
        <w:t>the appearance</w:t>
      </w:r>
      <w:r w:rsidR="00EF004C" w:rsidRPr="00274362">
        <w:rPr>
          <w:rFonts w:ascii="Times New Roman" w:hAnsi="Times New Roman" w:cs="Times New Roman"/>
          <w:color w:val="000000" w:themeColor="text1"/>
        </w:rPr>
        <w:t>’</w:t>
      </w:r>
      <w:r w:rsidR="00B83FC3" w:rsidRPr="00274362">
        <w:rPr>
          <w:rFonts w:ascii="Times New Roman" w:hAnsi="Times New Roman" w:cs="Times New Roman"/>
          <w:color w:val="000000" w:themeColor="text1"/>
        </w:rPr>
        <w:t xml:space="preserve"> of </w:t>
      </w:r>
      <w:r w:rsidR="00F47C36" w:rsidRPr="00274362">
        <w:rPr>
          <w:rFonts w:ascii="Times New Roman" w:hAnsi="Times New Roman" w:cs="Times New Roman"/>
          <w:color w:val="000000" w:themeColor="text1"/>
        </w:rPr>
        <w:t>those</w:t>
      </w:r>
      <w:r w:rsidR="00B83FC3" w:rsidRPr="00274362">
        <w:rPr>
          <w:rFonts w:ascii="Times New Roman" w:hAnsi="Times New Roman" w:cs="Times New Roman"/>
          <w:color w:val="000000" w:themeColor="text1"/>
        </w:rPr>
        <w:t xml:space="preserve"> on</w:t>
      </w:r>
      <w:r w:rsidR="00E62828" w:rsidRPr="00274362">
        <w:rPr>
          <w:rFonts w:ascii="Times New Roman" w:hAnsi="Times New Roman" w:cs="Times New Roman"/>
          <w:color w:val="000000" w:themeColor="text1"/>
        </w:rPr>
        <w:t>-</w:t>
      </w:r>
      <w:r w:rsidR="00B83FC3" w:rsidRPr="00274362">
        <w:rPr>
          <w:rFonts w:ascii="Times New Roman" w:hAnsi="Times New Roman" w:cs="Times New Roman"/>
          <w:color w:val="000000" w:themeColor="text1"/>
        </w:rPr>
        <w:t>the</w:t>
      </w:r>
      <w:r w:rsidR="00E62828" w:rsidRPr="00274362">
        <w:rPr>
          <w:rFonts w:ascii="Times New Roman" w:hAnsi="Times New Roman" w:cs="Times New Roman"/>
          <w:color w:val="000000" w:themeColor="text1"/>
        </w:rPr>
        <w:t>-</w:t>
      </w:r>
      <w:r w:rsidR="00B83FC3" w:rsidRPr="00274362">
        <w:rPr>
          <w:rFonts w:ascii="Times New Roman" w:hAnsi="Times New Roman" w:cs="Times New Roman"/>
          <w:color w:val="000000" w:themeColor="text1"/>
        </w:rPr>
        <w:t>move</w:t>
      </w:r>
      <w:r w:rsidR="00F47C36" w:rsidRPr="00274362">
        <w:rPr>
          <w:rFonts w:ascii="Times New Roman" w:hAnsi="Times New Roman" w:cs="Times New Roman"/>
          <w:color w:val="000000" w:themeColor="text1"/>
        </w:rPr>
        <w:t xml:space="preserve"> – essentially </w:t>
      </w:r>
      <w:r w:rsidR="00B83FC3" w:rsidRPr="00274362">
        <w:rPr>
          <w:rFonts w:ascii="Times New Roman" w:hAnsi="Times New Roman" w:cs="Times New Roman"/>
          <w:color w:val="000000" w:themeColor="text1"/>
        </w:rPr>
        <w:t xml:space="preserve">whether they </w:t>
      </w:r>
      <w:r w:rsidR="00A34CEE" w:rsidRPr="00274362">
        <w:rPr>
          <w:rFonts w:ascii="Times New Roman" w:hAnsi="Times New Roman" w:cs="Times New Roman"/>
          <w:color w:val="000000" w:themeColor="text1"/>
        </w:rPr>
        <w:t xml:space="preserve">‘look’ </w:t>
      </w:r>
      <w:r w:rsidR="00F47C36" w:rsidRPr="00274362">
        <w:rPr>
          <w:rFonts w:ascii="Times New Roman" w:hAnsi="Times New Roman" w:cs="Times New Roman"/>
          <w:color w:val="000000" w:themeColor="text1"/>
        </w:rPr>
        <w:t xml:space="preserve">more </w:t>
      </w:r>
      <w:r w:rsidR="00B83FC3" w:rsidRPr="00274362">
        <w:rPr>
          <w:rFonts w:ascii="Times New Roman" w:hAnsi="Times New Roman" w:cs="Times New Roman"/>
          <w:color w:val="000000" w:themeColor="text1"/>
        </w:rPr>
        <w:t>like migrants than tourists.</w:t>
      </w:r>
      <w:r w:rsidR="00F47C36" w:rsidRPr="00274362">
        <w:rPr>
          <w:rFonts w:ascii="Times New Roman" w:hAnsi="Times New Roman" w:cs="Times New Roman"/>
          <w:color w:val="000000" w:themeColor="text1"/>
        </w:rPr>
        <w:t xml:space="preserve"> </w:t>
      </w:r>
    </w:p>
    <w:p w14:paraId="090A959B" w14:textId="77777777" w:rsidR="00B127C9" w:rsidRPr="00274362" w:rsidRDefault="00B127C9">
      <w:pPr>
        <w:rPr>
          <w:rFonts w:ascii="Times New Roman" w:hAnsi="Times New Roman" w:cs="Times New Roman"/>
          <w:color w:val="000000" w:themeColor="text1"/>
        </w:rPr>
      </w:pPr>
    </w:p>
    <w:p w14:paraId="4A043375" w14:textId="0717C2D0" w:rsidR="002467AA" w:rsidRPr="00274362" w:rsidRDefault="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What I would like to </w:t>
      </w:r>
      <w:r w:rsidR="00DF0389" w:rsidRPr="00274362">
        <w:rPr>
          <w:rFonts w:ascii="Times New Roman" w:hAnsi="Times New Roman" w:cs="Times New Roman"/>
          <w:color w:val="000000" w:themeColor="text1"/>
        </w:rPr>
        <w:t>emphasize</w:t>
      </w:r>
      <w:r w:rsidRPr="00274362">
        <w:rPr>
          <w:rFonts w:ascii="Times New Roman" w:hAnsi="Times New Roman" w:cs="Times New Roman"/>
          <w:color w:val="000000" w:themeColor="text1"/>
        </w:rPr>
        <w:t xml:space="preserve">, especially in relation to the main </w:t>
      </w:r>
      <w:r w:rsidR="009E748E" w:rsidRPr="00274362">
        <w:rPr>
          <w:rFonts w:ascii="Times New Roman" w:hAnsi="Times New Roman" w:cs="Times New Roman"/>
          <w:color w:val="000000" w:themeColor="text1"/>
        </w:rPr>
        <w:t>argument</w:t>
      </w:r>
      <w:r w:rsidR="00F47C36"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of this article, is that in this place some tourists </w:t>
      </w:r>
      <w:r w:rsidR="009E748E" w:rsidRPr="00274362">
        <w:rPr>
          <w:rFonts w:ascii="Times New Roman" w:hAnsi="Times New Roman" w:cs="Times New Roman"/>
          <w:color w:val="000000" w:themeColor="text1"/>
        </w:rPr>
        <w:t xml:space="preserve">may </w:t>
      </w:r>
      <w:r w:rsidRPr="00274362">
        <w:rPr>
          <w:rFonts w:ascii="Times New Roman" w:hAnsi="Times New Roman" w:cs="Times New Roman"/>
          <w:color w:val="000000" w:themeColor="text1"/>
        </w:rPr>
        <w:t>look like wealthy migrants</w:t>
      </w:r>
      <w:r w:rsidR="00F47C36" w:rsidRPr="00274362">
        <w:rPr>
          <w:rFonts w:ascii="Times New Roman" w:hAnsi="Times New Roman" w:cs="Times New Roman"/>
          <w:color w:val="000000" w:themeColor="text1"/>
        </w:rPr>
        <w:t xml:space="preserve">, </w:t>
      </w:r>
      <w:r w:rsidR="007F349F" w:rsidRPr="00274362">
        <w:rPr>
          <w:rFonts w:ascii="Times New Roman" w:hAnsi="Times New Roman" w:cs="Times New Roman"/>
          <w:color w:val="000000" w:themeColor="text1"/>
        </w:rPr>
        <w:t xml:space="preserve">while </w:t>
      </w:r>
      <w:r w:rsidR="00F47C36"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ome migrants </w:t>
      </w:r>
      <w:r w:rsidR="001D7E5A" w:rsidRPr="00274362">
        <w:rPr>
          <w:rFonts w:ascii="Times New Roman" w:hAnsi="Times New Roman" w:cs="Times New Roman"/>
          <w:color w:val="000000" w:themeColor="text1"/>
        </w:rPr>
        <w:t xml:space="preserve">or smugglers </w:t>
      </w:r>
      <w:r w:rsidR="009E748E" w:rsidRPr="00274362">
        <w:rPr>
          <w:rFonts w:ascii="Times New Roman" w:hAnsi="Times New Roman" w:cs="Times New Roman"/>
          <w:color w:val="000000" w:themeColor="text1"/>
        </w:rPr>
        <w:t xml:space="preserve">may </w:t>
      </w:r>
      <w:r w:rsidRPr="00274362">
        <w:rPr>
          <w:rFonts w:ascii="Times New Roman" w:hAnsi="Times New Roman" w:cs="Times New Roman"/>
          <w:color w:val="000000" w:themeColor="text1"/>
        </w:rPr>
        <w:t xml:space="preserve">look like Asian tourists </w:t>
      </w:r>
      <w:r w:rsidR="005C2004" w:rsidRPr="00274362">
        <w:rPr>
          <w:rFonts w:ascii="Times New Roman" w:hAnsi="Times New Roman" w:cs="Times New Roman"/>
          <w:color w:val="000000" w:themeColor="text1"/>
        </w:rPr>
        <w:t>or</w:t>
      </w:r>
      <w:r w:rsidRPr="00274362">
        <w:rPr>
          <w:rFonts w:ascii="Times New Roman" w:hAnsi="Times New Roman" w:cs="Times New Roman"/>
          <w:color w:val="000000" w:themeColor="text1"/>
        </w:rPr>
        <w:t xml:space="preserve"> do </w:t>
      </w:r>
      <w:r w:rsidR="00F47C36" w:rsidRPr="00274362">
        <w:rPr>
          <w:rFonts w:ascii="Times New Roman" w:hAnsi="Times New Roman" w:cs="Times New Roman"/>
          <w:color w:val="000000" w:themeColor="text1"/>
        </w:rPr>
        <w:t xml:space="preserve">all in their power </w:t>
      </w:r>
      <w:r w:rsidRPr="00274362">
        <w:rPr>
          <w:rFonts w:ascii="Times New Roman" w:hAnsi="Times New Roman" w:cs="Times New Roman"/>
          <w:color w:val="000000" w:themeColor="text1"/>
        </w:rPr>
        <w:t xml:space="preserve">to look like them. Once again, a powerful biopolitical dispositive comes into play, permitting </w:t>
      </w:r>
      <w:r w:rsidR="009E748E" w:rsidRPr="00274362">
        <w:rPr>
          <w:rFonts w:ascii="Times New Roman" w:hAnsi="Times New Roman" w:cs="Times New Roman"/>
          <w:color w:val="000000" w:themeColor="text1"/>
        </w:rPr>
        <w:t xml:space="preserve">a </w:t>
      </w:r>
      <w:r w:rsidRPr="00274362">
        <w:rPr>
          <w:rFonts w:ascii="Times New Roman" w:hAnsi="Times New Roman" w:cs="Times New Roman"/>
          <w:color w:val="000000" w:themeColor="text1"/>
        </w:rPr>
        <w:t>police</w:t>
      </w:r>
      <w:r w:rsidR="001D7E5A" w:rsidRPr="00274362">
        <w:rPr>
          <w:rFonts w:ascii="Times New Roman" w:hAnsi="Times New Roman" w:cs="Times New Roman"/>
          <w:color w:val="000000" w:themeColor="text1"/>
        </w:rPr>
        <w:t xml:space="preserve"> officer</w:t>
      </w:r>
      <w:r w:rsidRPr="00274362">
        <w:rPr>
          <w:rFonts w:ascii="Times New Roman" w:hAnsi="Times New Roman" w:cs="Times New Roman"/>
          <w:color w:val="000000" w:themeColor="text1"/>
        </w:rPr>
        <w:t xml:space="preserve"> to decide </w:t>
      </w:r>
      <w:r w:rsidR="001D7E5A" w:rsidRPr="00274362">
        <w:rPr>
          <w:rFonts w:ascii="Times New Roman" w:hAnsi="Times New Roman" w:cs="Times New Roman"/>
          <w:color w:val="000000" w:themeColor="text1"/>
        </w:rPr>
        <w:t xml:space="preserve">on the spot </w:t>
      </w:r>
      <w:r w:rsidRPr="00274362">
        <w:rPr>
          <w:rFonts w:ascii="Times New Roman" w:hAnsi="Times New Roman" w:cs="Times New Roman"/>
          <w:color w:val="000000" w:themeColor="text1"/>
        </w:rPr>
        <w:t xml:space="preserve">who looks like a migrant and can therefore be </w:t>
      </w:r>
      <w:r w:rsidR="001D7E5A" w:rsidRPr="00274362">
        <w:rPr>
          <w:rFonts w:ascii="Times New Roman" w:hAnsi="Times New Roman" w:cs="Times New Roman"/>
          <w:color w:val="000000" w:themeColor="text1"/>
        </w:rPr>
        <w:t xml:space="preserve">stopped and </w:t>
      </w:r>
      <w:r w:rsidRPr="00274362">
        <w:rPr>
          <w:rFonts w:ascii="Times New Roman" w:hAnsi="Times New Roman" w:cs="Times New Roman"/>
          <w:color w:val="000000" w:themeColor="text1"/>
        </w:rPr>
        <w:t xml:space="preserve">checked, and who </w:t>
      </w:r>
      <w:r w:rsidR="007F349F" w:rsidRPr="00274362">
        <w:rPr>
          <w:rFonts w:ascii="Times New Roman" w:hAnsi="Times New Roman" w:cs="Times New Roman"/>
          <w:color w:val="000000" w:themeColor="text1"/>
        </w:rPr>
        <w:t xml:space="preserve">to overlook </w:t>
      </w:r>
      <w:r w:rsidR="00F47C36" w:rsidRPr="00274362">
        <w:rPr>
          <w:rFonts w:ascii="Times New Roman" w:hAnsi="Times New Roman" w:cs="Times New Roman"/>
          <w:color w:val="000000" w:themeColor="text1"/>
        </w:rPr>
        <w:t>based on</w:t>
      </w:r>
      <w:r w:rsidRPr="00274362">
        <w:rPr>
          <w:rFonts w:ascii="Times New Roman" w:hAnsi="Times New Roman" w:cs="Times New Roman"/>
          <w:color w:val="000000" w:themeColor="text1"/>
        </w:rPr>
        <w:t xml:space="preserve"> their appearance, either because they are </w:t>
      </w:r>
      <w:r w:rsidR="00F47C36" w:rsidRPr="00274362">
        <w:rPr>
          <w:rFonts w:ascii="Times New Roman" w:hAnsi="Times New Roman" w:cs="Times New Roman"/>
          <w:color w:val="000000" w:themeColor="text1"/>
        </w:rPr>
        <w:t xml:space="preserve">being </w:t>
      </w:r>
      <w:r w:rsidRPr="00274362">
        <w:rPr>
          <w:rFonts w:ascii="Times New Roman" w:hAnsi="Times New Roman" w:cs="Times New Roman"/>
          <w:color w:val="000000" w:themeColor="text1"/>
        </w:rPr>
        <w:t xml:space="preserve">treated like tourists or because they are clearly Westerners (although </w:t>
      </w:r>
      <w:r w:rsidR="001D7E5A" w:rsidRPr="00274362">
        <w:rPr>
          <w:rFonts w:ascii="Times New Roman" w:hAnsi="Times New Roman" w:cs="Times New Roman"/>
          <w:color w:val="000000" w:themeColor="text1"/>
        </w:rPr>
        <w:t>some</w:t>
      </w:r>
      <w:r w:rsidRPr="00274362">
        <w:rPr>
          <w:rFonts w:ascii="Times New Roman" w:hAnsi="Times New Roman" w:cs="Times New Roman"/>
          <w:color w:val="000000" w:themeColor="text1"/>
        </w:rPr>
        <w:t xml:space="preserve"> Iranian migrants</w:t>
      </w:r>
      <w:r w:rsidR="00F47C36" w:rsidRPr="00274362">
        <w:rPr>
          <w:rFonts w:ascii="Times New Roman" w:hAnsi="Times New Roman" w:cs="Times New Roman"/>
          <w:color w:val="000000" w:themeColor="text1"/>
        </w:rPr>
        <w:t xml:space="preserve"> that we</w:t>
      </w:r>
      <w:r w:rsidRPr="00274362">
        <w:rPr>
          <w:rFonts w:ascii="Times New Roman" w:hAnsi="Times New Roman" w:cs="Times New Roman"/>
          <w:color w:val="000000" w:themeColor="text1"/>
        </w:rPr>
        <w:t xml:space="preserve"> encountered could easily have been mistaken for Europeans).</w:t>
      </w:r>
    </w:p>
    <w:p w14:paraId="08E212F2" w14:textId="77777777" w:rsidR="00B127C9" w:rsidRPr="00274362" w:rsidRDefault="00B127C9">
      <w:pPr>
        <w:rPr>
          <w:rFonts w:ascii="Times New Roman" w:hAnsi="Times New Roman" w:cs="Times New Roman"/>
          <w:color w:val="000000" w:themeColor="text1"/>
        </w:rPr>
      </w:pPr>
    </w:p>
    <w:p w14:paraId="2AE60FB5" w14:textId="1CFA7FCD" w:rsidR="00DC0073" w:rsidRPr="00274362" w:rsidRDefault="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Once again, at a junction along the Balkan </w:t>
      </w:r>
      <w:r w:rsidR="001D7E5A" w:rsidRPr="00274362">
        <w:rPr>
          <w:rFonts w:ascii="Times New Roman" w:hAnsi="Times New Roman" w:cs="Times New Roman"/>
          <w:color w:val="000000" w:themeColor="text1"/>
        </w:rPr>
        <w:t>R</w:t>
      </w:r>
      <w:r w:rsidRPr="00274362">
        <w:rPr>
          <w:rFonts w:ascii="Times New Roman" w:hAnsi="Times New Roman" w:cs="Times New Roman"/>
          <w:color w:val="000000" w:themeColor="text1"/>
        </w:rPr>
        <w:t xml:space="preserve">oute where tourist and migratory mobility intersect, a biopolitical </w:t>
      </w:r>
      <w:r w:rsidR="00DF0389" w:rsidRPr="00274362">
        <w:rPr>
          <w:rFonts w:ascii="Times New Roman" w:hAnsi="Times New Roman" w:cs="Times New Roman"/>
          <w:color w:val="000000" w:themeColor="text1"/>
        </w:rPr>
        <w:t>dispositive</w:t>
      </w:r>
      <w:r w:rsidRPr="00274362">
        <w:rPr>
          <w:rFonts w:ascii="Times New Roman" w:hAnsi="Times New Roman" w:cs="Times New Roman"/>
          <w:color w:val="000000" w:themeColor="text1"/>
        </w:rPr>
        <w:t xml:space="preserve"> is triggered, which, in the words of Sheller (2018), produces different </w:t>
      </w:r>
      <w:r w:rsidR="001D7E5A" w:rsidRPr="00274362">
        <w:rPr>
          <w:rFonts w:ascii="Times New Roman" w:hAnsi="Times New Roman" w:cs="Times New Roman"/>
          <w:color w:val="000000" w:themeColor="text1"/>
        </w:rPr>
        <w:t>paces</w:t>
      </w:r>
      <w:r w:rsidRPr="00274362">
        <w:rPr>
          <w:rFonts w:ascii="Times New Roman" w:hAnsi="Times New Roman" w:cs="Times New Roman"/>
          <w:color w:val="000000" w:themeColor="text1"/>
        </w:rPr>
        <w:t xml:space="preserve"> and possibilities of movement for different subjects</w:t>
      </w:r>
      <w:r w:rsidR="00B82A53" w:rsidRPr="00274362">
        <w:rPr>
          <w:rFonts w:ascii="Times New Roman" w:hAnsi="Times New Roman" w:cs="Times New Roman"/>
          <w:color w:val="000000" w:themeColor="text1"/>
        </w:rPr>
        <w:t>, often based on their racialised or class</w:t>
      </w:r>
      <w:r w:rsidR="00EF004C" w:rsidRPr="00274362">
        <w:rPr>
          <w:rFonts w:ascii="Times New Roman" w:hAnsi="Times New Roman" w:cs="Times New Roman"/>
          <w:color w:val="000000" w:themeColor="text1"/>
        </w:rPr>
        <w:t>-</w:t>
      </w:r>
      <w:r w:rsidR="00B82A53" w:rsidRPr="00274362">
        <w:rPr>
          <w:rFonts w:ascii="Times New Roman" w:hAnsi="Times New Roman" w:cs="Times New Roman"/>
          <w:color w:val="000000" w:themeColor="text1"/>
        </w:rPr>
        <w:t>related bodily ‘appearance’</w:t>
      </w:r>
      <w:r w:rsidR="00F47C36" w:rsidRPr="00274362">
        <w:rPr>
          <w:rFonts w:ascii="Times New Roman" w:hAnsi="Times New Roman" w:cs="Times New Roman"/>
          <w:color w:val="000000" w:themeColor="text1"/>
        </w:rPr>
        <w:t>. In this context</w:t>
      </w:r>
      <w:r w:rsidRPr="00274362">
        <w:rPr>
          <w:rFonts w:ascii="Times New Roman" w:hAnsi="Times New Roman" w:cs="Times New Roman"/>
          <w:color w:val="000000" w:themeColor="text1"/>
        </w:rPr>
        <w:t xml:space="preserve">, the seemingly arbitrary criteria </w:t>
      </w:r>
      <w:r w:rsidR="00F47C36" w:rsidRPr="00274362">
        <w:rPr>
          <w:rFonts w:ascii="Times New Roman" w:hAnsi="Times New Roman" w:cs="Times New Roman"/>
          <w:color w:val="000000" w:themeColor="text1"/>
        </w:rPr>
        <w:t xml:space="preserve">for </w:t>
      </w:r>
      <w:r w:rsidRPr="00274362">
        <w:rPr>
          <w:rFonts w:ascii="Times New Roman" w:hAnsi="Times New Roman" w:cs="Times New Roman"/>
          <w:color w:val="000000" w:themeColor="text1"/>
        </w:rPr>
        <w:t xml:space="preserve">regulating mobility </w:t>
      </w:r>
      <w:r w:rsidR="00A34CEE" w:rsidRPr="00274362">
        <w:rPr>
          <w:rFonts w:ascii="Times New Roman" w:hAnsi="Times New Roman" w:cs="Times New Roman"/>
          <w:color w:val="000000" w:themeColor="text1"/>
        </w:rPr>
        <w:t xml:space="preserve">not only </w:t>
      </w:r>
      <w:r w:rsidRPr="00274362">
        <w:rPr>
          <w:rFonts w:ascii="Times New Roman" w:hAnsi="Times New Roman" w:cs="Times New Roman"/>
          <w:color w:val="000000" w:themeColor="text1"/>
        </w:rPr>
        <w:t xml:space="preserve">transcend </w:t>
      </w:r>
      <w:r w:rsidR="00EF004C" w:rsidRPr="00274362">
        <w:rPr>
          <w:rFonts w:ascii="Times New Roman" w:hAnsi="Times New Roman" w:cs="Times New Roman"/>
          <w:color w:val="000000" w:themeColor="text1"/>
        </w:rPr>
        <w:t>state</w:t>
      </w:r>
      <w:r w:rsidRPr="00274362">
        <w:rPr>
          <w:rFonts w:ascii="Times New Roman" w:hAnsi="Times New Roman" w:cs="Times New Roman"/>
          <w:color w:val="000000" w:themeColor="text1"/>
        </w:rPr>
        <w:t xml:space="preserve"> </w:t>
      </w:r>
      <w:r w:rsidR="00A34CEE" w:rsidRPr="00274362">
        <w:rPr>
          <w:rFonts w:ascii="Times New Roman" w:hAnsi="Times New Roman" w:cs="Times New Roman"/>
          <w:color w:val="000000" w:themeColor="text1"/>
        </w:rPr>
        <w:t>borders but</w:t>
      </w:r>
      <w:r w:rsidRPr="00274362">
        <w:rPr>
          <w:rFonts w:ascii="Times New Roman" w:hAnsi="Times New Roman" w:cs="Times New Roman"/>
          <w:color w:val="000000" w:themeColor="text1"/>
        </w:rPr>
        <w:t xml:space="preserve"> also </w:t>
      </w:r>
      <w:r w:rsidR="00F928B3" w:rsidRPr="00274362">
        <w:rPr>
          <w:rFonts w:ascii="Times New Roman" w:hAnsi="Times New Roman" w:cs="Times New Roman"/>
          <w:color w:val="000000" w:themeColor="text1"/>
        </w:rPr>
        <w:t>pervades some strategic</w:t>
      </w:r>
      <w:r w:rsidR="00A34CE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urban space</w:t>
      </w:r>
      <w:r w:rsidR="00F928B3" w:rsidRPr="00274362">
        <w:rPr>
          <w:rFonts w:ascii="Times New Roman" w:hAnsi="Times New Roman" w:cs="Times New Roman"/>
          <w:color w:val="000000" w:themeColor="text1"/>
        </w:rPr>
        <w:t>s</w:t>
      </w:r>
      <w:r w:rsidR="00F47C36" w:rsidRPr="00274362">
        <w:rPr>
          <w:rFonts w:ascii="Times New Roman" w:hAnsi="Times New Roman" w:cs="Times New Roman"/>
          <w:color w:val="000000" w:themeColor="text1"/>
        </w:rPr>
        <w:t xml:space="preserve">. In both </w:t>
      </w:r>
      <w:r w:rsidRPr="00274362">
        <w:rPr>
          <w:rFonts w:ascii="Times New Roman" w:hAnsi="Times New Roman" w:cs="Times New Roman"/>
          <w:color w:val="000000" w:themeColor="text1"/>
        </w:rPr>
        <w:t xml:space="preserve">Belgrade </w:t>
      </w:r>
      <w:r w:rsidR="00F47C36" w:rsidRPr="00274362">
        <w:rPr>
          <w:rFonts w:ascii="Times New Roman" w:hAnsi="Times New Roman" w:cs="Times New Roman"/>
          <w:color w:val="000000" w:themeColor="text1"/>
        </w:rPr>
        <w:t>and</w:t>
      </w:r>
      <w:r w:rsidRPr="00274362">
        <w:rPr>
          <w:rFonts w:ascii="Times New Roman" w:hAnsi="Times New Roman" w:cs="Times New Roman"/>
          <w:color w:val="000000" w:themeColor="text1"/>
        </w:rPr>
        <w:t xml:space="preserve"> Bihać, an instant border can be created for some people</w:t>
      </w:r>
      <w:r w:rsidR="004E4406"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on</w:t>
      </w:r>
      <w:r w:rsidR="004E4406"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the</w:t>
      </w:r>
      <w:r w:rsidR="004E4406"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move, while others continue their leisure </w:t>
      </w:r>
      <w:r w:rsidR="00F47C36" w:rsidRPr="00274362">
        <w:rPr>
          <w:rFonts w:ascii="Times New Roman" w:hAnsi="Times New Roman" w:cs="Times New Roman"/>
          <w:color w:val="000000" w:themeColor="text1"/>
        </w:rPr>
        <w:t>activities undisturbed</w:t>
      </w:r>
      <w:r w:rsidRPr="00274362">
        <w:rPr>
          <w:rFonts w:ascii="Times New Roman" w:hAnsi="Times New Roman" w:cs="Times New Roman"/>
          <w:color w:val="000000" w:themeColor="text1"/>
        </w:rPr>
        <w:t>.</w:t>
      </w:r>
    </w:p>
    <w:p w14:paraId="342124A5" w14:textId="77777777" w:rsidR="00B127C9" w:rsidRPr="00274362" w:rsidRDefault="00B127C9">
      <w:pPr>
        <w:rPr>
          <w:rFonts w:ascii="Times New Roman" w:hAnsi="Times New Roman" w:cs="Times New Roman"/>
          <w:color w:val="000000" w:themeColor="text1"/>
        </w:rPr>
      </w:pPr>
    </w:p>
    <w:p w14:paraId="1351C237" w14:textId="77777777" w:rsidR="00257F63" w:rsidRPr="00274362" w:rsidRDefault="00257F63">
      <w:pPr>
        <w:rPr>
          <w:rFonts w:ascii="Times New Roman" w:hAnsi="Times New Roman" w:cs="Times New Roman"/>
          <w:b/>
          <w:bCs/>
          <w:color w:val="000000" w:themeColor="text1"/>
        </w:rPr>
      </w:pPr>
    </w:p>
    <w:p w14:paraId="54B5D04A" w14:textId="5A87E842" w:rsidR="00420608" w:rsidRPr="00274362" w:rsidRDefault="00420608">
      <w:pPr>
        <w:rPr>
          <w:rFonts w:ascii="Times New Roman" w:hAnsi="Times New Roman" w:cs="Times New Roman"/>
          <w:b/>
          <w:bCs/>
          <w:color w:val="000000" w:themeColor="text1"/>
          <w:lang w:val="it-IT"/>
        </w:rPr>
      </w:pPr>
      <w:r w:rsidRPr="00274362">
        <w:rPr>
          <w:rFonts w:ascii="Times New Roman" w:hAnsi="Times New Roman" w:cs="Times New Roman"/>
          <w:b/>
          <w:bCs/>
          <w:color w:val="000000" w:themeColor="text1"/>
          <w:lang w:val="it-IT"/>
        </w:rPr>
        <w:t>The improvised border in Trieste</w:t>
      </w:r>
    </w:p>
    <w:p w14:paraId="627DFD90" w14:textId="77777777" w:rsidR="003F0E04" w:rsidRPr="00274362" w:rsidRDefault="003F0E04">
      <w:pPr>
        <w:rPr>
          <w:rFonts w:ascii="Times New Roman" w:hAnsi="Times New Roman" w:cs="Times New Roman"/>
          <w:color w:val="000000" w:themeColor="text1"/>
          <w:lang w:val="it-IT"/>
        </w:rPr>
      </w:pPr>
    </w:p>
    <w:p w14:paraId="766ACDEC" w14:textId="46936D09" w:rsidR="0042158D" w:rsidRPr="00274362" w:rsidRDefault="00297388">
      <w:pPr>
        <w:rPr>
          <w:rFonts w:ascii="Times New Roman" w:hAnsi="Times New Roman" w:cs="Times New Roman"/>
          <w:color w:val="000000" w:themeColor="text1"/>
          <w:lang w:val="it-IT"/>
        </w:rPr>
      </w:pPr>
      <w:r w:rsidRPr="00274362">
        <w:rPr>
          <w:rFonts w:ascii="Times New Roman" w:hAnsi="Times New Roman" w:cs="Times New Roman"/>
          <w:i/>
          <w:iCs/>
          <w:color w:val="000000" w:themeColor="text1"/>
          <w:lang w:val="it-IT"/>
        </w:rPr>
        <w:t xml:space="preserve">Piazza della Libertà, Trieste, </w:t>
      </w:r>
      <w:r w:rsidR="00B82A53" w:rsidRPr="00274362">
        <w:rPr>
          <w:rFonts w:ascii="Times New Roman" w:hAnsi="Times New Roman" w:cs="Times New Roman"/>
          <w:i/>
          <w:iCs/>
          <w:color w:val="000000" w:themeColor="text1"/>
          <w:lang w:val="it-IT"/>
        </w:rPr>
        <w:t xml:space="preserve">Summer </w:t>
      </w:r>
      <w:r w:rsidRPr="00274362">
        <w:rPr>
          <w:rFonts w:ascii="Times New Roman" w:hAnsi="Times New Roman" w:cs="Times New Roman"/>
          <w:i/>
          <w:iCs/>
          <w:color w:val="000000" w:themeColor="text1"/>
          <w:lang w:val="it-IT"/>
        </w:rPr>
        <w:t>2024</w:t>
      </w:r>
      <w:r w:rsidRPr="00274362">
        <w:rPr>
          <w:rFonts w:ascii="Times New Roman" w:hAnsi="Times New Roman" w:cs="Times New Roman"/>
          <w:color w:val="000000" w:themeColor="text1"/>
          <w:lang w:val="it-IT"/>
        </w:rPr>
        <w:t xml:space="preserve"> </w:t>
      </w:r>
    </w:p>
    <w:p w14:paraId="6028E9B3" w14:textId="77777777" w:rsidR="00B127C9" w:rsidRPr="00274362" w:rsidRDefault="00B127C9">
      <w:pPr>
        <w:rPr>
          <w:rFonts w:ascii="Times New Roman" w:hAnsi="Times New Roman" w:cs="Times New Roman"/>
          <w:color w:val="000000" w:themeColor="text1"/>
          <w:lang w:val="it-IT"/>
        </w:rPr>
      </w:pPr>
    </w:p>
    <w:p w14:paraId="56DA99DC" w14:textId="1956F0D6" w:rsidR="00B127C9" w:rsidRPr="00274362" w:rsidRDefault="00AD5477"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the square in front of Trieste's railway station, some tourists sit on benches and eat their sandwiches </w:t>
      </w:r>
      <w:r w:rsidR="00F47C36" w:rsidRPr="00274362">
        <w:rPr>
          <w:rFonts w:ascii="Times New Roman" w:hAnsi="Times New Roman" w:cs="Times New Roman"/>
          <w:color w:val="000000" w:themeColor="text1"/>
        </w:rPr>
        <w:t>before entering</w:t>
      </w:r>
      <w:r w:rsidRPr="00274362">
        <w:rPr>
          <w:rFonts w:ascii="Times New Roman" w:hAnsi="Times New Roman" w:cs="Times New Roman"/>
          <w:color w:val="000000" w:themeColor="text1"/>
        </w:rPr>
        <w:t xml:space="preserve"> the station. Others have a drink in </w:t>
      </w:r>
      <w:r w:rsidR="00F47C36" w:rsidRPr="00274362">
        <w:rPr>
          <w:rFonts w:ascii="Times New Roman" w:hAnsi="Times New Roman" w:cs="Times New Roman"/>
          <w:color w:val="000000" w:themeColor="text1"/>
        </w:rPr>
        <w:t xml:space="preserve">one of </w:t>
      </w:r>
      <w:r w:rsidRPr="00274362">
        <w:rPr>
          <w:rFonts w:ascii="Times New Roman" w:hAnsi="Times New Roman" w:cs="Times New Roman"/>
          <w:color w:val="000000" w:themeColor="text1"/>
        </w:rPr>
        <w:t xml:space="preserve">the bars that </w:t>
      </w:r>
      <w:r w:rsidR="00F47C36" w:rsidRPr="00274362">
        <w:rPr>
          <w:rFonts w:ascii="Times New Roman" w:hAnsi="Times New Roman" w:cs="Times New Roman"/>
          <w:color w:val="000000" w:themeColor="text1"/>
        </w:rPr>
        <w:t xml:space="preserve">line </w:t>
      </w:r>
      <w:r w:rsidRPr="00274362">
        <w:rPr>
          <w:rFonts w:ascii="Times New Roman" w:hAnsi="Times New Roman" w:cs="Times New Roman"/>
          <w:color w:val="000000" w:themeColor="text1"/>
        </w:rPr>
        <w:t xml:space="preserve">the </w:t>
      </w:r>
      <w:r w:rsidR="00F47C36" w:rsidRPr="00274362">
        <w:rPr>
          <w:rFonts w:ascii="Times New Roman" w:hAnsi="Times New Roman" w:cs="Times New Roman"/>
          <w:color w:val="000000" w:themeColor="text1"/>
        </w:rPr>
        <w:t xml:space="preserve">side </w:t>
      </w:r>
      <w:r w:rsidRPr="00274362">
        <w:rPr>
          <w:rFonts w:ascii="Times New Roman" w:hAnsi="Times New Roman" w:cs="Times New Roman"/>
          <w:color w:val="000000" w:themeColor="text1"/>
        </w:rPr>
        <w:t xml:space="preserve">of the square opposite the station. Cruise ship passengers arrive </w:t>
      </w:r>
      <w:r w:rsidR="00F47C36" w:rsidRPr="00274362">
        <w:rPr>
          <w:rFonts w:ascii="Times New Roman" w:hAnsi="Times New Roman" w:cs="Times New Roman"/>
          <w:color w:val="000000" w:themeColor="text1"/>
        </w:rPr>
        <w:t xml:space="preserve">in </w:t>
      </w:r>
      <w:r w:rsidRPr="00274362">
        <w:rPr>
          <w:rFonts w:ascii="Times New Roman" w:hAnsi="Times New Roman" w:cs="Times New Roman"/>
          <w:color w:val="000000" w:themeColor="text1"/>
        </w:rPr>
        <w:t xml:space="preserve">the square, tired from carrying heavy suitcases and wondering how to get to the berths of the gigantic ships that have been regularly </w:t>
      </w:r>
      <w:r w:rsidR="00F47C36" w:rsidRPr="00274362">
        <w:rPr>
          <w:rFonts w:ascii="Times New Roman" w:hAnsi="Times New Roman" w:cs="Times New Roman"/>
          <w:color w:val="000000" w:themeColor="text1"/>
        </w:rPr>
        <w:t xml:space="preserve">docking in </w:t>
      </w:r>
      <w:r w:rsidRPr="00274362">
        <w:rPr>
          <w:rFonts w:ascii="Times New Roman" w:hAnsi="Times New Roman" w:cs="Times New Roman"/>
          <w:color w:val="000000" w:themeColor="text1"/>
        </w:rPr>
        <w:t xml:space="preserve">the Adriatic city for the past few years. At the adjacent bus </w:t>
      </w:r>
      <w:r w:rsidRPr="00274362">
        <w:rPr>
          <w:rFonts w:ascii="Times New Roman" w:hAnsi="Times New Roman" w:cs="Times New Roman"/>
          <w:color w:val="000000" w:themeColor="text1"/>
        </w:rPr>
        <w:lastRenderedPageBreak/>
        <w:t>station, young backpackers wait to leave for destinations in the Balkans</w:t>
      </w:r>
      <w:r w:rsidR="000C6F78" w:rsidRPr="00274362">
        <w:rPr>
          <w:rFonts w:ascii="Times New Roman" w:hAnsi="Times New Roman" w:cs="Times New Roman"/>
          <w:color w:val="000000" w:themeColor="text1"/>
        </w:rPr>
        <w:t xml:space="preserve"> (</w:t>
      </w:r>
      <w:r w:rsidR="00E01560" w:rsidRPr="00274362">
        <w:rPr>
          <w:rFonts w:ascii="Times New Roman" w:hAnsi="Times New Roman" w:cs="Times New Roman"/>
          <w:color w:val="000000" w:themeColor="text1"/>
        </w:rPr>
        <w:t>Fieldnotes</w:t>
      </w:r>
      <w:r w:rsidR="000C6F78" w:rsidRPr="00274362">
        <w:rPr>
          <w:rFonts w:ascii="Times New Roman" w:hAnsi="Times New Roman" w:cs="Times New Roman"/>
          <w:color w:val="000000" w:themeColor="text1"/>
        </w:rPr>
        <w:t>, July 2024)</w:t>
      </w:r>
      <w:r w:rsidR="001C6467">
        <w:rPr>
          <w:rStyle w:val="FootnoteReference"/>
          <w:rFonts w:ascii="Times New Roman" w:hAnsi="Times New Roman" w:cs="Times New Roman"/>
          <w:color w:val="000000" w:themeColor="text1"/>
        </w:rPr>
        <w:footnoteReference w:id="3"/>
      </w:r>
      <w:r w:rsidRPr="00274362">
        <w:rPr>
          <w:rFonts w:ascii="Times New Roman" w:hAnsi="Times New Roman" w:cs="Times New Roman"/>
          <w:color w:val="000000" w:themeColor="text1"/>
        </w:rPr>
        <w:t>.</w:t>
      </w:r>
    </w:p>
    <w:p w14:paraId="4B3380BE" w14:textId="77777777" w:rsidR="00AD5477" w:rsidRPr="00274362" w:rsidRDefault="00AD5477" w:rsidP="00B127C9">
      <w:pPr>
        <w:rPr>
          <w:rFonts w:ascii="Times New Roman" w:hAnsi="Times New Roman" w:cs="Times New Roman"/>
          <w:color w:val="000000" w:themeColor="text1"/>
        </w:rPr>
      </w:pPr>
    </w:p>
    <w:p w14:paraId="03DC3379" w14:textId="5CF4F0D7" w:rsidR="00B127C9" w:rsidRPr="00274362" w:rsidRDefault="00AD5477"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The normal daily flow of tourist mobility in a border city like Trieste, which has seen an exponential increase in arrivals in recent years, intersects with the presence of hundreds of migrants who </w:t>
      </w:r>
      <w:r w:rsidR="0093643B" w:rsidRPr="00274362">
        <w:rPr>
          <w:rFonts w:ascii="Times New Roman" w:hAnsi="Times New Roman" w:cs="Times New Roman"/>
          <w:color w:val="000000" w:themeColor="text1"/>
        </w:rPr>
        <w:t>have been flowing</w:t>
      </w:r>
      <w:r w:rsidRPr="00274362">
        <w:rPr>
          <w:rFonts w:ascii="Times New Roman" w:hAnsi="Times New Roman" w:cs="Times New Roman"/>
          <w:color w:val="000000" w:themeColor="text1"/>
        </w:rPr>
        <w:t xml:space="preserve"> in</w:t>
      </w:r>
      <w:r w:rsidR="0093643B" w:rsidRPr="00274362">
        <w:rPr>
          <w:rFonts w:ascii="Times New Roman" w:hAnsi="Times New Roman" w:cs="Times New Roman"/>
          <w:color w:val="000000" w:themeColor="text1"/>
        </w:rPr>
        <w:t>to</w:t>
      </w:r>
      <w:r w:rsidRPr="00274362">
        <w:rPr>
          <w:rFonts w:ascii="Times New Roman" w:hAnsi="Times New Roman" w:cs="Times New Roman"/>
          <w:color w:val="000000" w:themeColor="text1"/>
        </w:rPr>
        <w:t xml:space="preserve"> the city from the Balkan </w:t>
      </w:r>
      <w:r w:rsidR="0093643B" w:rsidRPr="00274362">
        <w:rPr>
          <w:rFonts w:ascii="Times New Roman" w:hAnsi="Times New Roman" w:cs="Times New Roman"/>
          <w:color w:val="000000" w:themeColor="text1"/>
        </w:rPr>
        <w:t>Route</w:t>
      </w:r>
      <w:r w:rsidRPr="00274362">
        <w:rPr>
          <w:rFonts w:ascii="Times New Roman" w:hAnsi="Times New Roman" w:cs="Times New Roman"/>
          <w:color w:val="000000" w:themeColor="text1"/>
        </w:rPr>
        <w:t xml:space="preserve">. Some have just reached Trieste, their bodies bearing all the signs of long days spent in the woods and the difficult, sometimes extreme conditions in which they have travelled. Others are just passing through on their way to other destinations in Italy and Europe. Some have been in Trieste for </w:t>
      </w:r>
      <w:r w:rsidR="00475B7E" w:rsidRPr="00274362">
        <w:rPr>
          <w:rFonts w:ascii="Times New Roman" w:hAnsi="Times New Roman" w:cs="Times New Roman"/>
          <w:color w:val="000000" w:themeColor="text1"/>
        </w:rPr>
        <w:t>months</w:t>
      </w:r>
      <w:r w:rsidRPr="00274362">
        <w:rPr>
          <w:rFonts w:ascii="Times New Roman" w:hAnsi="Times New Roman" w:cs="Times New Roman"/>
          <w:color w:val="000000" w:themeColor="text1"/>
        </w:rPr>
        <w:t xml:space="preserve">, usually after claiming asylum and being housed in reception centres. A few have been sleeping in the square or in abandoned buildings </w:t>
      </w:r>
      <w:r w:rsidR="00475B7E" w:rsidRPr="00274362">
        <w:rPr>
          <w:rFonts w:ascii="Times New Roman" w:hAnsi="Times New Roman" w:cs="Times New Roman"/>
          <w:color w:val="000000" w:themeColor="text1"/>
        </w:rPr>
        <w:t>near</w:t>
      </w:r>
      <w:r w:rsidRPr="00274362">
        <w:rPr>
          <w:rFonts w:ascii="Times New Roman" w:hAnsi="Times New Roman" w:cs="Times New Roman"/>
          <w:color w:val="000000" w:themeColor="text1"/>
        </w:rPr>
        <w:t xml:space="preserve"> the railway station because the </w:t>
      </w:r>
      <w:r w:rsidRPr="0007683A">
        <w:rPr>
          <w:rFonts w:ascii="Times New Roman" w:hAnsi="Times New Roman" w:cs="Times New Roman"/>
          <w:color w:val="000000" w:themeColor="text1"/>
        </w:rPr>
        <w:t>authorities have not yet assigned them a place to stay</w:t>
      </w:r>
      <w:r w:rsidR="00B82A53" w:rsidRPr="0007683A">
        <w:rPr>
          <w:rFonts w:ascii="Times New Roman" w:hAnsi="Times New Roman" w:cs="Times New Roman"/>
          <w:color w:val="000000" w:themeColor="text1"/>
        </w:rPr>
        <w:t xml:space="preserve"> (</w:t>
      </w:r>
      <w:r w:rsidR="001C6467" w:rsidRPr="0007683A">
        <w:rPr>
          <w:rFonts w:ascii="Times New Roman" w:hAnsi="Times New Roman" w:cs="Times New Roman"/>
          <w:color w:val="000000" w:themeColor="text1"/>
        </w:rPr>
        <w:t>Minca &amp; Umek</w:t>
      </w:r>
      <w:r w:rsidR="005562D6" w:rsidRPr="0007683A">
        <w:rPr>
          <w:rFonts w:ascii="Times New Roman" w:hAnsi="Times New Roman" w:cs="Times New Roman"/>
          <w:color w:val="000000" w:themeColor="text1"/>
        </w:rPr>
        <w:t xml:space="preserve">, </w:t>
      </w:r>
      <w:r w:rsidR="001C6467" w:rsidRPr="0007683A">
        <w:rPr>
          <w:rFonts w:ascii="Times New Roman" w:hAnsi="Times New Roman" w:cs="Times New Roman"/>
          <w:color w:val="000000" w:themeColor="text1"/>
        </w:rPr>
        <w:t>forthcoming</w:t>
      </w:r>
      <w:r w:rsidR="00B82A53" w:rsidRPr="0007683A">
        <w:rPr>
          <w:rFonts w:ascii="Times New Roman" w:hAnsi="Times New Roman" w:cs="Times New Roman"/>
          <w:color w:val="000000" w:themeColor="text1"/>
        </w:rPr>
        <w:t>)</w:t>
      </w:r>
      <w:r w:rsidRPr="0007683A">
        <w:rPr>
          <w:rFonts w:ascii="Times New Roman" w:hAnsi="Times New Roman" w:cs="Times New Roman"/>
          <w:color w:val="000000" w:themeColor="text1"/>
        </w:rPr>
        <w:t>.</w:t>
      </w:r>
    </w:p>
    <w:p w14:paraId="7EFE7DCB" w14:textId="77777777" w:rsidR="00475B7E" w:rsidRPr="00274362" w:rsidRDefault="00475B7E" w:rsidP="00B127C9">
      <w:pPr>
        <w:rPr>
          <w:rFonts w:ascii="Times New Roman" w:hAnsi="Times New Roman" w:cs="Times New Roman"/>
          <w:color w:val="000000" w:themeColor="text1"/>
        </w:rPr>
      </w:pPr>
    </w:p>
    <w:p w14:paraId="2E51CD51" w14:textId="35060C0F" w:rsidR="00B127C9" w:rsidRPr="00274362" w:rsidRDefault="00AD5477"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In recent years, especially during the summer months, Piazza della Libertà has become a place where these mobilities intersect intensively, </w:t>
      </w:r>
      <w:r w:rsidR="0093643B" w:rsidRPr="00274362">
        <w:rPr>
          <w:rFonts w:ascii="Times New Roman" w:hAnsi="Times New Roman" w:cs="Times New Roman"/>
          <w:color w:val="000000" w:themeColor="text1"/>
        </w:rPr>
        <w:t xml:space="preserve">often </w:t>
      </w:r>
      <w:r w:rsidR="00475B7E" w:rsidRPr="00274362">
        <w:rPr>
          <w:rFonts w:ascii="Times New Roman" w:hAnsi="Times New Roman" w:cs="Times New Roman"/>
          <w:color w:val="000000" w:themeColor="text1"/>
        </w:rPr>
        <w:t>ignoring</w:t>
      </w:r>
      <w:r w:rsidRPr="00274362">
        <w:rPr>
          <w:rFonts w:ascii="Times New Roman" w:hAnsi="Times New Roman" w:cs="Times New Roman"/>
          <w:color w:val="000000" w:themeColor="text1"/>
        </w:rPr>
        <w:t xml:space="preserve"> each other, </w:t>
      </w:r>
      <w:r w:rsidR="0093643B" w:rsidRPr="00274362">
        <w:rPr>
          <w:rFonts w:ascii="Times New Roman" w:hAnsi="Times New Roman" w:cs="Times New Roman"/>
          <w:color w:val="000000" w:themeColor="text1"/>
        </w:rPr>
        <w:t xml:space="preserve">with little mutual interference. However, </w:t>
      </w:r>
      <w:r w:rsidRPr="00274362">
        <w:rPr>
          <w:rFonts w:ascii="Times New Roman" w:hAnsi="Times New Roman" w:cs="Times New Roman"/>
          <w:color w:val="000000" w:themeColor="text1"/>
        </w:rPr>
        <w:t xml:space="preserve">it does have a certain impact to see wealthy cruise passengers, exhausted by the heat, next to people whose mobility </w:t>
      </w:r>
      <w:r w:rsidR="0093643B" w:rsidRPr="00274362">
        <w:rPr>
          <w:rFonts w:ascii="Times New Roman" w:hAnsi="Times New Roman" w:cs="Times New Roman"/>
          <w:color w:val="000000" w:themeColor="text1"/>
        </w:rPr>
        <w:t>is driven by</w:t>
      </w:r>
      <w:r w:rsidRPr="00274362">
        <w:rPr>
          <w:rFonts w:ascii="Times New Roman" w:hAnsi="Times New Roman" w:cs="Times New Roman"/>
          <w:color w:val="000000" w:themeColor="text1"/>
        </w:rPr>
        <w:t xml:space="preserve"> very different conditions and motivations. </w:t>
      </w:r>
      <w:r w:rsidR="0093643B" w:rsidRPr="00274362">
        <w:rPr>
          <w:rFonts w:ascii="Times New Roman" w:hAnsi="Times New Roman" w:cs="Times New Roman"/>
          <w:color w:val="000000" w:themeColor="text1"/>
        </w:rPr>
        <w:t xml:space="preserve">At times, </w:t>
      </w:r>
      <w:r w:rsidRPr="00274362">
        <w:rPr>
          <w:rFonts w:ascii="Times New Roman" w:hAnsi="Times New Roman" w:cs="Times New Roman"/>
          <w:color w:val="000000" w:themeColor="text1"/>
        </w:rPr>
        <w:t xml:space="preserve">tourists and migrants use the same bars and shops in the area, take the same bus or train, or sit on adjacent benches in the same public space. Some migrants reach the square after spending the night in the surrounding woods, </w:t>
      </w:r>
      <w:r w:rsidR="006B4393" w:rsidRPr="00274362">
        <w:rPr>
          <w:rFonts w:ascii="Times New Roman" w:hAnsi="Times New Roman" w:cs="Times New Roman"/>
          <w:color w:val="000000" w:themeColor="text1"/>
        </w:rPr>
        <w:t xml:space="preserve">where they </w:t>
      </w:r>
      <w:r w:rsidRPr="00274362">
        <w:rPr>
          <w:rFonts w:ascii="Times New Roman" w:hAnsi="Times New Roman" w:cs="Times New Roman"/>
          <w:color w:val="000000" w:themeColor="text1"/>
        </w:rPr>
        <w:t>chang</w:t>
      </w:r>
      <w:r w:rsidR="006B4393" w:rsidRPr="00274362">
        <w:rPr>
          <w:rFonts w:ascii="Times New Roman" w:hAnsi="Times New Roman" w:cs="Times New Roman"/>
          <w:color w:val="000000" w:themeColor="text1"/>
        </w:rPr>
        <w:t xml:space="preserve">ed </w:t>
      </w:r>
      <w:r w:rsidRPr="00274362">
        <w:rPr>
          <w:rFonts w:ascii="Times New Roman" w:hAnsi="Times New Roman" w:cs="Times New Roman"/>
          <w:color w:val="000000" w:themeColor="text1"/>
        </w:rPr>
        <w:t>their clothes, abandon</w:t>
      </w:r>
      <w:r w:rsidR="006B4393" w:rsidRPr="00274362">
        <w:rPr>
          <w:rFonts w:ascii="Times New Roman" w:hAnsi="Times New Roman" w:cs="Times New Roman"/>
          <w:color w:val="000000" w:themeColor="text1"/>
        </w:rPr>
        <w:t xml:space="preserve">ed </w:t>
      </w:r>
      <w:r w:rsidRPr="00274362">
        <w:rPr>
          <w:rFonts w:ascii="Times New Roman" w:hAnsi="Times New Roman" w:cs="Times New Roman"/>
          <w:color w:val="000000" w:themeColor="text1"/>
        </w:rPr>
        <w:t xml:space="preserve">the backpacks that </w:t>
      </w:r>
      <w:r w:rsidR="00B7592D" w:rsidRPr="00274362">
        <w:rPr>
          <w:rFonts w:ascii="Times New Roman" w:hAnsi="Times New Roman" w:cs="Times New Roman"/>
          <w:color w:val="000000" w:themeColor="text1"/>
        </w:rPr>
        <w:t xml:space="preserve">had </w:t>
      </w:r>
      <w:r w:rsidRPr="00274362">
        <w:rPr>
          <w:rFonts w:ascii="Times New Roman" w:hAnsi="Times New Roman" w:cs="Times New Roman"/>
          <w:color w:val="000000" w:themeColor="text1"/>
        </w:rPr>
        <w:t xml:space="preserve">accompanied them on their months-long journey, and </w:t>
      </w:r>
      <w:r w:rsidR="006B4393" w:rsidRPr="00274362">
        <w:rPr>
          <w:rFonts w:ascii="Times New Roman" w:hAnsi="Times New Roman" w:cs="Times New Roman"/>
          <w:color w:val="000000" w:themeColor="text1"/>
        </w:rPr>
        <w:t xml:space="preserve">crossed </w:t>
      </w:r>
      <w:r w:rsidRPr="00274362">
        <w:rPr>
          <w:rFonts w:ascii="Times New Roman" w:hAnsi="Times New Roman" w:cs="Times New Roman"/>
          <w:color w:val="000000" w:themeColor="text1"/>
        </w:rPr>
        <w:t xml:space="preserve">the border on foot to enter the city, hoping to blend in. </w:t>
      </w:r>
      <w:r w:rsidR="00B82A53" w:rsidRPr="00274362">
        <w:rPr>
          <w:rFonts w:ascii="Times New Roman" w:hAnsi="Times New Roman" w:cs="Times New Roman"/>
          <w:color w:val="000000" w:themeColor="text1"/>
        </w:rPr>
        <w:t xml:space="preserve">As noted </w:t>
      </w:r>
      <w:r w:rsidR="00D23FBC" w:rsidRPr="00274362">
        <w:rPr>
          <w:rFonts w:ascii="Times New Roman" w:hAnsi="Times New Roman" w:cs="Times New Roman"/>
          <w:color w:val="000000" w:themeColor="text1"/>
        </w:rPr>
        <w:t>above</w:t>
      </w:r>
      <w:r w:rsidR="00B82A53" w:rsidRPr="00274362">
        <w:rPr>
          <w:rFonts w:ascii="Times New Roman" w:hAnsi="Times New Roman" w:cs="Times New Roman"/>
          <w:color w:val="000000" w:themeColor="text1"/>
        </w:rPr>
        <w:t>, i</w:t>
      </w:r>
      <w:r w:rsidRPr="00274362">
        <w:rPr>
          <w:rFonts w:ascii="Times New Roman" w:hAnsi="Times New Roman" w:cs="Times New Roman"/>
          <w:color w:val="000000" w:themeColor="text1"/>
        </w:rPr>
        <w:t>t was here that I met a group of Nepalese women</w:t>
      </w:r>
      <w:r w:rsidR="00964689" w:rsidRPr="00274362">
        <w:rPr>
          <w:rFonts w:ascii="Times New Roman" w:hAnsi="Times New Roman" w:cs="Times New Roman"/>
          <w:color w:val="000000" w:themeColor="text1"/>
        </w:rPr>
        <w:t xml:space="preserve"> again</w:t>
      </w:r>
      <w:r w:rsidRPr="00274362">
        <w:rPr>
          <w:rFonts w:ascii="Times New Roman" w:hAnsi="Times New Roman" w:cs="Times New Roman"/>
          <w:color w:val="000000" w:themeColor="text1"/>
        </w:rPr>
        <w:t>, dressed in their finest, with a style indistinguishable from that of other international tourists</w:t>
      </w:r>
      <w:r w:rsidR="005562D6" w:rsidRPr="00274362">
        <w:rPr>
          <w:rFonts w:ascii="Times New Roman" w:hAnsi="Times New Roman" w:cs="Times New Roman"/>
          <w:color w:val="000000" w:themeColor="text1"/>
        </w:rPr>
        <w:t xml:space="preserve"> (Fieldnotes, </w:t>
      </w:r>
      <w:r w:rsidR="00E01560" w:rsidRPr="00274362">
        <w:rPr>
          <w:rFonts w:ascii="Times New Roman" w:hAnsi="Times New Roman" w:cs="Times New Roman"/>
          <w:color w:val="000000" w:themeColor="text1"/>
        </w:rPr>
        <w:t>S</w:t>
      </w:r>
      <w:r w:rsidR="005562D6" w:rsidRPr="00274362">
        <w:rPr>
          <w:rFonts w:ascii="Times New Roman" w:hAnsi="Times New Roman" w:cs="Times New Roman"/>
          <w:color w:val="000000" w:themeColor="text1"/>
        </w:rPr>
        <w:t>ummer 202</w:t>
      </w:r>
      <w:r w:rsidR="00C274BD" w:rsidRPr="00274362">
        <w:rPr>
          <w:rFonts w:ascii="Times New Roman" w:hAnsi="Times New Roman" w:cs="Times New Roman"/>
          <w:color w:val="000000" w:themeColor="text1"/>
        </w:rPr>
        <w:t>2)</w:t>
      </w:r>
      <w:r w:rsidRPr="00274362">
        <w:rPr>
          <w:rFonts w:ascii="Times New Roman" w:hAnsi="Times New Roman" w:cs="Times New Roman"/>
          <w:color w:val="000000" w:themeColor="text1"/>
        </w:rPr>
        <w:t>.</w:t>
      </w:r>
    </w:p>
    <w:p w14:paraId="039E534D" w14:textId="77777777" w:rsidR="00AD5477" w:rsidRPr="00274362" w:rsidRDefault="00AD5477" w:rsidP="00B127C9">
      <w:pPr>
        <w:rPr>
          <w:rFonts w:ascii="Times New Roman" w:hAnsi="Times New Roman" w:cs="Times New Roman"/>
          <w:color w:val="000000" w:themeColor="text1"/>
        </w:rPr>
      </w:pPr>
    </w:p>
    <w:p w14:paraId="5AE69722" w14:textId="5105AFB1" w:rsidR="00297388" w:rsidRPr="00274362" w:rsidRDefault="00AD5477">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It is </w:t>
      </w:r>
      <w:r w:rsidR="00964689" w:rsidRPr="00274362">
        <w:rPr>
          <w:rFonts w:ascii="Times New Roman" w:hAnsi="Times New Roman" w:cs="Times New Roman"/>
          <w:color w:val="000000" w:themeColor="text1"/>
        </w:rPr>
        <w:t xml:space="preserve">however </w:t>
      </w:r>
      <w:r w:rsidRPr="00274362">
        <w:rPr>
          <w:rFonts w:ascii="Times New Roman" w:hAnsi="Times New Roman" w:cs="Times New Roman"/>
          <w:color w:val="000000" w:themeColor="text1"/>
        </w:rPr>
        <w:t xml:space="preserve">at the borders near Trieste that the biopolitical dispositive associated with the sovereign power of </w:t>
      </w:r>
      <w:r w:rsidR="0093643B" w:rsidRPr="00274362">
        <w:rPr>
          <w:rFonts w:ascii="Times New Roman" w:hAnsi="Times New Roman" w:cs="Times New Roman"/>
          <w:color w:val="000000" w:themeColor="text1"/>
        </w:rPr>
        <w:t>certain</w:t>
      </w:r>
      <w:r w:rsidRPr="00274362">
        <w:rPr>
          <w:rFonts w:ascii="Times New Roman" w:hAnsi="Times New Roman" w:cs="Times New Roman"/>
          <w:color w:val="000000" w:themeColor="text1"/>
        </w:rPr>
        <w:t xml:space="preserve"> subjects comes into play, </w:t>
      </w:r>
      <w:r w:rsidR="0093643B" w:rsidRPr="00274362">
        <w:rPr>
          <w:rFonts w:ascii="Times New Roman" w:hAnsi="Times New Roman" w:cs="Times New Roman"/>
          <w:color w:val="000000" w:themeColor="text1"/>
        </w:rPr>
        <w:t>as in</w:t>
      </w:r>
      <w:r w:rsidRPr="00274362">
        <w:rPr>
          <w:rFonts w:ascii="Times New Roman" w:hAnsi="Times New Roman" w:cs="Times New Roman"/>
          <w:color w:val="000000" w:themeColor="text1"/>
        </w:rPr>
        <w:t xml:space="preserve"> other situations described </w:t>
      </w:r>
      <w:r w:rsidR="00D23FBC" w:rsidRPr="00274362">
        <w:rPr>
          <w:rFonts w:ascii="Times New Roman" w:hAnsi="Times New Roman" w:cs="Times New Roman"/>
          <w:color w:val="000000" w:themeColor="text1"/>
        </w:rPr>
        <w:t>in this article</w:t>
      </w:r>
      <w:r w:rsidRPr="00274362">
        <w:rPr>
          <w:rFonts w:ascii="Times New Roman" w:hAnsi="Times New Roman" w:cs="Times New Roman"/>
          <w:color w:val="000000" w:themeColor="text1"/>
        </w:rPr>
        <w:t>. While in the square</w:t>
      </w:r>
      <w:r w:rsidR="0093643B"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the different trajectories of </w:t>
      </w:r>
      <w:r w:rsidR="00475B7E" w:rsidRPr="00274362">
        <w:rPr>
          <w:rFonts w:ascii="Times New Roman" w:hAnsi="Times New Roman" w:cs="Times New Roman"/>
          <w:color w:val="000000" w:themeColor="text1"/>
        </w:rPr>
        <w:t>mobile</w:t>
      </w:r>
      <w:r w:rsidRPr="00274362">
        <w:rPr>
          <w:rFonts w:ascii="Times New Roman" w:hAnsi="Times New Roman" w:cs="Times New Roman"/>
          <w:color w:val="000000" w:themeColor="text1"/>
        </w:rPr>
        <w:t xml:space="preserve"> subjects intersect </w:t>
      </w:r>
      <w:r w:rsidR="0093643B" w:rsidRPr="00274362">
        <w:rPr>
          <w:rFonts w:ascii="Times New Roman" w:hAnsi="Times New Roman" w:cs="Times New Roman"/>
          <w:color w:val="000000" w:themeColor="text1"/>
        </w:rPr>
        <w:t>with minimal</w:t>
      </w:r>
      <w:r w:rsidR="00475B7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friction</w:t>
      </w:r>
      <w:r w:rsidR="0093643B" w:rsidRPr="00274362">
        <w:rPr>
          <w:rFonts w:ascii="Times New Roman" w:hAnsi="Times New Roman" w:cs="Times New Roman"/>
          <w:color w:val="000000" w:themeColor="text1"/>
        </w:rPr>
        <w:t xml:space="preserve"> – aside from </w:t>
      </w:r>
      <w:r w:rsidRPr="00274362">
        <w:rPr>
          <w:rFonts w:ascii="Times New Roman" w:hAnsi="Times New Roman" w:cs="Times New Roman"/>
          <w:color w:val="000000" w:themeColor="text1"/>
        </w:rPr>
        <w:t xml:space="preserve">the fact that their different social conditions and the related potential for mobility are clearly perceptible when they come into close contact </w:t>
      </w:r>
      <w:r w:rsidR="0093643B" w:rsidRPr="00274362">
        <w:rPr>
          <w:rFonts w:ascii="Times New Roman" w:hAnsi="Times New Roman" w:cs="Times New Roman"/>
          <w:color w:val="000000" w:themeColor="text1"/>
        </w:rPr>
        <w:t>in shared</w:t>
      </w:r>
      <w:r w:rsidRPr="00274362">
        <w:rPr>
          <w:rFonts w:ascii="Times New Roman" w:hAnsi="Times New Roman" w:cs="Times New Roman"/>
          <w:color w:val="000000" w:themeColor="text1"/>
        </w:rPr>
        <w:t xml:space="preserve"> spaces</w:t>
      </w:r>
      <w:r w:rsidR="0093643B"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 at the border crossing</w:t>
      </w:r>
      <w:r w:rsidR="00475B7E" w:rsidRPr="00274362">
        <w:rPr>
          <w:rFonts w:ascii="Times New Roman" w:hAnsi="Times New Roman" w:cs="Times New Roman"/>
          <w:color w:val="000000" w:themeColor="text1"/>
        </w:rPr>
        <w:t>s</w:t>
      </w:r>
      <w:r w:rsidR="0093643B"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the differential mobility to which they are subjected </w:t>
      </w:r>
      <w:r w:rsidR="0093643B" w:rsidRPr="00274362">
        <w:rPr>
          <w:rFonts w:ascii="Times New Roman" w:hAnsi="Times New Roman" w:cs="Times New Roman"/>
          <w:color w:val="000000" w:themeColor="text1"/>
        </w:rPr>
        <w:t>becomes fully evident, along with its s</w:t>
      </w:r>
      <w:r w:rsidRPr="00274362">
        <w:rPr>
          <w:rFonts w:ascii="Times New Roman" w:hAnsi="Times New Roman" w:cs="Times New Roman"/>
          <w:color w:val="000000" w:themeColor="text1"/>
        </w:rPr>
        <w:t>anctioning power.</w:t>
      </w:r>
    </w:p>
    <w:p w14:paraId="588616B0" w14:textId="77777777" w:rsidR="00AD5477" w:rsidRPr="00274362" w:rsidRDefault="00AD5477">
      <w:pPr>
        <w:rPr>
          <w:rFonts w:ascii="Times New Roman" w:hAnsi="Times New Roman" w:cs="Times New Roman"/>
          <w:color w:val="000000" w:themeColor="text1"/>
        </w:rPr>
      </w:pPr>
    </w:p>
    <w:p w14:paraId="2C331DDE" w14:textId="25807502" w:rsidR="00F70DA5" w:rsidRPr="00274362" w:rsidRDefault="00F70DA5">
      <w:pPr>
        <w:rPr>
          <w:rFonts w:ascii="Times New Roman" w:hAnsi="Times New Roman" w:cs="Times New Roman"/>
          <w:i/>
          <w:iCs/>
          <w:color w:val="000000" w:themeColor="text1"/>
        </w:rPr>
      </w:pPr>
      <w:r w:rsidRPr="00274362">
        <w:rPr>
          <w:rFonts w:ascii="Times New Roman" w:hAnsi="Times New Roman" w:cs="Times New Roman"/>
          <w:i/>
          <w:iCs/>
          <w:color w:val="000000" w:themeColor="text1"/>
        </w:rPr>
        <w:t xml:space="preserve">Fernetti </w:t>
      </w:r>
      <w:r w:rsidR="0034450A" w:rsidRPr="00274362">
        <w:rPr>
          <w:rFonts w:ascii="Times New Roman" w:hAnsi="Times New Roman" w:cs="Times New Roman"/>
          <w:i/>
          <w:iCs/>
          <w:color w:val="000000" w:themeColor="text1"/>
        </w:rPr>
        <w:t>I</w:t>
      </w:r>
      <w:r w:rsidRPr="00274362">
        <w:rPr>
          <w:rFonts w:ascii="Times New Roman" w:hAnsi="Times New Roman" w:cs="Times New Roman"/>
          <w:i/>
          <w:iCs/>
          <w:color w:val="000000" w:themeColor="text1"/>
        </w:rPr>
        <w:t xml:space="preserve">nternational </w:t>
      </w:r>
      <w:r w:rsidR="0034450A" w:rsidRPr="00274362">
        <w:rPr>
          <w:rFonts w:ascii="Times New Roman" w:hAnsi="Times New Roman" w:cs="Times New Roman"/>
          <w:i/>
          <w:iCs/>
          <w:color w:val="000000" w:themeColor="text1"/>
        </w:rPr>
        <w:t>B</w:t>
      </w:r>
      <w:r w:rsidRPr="00274362">
        <w:rPr>
          <w:rFonts w:ascii="Times New Roman" w:hAnsi="Times New Roman" w:cs="Times New Roman"/>
          <w:i/>
          <w:iCs/>
          <w:color w:val="000000" w:themeColor="text1"/>
        </w:rPr>
        <w:t xml:space="preserve">order, Trieste, </w:t>
      </w:r>
      <w:r w:rsidR="00D23FBC" w:rsidRPr="00274362">
        <w:rPr>
          <w:rFonts w:ascii="Times New Roman" w:hAnsi="Times New Roman" w:cs="Times New Roman"/>
          <w:i/>
          <w:iCs/>
          <w:color w:val="000000" w:themeColor="text1"/>
        </w:rPr>
        <w:t xml:space="preserve">Summer </w:t>
      </w:r>
      <w:r w:rsidRPr="00274362">
        <w:rPr>
          <w:rFonts w:ascii="Times New Roman" w:hAnsi="Times New Roman" w:cs="Times New Roman"/>
          <w:i/>
          <w:iCs/>
          <w:color w:val="000000" w:themeColor="text1"/>
        </w:rPr>
        <w:t>2024</w:t>
      </w:r>
    </w:p>
    <w:p w14:paraId="3FACD4D7" w14:textId="061FE0F8" w:rsidR="00B127C9" w:rsidRPr="00274362" w:rsidRDefault="00B127C9" w:rsidP="00B127C9">
      <w:pPr>
        <w:rPr>
          <w:rFonts w:ascii="Times New Roman" w:hAnsi="Times New Roman" w:cs="Times New Roman"/>
          <w:color w:val="000000" w:themeColor="text1"/>
        </w:rPr>
      </w:pPr>
      <w:r w:rsidRPr="00274362">
        <w:rPr>
          <w:rFonts w:ascii="Times New Roman" w:hAnsi="Times New Roman" w:cs="Times New Roman"/>
          <w:i/>
          <w:iCs/>
          <w:color w:val="000000" w:themeColor="text1"/>
        </w:rPr>
        <w:br/>
      </w:r>
      <w:r w:rsidR="00AD5477" w:rsidRPr="00274362">
        <w:rPr>
          <w:rFonts w:ascii="Times New Roman" w:hAnsi="Times New Roman" w:cs="Times New Roman"/>
          <w:color w:val="000000" w:themeColor="text1"/>
        </w:rPr>
        <w:t xml:space="preserve">As of October 2023, the Italian government decided to suspend the </w:t>
      </w:r>
      <w:r w:rsidR="0093643B" w:rsidRPr="00274362">
        <w:rPr>
          <w:rFonts w:ascii="Times New Roman" w:hAnsi="Times New Roman" w:cs="Times New Roman"/>
          <w:color w:val="000000" w:themeColor="text1"/>
        </w:rPr>
        <w:t xml:space="preserve">free circulation envisaged by the </w:t>
      </w:r>
      <w:r w:rsidR="00AD5477" w:rsidRPr="00274362">
        <w:rPr>
          <w:rFonts w:ascii="Times New Roman" w:hAnsi="Times New Roman" w:cs="Times New Roman"/>
          <w:color w:val="000000" w:themeColor="text1"/>
        </w:rPr>
        <w:t>Schengen Agreement and reintroduce border controls with Slovenia. Th</w:t>
      </w:r>
      <w:r w:rsidR="00326DD3" w:rsidRPr="00274362">
        <w:rPr>
          <w:rFonts w:ascii="Times New Roman" w:hAnsi="Times New Roman" w:cs="Times New Roman"/>
          <w:color w:val="000000" w:themeColor="text1"/>
        </w:rPr>
        <w:t>e justification provided for this</w:t>
      </w:r>
      <w:r w:rsidR="00AD5477" w:rsidRPr="00274362">
        <w:rPr>
          <w:rFonts w:ascii="Times New Roman" w:hAnsi="Times New Roman" w:cs="Times New Roman"/>
          <w:color w:val="000000" w:themeColor="text1"/>
        </w:rPr>
        <w:t xml:space="preserve"> suspension, which is still in force at the time of writing, was the need to control illegal </w:t>
      </w:r>
      <w:r w:rsidR="00326DD3" w:rsidRPr="00274362">
        <w:rPr>
          <w:rFonts w:ascii="Times New Roman" w:hAnsi="Times New Roman" w:cs="Times New Roman"/>
          <w:color w:val="000000" w:themeColor="text1"/>
        </w:rPr>
        <w:t>arrivals</w:t>
      </w:r>
      <w:r w:rsidR="00AD5477" w:rsidRPr="00274362">
        <w:rPr>
          <w:rFonts w:ascii="Times New Roman" w:hAnsi="Times New Roman" w:cs="Times New Roman"/>
          <w:color w:val="000000" w:themeColor="text1"/>
        </w:rPr>
        <w:t xml:space="preserve"> from the Balkan </w:t>
      </w:r>
      <w:r w:rsidR="00475B7E" w:rsidRPr="00274362">
        <w:rPr>
          <w:rFonts w:ascii="Times New Roman" w:hAnsi="Times New Roman" w:cs="Times New Roman"/>
          <w:color w:val="000000" w:themeColor="text1"/>
        </w:rPr>
        <w:t>R</w:t>
      </w:r>
      <w:r w:rsidR="00AD5477" w:rsidRPr="00274362">
        <w:rPr>
          <w:rFonts w:ascii="Times New Roman" w:hAnsi="Times New Roman" w:cs="Times New Roman"/>
          <w:color w:val="000000" w:themeColor="text1"/>
        </w:rPr>
        <w:t>oute and, in particular, to prevent potential terrorists from entering the country (</w:t>
      </w:r>
      <w:r w:rsidR="00477D8E" w:rsidRPr="00274362">
        <w:rPr>
          <w:rFonts w:ascii="Times New Roman" w:hAnsi="Times New Roman" w:cs="Times New Roman"/>
          <w:color w:val="000000" w:themeColor="text1"/>
        </w:rPr>
        <w:t>Il Piccolo</w:t>
      </w:r>
      <w:r w:rsidR="005562D6" w:rsidRPr="00274362">
        <w:rPr>
          <w:rFonts w:ascii="Times New Roman" w:hAnsi="Times New Roman" w:cs="Times New Roman"/>
          <w:color w:val="000000" w:themeColor="text1"/>
        </w:rPr>
        <w:t>, 2023</w:t>
      </w:r>
      <w:r w:rsidR="00AD5477" w:rsidRPr="00274362">
        <w:rPr>
          <w:rFonts w:ascii="Times New Roman" w:hAnsi="Times New Roman" w:cs="Times New Roman"/>
          <w:color w:val="000000" w:themeColor="text1"/>
        </w:rPr>
        <w:t xml:space="preserve">). It is interesting to note that, due to the intense </w:t>
      </w:r>
      <w:r w:rsidR="00326DD3" w:rsidRPr="00274362">
        <w:rPr>
          <w:rFonts w:ascii="Times New Roman" w:hAnsi="Times New Roman" w:cs="Times New Roman"/>
          <w:color w:val="000000" w:themeColor="text1"/>
        </w:rPr>
        <w:t xml:space="preserve">commuter </w:t>
      </w:r>
      <w:r w:rsidR="00AD5477" w:rsidRPr="00274362">
        <w:rPr>
          <w:rFonts w:ascii="Times New Roman" w:hAnsi="Times New Roman" w:cs="Times New Roman"/>
          <w:color w:val="000000" w:themeColor="text1"/>
        </w:rPr>
        <w:t xml:space="preserve">traffic that has </w:t>
      </w:r>
      <w:r w:rsidR="00C62ABE" w:rsidRPr="00274362">
        <w:rPr>
          <w:rFonts w:ascii="Times New Roman" w:hAnsi="Times New Roman" w:cs="Times New Roman"/>
          <w:color w:val="000000" w:themeColor="text1"/>
        </w:rPr>
        <w:t>characterized</w:t>
      </w:r>
      <w:r w:rsidR="00AD5477" w:rsidRPr="00274362">
        <w:rPr>
          <w:rFonts w:ascii="Times New Roman" w:hAnsi="Times New Roman" w:cs="Times New Roman"/>
          <w:color w:val="000000" w:themeColor="text1"/>
        </w:rPr>
        <w:t xml:space="preserve"> this border for many years, the suspension of free movement </w:t>
      </w:r>
      <w:r w:rsidR="00326DD3" w:rsidRPr="00274362">
        <w:rPr>
          <w:rFonts w:ascii="Times New Roman" w:hAnsi="Times New Roman" w:cs="Times New Roman"/>
          <w:color w:val="000000" w:themeColor="text1"/>
        </w:rPr>
        <w:t xml:space="preserve">must </w:t>
      </w:r>
      <w:r w:rsidR="00AD5477" w:rsidRPr="00274362">
        <w:rPr>
          <w:rFonts w:ascii="Times New Roman" w:hAnsi="Times New Roman" w:cs="Times New Roman"/>
          <w:color w:val="000000" w:themeColor="text1"/>
        </w:rPr>
        <w:t xml:space="preserve">be applied very selectively, to avoid </w:t>
      </w:r>
      <w:r w:rsidR="00326DD3" w:rsidRPr="00274362">
        <w:rPr>
          <w:rFonts w:ascii="Times New Roman" w:hAnsi="Times New Roman" w:cs="Times New Roman"/>
          <w:color w:val="000000" w:themeColor="text1"/>
        </w:rPr>
        <w:t xml:space="preserve">negative </w:t>
      </w:r>
      <w:r w:rsidR="00AD5477" w:rsidRPr="00274362">
        <w:rPr>
          <w:rFonts w:ascii="Times New Roman" w:hAnsi="Times New Roman" w:cs="Times New Roman"/>
          <w:color w:val="000000" w:themeColor="text1"/>
        </w:rPr>
        <w:t xml:space="preserve">economic </w:t>
      </w:r>
      <w:r w:rsidR="00223C31" w:rsidRPr="00274362">
        <w:rPr>
          <w:rFonts w:ascii="Times New Roman" w:hAnsi="Times New Roman" w:cs="Times New Roman"/>
          <w:color w:val="000000" w:themeColor="text1"/>
        </w:rPr>
        <w:t>impacts</w:t>
      </w:r>
      <w:r w:rsidR="00AD5477" w:rsidRPr="00274362">
        <w:rPr>
          <w:rFonts w:ascii="Times New Roman" w:hAnsi="Times New Roman" w:cs="Times New Roman"/>
          <w:color w:val="000000" w:themeColor="text1"/>
        </w:rPr>
        <w:t xml:space="preserve"> </w:t>
      </w:r>
      <w:r w:rsidR="00326DD3" w:rsidRPr="00274362">
        <w:rPr>
          <w:rFonts w:ascii="Times New Roman" w:hAnsi="Times New Roman" w:cs="Times New Roman"/>
          <w:color w:val="000000" w:themeColor="text1"/>
        </w:rPr>
        <w:t xml:space="preserve">for </w:t>
      </w:r>
      <w:r w:rsidR="00AD5477" w:rsidRPr="00274362">
        <w:rPr>
          <w:rFonts w:ascii="Times New Roman" w:hAnsi="Times New Roman" w:cs="Times New Roman"/>
          <w:color w:val="000000" w:themeColor="text1"/>
        </w:rPr>
        <w:t>th</w:t>
      </w:r>
      <w:r w:rsidR="00326DD3" w:rsidRPr="00274362">
        <w:rPr>
          <w:rFonts w:ascii="Times New Roman" w:hAnsi="Times New Roman" w:cs="Times New Roman"/>
          <w:color w:val="000000" w:themeColor="text1"/>
        </w:rPr>
        <w:t>is</w:t>
      </w:r>
      <w:r w:rsidR="00AD5477" w:rsidRPr="00274362">
        <w:rPr>
          <w:rFonts w:ascii="Times New Roman" w:hAnsi="Times New Roman" w:cs="Times New Roman"/>
          <w:color w:val="000000" w:themeColor="text1"/>
        </w:rPr>
        <w:t xml:space="preserve"> </w:t>
      </w:r>
      <w:r w:rsidR="00475B7E" w:rsidRPr="00274362">
        <w:rPr>
          <w:rFonts w:ascii="Times New Roman" w:hAnsi="Times New Roman" w:cs="Times New Roman"/>
          <w:color w:val="000000" w:themeColor="text1"/>
        </w:rPr>
        <w:t xml:space="preserve">transborder </w:t>
      </w:r>
      <w:r w:rsidR="00AD5477" w:rsidRPr="00274362">
        <w:rPr>
          <w:rFonts w:ascii="Times New Roman" w:hAnsi="Times New Roman" w:cs="Times New Roman"/>
          <w:color w:val="000000" w:themeColor="text1"/>
        </w:rPr>
        <w:t xml:space="preserve">region and possible local resistance. This is also the border used by buses, trucks and cars travelling to </w:t>
      </w:r>
      <w:r w:rsidR="00223C31" w:rsidRPr="00274362">
        <w:rPr>
          <w:rFonts w:ascii="Times New Roman" w:hAnsi="Times New Roman" w:cs="Times New Roman"/>
          <w:color w:val="000000" w:themeColor="text1"/>
        </w:rPr>
        <w:t xml:space="preserve">and from </w:t>
      </w:r>
      <w:r w:rsidR="00AD5477" w:rsidRPr="00274362">
        <w:rPr>
          <w:rFonts w:ascii="Times New Roman" w:hAnsi="Times New Roman" w:cs="Times New Roman"/>
          <w:color w:val="000000" w:themeColor="text1"/>
        </w:rPr>
        <w:t>cities such as Ljubljana, Zagreb, Belgrade and the Balkans in general. During the summer season, this border crossing, like most of those near Trieste, is used by a large number of tourists travelling to the Italian seaside</w:t>
      </w:r>
      <w:r w:rsidR="00223C31" w:rsidRPr="00274362">
        <w:rPr>
          <w:rFonts w:ascii="Times New Roman" w:hAnsi="Times New Roman" w:cs="Times New Roman"/>
          <w:color w:val="000000" w:themeColor="text1"/>
        </w:rPr>
        <w:t xml:space="preserve"> and</w:t>
      </w:r>
      <w:r w:rsidR="00AD5477" w:rsidRPr="00274362">
        <w:rPr>
          <w:rFonts w:ascii="Times New Roman" w:hAnsi="Times New Roman" w:cs="Times New Roman"/>
          <w:color w:val="000000" w:themeColor="text1"/>
        </w:rPr>
        <w:t xml:space="preserve"> cultural destinations or to Trieste for a relaxing weekend. </w:t>
      </w:r>
      <w:r w:rsidR="00326DD3" w:rsidRPr="00274362">
        <w:rPr>
          <w:rFonts w:ascii="Times New Roman" w:hAnsi="Times New Roman" w:cs="Times New Roman"/>
          <w:color w:val="000000" w:themeColor="text1"/>
        </w:rPr>
        <w:t xml:space="preserve">In all, there </w:t>
      </w:r>
      <w:r w:rsidR="00AD5477" w:rsidRPr="00274362">
        <w:rPr>
          <w:rFonts w:ascii="Times New Roman" w:hAnsi="Times New Roman" w:cs="Times New Roman"/>
          <w:color w:val="000000" w:themeColor="text1"/>
        </w:rPr>
        <w:t xml:space="preserve">are millions of crossings </w:t>
      </w:r>
      <w:r w:rsidR="00326DD3" w:rsidRPr="00274362">
        <w:rPr>
          <w:rFonts w:ascii="Times New Roman" w:hAnsi="Times New Roman" w:cs="Times New Roman"/>
          <w:color w:val="000000" w:themeColor="text1"/>
        </w:rPr>
        <w:t xml:space="preserve">each </w:t>
      </w:r>
      <w:r w:rsidR="00AD5477" w:rsidRPr="00274362">
        <w:rPr>
          <w:rFonts w:ascii="Times New Roman" w:hAnsi="Times New Roman" w:cs="Times New Roman"/>
          <w:color w:val="000000" w:themeColor="text1"/>
        </w:rPr>
        <w:t>year.</w:t>
      </w:r>
    </w:p>
    <w:p w14:paraId="6B5A8448" w14:textId="77777777" w:rsidR="00AD5477" w:rsidRPr="00274362" w:rsidRDefault="00AD5477" w:rsidP="00B127C9">
      <w:pPr>
        <w:rPr>
          <w:rFonts w:ascii="Times New Roman" w:hAnsi="Times New Roman" w:cs="Times New Roman"/>
          <w:i/>
          <w:iCs/>
          <w:color w:val="000000" w:themeColor="text1"/>
        </w:rPr>
      </w:pPr>
    </w:p>
    <w:p w14:paraId="6C24CF6A" w14:textId="27AC3325" w:rsidR="00B127C9" w:rsidRPr="00274362" w:rsidRDefault="00D030D8"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In order not to hinder these activities, the dispositives managing the mobility of different</w:t>
      </w:r>
      <w:r w:rsidR="00326DD3" w:rsidRPr="00274362">
        <w:rPr>
          <w:rFonts w:ascii="Times New Roman" w:hAnsi="Times New Roman" w:cs="Times New Roman"/>
          <w:color w:val="000000" w:themeColor="text1"/>
        </w:rPr>
        <w:t>ial</w:t>
      </w:r>
      <w:r w:rsidR="00223C31" w:rsidRPr="00274362">
        <w:rPr>
          <w:rFonts w:ascii="Times New Roman" w:hAnsi="Times New Roman" w:cs="Times New Roman"/>
          <w:color w:val="000000" w:themeColor="text1"/>
        </w:rPr>
        <w:t>ly</w:t>
      </w:r>
      <w:r w:rsidRPr="00274362">
        <w:rPr>
          <w:rFonts w:ascii="Times New Roman" w:hAnsi="Times New Roman" w:cs="Times New Roman"/>
          <w:color w:val="000000" w:themeColor="text1"/>
        </w:rPr>
        <w:t xml:space="preserve"> </w:t>
      </w:r>
      <w:r w:rsidR="00326DD3" w:rsidRPr="00274362">
        <w:rPr>
          <w:rFonts w:ascii="Times New Roman" w:hAnsi="Times New Roman" w:cs="Times New Roman"/>
          <w:color w:val="000000" w:themeColor="text1"/>
        </w:rPr>
        <w:t xml:space="preserve">categorized </w:t>
      </w:r>
      <w:r w:rsidR="00074A2B" w:rsidRPr="00274362">
        <w:rPr>
          <w:rFonts w:ascii="Times New Roman" w:hAnsi="Times New Roman" w:cs="Times New Roman"/>
          <w:color w:val="000000" w:themeColor="text1"/>
        </w:rPr>
        <w:t>travellers</w:t>
      </w:r>
      <w:r w:rsidRPr="00274362">
        <w:rPr>
          <w:rFonts w:ascii="Times New Roman" w:hAnsi="Times New Roman" w:cs="Times New Roman"/>
          <w:color w:val="000000" w:themeColor="text1"/>
        </w:rPr>
        <w:t xml:space="preserve"> must therefore include </w:t>
      </w:r>
      <w:r w:rsidR="00C274BD" w:rsidRPr="00274362">
        <w:rPr>
          <w:rFonts w:ascii="Times New Roman" w:hAnsi="Times New Roman" w:cs="Times New Roman"/>
          <w:color w:val="000000" w:themeColor="text1"/>
        </w:rPr>
        <w:t xml:space="preserve">specific </w:t>
      </w:r>
      <w:r w:rsidRPr="00274362">
        <w:rPr>
          <w:rFonts w:ascii="Times New Roman" w:hAnsi="Times New Roman" w:cs="Times New Roman"/>
          <w:color w:val="000000" w:themeColor="text1"/>
        </w:rPr>
        <w:t xml:space="preserve">practices </w:t>
      </w:r>
      <w:r w:rsidR="007F6D5F" w:rsidRPr="00274362">
        <w:rPr>
          <w:rFonts w:ascii="Times New Roman" w:hAnsi="Times New Roman" w:cs="Times New Roman"/>
          <w:color w:val="000000" w:themeColor="text1"/>
        </w:rPr>
        <w:t xml:space="preserve">associated </w:t>
      </w:r>
      <w:r w:rsidR="00326DD3" w:rsidRPr="00274362">
        <w:rPr>
          <w:rFonts w:ascii="Times New Roman" w:hAnsi="Times New Roman" w:cs="Times New Roman"/>
          <w:color w:val="000000" w:themeColor="text1"/>
        </w:rPr>
        <w:t xml:space="preserve">with </w:t>
      </w:r>
      <w:r w:rsidR="007F6D5F" w:rsidRPr="00274362">
        <w:rPr>
          <w:rFonts w:ascii="Times New Roman" w:hAnsi="Times New Roman" w:cs="Times New Roman"/>
          <w:color w:val="000000" w:themeColor="text1"/>
        </w:rPr>
        <w:t>border biopolitics</w:t>
      </w:r>
      <w:r w:rsidR="00DB4797" w:rsidRPr="00274362">
        <w:rPr>
          <w:rFonts w:ascii="Times New Roman" w:hAnsi="Times New Roman" w:cs="Times New Roman"/>
          <w:color w:val="000000" w:themeColor="text1"/>
        </w:rPr>
        <w:t xml:space="preserve"> implemented ‘on the ground’</w:t>
      </w:r>
      <w:r w:rsidRPr="00274362">
        <w:rPr>
          <w:rFonts w:ascii="Times New Roman" w:hAnsi="Times New Roman" w:cs="Times New Roman"/>
          <w:color w:val="000000" w:themeColor="text1"/>
        </w:rPr>
        <w:t xml:space="preserve">. While most cars, especially those with Italian or Slovenian number plates, </w:t>
      </w:r>
      <w:r w:rsidR="00326DD3" w:rsidRPr="00274362">
        <w:rPr>
          <w:rFonts w:ascii="Times New Roman" w:hAnsi="Times New Roman" w:cs="Times New Roman"/>
          <w:color w:val="000000" w:themeColor="text1"/>
        </w:rPr>
        <w:t xml:space="preserve">are allowed to </w:t>
      </w:r>
      <w:r w:rsidRPr="00274362">
        <w:rPr>
          <w:rFonts w:ascii="Times New Roman" w:hAnsi="Times New Roman" w:cs="Times New Roman"/>
          <w:color w:val="000000" w:themeColor="text1"/>
        </w:rPr>
        <w:t xml:space="preserve">pass through without stopping, </w:t>
      </w:r>
      <w:r w:rsidR="00326DD3" w:rsidRPr="00274362">
        <w:rPr>
          <w:rFonts w:ascii="Times New Roman" w:hAnsi="Times New Roman" w:cs="Times New Roman"/>
          <w:color w:val="000000" w:themeColor="text1"/>
        </w:rPr>
        <w:t xml:space="preserve">other </w:t>
      </w:r>
      <w:r w:rsidRPr="00274362">
        <w:rPr>
          <w:rFonts w:ascii="Times New Roman" w:hAnsi="Times New Roman" w:cs="Times New Roman"/>
          <w:color w:val="000000" w:themeColor="text1"/>
        </w:rPr>
        <w:t xml:space="preserve">vehicles </w:t>
      </w:r>
      <w:r w:rsidR="00B7592D" w:rsidRPr="00274362">
        <w:rPr>
          <w:rFonts w:ascii="Times New Roman" w:hAnsi="Times New Roman" w:cs="Times New Roman"/>
          <w:color w:val="000000" w:themeColor="text1"/>
        </w:rPr>
        <w:t xml:space="preserve">appear to be </w:t>
      </w:r>
      <w:r w:rsidR="00326DD3" w:rsidRPr="00274362">
        <w:rPr>
          <w:rFonts w:ascii="Times New Roman" w:hAnsi="Times New Roman" w:cs="Times New Roman"/>
          <w:color w:val="000000" w:themeColor="text1"/>
        </w:rPr>
        <w:t xml:space="preserve">routinely </w:t>
      </w:r>
      <w:r w:rsidRPr="00274362">
        <w:rPr>
          <w:rFonts w:ascii="Times New Roman" w:hAnsi="Times New Roman" w:cs="Times New Roman"/>
          <w:color w:val="000000" w:themeColor="text1"/>
        </w:rPr>
        <w:t>stopped for inspection. During our participant observation</w:t>
      </w:r>
      <w:r w:rsidR="00326DD3"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we found that these were mainly buses from the Balkans, </w:t>
      </w:r>
      <w:r w:rsidR="006B4393" w:rsidRPr="00274362">
        <w:rPr>
          <w:rFonts w:ascii="Times New Roman" w:hAnsi="Times New Roman" w:cs="Times New Roman"/>
          <w:color w:val="000000" w:themeColor="text1"/>
        </w:rPr>
        <w:t xml:space="preserve">as well as </w:t>
      </w:r>
      <w:r w:rsidRPr="00274362">
        <w:rPr>
          <w:rFonts w:ascii="Times New Roman" w:hAnsi="Times New Roman" w:cs="Times New Roman"/>
          <w:color w:val="000000" w:themeColor="text1"/>
        </w:rPr>
        <w:t>vans and cars with group</w:t>
      </w:r>
      <w:r w:rsidR="00326DD3"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of young men on board, often of Balkan or Asian appearance. My colleague </w:t>
      </w:r>
      <w:r w:rsidR="001C6467">
        <w:rPr>
          <w:rFonts w:ascii="Times New Roman" w:hAnsi="Times New Roman" w:cs="Times New Roman"/>
          <w:color w:val="000000" w:themeColor="text1"/>
        </w:rPr>
        <w:t>Francesco Marchi</w:t>
      </w:r>
      <w:r w:rsidR="00DB4797"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and I have </w:t>
      </w:r>
      <w:r w:rsidR="00326DD3" w:rsidRPr="00274362">
        <w:rPr>
          <w:rFonts w:ascii="Times New Roman" w:hAnsi="Times New Roman" w:cs="Times New Roman"/>
          <w:color w:val="000000" w:themeColor="text1"/>
        </w:rPr>
        <w:t>crossed this border</w:t>
      </w:r>
      <w:r w:rsidRPr="00274362">
        <w:rPr>
          <w:rFonts w:ascii="Times New Roman" w:hAnsi="Times New Roman" w:cs="Times New Roman"/>
          <w:color w:val="000000" w:themeColor="text1"/>
        </w:rPr>
        <w:t xml:space="preserve"> countless times in recent months without ever being stopped. Recent government figures speak of over </w:t>
      </w:r>
      <w:r w:rsidR="003C1A2B" w:rsidRPr="00274362">
        <w:rPr>
          <w:rFonts w:ascii="Times New Roman" w:hAnsi="Times New Roman" w:cs="Times New Roman"/>
          <w:color w:val="000000" w:themeColor="text1"/>
        </w:rPr>
        <w:t>250,000</w:t>
      </w:r>
      <w:r w:rsidRPr="00274362">
        <w:rPr>
          <w:rFonts w:ascii="Times New Roman" w:hAnsi="Times New Roman" w:cs="Times New Roman"/>
          <w:color w:val="000000" w:themeColor="text1"/>
        </w:rPr>
        <w:t xml:space="preserve"> checks, with hundreds of smugglers and migrants arrested for attempting to cross the border without </w:t>
      </w:r>
      <w:r w:rsidR="00326DD3" w:rsidRPr="00274362">
        <w:rPr>
          <w:rFonts w:ascii="Times New Roman" w:hAnsi="Times New Roman" w:cs="Times New Roman"/>
          <w:color w:val="000000" w:themeColor="text1"/>
        </w:rPr>
        <w:t xml:space="preserve">valid </w:t>
      </w:r>
      <w:r w:rsidRPr="00274362">
        <w:rPr>
          <w:rFonts w:ascii="Times New Roman" w:hAnsi="Times New Roman" w:cs="Times New Roman"/>
          <w:color w:val="000000" w:themeColor="text1"/>
        </w:rPr>
        <w:t>documentation (</w:t>
      </w:r>
      <w:r w:rsidR="003C1A2B" w:rsidRPr="00274362">
        <w:rPr>
          <w:rFonts w:ascii="Times New Roman" w:hAnsi="Times New Roman" w:cs="Times New Roman"/>
          <w:color w:val="000000" w:themeColor="text1"/>
        </w:rPr>
        <w:t>A</w:t>
      </w:r>
      <w:r w:rsidR="00477D8E" w:rsidRPr="00274362">
        <w:rPr>
          <w:rFonts w:ascii="Times New Roman" w:hAnsi="Times New Roman" w:cs="Times New Roman"/>
          <w:color w:val="000000" w:themeColor="text1"/>
        </w:rPr>
        <w:t>NSA</w:t>
      </w:r>
      <w:r w:rsidR="003C1A2B" w:rsidRPr="00274362">
        <w:rPr>
          <w:rFonts w:ascii="Times New Roman" w:hAnsi="Times New Roman" w:cs="Times New Roman"/>
          <w:color w:val="000000" w:themeColor="text1"/>
        </w:rPr>
        <w:t>, 2024</w:t>
      </w:r>
      <w:r w:rsidRPr="00274362">
        <w:rPr>
          <w:rFonts w:ascii="Times New Roman" w:hAnsi="Times New Roman" w:cs="Times New Roman"/>
          <w:color w:val="000000" w:themeColor="text1"/>
        </w:rPr>
        <w:t xml:space="preserve">). However, it is not clear from these figures whether </w:t>
      </w:r>
      <w:r w:rsidR="00326DD3" w:rsidRPr="00274362">
        <w:rPr>
          <w:rFonts w:ascii="Times New Roman" w:hAnsi="Times New Roman" w:cs="Times New Roman"/>
          <w:color w:val="000000" w:themeColor="text1"/>
        </w:rPr>
        <w:t xml:space="preserve">those apprehended </w:t>
      </w:r>
      <w:r w:rsidR="00DB4797" w:rsidRPr="00274362">
        <w:rPr>
          <w:rFonts w:ascii="Times New Roman" w:hAnsi="Times New Roman" w:cs="Times New Roman"/>
          <w:color w:val="000000" w:themeColor="text1"/>
        </w:rPr>
        <w:t xml:space="preserve">were </w:t>
      </w:r>
      <w:r w:rsidR="00326DD3" w:rsidRPr="00274362">
        <w:rPr>
          <w:rFonts w:ascii="Times New Roman" w:hAnsi="Times New Roman" w:cs="Times New Roman"/>
          <w:color w:val="000000" w:themeColor="text1"/>
        </w:rPr>
        <w:t xml:space="preserve">actually </w:t>
      </w:r>
      <w:r w:rsidRPr="00274362">
        <w:rPr>
          <w:rFonts w:ascii="Times New Roman" w:hAnsi="Times New Roman" w:cs="Times New Roman"/>
          <w:color w:val="000000" w:themeColor="text1"/>
        </w:rPr>
        <w:t xml:space="preserve">migrants arriving </w:t>
      </w:r>
      <w:r w:rsidR="00326DD3" w:rsidRPr="00274362">
        <w:rPr>
          <w:rFonts w:ascii="Times New Roman" w:hAnsi="Times New Roman" w:cs="Times New Roman"/>
          <w:color w:val="000000" w:themeColor="text1"/>
        </w:rPr>
        <w:t xml:space="preserve">via </w:t>
      </w:r>
      <w:r w:rsidRPr="00274362">
        <w:rPr>
          <w:rFonts w:ascii="Times New Roman" w:hAnsi="Times New Roman" w:cs="Times New Roman"/>
          <w:color w:val="000000" w:themeColor="text1"/>
        </w:rPr>
        <w:t xml:space="preserve">the </w:t>
      </w:r>
      <w:r w:rsidR="00326DD3" w:rsidRPr="00274362">
        <w:rPr>
          <w:rFonts w:ascii="Times New Roman" w:hAnsi="Times New Roman" w:cs="Times New Roman"/>
          <w:color w:val="000000" w:themeColor="text1"/>
        </w:rPr>
        <w:t>Route</w:t>
      </w:r>
      <w:r w:rsidRPr="00274362">
        <w:rPr>
          <w:rFonts w:ascii="Times New Roman" w:hAnsi="Times New Roman" w:cs="Times New Roman"/>
          <w:color w:val="000000" w:themeColor="text1"/>
        </w:rPr>
        <w:t xml:space="preserve">, as it is well known that </w:t>
      </w:r>
      <w:r w:rsidR="006B4393" w:rsidRPr="00274362">
        <w:rPr>
          <w:rFonts w:ascii="Times New Roman" w:hAnsi="Times New Roman" w:cs="Times New Roman"/>
          <w:color w:val="000000" w:themeColor="text1"/>
        </w:rPr>
        <w:t xml:space="preserve">these </w:t>
      </w:r>
      <w:r w:rsidR="00326DD3" w:rsidRPr="00274362">
        <w:rPr>
          <w:rFonts w:ascii="Times New Roman" w:hAnsi="Times New Roman" w:cs="Times New Roman"/>
          <w:color w:val="000000" w:themeColor="text1"/>
        </w:rPr>
        <w:t xml:space="preserve">typically </w:t>
      </w:r>
      <w:r w:rsidRPr="00274362">
        <w:rPr>
          <w:rFonts w:ascii="Times New Roman" w:hAnsi="Times New Roman" w:cs="Times New Roman"/>
          <w:color w:val="000000" w:themeColor="text1"/>
        </w:rPr>
        <w:t xml:space="preserve">cross the border undisturbed in the woods about a </w:t>
      </w:r>
      <w:r w:rsidR="00F9208E" w:rsidRPr="00274362">
        <w:rPr>
          <w:rFonts w:ascii="Times New Roman" w:hAnsi="Times New Roman" w:cs="Times New Roman"/>
          <w:color w:val="000000" w:themeColor="text1"/>
        </w:rPr>
        <w:t xml:space="preserve">few </w:t>
      </w:r>
      <w:r w:rsidR="00074A2B" w:rsidRPr="00274362">
        <w:rPr>
          <w:rFonts w:ascii="Times New Roman" w:hAnsi="Times New Roman" w:cs="Times New Roman"/>
          <w:color w:val="000000" w:themeColor="text1"/>
        </w:rPr>
        <w:t>kilometre</w:t>
      </w:r>
      <w:r w:rsidR="00F9208E"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further on</w:t>
      </w:r>
      <w:r w:rsidR="00DB4797" w:rsidRPr="00274362">
        <w:rPr>
          <w:rFonts w:ascii="Times New Roman" w:hAnsi="Times New Roman" w:cs="Times New Roman"/>
          <w:color w:val="000000" w:themeColor="text1"/>
        </w:rPr>
        <w:t xml:space="preserve"> (</w:t>
      </w:r>
      <w:r w:rsidR="00897050" w:rsidRPr="00274362">
        <w:rPr>
          <w:rFonts w:ascii="Times New Roman" w:hAnsi="Times New Roman" w:cs="Times New Roman"/>
          <w:color w:val="000000" w:themeColor="text1"/>
        </w:rPr>
        <w:t>Fieldnotes</w:t>
      </w:r>
      <w:r w:rsidR="003C1A2B" w:rsidRPr="00274362">
        <w:rPr>
          <w:rFonts w:ascii="Times New Roman" w:hAnsi="Times New Roman" w:cs="Times New Roman"/>
          <w:color w:val="000000" w:themeColor="text1"/>
        </w:rPr>
        <w:t>, July 2024</w:t>
      </w:r>
      <w:r w:rsidR="00DB4797" w:rsidRPr="00274362">
        <w:rPr>
          <w:rFonts w:ascii="Times New Roman" w:hAnsi="Times New Roman" w:cs="Times New Roman"/>
          <w:color w:val="000000" w:themeColor="text1"/>
        </w:rPr>
        <w:t>)</w:t>
      </w:r>
      <w:r w:rsidR="001C6467">
        <w:rPr>
          <w:rStyle w:val="FootnoteReference"/>
          <w:rFonts w:ascii="Times New Roman" w:hAnsi="Times New Roman" w:cs="Times New Roman"/>
          <w:color w:val="000000" w:themeColor="text1"/>
        </w:rPr>
        <w:footnoteReference w:id="4"/>
      </w:r>
      <w:r w:rsidRPr="00274362">
        <w:rPr>
          <w:rFonts w:ascii="Times New Roman" w:hAnsi="Times New Roman" w:cs="Times New Roman"/>
          <w:color w:val="000000" w:themeColor="text1"/>
        </w:rPr>
        <w:t>.</w:t>
      </w:r>
    </w:p>
    <w:p w14:paraId="71D4D59B" w14:textId="77777777" w:rsidR="00D030D8" w:rsidRPr="00274362" w:rsidRDefault="00D030D8" w:rsidP="00B127C9">
      <w:pPr>
        <w:rPr>
          <w:rFonts w:ascii="Times New Roman" w:hAnsi="Times New Roman" w:cs="Times New Roman"/>
          <w:i/>
          <w:iCs/>
          <w:color w:val="000000" w:themeColor="text1"/>
        </w:rPr>
      </w:pPr>
    </w:p>
    <w:p w14:paraId="0BE722E6" w14:textId="148BD8D6" w:rsidR="005346C5" w:rsidRPr="00274362" w:rsidRDefault="00D030D8" w:rsidP="00B127C9">
      <w:pPr>
        <w:rPr>
          <w:rFonts w:ascii="Times New Roman" w:hAnsi="Times New Roman" w:cs="Times New Roman"/>
          <w:color w:val="000000" w:themeColor="text1"/>
          <w:shd w:val="clear" w:color="auto" w:fill="F5F5F0"/>
        </w:rPr>
      </w:pPr>
      <w:r w:rsidRPr="00274362">
        <w:rPr>
          <w:rFonts w:ascii="Times New Roman" w:hAnsi="Times New Roman" w:cs="Times New Roman"/>
          <w:color w:val="000000" w:themeColor="text1"/>
        </w:rPr>
        <w:t>What is important for our argument, however, is once again the way in which the co-presence of different mobilities</w:t>
      </w:r>
      <w:r w:rsidR="00326DD3" w:rsidRPr="00274362">
        <w:rPr>
          <w:rFonts w:ascii="Times New Roman" w:hAnsi="Times New Roman" w:cs="Times New Roman"/>
          <w:color w:val="000000" w:themeColor="text1"/>
        </w:rPr>
        <w:t xml:space="preserve"> – particularly </w:t>
      </w:r>
      <w:r w:rsidRPr="00274362">
        <w:rPr>
          <w:rFonts w:ascii="Times New Roman" w:hAnsi="Times New Roman" w:cs="Times New Roman"/>
          <w:color w:val="000000" w:themeColor="text1"/>
        </w:rPr>
        <w:t>tourist and migratory mobilities (</w:t>
      </w:r>
      <w:r w:rsidR="00326DD3" w:rsidRPr="00274362">
        <w:rPr>
          <w:rFonts w:ascii="Times New Roman" w:hAnsi="Times New Roman" w:cs="Times New Roman"/>
          <w:color w:val="000000" w:themeColor="text1"/>
        </w:rPr>
        <w:t xml:space="preserve">regardless of </w:t>
      </w:r>
      <w:r w:rsidRPr="00274362">
        <w:rPr>
          <w:rFonts w:ascii="Times New Roman" w:hAnsi="Times New Roman" w:cs="Times New Roman"/>
          <w:color w:val="000000" w:themeColor="text1"/>
        </w:rPr>
        <w:t>their origin)</w:t>
      </w:r>
      <w:r w:rsidR="00326DD3" w:rsidRPr="00274362">
        <w:rPr>
          <w:rFonts w:ascii="Times New Roman" w:hAnsi="Times New Roman" w:cs="Times New Roman"/>
          <w:color w:val="000000" w:themeColor="text1"/>
        </w:rPr>
        <w:t xml:space="preserve"> – </w:t>
      </w:r>
      <w:r w:rsidRPr="00274362">
        <w:rPr>
          <w:rFonts w:ascii="Times New Roman" w:hAnsi="Times New Roman" w:cs="Times New Roman"/>
          <w:color w:val="000000" w:themeColor="text1"/>
        </w:rPr>
        <w:t xml:space="preserve">at a given </w:t>
      </w:r>
      <w:r w:rsidR="00EA66DD" w:rsidRPr="00274362">
        <w:rPr>
          <w:rFonts w:ascii="Times New Roman" w:hAnsi="Times New Roman" w:cs="Times New Roman"/>
          <w:color w:val="000000" w:themeColor="text1"/>
        </w:rPr>
        <w:t>intersection</w:t>
      </w:r>
      <w:r w:rsidRPr="00274362">
        <w:rPr>
          <w:rFonts w:ascii="Times New Roman" w:hAnsi="Times New Roman" w:cs="Times New Roman"/>
          <w:color w:val="000000" w:themeColor="text1"/>
        </w:rPr>
        <w:t xml:space="preserve"> is </w:t>
      </w:r>
      <w:r w:rsidR="00DB4797" w:rsidRPr="00274362">
        <w:rPr>
          <w:rFonts w:ascii="Times New Roman" w:hAnsi="Times New Roman" w:cs="Times New Roman"/>
          <w:color w:val="000000" w:themeColor="text1"/>
        </w:rPr>
        <w:t xml:space="preserve">somewhat arbitrarily </w:t>
      </w:r>
      <w:r w:rsidRPr="00274362">
        <w:rPr>
          <w:rFonts w:ascii="Times New Roman" w:hAnsi="Times New Roman" w:cs="Times New Roman"/>
          <w:color w:val="000000" w:themeColor="text1"/>
        </w:rPr>
        <w:t>managed</w:t>
      </w:r>
      <w:r w:rsidR="00326DD3" w:rsidRPr="00274362">
        <w:rPr>
          <w:rFonts w:ascii="Times New Roman" w:hAnsi="Times New Roman" w:cs="Times New Roman"/>
          <w:color w:val="000000" w:themeColor="text1"/>
        </w:rPr>
        <w:t>. Specifically, it is</w:t>
      </w:r>
      <w:r w:rsidRPr="00274362">
        <w:rPr>
          <w:rFonts w:ascii="Times New Roman" w:hAnsi="Times New Roman" w:cs="Times New Roman"/>
          <w:color w:val="000000" w:themeColor="text1"/>
        </w:rPr>
        <w:t xml:space="preserve"> not </w:t>
      </w:r>
      <w:r w:rsidR="00326DD3" w:rsidRPr="00274362">
        <w:rPr>
          <w:rFonts w:ascii="Times New Roman" w:hAnsi="Times New Roman" w:cs="Times New Roman"/>
          <w:color w:val="000000" w:themeColor="text1"/>
        </w:rPr>
        <w:t>handled via the</w:t>
      </w:r>
      <w:r w:rsidRPr="00274362">
        <w:rPr>
          <w:rFonts w:ascii="Times New Roman" w:hAnsi="Times New Roman" w:cs="Times New Roman"/>
          <w:color w:val="000000" w:themeColor="text1"/>
        </w:rPr>
        <w:t xml:space="preserve"> </w:t>
      </w:r>
      <w:r w:rsidR="00326DD3" w:rsidRPr="00274362">
        <w:rPr>
          <w:rFonts w:ascii="Times New Roman" w:hAnsi="Times New Roman" w:cs="Times New Roman"/>
          <w:color w:val="000000" w:themeColor="text1"/>
        </w:rPr>
        <w:t>routine</w:t>
      </w:r>
      <w:r w:rsidRPr="00274362">
        <w:rPr>
          <w:rFonts w:ascii="Times New Roman" w:hAnsi="Times New Roman" w:cs="Times New Roman"/>
          <w:color w:val="000000" w:themeColor="text1"/>
        </w:rPr>
        <w:t xml:space="preserve">, universal </w:t>
      </w:r>
      <w:r w:rsidR="00F9208E" w:rsidRPr="00274362">
        <w:rPr>
          <w:rFonts w:ascii="Times New Roman" w:hAnsi="Times New Roman" w:cs="Times New Roman"/>
          <w:color w:val="000000" w:themeColor="text1"/>
        </w:rPr>
        <w:t xml:space="preserve">border </w:t>
      </w:r>
      <w:r w:rsidR="00326DD3" w:rsidRPr="00274362">
        <w:rPr>
          <w:rFonts w:ascii="Times New Roman" w:hAnsi="Times New Roman" w:cs="Times New Roman"/>
          <w:color w:val="000000" w:themeColor="text1"/>
        </w:rPr>
        <w:t xml:space="preserve">checking </w:t>
      </w:r>
      <w:r w:rsidRPr="00274362">
        <w:rPr>
          <w:rFonts w:ascii="Times New Roman" w:hAnsi="Times New Roman" w:cs="Times New Roman"/>
          <w:color w:val="000000" w:themeColor="text1"/>
        </w:rPr>
        <w:t xml:space="preserve">of documents, but </w:t>
      </w:r>
      <w:r w:rsidR="00326DD3" w:rsidRPr="00274362">
        <w:rPr>
          <w:rFonts w:ascii="Times New Roman" w:hAnsi="Times New Roman" w:cs="Times New Roman"/>
          <w:color w:val="000000" w:themeColor="text1"/>
        </w:rPr>
        <w:t xml:space="preserve">rather via </w:t>
      </w:r>
      <w:r w:rsidRPr="00274362">
        <w:rPr>
          <w:rFonts w:ascii="Times New Roman" w:hAnsi="Times New Roman" w:cs="Times New Roman"/>
          <w:color w:val="000000" w:themeColor="text1"/>
        </w:rPr>
        <w:t xml:space="preserve">a biopolitical dispositive that tends to stop passers-by </w:t>
      </w:r>
      <w:r w:rsidR="00326DD3" w:rsidRPr="00274362">
        <w:rPr>
          <w:rFonts w:ascii="Times New Roman" w:hAnsi="Times New Roman" w:cs="Times New Roman"/>
          <w:color w:val="000000" w:themeColor="text1"/>
        </w:rPr>
        <w:t>based on</w:t>
      </w:r>
      <w:r w:rsidRPr="00274362">
        <w:rPr>
          <w:rFonts w:ascii="Times New Roman" w:hAnsi="Times New Roman" w:cs="Times New Roman"/>
          <w:color w:val="000000" w:themeColor="text1"/>
        </w:rPr>
        <w:t xml:space="preserve"> their </w:t>
      </w:r>
      <w:r w:rsidR="00D23FBC"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appearance</w:t>
      </w:r>
      <w:r w:rsidR="00D23FBC" w:rsidRPr="00274362">
        <w:rPr>
          <w:rFonts w:ascii="Times New Roman" w:hAnsi="Times New Roman" w:cs="Times New Roman"/>
          <w:color w:val="000000" w:themeColor="text1"/>
        </w:rPr>
        <w:t>’</w:t>
      </w:r>
      <w:r w:rsidR="00F9208E" w:rsidRPr="00274362">
        <w:rPr>
          <w:rFonts w:ascii="Times New Roman" w:hAnsi="Times New Roman" w:cs="Times New Roman"/>
          <w:color w:val="000000" w:themeColor="text1"/>
        </w:rPr>
        <w:t xml:space="preserve"> and the potential risk they may represent</w:t>
      </w:r>
      <w:r w:rsidRPr="00274362">
        <w:rPr>
          <w:rFonts w:ascii="Times New Roman" w:hAnsi="Times New Roman" w:cs="Times New Roman"/>
          <w:color w:val="000000" w:themeColor="text1"/>
        </w:rPr>
        <w:t xml:space="preserve">. </w:t>
      </w:r>
      <w:r w:rsidR="00F9208E" w:rsidRPr="00274362">
        <w:rPr>
          <w:rFonts w:ascii="Times New Roman" w:hAnsi="Times New Roman" w:cs="Times New Roman"/>
          <w:color w:val="000000" w:themeColor="text1"/>
          <w:lang w:val="en-US"/>
        </w:rPr>
        <w:t>T</w:t>
      </w:r>
      <w:r w:rsidR="003C1A2B" w:rsidRPr="00274362">
        <w:rPr>
          <w:rFonts w:ascii="Times New Roman" w:hAnsi="Times New Roman" w:cs="Times New Roman"/>
          <w:color w:val="000000" w:themeColor="text1"/>
          <w:lang w:val="en-US"/>
        </w:rPr>
        <w:t xml:space="preserve">he </w:t>
      </w:r>
      <w:r w:rsidR="005346C5" w:rsidRPr="00274362">
        <w:rPr>
          <w:rFonts w:ascii="Times New Roman" w:hAnsi="Times New Roman" w:cs="Times New Roman"/>
          <w:color w:val="000000" w:themeColor="text1"/>
          <w:lang w:val="en-US"/>
        </w:rPr>
        <w:t xml:space="preserve">Italian </w:t>
      </w:r>
      <w:r w:rsidR="00F9208E" w:rsidRPr="00274362">
        <w:rPr>
          <w:rFonts w:ascii="Times New Roman" w:hAnsi="Times New Roman" w:cs="Times New Roman"/>
          <w:color w:val="000000" w:themeColor="text1"/>
          <w:lang w:val="en-US"/>
        </w:rPr>
        <w:t xml:space="preserve">Interior </w:t>
      </w:r>
      <w:r w:rsidR="003C1A2B" w:rsidRPr="00274362">
        <w:rPr>
          <w:rFonts w:ascii="Times New Roman" w:hAnsi="Times New Roman" w:cs="Times New Roman"/>
          <w:color w:val="000000" w:themeColor="text1"/>
          <w:lang w:val="en-US"/>
        </w:rPr>
        <w:t>Minist</w:t>
      </w:r>
      <w:r w:rsidR="00F9208E" w:rsidRPr="00274362">
        <w:rPr>
          <w:rFonts w:ascii="Times New Roman" w:hAnsi="Times New Roman" w:cs="Times New Roman"/>
          <w:color w:val="000000" w:themeColor="text1"/>
          <w:lang w:val="en-US"/>
        </w:rPr>
        <w:t>er</w:t>
      </w:r>
      <w:r w:rsidR="003C1A2B" w:rsidRPr="00274362">
        <w:rPr>
          <w:rFonts w:ascii="Times New Roman" w:hAnsi="Times New Roman" w:cs="Times New Roman"/>
          <w:color w:val="000000" w:themeColor="text1"/>
          <w:lang w:val="en-US"/>
        </w:rPr>
        <w:t xml:space="preserve"> has </w:t>
      </w:r>
      <w:r w:rsidR="00F9208E" w:rsidRPr="00274362">
        <w:rPr>
          <w:rFonts w:ascii="Times New Roman" w:hAnsi="Times New Roman" w:cs="Times New Roman"/>
          <w:color w:val="000000" w:themeColor="text1"/>
          <w:lang w:val="en-US"/>
        </w:rPr>
        <w:t xml:space="preserve">in fact </w:t>
      </w:r>
      <w:r w:rsidR="003C1A2B" w:rsidRPr="00274362">
        <w:rPr>
          <w:rFonts w:ascii="Times New Roman" w:hAnsi="Times New Roman" w:cs="Times New Roman"/>
          <w:color w:val="000000" w:themeColor="text1"/>
          <w:lang w:val="en-US"/>
        </w:rPr>
        <w:t>declared that</w:t>
      </w:r>
      <w:r w:rsidR="003C1A2B" w:rsidRPr="00274362">
        <w:rPr>
          <w:rFonts w:ascii="Times New Roman" w:hAnsi="Times New Roman" w:cs="Times New Roman"/>
          <w:color w:val="000000" w:themeColor="text1"/>
          <w:shd w:val="clear" w:color="auto" w:fill="F5F5F0"/>
        </w:rPr>
        <w:t xml:space="preserve"> </w:t>
      </w:r>
    </w:p>
    <w:p w14:paraId="54042E26" w14:textId="77777777" w:rsidR="005346C5" w:rsidRPr="00274362" w:rsidRDefault="005346C5" w:rsidP="00B127C9">
      <w:pPr>
        <w:rPr>
          <w:rFonts w:ascii="Times New Roman" w:hAnsi="Times New Roman" w:cs="Times New Roman"/>
          <w:color w:val="000000" w:themeColor="text1"/>
          <w:shd w:val="clear" w:color="auto" w:fill="F5F5F0"/>
        </w:rPr>
      </w:pPr>
    </w:p>
    <w:p w14:paraId="2915B01F" w14:textId="5E3428D8" w:rsidR="003C1A2B" w:rsidRPr="00274362" w:rsidRDefault="00F9208E" w:rsidP="005346C5">
      <w:pPr>
        <w:ind w:left="567"/>
        <w:rPr>
          <w:rFonts w:ascii="Times New Roman" w:hAnsi="Times New Roman" w:cs="Times New Roman"/>
          <w:color w:val="000000" w:themeColor="text1"/>
          <w:sz w:val="22"/>
          <w:szCs w:val="22"/>
          <w:lang w:val="en-US"/>
        </w:rPr>
      </w:pPr>
      <w:r w:rsidRPr="00274362">
        <w:rPr>
          <w:rFonts w:ascii="Times New Roman" w:hAnsi="Times New Roman" w:cs="Times New Roman"/>
          <w:color w:val="000000" w:themeColor="text1"/>
          <w:sz w:val="22"/>
          <w:szCs w:val="22"/>
        </w:rPr>
        <w:t>‘</w:t>
      </w:r>
      <w:r w:rsidR="005346C5" w:rsidRPr="00274362">
        <w:rPr>
          <w:rFonts w:ascii="Times New Roman" w:hAnsi="Times New Roman" w:cs="Times New Roman"/>
          <w:color w:val="000000" w:themeColor="text1"/>
          <w:sz w:val="22"/>
          <w:szCs w:val="22"/>
        </w:rPr>
        <w:t>Specific instructions have been given to police officers involved in surveillance activities in order to limit the impact on road traffic, the movement of goods and the movement of travellers, with particular attention being paid to residents of cross-border areas. In particular, controls will be targeted at those persons entering the national territory who represent the greatest risk from the point of view of internal security and/or whose legal status in the Schengen area is doubtful</w:t>
      </w:r>
      <w:r w:rsidRPr="00274362">
        <w:rPr>
          <w:rFonts w:ascii="Times New Roman" w:hAnsi="Times New Roman" w:cs="Times New Roman"/>
          <w:color w:val="000000" w:themeColor="text1"/>
          <w:sz w:val="22"/>
          <w:szCs w:val="22"/>
        </w:rPr>
        <w:t>’</w:t>
      </w:r>
      <w:r w:rsidR="005346C5" w:rsidRPr="00274362">
        <w:rPr>
          <w:rFonts w:ascii="Times New Roman" w:hAnsi="Times New Roman" w:cs="Times New Roman"/>
          <w:color w:val="000000" w:themeColor="text1"/>
          <w:sz w:val="22"/>
          <w:szCs w:val="22"/>
        </w:rPr>
        <w:t xml:space="preserve">. </w:t>
      </w:r>
      <w:r w:rsidR="003C1A2B" w:rsidRPr="00274362">
        <w:rPr>
          <w:rFonts w:ascii="Times New Roman" w:hAnsi="Times New Roman" w:cs="Times New Roman"/>
          <w:color w:val="000000" w:themeColor="text1"/>
          <w:sz w:val="22"/>
          <w:szCs w:val="22"/>
        </w:rPr>
        <w:t>(Ministry of the Interior, 2023</w:t>
      </w:r>
      <w:r w:rsidRPr="00274362">
        <w:rPr>
          <w:rFonts w:ascii="Times New Roman" w:hAnsi="Times New Roman" w:cs="Times New Roman"/>
          <w:color w:val="000000" w:themeColor="text1"/>
          <w:sz w:val="22"/>
          <w:szCs w:val="22"/>
        </w:rPr>
        <w:t>;</w:t>
      </w:r>
      <w:r w:rsidR="005346C5" w:rsidRPr="00274362">
        <w:rPr>
          <w:rFonts w:ascii="Times New Roman" w:hAnsi="Times New Roman" w:cs="Times New Roman"/>
          <w:color w:val="000000" w:themeColor="text1"/>
          <w:sz w:val="22"/>
          <w:szCs w:val="22"/>
        </w:rPr>
        <w:t xml:space="preserve"> </w:t>
      </w:r>
      <w:r w:rsidRPr="00274362">
        <w:rPr>
          <w:rFonts w:ascii="Times New Roman" w:hAnsi="Times New Roman" w:cs="Times New Roman"/>
          <w:color w:val="000000" w:themeColor="text1"/>
          <w:sz w:val="22"/>
          <w:szCs w:val="22"/>
        </w:rPr>
        <w:t>t</w:t>
      </w:r>
      <w:r w:rsidR="005346C5" w:rsidRPr="00274362">
        <w:rPr>
          <w:rFonts w:ascii="Times New Roman" w:hAnsi="Times New Roman" w:cs="Times New Roman"/>
          <w:color w:val="000000" w:themeColor="text1"/>
          <w:sz w:val="22"/>
          <w:szCs w:val="22"/>
        </w:rPr>
        <w:t>ranslated</w:t>
      </w:r>
      <w:r w:rsidR="003C1A2B" w:rsidRPr="00274362">
        <w:rPr>
          <w:rFonts w:ascii="Times New Roman" w:hAnsi="Times New Roman" w:cs="Times New Roman"/>
          <w:color w:val="000000" w:themeColor="text1"/>
          <w:sz w:val="22"/>
          <w:szCs w:val="22"/>
        </w:rPr>
        <w:t>) </w:t>
      </w:r>
    </w:p>
    <w:p w14:paraId="1D5154B9" w14:textId="77777777" w:rsidR="003C1A2B" w:rsidRPr="00274362" w:rsidRDefault="003C1A2B" w:rsidP="00B127C9">
      <w:pPr>
        <w:rPr>
          <w:rFonts w:ascii="Times New Roman" w:hAnsi="Times New Roman" w:cs="Times New Roman"/>
          <w:color w:val="000000" w:themeColor="text1"/>
          <w:lang w:val="en-US"/>
        </w:rPr>
      </w:pPr>
    </w:p>
    <w:p w14:paraId="42B29278" w14:textId="764325CE" w:rsidR="00B127C9" w:rsidRPr="00274362" w:rsidRDefault="00F9208E"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According to this statement</w:t>
      </w:r>
      <w:r w:rsidR="00EA66DD" w:rsidRPr="00274362">
        <w:rPr>
          <w:rFonts w:ascii="Times New Roman" w:hAnsi="Times New Roman" w:cs="Times New Roman"/>
          <w:color w:val="000000" w:themeColor="text1"/>
        </w:rPr>
        <w:t>,</w:t>
      </w:r>
      <w:r w:rsidR="00D030D8" w:rsidRPr="00274362">
        <w:rPr>
          <w:rFonts w:ascii="Times New Roman" w:hAnsi="Times New Roman" w:cs="Times New Roman"/>
          <w:color w:val="000000" w:themeColor="text1"/>
        </w:rPr>
        <w:t xml:space="preserve"> we </w:t>
      </w:r>
      <w:r w:rsidR="00F06BD5" w:rsidRPr="00274362">
        <w:rPr>
          <w:rFonts w:ascii="Times New Roman" w:hAnsi="Times New Roman" w:cs="Times New Roman"/>
          <w:color w:val="000000" w:themeColor="text1"/>
        </w:rPr>
        <w:t xml:space="preserve">appear to be witnessing </w:t>
      </w:r>
      <w:r w:rsidR="00D030D8" w:rsidRPr="00274362">
        <w:rPr>
          <w:rFonts w:ascii="Times New Roman" w:hAnsi="Times New Roman" w:cs="Times New Roman"/>
          <w:color w:val="000000" w:themeColor="text1"/>
        </w:rPr>
        <w:t xml:space="preserve">a </w:t>
      </w:r>
      <w:r w:rsidR="007F6D5F" w:rsidRPr="00274362">
        <w:rPr>
          <w:rFonts w:ascii="Times New Roman" w:hAnsi="Times New Roman" w:cs="Times New Roman"/>
          <w:color w:val="000000" w:themeColor="text1"/>
        </w:rPr>
        <w:t>significant</w:t>
      </w:r>
      <w:r w:rsidR="00D030D8" w:rsidRPr="00274362">
        <w:rPr>
          <w:rFonts w:ascii="Times New Roman" w:hAnsi="Times New Roman" w:cs="Times New Roman"/>
          <w:color w:val="000000" w:themeColor="text1"/>
        </w:rPr>
        <w:t xml:space="preserve"> </w:t>
      </w:r>
      <w:r w:rsidR="007F6D5F" w:rsidRPr="00274362">
        <w:rPr>
          <w:rFonts w:ascii="Times New Roman" w:hAnsi="Times New Roman" w:cs="Times New Roman"/>
          <w:color w:val="000000" w:themeColor="text1"/>
        </w:rPr>
        <w:t xml:space="preserve">degree </w:t>
      </w:r>
      <w:r w:rsidR="00F06BD5" w:rsidRPr="00274362">
        <w:rPr>
          <w:rFonts w:ascii="Times New Roman" w:hAnsi="Times New Roman" w:cs="Times New Roman"/>
          <w:color w:val="000000" w:themeColor="text1"/>
        </w:rPr>
        <w:t xml:space="preserve">of </w:t>
      </w:r>
      <w:r w:rsidR="00D030D8" w:rsidRPr="00274362">
        <w:rPr>
          <w:rFonts w:ascii="Times New Roman" w:hAnsi="Times New Roman" w:cs="Times New Roman"/>
          <w:color w:val="000000" w:themeColor="text1"/>
        </w:rPr>
        <w:t>arbitrariness in the decision-making process that distinguishes and regulates different mobilities</w:t>
      </w:r>
      <w:r w:rsidR="00F06BD5" w:rsidRPr="00274362">
        <w:rPr>
          <w:rFonts w:ascii="Times New Roman" w:hAnsi="Times New Roman" w:cs="Times New Roman"/>
          <w:color w:val="000000" w:themeColor="text1"/>
        </w:rPr>
        <w:t>. T</w:t>
      </w:r>
      <w:r w:rsidR="00D030D8" w:rsidRPr="00274362">
        <w:rPr>
          <w:rFonts w:ascii="Times New Roman" w:hAnsi="Times New Roman" w:cs="Times New Roman"/>
          <w:color w:val="000000" w:themeColor="text1"/>
        </w:rPr>
        <w:t xml:space="preserve">his arbitrariness </w:t>
      </w:r>
      <w:r w:rsidR="007F6D5F" w:rsidRPr="00274362">
        <w:rPr>
          <w:rFonts w:ascii="Times New Roman" w:hAnsi="Times New Roman" w:cs="Times New Roman"/>
          <w:color w:val="000000" w:themeColor="text1"/>
        </w:rPr>
        <w:t>entrusts</w:t>
      </w:r>
      <w:r w:rsidR="00D030D8" w:rsidRPr="00274362">
        <w:rPr>
          <w:rFonts w:ascii="Times New Roman" w:hAnsi="Times New Roman" w:cs="Times New Roman"/>
          <w:color w:val="000000" w:themeColor="text1"/>
        </w:rPr>
        <w:t xml:space="preserve"> </w:t>
      </w:r>
      <w:r w:rsidR="00EA66DD" w:rsidRPr="00274362">
        <w:rPr>
          <w:rFonts w:ascii="Times New Roman" w:hAnsi="Times New Roman" w:cs="Times New Roman"/>
          <w:color w:val="000000" w:themeColor="text1"/>
        </w:rPr>
        <w:t xml:space="preserve">individuals </w:t>
      </w:r>
      <w:r w:rsidR="00D030D8" w:rsidRPr="00274362">
        <w:rPr>
          <w:rFonts w:ascii="Times New Roman" w:hAnsi="Times New Roman" w:cs="Times New Roman"/>
          <w:color w:val="000000" w:themeColor="text1"/>
        </w:rPr>
        <w:t>on</w:t>
      </w:r>
      <w:r w:rsidR="00F06BD5" w:rsidRPr="00274362">
        <w:rPr>
          <w:rFonts w:ascii="Times New Roman" w:hAnsi="Times New Roman" w:cs="Times New Roman"/>
          <w:color w:val="000000" w:themeColor="text1"/>
        </w:rPr>
        <w:t xml:space="preserve"> </w:t>
      </w:r>
      <w:r w:rsidR="00D030D8" w:rsidRPr="00274362">
        <w:rPr>
          <w:rFonts w:ascii="Times New Roman" w:hAnsi="Times New Roman" w:cs="Times New Roman"/>
          <w:color w:val="000000" w:themeColor="text1"/>
        </w:rPr>
        <w:t>the</w:t>
      </w:r>
      <w:r w:rsidR="00F06BD5" w:rsidRPr="00274362">
        <w:rPr>
          <w:rFonts w:ascii="Times New Roman" w:hAnsi="Times New Roman" w:cs="Times New Roman"/>
          <w:color w:val="000000" w:themeColor="text1"/>
        </w:rPr>
        <w:t xml:space="preserve"> </w:t>
      </w:r>
      <w:r w:rsidR="00D030D8" w:rsidRPr="00274362">
        <w:rPr>
          <w:rFonts w:ascii="Times New Roman" w:hAnsi="Times New Roman" w:cs="Times New Roman"/>
          <w:color w:val="000000" w:themeColor="text1"/>
        </w:rPr>
        <w:t xml:space="preserve">ground </w:t>
      </w:r>
      <w:r w:rsidR="007F6D5F" w:rsidRPr="00274362">
        <w:rPr>
          <w:rFonts w:ascii="Times New Roman" w:hAnsi="Times New Roman" w:cs="Times New Roman"/>
          <w:color w:val="000000" w:themeColor="text1"/>
        </w:rPr>
        <w:t xml:space="preserve">with </w:t>
      </w:r>
      <w:r w:rsidR="00D030D8" w:rsidRPr="00274362">
        <w:rPr>
          <w:rFonts w:ascii="Times New Roman" w:hAnsi="Times New Roman" w:cs="Times New Roman"/>
          <w:color w:val="000000" w:themeColor="text1"/>
        </w:rPr>
        <w:t xml:space="preserve">a formidable sovereign power, which, </w:t>
      </w:r>
      <w:r w:rsidR="00F06BD5" w:rsidRPr="00274362">
        <w:rPr>
          <w:rFonts w:ascii="Times New Roman" w:hAnsi="Times New Roman" w:cs="Times New Roman"/>
          <w:color w:val="000000" w:themeColor="text1"/>
        </w:rPr>
        <w:t>based on</w:t>
      </w:r>
      <w:r w:rsidR="00D030D8" w:rsidRPr="00274362">
        <w:rPr>
          <w:rFonts w:ascii="Times New Roman" w:hAnsi="Times New Roman" w:cs="Times New Roman"/>
          <w:color w:val="000000" w:themeColor="text1"/>
        </w:rPr>
        <w:t xml:space="preserve"> </w:t>
      </w:r>
      <w:r w:rsidR="007F6D5F" w:rsidRPr="00274362">
        <w:rPr>
          <w:rFonts w:ascii="Times New Roman" w:hAnsi="Times New Roman" w:cs="Times New Roman"/>
          <w:color w:val="000000" w:themeColor="text1"/>
        </w:rPr>
        <w:t xml:space="preserve">subjective </w:t>
      </w:r>
      <w:r w:rsidR="00D030D8" w:rsidRPr="00274362">
        <w:rPr>
          <w:rFonts w:ascii="Times New Roman" w:hAnsi="Times New Roman" w:cs="Times New Roman"/>
          <w:color w:val="000000" w:themeColor="text1"/>
        </w:rPr>
        <w:t xml:space="preserve">biopolitical considerations, </w:t>
      </w:r>
      <w:r w:rsidR="00EA66DD" w:rsidRPr="00274362">
        <w:rPr>
          <w:rFonts w:ascii="Times New Roman" w:hAnsi="Times New Roman" w:cs="Times New Roman"/>
          <w:color w:val="000000" w:themeColor="text1"/>
        </w:rPr>
        <w:t>determines</w:t>
      </w:r>
      <w:r w:rsidR="00D030D8" w:rsidRPr="00274362">
        <w:rPr>
          <w:rFonts w:ascii="Times New Roman" w:hAnsi="Times New Roman" w:cs="Times New Roman"/>
          <w:color w:val="000000" w:themeColor="text1"/>
        </w:rPr>
        <w:t xml:space="preserve"> on the spot who looks like a tourist or a commuter and who looks like a </w:t>
      </w:r>
      <w:r w:rsidR="007F6D5F" w:rsidRPr="00274362">
        <w:rPr>
          <w:rFonts w:ascii="Times New Roman" w:hAnsi="Times New Roman" w:cs="Times New Roman"/>
          <w:color w:val="000000" w:themeColor="text1"/>
        </w:rPr>
        <w:t>‘</w:t>
      </w:r>
      <w:r w:rsidR="00D030D8" w:rsidRPr="00274362">
        <w:rPr>
          <w:rFonts w:ascii="Times New Roman" w:hAnsi="Times New Roman" w:cs="Times New Roman"/>
          <w:color w:val="000000" w:themeColor="text1"/>
        </w:rPr>
        <w:t>migrant</w:t>
      </w:r>
      <w:r w:rsidR="007F6D5F" w:rsidRPr="00274362">
        <w:rPr>
          <w:rFonts w:ascii="Times New Roman" w:hAnsi="Times New Roman" w:cs="Times New Roman"/>
          <w:color w:val="000000" w:themeColor="text1"/>
        </w:rPr>
        <w:t>’</w:t>
      </w:r>
      <w:r w:rsidR="00D030D8" w:rsidRPr="00274362">
        <w:rPr>
          <w:rFonts w:ascii="Times New Roman" w:hAnsi="Times New Roman" w:cs="Times New Roman"/>
          <w:color w:val="000000" w:themeColor="text1"/>
        </w:rPr>
        <w:t xml:space="preserve">, and must therefore be </w:t>
      </w:r>
      <w:r w:rsidR="00F06BD5" w:rsidRPr="00274362">
        <w:rPr>
          <w:rFonts w:ascii="Times New Roman" w:hAnsi="Times New Roman" w:cs="Times New Roman"/>
          <w:color w:val="000000" w:themeColor="text1"/>
        </w:rPr>
        <w:t xml:space="preserve">taken </w:t>
      </w:r>
      <w:r w:rsidR="00D030D8" w:rsidRPr="00274362">
        <w:rPr>
          <w:rFonts w:ascii="Times New Roman" w:hAnsi="Times New Roman" w:cs="Times New Roman"/>
          <w:color w:val="000000" w:themeColor="text1"/>
        </w:rPr>
        <w:t xml:space="preserve">aside and subjected to </w:t>
      </w:r>
      <w:r w:rsidR="00F06BD5" w:rsidRPr="00274362">
        <w:rPr>
          <w:rFonts w:ascii="Times New Roman" w:hAnsi="Times New Roman" w:cs="Times New Roman"/>
          <w:color w:val="000000" w:themeColor="text1"/>
        </w:rPr>
        <w:t>control</w:t>
      </w:r>
      <w:r w:rsidRPr="00274362">
        <w:rPr>
          <w:rFonts w:ascii="Times New Roman" w:hAnsi="Times New Roman" w:cs="Times New Roman"/>
          <w:color w:val="000000" w:themeColor="text1"/>
        </w:rPr>
        <w:t>.</w:t>
      </w:r>
      <w:r w:rsidR="00D030D8" w:rsidRPr="00274362">
        <w:rPr>
          <w:rFonts w:ascii="Times New Roman" w:hAnsi="Times New Roman" w:cs="Times New Roman"/>
          <w:color w:val="000000" w:themeColor="text1"/>
        </w:rPr>
        <w:t xml:space="preserve"> The power given to the individual </w:t>
      </w:r>
      <w:r w:rsidR="007F6D5F" w:rsidRPr="00274362">
        <w:rPr>
          <w:rFonts w:ascii="Times New Roman" w:hAnsi="Times New Roman" w:cs="Times New Roman"/>
          <w:color w:val="000000" w:themeColor="text1"/>
        </w:rPr>
        <w:t>officer</w:t>
      </w:r>
      <w:r w:rsidR="00D030D8" w:rsidRPr="00274362">
        <w:rPr>
          <w:rFonts w:ascii="Times New Roman" w:hAnsi="Times New Roman" w:cs="Times New Roman"/>
          <w:color w:val="000000" w:themeColor="text1"/>
        </w:rPr>
        <w:t xml:space="preserve"> to stop someone </w:t>
      </w:r>
      <w:r w:rsidR="00F06BD5" w:rsidRPr="00274362">
        <w:rPr>
          <w:rFonts w:ascii="Times New Roman" w:hAnsi="Times New Roman" w:cs="Times New Roman"/>
          <w:color w:val="000000" w:themeColor="text1"/>
        </w:rPr>
        <w:t>based on</w:t>
      </w:r>
      <w:r w:rsidR="00D030D8" w:rsidRPr="00274362">
        <w:rPr>
          <w:rFonts w:ascii="Times New Roman" w:hAnsi="Times New Roman" w:cs="Times New Roman"/>
          <w:color w:val="000000" w:themeColor="text1"/>
        </w:rPr>
        <w:t xml:space="preserve"> a feeling, a </w:t>
      </w:r>
      <w:r w:rsidR="007F6D5F" w:rsidRPr="00274362">
        <w:rPr>
          <w:rFonts w:ascii="Times New Roman" w:hAnsi="Times New Roman" w:cs="Times New Roman"/>
          <w:color w:val="000000" w:themeColor="text1"/>
        </w:rPr>
        <w:t>glance</w:t>
      </w:r>
      <w:r w:rsidR="00D030D8" w:rsidRPr="00274362">
        <w:rPr>
          <w:rFonts w:ascii="Times New Roman" w:hAnsi="Times New Roman" w:cs="Times New Roman"/>
          <w:color w:val="000000" w:themeColor="text1"/>
        </w:rPr>
        <w:t xml:space="preserve">, </w:t>
      </w:r>
      <w:r w:rsidR="00F06BD5" w:rsidRPr="00274362">
        <w:rPr>
          <w:rFonts w:ascii="Times New Roman" w:hAnsi="Times New Roman" w:cs="Times New Roman"/>
          <w:color w:val="000000" w:themeColor="text1"/>
        </w:rPr>
        <w:t xml:space="preserve">or </w:t>
      </w:r>
      <w:r w:rsidR="00D030D8" w:rsidRPr="00274362">
        <w:rPr>
          <w:rFonts w:ascii="Times New Roman" w:hAnsi="Times New Roman" w:cs="Times New Roman"/>
          <w:color w:val="000000" w:themeColor="text1"/>
        </w:rPr>
        <w:t xml:space="preserve">a detail is precisely the </w:t>
      </w:r>
      <w:r w:rsidR="00F06BD5" w:rsidRPr="00274362">
        <w:rPr>
          <w:rFonts w:ascii="Times New Roman" w:hAnsi="Times New Roman" w:cs="Times New Roman"/>
          <w:color w:val="000000" w:themeColor="text1"/>
        </w:rPr>
        <w:t xml:space="preserve">outcome </w:t>
      </w:r>
      <w:r w:rsidR="00D030D8" w:rsidRPr="00274362">
        <w:rPr>
          <w:rFonts w:ascii="Times New Roman" w:hAnsi="Times New Roman" w:cs="Times New Roman"/>
          <w:color w:val="000000" w:themeColor="text1"/>
        </w:rPr>
        <w:t xml:space="preserve">of </w:t>
      </w:r>
      <w:r w:rsidR="00F06BD5" w:rsidRPr="00274362">
        <w:rPr>
          <w:rFonts w:ascii="Times New Roman" w:hAnsi="Times New Roman" w:cs="Times New Roman"/>
          <w:color w:val="000000" w:themeColor="text1"/>
        </w:rPr>
        <w:t>th</w:t>
      </w:r>
      <w:r w:rsidR="00D23FBC" w:rsidRPr="00274362">
        <w:rPr>
          <w:rFonts w:ascii="Times New Roman" w:hAnsi="Times New Roman" w:cs="Times New Roman"/>
          <w:color w:val="000000" w:themeColor="text1"/>
        </w:rPr>
        <w:t xml:space="preserve">e </w:t>
      </w:r>
      <w:r w:rsidR="00D030D8" w:rsidRPr="00274362">
        <w:rPr>
          <w:rFonts w:ascii="Times New Roman" w:hAnsi="Times New Roman" w:cs="Times New Roman"/>
          <w:color w:val="000000" w:themeColor="text1"/>
        </w:rPr>
        <w:t xml:space="preserve">dispersal of sovereign power </w:t>
      </w:r>
      <w:r w:rsidR="007F6D5F" w:rsidRPr="00274362">
        <w:rPr>
          <w:rFonts w:ascii="Times New Roman" w:hAnsi="Times New Roman" w:cs="Times New Roman"/>
          <w:color w:val="000000" w:themeColor="text1"/>
        </w:rPr>
        <w:t xml:space="preserve">that </w:t>
      </w:r>
      <w:r w:rsidR="00F06BD5" w:rsidRPr="00274362">
        <w:rPr>
          <w:rFonts w:ascii="Times New Roman" w:hAnsi="Times New Roman" w:cs="Times New Roman"/>
          <w:color w:val="000000" w:themeColor="text1"/>
        </w:rPr>
        <w:t xml:space="preserve">I have been exploring from the </w:t>
      </w:r>
      <w:r w:rsidR="00D030D8" w:rsidRPr="00274362">
        <w:rPr>
          <w:rFonts w:ascii="Times New Roman" w:hAnsi="Times New Roman" w:cs="Times New Roman"/>
          <w:color w:val="000000" w:themeColor="text1"/>
        </w:rPr>
        <w:t>opening of this article.</w:t>
      </w:r>
    </w:p>
    <w:p w14:paraId="69C99A0B" w14:textId="77777777" w:rsidR="00D030D8" w:rsidRPr="00274362" w:rsidRDefault="00D030D8" w:rsidP="00B127C9">
      <w:pPr>
        <w:rPr>
          <w:rFonts w:ascii="Times New Roman" w:hAnsi="Times New Roman" w:cs="Times New Roman"/>
          <w:i/>
          <w:iCs/>
          <w:color w:val="000000" w:themeColor="text1"/>
        </w:rPr>
      </w:pPr>
    </w:p>
    <w:p w14:paraId="2D7439E6" w14:textId="59BE47FC" w:rsidR="00B127C9" w:rsidRPr="00274362" w:rsidRDefault="004759F9" w:rsidP="00B127C9">
      <w:pPr>
        <w:rPr>
          <w:rFonts w:ascii="Times New Roman" w:hAnsi="Times New Roman" w:cs="Times New Roman"/>
          <w:i/>
          <w:iCs/>
          <w:color w:val="000000" w:themeColor="text1"/>
        </w:rPr>
      </w:pPr>
      <w:r w:rsidRPr="00274362">
        <w:rPr>
          <w:rFonts w:ascii="Times New Roman" w:hAnsi="Times New Roman" w:cs="Times New Roman"/>
          <w:color w:val="000000" w:themeColor="text1"/>
        </w:rPr>
        <w:t xml:space="preserve">While tourist and commuter traffic must continue to flow as </w:t>
      </w:r>
      <w:r w:rsidR="00F06BD5" w:rsidRPr="00274362">
        <w:rPr>
          <w:rFonts w:ascii="Times New Roman" w:hAnsi="Times New Roman" w:cs="Times New Roman"/>
          <w:color w:val="000000" w:themeColor="text1"/>
        </w:rPr>
        <w:t xml:space="preserve">though </w:t>
      </w:r>
      <w:r w:rsidRPr="00274362">
        <w:rPr>
          <w:rFonts w:ascii="Times New Roman" w:hAnsi="Times New Roman" w:cs="Times New Roman"/>
          <w:color w:val="000000" w:themeColor="text1"/>
        </w:rPr>
        <w:t xml:space="preserve">Schengen had never been suspended, </w:t>
      </w:r>
      <w:r w:rsidR="00EA66DD" w:rsidRPr="00274362">
        <w:rPr>
          <w:rFonts w:ascii="Times New Roman" w:hAnsi="Times New Roman" w:cs="Times New Roman"/>
          <w:color w:val="000000" w:themeColor="text1"/>
        </w:rPr>
        <w:t>on-the-spot</w:t>
      </w:r>
      <w:r w:rsidRPr="00274362">
        <w:rPr>
          <w:rFonts w:ascii="Times New Roman" w:hAnsi="Times New Roman" w:cs="Times New Roman"/>
          <w:color w:val="000000" w:themeColor="text1"/>
        </w:rPr>
        <w:t xml:space="preserve"> 'intersectional' </w:t>
      </w:r>
      <w:r w:rsidR="00F9208E" w:rsidRPr="00274362">
        <w:rPr>
          <w:rFonts w:ascii="Times New Roman" w:hAnsi="Times New Roman" w:cs="Times New Roman"/>
          <w:color w:val="000000" w:themeColor="text1"/>
        </w:rPr>
        <w:t>assessment</w:t>
      </w:r>
      <w:r w:rsidRPr="00274362">
        <w:rPr>
          <w:rFonts w:ascii="Times New Roman" w:hAnsi="Times New Roman" w:cs="Times New Roman"/>
          <w:color w:val="000000" w:themeColor="text1"/>
        </w:rPr>
        <w:t xml:space="preserve"> of those </w:t>
      </w:r>
      <w:r w:rsidR="00F06BD5" w:rsidRPr="00274362">
        <w:rPr>
          <w:rFonts w:ascii="Times New Roman" w:hAnsi="Times New Roman" w:cs="Times New Roman"/>
          <w:color w:val="000000" w:themeColor="text1"/>
        </w:rPr>
        <w:t>crossing the border</w:t>
      </w:r>
      <w:r w:rsidRPr="00274362">
        <w:rPr>
          <w:rFonts w:ascii="Times New Roman" w:hAnsi="Times New Roman" w:cs="Times New Roman"/>
          <w:color w:val="000000" w:themeColor="text1"/>
        </w:rPr>
        <w:t>, based solely on their appearance</w:t>
      </w:r>
      <w:r w:rsidR="00F9208E"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and the means they use to travel, is constantly in </w:t>
      </w:r>
      <w:r w:rsidR="00F06BD5" w:rsidRPr="00274362">
        <w:rPr>
          <w:rFonts w:ascii="Times New Roman" w:hAnsi="Times New Roman" w:cs="Times New Roman"/>
          <w:color w:val="000000" w:themeColor="text1"/>
        </w:rPr>
        <w:t>operation. This acts</w:t>
      </w:r>
      <w:r w:rsidRPr="00274362">
        <w:rPr>
          <w:rFonts w:ascii="Times New Roman" w:hAnsi="Times New Roman" w:cs="Times New Roman"/>
          <w:color w:val="000000" w:themeColor="text1"/>
        </w:rPr>
        <w:t xml:space="preserve"> as a powerful dispositive for generating the</w:t>
      </w:r>
      <w:r w:rsidR="00D23FBC" w:rsidRPr="00274362">
        <w:rPr>
          <w:rFonts w:ascii="Times New Roman" w:hAnsi="Times New Roman" w:cs="Times New Roman"/>
          <w:color w:val="000000" w:themeColor="text1"/>
        </w:rPr>
        <w:t xml:space="preserve"> largely</w:t>
      </w:r>
      <w:r w:rsidRPr="00274362">
        <w:rPr>
          <w:rFonts w:ascii="Times New Roman" w:hAnsi="Times New Roman" w:cs="Times New Roman"/>
          <w:color w:val="000000" w:themeColor="text1"/>
        </w:rPr>
        <w:t xml:space="preserve"> </w:t>
      </w:r>
      <w:r w:rsidR="00D23FBC" w:rsidRPr="00274362">
        <w:rPr>
          <w:rFonts w:ascii="Times New Roman" w:hAnsi="Times New Roman" w:cs="Times New Roman"/>
          <w:color w:val="000000" w:themeColor="text1"/>
        </w:rPr>
        <w:t>racialised and class</w:t>
      </w:r>
      <w:r w:rsidR="00B7592D" w:rsidRPr="00274362">
        <w:rPr>
          <w:rFonts w:ascii="Times New Roman" w:hAnsi="Times New Roman" w:cs="Times New Roman"/>
          <w:color w:val="000000" w:themeColor="text1"/>
        </w:rPr>
        <w:t>-</w:t>
      </w:r>
      <w:r w:rsidR="00D23FBC" w:rsidRPr="00274362">
        <w:rPr>
          <w:rFonts w:ascii="Times New Roman" w:hAnsi="Times New Roman" w:cs="Times New Roman"/>
          <w:color w:val="000000" w:themeColor="text1"/>
        </w:rPr>
        <w:t xml:space="preserve">based </w:t>
      </w:r>
      <w:r w:rsidRPr="00274362">
        <w:rPr>
          <w:rFonts w:ascii="Times New Roman" w:hAnsi="Times New Roman" w:cs="Times New Roman"/>
          <w:color w:val="000000" w:themeColor="text1"/>
        </w:rPr>
        <w:t xml:space="preserve">differential mobility that </w:t>
      </w:r>
      <w:r w:rsidR="007F6D5F" w:rsidRPr="00274362">
        <w:rPr>
          <w:rFonts w:ascii="Times New Roman" w:hAnsi="Times New Roman" w:cs="Times New Roman"/>
          <w:color w:val="000000" w:themeColor="text1"/>
        </w:rPr>
        <w:t>I</w:t>
      </w:r>
      <w:r w:rsidRPr="00274362">
        <w:rPr>
          <w:rFonts w:ascii="Times New Roman" w:hAnsi="Times New Roman" w:cs="Times New Roman"/>
          <w:color w:val="000000" w:themeColor="text1"/>
        </w:rPr>
        <w:t xml:space="preserve"> have </w:t>
      </w:r>
      <w:r w:rsidR="00F06BD5" w:rsidRPr="00274362">
        <w:rPr>
          <w:rFonts w:ascii="Times New Roman" w:hAnsi="Times New Roman" w:cs="Times New Roman"/>
          <w:color w:val="000000" w:themeColor="text1"/>
        </w:rPr>
        <w:t xml:space="preserve">attempted </w:t>
      </w:r>
      <w:r w:rsidRPr="00274362">
        <w:rPr>
          <w:rFonts w:ascii="Times New Roman" w:hAnsi="Times New Roman" w:cs="Times New Roman"/>
          <w:color w:val="000000" w:themeColor="text1"/>
        </w:rPr>
        <w:t xml:space="preserve">to illustrate </w:t>
      </w:r>
      <w:r w:rsidR="00F06BD5" w:rsidRPr="00274362">
        <w:rPr>
          <w:rFonts w:ascii="Times New Roman" w:hAnsi="Times New Roman" w:cs="Times New Roman"/>
          <w:color w:val="000000" w:themeColor="text1"/>
        </w:rPr>
        <w:t>using</w:t>
      </w:r>
      <w:r w:rsidR="00DB4797" w:rsidRPr="00274362">
        <w:rPr>
          <w:rFonts w:ascii="Times New Roman" w:hAnsi="Times New Roman" w:cs="Times New Roman"/>
          <w:color w:val="000000" w:themeColor="text1"/>
        </w:rPr>
        <w:t xml:space="preserve"> the above</w:t>
      </w:r>
      <w:r w:rsidRPr="00274362">
        <w:rPr>
          <w:rFonts w:ascii="Times New Roman" w:hAnsi="Times New Roman" w:cs="Times New Roman"/>
          <w:color w:val="000000" w:themeColor="text1"/>
        </w:rPr>
        <w:t xml:space="preserve"> concrete examples.</w:t>
      </w:r>
    </w:p>
    <w:p w14:paraId="5EDDFF6C" w14:textId="77777777" w:rsidR="00B127C9" w:rsidRPr="00274362" w:rsidRDefault="00B127C9" w:rsidP="00B127C9">
      <w:pPr>
        <w:rPr>
          <w:rFonts w:ascii="Times New Roman" w:hAnsi="Times New Roman" w:cs="Times New Roman"/>
          <w:i/>
          <w:iCs/>
          <w:color w:val="000000" w:themeColor="text1"/>
        </w:rPr>
      </w:pPr>
    </w:p>
    <w:p w14:paraId="0DBC294C" w14:textId="77777777" w:rsidR="005E3DD1" w:rsidRPr="00274362" w:rsidRDefault="005E3DD1">
      <w:pPr>
        <w:rPr>
          <w:rFonts w:ascii="Times New Roman" w:hAnsi="Times New Roman" w:cs="Times New Roman"/>
          <w:color w:val="000000" w:themeColor="text1"/>
        </w:rPr>
      </w:pPr>
    </w:p>
    <w:p w14:paraId="4D1FD8A2" w14:textId="3F65753E" w:rsidR="00D3017D" w:rsidRPr="00274362" w:rsidRDefault="00D9496C" w:rsidP="00D3017D">
      <w:pPr>
        <w:rPr>
          <w:rFonts w:ascii="Times New Roman" w:hAnsi="Times New Roman" w:cs="Times New Roman"/>
          <w:b/>
          <w:bCs/>
          <w:color w:val="000000" w:themeColor="text1"/>
        </w:rPr>
      </w:pPr>
      <w:r w:rsidRPr="00274362">
        <w:rPr>
          <w:rFonts w:ascii="Times New Roman" w:hAnsi="Times New Roman" w:cs="Times New Roman"/>
          <w:b/>
          <w:bCs/>
          <w:color w:val="000000" w:themeColor="text1"/>
        </w:rPr>
        <w:t>Conclusions</w:t>
      </w:r>
    </w:p>
    <w:p w14:paraId="50752714" w14:textId="77777777" w:rsidR="005E3DD1" w:rsidRPr="00274362" w:rsidRDefault="005E3DD1">
      <w:pPr>
        <w:rPr>
          <w:rFonts w:ascii="Times New Roman" w:hAnsi="Times New Roman" w:cs="Times New Roman"/>
          <w:color w:val="000000" w:themeColor="text1"/>
        </w:rPr>
      </w:pPr>
    </w:p>
    <w:p w14:paraId="72356E32" w14:textId="604877DC" w:rsidR="00F1261B" w:rsidRPr="00274362" w:rsidRDefault="00665B29" w:rsidP="00F126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lastRenderedPageBreak/>
        <w:t xml:space="preserve">Commenting on how the economic and political gap between northern European and Mediterranean countries affects policies of migration in northern Europe at the expense of migrant populations, </w:t>
      </w:r>
      <w:r w:rsidRPr="00274362">
        <w:rPr>
          <w:rFonts w:ascii="Times New Roman" w:hAnsi="Times New Roman" w:cs="Times New Roman"/>
          <w:color w:val="000000" w:themeColor="text1"/>
          <w:kern w:val="0"/>
          <w:u w:color="0000E8"/>
        </w:rPr>
        <w:t xml:space="preserve">Tzanelli </w:t>
      </w:r>
      <w:r w:rsidR="001C6467">
        <w:rPr>
          <w:rFonts w:ascii="Times New Roman" w:hAnsi="Times New Roman" w:cs="Times New Roman"/>
          <w:color w:val="000000" w:themeColor="text1"/>
          <w:kern w:val="0"/>
          <w:u w:color="0000E8"/>
        </w:rPr>
        <w:t>&amp;</w:t>
      </w:r>
      <w:r w:rsidRPr="00274362">
        <w:rPr>
          <w:rFonts w:ascii="Times New Roman" w:hAnsi="Times New Roman" w:cs="Times New Roman"/>
          <w:color w:val="000000" w:themeColor="text1"/>
          <w:kern w:val="0"/>
          <w:u w:color="0000E8"/>
        </w:rPr>
        <w:t xml:space="preserve"> Yar (2009) highlighted how the </w:t>
      </w:r>
      <w:r w:rsidRPr="00274362">
        <w:rPr>
          <w:rFonts w:ascii="Times New Roman" w:hAnsi="Times New Roman" w:cs="Times New Roman"/>
          <w:color w:val="000000" w:themeColor="text1"/>
          <w:kern w:val="0"/>
        </w:rPr>
        <w:t xml:space="preserve">patterns of movement and mobility characterizing this region “are an integral element of the workings of the global economy”. They accordingly posed a series of questions concerning who is allowed to move to – and stay at – their chosen destination, but especially: “How can we compare the mobility of the better-off North […] to the obstructed mobilities of the disadvantaged South?” (2009: 474). </w:t>
      </w:r>
      <w:r w:rsidR="00F1261B" w:rsidRPr="00274362">
        <w:rPr>
          <w:rFonts w:ascii="Times New Roman" w:hAnsi="Times New Roman" w:cs="Times New Roman"/>
          <w:color w:val="000000" w:themeColor="text1"/>
        </w:rPr>
        <w:t>The airport, as noted by Bianchi (2006: 68), together “</w:t>
      </w:r>
      <w:r w:rsidR="00F1261B" w:rsidRPr="00274362">
        <w:rPr>
          <w:rFonts w:ascii="Times New Roman" w:hAnsi="Times New Roman" w:cs="Times New Roman"/>
          <w:color w:val="000000" w:themeColor="text1"/>
          <w:kern w:val="0"/>
        </w:rPr>
        <w:t>with other points of entry, frontiers and border-crossing points […] is an important locus of surveillance and filter</w:t>
      </w:r>
      <w:r w:rsidRPr="00274362">
        <w:rPr>
          <w:rFonts w:ascii="Times New Roman" w:hAnsi="Times New Roman" w:cs="Times New Roman"/>
          <w:color w:val="000000" w:themeColor="text1"/>
          <w:kern w:val="0"/>
        </w:rPr>
        <w:t>”</w:t>
      </w:r>
      <w:r w:rsidR="00F1261B" w:rsidRPr="00274362">
        <w:rPr>
          <w:rFonts w:ascii="Times New Roman" w:hAnsi="Times New Roman" w:cs="Times New Roman"/>
          <w:color w:val="000000" w:themeColor="text1"/>
          <w:kern w:val="0"/>
        </w:rPr>
        <w:t xml:space="preserve"> </w:t>
      </w:r>
      <w:r w:rsidRPr="00274362">
        <w:rPr>
          <w:rFonts w:ascii="Times New Roman" w:hAnsi="Times New Roman" w:cs="Times New Roman"/>
          <w:color w:val="000000" w:themeColor="text1"/>
          <w:kern w:val="0"/>
        </w:rPr>
        <w:t>where these differential mobilities come to the fore, and become operational by “</w:t>
      </w:r>
      <w:r w:rsidR="00F1261B" w:rsidRPr="00274362">
        <w:rPr>
          <w:rFonts w:ascii="Times New Roman" w:hAnsi="Times New Roman" w:cs="Times New Roman"/>
          <w:color w:val="000000" w:themeColor="text1"/>
          <w:kern w:val="0"/>
        </w:rPr>
        <w:t xml:space="preserve">enabling the passage of those who are eligible to travel and/or who are to be granted the privilege of acceptable ‘guests, while screening out the ‘undesirable’, the ‘bogus’ and the ‘dangerous’ (Lyon, 2003: 123-124).” </w:t>
      </w:r>
    </w:p>
    <w:p w14:paraId="1991D5FE" w14:textId="77777777" w:rsidR="00F1261B" w:rsidRPr="00274362" w:rsidRDefault="00F1261B" w:rsidP="005022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kern w:val="0"/>
        </w:rPr>
      </w:pPr>
    </w:p>
    <w:p w14:paraId="01BC2A91" w14:textId="5B29FAB7" w:rsidR="00502239" w:rsidRPr="00274362" w:rsidRDefault="00F1261B" w:rsidP="005022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In line with these concerns,</w:t>
      </w:r>
      <w:r w:rsidRPr="00274362">
        <w:rPr>
          <w:rFonts w:ascii="Times New Roman" w:hAnsi="Times New Roman" w:cs="Times New Roman"/>
          <w:color w:val="000000" w:themeColor="text1"/>
        </w:rPr>
        <w:t xml:space="preserve"> i</w:t>
      </w:r>
      <w:r w:rsidR="001C7E3A" w:rsidRPr="00274362">
        <w:rPr>
          <w:rFonts w:ascii="Times New Roman" w:hAnsi="Times New Roman" w:cs="Times New Roman"/>
          <w:color w:val="000000" w:themeColor="text1"/>
        </w:rPr>
        <w:t xml:space="preserve">n this article I have </w:t>
      </w:r>
      <w:r w:rsidR="00F06BD5" w:rsidRPr="00274362">
        <w:rPr>
          <w:rFonts w:ascii="Times New Roman" w:hAnsi="Times New Roman" w:cs="Times New Roman"/>
          <w:color w:val="000000" w:themeColor="text1"/>
        </w:rPr>
        <w:t xml:space="preserve">set out </w:t>
      </w:r>
      <w:r w:rsidR="001C7E3A" w:rsidRPr="00274362">
        <w:rPr>
          <w:rFonts w:ascii="Times New Roman" w:hAnsi="Times New Roman" w:cs="Times New Roman"/>
          <w:color w:val="000000" w:themeColor="text1"/>
        </w:rPr>
        <w:t xml:space="preserve">to </w:t>
      </w:r>
      <w:r w:rsidR="00DB4797" w:rsidRPr="00274362">
        <w:rPr>
          <w:rFonts w:ascii="Times New Roman" w:hAnsi="Times New Roman" w:cs="Times New Roman"/>
          <w:color w:val="000000" w:themeColor="text1"/>
        </w:rPr>
        <w:t>illustrate</w:t>
      </w:r>
      <w:r w:rsidR="001C7E3A" w:rsidRPr="00274362">
        <w:rPr>
          <w:rFonts w:ascii="Times New Roman" w:hAnsi="Times New Roman" w:cs="Times New Roman"/>
          <w:color w:val="000000" w:themeColor="text1"/>
        </w:rPr>
        <w:t xml:space="preserve"> </w:t>
      </w:r>
      <w:r w:rsidR="00F06BD5" w:rsidRPr="00274362">
        <w:rPr>
          <w:rFonts w:ascii="Times New Roman" w:hAnsi="Times New Roman" w:cs="Times New Roman"/>
          <w:color w:val="000000" w:themeColor="text1"/>
        </w:rPr>
        <w:t xml:space="preserve">via </w:t>
      </w:r>
      <w:r w:rsidR="001C7E3A" w:rsidRPr="00274362">
        <w:rPr>
          <w:rFonts w:ascii="Times New Roman" w:hAnsi="Times New Roman" w:cs="Times New Roman"/>
          <w:color w:val="000000" w:themeColor="text1"/>
        </w:rPr>
        <w:t xml:space="preserve">a series of examples drawn from </w:t>
      </w:r>
      <w:r w:rsidR="007F6D5F" w:rsidRPr="00274362">
        <w:rPr>
          <w:rFonts w:ascii="Times New Roman" w:hAnsi="Times New Roman" w:cs="Times New Roman"/>
          <w:color w:val="000000" w:themeColor="text1"/>
        </w:rPr>
        <w:t>extensive</w:t>
      </w:r>
      <w:r w:rsidR="001C7E3A" w:rsidRPr="00274362">
        <w:rPr>
          <w:rFonts w:ascii="Times New Roman" w:hAnsi="Times New Roman" w:cs="Times New Roman"/>
          <w:color w:val="000000" w:themeColor="text1"/>
        </w:rPr>
        <w:t xml:space="preserve"> fieldwork along the Balkan </w:t>
      </w:r>
      <w:r w:rsidR="007F6D5F" w:rsidRPr="00274362">
        <w:rPr>
          <w:rFonts w:ascii="Times New Roman" w:hAnsi="Times New Roman" w:cs="Times New Roman"/>
          <w:color w:val="000000" w:themeColor="text1"/>
        </w:rPr>
        <w:t>R</w:t>
      </w:r>
      <w:r w:rsidR="001C7E3A" w:rsidRPr="00274362">
        <w:rPr>
          <w:rFonts w:ascii="Times New Roman" w:hAnsi="Times New Roman" w:cs="Times New Roman"/>
          <w:color w:val="000000" w:themeColor="text1"/>
        </w:rPr>
        <w:t>oute, how the biopolitical dispositi</w:t>
      </w:r>
      <w:r w:rsidR="007F6D5F" w:rsidRPr="00274362">
        <w:rPr>
          <w:rFonts w:ascii="Times New Roman" w:hAnsi="Times New Roman" w:cs="Times New Roman"/>
          <w:color w:val="000000" w:themeColor="text1"/>
        </w:rPr>
        <w:t>ve</w:t>
      </w:r>
      <w:r w:rsidR="001C7E3A" w:rsidRPr="00274362">
        <w:rPr>
          <w:rFonts w:ascii="Times New Roman" w:hAnsi="Times New Roman" w:cs="Times New Roman"/>
          <w:color w:val="000000" w:themeColor="text1"/>
        </w:rPr>
        <w:t xml:space="preserve"> underlying mobility differential</w:t>
      </w:r>
      <w:r w:rsidR="00F06BD5" w:rsidRPr="00274362">
        <w:rPr>
          <w:rFonts w:ascii="Times New Roman" w:hAnsi="Times New Roman" w:cs="Times New Roman"/>
          <w:color w:val="000000" w:themeColor="text1"/>
        </w:rPr>
        <w:t>s</w:t>
      </w:r>
      <w:r w:rsidR="001C7E3A" w:rsidRPr="00274362">
        <w:rPr>
          <w:rFonts w:ascii="Times New Roman" w:hAnsi="Times New Roman" w:cs="Times New Roman"/>
          <w:color w:val="000000" w:themeColor="text1"/>
        </w:rPr>
        <w:t xml:space="preserve"> selectively treats </w:t>
      </w:r>
      <w:r w:rsidR="00F06BD5" w:rsidRPr="00274362">
        <w:rPr>
          <w:rFonts w:ascii="Times New Roman" w:hAnsi="Times New Roman" w:cs="Times New Roman"/>
          <w:color w:val="000000" w:themeColor="text1"/>
        </w:rPr>
        <w:t xml:space="preserve">different </w:t>
      </w:r>
      <w:r w:rsidR="001C7E3A" w:rsidRPr="00274362">
        <w:rPr>
          <w:rFonts w:ascii="Times New Roman" w:hAnsi="Times New Roman" w:cs="Times New Roman"/>
          <w:color w:val="000000" w:themeColor="text1"/>
        </w:rPr>
        <w:t>bodies and groups of</w:t>
      </w:r>
      <w:r w:rsidR="00A61AFA" w:rsidRPr="00274362">
        <w:rPr>
          <w:rFonts w:ascii="Times New Roman" w:hAnsi="Times New Roman" w:cs="Times New Roman"/>
          <w:color w:val="000000" w:themeColor="text1"/>
        </w:rPr>
        <w:t xml:space="preserve"> people-on-the-move</w:t>
      </w:r>
      <w:r w:rsidR="00F06BD5" w:rsidRPr="00274362">
        <w:rPr>
          <w:rFonts w:ascii="Times New Roman" w:hAnsi="Times New Roman" w:cs="Times New Roman"/>
          <w:color w:val="000000" w:themeColor="text1"/>
        </w:rPr>
        <w:t xml:space="preserve">, particularly </w:t>
      </w:r>
      <w:r w:rsidR="001C7E3A" w:rsidRPr="00274362">
        <w:rPr>
          <w:rFonts w:ascii="Times New Roman" w:hAnsi="Times New Roman" w:cs="Times New Roman"/>
          <w:color w:val="000000" w:themeColor="text1"/>
        </w:rPr>
        <w:t xml:space="preserve">at certain </w:t>
      </w:r>
      <w:r w:rsidR="00B05BC8" w:rsidRPr="00274362">
        <w:rPr>
          <w:rFonts w:ascii="Times New Roman" w:hAnsi="Times New Roman" w:cs="Times New Roman"/>
          <w:color w:val="000000" w:themeColor="text1"/>
        </w:rPr>
        <w:t>intersection</w:t>
      </w:r>
      <w:r w:rsidR="00F06BD5" w:rsidRPr="00274362">
        <w:rPr>
          <w:rFonts w:ascii="Times New Roman" w:hAnsi="Times New Roman" w:cs="Times New Roman"/>
          <w:color w:val="000000" w:themeColor="text1"/>
        </w:rPr>
        <w:t>s</w:t>
      </w:r>
      <w:r w:rsidR="001C7E3A" w:rsidRPr="00274362">
        <w:rPr>
          <w:rFonts w:ascii="Times New Roman" w:hAnsi="Times New Roman" w:cs="Times New Roman"/>
          <w:color w:val="000000" w:themeColor="text1"/>
        </w:rPr>
        <w:t xml:space="preserve"> </w:t>
      </w:r>
      <w:r w:rsidR="00B05BC8" w:rsidRPr="00274362">
        <w:rPr>
          <w:rFonts w:ascii="Times New Roman" w:hAnsi="Times New Roman" w:cs="Times New Roman"/>
          <w:color w:val="000000" w:themeColor="text1"/>
        </w:rPr>
        <w:t>between</w:t>
      </w:r>
      <w:r w:rsidR="001C7E3A" w:rsidRPr="00274362">
        <w:rPr>
          <w:rFonts w:ascii="Times New Roman" w:hAnsi="Times New Roman" w:cs="Times New Roman"/>
          <w:color w:val="000000" w:themeColor="text1"/>
        </w:rPr>
        <w:t xml:space="preserve"> tourist</w:t>
      </w:r>
      <w:r w:rsidR="00B05BC8" w:rsidRPr="00274362">
        <w:rPr>
          <w:rFonts w:ascii="Times New Roman" w:hAnsi="Times New Roman" w:cs="Times New Roman"/>
          <w:color w:val="000000" w:themeColor="text1"/>
        </w:rPr>
        <w:t xml:space="preserve"> </w:t>
      </w:r>
      <w:r w:rsidR="001C7E3A" w:rsidRPr="00274362">
        <w:rPr>
          <w:rFonts w:ascii="Times New Roman" w:hAnsi="Times New Roman" w:cs="Times New Roman"/>
          <w:color w:val="000000" w:themeColor="text1"/>
        </w:rPr>
        <w:t xml:space="preserve">and </w:t>
      </w:r>
      <w:r w:rsidR="00B05BC8" w:rsidRPr="00274362">
        <w:rPr>
          <w:rFonts w:ascii="Times New Roman" w:hAnsi="Times New Roman" w:cs="Times New Roman"/>
          <w:color w:val="000000" w:themeColor="text1"/>
        </w:rPr>
        <w:t>migrant mobilities</w:t>
      </w:r>
      <w:r w:rsidR="001C7E3A" w:rsidRPr="00274362">
        <w:rPr>
          <w:rFonts w:ascii="Times New Roman" w:hAnsi="Times New Roman" w:cs="Times New Roman"/>
          <w:color w:val="000000" w:themeColor="text1"/>
        </w:rPr>
        <w:t xml:space="preserve">. </w:t>
      </w:r>
    </w:p>
    <w:p w14:paraId="64460C61" w14:textId="2AB9A451" w:rsidR="00B127C9" w:rsidRPr="00274362" w:rsidRDefault="001C7E3A" w:rsidP="005022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rPr>
      </w:pPr>
      <w:r w:rsidRPr="00274362">
        <w:rPr>
          <w:rFonts w:ascii="Times New Roman" w:hAnsi="Times New Roman" w:cs="Times New Roman"/>
          <w:color w:val="000000" w:themeColor="text1"/>
        </w:rPr>
        <w:t xml:space="preserve">This biopolitical dimension, I have argued, concerns not only the ways in which populations and individuals are profiled and categorized by </w:t>
      </w:r>
      <w:r w:rsidR="00285B77" w:rsidRPr="00274362">
        <w:rPr>
          <w:rFonts w:ascii="Times New Roman" w:hAnsi="Times New Roman" w:cs="Times New Roman"/>
          <w:color w:val="000000" w:themeColor="text1"/>
        </w:rPr>
        <w:t xml:space="preserve">states and </w:t>
      </w:r>
      <w:r w:rsidRPr="00274362">
        <w:rPr>
          <w:rFonts w:ascii="Times New Roman" w:hAnsi="Times New Roman" w:cs="Times New Roman"/>
          <w:color w:val="000000" w:themeColor="text1"/>
        </w:rPr>
        <w:t xml:space="preserve">border authorities to </w:t>
      </w:r>
      <w:r w:rsidR="00F06BD5" w:rsidRPr="00274362">
        <w:rPr>
          <w:rFonts w:ascii="Times New Roman" w:hAnsi="Times New Roman" w:cs="Times New Roman"/>
          <w:color w:val="000000" w:themeColor="text1"/>
        </w:rPr>
        <w:t xml:space="preserve">broadly </w:t>
      </w:r>
      <w:r w:rsidRPr="00274362">
        <w:rPr>
          <w:rFonts w:ascii="Times New Roman" w:hAnsi="Times New Roman" w:cs="Times New Roman"/>
          <w:color w:val="000000" w:themeColor="text1"/>
        </w:rPr>
        <w:t>regulate who can pass and under what conditions</w:t>
      </w:r>
      <w:r w:rsidR="00F06BD5" w:rsidRPr="00274362">
        <w:rPr>
          <w:rFonts w:ascii="Times New Roman" w:hAnsi="Times New Roman" w:cs="Times New Roman"/>
          <w:color w:val="000000" w:themeColor="text1"/>
        </w:rPr>
        <w:t xml:space="preserve">, but also encompasses </w:t>
      </w:r>
      <w:r w:rsidRPr="00274362">
        <w:rPr>
          <w:rFonts w:ascii="Times New Roman" w:hAnsi="Times New Roman" w:cs="Times New Roman"/>
          <w:color w:val="000000" w:themeColor="text1"/>
        </w:rPr>
        <w:t xml:space="preserve">the sovereign </w:t>
      </w:r>
      <w:r w:rsidR="00F06BD5" w:rsidRPr="00274362">
        <w:rPr>
          <w:rFonts w:ascii="Times New Roman" w:hAnsi="Times New Roman" w:cs="Times New Roman"/>
          <w:color w:val="000000" w:themeColor="text1"/>
        </w:rPr>
        <w:t xml:space="preserve">power granted to individuals on the </w:t>
      </w:r>
      <w:r w:rsidRPr="00274362">
        <w:rPr>
          <w:rFonts w:ascii="Times New Roman" w:hAnsi="Times New Roman" w:cs="Times New Roman"/>
          <w:color w:val="000000" w:themeColor="text1"/>
        </w:rPr>
        <w:t>ground</w:t>
      </w:r>
      <w:r w:rsidR="00DB4797" w:rsidRPr="00274362">
        <w:rPr>
          <w:rFonts w:ascii="Times New Roman" w:hAnsi="Times New Roman" w:cs="Times New Roman"/>
          <w:color w:val="000000" w:themeColor="text1"/>
        </w:rPr>
        <w:t xml:space="preserve"> to act or ‘not to act’</w:t>
      </w:r>
      <w:r w:rsidR="00285B77" w:rsidRPr="00274362">
        <w:rPr>
          <w:rFonts w:ascii="Times New Roman" w:hAnsi="Times New Roman" w:cs="Times New Roman"/>
          <w:color w:val="000000" w:themeColor="text1"/>
        </w:rPr>
        <w:t xml:space="preserve"> on specific mobile subjects</w:t>
      </w:r>
      <w:r w:rsidR="00F06BD5" w:rsidRPr="00274362">
        <w:rPr>
          <w:rFonts w:ascii="Times New Roman" w:hAnsi="Times New Roman" w:cs="Times New Roman"/>
          <w:color w:val="000000" w:themeColor="text1"/>
        </w:rPr>
        <w:t xml:space="preserve">. This power includes the discretion </w:t>
      </w:r>
      <w:r w:rsidRPr="00274362">
        <w:rPr>
          <w:rFonts w:ascii="Times New Roman" w:hAnsi="Times New Roman" w:cs="Times New Roman"/>
          <w:color w:val="000000" w:themeColor="text1"/>
        </w:rPr>
        <w:t xml:space="preserve">to stop </w:t>
      </w:r>
      <w:r w:rsidR="00F06BD5" w:rsidRPr="00274362">
        <w:rPr>
          <w:rFonts w:ascii="Times New Roman" w:hAnsi="Times New Roman" w:cs="Times New Roman"/>
          <w:color w:val="000000" w:themeColor="text1"/>
        </w:rPr>
        <w:t xml:space="preserve">individual </w:t>
      </w:r>
      <w:r w:rsidR="00074A2B" w:rsidRPr="00274362">
        <w:rPr>
          <w:rFonts w:ascii="Times New Roman" w:hAnsi="Times New Roman" w:cs="Times New Roman"/>
          <w:color w:val="000000" w:themeColor="text1"/>
        </w:rPr>
        <w:t>travellers</w:t>
      </w:r>
      <w:r w:rsidR="00F06BD5"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or </w:t>
      </w:r>
      <w:r w:rsidR="00F06BD5" w:rsidRPr="00274362">
        <w:rPr>
          <w:rFonts w:ascii="Times New Roman" w:hAnsi="Times New Roman" w:cs="Times New Roman"/>
          <w:color w:val="000000" w:themeColor="text1"/>
        </w:rPr>
        <w:t xml:space="preserve">allow them to </w:t>
      </w:r>
      <w:r w:rsidR="00B05BC8" w:rsidRPr="00274362">
        <w:rPr>
          <w:rFonts w:ascii="Times New Roman" w:hAnsi="Times New Roman" w:cs="Times New Roman"/>
          <w:color w:val="000000" w:themeColor="text1"/>
        </w:rPr>
        <w:t>pass based on appearance</w:t>
      </w:r>
      <w:r w:rsidR="00F06BD5" w:rsidRPr="00274362">
        <w:rPr>
          <w:rFonts w:ascii="Times New Roman" w:hAnsi="Times New Roman" w:cs="Times New Roman"/>
          <w:color w:val="000000" w:themeColor="text1"/>
        </w:rPr>
        <w:t xml:space="preserve"> </w:t>
      </w:r>
      <w:r w:rsidR="00B05BC8" w:rsidRPr="00274362">
        <w:rPr>
          <w:rFonts w:ascii="Times New Roman" w:hAnsi="Times New Roman" w:cs="Times New Roman"/>
          <w:color w:val="000000" w:themeColor="text1"/>
        </w:rPr>
        <w:t xml:space="preserve">and, at times, </w:t>
      </w:r>
      <w:r w:rsidR="00CE6E19" w:rsidRPr="00274362">
        <w:rPr>
          <w:rFonts w:ascii="Times New Roman" w:hAnsi="Times New Roman" w:cs="Times New Roman"/>
          <w:color w:val="000000" w:themeColor="text1"/>
        </w:rPr>
        <w:t>ad hoc</w:t>
      </w:r>
      <w:r w:rsidR="00B05BC8" w:rsidRPr="00274362">
        <w:rPr>
          <w:rFonts w:ascii="Times New Roman" w:hAnsi="Times New Roman" w:cs="Times New Roman"/>
          <w:color w:val="000000" w:themeColor="text1"/>
        </w:rPr>
        <w:t xml:space="preserve"> racial profiling</w:t>
      </w:r>
      <w:r w:rsidRPr="00274362">
        <w:rPr>
          <w:rFonts w:ascii="Times New Roman" w:hAnsi="Times New Roman" w:cs="Times New Roman"/>
          <w:color w:val="000000" w:themeColor="text1"/>
        </w:rPr>
        <w:t>.</w:t>
      </w:r>
      <w:r w:rsidR="0099048A" w:rsidRPr="00274362">
        <w:rPr>
          <w:rFonts w:ascii="Times New Roman" w:hAnsi="Times New Roman" w:cs="Times New Roman"/>
          <w:color w:val="000000" w:themeColor="text1"/>
        </w:rPr>
        <w:t xml:space="preserve"> </w:t>
      </w:r>
    </w:p>
    <w:p w14:paraId="20602DBA" w14:textId="77777777" w:rsidR="00F1261B" w:rsidRPr="00274362" w:rsidRDefault="00F1261B" w:rsidP="00F126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kern w:val="0"/>
        </w:rPr>
      </w:pPr>
    </w:p>
    <w:p w14:paraId="6DA6B05F" w14:textId="373E3F39" w:rsidR="00B127C9" w:rsidRPr="00274362" w:rsidRDefault="00F1261B" w:rsidP="00F126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M</w:t>
      </w:r>
      <w:r w:rsidR="00CE6E19" w:rsidRPr="00274362">
        <w:rPr>
          <w:rFonts w:ascii="Times New Roman" w:hAnsi="Times New Roman" w:cs="Times New Roman"/>
          <w:color w:val="000000" w:themeColor="text1"/>
        </w:rPr>
        <w:t xml:space="preserve">y observations </w:t>
      </w:r>
      <w:r w:rsidR="001C7E3A" w:rsidRPr="00274362">
        <w:rPr>
          <w:rFonts w:ascii="Times New Roman" w:hAnsi="Times New Roman" w:cs="Times New Roman"/>
          <w:color w:val="000000" w:themeColor="text1"/>
        </w:rPr>
        <w:t>along the Balkan Route</w:t>
      </w:r>
      <w:r w:rsidR="00CE6E19" w:rsidRPr="00274362">
        <w:rPr>
          <w:rFonts w:ascii="Times New Roman" w:hAnsi="Times New Roman" w:cs="Times New Roman"/>
          <w:color w:val="000000" w:themeColor="text1"/>
        </w:rPr>
        <w:t xml:space="preserve"> prompt critical</w:t>
      </w:r>
      <w:r w:rsidR="001C7E3A" w:rsidRPr="00274362">
        <w:rPr>
          <w:rFonts w:ascii="Times New Roman" w:hAnsi="Times New Roman" w:cs="Times New Roman"/>
          <w:color w:val="000000" w:themeColor="text1"/>
        </w:rPr>
        <w:t xml:space="preserve"> question</w:t>
      </w:r>
      <w:r w:rsidR="00CE6E19" w:rsidRPr="00274362">
        <w:rPr>
          <w:rFonts w:ascii="Times New Roman" w:hAnsi="Times New Roman" w:cs="Times New Roman"/>
          <w:color w:val="000000" w:themeColor="text1"/>
        </w:rPr>
        <w:t>ing of</w:t>
      </w:r>
      <w:r w:rsidR="001C7E3A" w:rsidRPr="00274362">
        <w:rPr>
          <w:rFonts w:ascii="Times New Roman" w:hAnsi="Times New Roman" w:cs="Times New Roman"/>
          <w:color w:val="000000" w:themeColor="text1"/>
        </w:rPr>
        <w:t xml:space="preserve"> the relationship between tourism and migration</w:t>
      </w:r>
      <w:r w:rsidR="00CE6E19" w:rsidRPr="00274362">
        <w:rPr>
          <w:rFonts w:ascii="Times New Roman" w:hAnsi="Times New Roman" w:cs="Times New Roman"/>
          <w:color w:val="000000" w:themeColor="text1"/>
        </w:rPr>
        <w:t xml:space="preserve">, particularly in relation to </w:t>
      </w:r>
      <w:r w:rsidR="001C7E3A" w:rsidRPr="00274362">
        <w:rPr>
          <w:rFonts w:ascii="Times New Roman" w:hAnsi="Times New Roman" w:cs="Times New Roman"/>
          <w:color w:val="000000" w:themeColor="text1"/>
        </w:rPr>
        <w:t>what it reveals about the biopolitics of mobility</w:t>
      </w:r>
      <w:r w:rsidR="00B05BC8" w:rsidRPr="00274362">
        <w:rPr>
          <w:rFonts w:ascii="Times New Roman" w:hAnsi="Times New Roman" w:cs="Times New Roman"/>
          <w:color w:val="000000" w:themeColor="text1"/>
        </w:rPr>
        <w:t xml:space="preserve">, and the reproduction of </w:t>
      </w:r>
      <w:r w:rsidR="00D23FBC" w:rsidRPr="00274362">
        <w:rPr>
          <w:rFonts w:ascii="Times New Roman" w:hAnsi="Times New Roman" w:cs="Times New Roman"/>
          <w:color w:val="000000" w:themeColor="text1"/>
        </w:rPr>
        <w:t>unwanted (and therefore treated as ‘</w:t>
      </w:r>
      <w:r w:rsidR="00285B77" w:rsidRPr="00274362">
        <w:rPr>
          <w:rFonts w:ascii="Times New Roman" w:hAnsi="Times New Roman" w:cs="Times New Roman"/>
          <w:color w:val="000000" w:themeColor="text1"/>
        </w:rPr>
        <w:t>excessive</w:t>
      </w:r>
      <w:r w:rsidR="00D23FBC" w:rsidRPr="00274362">
        <w:rPr>
          <w:rFonts w:ascii="Times New Roman" w:hAnsi="Times New Roman" w:cs="Times New Roman"/>
          <w:color w:val="000000" w:themeColor="text1"/>
        </w:rPr>
        <w:t>’)</w:t>
      </w:r>
      <w:r w:rsidR="00B05BC8" w:rsidRPr="00274362">
        <w:rPr>
          <w:rFonts w:ascii="Times New Roman" w:hAnsi="Times New Roman" w:cs="Times New Roman"/>
          <w:color w:val="000000" w:themeColor="text1"/>
        </w:rPr>
        <w:t xml:space="preserve"> populations </w:t>
      </w:r>
      <w:r w:rsidR="00CE6E19" w:rsidRPr="00274362">
        <w:rPr>
          <w:rFonts w:ascii="Times New Roman" w:hAnsi="Times New Roman" w:cs="Times New Roman"/>
          <w:color w:val="000000" w:themeColor="text1"/>
        </w:rPr>
        <w:t>on</w:t>
      </w:r>
      <w:r w:rsidR="00BA0827" w:rsidRPr="00274362">
        <w:rPr>
          <w:rFonts w:ascii="Times New Roman" w:hAnsi="Times New Roman" w:cs="Times New Roman"/>
          <w:color w:val="000000" w:themeColor="text1"/>
        </w:rPr>
        <w:t>-</w:t>
      </w:r>
      <w:r w:rsidR="00B05BC8" w:rsidRPr="00274362">
        <w:rPr>
          <w:rFonts w:ascii="Times New Roman" w:hAnsi="Times New Roman" w:cs="Times New Roman"/>
          <w:color w:val="000000" w:themeColor="text1"/>
        </w:rPr>
        <w:t>the</w:t>
      </w:r>
      <w:r w:rsidR="00BA0827" w:rsidRPr="00274362">
        <w:rPr>
          <w:rFonts w:ascii="Times New Roman" w:hAnsi="Times New Roman" w:cs="Times New Roman"/>
          <w:color w:val="000000" w:themeColor="text1"/>
        </w:rPr>
        <w:t>-</w:t>
      </w:r>
      <w:r w:rsidR="00B05BC8" w:rsidRPr="00274362">
        <w:rPr>
          <w:rFonts w:ascii="Times New Roman" w:hAnsi="Times New Roman" w:cs="Times New Roman"/>
          <w:color w:val="000000" w:themeColor="text1"/>
        </w:rPr>
        <w:t>move</w:t>
      </w:r>
      <w:r w:rsidR="00D23FBC" w:rsidRPr="00274362">
        <w:rPr>
          <w:rFonts w:ascii="Times New Roman" w:hAnsi="Times New Roman" w:cs="Times New Roman"/>
          <w:color w:val="000000" w:themeColor="text1"/>
        </w:rPr>
        <w:t xml:space="preserve"> (see </w:t>
      </w:r>
      <w:r w:rsidR="003A5B5E">
        <w:rPr>
          <w:rFonts w:ascii="Times New Roman" w:hAnsi="Times New Roman" w:cs="Times New Roman"/>
          <w:color w:val="000000" w:themeColor="text1"/>
        </w:rPr>
        <w:t>Carter-White &amp; Minca, 2025</w:t>
      </w:r>
      <w:r w:rsidR="00D23FBC" w:rsidRPr="00274362">
        <w:rPr>
          <w:rFonts w:ascii="Times New Roman" w:hAnsi="Times New Roman" w:cs="Times New Roman"/>
          <w:color w:val="000000" w:themeColor="text1"/>
        </w:rPr>
        <w:t>)</w:t>
      </w:r>
      <w:r w:rsidR="00CE6E19" w:rsidRPr="00274362">
        <w:rPr>
          <w:rFonts w:ascii="Times New Roman" w:hAnsi="Times New Roman" w:cs="Times New Roman"/>
          <w:color w:val="000000" w:themeColor="text1"/>
        </w:rPr>
        <w:t xml:space="preserve">. The </w:t>
      </w:r>
      <w:r w:rsidR="001C7E3A" w:rsidRPr="00274362">
        <w:rPr>
          <w:rFonts w:ascii="Times New Roman" w:hAnsi="Times New Roman" w:cs="Times New Roman"/>
          <w:color w:val="000000" w:themeColor="text1"/>
        </w:rPr>
        <w:t>differential</w:t>
      </w:r>
      <w:r w:rsidR="00CE6E19" w:rsidRPr="00274362">
        <w:rPr>
          <w:rFonts w:ascii="Times New Roman" w:hAnsi="Times New Roman" w:cs="Times New Roman"/>
          <w:color w:val="000000" w:themeColor="text1"/>
        </w:rPr>
        <w:t xml:space="preserve"> treatment of these groups</w:t>
      </w:r>
      <w:r w:rsidR="001C7E3A" w:rsidRPr="00274362">
        <w:rPr>
          <w:rFonts w:ascii="Times New Roman" w:hAnsi="Times New Roman" w:cs="Times New Roman"/>
          <w:color w:val="000000" w:themeColor="text1"/>
        </w:rPr>
        <w:t xml:space="preserve"> is not necessarily </w:t>
      </w:r>
      <w:r w:rsidR="00B05BC8" w:rsidRPr="00274362">
        <w:rPr>
          <w:rFonts w:ascii="Times New Roman" w:hAnsi="Times New Roman" w:cs="Times New Roman"/>
          <w:color w:val="000000" w:themeColor="text1"/>
        </w:rPr>
        <w:t>imposed</w:t>
      </w:r>
      <w:r w:rsidR="001C7E3A" w:rsidRPr="00274362">
        <w:rPr>
          <w:rFonts w:ascii="Times New Roman" w:hAnsi="Times New Roman" w:cs="Times New Roman"/>
          <w:color w:val="000000" w:themeColor="text1"/>
        </w:rPr>
        <w:t xml:space="preserve"> only at border</w:t>
      </w:r>
      <w:r w:rsidR="00CE6E19" w:rsidRPr="00274362">
        <w:rPr>
          <w:rFonts w:ascii="Times New Roman" w:hAnsi="Times New Roman" w:cs="Times New Roman"/>
          <w:color w:val="000000" w:themeColor="text1"/>
        </w:rPr>
        <w:t xml:space="preserve"> points </w:t>
      </w:r>
      <w:r w:rsidR="00B05BC8" w:rsidRPr="00274362">
        <w:rPr>
          <w:rFonts w:ascii="Times New Roman" w:hAnsi="Times New Roman" w:cs="Times New Roman"/>
          <w:color w:val="000000" w:themeColor="text1"/>
        </w:rPr>
        <w:t xml:space="preserve">like in Trieste, but also </w:t>
      </w:r>
      <w:r w:rsidR="00CE6E19" w:rsidRPr="00274362">
        <w:rPr>
          <w:rFonts w:ascii="Times New Roman" w:hAnsi="Times New Roman" w:cs="Times New Roman"/>
          <w:color w:val="000000" w:themeColor="text1"/>
        </w:rPr>
        <w:t>in</w:t>
      </w:r>
      <w:r w:rsidR="00B05BC8" w:rsidRPr="00274362">
        <w:rPr>
          <w:rFonts w:ascii="Times New Roman" w:hAnsi="Times New Roman" w:cs="Times New Roman"/>
          <w:color w:val="000000" w:themeColor="text1"/>
        </w:rPr>
        <w:t xml:space="preserve"> airport</w:t>
      </w:r>
      <w:r w:rsidR="00CE6E19" w:rsidRPr="00274362">
        <w:rPr>
          <w:rFonts w:ascii="Times New Roman" w:hAnsi="Times New Roman" w:cs="Times New Roman"/>
          <w:color w:val="000000" w:themeColor="text1"/>
        </w:rPr>
        <w:t>s</w:t>
      </w:r>
      <w:r w:rsidR="00B05BC8" w:rsidRPr="00274362">
        <w:rPr>
          <w:rFonts w:ascii="Times New Roman" w:hAnsi="Times New Roman" w:cs="Times New Roman"/>
          <w:color w:val="000000" w:themeColor="text1"/>
        </w:rPr>
        <w:t xml:space="preserve"> and urban spaces </w:t>
      </w:r>
      <w:r w:rsidR="00285B77" w:rsidRPr="00274362">
        <w:rPr>
          <w:rFonts w:ascii="Times New Roman" w:hAnsi="Times New Roman" w:cs="Times New Roman"/>
          <w:color w:val="000000" w:themeColor="text1"/>
        </w:rPr>
        <w:t>populated</w:t>
      </w:r>
      <w:r w:rsidR="00B05BC8" w:rsidRPr="00274362">
        <w:rPr>
          <w:rFonts w:ascii="Times New Roman" w:hAnsi="Times New Roman" w:cs="Times New Roman"/>
          <w:color w:val="000000" w:themeColor="text1"/>
        </w:rPr>
        <w:t xml:space="preserve"> by both migrants and other mobile subjects. </w:t>
      </w:r>
      <w:r w:rsidR="001C7E3A" w:rsidRPr="00274362">
        <w:rPr>
          <w:rFonts w:ascii="Times New Roman" w:hAnsi="Times New Roman" w:cs="Times New Roman"/>
          <w:color w:val="000000" w:themeColor="text1"/>
        </w:rPr>
        <w:t>Along the Balkan Route, tourists and migrants share spaces, accommodation</w:t>
      </w:r>
      <w:r w:rsidR="00B7592D" w:rsidRPr="00274362">
        <w:rPr>
          <w:rFonts w:ascii="Times New Roman" w:hAnsi="Times New Roman" w:cs="Times New Roman"/>
          <w:color w:val="000000" w:themeColor="text1"/>
        </w:rPr>
        <w:t xml:space="preserve"> facilitie</w:t>
      </w:r>
      <w:r w:rsidR="001C7E3A" w:rsidRPr="00274362">
        <w:rPr>
          <w:rFonts w:ascii="Times New Roman" w:hAnsi="Times New Roman" w:cs="Times New Roman"/>
          <w:color w:val="000000" w:themeColor="text1"/>
        </w:rPr>
        <w:t>s, routes</w:t>
      </w:r>
      <w:r w:rsidR="00CE6E19" w:rsidRPr="00274362">
        <w:rPr>
          <w:rFonts w:ascii="Times New Roman" w:hAnsi="Times New Roman" w:cs="Times New Roman"/>
          <w:color w:val="000000" w:themeColor="text1"/>
        </w:rPr>
        <w:t xml:space="preserve"> and </w:t>
      </w:r>
      <w:r w:rsidR="001C7E3A" w:rsidRPr="00274362">
        <w:rPr>
          <w:rFonts w:ascii="Times New Roman" w:hAnsi="Times New Roman" w:cs="Times New Roman"/>
          <w:color w:val="000000" w:themeColor="text1"/>
        </w:rPr>
        <w:t>transport infrastructures</w:t>
      </w:r>
      <w:r w:rsidR="00CE6E19" w:rsidRPr="00274362">
        <w:rPr>
          <w:rFonts w:ascii="Times New Roman" w:hAnsi="Times New Roman" w:cs="Times New Roman"/>
          <w:color w:val="000000" w:themeColor="text1"/>
        </w:rPr>
        <w:t xml:space="preserve">. While their paths </w:t>
      </w:r>
      <w:r w:rsidR="001C7E3A" w:rsidRPr="00274362">
        <w:rPr>
          <w:rFonts w:ascii="Times New Roman" w:hAnsi="Times New Roman" w:cs="Times New Roman"/>
          <w:color w:val="000000" w:themeColor="text1"/>
        </w:rPr>
        <w:t xml:space="preserve">sometimes </w:t>
      </w:r>
      <w:r w:rsidR="00CE6E19" w:rsidRPr="00274362">
        <w:rPr>
          <w:rFonts w:ascii="Times New Roman" w:hAnsi="Times New Roman" w:cs="Times New Roman"/>
          <w:color w:val="000000" w:themeColor="text1"/>
        </w:rPr>
        <w:t>remain separate</w:t>
      </w:r>
      <w:r w:rsidR="001C7E3A" w:rsidRPr="00274362">
        <w:rPr>
          <w:rFonts w:ascii="Times New Roman" w:hAnsi="Times New Roman" w:cs="Times New Roman"/>
          <w:color w:val="000000" w:themeColor="text1"/>
        </w:rPr>
        <w:t xml:space="preserve">, they are </w:t>
      </w:r>
      <w:r w:rsidR="00CE6E19" w:rsidRPr="00274362">
        <w:rPr>
          <w:rFonts w:ascii="Times New Roman" w:hAnsi="Times New Roman" w:cs="Times New Roman"/>
          <w:color w:val="000000" w:themeColor="text1"/>
        </w:rPr>
        <w:t xml:space="preserve">often </w:t>
      </w:r>
      <w:r w:rsidR="001C7E3A" w:rsidRPr="00274362">
        <w:rPr>
          <w:rFonts w:ascii="Times New Roman" w:hAnsi="Times New Roman" w:cs="Times New Roman"/>
          <w:color w:val="000000" w:themeColor="text1"/>
        </w:rPr>
        <w:t xml:space="preserve">filtered through </w:t>
      </w:r>
      <w:r w:rsidR="00B05BC8" w:rsidRPr="00274362">
        <w:rPr>
          <w:rFonts w:ascii="Times New Roman" w:hAnsi="Times New Roman" w:cs="Times New Roman"/>
          <w:color w:val="000000" w:themeColor="text1"/>
        </w:rPr>
        <w:t>specific biopolitical dispositives</w:t>
      </w:r>
      <w:r w:rsidR="001C7E3A" w:rsidRPr="00274362">
        <w:rPr>
          <w:rFonts w:ascii="Times New Roman" w:hAnsi="Times New Roman" w:cs="Times New Roman"/>
          <w:color w:val="000000" w:themeColor="text1"/>
        </w:rPr>
        <w:t xml:space="preserve"> that determine their </w:t>
      </w:r>
      <w:r w:rsidR="00B05BC8" w:rsidRPr="00274362">
        <w:rPr>
          <w:rFonts w:ascii="Times New Roman" w:hAnsi="Times New Roman" w:cs="Times New Roman"/>
          <w:color w:val="000000" w:themeColor="text1"/>
        </w:rPr>
        <w:t xml:space="preserve">respective </w:t>
      </w:r>
      <w:r w:rsidR="001C7E3A" w:rsidRPr="00274362">
        <w:rPr>
          <w:rFonts w:ascii="Times New Roman" w:hAnsi="Times New Roman" w:cs="Times New Roman"/>
          <w:color w:val="000000" w:themeColor="text1"/>
        </w:rPr>
        <w:t xml:space="preserve">pace, fluidity, </w:t>
      </w:r>
      <w:r w:rsidR="00CE6E19" w:rsidRPr="00274362">
        <w:rPr>
          <w:rFonts w:ascii="Times New Roman" w:hAnsi="Times New Roman" w:cs="Times New Roman"/>
          <w:color w:val="000000" w:themeColor="text1"/>
        </w:rPr>
        <w:t>and</w:t>
      </w:r>
      <w:r w:rsidR="001C7E3A" w:rsidRPr="00274362">
        <w:rPr>
          <w:rFonts w:ascii="Times New Roman" w:hAnsi="Times New Roman" w:cs="Times New Roman"/>
          <w:color w:val="000000" w:themeColor="text1"/>
        </w:rPr>
        <w:t xml:space="preserve"> right to move. </w:t>
      </w:r>
      <w:r w:rsidR="00285B77" w:rsidRPr="00274362">
        <w:rPr>
          <w:rFonts w:ascii="Times New Roman" w:hAnsi="Times New Roman" w:cs="Times New Roman"/>
          <w:color w:val="000000" w:themeColor="text1"/>
        </w:rPr>
        <w:t>The</w:t>
      </w:r>
      <w:r w:rsidR="001C7E3A" w:rsidRPr="00274362">
        <w:rPr>
          <w:rFonts w:ascii="Times New Roman" w:hAnsi="Times New Roman" w:cs="Times New Roman"/>
          <w:color w:val="000000" w:themeColor="text1"/>
        </w:rPr>
        <w:t xml:space="preserve"> selective process </w:t>
      </w:r>
      <w:r w:rsidR="00CE6E19" w:rsidRPr="00274362">
        <w:rPr>
          <w:rFonts w:ascii="Times New Roman" w:hAnsi="Times New Roman" w:cs="Times New Roman"/>
          <w:color w:val="000000" w:themeColor="text1"/>
        </w:rPr>
        <w:t>at key</w:t>
      </w:r>
      <w:r w:rsidR="001C7E3A" w:rsidRPr="00274362">
        <w:rPr>
          <w:rFonts w:ascii="Times New Roman" w:hAnsi="Times New Roman" w:cs="Times New Roman"/>
          <w:color w:val="000000" w:themeColor="text1"/>
        </w:rPr>
        <w:t xml:space="preserve"> </w:t>
      </w:r>
      <w:r w:rsidR="00F9784A" w:rsidRPr="00274362">
        <w:rPr>
          <w:rFonts w:ascii="Times New Roman" w:hAnsi="Times New Roman" w:cs="Times New Roman"/>
          <w:color w:val="000000" w:themeColor="text1"/>
        </w:rPr>
        <w:t>intersection</w:t>
      </w:r>
      <w:r w:rsidR="00CE6E19" w:rsidRPr="00274362">
        <w:rPr>
          <w:rFonts w:ascii="Times New Roman" w:hAnsi="Times New Roman" w:cs="Times New Roman"/>
          <w:color w:val="000000" w:themeColor="text1"/>
        </w:rPr>
        <w:t>s</w:t>
      </w:r>
      <w:r w:rsidR="00F9784A" w:rsidRPr="00274362">
        <w:rPr>
          <w:rFonts w:ascii="Times New Roman" w:hAnsi="Times New Roman" w:cs="Times New Roman"/>
          <w:color w:val="000000" w:themeColor="text1"/>
        </w:rPr>
        <w:t xml:space="preserve"> along </w:t>
      </w:r>
      <w:r w:rsidR="00CE6E19" w:rsidRPr="00274362">
        <w:rPr>
          <w:rFonts w:ascii="Times New Roman" w:hAnsi="Times New Roman" w:cs="Times New Roman"/>
          <w:color w:val="000000" w:themeColor="text1"/>
        </w:rPr>
        <w:t>th</w:t>
      </w:r>
      <w:r w:rsidR="00285B77" w:rsidRPr="00274362">
        <w:rPr>
          <w:rFonts w:ascii="Times New Roman" w:hAnsi="Times New Roman" w:cs="Times New Roman"/>
          <w:color w:val="000000" w:themeColor="text1"/>
        </w:rPr>
        <w:t>is</w:t>
      </w:r>
      <w:r w:rsidR="00CE6E19" w:rsidRPr="00274362">
        <w:rPr>
          <w:rFonts w:ascii="Times New Roman" w:hAnsi="Times New Roman" w:cs="Times New Roman"/>
          <w:color w:val="000000" w:themeColor="text1"/>
        </w:rPr>
        <w:t xml:space="preserve"> </w:t>
      </w:r>
      <w:r w:rsidR="00F9784A" w:rsidRPr="00274362">
        <w:rPr>
          <w:rFonts w:ascii="Times New Roman" w:hAnsi="Times New Roman" w:cs="Times New Roman"/>
          <w:color w:val="000000" w:themeColor="text1"/>
        </w:rPr>
        <w:t>migration corridor</w:t>
      </w:r>
      <w:r w:rsidR="001C7E3A" w:rsidRPr="00274362">
        <w:rPr>
          <w:rFonts w:ascii="Times New Roman" w:hAnsi="Times New Roman" w:cs="Times New Roman"/>
          <w:color w:val="000000" w:themeColor="text1"/>
        </w:rPr>
        <w:t xml:space="preserve"> </w:t>
      </w:r>
      <w:r w:rsidR="00CE6E19" w:rsidRPr="00274362">
        <w:rPr>
          <w:rFonts w:ascii="Times New Roman" w:hAnsi="Times New Roman" w:cs="Times New Roman"/>
          <w:color w:val="000000" w:themeColor="text1"/>
        </w:rPr>
        <w:t xml:space="preserve">remains </w:t>
      </w:r>
      <w:r w:rsidR="001C7E3A" w:rsidRPr="00274362">
        <w:rPr>
          <w:rFonts w:ascii="Times New Roman" w:hAnsi="Times New Roman" w:cs="Times New Roman"/>
          <w:color w:val="000000" w:themeColor="text1"/>
        </w:rPr>
        <w:t>relatively opaque</w:t>
      </w:r>
      <w:r w:rsidR="00CE6E19" w:rsidRPr="00274362">
        <w:rPr>
          <w:rFonts w:ascii="Times New Roman" w:hAnsi="Times New Roman" w:cs="Times New Roman"/>
          <w:color w:val="000000" w:themeColor="text1"/>
        </w:rPr>
        <w:t xml:space="preserve">. As scholars </w:t>
      </w:r>
      <w:r w:rsidR="00B7592D" w:rsidRPr="00274362">
        <w:rPr>
          <w:rFonts w:ascii="Times New Roman" w:hAnsi="Times New Roman" w:cs="Times New Roman"/>
          <w:color w:val="000000" w:themeColor="text1"/>
        </w:rPr>
        <w:t xml:space="preserve">such as Bridgen (2018) </w:t>
      </w:r>
      <w:r w:rsidR="00CE6E19" w:rsidRPr="00274362">
        <w:rPr>
          <w:rFonts w:ascii="Times New Roman" w:hAnsi="Times New Roman" w:cs="Times New Roman"/>
          <w:color w:val="000000" w:themeColor="text1"/>
        </w:rPr>
        <w:t>have noted</w:t>
      </w:r>
      <w:r w:rsidR="00B7592D" w:rsidRPr="00274362">
        <w:rPr>
          <w:rFonts w:ascii="Times New Roman" w:hAnsi="Times New Roman" w:cs="Times New Roman"/>
          <w:color w:val="000000" w:themeColor="text1"/>
        </w:rPr>
        <w:t xml:space="preserve"> in relation to other migration routes</w:t>
      </w:r>
      <w:r w:rsidR="001C7E3A" w:rsidRPr="00274362">
        <w:rPr>
          <w:rFonts w:ascii="Times New Roman" w:hAnsi="Times New Roman" w:cs="Times New Roman"/>
          <w:color w:val="000000" w:themeColor="text1"/>
        </w:rPr>
        <w:t xml:space="preserve">, </w:t>
      </w:r>
      <w:r w:rsidR="00CE6E19" w:rsidRPr="00274362">
        <w:rPr>
          <w:rFonts w:ascii="Times New Roman" w:hAnsi="Times New Roman" w:cs="Times New Roman"/>
          <w:color w:val="000000" w:themeColor="text1"/>
        </w:rPr>
        <w:t xml:space="preserve">this </w:t>
      </w:r>
      <w:r w:rsidR="001C7E3A" w:rsidRPr="00274362">
        <w:rPr>
          <w:rFonts w:ascii="Times New Roman" w:hAnsi="Times New Roman" w:cs="Times New Roman"/>
          <w:color w:val="000000" w:themeColor="text1"/>
        </w:rPr>
        <w:t xml:space="preserve">problematises the </w:t>
      </w:r>
      <w:r w:rsidR="00CE6E19" w:rsidRPr="00274362">
        <w:rPr>
          <w:rFonts w:ascii="Times New Roman" w:hAnsi="Times New Roman" w:cs="Times New Roman"/>
          <w:color w:val="000000" w:themeColor="text1"/>
        </w:rPr>
        <w:t xml:space="preserve">concept of </w:t>
      </w:r>
      <w:r w:rsidR="001C7E3A" w:rsidRPr="00274362">
        <w:rPr>
          <w:rFonts w:ascii="Times New Roman" w:hAnsi="Times New Roman" w:cs="Times New Roman"/>
          <w:color w:val="000000" w:themeColor="text1"/>
        </w:rPr>
        <w:t>border</w:t>
      </w:r>
      <w:r w:rsidR="00CE6E19" w:rsidRPr="00274362">
        <w:rPr>
          <w:rFonts w:ascii="Times New Roman" w:hAnsi="Times New Roman" w:cs="Times New Roman"/>
          <w:color w:val="000000" w:themeColor="text1"/>
        </w:rPr>
        <w:t>s</w:t>
      </w:r>
      <w:r w:rsidR="001C7E3A" w:rsidRPr="00274362">
        <w:rPr>
          <w:rFonts w:ascii="Times New Roman" w:hAnsi="Times New Roman" w:cs="Times New Roman"/>
          <w:color w:val="000000" w:themeColor="text1"/>
        </w:rPr>
        <w:t xml:space="preserve">, </w:t>
      </w:r>
      <w:r w:rsidR="00CE6E19" w:rsidRPr="00274362">
        <w:rPr>
          <w:rFonts w:ascii="Times New Roman" w:hAnsi="Times New Roman" w:cs="Times New Roman"/>
          <w:color w:val="000000" w:themeColor="text1"/>
        </w:rPr>
        <w:t xml:space="preserve">generates </w:t>
      </w:r>
      <w:r w:rsidR="001C7E3A" w:rsidRPr="00274362">
        <w:rPr>
          <w:rFonts w:ascii="Times New Roman" w:hAnsi="Times New Roman" w:cs="Times New Roman"/>
          <w:color w:val="000000" w:themeColor="text1"/>
        </w:rPr>
        <w:t>institutional anxiet</w:t>
      </w:r>
      <w:r w:rsidR="00CE6E19" w:rsidRPr="00274362">
        <w:rPr>
          <w:rFonts w:ascii="Times New Roman" w:hAnsi="Times New Roman" w:cs="Times New Roman"/>
          <w:color w:val="000000" w:themeColor="text1"/>
        </w:rPr>
        <w:t xml:space="preserve">y </w:t>
      </w:r>
      <w:r w:rsidR="001C7E3A" w:rsidRPr="00274362">
        <w:rPr>
          <w:rFonts w:ascii="Times New Roman" w:hAnsi="Times New Roman" w:cs="Times New Roman"/>
          <w:color w:val="000000" w:themeColor="text1"/>
        </w:rPr>
        <w:t xml:space="preserve">and often </w:t>
      </w:r>
      <w:r w:rsidR="00CE6E19" w:rsidRPr="00274362">
        <w:rPr>
          <w:rFonts w:ascii="Times New Roman" w:hAnsi="Times New Roman" w:cs="Times New Roman"/>
          <w:color w:val="000000" w:themeColor="text1"/>
        </w:rPr>
        <w:t xml:space="preserve">results in </w:t>
      </w:r>
      <w:r w:rsidR="001C7E3A" w:rsidRPr="00274362">
        <w:rPr>
          <w:rFonts w:ascii="Times New Roman" w:hAnsi="Times New Roman" w:cs="Times New Roman"/>
          <w:color w:val="000000" w:themeColor="text1"/>
        </w:rPr>
        <w:t xml:space="preserve">a degree of porosity </w:t>
      </w:r>
      <w:r w:rsidR="00CE6E19" w:rsidRPr="00274362">
        <w:rPr>
          <w:rFonts w:ascii="Times New Roman" w:hAnsi="Times New Roman" w:cs="Times New Roman"/>
          <w:color w:val="000000" w:themeColor="text1"/>
        </w:rPr>
        <w:t>given the practical challenges</w:t>
      </w:r>
      <w:r w:rsidR="001C7E3A" w:rsidRPr="00274362">
        <w:rPr>
          <w:rFonts w:ascii="Times New Roman" w:hAnsi="Times New Roman" w:cs="Times New Roman"/>
          <w:color w:val="000000" w:themeColor="text1"/>
        </w:rPr>
        <w:t xml:space="preserve"> of managing differentiated mobility </w:t>
      </w:r>
      <w:r w:rsidR="00CE6E19" w:rsidRPr="00274362">
        <w:rPr>
          <w:rFonts w:ascii="Times New Roman" w:hAnsi="Times New Roman" w:cs="Times New Roman"/>
          <w:color w:val="000000" w:themeColor="text1"/>
        </w:rPr>
        <w:t>flows on the ground</w:t>
      </w:r>
      <w:r w:rsidR="001C7E3A" w:rsidRPr="00274362">
        <w:rPr>
          <w:rFonts w:ascii="Times New Roman" w:hAnsi="Times New Roman" w:cs="Times New Roman"/>
          <w:color w:val="000000" w:themeColor="text1"/>
        </w:rPr>
        <w:t>.</w:t>
      </w:r>
    </w:p>
    <w:p w14:paraId="799FE1F8" w14:textId="77777777" w:rsidR="001C7E3A" w:rsidRPr="00274362" w:rsidRDefault="001C7E3A" w:rsidP="00B127C9">
      <w:pPr>
        <w:rPr>
          <w:rFonts w:ascii="Times New Roman" w:hAnsi="Times New Roman" w:cs="Times New Roman"/>
          <w:color w:val="000000" w:themeColor="text1"/>
        </w:rPr>
      </w:pPr>
    </w:p>
    <w:p w14:paraId="739A9EB2" w14:textId="39E6C549" w:rsidR="00B127C9" w:rsidRPr="00274362" w:rsidRDefault="001C7E3A"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It is always a matter of managing bodies</w:t>
      </w:r>
      <w:r w:rsidR="00CE6E19" w:rsidRPr="00274362">
        <w:rPr>
          <w:rFonts w:ascii="Times New Roman" w:hAnsi="Times New Roman" w:cs="Times New Roman"/>
          <w:color w:val="000000" w:themeColor="text1"/>
        </w:rPr>
        <w:t xml:space="preserve"> – the </w:t>
      </w:r>
      <w:r w:rsidRPr="00274362">
        <w:rPr>
          <w:rFonts w:ascii="Times New Roman" w:hAnsi="Times New Roman" w:cs="Times New Roman"/>
          <w:color w:val="000000" w:themeColor="text1"/>
        </w:rPr>
        <w:t xml:space="preserve">bodies of different subjects </w:t>
      </w:r>
      <w:proofErr w:type="gramStart"/>
      <w:r w:rsidRPr="00274362">
        <w:rPr>
          <w:rFonts w:ascii="Times New Roman" w:hAnsi="Times New Roman" w:cs="Times New Roman"/>
          <w:color w:val="000000" w:themeColor="text1"/>
        </w:rPr>
        <w:t>whose</w:t>
      </w:r>
      <w:proofErr w:type="gramEnd"/>
      <w:r w:rsidRPr="00274362">
        <w:rPr>
          <w:rFonts w:ascii="Times New Roman" w:hAnsi="Times New Roman" w:cs="Times New Roman"/>
          <w:color w:val="000000" w:themeColor="text1"/>
        </w:rPr>
        <w:t xml:space="preserve"> political </w:t>
      </w:r>
      <w:r w:rsidR="006728A2" w:rsidRPr="00274362">
        <w:rPr>
          <w:rFonts w:ascii="Times New Roman" w:hAnsi="Times New Roman" w:cs="Times New Roman"/>
          <w:color w:val="000000" w:themeColor="text1"/>
        </w:rPr>
        <w:t>‘</w:t>
      </w:r>
      <w:r w:rsidR="00CE6E19" w:rsidRPr="00274362">
        <w:rPr>
          <w:rFonts w:ascii="Times New Roman" w:hAnsi="Times New Roman" w:cs="Times New Roman"/>
          <w:color w:val="000000" w:themeColor="text1"/>
        </w:rPr>
        <w:t>characteristics</w:t>
      </w:r>
      <w:r w:rsidR="006728A2" w:rsidRPr="00274362">
        <w:rPr>
          <w:rFonts w:ascii="Times New Roman" w:hAnsi="Times New Roman" w:cs="Times New Roman"/>
          <w:color w:val="000000" w:themeColor="text1"/>
        </w:rPr>
        <w:t>’</w:t>
      </w:r>
      <w:r w:rsidR="00CE6E19" w:rsidRPr="00274362">
        <w:rPr>
          <w:rFonts w:ascii="Times New Roman" w:hAnsi="Times New Roman" w:cs="Times New Roman"/>
          <w:color w:val="000000" w:themeColor="text1"/>
        </w:rPr>
        <w:t xml:space="preserve"> are </w:t>
      </w:r>
      <w:r w:rsidR="00F9784A" w:rsidRPr="00274362">
        <w:rPr>
          <w:rFonts w:ascii="Times New Roman" w:hAnsi="Times New Roman" w:cs="Times New Roman"/>
          <w:color w:val="000000" w:themeColor="text1"/>
        </w:rPr>
        <w:t xml:space="preserve">often </w:t>
      </w:r>
      <w:r w:rsidR="00CE6E19" w:rsidRPr="00274362">
        <w:rPr>
          <w:rFonts w:ascii="Times New Roman" w:hAnsi="Times New Roman" w:cs="Times New Roman"/>
          <w:color w:val="000000" w:themeColor="text1"/>
        </w:rPr>
        <w:t xml:space="preserve">categorized </w:t>
      </w:r>
      <w:r w:rsidRPr="00274362">
        <w:rPr>
          <w:rFonts w:ascii="Times New Roman" w:hAnsi="Times New Roman" w:cs="Times New Roman"/>
          <w:color w:val="000000" w:themeColor="text1"/>
        </w:rPr>
        <w:t xml:space="preserve">on the ground </w:t>
      </w:r>
      <w:r w:rsidR="00CE6E19" w:rsidRPr="00274362">
        <w:rPr>
          <w:rFonts w:ascii="Times New Roman" w:hAnsi="Times New Roman" w:cs="Times New Roman"/>
          <w:color w:val="000000" w:themeColor="text1"/>
        </w:rPr>
        <w:t xml:space="preserve">based on their </w:t>
      </w:r>
      <w:r w:rsidR="00DF5122"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appearance</w:t>
      </w:r>
      <w:r w:rsidR="00DF5122"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285B77" w:rsidRPr="00274362">
        <w:rPr>
          <w:rFonts w:ascii="Times New Roman" w:hAnsi="Times New Roman" w:cs="Times New Roman"/>
          <w:color w:val="000000" w:themeColor="text1"/>
        </w:rPr>
        <w:t xml:space="preserve">including skin colour, </w:t>
      </w:r>
      <w:r w:rsidR="00B7592D" w:rsidRPr="00274362">
        <w:rPr>
          <w:rFonts w:ascii="Times New Roman" w:hAnsi="Times New Roman" w:cs="Times New Roman"/>
          <w:color w:val="000000" w:themeColor="text1"/>
        </w:rPr>
        <w:t xml:space="preserve">dress </w:t>
      </w:r>
      <w:r w:rsidR="00285B77" w:rsidRPr="00274362">
        <w:rPr>
          <w:rFonts w:ascii="Times New Roman" w:hAnsi="Times New Roman" w:cs="Times New Roman"/>
          <w:color w:val="000000" w:themeColor="text1"/>
        </w:rPr>
        <w:t xml:space="preserve">and type of luggage, </w:t>
      </w:r>
      <w:r w:rsidRPr="00274362">
        <w:rPr>
          <w:rFonts w:ascii="Times New Roman" w:hAnsi="Times New Roman" w:cs="Times New Roman"/>
          <w:color w:val="000000" w:themeColor="text1"/>
        </w:rPr>
        <w:t>means of transport</w:t>
      </w:r>
      <w:r w:rsidR="00F9784A" w:rsidRPr="00274362">
        <w:rPr>
          <w:rFonts w:ascii="Times New Roman" w:hAnsi="Times New Roman" w:cs="Times New Roman"/>
          <w:color w:val="000000" w:themeColor="text1"/>
        </w:rPr>
        <w:t>ation</w:t>
      </w:r>
      <w:r w:rsidRPr="00274362">
        <w:rPr>
          <w:rFonts w:ascii="Times New Roman" w:hAnsi="Times New Roman" w:cs="Times New Roman"/>
          <w:color w:val="000000" w:themeColor="text1"/>
        </w:rPr>
        <w:t xml:space="preserve">, and, </w:t>
      </w:r>
      <w:r w:rsidR="00CE6E19" w:rsidRPr="00274362">
        <w:rPr>
          <w:rFonts w:ascii="Times New Roman" w:hAnsi="Times New Roman" w:cs="Times New Roman"/>
          <w:color w:val="000000" w:themeColor="text1"/>
        </w:rPr>
        <w:t>ultimately</w:t>
      </w:r>
      <w:r w:rsidRPr="00274362">
        <w:rPr>
          <w:rFonts w:ascii="Times New Roman" w:hAnsi="Times New Roman" w:cs="Times New Roman"/>
          <w:color w:val="000000" w:themeColor="text1"/>
        </w:rPr>
        <w:t xml:space="preserve">, the documents they carry. These </w:t>
      </w:r>
      <w:r w:rsidR="00F9784A" w:rsidRPr="00274362">
        <w:rPr>
          <w:rFonts w:ascii="Times New Roman" w:hAnsi="Times New Roman" w:cs="Times New Roman"/>
          <w:color w:val="000000" w:themeColor="text1"/>
        </w:rPr>
        <w:t>intersection</w:t>
      </w:r>
      <w:r w:rsidR="00FB4AEE"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deserve </w:t>
      </w:r>
      <w:r w:rsidR="00F9784A" w:rsidRPr="00274362">
        <w:rPr>
          <w:rFonts w:ascii="Times New Roman" w:hAnsi="Times New Roman" w:cs="Times New Roman"/>
          <w:color w:val="000000" w:themeColor="text1"/>
        </w:rPr>
        <w:t xml:space="preserve">far </w:t>
      </w:r>
      <w:r w:rsidRPr="00274362">
        <w:rPr>
          <w:rFonts w:ascii="Times New Roman" w:hAnsi="Times New Roman" w:cs="Times New Roman"/>
          <w:color w:val="000000" w:themeColor="text1"/>
        </w:rPr>
        <w:t xml:space="preserve">more detailed analysis </w:t>
      </w:r>
      <w:r w:rsidR="00FB4AEE" w:rsidRPr="00274362">
        <w:rPr>
          <w:rFonts w:ascii="Times New Roman" w:hAnsi="Times New Roman" w:cs="Times New Roman"/>
          <w:color w:val="000000" w:themeColor="text1"/>
        </w:rPr>
        <w:t>than what is outlined</w:t>
      </w:r>
      <w:r w:rsidRPr="00274362">
        <w:rPr>
          <w:rFonts w:ascii="Times New Roman" w:hAnsi="Times New Roman" w:cs="Times New Roman"/>
          <w:color w:val="000000" w:themeColor="text1"/>
        </w:rPr>
        <w:t xml:space="preserve"> in this article, given the meaning</w:t>
      </w:r>
      <w:r w:rsidR="00F9784A" w:rsidRPr="00274362">
        <w:rPr>
          <w:rFonts w:ascii="Times New Roman" w:hAnsi="Times New Roman" w:cs="Times New Roman"/>
          <w:color w:val="000000" w:themeColor="text1"/>
        </w:rPr>
        <w:t xml:space="preserve"> and the impact</w:t>
      </w:r>
      <w:r w:rsidRPr="00274362">
        <w:rPr>
          <w:rFonts w:ascii="Times New Roman" w:hAnsi="Times New Roman" w:cs="Times New Roman"/>
          <w:color w:val="000000" w:themeColor="text1"/>
        </w:rPr>
        <w:t xml:space="preserve"> they hold for</w:t>
      </w:r>
      <w:r w:rsidR="00A61AFA" w:rsidRPr="00274362">
        <w:rPr>
          <w:rFonts w:ascii="Times New Roman" w:hAnsi="Times New Roman" w:cs="Times New Roman"/>
          <w:color w:val="000000" w:themeColor="text1"/>
        </w:rPr>
        <w:t xml:space="preserve"> people-on-the-move</w:t>
      </w:r>
      <w:r w:rsidRPr="00274362">
        <w:rPr>
          <w:rFonts w:ascii="Times New Roman" w:hAnsi="Times New Roman" w:cs="Times New Roman"/>
          <w:color w:val="000000" w:themeColor="text1"/>
        </w:rPr>
        <w:t xml:space="preserve">. However, </w:t>
      </w:r>
      <w:r w:rsidR="00FB4AEE" w:rsidRPr="00274362">
        <w:rPr>
          <w:rFonts w:ascii="Times New Roman" w:hAnsi="Times New Roman" w:cs="Times New Roman"/>
          <w:color w:val="000000" w:themeColor="text1"/>
        </w:rPr>
        <w:t xml:space="preserve">I </w:t>
      </w:r>
      <w:r w:rsidRPr="00274362">
        <w:rPr>
          <w:rFonts w:ascii="Times New Roman" w:hAnsi="Times New Roman" w:cs="Times New Roman"/>
          <w:color w:val="000000" w:themeColor="text1"/>
        </w:rPr>
        <w:t xml:space="preserve">hope that the </w:t>
      </w:r>
      <w:r w:rsidR="00F9784A" w:rsidRPr="00274362">
        <w:rPr>
          <w:rFonts w:ascii="Times New Roman" w:hAnsi="Times New Roman" w:cs="Times New Roman"/>
          <w:color w:val="000000" w:themeColor="text1"/>
        </w:rPr>
        <w:t>example</w:t>
      </w:r>
      <w:r w:rsidR="00FB4AEE" w:rsidRPr="00274362">
        <w:rPr>
          <w:rFonts w:ascii="Times New Roman" w:hAnsi="Times New Roman" w:cs="Times New Roman"/>
          <w:color w:val="000000" w:themeColor="text1"/>
        </w:rPr>
        <w:t>s</w:t>
      </w:r>
      <w:r w:rsidR="00F9784A" w:rsidRPr="00274362">
        <w:rPr>
          <w:rFonts w:ascii="Times New Roman" w:hAnsi="Times New Roman" w:cs="Times New Roman"/>
          <w:color w:val="000000" w:themeColor="text1"/>
        </w:rPr>
        <w:t xml:space="preserve"> brief</w:t>
      </w:r>
      <w:r w:rsidR="00FB4AEE" w:rsidRPr="00274362">
        <w:rPr>
          <w:rFonts w:ascii="Times New Roman" w:hAnsi="Times New Roman" w:cs="Times New Roman"/>
          <w:color w:val="000000" w:themeColor="text1"/>
        </w:rPr>
        <w:t>l</w:t>
      </w:r>
      <w:r w:rsidR="00F9784A" w:rsidRPr="00274362">
        <w:rPr>
          <w:rFonts w:ascii="Times New Roman" w:hAnsi="Times New Roman" w:cs="Times New Roman"/>
          <w:color w:val="000000" w:themeColor="text1"/>
        </w:rPr>
        <w:t>y</w:t>
      </w:r>
      <w:r w:rsidRPr="00274362">
        <w:rPr>
          <w:rFonts w:ascii="Times New Roman" w:hAnsi="Times New Roman" w:cs="Times New Roman"/>
          <w:color w:val="000000" w:themeColor="text1"/>
        </w:rPr>
        <w:t xml:space="preserve"> presented here </w:t>
      </w:r>
      <w:r w:rsidR="008E685F" w:rsidRPr="00274362">
        <w:rPr>
          <w:rFonts w:ascii="Times New Roman" w:hAnsi="Times New Roman" w:cs="Times New Roman"/>
          <w:color w:val="000000" w:themeColor="text1"/>
        </w:rPr>
        <w:t xml:space="preserve">can </w:t>
      </w:r>
      <w:r w:rsidR="00FB4AEE" w:rsidRPr="00274362">
        <w:rPr>
          <w:rFonts w:ascii="Times New Roman" w:hAnsi="Times New Roman" w:cs="Times New Roman"/>
          <w:color w:val="000000" w:themeColor="text1"/>
        </w:rPr>
        <w:t>offer a starting point for reflecting</w:t>
      </w:r>
      <w:r w:rsidRPr="00274362">
        <w:rPr>
          <w:rFonts w:ascii="Times New Roman" w:hAnsi="Times New Roman" w:cs="Times New Roman"/>
          <w:color w:val="000000" w:themeColor="text1"/>
        </w:rPr>
        <w:t xml:space="preserve"> on how </w:t>
      </w:r>
      <w:r w:rsidR="00285B77" w:rsidRPr="00274362">
        <w:rPr>
          <w:rFonts w:ascii="Times New Roman" w:hAnsi="Times New Roman" w:cs="Times New Roman"/>
          <w:color w:val="000000" w:themeColor="text1"/>
        </w:rPr>
        <w:t xml:space="preserve">the dispersal of </w:t>
      </w:r>
      <w:r w:rsidRPr="00274362">
        <w:rPr>
          <w:rFonts w:ascii="Times New Roman" w:hAnsi="Times New Roman" w:cs="Times New Roman"/>
          <w:color w:val="000000" w:themeColor="text1"/>
        </w:rPr>
        <w:t xml:space="preserve">sovereign power </w:t>
      </w:r>
      <w:r w:rsidR="00FB4AEE" w:rsidRPr="00274362">
        <w:rPr>
          <w:rFonts w:ascii="Times New Roman" w:hAnsi="Times New Roman" w:cs="Times New Roman"/>
          <w:color w:val="000000" w:themeColor="text1"/>
        </w:rPr>
        <w:t xml:space="preserve">operates </w:t>
      </w:r>
      <w:r w:rsidRPr="00274362">
        <w:rPr>
          <w:rFonts w:ascii="Times New Roman" w:hAnsi="Times New Roman" w:cs="Times New Roman"/>
          <w:color w:val="000000" w:themeColor="text1"/>
        </w:rPr>
        <w:t>at these points of convergence between tourist and migratory mobility</w:t>
      </w:r>
      <w:r w:rsidR="00FB4AEE" w:rsidRPr="00274362">
        <w:rPr>
          <w:rFonts w:ascii="Times New Roman" w:hAnsi="Times New Roman" w:cs="Times New Roman"/>
          <w:color w:val="000000" w:themeColor="text1"/>
        </w:rPr>
        <w:t xml:space="preserve">: </w:t>
      </w:r>
      <w:r w:rsidR="008E685F" w:rsidRPr="00274362">
        <w:rPr>
          <w:rFonts w:ascii="Times New Roman" w:hAnsi="Times New Roman" w:cs="Times New Roman"/>
          <w:color w:val="000000" w:themeColor="text1"/>
        </w:rPr>
        <w:t xml:space="preserve">specifically, </w:t>
      </w:r>
      <w:r w:rsidR="00FB4AEE" w:rsidRPr="00274362">
        <w:rPr>
          <w:rFonts w:ascii="Times New Roman" w:hAnsi="Times New Roman" w:cs="Times New Roman"/>
          <w:color w:val="000000" w:themeColor="text1"/>
        </w:rPr>
        <w:t>it</w:t>
      </w:r>
      <w:r w:rsidRPr="00274362">
        <w:rPr>
          <w:rFonts w:ascii="Times New Roman" w:hAnsi="Times New Roman" w:cs="Times New Roman"/>
          <w:color w:val="000000" w:themeColor="text1"/>
        </w:rPr>
        <w:t xml:space="preserve"> is diffuse, </w:t>
      </w:r>
      <w:r w:rsidR="00FB4AEE" w:rsidRPr="00274362">
        <w:rPr>
          <w:rFonts w:ascii="Times New Roman" w:hAnsi="Times New Roman" w:cs="Times New Roman"/>
          <w:color w:val="000000" w:themeColor="text1"/>
        </w:rPr>
        <w:t>fragmented,</w:t>
      </w:r>
      <w:r w:rsidRPr="00274362">
        <w:rPr>
          <w:rFonts w:ascii="Times New Roman" w:hAnsi="Times New Roman" w:cs="Times New Roman"/>
          <w:color w:val="000000" w:themeColor="text1"/>
        </w:rPr>
        <w:t xml:space="preserve"> selectively </w:t>
      </w:r>
      <w:r w:rsidR="00FB4AEE" w:rsidRPr="00274362">
        <w:rPr>
          <w:rFonts w:ascii="Times New Roman" w:hAnsi="Times New Roman" w:cs="Times New Roman"/>
          <w:color w:val="000000" w:themeColor="text1"/>
        </w:rPr>
        <w:t xml:space="preserve">applied </w:t>
      </w:r>
      <w:r w:rsidRPr="00274362">
        <w:rPr>
          <w:rFonts w:ascii="Times New Roman" w:hAnsi="Times New Roman" w:cs="Times New Roman"/>
          <w:color w:val="000000" w:themeColor="text1"/>
        </w:rPr>
        <w:t xml:space="preserve">and not always </w:t>
      </w:r>
      <w:r w:rsidR="00FB4AEE" w:rsidRPr="00274362">
        <w:rPr>
          <w:rFonts w:ascii="Times New Roman" w:hAnsi="Times New Roman" w:cs="Times New Roman"/>
          <w:color w:val="000000" w:themeColor="text1"/>
        </w:rPr>
        <w:t xml:space="preserve">governed </w:t>
      </w:r>
      <w:r w:rsidRPr="00274362">
        <w:rPr>
          <w:rFonts w:ascii="Times New Roman" w:hAnsi="Times New Roman" w:cs="Times New Roman"/>
          <w:color w:val="000000" w:themeColor="text1"/>
        </w:rPr>
        <w:t xml:space="preserve">by clear rules of engagement. Its enactment </w:t>
      </w:r>
      <w:r w:rsidR="00FB4AEE" w:rsidRPr="00274362">
        <w:rPr>
          <w:rFonts w:ascii="Times New Roman" w:hAnsi="Times New Roman" w:cs="Times New Roman"/>
          <w:color w:val="000000" w:themeColor="text1"/>
        </w:rPr>
        <w:t>can</w:t>
      </w:r>
      <w:r w:rsidRPr="00274362">
        <w:rPr>
          <w:rFonts w:ascii="Times New Roman" w:hAnsi="Times New Roman" w:cs="Times New Roman"/>
          <w:color w:val="000000" w:themeColor="text1"/>
        </w:rPr>
        <w:t xml:space="preserve"> depend on the weather, on who is on duty at </w:t>
      </w:r>
      <w:r w:rsidR="00FB4AEE" w:rsidRPr="00274362">
        <w:rPr>
          <w:rFonts w:ascii="Times New Roman" w:hAnsi="Times New Roman" w:cs="Times New Roman"/>
          <w:color w:val="000000" w:themeColor="text1"/>
        </w:rPr>
        <w:t xml:space="preserve">a given </w:t>
      </w:r>
      <w:r w:rsidRPr="00274362">
        <w:rPr>
          <w:rFonts w:ascii="Times New Roman" w:hAnsi="Times New Roman" w:cs="Times New Roman"/>
          <w:color w:val="000000" w:themeColor="text1"/>
        </w:rPr>
        <w:t xml:space="preserve">border or in </w:t>
      </w:r>
      <w:r w:rsidR="00FB4AEE" w:rsidRPr="00274362">
        <w:rPr>
          <w:rFonts w:ascii="Times New Roman" w:hAnsi="Times New Roman" w:cs="Times New Roman"/>
          <w:color w:val="000000" w:themeColor="text1"/>
        </w:rPr>
        <w:t xml:space="preserve">a given </w:t>
      </w:r>
      <w:r w:rsidRPr="00274362">
        <w:rPr>
          <w:rFonts w:ascii="Times New Roman" w:hAnsi="Times New Roman" w:cs="Times New Roman"/>
          <w:color w:val="000000" w:themeColor="text1"/>
        </w:rPr>
        <w:t>office</w:t>
      </w:r>
      <w:r w:rsidR="00C62ABE" w:rsidRPr="00274362">
        <w:rPr>
          <w:rFonts w:ascii="Times New Roman" w:hAnsi="Times New Roman" w:cs="Times New Roman"/>
          <w:color w:val="000000" w:themeColor="text1"/>
        </w:rPr>
        <w:t xml:space="preserve"> or</w:t>
      </w:r>
      <w:r w:rsidRPr="00274362">
        <w:rPr>
          <w:rFonts w:ascii="Times New Roman" w:hAnsi="Times New Roman" w:cs="Times New Roman"/>
          <w:color w:val="000000" w:themeColor="text1"/>
        </w:rPr>
        <w:t xml:space="preserve"> on the </w:t>
      </w:r>
      <w:r w:rsidR="00FB4AEE" w:rsidRPr="00274362">
        <w:rPr>
          <w:rFonts w:ascii="Times New Roman" w:hAnsi="Times New Roman" w:cs="Times New Roman"/>
          <w:color w:val="000000" w:themeColor="text1"/>
        </w:rPr>
        <w:t xml:space="preserve">subjective </w:t>
      </w:r>
      <w:r w:rsidRPr="00274362">
        <w:rPr>
          <w:rFonts w:ascii="Times New Roman" w:hAnsi="Times New Roman" w:cs="Times New Roman"/>
          <w:color w:val="000000" w:themeColor="text1"/>
        </w:rPr>
        <w:lastRenderedPageBreak/>
        <w:t>interpretation</w:t>
      </w:r>
      <w:r w:rsidR="00FB4AEE" w:rsidRPr="00274362">
        <w:rPr>
          <w:rFonts w:ascii="Times New Roman" w:hAnsi="Times New Roman" w:cs="Times New Roman"/>
          <w:color w:val="000000" w:themeColor="text1"/>
        </w:rPr>
        <w:t>s</w:t>
      </w:r>
      <w:r w:rsidRPr="00274362">
        <w:rPr>
          <w:rFonts w:ascii="Times New Roman" w:hAnsi="Times New Roman" w:cs="Times New Roman"/>
          <w:color w:val="000000" w:themeColor="text1"/>
        </w:rPr>
        <w:t xml:space="preserve"> of the person </w:t>
      </w:r>
      <w:r w:rsidR="00FB4AEE" w:rsidRPr="00274362">
        <w:rPr>
          <w:rFonts w:ascii="Times New Roman" w:hAnsi="Times New Roman" w:cs="Times New Roman"/>
          <w:color w:val="000000" w:themeColor="text1"/>
        </w:rPr>
        <w:t>tasked with</w:t>
      </w:r>
      <w:r w:rsidRPr="00274362">
        <w:rPr>
          <w:rFonts w:ascii="Times New Roman" w:hAnsi="Times New Roman" w:cs="Times New Roman"/>
          <w:color w:val="000000" w:themeColor="text1"/>
        </w:rPr>
        <w:t xml:space="preserve"> deciding </w:t>
      </w:r>
      <w:r w:rsidR="00FB4AEE"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on</w:t>
      </w:r>
      <w:r w:rsidR="00FB4AE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the</w:t>
      </w:r>
      <w:r w:rsidR="00FB4AE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spot </w:t>
      </w:r>
      <w:r w:rsidR="00FB4AEE" w:rsidRPr="00274362">
        <w:rPr>
          <w:rFonts w:ascii="Times New Roman" w:hAnsi="Times New Roman" w:cs="Times New Roman"/>
          <w:color w:val="000000" w:themeColor="text1"/>
        </w:rPr>
        <w:t xml:space="preserve">– who may </w:t>
      </w:r>
      <w:r w:rsidRPr="00274362">
        <w:rPr>
          <w:rFonts w:ascii="Times New Roman" w:hAnsi="Times New Roman" w:cs="Times New Roman"/>
          <w:color w:val="000000" w:themeColor="text1"/>
        </w:rPr>
        <w:t xml:space="preserve">pass and who will be checked, and sometimes even </w:t>
      </w:r>
      <w:r w:rsidR="006728A2" w:rsidRPr="00274362">
        <w:rPr>
          <w:rFonts w:ascii="Times New Roman" w:hAnsi="Times New Roman" w:cs="Times New Roman"/>
          <w:color w:val="000000" w:themeColor="text1"/>
        </w:rPr>
        <w:t>blocked</w:t>
      </w:r>
      <w:r w:rsidR="00FB4AEE" w:rsidRPr="00274362">
        <w:rPr>
          <w:rFonts w:ascii="Times New Roman" w:hAnsi="Times New Roman" w:cs="Times New Roman"/>
          <w:color w:val="000000" w:themeColor="text1"/>
        </w:rPr>
        <w:t xml:space="preserve"> </w:t>
      </w:r>
      <w:r w:rsidR="00F9784A" w:rsidRPr="00274362">
        <w:rPr>
          <w:rFonts w:ascii="Times New Roman" w:hAnsi="Times New Roman" w:cs="Times New Roman"/>
          <w:color w:val="000000" w:themeColor="text1"/>
        </w:rPr>
        <w:t xml:space="preserve">or </w:t>
      </w:r>
      <w:r w:rsidR="00C62ABE" w:rsidRPr="00274362">
        <w:rPr>
          <w:rFonts w:ascii="Times New Roman" w:hAnsi="Times New Roman" w:cs="Times New Roman"/>
          <w:color w:val="000000" w:themeColor="text1"/>
        </w:rPr>
        <w:t>apprehended</w:t>
      </w:r>
      <w:r w:rsidRPr="00274362">
        <w:rPr>
          <w:rFonts w:ascii="Times New Roman" w:hAnsi="Times New Roman" w:cs="Times New Roman"/>
          <w:color w:val="000000" w:themeColor="text1"/>
        </w:rPr>
        <w:t>.</w:t>
      </w:r>
    </w:p>
    <w:p w14:paraId="23AB5881" w14:textId="77777777" w:rsidR="004219FA" w:rsidRPr="00274362" w:rsidRDefault="004219FA" w:rsidP="00B127C9">
      <w:pPr>
        <w:rPr>
          <w:rFonts w:ascii="Times New Roman" w:hAnsi="Times New Roman" w:cs="Times New Roman"/>
          <w:color w:val="000000" w:themeColor="text1"/>
        </w:rPr>
      </w:pPr>
    </w:p>
    <w:p w14:paraId="52A17F68" w14:textId="063212B7" w:rsidR="004219FA" w:rsidRPr="00274362" w:rsidRDefault="004219FA" w:rsidP="004219FA">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An interesting </w:t>
      </w:r>
      <w:r w:rsidR="00FB4AEE" w:rsidRPr="00274362">
        <w:rPr>
          <w:rFonts w:ascii="Times New Roman" w:hAnsi="Times New Roman" w:cs="Times New Roman"/>
          <w:color w:val="000000" w:themeColor="text1"/>
        </w:rPr>
        <w:t>finding of</w:t>
      </w:r>
      <w:r w:rsidRPr="00274362">
        <w:rPr>
          <w:rFonts w:ascii="Times New Roman" w:hAnsi="Times New Roman" w:cs="Times New Roman"/>
          <w:color w:val="000000" w:themeColor="text1"/>
        </w:rPr>
        <w:t xml:space="preserve"> this </w:t>
      </w:r>
      <w:r w:rsidR="00DF5122" w:rsidRPr="00274362">
        <w:rPr>
          <w:rFonts w:ascii="Times New Roman" w:hAnsi="Times New Roman" w:cs="Times New Roman"/>
          <w:color w:val="000000" w:themeColor="text1"/>
        </w:rPr>
        <w:t xml:space="preserve">preliminary </w:t>
      </w:r>
      <w:r w:rsidRPr="00274362">
        <w:rPr>
          <w:rFonts w:ascii="Times New Roman" w:hAnsi="Times New Roman" w:cs="Times New Roman"/>
          <w:color w:val="000000" w:themeColor="text1"/>
        </w:rPr>
        <w:t xml:space="preserve">research </w:t>
      </w:r>
      <w:r w:rsidR="00FB4AEE" w:rsidRPr="00274362">
        <w:rPr>
          <w:rFonts w:ascii="Times New Roman" w:hAnsi="Times New Roman" w:cs="Times New Roman"/>
          <w:color w:val="000000" w:themeColor="text1"/>
        </w:rPr>
        <w:t xml:space="preserve">is </w:t>
      </w:r>
      <w:r w:rsidRPr="00274362">
        <w:rPr>
          <w:rFonts w:ascii="Times New Roman" w:hAnsi="Times New Roman" w:cs="Times New Roman"/>
          <w:color w:val="000000" w:themeColor="text1"/>
        </w:rPr>
        <w:t xml:space="preserve">not only the </w:t>
      </w:r>
      <w:r w:rsidR="00FB4AEE" w:rsidRPr="00274362">
        <w:rPr>
          <w:rFonts w:ascii="Times New Roman" w:hAnsi="Times New Roman" w:cs="Times New Roman"/>
          <w:color w:val="000000" w:themeColor="text1"/>
        </w:rPr>
        <w:t xml:space="preserve">vast </w:t>
      </w:r>
      <w:r w:rsidRPr="00274362">
        <w:rPr>
          <w:rFonts w:ascii="Times New Roman" w:hAnsi="Times New Roman" w:cs="Times New Roman"/>
          <w:color w:val="000000" w:themeColor="text1"/>
        </w:rPr>
        <w:t xml:space="preserve">decision-making power </w:t>
      </w:r>
      <w:r w:rsidR="00FB4AEE" w:rsidRPr="00274362">
        <w:rPr>
          <w:rFonts w:ascii="Times New Roman" w:hAnsi="Times New Roman" w:cs="Times New Roman"/>
          <w:color w:val="000000" w:themeColor="text1"/>
        </w:rPr>
        <w:t xml:space="preserve">held by </w:t>
      </w:r>
      <w:r w:rsidRPr="00274362">
        <w:rPr>
          <w:rFonts w:ascii="Times New Roman" w:hAnsi="Times New Roman" w:cs="Times New Roman"/>
          <w:color w:val="000000" w:themeColor="text1"/>
        </w:rPr>
        <w:t>the officer or clerk on duty, but</w:t>
      </w:r>
      <w:r w:rsidR="00FB4AEE"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above all</w:t>
      </w:r>
      <w:r w:rsidR="00FB4AE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the </w:t>
      </w:r>
      <w:r w:rsidR="00FB4AEE" w:rsidRPr="00274362">
        <w:rPr>
          <w:rFonts w:ascii="Times New Roman" w:hAnsi="Times New Roman" w:cs="Times New Roman"/>
          <w:color w:val="000000" w:themeColor="text1"/>
        </w:rPr>
        <w:t xml:space="preserve">potential for them to choose whether to </w:t>
      </w:r>
      <w:r w:rsidR="00074A2B" w:rsidRPr="00274362">
        <w:rPr>
          <w:rFonts w:ascii="Times New Roman" w:hAnsi="Times New Roman" w:cs="Times New Roman"/>
          <w:color w:val="000000" w:themeColor="text1"/>
        </w:rPr>
        <w:t>decide</w:t>
      </w:r>
      <w:r w:rsidR="006728A2" w:rsidRPr="00274362">
        <w:rPr>
          <w:rFonts w:ascii="Times New Roman" w:hAnsi="Times New Roman" w:cs="Times New Roman"/>
          <w:color w:val="000000" w:themeColor="text1"/>
        </w:rPr>
        <w:t xml:space="preserve"> to intervene or </w:t>
      </w:r>
      <w:r w:rsidR="006728A2" w:rsidRPr="00274362">
        <w:rPr>
          <w:rFonts w:ascii="Times New Roman" w:hAnsi="Times New Roman" w:cs="Times New Roman"/>
          <w:i/>
          <w:iCs/>
          <w:color w:val="000000" w:themeColor="text1"/>
        </w:rPr>
        <w:t xml:space="preserve">not </w:t>
      </w:r>
      <w:r w:rsidR="00074A2B" w:rsidRPr="00274362">
        <w:rPr>
          <w:rFonts w:ascii="Times New Roman" w:hAnsi="Times New Roman" w:cs="Times New Roman"/>
          <w:i/>
          <w:iCs/>
          <w:color w:val="000000" w:themeColor="text1"/>
        </w:rPr>
        <w:t xml:space="preserve">to </w:t>
      </w:r>
      <w:r w:rsidR="006728A2" w:rsidRPr="00274362">
        <w:rPr>
          <w:rFonts w:ascii="Times New Roman" w:hAnsi="Times New Roman" w:cs="Times New Roman"/>
          <w:i/>
          <w:iCs/>
          <w:color w:val="000000" w:themeColor="text1"/>
        </w:rPr>
        <w:t>intervene</w:t>
      </w:r>
      <w:r w:rsidR="00FB4AEE" w:rsidRPr="00274362">
        <w:rPr>
          <w:rFonts w:ascii="Times New Roman" w:hAnsi="Times New Roman" w:cs="Times New Roman"/>
          <w:color w:val="000000" w:themeColor="text1"/>
        </w:rPr>
        <w:t>. This possibility</w:t>
      </w:r>
      <w:r w:rsidRPr="00274362">
        <w:rPr>
          <w:rFonts w:ascii="Times New Roman" w:hAnsi="Times New Roman" w:cs="Times New Roman"/>
          <w:color w:val="000000" w:themeColor="text1"/>
        </w:rPr>
        <w:t xml:space="preserve">, </w:t>
      </w:r>
      <w:r w:rsidR="00FB4AEE" w:rsidRPr="00274362">
        <w:rPr>
          <w:rFonts w:ascii="Times New Roman" w:hAnsi="Times New Roman" w:cs="Times New Roman"/>
          <w:color w:val="000000" w:themeColor="text1"/>
        </w:rPr>
        <w:t xml:space="preserve">entrusted to individuals </w:t>
      </w:r>
      <w:r w:rsidRPr="00274362">
        <w:rPr>
          <w:rFonts w:ascii="Times New Roman" w:hAnsi="Times New Roman" w:cs="Times New Roman"/>
          <w:color w:val="000000" w:themeColor="text1"/>
        </w:rPr>
        <w:t xml:space="preserve">who </w:t>
      </w:r>
      <w:r w:rsidR="00FB4AEE" w:rsidRPr="00274362">
        <w:rPr>
          <w:rFonts w:ascii="Times New Roman" w:hAnsi="Times New Roman" w:cs="Times New Roman"/>
          <w:color w:val="000000" w:themeColor="text1"/>
        </w:rPr>
        <w:t xml:space="preserve">may </w:t>
      </w:r>
      <w:r w:rsidRPr="00274362">
        <w:rPr>
          <w:rFonts w:ascii="Times New Roman" w:hAnsi="Times New Roman" w:cs="Times New Roman"/>
          <w:color w:val="000000" w:themeColor="text1"/>
        </w:rPr>
        <w:t xml:space="preserve">find themselves </w:t>
      </w:r>
      <w:r w:rsidR="00FB4AEE" w:rsidRPr="00274362">
        <w:rPr>
          <w:rFonts w:ascii="Times New Roman" w:hAnsi="Times New Roman" w:cs="Times New Roman"/>
          <w:color w:val="000000" w:themeColor="text1"/>
        </w:rPr>
        <w:t>almost incidentally responsible for o</w:t>
      </w:r>
      <w:r w:rsidRPr="00274362">
        <w:rPr>
          <w:rFonts w:ascii="Times New Roman" w:hAnsi="Times New Roman" w:cs="Times New Roman"/>
          <w:color w:val="000000" w:themeColor="text1"/>
        </w:rPr>
        <w:t xml:space="preserve">ther bodies, </w:t>
      </w:r>
      <w:r w:rsidR="00FB4AEE" w:rsidRPr="00274362">
        <w:rPr>
          <w:rFonts w:ascii="Times New Roman" w:hAnsi="Times New Roman" w:cs="Times New Roman"/>
          <w:color w:val="000000" w:themeColor="text1"/>
        </w:rPr>
        <w:t xml:space="preserve">reflects </w:t>
      </w:r>
      <w:r w:rsidR="005346C5" w:rsidRPr="00274362">
        <w:rPr>
          <w:rFonts w:ascii="Times New Roman" w:hAnsi="Times New Roman" w:cs="Times New Roman"/>
          <w:color w:val="000000" w:themeColor="text1"/>
        </w:rPr>
        <w:t xml:space="preserve">precisely </w:t>
      </w:r>
      <w:r w:rsidR="00386230" w:rsidRPr="00274362">
        <w:rPr>
          <w:rFonts w:ascii="Times New Roman" w:hAnsi="Times New Roman" w:cs="Times New Roman"/>
          <w:color w:val="000000" w:themeColor="text1"/>
        </w:rPr>
        <w:t xml:space="preserve">the working of </w:t>
      </w:r>
      <w:r w:rsidR="00FB4AEE" w:rsidRPr="00274362">
        <w:rPr>
          <w:rFonts w:ascii="Times New Roman" w:hAnsi="Times New Roman" w:cs="Times New Roman"/>
          <w:color w:val="000000" w:themeColor="text1"/>
        </w:rPr>
        <w:t>a form</w:t>
      </w:r>
      <w:r w:rsidRPr="00274362">
        <w:rPr>
          <w:rFonts w:ascii="Times New Roman" w:hAnsi="Times New Roman" w:cs="Times New Roman"/>
          <w:color w:val="000000" w:themeColor="text1"/>
        </w:rPr>
        <w:t xml:space="preserve"> </w:t>
      </w:r>
      <w:r w:rsidR="00C62ABE" w:rsidRPr="00274362">
        <w:rPr>
          <w:rFonts w:ascii="Times New Roman" w:hAnsi="Times New Roman" w:cs="Times New Roman"/>
          <w:color w:val="000000" w:themeColor="text1"/>
        </w:rPr>
        <w:t xml:space="preserve">of </w:t>
      </w:r>
      <w:r w:rsidRPr="00274362">
        <w:rPr>
          <w:rFonts w:ascii="Times New Roman" w:hAnsi="Times New Roman" w:cs="Times New Roman"/>
          <w:color w:val="000000" w:themeColor="text1"/>
        </w:rPr>
        <w:t>sovereign power as</w:t>
      </w:r>
      <w:r w:rsidR="006728A2" w:rsidRPr="00274362">
        <w:rPr>
          <w:rFonts w:ascii="Times New Roman" w:hAnsi="Times New Roman" w:cs="Times New Roman"/>
          <w:color w:val="000000" w:themeColor="text1"/>
        </w:rPr>
        <w:t xml:space="preserve"> an effective form of</w:t>
      </w:r>
      <w:r w:rsidRPr="00274362">
        <w:rPr>
          <w:rFonts w:ascii="Times New Roman" w:hAnsi="Times New Roman" w:cs="Times New Roman"/>
          <w:color w:val="000000" w:themeColor="text1"/>
        </w:rPr>
        <w:t xml:space="preserve"> ‘potentiality’ </w:t>
      </w:r>
      <w:r w:rsidR="005346C5" w:rsidRPr="00274362">
        <w:rPr>
          <w:rFonts w:ascii="Times New Roman" w:hAnsi="Times New Roman" w:cs="Times New Roman"/>
          <w:color w:val="000000" w:themeColor="text1"/>
        </w:rPr>
        <w:t xml:space="preserve">to act and not to act on </w:t>
      </w:r>
      <w:r w:rsidR="00386230" w:rsidRPr="00274362">
        <w:rPr>
          <w:rFonts w:ascii="Times New Roman" w:hAnsi="Times New Roman" w:cs="Times New Roman"/>
          <w:color w:val="000000" w:themeColor="text1"/>
        </w:rPr>
        <w:t>those who are subjected to it</w:t>
      </w:r>
      <w:r w:rsidR="00285B77" w:rsidRPr="00274362">
        <w:rPr>
          <w:rFonts w:ascii="Times New Roman" w:hAnsi="Times New Roman" w:cs="Times New Roman"/>
          <w:color w:val="000000" w:themeColor="text1"/>
        </w:rPr>
        <w:t xml:space="preserve">, as </w:t>
      </w:r>
      <w:r w:rsidR="00386230" w:rsidRPr="00274362">
        <w:rPr>
          <w:rFonts w:ascii="Times New Roman" w:hAnsi="Times New Roman" w:cs="Times New Roman"/>
          <w:color w:val="000000" w:themeColor="text1"/>
        </w:rPr>
        <w:t xml:space="preserve">we have discussed in previous sections. </w:t>
      </w:r>
      <w:r w:rsidRPr="00274362">
        <w:rPr>
          <w:rFonts w:ascii="Times New Roman" w:hAnsi="Times New Roman" w:cs="Times New Roman"/>
          <w:color w:val="000000" w:themeColor="text1"/>
        </w:rPr>
        <w:t xml:space="preserve">The scale of analysis adopted in this article </w:t>
      </w:r>
      <w:r w:rsidR="00386230" w:rsidRPr="00274362">
        <w:rPr>
          <w:rFonts w:ascii="Times New Roman" w:hAnsi="Times New Roman" w:cs="Times New Roman"/>
          <w:color w:val="000000" w:themeColor="text1"/>
        </w:rPr>
        <w:t xml:space="preserve">therefore </w:t>
      </w:r>
      <w:r w:rsidR="00FB4AEE" w:rsidRPr="00274362">
        <w:rPr>
          <w:rFonts w:ascii="Times New Roman" w:hAnsi="Times New Roman" w:cs="Times New Roman"/>
          <w:color w:val="000000" w:themeColor="text1"/>
        </w:rPr>
        <w:t>aims to</w:t>
      </w:r>
      <w:r w:rsidRPr="00274362">
        <w:rPr>
          <w:rFonts w:ascii="Times New Roman" w:hAnsi="Times New Roman" w:cs="Times New Roman"/>
          <w:color w:val="000000" w:themeColor="text1"/>
        </w:rPr>
        <w:t xml:space="preserve"> illustrate how the management of mobility, in certain places, moments and circumstances</w:t>
      </w:r>
      <w:r w:rsidR="00FB4AEE"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is </w:t>
      </w:r>
      <w:r w:rsidR="00FB4AEE" w:rsidRPr="00274362">
        <w:rPr>
          <w:rFonts w:ascii="Times New Roman" w:hAnsi="Times New Roman" w:cs="Times New Roman"/>
          <w:color w:val="000000" w:themeColor="text1"/>
        </w:rPr>
        <w:t xml:space="preserve">shaped </w:t>
      </w:r>
      <w:r w:rsidRPr="00274362">
        <w:rPr>
          <w:rFonts w:ascii="Times New Roman" w:hAnsi="Times New Roman" w:cs="Times New Roman"/>
          <w:color w:val="000000" w:themeColor="text1"/>
        </w:rPr>
        <w:t xml:space="preserve">by the decision of </w:t>
      </w:r>
      <w:r w:rsidR="00902B0E" w:rsidRPr="00274362">
        <w:rPr>
          <w:rFonts w:ascii="Times New Roman" w:hAnsi="Times New Roman" w:cs="Times New Roman"/>
          <w:color w:val="000000" w:themeColor="text1"/>
        </w:rPr>
        <w:t xml:space="preserve">individuals </w:t>
      </w:r>
      <w:r w:rsidRPr="00274362">
        <w:rPr>
          <w:rFonts w:ascii="Times New Roman" w:hAnsi="Times New Roman" w:cs="Times New Roman"/>
          <w:color w:val="000000" w:themeColor="text1"/>
        </w:rPr>
        <w:t xml:space="preserve">invested with a sovereign power unimaginable without </w:t>
      </w:r>
      <w:r w:rsidR="00285B77" w:rsidRPr="00274362">
        <w:rPr>
          <w:rFonts w:ascii="Times New Roman" w:hAnsi="Times New Roman" w:cs="Times New Roman"/>
          <w:color w:val="000000" w:themeColor="text1"/>
        </w:rPr>
        <w:t xml:space="preserve">the </w:t>
      </w:r>
      <w:r w:rsidR="00FB4AEE" w:rsidRPr="00274362">
        <w:rPr>
          <w:rFonts w:ascii="Times New Roman" w:hAnsi="Times New Roman" w:cs="Times New Roman"/>
          <w:color w:val="000000" w:themeColor="text1"/>
        </w:rPr>
        <w:t xml:space="preserve">biopolitical </w:t>
      </w:r>
      <w:r w:rsidRPr="00274362">
        <w:rPr>
          <w:rFonts w:ascii="Times New Roman" w:hAnsi="Times New Roman" w:cs="Times New Roman"/>
          <w:color w:val="000000" w:themeColor="text1"/>
        </w:rPr>
        <w:t xml:space="preserve">dispositives that </w:t>
      </w:r>
      <w:r w:rsidR="00FB4AEE" w:rsidRPr="00274362">
        <w:rPr>
          <w:rFonts w:ascii="Times New Roman" w:hAnsi="Times New Roman" w:cs="Times New Roman"/>
          <w:color w:val="000000" w:themeColor="text1"/>
        </w:rPr>
        <w:t>impose</w:t>
      </w:r>
      <w:r w:rsidRPr="00274362">
        <w:rPr>
          <w:rFonts w:ascii="Times New Roman" w:hAnsi="Times New Roman" w:cs="Times New Roman"/>
          <w:color w:val="000000" w:themeColor="text1"/>
        </w:rPr>
        <w:t xml:space="preserve"> </w:t>
      </w:r>
      <w:r w:rsidR="00285B77" w:rsidRPr="00274362">
        <w:rPr>
          <w:rFonts w:ascii="Times New Roman" w:hAnsi="Times New Roman" w:cs="Times New Roman"/>
          <w:color w:val="000000" w:themeColor="text1"/>
        </w:rPr>
        <w:t xml:space="preserve">a </w:t>
      </w:r>
      <w:r w:rsidRPr="00274362">
        <w:rPr>
          <w:rFonts w:ascii="Times New Roman" w:hAnsi="Times New Roman" w:cs="Times New Roman"/>
          <w:color w:val="000000" w:themeColor="text1"/>
        </w:rPr>
        <w:t xml:space="preserve">differential mobility </w:t>
      </w:r>
      <w:r w:rsidR="00FB4AEE" w:rsidRPr="00274362">
        <w:rPr>
          <w:rFonts w:ascii="Times New Roman" w:hAnsi="Times New Roman" w:cs="Times New Roman"/>
          <w:color w:val="000000" w:themeColor="text1"/>
        </w:rPr>
        <w:t xml:space="preserve">on the </w:t>
      </w:r>
      <w:r w:rsidRPr="00274362">
        <w:rPr>
          <w:rFonts w:ascii="Times New Roman" w:hAnsi="Times New Roman" w:cs="Times New Roman"/>
          <w:color w:val="000000" w:themeColor="text1"/>
        </w:rPr>
        <w:t>people subject</w:t>
      </w:r>
      <w:r w:rsidR="00285B77" w:rsidRPr="00274362">
        <w:rPr>
          <w:rFonts w:ascii="Times New Roman" w:hAnsi="Times New Roman" w:cs="Times New Roman"/>
          <w:color w:val="000000" w:themeColor="text1"/>
        </w:rPr>
        <w:t>ed</w:t>
      </w:r>
      <w:r w:rsidRPr="00274362">
        <w:rPr>
          <w:rFonts w:ascii="Times New Roman" w:hAnsi="Times New Roman" w:cs="Times New Roman"/>
          <w:color w:val="000000" w:themeColor="text1"/>
        </w:rPr>
        <w:t xml:space="preserve"> to their scrutiny.</w:t>
      </w:r>
    </w:p>
    <w:p w14:paraId="0C9E423D" w14:textId="77777777" w:rsidR="001C7E3A" w:rsidRPr="00274362" w:rsidRDefault="001C7E3A" w:rsidP="00B127C9">
      <w:pPr>
        <w:rPr>
          <w:rFonts w:ascii="Times New Roman" w:hAnsi="Times New Roman" w:cs="Times New Roman"/>
          <w:color w:val="000000" w:themeColor="text1"/>
        </w:rPr>
      </w:pPr>
    </w:p>
    <w:p w14:paraId="0C4EF7B8" w14:textId="6F9571C8" w:rsidR="0094319A" w:rsidRPr="00274362" w:rsidRDefault="003557F4" w:rsidP="00B127C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But this is precisely the point that </w:t>
      </w:r>
      <w:r w:rsidR="00902B0E" w:rsidRPr="00274362">
        <w:rPr>
          <w:rFonts w:ascii="Times New Roman" w:hAnsi="Times New Roman" w:cs="Times New Roman"/>
          <w:color w:val="000000" w:themeColor="text1"/>
        </w:rPr>
        <w:t xml:space="preserve">I have attempted to make in </w:t>
      </w:r>
      <w:r w:rsidRPr="00274362">
        <w:rPr>
          <w:rFonts w:ascii="Times New Roman" w:hAnsi="Times New Roman" w:cs="Times New Roman"/>
          <w:color w:val="000000" w:themeColor="text1"/>
        </w:rPr>
        <w:t xml:space="preserve">this article: as we </w:t>
      </w:r>
      <w:r w:rsidR="006728A2" w:rsidRPr="00274362">
        <w:rPr>
          <w:rFonts w:ascii="Times New Roman" w:hAnsi="Times New Roman" w:cs="Times New Roman"/>
          <w:color w:val="000000" w:themeColor="text1"/>
        </w:rPr>
        <w:t xml:space="preserve">have </w:t>
      </w:r>
      <w:r w:rsidR="00F9784A" w:rsidRPr="00274362">
        <w:rPr>
          <w:rFonts w:ascii="Times New Roman" w:hAnsi="Times New Roman" w:cs="Times New Roman"/>
          <w:color w:val="000000" w:themeColor="text1"/>
        </w:rPr>
        <w:t>learn</w:t>
      </w:r>
      <w:r w:rsidR="006728A2" w:rsidRPr="00274362">
        <w:rPr>
          <w:rFonts w:ascii="Times New Roman" w:hAnsi="Times New Roman" w:cs="Times New Roman"/>
          <w:color w:val="000000" w:themeColor="text1"/>
        </w:rPr>
        <w:t>ed</w:t>
      </w:r>
      <w:r w:rsidR="00F9784A" w:rsidRPr="00274362">
        <w:rPr>
          <w:rFonts w:ascii="Times New Roman" w:hAnsi="Times New Roman" w:cs="Times New Roman"/>
          <w:color w:val="000000" w:themeColor="text1"/>
        </w:rPr>
        <w:t xml:space="preserve"> from </w:t>
      </w:r>
      <w:r w:rsidR="00285B77" w:rsidRPr="00274362">
        <w:rPr>
          <w:rFonts w:ascii="Times New Roman" w:hAnsi="Times New Roman" w:cs="Times New Roman"/>
          <w:color w:val="000000" w:themeColor="text1"/>
        </w:rPr>
        <w:t>key</w:t>
      </w:r>
      <w:r w:rsidR="00902B0E" w:rsidRPr="00274362">
        <w:rPr>
          <w:rFonts w:ascii="Times New Roman" w:hAnsi="Times New Roman" w:cs="Times New Roman"/>
          <w:color w:val="000000" w:themeColor="text1"/>
        </w:rPr>
        <w:t xml:space="preserve"> </w:t>
      </w:r>
      <w:r w:rsidR="00F9784A" w:rsidRPr="00274362">
        <w:rPr>
          <w:rFonts w:ascii="Times New Roman" w:hAnsi="Times New Roman" w:cs="Times New Roman"/>
          <w:color w:val="000000" w:themeColor="text1"/>
        </w:rPr>
        <w:t xml:space="preserve">work </w:t>
      </w:r>
      <w:r w:rsidR="005336A3" w:rsidRPr="00274362">
        <w:rPr>
          <w:rFonts w:ascii="Times New Roman" w:hAnsi="Times New Roman" w:cs="Times New Roman"/>
          <w:color w:val="000000" w:themeColor="text1"/>
        </w:rPr>
        <w:t>in Italian political philosophy</w:t>
      </w:r>
      <w:r w:rsidRPr="00274362">
        <w:rPr>
          <w:rFonts w:ascii="Times New Roman" w:hAnsi="Times New Roman" w:cs="Times New Roman"/>
          <w:color w:val="000000" w:themeColor="text1"/>
        </w:rPr>
        <w:t xml:space="preserve">, the power to </w:t>
      </w:r>
      <w:r w:rsidR="00285B77" w:rsidRPr="00274362">
        <w:rPr>
          <w:rFonts w:ascii="Times New Roman" w:hAnsi="Times New Roman" w:cs="Times New Roman"/>
          <w:color w:val="000000" w:themeColor="text1"/>
        </w:rPr>
        <w:t>act</w:t>
      </w:r>
      <w:r w:rsidRPr="00274362">
        <w:rPr>
          <w:rFonts w:ascii="Times New Roman" w:hAnsi="Times New Roman" w:cs="Times New Roman"/>
          <w:color w:val="000000" w:themeColor="text1"/>
        </w:rPr>
        <w:t xml:space="preserve"> or not to </w:t>
      </w:r>
      <w:r w:rsidR="00285B77" w:rsidRPr="00274362">
        <w:rPr>
          <w:rFonts w:ascii="Times New Roman" w:hAnsi="Times New Roman" w:cs="Times New Roman"/>
          <w:color w:val="000000" w:themeColor="text1"/>
        </w:rPr>
        <w:t>act</w:t>
      </w:r>
      <w:r w:rsidR="00F9784A"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is the </w:t>
      </w:r>
      <w:r w:rsidR="006728A2" w:rsidRPr="00274362">
        <w:rPr>
          <w:rFonts w:ascii="Times New Roman" w:hAnsi="Times New Roman" w:cs="Times New Roman"/>
          <w:i/>
          <w:iCs/>
          <w:color w:val="000000" w:themeColor="text1"/>
        </w:rPr>
        <w:t>arcanum</w:t>
      </w:r>
      <w:r w:rsidR="00902B0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of the sovereign exception</w:t>
      </w:r>
      <w:r w:rsidR="00F9784A" w:rsidRPr="00274362">
        <w:rPr>
          <w:rFonts w:ascii="Times New Roman" w:hAnsi="Times New Roman" w:cs="Times New Roman"/>
          <w:color w:val="000000" w:themeColor="text1"/>
        </w:rPr>
        <w:t xml:space="preserve">; such </w:t>
      </w:r>
      <w:r w:rsidR="00C62ABE" w:rsidRPr="00274362">
        <w:rPr>
          <w:rFonts w:ascii="Times New Roman" w:hAnsi="Times New Roman" w:cs="Times New Roman"/>
          <w:color w:val="000000" w:themeColor="text1"/>
        </w:rPr>
        <w:t>sovereignty</w:t>
      </w:r>
      <w:r w:rsidR="00F9784A" w:rsidRPr="00274362">
        <w:rPr>
          <w:rFonts w:ascii="Times New Roman" w:hAnsi="Times New Roman" w:cs="Times New Roman"/>
          <w:color w:val="000000" w:themeColor="text1"/>
        </w:rPr>
        <w:t xml:space="preserve"> may, under certain circumstance</w:t>
      </w:r>
      <w:r w:rsidR="00902B0E" w:rsidRPr="00274362">
        <w:rPr>
          <w:rFonts w:ascii="Times New Roman" w:hAnsi="Times New Roman" w:cs="Times New Roman"/>
          <w:color w:val="000000" w:themeColor="text1"/>
        </w:rPr>
        <w:t>s</w:t>
      </w:r>
      <w:r w:rsidR="00F9784A"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translate into power relations </w:t>
      </w:r>
      <w:r w:rsidR="00F9784A"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on the ground</w:t>
      </w:r>
      <w:r w:rsidR="00F9784A" w:rsidRPr="00274362">
        <w:rPr>
          <w:rFonts w:ascii="Times New Roman" w:hAnsi="Times New Roman" w:cs="Times New Roman"/>
          <w:color w:val="000000" w:themeColor="text1"/>
        </w:rPr>
        <w:t>)</w:t>
      </w:r>
      <w:r w:rsidRPr="00274362">
        <w:rPr>
          <w:rFonts w:ascii="Times New Roman" w:hAnsi="Times New Roman" w:cs="Times New Roman"/>
          <w:color w:val="000000" w:themeColor="text1"/>
        </w:rPr>
        <w:t xml:space="preserve"> </w:t>
      </w:r>
      <w:r w:rsidR="00902B0E" w:rsidRPr="00274362">
        <w:rPr>
          <w:rFonts w:ascii="Times New Roman" w:hAnsi="Times New Roman" w:cs="Times New Roman"/>
          <w:color w:val="000000" w:themeColor="text1"/>
        </w:rPr>
        <w:t>involving</w:t>
      </w:r>
      <w:r w:rsidRPr="00274362">
        <w:rPr>
          <w:rFonts w:ascii="Times New Roman" w:hAnsi="Times New Roman" w:cs="Times New Roman"/>
          <w:color w:val="000000" w:themeColor="text1"/>
        </w:rPr>
        <w:t xml:space="preserve"> specific individuals who are </w:t>
      </w:r>
      <w:r w:rsidR="00902B0E" w:rsidRPr="00274362">
        <w:rPr>
          <w:rFonts w:ascii="Times New Roman" w:hAnsi="Times New Roman" w:cs="Times New Roman"/>
          <w:color w:val="000000" w:themeColor="text1"/>
        </w:rPr>
        <w:t>allowed</w:t>
      </w:r>
      <w:r w:rsidRPr="00274362">
        <w:rPr>
          <w:rFonts w:ascii="Times New Roman" w:hAnsi="Times New Roman" w:cs="Times New Roman"/>
          <w:color w:val="000000" w:themeColor="text1"/>
        </w:rPr>
        <w:t xml:space="preserve"> to determine who can buy a ticket, who gets on </w:t>
      </w:r>
      <w:r w:rsidR="00902B0E" w:rsidRPr="00274362">
        <w:rPr>
          <w:rFonts w:ascii="Times New Roman" w:hAnsi="Times New Roman" w:cs="Times New Roman"/>
          <w:color w:val="000000" w:themeColor="text1"/>
        </w:rPr>
        <w:t xml:space="preserve">a </w:t>
      </w:r>
      <w:r w:rsidRPr="00274362">
        <w:rPr>
          <w:rFonts w:ascii="Times New Roman" w:hAnsi="Times New Roman" w:cs="Times New Roman"/>
          <w:color w:val="000000" w:themeColor="text1"/>
        </w:rPr>
        <w:t xml:space="preserve">bus, who </w:t>
      </w:r>
      <w:r w:rsidR="00902B0E" w:rsidRPr="00274362">
        <w:rPr>
          <w:rFonts w:ascii="Times New Roman" w:hAnsi="Times New Roman" w:cs="Times New Roman"/>
          <w:color w:val="000000" w:themeColor="text1"/>
        </w:rPr>
        <w:t>must</w:t>
      </w:r>
      <w:r w:rsidRPr="00274362">
        <w:rPr>
          <w:rFonts w:ascii="Times New Roman" w:hAnsi="Times New Roman" w:cs="Times New Roman"/>
          <w:color w:val="000000" w:themeColor="text1"/>
        </w:rPr>
        <w:t xml:space="preserve"> be further checked at </w:t>
      </w:r>
      <w:r w:rsidR="00902B0E" w:rsidRPr="00274362">
        <w:rPr>
          <w:rFonts w:ascii="Times New Roman" w:hAnsi="Times New Roman" w:cs="Times New Roman"/>
          <w:color w:val="000000" w:themeColor="text1"/>
        </w:rPr>
        <w:t xml:space="preserve">a </w:t>
      </w:r>
      <w:r w:rsidRPr="00274362">
        <w:rPr>
          <w:rFonts w:ascii="Times New Roman" w:hAnsi="Times New Roman" w:cs="Times New Roman"/>
          <w:color w:val="000000" w:themeColor="text1"/>
        </w:rPr>
        <w:t>border</w:t>
      </w:r>
      <w:r w:rsidR="00902B0E" w:rsidRPr="00274362">
        <w:rPr>
          <w:rFonts w:ascii="Times New Roman" w:hAnsi="Times New Roman" w:cs="Times New Roman"/>
          <w:color w:val="000000" w:themeColor="text1"/>
        </w:rPr>
        <w:t xml:space="preserve"> point</w:t>
      </w:r>
      <w:r w:rsidRPr="00274362">
        <w:rPr>
          <w:rFonts w:ascii="Times New Roman" w:hAnsi="Times New Roman" w:cs="Times New Roman"/>
          <w:color w:val="000000" w:themeColor="text1"/>
        </w:rPr>
        <w:t>,</w:t>
      </w:r>
      <w:r w:rsidR="00902B0E" w:rsidRPr="00274362">
        <w:rPr>
          <w:rFonts w:ascii="Times New Roman" w:hAnsi="Times New Roman" w:cs="Times New Roman"/>
          <w:color w:val="000000" w:themeColor="text1"/>
        </w:rPr>
        <w:t xml:space="preserve"> etc. – all based on factors </w:t>
      </w:r>
      <w:r w:rsidRPr="00274362">
        <w:rPr>
          <w:rFonts w:ascii="Times New Roman" w:hAnsi="Times New Roman" w:cs="Times New Roman"/>
          <w:color w:val="000000" w:themeColor="text1"/>
        </w:rPr>
        <w:t xml:space="preserve">that often </w:t>
      </w:r>
      <w:r w:rsidR="00902B0E" w:rsidRPr="00274362">
        <w:rPr>
          <w:rFonts w:ascii="Times New Roman" w:hAnsi="Times New Roman" w:cs="Times New Roman"/>
          <w:color w:val="000000" w:themeColor="text1"/>
        </w:rPr>
        <w:t xml:space="preserve">seem </w:t>
      </w:r>
      <w:r w:rsidRPr="00274362">
        <w:rPr>
          <w:rFonts w:ascii="Times New Roman" w:hAnsi="Times New Roman" w:cs="Times New Roman"/>
          <w:color w:val="000000" w:themeColor="text1"/>
        </w:rPr>
        <w:t>incongruous and</w:t>
      </w:r>
      <w:r w:rsidR="00902B0E" w:rsidRPr="00274362">
        <w:rPr>
          <w:rFonts w:ascii="Times New Roman" w:hAnsi="Times New Roman" w:cs="Times New Roman"/>
          <w:color w:val="000000" w:themeColor="text1"/>
        </w:rPr>
        <w:t xml:space="preserve"> that are</w:t>
      </w:r>
      <w:r w:rsidRPr="00274362">
        <w:rPr>
          <w:rFonts w:ascii="Times New Roman" w:hAnsi="Times New Roman" w:cs="Times New Roman"/>
          <w:color w:val="000000" w:themeColor="text1"/>
        </w:rPr>
        <w:t xml:space="preserve">, in any case, shrouded in an aura of uncertainty and unpredictability. It is this biopolitical dimension of </w:t>
      </w:r>
      <w:r w:rsidR="00902B0E" w:rsidRPr="00274362">
        <w:rPr>
          <w:rFonts w:ascii="Times New Roman" w:hAnsi="Times New Roman" w:cs="Times New Roman"/>
          <w:color w:val="000000" w:themeColor="text1"/>
        </w:rPr>
        <w:t>dispersed</w:t>
      </w:r>
      <w:r w:rsidRPr="00274362">
        <w:rPr>
          <w:rFonts w:ascii="Times New Roman" w:hAnsi="Times New Roman" w:cs="Times New Roman"/>
          <w:color w:val="000000" w:themeColor="text1"/>
        </w:rPr>
        <w:t xml:space="preserve"> sovereignty associated with the politics of differentiated mobilities that </w:t>
      </w:r>
      <w:r w:rsidR="00902B0E" w:rsidRPr="00274362">
        <w:rPr>
          <w:rFonts w:ascii="Times New Roman" w:hAnsi="Times New Roman" w:cs="Times New Roman"/>
          <w:color w:val="000000" w:themeColor="text1"/>
        </w:rPr>
        <w:t>I set out to highlight here</w:t>
      </w:r>
      <w:r w:rsidR="0014080E" w:rsidRPr="00274362">
        <w:rPr>
          <w:rFonts w:ascii="Times New Roman" w:hAnsi="Times New Roman" w:cs="Times New Roman"/>
          <w:color w:val="000000" w:themeColor="text1"/>
        </w:rPr>
        <w:t xml:space="preserve">, in order to </w:t>
      </w:r>
      <w:r w:rsidR="00902B0E" w:rsidRPr="00274362">
        <w:rPr>
          <w:rFonts w:ascii="Times New Roman" w:hAnsi="Times New Roman" w:cs="Times New Roman"/>
          <w:color w:val="000000" w:themeColor="text1"/>
        </w:rPr>
        <w:t>show how</w:t>
      </w:r>
      <w:r w:rsidR="0014080E" w:rsidRPr="00274362">
        <w:rPr>
          <w:rFonts w:ascii="Times New Roman" w:hAnsi="Times New Roman" w:cs="Times New Roman"/>
          <w:color w:val="000000" w:themeColor="text1"/>
        </w:rPr>
        <w:t>, under some circumstances,</w:t>
      </w:r>
      <w:r w:rsidR="00902B0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the </w:t>
      </w:r>
      <w:r w:rsidR="00F9784A" w:rsidRPr="00274362">
        <w:rPr>
          <w:rFonts w:ascii="Times New Roman" w:hAnsi="Times New Roman" w:cs="Times New Roman"/>
          <w:color w:val="000000" w:themeColor="text1"/>
        </w:rPr>
        <w:t xml:space="preserve">interplay between the application and </w:t>
      </w:r>
      <w:r w:rsidR="0014080E" w:rsidRPr="00274362">
        <w:rPr>
          <w:rFonts w:ascii="Times New Roman" w:hAnsi="Times New Roman" w:cs="Times New Roman"/>
          <w:color w:val="000000" w:themeColor="text1"/>
        </w:rPr>
        <w:t>dis-</w:t>
      </w:r>
      <w:r w:rsidRPr="00274362">
        <w:rPr>
          <w:rFonts w:ascii="Times New Roman" w:hAnsi="Times New Roman" w:cs="Times New Roman"/>
          <w:color w:val="000000" w:themeColor="text1"/>
        </w:rPr>
        <w:t xml:space="preserve">application of </w:t>
      </w:r>
      <w:r w:rsidR="0014080E" w:rsidRPr="00274362">
        <w:rPr>
          <w:rFonts w:ascii="Times New Roman" w:hAnsi="Times New Roman" w:cs="Times New Roman"/>
          <w:color w:val="000000" w:themeColor="text1"/>
        </w:rPr>
        <w:t>forms of controls</w:t>
      </w:r>
      <w:r w:rsidRPr="00274362">
        <w:rPr>
          <w:rFonts w:ascii="Times New Roman" w:hAnsi="Times New Roman" w:cs="Times New Roman"/>
          <w:color w:val="000000" w:themeColor="text1"/>
        </w:rPr>
        <w:t xml:space="preserve"> </w:t>
      </w:r>
      <w:r w:rsidR="00902B0E" w:rsidRPr="00274362">
        <w:rPr>
          <w:rFonts w:ascii="Times New Roman" w:hAnsi="Times New Roman" w:cs="Times New Roman"/>
          <w:i/>
          <w:iCs/>
          <w:color w:val="000000" w:themeColor="text1"/>
        </w:rPr>
        <w:t xml:space="preserve">constitutes </w:t>
      </w:r>
      <w:r w:rsidRPr="00274362">
        <w:rPr>
          <w:rFonts w:ascii="Times New Roman" w:hAnsi="Times New Roman" w:cs="Times New Roman"/>
          <w:i/>
          <w:iCs/>
          <w:color w:val="000000" w:themeColor="text1"/>
        </w:rPr>
        <w:t>a form of govern</w:t>
      </w:r>
      <w:r w:rsidR="00902B0E" w:rsidRPr="00274362">
        <w:rPr>
          <w:rFonts w:ascii="Times New Roman" w:hAnsi="Times New Roman" w:cs="Times New Roman"/>
          <w:i/>
          <w:iCs/>
          <w:color w:val="000000" w:themeColor="text1"/>
        </w:rPr>
        <w:t xml:space="preserve">ance </w:t>
      </w:r>
      <w:r w:rsidRPr="00274362">
        <w:rPr>
          <w:rFonts w:ascii="Times New Roman" w:hAnsi="Times New Roman" w:cs="Times New Roman"/>
          <w:color w:val="000000" w:themeColor="text1"/>
        </w:rPr>
        <w:t>that</w:t>
      </w:r>
      <w:r w:rsidR="0014080E" w:rsidRPr="00274362">
        <w:rPr>
          <w:rFonts w:ascii="Times New Roman" w:hAnsi="Times New Roman" w:cs="Times New Roman"/>
          <w:color w:val="000000" w:themeColor="text1"/>
        </w:rPr>
        <w:t xml:space="preserve"> crucially</w:t>
      </w:r>
      <w:r w:rsidR="00902B0E"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affects those who are </w:t>
      </w:r>
      <w:r w:rsidR="0014080E" w:rsidRPr="00274362">
        <w:rPr>
          <w:rFonts w:ascii="Times New Roman" w:hAnsi="Times New Roman" w:cs="Times New Roman"/>
          <w:color w:val="000000" w:themeColor="text1"/>
        </w:rPr>
        <w:t xml:space="preserve">deemed as </w:t>
      </w:r>
      <w:r w:rsidRPr="00274362">
        <w:rPr>
          <w:rFonts w:ascii="Times New Roman" w:hAnsi="Times New Roman" w:cs="Times New Roman"/>
          <w:color w:val="000000" w:themeColor="text1"/>
        </w:rPr>
        <w:t xml:space="preserve">less </w:t>
      </w:r>
      <w:r w:rsidR="0014080E" w:rsidRPr="00274362">
        <w:rPr>
          <w:rFonts w:ascii="Times New Roman" w:hAnsi="Times New Roman" w:cs="Times New Roman"/>
          <w:color w:val="000000" w:themeColor="text1"/>
        </w:rPr>
        <w:t>entitled to move, something that the intersection with the tourists makes even more evident</w:t>
      </w:r>
      <w:r w:rsidR="00F17E27" w:rsidRPr="00274362">
        <w:rPr>
          <w:rFonts w:ascii="Times New Roman" w:hAnsi="Times New Roman" w:cs="Times New Roman"/>
          <w:color w:val="000000" w:themeColor="text1"/>
        </w:rPr>
        <w:t xml:space="preserve"> (</w:t>
      </w:r>
      <w:r w:rsidR="00F1261B" w:rsidRPr="00274362">
        <w:rPr>
          <w:rFonts w:ascii="Times New Roman" w:hAnsi="Times New Roman" w:cs="Times New Roman"/>
          <w:color w:val="000000" w:themeColor="text1"/>
        </w:rPr>
        <w:t xml:space="preserve">on this, see also, </w:t>
      </w:r>
      <w:r w:rsidR="00A46C16" w:rsidRPr="00274362">
        <w:rPr>
          <w:rFonts w:ascii="Times New Roman" w:hAnsi="Times New Roman" w:cs="Times New Roman"/>
          <w:color w:val="000000" w:themeColor="text1"/>
          <w:kern w:val="0"/>
        </w:rPr>
        <w:t>Bærenholdt</w:t>
      </w:r>
      <w:r w:rsidR="00F17E27" w:rsidRPr="00274362">
        <w:rPr>
          <w:rFonts w:ascii="Times New Roman" w:hAnsi="Times New Roman" w:cs="Times New Roman"/>
          <w:color w:val="000000" w:themeColor="text1"/>
          <w:kern w:val="0"/>
        </w:rPr>
        <w:t>, 2013)</w:t>
      </w:r>
      <w:r w:rsidRPr="00274362">
        <w:rPr>
          <w:rFonts w:ascii="Times New Roman" w:hAnsi="Times New Roman" w:cs="Times New Roman"/>
          <w:color w:val="000000" w:themeColor="text1"/>
        </w:rPr>
        <w:t>.</w:t>
      </w:r>
    </w:p>
    <w:p w14:paraId="2B7E0F06" w14:textId="77777777" w:rsidR="003557F4" w:rsidRPr="00274362" w:rsidRDefault="003557F4" w:rsidP="00B127C9">
      <w:pPr>
        <w:rPr>
          <w:rFonts w:ascii="Times New Roman" w:hAnsi="Times New Roman" w:cs="Times New Roman"/>
          <w:color w:val="000000" w:themeColor="text1"/>
        </w:rPr>
      </w:pPr>
    </w:p>
    <w:p w14:paraId="63089112" w14:textId="4E095EB6" w:rsidR="00A25F0F" w:rsidRPr="00274362" w:rsidRDefault="00902B0E" w:rsidP="003557F4">
      <w:pPr>
        <w:rPr>
          <w:rFonts w:ascii="Times New Roman" w:hAnsi="Times New Roman" w:cs="Times New Roman"/>
          <w:color w:val="000000" w:themeColor="text1"/>
        </w:rPr>
      </w:pPr>
      <w:r w:rsidRPr="00274362">
        <w:rPr>
          <w:rFonts w:ascii="Times New Roman" w:hAnsi="Times New Roman" w:cs="Times New Roman"/>
          <w:color w:val="000000" w:themeColor="text1"/>
        </w:rPr>
        <w:t>In conclusion</w:t>
      </w:r>
      <w:r w:rsidR="003557F4" w:rsidRPr="00274362">
        <w:rPr>
          <w:rFonts w:ascii="Times New Roman" w:hAnsi="Times New Roman" w:cs="Times New Roman"/>
          <w:color w:val="000000" w:themeColor="text1"/>
        </w:rPr>
        <w:t xml:space="preserve">, </w:t>
      </w:r>
      <w:r w:rsidRPr="00274362">
        <w:rPr>
          <w:rFonts w:ascii="Times New Roman" w:hAnsi="Times New Roman" w:cs="Times New Roman"/>
          <w:color w:val="000000" w:themeColor="text1"/>
        </w:rPr>
        <w:t xml:space="preserve">at </w:t>
      </w:r>
      <w:r w:rsidR="005336A3" w:rsidRPr="00274362">
        <w:rPr>
          <w:rFonts w:ascii="Times New Roman" w:hAnsi="Times New Roman" w:cs="Times New Roman"/>
          <w:color w:val="000000" w:themeColor="text1"/>
        </w:rPr>
        <w:t xml:space="preserve">some of </w:t>
      </w:r>
      <w:r w:rsidR="003557F4" w:rsidRPr="00274362">
        <w:rPr>
          <w:rFonts w:ascii="Times New Roman" w:hAnsi="Times New Roman" w:cs="Times New Roman"/>
          <w:color w:val="000000" w:themeColor="text1"/>
        </w:rPr>
        <w:t>these sites and points of passage</w:t>
      </w:r>
      <w:r w:rsidR="005336A3" w:rsidRPr="00274362">
        <w:rPr>
          <w:rFonts w:ascii="Times New Roman" w:hAnsi="Times New Roman" w:cs="Times New Roman"/>
          <w:color w:val="000000" w:themeColor="text1"/>
        </w:rPr>
        <w:t xml:space="preserve"> along the Balkan Route</w:t>
      </w:r>
      <w:r w:rsidR="003557F4" w:rsidRPr="00274362">
        <w:rPr>
          <w:rFonts w:ascii="Times New Roman" w:hAnsi="Times New Roman" w:cs="Times New Roman"/>
          <w:color w:val="000000" w:themeColor="text1"/>
        </w:rPr>
        <w:t xml:space="preserve">, tourists and migrants continue to meet, </w:t>
      </w:r>
      <w:r w:rsidR="00DF5122" w:rsidRPr="00274362">
        <w:rPr>
          <w:rFonts w:ascii="Times New Roman" w:hAnsi="Times New Roman" w:cs="Times New Roman"/>
          <w:color w:val="000000" w:themeColor="text1"/>
        </w:rPr>
        <w:t>intersect trajectories</w:t>
      </w:r>
      <w:r w:rsidR="003557F4" w:rsidRPr="00274362">
        <w:rPr>
          <w:rFonts w:ascii="Times New Roman" w:hAnsi="Times New Roman" w:cs="Times New Roman"/>
          <w:color w:val="000000" w:themeColor="text1"/>
        </w:rPr>
        <w:t xml:space="preserve">, </w:t>
      </w:r>
      <w:r w:rsidR="00B17C73" w:rsidRPr="00274362">
        <w:rPr>
          <w:rFonts w:ascii="Times New Roman" w:hAnsi="Times New Roman" w:cs="Times New Roman"/>
          <w:color w:val="000000" w:themeColor="text1"/>
        </w:rPr>
        <w:t xml:space="preserve">and partake </w:t>
      </w:r>
      <w:r w:rsidR="003557F4" w:rsidRPr="00274362">
        <w:rPr>
          <w:rFonts w:ascii="Times New Roman" w:hAnsi="Times New Roman" w:cs="Times New Roman"/>
          <w:color w:val="000000" w:themeColor="text1"/>
        </w:rPr>
        <w:t xml:space="preserve">in an extraordinary exercise of collective mobility that involves hundreds of thousands of people </w:t>
      </w:r>
      <w:r w:rsidR="00B17C73" w:rsidRPr="00274362">
        <w:rPr>
          <w:rFonts w:ascii="Times New Roman" w:hAnsi="Times New Roman" w:cs="Times New Roman"/>
          <w:color w:val="000000" w:themeColor="text1"/>
        </w:rPr>
        <w:t xml:space="preserve">each </w:t>
      </w:r>
      <w:r w:rsidR="003557F4" w:rsidRPr="00274362">
        <w:rPr>
          <w:rFonts w:ascii="Times New Roman" w:hAnsi="Times New Roman" w:cs="Times New Roman"/>
          <w:color w:val="000000" w:themeColor="text1"/>
        </w:rPr>
        <w:t xml:space="preserve">year. In some of these places, such as Piazza della Libertà in Trieste or even Victoria Square in Athens, this coexistence </w:t>
      </w:r>
      <w:r w:rsidR="00B17C73" w:rsidRPr="00274362">
        <w:rPr>
          <w:rFonts w:ascii="Times New Roman" w:hAnsi="Times New Roman" w:cs="Times New Roman"/>
          <w:color w:val="000000" w:themeColor="text1"/>
        </w:rPr>
        <w:t>unfolds with little visible</w:t>
      </w:r>
      <w:r w:rsidR="003557F4" w:rsidRPr="00274362">
        <w:rPr>
          <w:rFonts w:ascii="Times New Roman" w:hAnsi="Times New Roman" w:cs="Times New Roman"/>
          <w:color w:val="000000" w:themeColor="text1"/>
        </w:rPr>
        <w:t xml:space="preserve"> friction. However, the route is </w:t>
      </w:r>
      <w:r w:rsidR="004219FA" w:rsidRPr="00274362">
        <w:rPr>
          <w:rFonts w:ascii="Times New Roman" w:hAnsi="Times New Roman" w:cs="Times New Roman"/>
          <w:color w:val="000000" w:themeColor="text1"/>
        </w:rPr>
        <w:t xml:space="preserve">also </w:t>
      </w:r>
      <w:r w:rsidR="00B17C73" w:rsidRPr="00274362">
        <w:rPr>
          <w:rFonts w:ascii="Times New Roman" w:hAnsi="Times New Roman" w:cs="Times New Roman"/>
          <w:color w:val="000000" w:themeColor="text1"/>
        </w:rPr>
        <w:t>marked by</w:t>
      </w:r>
      <w:r w:rsidR="003557F4" w:rsidRPr="00274362">
        <w:rPr>
          <w:rFonts w:ascii="Times New Roman" w:hAnsi="Times New Roman" w:cs="Times New Roman"/>
          <w:color w:val="000000" w:themeColor="text1"/>
        </w:rPr>
        <w:t xml:space="preserve"> points and junctions where the dispositives implemented to contain, slow or even block the informal mobility of </w:t>
      </w:r>
      <w:r w:rsidR="00DF5122" w:rsidRPr="00274362">
        <w:rPr>
          <w:rFonts w:ascii="Times New Roman" w:hAnsi="Times New Roman" w:cs="Times New Roman"/>
          <w:color w:val="000000" w:themeColor="text1"/>
        </w:rPr>
        <w:t xml:space="preserve">some unwanted populations </w:t>
      </w:r>
      <w:r w:rsidR="003557F4" w:rsidRPr="00274362">
        <w:rPr>
          <w:rFonts w:ascii="Times New Roman" w:hAnsi="Times New Roman" w:cs="Times New Roman"/>
          <w:color w:val="000000" w:themeColor="text1"/>
        </w:rPr>
        <w:t xml:space="preserve">also </w:t>
      </w:r>
      <w:r w:rsidR="00B17C73" w:rsidRPr="00274362">
        <w:rPr>
          <w:rFonts w:ascii="Times New Roman" w:hAnsi="Times New Roman" w:cs="Times New Roman"/>
          <w:color w:val="000000" w:themeColor="text1"/>
        </w:rPr>
        <w:t>incidentally intercept</w:t>
      </w:r>
      <w:r w:rsidR="003557F4" w:rsidRPr="00274362">
        <w:rPr>
          <w:rFonts w:ascii="Times New Roman" w:hAnsi="Times New Roman" w:cs="Times New Roman"/>
          <w:color w:val="000000" w:themeColor="text1"/>
        </w:rPr>
        <w:t xml:space="preserve"> tourist</w:t>
      </w:r>
      <w:r w:rsidR="00B17C73" w:rsidRPr="00274362">
        <w:rPr>
          <w:rFonts w:ascii="Times New Roman" w:hAnsi="Times New Roman" w:cs="Times New Roman"/>
          <w:color w:val="000000" w:themeColor="text1"/>
        </w:rPr>
        <w:t xml:space="preserve"> flow</w:t>
      </w:r>
      <w:r w:rsidR="003557F4" w:rsidRPr="00274362">
        <w:rPr>
          <w:rFonts w:ascii="Times New Roman" w:hAnsi="Times New Roman" w:cs="Times New Roman"/>
          <w:color w:val="000000" w:themeColor="text1"/>
        </w:rPr>
        <w:t>s</w:t>
      </w:r>
      <w:r w:rsidR="00B17C73" w:rsidRPr="00274362">
        <w:rPr>
          <w:rFonts w:ascii="Times New Roman" w:hAnsi="Times New Roman" w:cs="Times New Roman"/>
          <w:color w:val="000000" w:themeColor="text1"/>
        </w:rPr>
        <w:t>. I</w:t>
      </w:r>
      <w:r w:rsidR="003557F4" w:rsidRPr="00274362">
        <w:rPr>
          <w:rFonts w:ascii="Times New Roman" w:hAnsi="Times New Roman" w:cs="Times New Roman"/>
          <w:color w:val="000000" w:themeColor="text1"/>
        </w:rPr>
        <w:t xml:space="preserve">n </w:t>
      </w:r>
      <w:r w:rsidR="00B17C73" w:rsidRPr="00274362">
        <w:rPr>
          <w:rFonts w:ascii="Times New Roman" w:hAnsi="Times New Roman" w:cs="Times New Roman"/>
          <w:color w:val="000000" w:themeColor="text1"/>
        </w:rPr>
        <w:t>continuing to</w:t>
      </w:r>
      <w:r w:rsidR="003557F4" w:rsidRPr="00274362">
        <w:rPr>
          <w:rFonts w:ascii="Times New Roman" w:hAnsi="Times New Roman" w:cs="Times New Roman"/>
          <w:color w:val="000000" w:themeColor="text1"/>
        </w:rPr>
        <w:t xml:space="preserve"> facilitat</w:t>
      </w:r>
      <w:r w:rsidR="00B17C73" w:rsidRPr="00274362">
        <w:rPr>
          <w:rFonts w:ascii="Times New Roman" w:hAnsi="Times New Roman" w:cs="Times New Roman"/>
          <w:color w:val="000000" w:themeColor="text1"/>
        </w:rPr>
        <w:t>e</w:t>
      </w:r>
      <w:r w:rsidR="003557F4" w:rsidRPr="00274362">
        <w:rPr>
          <w:rFonts w:ascii="Times New Roman" w:hAnsi="Times New Roman" w:cs="Times New Roman"/>
          <w:color w:val="000000" w:themeColor="text1"/>
        </w:rPr>
        <w:t xml:space="preserve"> </w:t>
      </w:r>
      <w:r w:rsidR="00B17C73" w:rsidRPr="00274362">
        <w:rPr>
          <w:rFonts w:ascii="Times New Roman" w:hAnsi="Times New Roman" w:cs="Times New Roman"/>
          <w:color w:val="000000" w:themeColor="text1"/>
        </w:rPr>
        <w:t>tourist movement</w:t>
      </w:r>
      <w:r w:rsidR="003557F4" w:rsidRPr="00274362">
        <w:rPr>
          <w:rFonts w:ascii="Times New Roman" w:hAnsi="Times New Roman" w:cs="Times New Roman"/>
          <w:color w:val="000000" w:themeColor="text1"/>
        </w:rPr>
        <w:t xml:space="preserve">, </w:t>
      </w:r>
      <w:r w:rsidR="00B17C73" w:rsidRPr="00274362">
        <w:rPr>
          <w:rFonts w:ascii="Times New Roman" w:hAnsi="Times New Roman" w:cs="Times New Roman"/>
          <w:color w:val="000000" w:themeColor="text1"/>
        </w:rPr>
        <w:t xml:space="preserve">these dispositives </w:t>
      </w:r>
      <w:r w:rsidR="003557F4" w:rsidRPr="00274362">
        <w:rPr>
          <w:rFonts w:ascii="Times New Roman" w:hAnsi="Times New Roman" w:cs="Times New Roman"/>
          <w:color w:val="000000" w:themeColor="text1"/>
        </w:rPr>
        <w:t xml:space="preserve">reveal </w:t>
      </w:r>
      <w:r w:rsidR="004219FA" w:rsidRPr="00274362">
        <w:rPr>
          <w:rFonts w:ascii="Times New Roman" w:hAnsi="Times New Roman" w:cs="Times New Roman"/>
          <w:color w:val="000000" w:themeColor="text1"/>
        </w:rPr>
        <w:t>their</w:t>
      </w:r>
      <w:r w:rsidR="003557F4" w:rsidRPr="00274362">
        <w:rPr>
          <w:rFonts w:ascii="Times New Roman" w:hAnsi="Times New Roman" w:cs="Times New Roman"/>
          <w:color w:val="000000" w:themeColor="text1"/>
        </w:rPr>
        <w:t xml:space="preserve"> biopolitical power. </w:t>
      </w:r>
      <w:r w:rsidR="00B17C73" w:rsidRPr="00274362">
        <w:rPr>
          <w:rFonts w:ascii="Times New Roman" w:hAnsi="Times New Roman" w:cs="Times New Roman"/>
          <w:color w:val="000000" w:themeColor="text1"/>
        </w:rPr>
        <w:t>In</w:t>
      </w:r>
      <w:r w:rsidR="003557F4" w:rsidRPr="00274362">
        <w:rPr>
          <w:rFonts w:ascii="Times New Roman" w:hAnsi="Times New Roman" w:cs="Times New Roman"/>
          <w:color w:val="000000" w:themeColor="text1"/>
        </w:rPr>
        <w:t xml:space="preserve"> these particular spaces, even a bus driver can </w:t>
      </w:r>
      <w:r w:rsidR="00DF5122" w:rsidRPr="00274362">
        <w:rPr>
          <w:rFonts w:ascii="Times New Roman" w:hAnsi="Times New Roman" w:cs="Times New Roman"/>
          <w:color w:val="000000" w:themeColor="text1"/>
        </w:rPr>
        <w:t xml:space="preserve">in fact </w:t>
      </w:r>
      <w:r w:rsidR="003557F4" w:rsidRPr="00274362">
        <w:rPr>
          <w:rFonts w:ascii="Times New Roman" w:hAnsi="Times New Roman" w:cs="Times New Roman"/>
          <w:color w:val="000000" w:themeColor="text1"/>
        </w:rPr>
        <w:t xml:space="preserve">decide not to let a person </w:t>
      </w:r>
      <w:r w:rsidR="008E685F" w:rsidRPr="00274362">
        <w:rPr>
          <w:rFonts w:ascii="Times New Roman" w:hAnsi="Times New Roman" w:cs="Times New Roman"/>
          <w:color w:val="000000" w:themeColor="text1"/>
        </w:rPr>
        <w:t xml:space="preserve">board </w:t>
      </w:r>
      <w:r w:rsidR="00B17C73" w:rsidRPr="00274362">
        <w:rPr>
          <w:rFonts w:ascii="Times New Roman" w:hAnsi="Times New Roman" w:cs="Times New Roman"/>
          <w:color w:val="000000" w:themeColor="text1"/>
        </w:rPr>
        <w:t>–</w:t>
      </w:r>
      <w:r w:rsidR="003557F4" w:rsidRPr="00274362">
        <w:rPr>
          <w:rFonts w:ascii="Times New Roman" w:hAnsi="Times New Roman" w:cs="Times New Roman"/>
          <w:color w:val="000000" w:themeColor="text1"/>
        </w:rPr>
        <w:t xml:space="preserve"> even if </w:t>
      </w:r>
      <w:r w:rsidR="00B17C73" w:rsidRPr="00274362">
        <w:rPr>
          <w:rFonts w:ascii="Times New Roman" w:hAnsi="Times New Roman" w:cs="Times New Roman"/>
          <w:color w:val="000000" w:themeColor="text1"/>
        </w:rPr>
        <w:t xml:space="preserve">that </w:t>
      </w:r>
      <w:r w:rsidR="003557F4" w:rsidRPr="00274362">
        <w:rPr>
          <w:rFonts w:ascii="Times New Roman" w:hAnsi="Times New Roman" w:cs="Times New Roman"/>
          <w:color w:val="000000" w:themeColor="text1"/>
        </w:rPr>
        <w:t xml:space="preserve">person </w:t>
      </w:r>
      <w:r w:rsidR="00B17C73" w:rsidRPr="00274362">
        <w:rPr>
          <w:rFonts w:ascii="Times New Roman" w:hAnsi="Times New Roman" w:cs="Times New Roman"/>
          <w:color w:val="000000" w:themeColor="text1"/>
        </w:rPr>
        <w:t xml:space="preserve">holds </w:t>
      </w:r>
      <w:r w:rsidR="003557F4" w:rsidRPr="00274362">
        <w:rPr>
          <w:rFonts w:ascii="Times New Roman" w:hAnsi="Times New Roman" w:cs="Times New Roman"/>
          <w:color w:val="000000" w:themeColor="text1"/>
        </w:rPr>
        <w:t xml:space="preserve">a </w:t>
      </w:r>
      <w:r w:rsidR="00B17C73" w:rsidRPr="00274362">
        <w:rPr>
          <w:rFonts w:ascii="Times New Roman" w:hAnsi="Times New Roman" w:cs="Times New Roman"/>
          <w:color w:val="000000" w:themeColor="text1"/>
        </w:rPr>
        <w:t xml:space="preserve">valid </w:t>
      </w:r>
      <w:r w:rsidR="003557F4" w:rsidRPr="00274362">
        <w:rPr>
          <w:rFonts w:ascii="Times New Roman" w:hAnsi="Times New Roman" w:cs="Times New Roman"/>
          <w:color w:val="000000" w:themeColor="text1"/>
        </w:rPr>
        <w:t>ticket</w:t>
      </w:r>
      <w:r w:rsidR="00B17C73" w:rsidRPr="00274362">
        <w:rPr>
          <w:rFonts w:ascii="Times New Roman" w:hAnsi="Times New Roman" w:cs="Times New Roman"/>
          <w:color w:val="000000" w:themeColor="text1"/>
        </w:rPr>
        <w:t xml:space="preserve"> –</w:t>
      </w:r>
      <w:r w:rsidR="003557F4" w:rsidRPr="00274362">
        <w:rPr>
          <w:rFonts w:ascii="Times New Roman" w:hAnsi="Times New Roman" w:cs="Times New Roman"/>
          <w:color w:val="000000" w:themeColor="text1"/>
        </w:rPr>
        <w:t xml:space="preserve"> </w:t>
      </w:r>
      <w:r w:rsidR="005C2004" w:rsidRPr="00274362">
        <w:rPr>
          <w:rFonts w:ascii="Times New Roman" w:hAnsi="Times New Roman" w:cs="Times New Roman"/>
          <w:color w:val="000000" w:themeColor="text1"/>
        </w:rPr>
        <w:t>based on</w:t>
      </w:r>
      <w:r w:rsidR="003557F4" w:rsidRPr="00274362">
        <w:rPr>
          <w:rFonts w:ascii="Times New Roman" w:hAnsi="Times New Roman" w:cs="Times New Roman"/>
          <w:color w:val="000000" w:themeColor="text1"/>
        </w:rPr>
        <w:t xml:space="preserve"> an arbitrary assessment </w:t>
      </w:r>
      <w:r w:rsidR="004219FA" w:rsidRPr="00274362">
        <w:rPr>
          <w:rFonts w:ascii="Times New Roman" w:hAnsi="Times New Roman" w:cs="Times New Roman"/>
          <w:color w:val="000000" w:themeColor="text1"/>
        </w:rPr>
        <w:t>of their identity and right to travel</w:t>
      </w:r>
      <w:r w:rsidR="00B17C73" w:rsidRPr="00274362">
        <w:rPr>
          <w:rFonts w:ascii="Times New Roman" w:hAnsi="Times New Roman" w:cs="Times New Roman"/>
          <w:color w:val="000000" w:themeColor="text1"/>
        </w:rPr>
        <w:t xml:space="preserve">. </w:t>
      </w:r>
      <w:r w:rsidR="008E685F" w:rsidRPr="00274362">
        <w:rPr>
          <w:rFonts w:ascii="Times New Roman" w:hAnsi="Times New Roman" w:cs="Times New Roman"/>
          <w:color w:val="000000" w:themeColor="text1"/>
        </w:rPr>
        <w:t xml:space="preserve">Such </w:t>
      </w:r>
      <w:r w:rsidR="003557F4" w:rsidRPr="00274362">
        <w:rPr>
          <w:rFonts w:ascii="Times New Roman" w:hAnsi="Times New Roman" w:cs="Times New Roman"/>
          <w:color w:val="000000" w:themeColor="text1"/>
        </w:rPr>
        <w:t xml:space="preserve">extraordinary </w:t>
      </w:r>
      <w:r w:rsidR="008E685F" w:rsidRPr="00274362">
        <w:rPr>
          <w:rFonts w:ascii="Times New Roman" w:hAnsi="Times New Roman" w:cs="Times New Roman"/>
          <w:color w:val="000000" w:themeColor="text1"/>
        </w:rPr>
        <w:t xml:space="preserve">exercising </w:t>
      </w:r>
      <w:r w:rsidR="00B17C73" w:rsidRPr="00274362">
        <w:rPr>
          <w:rFonts w:ascii="Times New Roman" w:hAnsi="Times New Roman" w:cs="Times New Roman"/>
          <w:color w:val="000000" w:themeColor="text1"/>
        </w:rPr>
        <w:t xml:space="preserve">of </w:t>
      </w:r>
      <w:r w:rsidR="003557F4" w:rsidRPr="00274362">
        <w:rPr>
          <w:rFonts w:ascii="Times New Roman" w:hAnsi="Times New Roman" w:cs="Times New Roman"/>
          <w:color w:val="000000" w:themeColor="text1"/>
        </w:rPr>
        <w:t xml:space="preserve">sovereign power </w:t>
      </w:r>
      <w:r w:rsidR="00B17C73" w:rsidRPr="00274362">
        <w:rPr>
          <w:rFonts w:ascii="Times New Roman" w:hAnsi="Times New Roman" w:cs="Times New Roman"/>
          <w:color w:val="000000" w:themeColor="text1"/>
        </w:rPr>
        <w:t xml:space="preserve">is enacted </w:t>
      </w:r>
      <w:r w:rsidR="00B17C73" w:rsidRPr="00274362">
        <w:rPr>
          <w:rFonts w:ascii="Times New Roman" w:hAnsi="Times New Roman" w:cs="Times New Roman"/>
          <w:i/>
          <w:iCs/>
          <w:color w:val="000000" w:themeColor="text1"/>
        </w:rPr>
        <w:t>directly on</w:t>
      </w:r>
      <w:r w:rsidR="003557F4" w:rsidRPr="00274362">
        <w:rPr>
          <w:rFonts w:ascii="Times New Roman" w:hAnsi="Times New Roman" w:cs="Times New Roman"/>
          <w:i/>
          <w:iCs/>
          <w:color w:val="000000" w:themeColor="text1"/>
        </w:rPr>
        <w:t xml:space="preserve"> the migrant's body</w:t>
      </w:r>
      <w:r w:rsidR="003557F4" w:rsidRPr="00274362">
        <w:rPr>
          <w:rFonts w:ascii="Times New Roman" w:hAnsi="Times New Roman" w:cs="Times New Roman"/>
          <w:color w:val="000000" w:themeColor="text1"/>
        </w:rPr>
        <w:t xml:space="preserve">, in that </w:t>
      </w:r>
      <w:r w:rsidR="00B17C73" w:rsidRPr="00274362">
        <w:rPr>
          <w:rFonts w:ascii="Times New Roman" w:hAnsi="Times New Roman" w:cs="Times New Roman"/>
          <w:color w:val="000000" w:themeColor="text1"/>
        </w:rPr>
        <w:t xml:space="preserve">specific </w:t>
      </w:r>
      <w:r w:rsidR="003557F4" w:rsidRPr="00274362">
        <w:rPr>
          <w:rFonts w:ascii="Times New Roman" w:hAnsi="Times New Roman" w:cs="Times New Roman"/>
          <w:color w:val="000000" w:themeColor="text1"/>
        </w:rPr>
        <w:t>place and</w:t>
      </w:r>
      <w:r w:rsidR="005336A3" w:rsidRPr="00274362">
        <w:rPr>
          <w:rFonts w:ascii="Times New Roman" w:hAnsi="Times New Roman" w:cs="Times New Roman"/>
          <w:color w:val="000000" w:themeColor="text1"/>
        </w:rPr>
        <w:t xml:space="preserve"> in that specific</w:t>
      </w:r>
      <w:r w:rsidR="003557F4" w:rsidRPr="00274362">
        <w:rPr>
          <w:rFonts w:ascii="Times New Roman" w:hAnsi="Times New Roman" w:cs="Times New Roman"/>
          <w:color w:val="000000" w:themeColor="text1"/>
        </w:rPr>
        <w:t xml:space="preserve"> moment.</w:t>
      </w:r>
    </w:p>
    <w:p w14:paraId="05806B2F" w14:textId="77777777" w:rsidR="00A25F0F" w:rsidRPr="00274362" w:rsidRDefault="00A25F0F" w:rsidP="003557F4">
      <w:pPr>
        <w:rPr>
          <w:color w:val="000000" w:themeColor="text1"/>
        </w:rPr>
      </w:pPr>
    </w:p>
    <w:p w14:paraId="58181C14" w14:textId="77777777" w:rsidR="00A25F0F" w:rsidRPr="00274362" w:rsidRDefault="00A25F0F" w:rsidP="003557F4">
      <w:pPr>
        <w:rPr>
          <w:color w:val="000000" w:themeColor="text1"/>
        </w:rPr>
      </w:pPr>
    </w:p>
    <w:p w14:paraId="239EE9C4" w14:textId="5A1BD1EA" w:rsidR="00D4715B" w:rsidRDefault="00A70557" w:rsidP="00A70557">
      <w:pPr>
        <w:rPr>
          <w:rFonts w:ascii="Times New Roman" w:hAnsi="Times New Roman" w:cs="Times New Roman"/>
          <w:b/>
          <w:bCs/>
          <w:lang w:val="en-US"/>
        </w:rPr>
      </w:pPr>
      <w:r w:rsidRPr="00A70557">
        <w:rPr>
          <w:rFonts w:ascii="Times New Roman" w:hAnsi="Times New Roman" w:cs="Times New Roman"/>
          <w:b/>
          <w:bCs/>
          <w:u w:val="single"/>
          <w:lang w:val="en-US"/>
        </w:rPr>
        <w:t>Funding</w:t>
      </w:r>
      <w:r w:rsidR="00D4715B">
        <w:rPr>
          <w:rFonts w:ascii="Times New Roman" w:hAnsi="Times New Roman" w:cs="Times New Roman"/>
          <w:b/>
          <w:bCs/>
          <w:u w:val="single"/>
          <w:lang w:val="en-US"/>
        </w:rPr>
        <w:t xml:space="preserve"> details</w:t>
      </w:r>
    </w:p>
    <w:p w14:paraId="52AE97E6" w14:textId="77777777" w:rsidR="00D4715B" w:rsidRDefault="00D4715B" w:rsidP="00A70557">
      <w:pPr>
        <w:rPr>
          <w:rFonts w:ascii="Times New Roman" w:hAnsi="Times New Roman" w:cs="Times New Roman"/>
          <w:b/>
          <w:bCs/>
          <w:lang w:val="en-US"/>
        </w:rPr>
      </w:pPr>
    </w:p>
    <w:p w14:paraId="3321E66A" w14:textId="54957FC8" w:rsidR="001E2A1F" w:rsidRPr="00A70557" w:rsidRDefault="001E2A1F" w:rsidP="00A70557">
      <w:pPr>
        <w:rPr>
          <w:rFonts w:ascii="Times New Roman" w:hAnsi="Times New Roman" w:cs="Times New Roman"/>
          <w:b/>
          <w:bCs/>
          <w:lang w:val="en-US"/>
        </w:rPr>
      </w:pPr>
      <w:r w:rsidRPr="001E2A1F">
        <w:rPr>
          <w:rFonts w:ascii="Times New Roman" w:hAnsi="Times New Roman" w:cs="Times New Roman"/>
          <w:kern w:val="0"/>
        </w:rPr>
        <w:t xml:space="preserve">Part of </w:t>
      </w:r>
      <w:r w:rsidR="002F3328">
        <w:rPr>
          <w:rFonts w:ascii="Times New Roman" w:hAnsi="Times New Roman" w:cs="Times New Roman"/>
          <w:kern w:val="0"/>
        </w:rPr>
        <w:t>this work was supported</w:t>
      </w:r>
      <w:r w:rsidRPr="001E2A1F">
        <w:rPr>
          <w:rFonts w:ascii="Times New Roman" w:hAnsi="Times New Roman" w:cs="Times New Roman"/>
          <w:kern w:val="0"/>
        </w:rPr>
        <w:t xml:space="preserve"> by the project </w:t>
      </w:r>
      <w:r w:rsidRPr="001E2A1F">
        <w:rPr>
          <w:rFonts w:ascii="Times New Roman" w:hAnsi="Times New Roman" w:cs="Times New Roman"/>
          <w:color w:val="333333"/>
        </w:rPr>
        <w:t>“The Game: Counter-mapping Informal Refugee Mobilities along the Balkan Route” funded by the European Union - European Research Council Advanced Grant 2021 (ERC-2021-ADG, project n. 101054428). Views and opinions expressed are however those of the author only and do not necessarily reflect those of the European Union or the European Research Council Executive Agency. Neither the European Union nor the granting authority can be held responsible for them.</w:t>
      </w:r>
      <w:r>
        <w:rPr>
          <w:rFonts w:ascii="Times New Roman" w:hAnsi="Times New Roman" w:cs="Times New Roman"/>
          <w:color w:val="333333"/>
        </w:rPr>
        <w:t xml:space="preserve"> </w:t>
      </w:r>
    </w:p>
    <w:p w14:paraId="223FD1E9" w14:textId="36913944" w:rsidR="001E2A1F" w:rsidRPr="001E2A1F" w:rsidRDefault="001E2A1F" w:rsidP="001E2A1F">
      <w:pPr>
        <w:rPr>
          <w:rFonts w:ascii="Times New Roman" w:hAnsi="Times New Roman" w:cs="Times New Roman"/>
          <w:b/>
          <w:bCs/>
          <w:i/>
          <w:iCs/>
          <w:color w:val="000000" w:themeColor="text1"/>
          <w:lang w:val="en-AU"/>
        </w:rPr>
      </w:pPr>
    </w:p>
    <w:p w14:paraId="6239C87F" w14:textId="056494B7" w:rsidR="001E2A1F" w:rsidRDefault="001E2A1F" w:rsidP="001E2A1F">
      <w:pPr>
        <w:autoSpaceDE w:val="0"/>
        <w:autoSpaceDN w:val="0"/>
        <w:adjustRightInd w:val="0"/>
        <w:rPr>
          <w:rFonts w:ascii="Times New Roman" w:hAnsi="Times New Roman" w:cs="Times New Roman"/>
          <w:i/>
          <w:iCs/>
          <w:kern w:val="0"/>
          <w:sz w:val="20"/>
          <w:szCs w:val="20"/>
        </w:rPr>
      </w:pPr>
    </w:p>
    <w:p w14:paraId="623BB338" w14:textId="77777777" w:rsidR="001E2A1F" w:rsidRDefault="001E2A1F" w:rsidP="00054177">
      <w:pPr>
        <w:rPr>
          <w:rFonts w:ascii="Times New Roman" w:hAnsi="Times New Roman" w:cs="Times New Roman"/>
          <w:b/>
          <w:bCs/>
          <w:color w:val="000000" w:themeColor="text1"/>
          <w:lang w:val="en-US"/>
        </w:rPr>
      </w:pPr>
    </w:p>
    <w:p w14:paraId="501877ED" w14:textId="47B768C9" w:rsidR="00054177" w:rsidRPr="00274362" w:rsidRDefault="00054177" w:rsidP="00054177">
      <w:pPr>
        <w:rPr>
          <w:rFonts w:ascii="Times New Roman" w:hAnsi="Times New Roman" w:cs="Times New Roman"/>
          <w:b/>
          <w:bCs/>
          <w:i/>
          <w:iCs/>
          <w:color w:val="000000" w:themeColor="text1"/>
          <w:lang w:val="en-US"/>
        </w:rPr>
      </w:pPr>
      <w:r w:rsidRPr="00274362">
        <w:rPr>
          <w:rFonts w:ascii="Times New Roman" w:hAnsi="Times New Roman" w:cs="Times New Roman"/>
          <w:b/>
          <w:bCs/>
          <w:color w:val="000000" w:themeColor="text1"/>
          <w:lang w:val="en-US"/>
        </w:rPr>
        <w:t>References</w:t>
      </w:r>
    </w:p>
    <w:p w14:paraId="55BD957D" w14:textId="77777777" w:rsidR="00054177" w:rsidRPr="00274362" w:rsidRDefault="00054177" w:rsidP="00054177">
      <w:pPr>
        <w:rPr>
          <w:rFonts w:ascii="Times New Roman" w:hAnsi="Times New Roman" w:cs="Times New Roman"/>
          <w:color w:val="000000" w:themeColor="text1"/>
          <w:lang w:val="en-US"/>
        </w:rPr>
      </w:pPr>
    </w:p>
    <w:p w14:paraId="78A8C5F2" w14:textId="77777777" w:rsidR="007A7B7C" w:rsidRPr="00274362" w:rsidRDefault="007A7B7C" w:rsidP="007A7B7C">
      <w:pPr>
        <w:rPr>
          <w:rFonts w:ascii="Times New Roman" w:hAnsi="Times New Roman" w:cs="Times New Roman"/>
          <w:color w:val="000000" w:themeColor="text1"/>
          <w:u w:val="single"/>
          <w:lang w:val="en-US"/>
        </w:rPr>
      </w:pPr>
      <w:r w:rsidRPr="00274362">
        <w:rPr>
          <w:rFonts w:ascii="Times New Roman" w:hAnsi="Times New Roman" w:cs="Times New Roman"/>
          <w:color w:val="000000" w:themeColor="text1"/>
          <w:lang w:val="en-US"/>
        </w:rPr>
        <w:t>Achilli, Luigi (2018), ‘The “Good” smuggler: the ethics and morals of human smuggling among Syrians’, </w:t>
      </w:r>
      <w:r w:rsidRPr="00274362">
        <w:rPr>
          <w:rFonts w:ascii="Times New Roman" w:hAnsi="Times New Roman" w:cs="Times New Roman"/>
          <w:i/>
          <w:iCs/>
          <w:color w:val="000000" w:themeColor="text1"/>
          <w:lang w:val="en-US"/>
        </w:rPr>
        <w:t>The Annals of the American Academy of Political and Social Science</w:t>
      </w:r>
      <w:r w:rsidRPr="00274362">
        <w:rPr>
          <w:rFonts w:ascii="Times New Roman" w:hAnsi="Times New Roman" w:cs="Times New Roman"/>
          <w:color w:val="000000" w:themeColor="text1"/>
          <w:lang w:val="en-US"/>
        </w:rPr>
        <w:t xml:space="preserve">, 676:1, pp.77-96, </w:t>
      </w:r>
      <w:hyperlink r:id="rId8" w:history="1">
        <w:r w:rsidRPr="00274362">
          <w:rPr>
            <w:rStyle w:val="Hyperlink"/>
            <w:rFonts w:ascii="Times New Roman" w:hAnsi="Times New Roman" w:cs="Times New Roman"/>
            <w:color w:val="000000" w:themeColor="text1"/>
            <w:lang w:val="en-US"/>
          </w:rPr>
          <w:t>https://doi.org/10.1177/0002716217746641</w:t>
        </w:r>
      </w:hyperlink>
    </w:p>
    <w:p w14:paraId="7DBECFF1" w14:textId="5F70656F" w:rsidR="007A7B7C" w:rsidRPr="00274362" w:rsidRDefault="007A7B7C" w:rsidP="007A7B7C">
      <w:pPr>
        <w:pStyle w:val="dx-doi"/>
        <w:spacing w:before="0" w:after="0"/>
        <w:rPr>
          <w:rFonts w:ascii="Open Sans" w:hAnsi="Open Sans" w:cs="Open Sans"/>
          <w:color w:val="000000" w:themeColor="text1"/>
          <w:sz w:val="20"/>
          <w:szCs w:val="20"/>
        </w:rPr>
      </w:pPr>
      <w:r w:rsidRPr="00274362">
        <w:rPr>
          <w:color w:val="000000" w:themeColor="text1"/>
        </w:rPr>
        <w:t xml:space="preserve">Adey, Peter (2006), ‘If Mobility Is Everything Then It Is Nothing: Towards a Relational Politics of (Im)mobilities’, </w:t>
      </w:r>
      <w:r w:rsidRPr="00274362">
        <w:rPr>
          <w:i/>
          <w:iCs/>
          <w:color w:val="000000" w:themeColor="text1"/>
        </w:rPr>
        <w:t>Mobilities</w:t>
      </w:r>
      <w:r w:rsidRPr="00274362">
        <w:rPr>
          <w:color w:val="000000" w:themeColor="text1"/>
        </w:rPr>
        <w:t xml:space="preserve">, 1:1, pp.75–94, </w:t>
      </w:r>
      <w:hyperlink r:id="rId9" w:history="1">
        <w:r w:rsidRPr="00274362">
          <w:rPr>
            <w:color w:val="000000" w:themeColor="text1"/>
            <w:u w:val="single"/>
          </w:rPr>
          <w:t>https://doi.org/10.1080/17450100500489080</w:t>
        </w:r>
      </w:hyperlink>
    </w:p>
    <w:p w14:paraId="1C3C5A7F"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Agamben, Giorgio (1998), </w:t>
      </w:r>
      <w:r w:rsidRPr="00274362">
        <w:rPr>
          <w:rFonts w:ascii="Times New Roman" w:hAnsi="Times New Roman" w:cs="Times New Roman"/>
          <w:i/>
          <w:iCs/>
          <w:noProof/>
          <w:color w:val="000000" w:themeColor="text1"/>
          <w:lang w:val="en-GB"/>
        </w:rPr>
        <w:t>Homo Sacer</w:t>
      </w:r>
      <w:r w:rsidRPr="00274362">
        <w:rPr>
          <w:rFonts w:ascii="Times New Roman" w:hAnsi="Times New Roman" w:cs="Times New Roman"/>
          <w:noProof/>
          <w:color w:val="000000" w:themeColor="text1"/>
          <w:lang w:val="en-GB"/>
        </w:rPr>
        <w:t>, Stanford: Stanford University Press.</w:t>
      </w:r>
    </w:p>
    <w:p w14:paraId="52687D0C"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0D921712" w14:textId="77777777" w:rsidR="007A7B7C" w:rsidRPr="00274362" w:rsidRDefault="007A7B7C" w:rsidP="007A7B7C">
      <w:pPr>
        <w:pStyle w:val="EndNoteBibliography"/>
        <w:ind w:left="720" w:hanging="720"/>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Agamben, Giorgio (1999), </w:t>
      </w:r>
      <w:r w:rsidRPr="00274362">
        <w:rPr>
          <w:rFonts w:ascii="Times New Roman" w:hAnsi="Times New Roman" w:cs="Times New Roman"/>
          <w:i/>
          <w:noProof/>
          <w:color w:val="000000" w:themeColor="text1"/>
        </w:rPr>
        <w:t xml:space="preserve">Potentialities, </w:t>
      </w:r>
      <w:r w:rsidRPr="00274362">
        <w:rPr>
          <w:rFonts w:ascii="Times New Roman" w:hAnsi="Times New Roman" w:cs="Times New Roman"/>
          <w:noProof/>
          <w:color w:val="000000" w:themeColor="text1"/>
        </w:rPr>
        <w:t>Stanford: Stanford University Press.</w:t>
      </w:r>
    </w:p>
    <w:p w14:paraId="388BBB9F" w14:textId="77777777" w:rsidR="007A7B7C" w:rsidRPr="00274362" w:rsidRDefault="007A7B7C" w:rsidP="007A7B7C">
      <w:pPr>
        <w:pStyle w:val="EndNoteBibliography"/>
        <w:rPr>
          <w:rFonts w:ascii="Times New Roman" w:hAnsi="Times New Roman" w:cs="Times New Roman"/>
          <w:noProof/>
          <w:color w:val="000000" w:themeColor="text1"/>
        </w:rPr>
      </w:pPr>
    </w:p>
    <w:p w14:paraId="63A9916F" w14:textId="77777777" w:rsidR="007A7B7C" w:rsidRPr="00274362" w:rsidRDefault="007A7B7C" w:rsidP="007A7B7C">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Agamben, Giorgio (2005a), </w:t>
      </w:r>
      <w:r w:rsidRPr="00274362">
        <w:rPr>
          <w:rFonts w:ascii="Times New Roman" w:hAnsi="Times New Roman" w:cs="Times New Roman"/>
          <w:i/>
          <w:iCs/>
          <w:color w:val="000000" w:themeColor="text1"/>
        </w:rPr>
        <w:t>State of Exception</w:t>
      </w:r>
      <w:r w:rsidRPr="00274362">
        <w:rPr>
          <w:rFonts w:ascii="Times New Roman" w:hAnsi="Times New Roman" w:cs="Times New Roman"/>
          <w:color w:val="000000" w:themeColor="text1"/>
        </w:rPr>
        <w:t>, Chicago: University of Chicago Press.</w:t>
      </w:r>
    </w:p>
    <w:p w14:paraId="7B3D44E2" w14:textId="77777777" w:rsidR="007A7B7C" w:rsidRPr="00274362" w:rsidRDefault="007A7B7C" w:rsidP="007A7B7C">
      <w:pPr>
        <w:pStyle w:val="EndNoteBibliography"/>
        <w:rPr>
          <w:rFonts w:ascii="Times New Roman" w:hAnsi="Times New Roman" w:cs="Times New Roman"/>
          <w:noProof/>
          <w:color w:val="000000" w:themeColor="text1"/>
          <w:lang w:val="en-AU"/>
        </w:rPr>
      </w:pPr>
    </w:p>
    <w:p w14:paraId="78889213" w14:textId="77777777" w:rsidR="007A7B7C" w:rsidRPr="00274362" w:rsidRDefault="007A7B7C" w:rsidP="007A7B7C">
      <w:pPr>
        <w:rPr>
          <w:rFonts w:ascii="Times New Roman" w:hAnsi="Times New Roman" w:cs="Times New Roman"/>
          <w:color w:val="000000" w:themeColor="text1"/>
          <w:lang w:val="it-IT"/>
        </w:rPr>
      </w:pPr>
      <w:r w:rsidRPr="00274362">
        <w:rPr>
          <w:rFonts w:ascii="Times New Roman" w:hAnsi="Times New Roman" w:cs="Times New Roman"/>
          <w:color w:val="000000" w:themeColor="text1"/>
          <w:lang w:val="it-IT"/>
        </w:rPr>
        <w:t xml:space="preserve">Agamben, Giorgio (2005b), </w:t>
      </w:r>
      <w:r w:rsidRPr="00274362">
        <w:rPr>
          <w:rFonts w:ascii="Times New Roman" w:hAnsi="Times New Roman" w:cs="Times New Roman"/>
          <w:i/>
          <w:iCs/>
          <w:color w:val="000000" w:themeColor="text1"/>
          <w:lang w:val="it-IT"/>
        </w:rPr>
        <w:t>La Potenza del Pensiero</w:t>
      </w:r>
      <w:r w:rsidRPr="00274362">
        <w:rPr>
          <w:rFonts w:ascii="Times New Roman" w:hAnsi="Times New Roman" w:cs="Times New Roman"/>
          <w:color w:val="000000" w:themeColor="text1"/>
          <w:lang w:val="it-IT"/>
        </w:rPr>
        <w:t>, Vicenza: Neri Pozza.</w:t>
      </w:r>
    </w:p>
    <w:p w14:paraId="2A58EC66" w14:textId="77777777" w:rsidR="007A7B7C" w:rsidRPr="00274362" w:rsidRDefault="007A7B7C" w:rsidP="007A7B7C">
      <w:pPr>
        <w:rPr>
          <w:rFonts w:ascii="Times New Roman" w:hAnsi="Times New Roman" w:cs="Times New Roman"/>
          <w:color w:val="000000" w:themeColor="text1"/>
          <w:lang w:val="it-IT"/>
        </w:rPr>
      </w:pPr>
    </w:p>
    <w:p w14:paraId="3071C485" w14:textId="77777777" w:rsidR="007A7B7C" w:rsidRPr="00274362" w:rsidRDefault="007A7B7C" w:rsidP="007A7B7C">
      <w:pPr>
        <w:pStyle w:val="EndNoteBibliography"/>
        <w:rPr>
          <w:rFonts w:ascii="Times New Roman" w:hAnsi="Times New Roman" w:cs="Times New Roman"/>
          <w:noProof/>
          <w:color w:val="000000" w:themeColor="text1"/>
          <w:lang w:val="en-AU"/>
        </w:rPr>
      </w:pPr>
      <w:r w:rsidRPr="00274362">
        <w:rPr>
          <w:rFonts w:ascii="Times New Roman" w:hAnsi="Times New Roman" w:cs="Times New Roman"/>
          <w:noProof/>
          <w:color w:val="000000" w:themeColor="text1"/>
          <w:lang w:val="en-AU"/>
        </w:rPr>
        <w:t xml:space="preserve">Agier, Michel (2011), </w:t>
      </w:r>
      <w:r w:rsidRPr="00274362">
        <w:rPr>
          <w:rFonts w:ascii="Times New Roman" w:hAnsi="Times New Roman" w:cs="Times New Roman"/>
          <w:i/>
          <w:iCs/>
          <w:noProof/>
          <w:color w:val="000000" w:themeColor="text1"/>
          <w:lang w:val="en-AU"/>
        </w:rPr>
        <w:t xml:space="preserve">Managing the Undesirables, </w:t>
      </w:r>
      <w:r w:rsidRPr="00274362">
        <w:rPr>
          <w:rFonts w:ascii="Times New Roman" w:hAnsi="Times New Roman" w:cs="Times New Roman"/>
          <w:noProof/>
          <w:color w:val="000000" w:themeColor="text1"/>
          <w:lang w:val="en-AU"/>
        </w:rPr>
        <w:t>Cambridge: Polity Press.</w:t>
      </w:r>
    </w:p>
    <w:p w14:paraId="178CF664" w14:textId="77777777" w:rsidR="007A7B7C" w:rsidRPr="00274362" w:rsidRDefault="007A7B7C" w:rsidP="007A7B7C">
      <w:pPr>
        <w:pStyle w:val="EndNoteBibliography"/>
        <w:rPr>
          <w:rFonts w:ascii="Times New Roman" w:hAnsi="Times New Roman" w:cs="Times New Roman"/>
          <w:noProof/>
          <w:color w:val="000000" w:themeColor="text1"/>
          <w:lang w:val="en-AU"/>
        </w:rPr>
      </w:pPr>
    </w:p>
    <w:p w14:paraId="15D5062A" w14:textId="77777777" w:rsidR="007A7B7C" w:rsidRPr="00274362" w:rsidRDefault="007A7B7C" w:rsidP="007A7B7C">
      <w:pPr>
        <w:rPr>
          <w:rFonts w:ascii="Times New Roman" w:hAnsi="Times New Roman" w:cs="Times New Roman"/>
          <w:noProof/>
          <w:color w:val="000000" w:themeColor="text1"/>
        </w:rPr>
      </w:pPr>
      <w:r w:rsidRPr="00274362">
        <w:rPr>
          <w:rFonts w:ascii="Times New Roman" w:hAnsi="Times New Roman" w:cs="Times New Roman"/>
          <w:color w:val="000000" w:themeColor="text1"/>
          <w:lang w:val="en-US"/>
        </w:rPr>
        <w:t>Al-Jazeera (2020a), ‘</w:t>
      </w:r>
      <w:r w:rsidRPr="00274362">
        <w:rPr>
          <w:rFonts w:ascii="Times New Roman" w:hAnsi="Times New Roman" w:cs="Times New Roman"/>
          <w:noProof/>
          <w:color w:val="000000" w:themeColor="text1"/>
        </w:rPr>
        <w:t xml:space="preserve">Thousands of refugees without shelter after Bosnia camp burns’, 24 December, </w:t>
      </w:r>
    </w:p>
    <w:p w14:paraId="285A36B3" w14:textId="77777777" w:rsidR="007A7B7C" w:rsidRPr="00274362" w:rsidRDefault="007A7B7C" w:rsidP="007A7B7C">
      <w:pPr>
        <w:rPr>
          <w:rStyle w:val="Hyperlink"/>
          <w:rFonts w:ascii="Times New Roman" w:hAnsi="Times New Roman" w:cs="Times New Roman"/>
          <w:noProof/>
          <w:color w:val="000000" w:themeColor="text1"/>
        </w:rPr>
      </w:pPr>
      <w:hyperlink r:id="rId10" w:history="1">
        <w:r w:rsidRPr="00274362">
          <w:rPr>
            <w:rStyle w:val="Hyperlink"/>
            <w:rFonts w:ascii="Times New Roman" w:hAnsi="Times New Roman" w:cs="Times New Roman"/>
            <w:noProof/>
            <w:color w:val="000000" w:themeColor="text1"/>
            <w:lang w:val="en-US"/>
          </w:rPr>
          <w:t>https://www.aljazeera.com/news/2020/12/24/thousands-of-refugees-without-shelter-after-bosnia-camp-burns</w:t>
        </w:r>
      </w:hyperlink>
      <w:r w:rsidRPr="00274362">
        <w:rPr>
          <w:rStyle w:val="Hyperlink"/>
          <w:rFonts w:ascii="Times New Roman" w:hAnsi="Times New Roman" w:cs="Times New Roman"/>
          <w:noProof/>
          <w:color w:val="000000" w:themeColor="text1"/>
          <w:lang w:val="en-US"/>
        </w:rPr>
        <w:t>.</w:t>
      </w:r>
      <w:r w:rsidRPr="00274362">
        <w:rPr>
          <w:rFonts w:ascii="Times New Roman" w:hAnsi="Times New Roman" w:cs="Times New Roman"/>
          <w:noProof/>
          <w:color w:val="000000" w:themeColor="text1"/>
          <w:lang w:val="en-US"/>
        </w:rPr>
        <w:t xml:space="preserve"> Accessed 9/11/2024.</w:t>
      </w:r>
    </w:p>
    <w:p w14:paraId="27F148C5" w14:textId="77777777" w:rsidR="007A7B7C" w:rsidRPr="00274362" w:rsidRDefault="007A7B7C" w:rsidP="007A7B7C">
      <w:pPr>
        <w:rPr>
          <w:rStyle w:val="Hyperlink"/>
          <w:rFonts w:ascii="Times New Roman" w:hAnsi="Times New Roman" w:cs="Times New Roman"/>
          <w:noProof/>
          <w:color w:val="000000" w:themeColor="text1"/>
          <w:lang w:val="en-US"/>
        </w:rPr>
      </w:pPr>
    </w:p>
    <w:p w14:paraId="6E817BF0" w14:textId="77777777" w:rsidR="007A7B7C" w:rsidRPr="00274362" w:rsidRDefault="007A7B7C" w:rsidP="007A7B7C">
      <w:pPr>
        <w:rPr>
          <w:rFonts w:ascii="Times New Roman" w:hAnsi="Times New Roman" w:cs="Times New Roman"/>
          <w:noProof/>
          <w:color w:val="000000" w:themeColor="text1"/>
        </w:rPr>
      </w:pPr>
      <w:r w:rsidRPr="00274362">
        <w:rPr>
          <w:rFonts w:ascii="Times New Roman" w:hAnsi="Times New Roman" w:cs="Times New Roman"/>
          <w:color w:val="000000" w:themeColor="text1"/>
          <w:lang w:val="en-US"/>
        </w:rPr>
        <w:t>Al-Jazeera (2020b), ‘</w:t>
      </w:r>
      <w:r w:rsidRPr="00274362">
        <w:rPr>
          <w:rFonts w:ascii="Times New Roman" w:hAnsi="Times New Roman" w:cs="Times New Roman"/>
          <w:noProof/>
          <w:color w:val="000000" w:themeColor="text1"/>
          <w:lang w:val="en-US"/>
        </w:rPr>
        <w:t>“</w:t>
      </w:r>
      <w:r w:rsidRPr="00274362">
        <w:rPr>
          <w:rFonts w:ascii="Times New Roman" w:hAnsi="Times New Roman" w:cs="Times New Roman"/>
          <w:noProof/>
          <w:color w:val="000000" w:themeColor="text1"/>
        </w:rPr>
        <w:t xml:space="preserve">We will die”: hundreds of refugees freezing in Bosnia camp’, 26 December, </w:t>
      </w:r>
    </w:p>
    <w:p w14:paraId="787CA63D" w14:textId="77777777" w:rsidR="007A7B7C" w:rsidRPr="00274362" w:rsidRDefault="007A7B7C" w:rsidP="007A7B7C">
      <w:pPr>
        <w:rPr>
          <w:rFonts w:ascii="Times New Roman" w:hAnsi="Times New Roman" w:cs="Times New Roman"/>
          <w:noProof/>
          <w:color w:val="000000" w:themeColor="text1"/>
        </w:rPr>
      </w:pPr>
      <w:hyperlink r:id="rId11" w:history="1">
        <w:r w:rsidRPr="00274362">
          <w:rPr>
            <w:rStyle w:val="Hyperlink"/>
            <w:rFonts w:ascii="Times New Roman" w:hAnsi="Times New Roman" w:cs="Times New Roman"/>
            <w:noProof/>
            <w:color w:val="000000" w:themeColor="text1"/>
            <w:lang w:val="en-US"/>
          </w:rPr>
          <w:t xml:space="preserve">https://www.aljazeera.com/news/2020/12/26/we-will-die-hundreds-of-migrants-freezing-in-bosnia-camp. </w:t>
        </w:r>
        <w:r w:rsidRPr="00274362">
          <w:rPr>
            <w:rStyle w:val="Hyperlink"/>
            <w:rFonts w:ascii="Times New Roman" w:hAnsi="Times New Roman" w:cs="Times New Roman"/>
            <w:noProof/>
            <w:color w:val="000000" w:themeColor="text1"/>
          </w:rPr>
          <w:t>Accessed 9/11/2024</w:t>
        </w:r>
      </w:hyperlink>
      <w:r w:rsidRPr="00274362">
        <w:rPr>
          <w:rFonts w:ascii="Times New Roman" w:hAnsi="Times New Roman" w:cs="Times New Roman"/>
          <w:noProof/>
          <w:color w:val="000000" w:themeColor="text1"/>
        </w:rPr>
        <w:t>.</w:t>
      </w:r>
    </w:p>
    <w:p w14:paraId="61025C55" w14:textId="77777777" w:rsidR="007A7B7C" w:rsidRPr="00274362" w:rsidRDefault="007A7B7C" w:rsidP="007A7B7C">
      <w:pPr>
        <w:rPr>
          <w:rFonts w:ascii="Times New Roman" w:hAnsi="Times New Roman" w:cs="Times New Roman"/>
          <w:noProof/>
          <w:color w:val="000000" w:themeColor="text1"/>
        </w:rPr>
      </w:pPr>
    </w:p>
    <w:p w14:paraId="329D118E" w14:textId="77777777" w:rsidR="007A7B7C" w:rsidRPr="00274362" w:rsidRDefault="007A7B7C" w:rsidP="007A7B7C">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 xml:space="preserve">Amoore, Louise (2006), ‘Biometric Borders: Governing Mobilities in the War on Terror’, </w:t>
      </w:r>
      <w:r w:rsidRPr="00274362">
        <w:rPr>
          <w:rFonts w:ascii="Times New Roman" w:hAnsi="Times New Roman" w:cs="Times New Roman"/>
          <w:i/>
          <w:iCs/>
          <w:color w:val="000000" w:themeColor="text1"/>
          <w:kern w:val="0"/>
        </w:rPr>
        <w:t>Political Geography</w:t>
      </w:r>
      <w:r w:rsidRPr="00274362">
        <w:rPr>
          <w:rFonts w:ascii="Times New Roman" w:hAnsi="Times New Roman" w:cs="Times New Roman"/>
          <w:color w:val="000000" w:themeColor="text1"/>
          <w:kern w:val="0"/>
        </w:rPr>
        <w:t xml:space="preserve">, 25: 3, pp.336–351, </w:t>
      </w:r>
      <w:r w:rsidRPr="00274362">
        <w:rPr>
          <w:rFonts w:ascii="Times New Roman" w:hAnsi="Times New Roman" w:cs="Times New Roman"/>
          <w:color w:val="000000" w:themeColor="text1"/>
          <w:kern w:val="0"/>
          <w:u w:val="single"/>
        </w:rPr>
        <w:t>doi:10.1016/j.polgeo.2006.02.001.</w:t>
      </w:r>
    </w:p>
    <w:p w14:paraId="4EB744E9" w14:textId="77777777" w:rsidR="007A7B7C" w:rsidRPr="00274362" w:rsidRDefault="007A7B7C" w:rsidP="007A7B7C">
      <w:pPr>
        <w:rPr>
          <w:rFonts w:ascii="Times New Roman" w:hAnsi="Times New Roman" w:cs="Times New Roman"/>
          <w:noProof/>
          <w:color w:val="000000" w:themeColor="text1"/>
        </w:rPr>
      </w:pPr>
    </w:p>
    <w:p w14:paraId="67DB6DB1" w14:textId="77777777" w:rsidR="007A7B7C" w:rsidRPr="00274362" w:rsidRDefault="007A7B7C" w:rsidP="007A7B7C">
      <w:pPr>
        <w:pStyle w:val="NormalWeb"/>
        <w:spacing w:before="0" w:beforeAutospacing="0" w:after="0" w:afterAutospacing="0"/>
        <w:rPr>
          <w:color w:val="000000" w:themeColor="text1"/>
        </w:rPr>
      </w:pPr>
      <w:r w:rsidRPr="00274362">
        <w:rPr>
          <w:color w:val="000000" w:themeColor="text1"/>
        </w:rPr>
        <w:t xml:space="preserve">Amoore, Louise (2013), </w:t>
      </w:r>
      <w:r w:rsidRPr="00274362">
        <w:rPr>
          <w:i/>
          <w:iCs/>
          <w:color w:val="000000" w:themeColor="text1"/>
        </w:rPr>
        <w:t>The politics of possibility: Risk and security beyond probability</w:t>
      </w:r>
      <w:r w:rsidRPr="00274362">
        <w:rPr>
          <w:color w:val="000000" w:themeColor="text1"/>
        </w:rPr>
        <w:t>, London and Durham: Duke University Press.</w:t>
      </w:r>
    </w:p>
    <w:p w14:paraId="680C1157" w14:textId="77777777" w:rsidR="007A7B7C" w:rsidRPr="00274362" w:rsidRDefault="007A7B7C" w:rsidP="007A7B7C">
      <w:pPr>
        <w:pStyle w:val="NormalWeb"/>
        <w:spacing w:before="0" w:beforeAutospacing="0" w:after="0" w:afterAutospacing="0"/>
        <w:rPr>
          <w:color w:val="000000" w:themeColor="text1"/>
        </w:rPr>
      </w:pPr>
    </w:p>
    <w:p w14:paraId="320221FB" w14:textId="77777777" w:rsidR="007A7B7C" w:rsidRPr="00274362" w:rsidRDefault="007A7B7C" w:rsidP="007A7B7C">
      <w:pPr>
        <w:pStyle w:val="NormalWeb"/>
        <w:spacing w:before="0" w:beforeAutospacing="0" w:after="0" w:afterAutospacing="0"/>
        <w:rPr>
          <w:color w:val="000000" w:themeColor="text1"/>
          <w:u w:val="single"/>
        </w:rPr>
      </w:pPr>
      <w:r w:rsidRPr="00274362">
        <w:rPr>
          <w:color w:val="000000" w:themeColor="text1"/>
        </w:rPr>
        <w:t xml:space="preserve">Amoore, Louise, Marmura, Stephen and Salter, Mark B.B. (2008), ‘Smart borders and mobilities: Spaces, zones, enclosures’, </w:t>
      </w:r>
      <w:r w:rsidRPr="00274362">
        <w:rPr>
          <w:i/>
          <w:iCs/>
          <w:color w:val="000000" w:themeColor="text1"/>
        </w:rPr>
        <w:t>Surveillance &amp; Society</w:t>
      </w:r>
      <w:r w:rsidRPr="00274362">
        <w:rPr>
          <w:color w:val="000000" w:themeColor="text1"/>
        </w:rPr>
        <w:t xml:space="preserve">, 5: 2, pp. 96-101, </w:t>
      </w:r>
      <w:r w:rsidRPr="00274362">
        <w:rPr>
          <w:color w:val="000000" w:themeColor="text1"/>
          <w:u w:val="single"/>
        </w:rPr>
        <w:t>https://doi.org/10.24908/ss.v5i2.3429</w:t>
      </w:r>
    </w:p>
    <w:p w14:paraId="56C7ED46"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4EE6761D" w14:textId="77777777" w:rsidR="007A7B7C" w:rsidRPr="00274362" w:rsidRDefault="007A7B7C" w:rsidP="007A7B7C">
      <w:pPr>
        <w:rPr>
          <w:rFonts w:ascii="Times New Roman" w:hAnsi="Times New Roman" w:cs="Times New Roman"/>
          <w:color w:val="000000" w:themeColor="text1"/>
          <w:lang w:val="it-IT"/>
        </w:rPr>
      </w:pPr>
      <w:r w:rsidRPr="00274362">
        <w:rPr>
          <w:rFonts w:ascii="Times New Roman" w:hAnsi="Times New Roman" w:cs="Times New Roman"/>
          <w:color w:val="000000" w:themeColor="text1"/>
          <w:lang w:val="it-IT"/>
        </w:rPr>
        <w:t xml:space="preserve">ANSA (2024), ‘Piantedosi, da ottobre 270mila controllati al confine sloveno’, 21 March, </w:t>
      </w:r>
    </w:p>
    <w:p w14:paraId="7A4E0EA6" w14:textId="77777777" w:rsidR="007A7B7C" w:rsidRPr="00274362" w:rsidRDefault="007A7B7C" w:rsidP="007A7B7C">
      <w:pPr>
        <w:rPr>
          <w:rFonts w:ascii="Times New Roman" w:hAnsi="Times New Roman" w:cs="Times New Roman"/>
          <w:color w:val="000000" w:themeColor="text1"/>
          <w:lang w:val="en-US"/>
        </w:rPr>
      </w:pPr>
      <w:hyperlink r:id="rId12" w:history="1">
        <w:r w:rsidRPr="00274362">
          <w:rPr>
            <w:rStyle w:val="Hyperlink"/>
            <w:rFonts w:ascii="Times New Roman" w:hAnsi="Times New Roman" w:cs="Times New Roman"/>
            <w:color w:val="000000" w:themeColor="text1"/>
            <w:lang w:val="it-IT"/>
          </w:rPr>
          <w:t>https://www.ansa.it/nuova_europa/it/notizie/rubriche/altrenews/2024/03/21/piantedosida-ottobre-270mila-controllati-al-confine-sloveno_1b97536f-508b-43a1-836c-e1c29097ace6.html</w:t>
        </w:r>
      </w:hyperlink>
      <w:r w:rsidRPr="00274362">
        <w:rPr>
          <w:rFonts w:ascii="Times New Roman" w:hAnsi="Times New Roman" w:cs="Times New Roman"/>
          <w:color w:val="000000" w:themeColor="text1"/>
          <w:lang w:val="it-IT"/>
        </w:rPr>
        <w:t xml:space="preserve">. </w:t>
      </w:r>
      <w:r w:rsidRPr="00274362">
        <w:rPr>
          <w:rFonts w:ascii="Times New Roman" w:hAnsi="Times New Roman" w:cs="Times New Roman"/>
          <w:color w:val="000000" w:themeColor="text1"/>
          <w:lang w:val="en-US"/>
        </w:rPr>
        <w:t>Accessed 9/11/2024.</w:t>
      </w:r>
    </w:p>
    <w:p w14:paraId="1F94E786" w14:textId="77777777" w:rsidR="007A7B7C" w:rsidRPr="00274362" w:rsidRDefault="007A7B7C" w:rsidP="007A7B7C">
      <w:pPr>
        <w:pStyle w:val="EndNoteBibliography"/>
        <w:rPr>
          <w:rFonts w:ascii="Times New Roman" w:hAnsi="Times New Roman" w:cs="Times New Roman"/>
          <w:noProof/>
          <w:color w:val="000000" w:themeColor="text1"/>
          <w:lang w:val="en-AU"/>
        </w:rPr>
      </w:pPr>
    </w:p>
    <w:p w14:paraId="2E82C4D7"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Ansems de Vries, Leonie and Guild, Elspeth (2019), ‘Seeking refuge in Europe: spaces of transit and the violence of migration management’, </w:t>
      </w:r>
      <w:r w:rsidRPr="00274362">
        <w:rPr>
          <w:rFonts w:ascii="Times New Roman" w:hAnsi="Times New Roman" w:cs="Times New Roman"/>
          <w:i/>
          <w:iCs/>
          <w:noProof/>
          <w:color w:val="000000" w:themeColor="text1"/>
          <w:lang w:val="en-GB"/>
        </w:rPr>
        <w:t>Journal of Ethnic and Migration Studies</w:t>
      </w:r>
      <w:r w:rsidRPr="00274362">
        <w:rPr>
          <w:rFonts w:ascii="Times New Roman" w:hAnsi="Times New Roman" w:cs="Times New Roman"/>
          <w:noProof/>
          <w:color w:val="000000" w:themeColor="text1"/>
          <w:lang w:val="en-GB"/>
        </w:rPr>
        <w:t>,</w:t>
      </w:r>
      <w:r w:rsidRPr="00274362">
        <w:rPr>
          <w:rFonts w:ascii="Times New Roman" w:hAnsi="Times New Roman" w:cs="Times New Roman"/>
          <w:i/>
          <w:iCs/>
          <w:noProof/>
          <w:color w:val="000000" w:themeColor="text1"/>
          <w:lang w:val="en-GB"/>
        </w:rPr>
        <w:t xml:space="preserve"> </w:t>
      </w:r>
      <w:r w:rsidRPr="00274362">
        <w:rPr>
          <w:rFonts w:ascii="Times New Roman" w:hAnsi="Times New Roman" w:cs="Times New Roman"/>
          <w:noProof/>
          <w:color w:val="000000" w:themeColor="text1"/>
          <w:lang w:val="en-GB"/>
        </w:rPr>
        <w:t xml:space="preserve">45:12, pp.2156-2166, </w:t>
      </w:r>
      <w:r w:rsidRPr="00274362">
        <w:rPr>
          <w:rFonts w:ascii="Times New Roman" w:hAnsi="Times New Roman" w:cs="Times New Roman"/>
          <w:noProof/>
          <w:color w:val="000000" w:themeColor="text1"/>
          <w:u w:val="single"/>
          <w:lang w:val="en-AU"/>
        </w:rPr>
        <w:t>https://doi.org/10.1080/1369183X.2018.1468308</w:t>
      </w:r>
    </w:p>
    <w:p w14:paraId="69C638AE" w14:textId="77777777" w:rsidR="007A7B7C" w:rsidRPr="00274362" w:rsidRDefault="007A7B7C" w:rsidP="007A7B7C">
      <w:pPr>
        <w:pStyle w:val="EndNoteBibliography"/>
        <w:rPr>
          <w:rFonts w:ascii="Times New Roman" w:hAnsi="Times New Roman" w:cs="Times New Roman"/>
          <w:noProof/>
          <w:color w:val="000000" w:themeColor="text1"/>
          <w:lang w:val="en-AU"/>
        </w:rPr>
      </w:pPr>
    </w:p>
    <w:p w14:paraId="74795D79" w14:textId="77777777" w:rsidR="007A7B7C" w:rsidRPr="00274362" w:rsidRDefault="007A7B7C" w:rsidP="007A7B7C">
      <w:pPr>
        <w:pStyle w:val="EndNoteBibliography"/>
        <w:rPr>
          <w:color w:val="000000" w:themeColor="text1"/>
        </w:rPr>
      </w:pPr>
      <w:r w:rsidRPr="00274362">
        <w:rPr>
          <w:rFonts w:ascii="Times New Roman" w:hAnsi="Times New Roman" w:cs="Times New Roman"/>
          <w:noProof/>
          <w:color w:val="000000" w:themeColor="text1"/>
        </w:rPr>
        <w:t>Aradau, Claudia and Tazzioli, Martina (2020), ‘Biopolitics Multiple: Migration, Extraction, Subtraction’, </w:t>
      </w:r>
      <w:r w:rsidRPr="00274362">
        <w:rPr>
          <w:rFonts w:ascii="Times New Roman" w:hAnsi="Times New Roman" w:cs="Times New Roman"/>
          <w:i/>
          <w:iCs/>
          <w:noProof/>
          <w:color w:val="000000" w:themeColor="text1"/>
        </w:rPr>
        <w:t>Millennium</w:t>
      </w:r>
      <w:r w:rsidRPr="00274362">
        <w:rPr>
          <w:rFonts w:ascii="Times New Roman" w:hAnsi="Times New Roman" w:cs="Times New Roman"/>
          <w:noProof/>
          <w:color w:val="000000" w:themeColor="text1"/>
        </w:rPr>
        <w:t xml:space="preserve">, 48:2, 198-220, </w:t>
      </w:r>
      <w:hyperlink r:id="rId13" w:history="1">
        <w:r w:rsidRPr="00274362">
          <w:rPr>
            <w:rStyle w:val="Hyperlink"/>
            <w:rFonts w:ascii="Times New Roman" w:hAnsi="Times New Roman" w:cs="Times New Roman"/>
            <w:noProof/>
            <w:color w:val="000000" w:themeColor="text1"/>
          </w:rPr>
          <w:t>https://doi.org/10.1177/0305829819889139</w:t>
        </w:r>
      </w:hyperlink>
    </w:p>
    <w:p w14:paraId="6F03EB3B" w14:textId="77777777" w:rsidR="007A7B7C" w:rsidRPr="00274362" w:rsidRDefault="007A7B7C" w:rsidP="007A7B7C">
      <w:pPr>
        <w:pStyle w:val="EndNoteBibliography"/>
        <w:rPr>
          <w:color w:val="000000" w:themeColor="text1"/>
        </w:rPr>
      </w:pPr>
    </w:p>
    <w:p w14:paraId="04643571" w14:textId="77777777" w:rsidR="007A7B7C" w:rsidRPr="00274362" w:rsidRDefault="007A7B7C" w:rsidP="007A7B7C">
      <w:pPr>
        <w:autoSpaceDE w:val="0"/>
        <w:autoSpaceDN w:val="0"/>
        <w:adjustRightInd w:val="0"/>
        <w:rPr>
          <w:rFonts w:ascii="Times New Roman" w:hAnsi="Times New Roman" w:cs="Times New Roman"/>
          <w:color w:val="000000" w:themeColor="text1"/>
          <w:kern w:val="0"/>
          <w:u w:val="single"/>
        </w:rPr>
      </w:pPr>
      <w:r w:rsidRPr="00274362">
        <w:rPr>
          <w:rFonts w:ascii="Times New Roman" w:hAnsi="Times New Roman" w:cs="Times New Roman"/>
          <w:color w:val="000000" w:themeColor="text1"/>
          <w:kern w:val="0"/>
        </w:rPr>
        <w:t>Bærenholdt, Jørgen Ole (2013), ‘</w:t>
      </w:r>
      <w:proofErr w:type="spellStart"/>
      <w:r w:rsidRPr="00274362">
        <w:rPr>
          <w:rFonts w:ascii="Times New Roman" w:hAnsi="Times New Roman" w:cs="Times New Roman"/>
          <w:color w:val="000000" w:themeColor="text1"/>
          <w:kern w:val="0"/>
        </w:rPr>
        <w:t>Governmobility</w:t>
      </w:r>
      <w:proofErr w:type="spellEnd"/>
      <w:r w:rsidRPr="00274362">
        <w:rPr>
          <w:rFonts w:ascii="Times New Roman" w:hAnsi="Times New Roman" w:cs="Times New Roman"/>
          <w:color w:val="000000" w:themeColor="text1"/>
          <w:kern w:val="0"/>
        </w:rPr>
        <w:t xml:space="preserve">: The Powers of Mobility’, </w:t>
      </w:r>
      <w:r w:rsidRPr="00274362">
        <w:rPr>
          <w:rFonts w:ascii="Times New Roman" w:hAnsi="Times New Roman" w:cs="Times New Roman"/>
          <w:i/>
          <w:iCs/>
          <w:color w:val="000000" w:themeColor="text1"/>
          <w:kern w:val="0"/>
        </w:rPr>
        <w:t>Mobilities</w:t>
      </w:r>
      <w:r w:rsidRPr="00274362">
        <w:rPr>
          <w:rFonts w:ascii="Times New Roman" w:hAnsi="Times New Roman" w:cs="Times New Roman"/>
          <w:color w:val="000000" w:themeColor="text1"/>
          <w:kern w:val="0"/>
        </w:rPr>
        <w:t xml:space="preserve">, 8:1, pp. 20–34, </w:t>
      </w:r>
      <w:r w:rsidRPr="00274362">
        <w:rPr>
          <w:rFonts w:ascii="Times New Roman" w:hAnsi="Times New Roman" w:cs="Times New Roman"/>
          <w:color w:val="000000" w:themeColor="text1"/>
          <w:kern w:val="0"/>
          <w:u w:val="single"/>
        </w:rPr>
        <w:t>doi:10.1080/17450101.2012.747754</w:t>
      </w:r>
    </w:p>
    <w:p w14:paraId="1362DF09" w14:textId="77777777" w:rsidR="007A7B7C" w:rsidRPr="00274362" w:rsidRDefault="007A7B7C" w:rsidP="007A7B7C">
      <w:pPr>
        <w:autoSpaceDE w:val="0"/>
        <w:autoSpaceDN w:val="0"/>
        <w:adjustRightInd w:val="0"/>
        <w:rPr>
          <w:rFonts w:ascii="Times New Roman" w:hAnsi="Times New Roman" w:cs="Times New Roman"/>
          <w:color w:val="000000" w:themeColor="text1"/>
          <w:kern w:val="0"/>
          <w:u w:val="single"/>
        </w:rPr>
      </w:pPr>
    </w:p>
    <w:p w14:paraId="53130B79" w14:textId="77777777" w:rsidR="007A7B7C" w:rsidRPr="00274362" w:rsidRDefault="007A7B7C" w:rsidP="007A7B7C">
      <w:pPr>
        <w:pStyle w:val="p1"/>
        <w:rPr>
          <w:rFonts w:ascii="Times New Roman" w:hAnsi="Times New Roman"/>
          <w:color w:val="000000" w:themeColor="text1"/>
          <w:sz w:val="24"/>
          <w:szCs w:val="24"/>
          <w:shd w:val="clear" w:color="auto" w:fill="FCFCFC"/>
          <w:lang w:val="en-GB"/>
        </w:rPr>
      </w:pPr>
      <w:r w:rsidRPr="00274362">
        <w:rPr>
          <w:rFonts w:ascii="Times New Roman" w:hAnsi="Times New Roman"/>
          <w:color w:val="000000" w:themeColor="text1"/>
          <w:sz w:val="24"/>
          <w:szCs w:val="24"/>
          <w:shd w:val="clear" w:color="auto" w:fill="FCFCFC"/>
          <w:lang w:val="en-GB"/>
        </w:rPr>
        <w:t>Bauman, Zygmund (1996), ‘Tourists and vagabonds: heroes and victims of postmodernity’,</w:t>
      </w:r>
      <w:r w:rsidRPr="00274362">
        <w:rPr>
          <w:color w:val="000000" w:themeColor="text1"/>
          <w:lang w:val="en-GB"/>
        </w:rPr>
        <w:t> </w:t>
      </w:r>
      <w:r w:rsidRPr="00274362">
        <w:rPr>
          <w:rFonts w:ascii="Times New Roman" w:hAnsi="Times New Roman"/>
          <w:i/>
          <w:iCs/>
          <w:color w:val="000000" w:themeColor="text1"/>
          <w:sz w:val="24"/>
          <w:szCs w:val="24"/>
          <w:shd w:val="clear" w:color="auto" w:fill="FCFCFC"/>
          <w:lang w:val="en-GB"/>
        </w:rPr>
        <w:t xml:space="preserve">Reihe </w:t>
      </w:r>
      <w:proofErr w:type="spellStart"/>
      <w:r w:rsidRPr="00274362">
        <w:rPr>
          <w:rFonts w:ascii="Times New Roman" w:hAnsi="Times New Roman"/>
          <w:i/>
          <w:iCs/>
          <w:color w:val="000000" w:themeColor="text1"/>
          <w:sz w:val="24"/>
          <w:szCs w:val="24"/>
          <w:shd w:val="clear" w:color="auto" w:fill="FCFCFC"/>
          <w:lang w:val="en-GB"/>
        </w:rPr>
        <w:t>Politikwissenschaft</w:t>
      </w:r>
      <w:proofErr w:type="spellEnd"/>
      <w:r w:rsidRPr="00274362">
        <w:rPr>
          <w:rFonts w:ascii="Times New Roman" w:hAnsi="Times New Roman"/>
          <w:i/>
          <w:iCs/>
          <w:color w:val="000000" w:themeColor="text1"/>
          <w:sz w:val="24"/>
          <w:szCs w:val="24"/>
          <w:shd w:val="clear" w:color="auto" w:fill="FCFCFC"/>
          <w:lang w:val="en-GB"/>
        </w:rPr>
        <w:t>/</w:t>
      </w:r>
      <w:proofErr w:type="spellStart"/>
      <w:r w:rsidRPr="00274362">
        <w:rPr>
          <w:rFonts w:ascii="Times New Roman" w:hAnsi="Times New Roman"/>
          <w:i/>
          <w:iCs/>
          <w:color w:val="000000" w:themeColor="text1"/>
          <w:sz w:val="24"/>
          <w:szCs w:val="24"/>
          <w:shd w:val="clear" w:color="auto" w:fill="FCFCFC"/>
          <w:lang w:val="en-GB"/>
        </w:rPr>
        <w:t>Institut</w:t>
      </w:r>
      <w:proofErr w:type="spellEnd"/>
      <w:r w:rsidRPr="00274362">
        <w:rPr>
          <w:rFonts w:ascii="Times New Roman" w:hAnsi="Times New Roman"/>
          <w:i/>
          <w:iCs/>
          <w:color w:val="000000" w:themeColor="text1"/>
          <w:sz w:val="24"/>
          <w:szCs w:val="24"/>
          <w:shd w:val="clear" w:color="auto" w:fill="FCFCFC"/>
          <w:lang w:val="en-GB"/>
        </w:rPr>
        <w:t xml:space="preserve"> für </w:t>
      </w:r>
      <w:proofErr w:type="spellStart"/>
      <w:r w:rsidRPr="00274362">
        <w:rPr>
          <w:rFonts w:ascii="Times New Roman" w:hAnsi="Times New Roman"/>
          <w:i/>
          <w:iCs/>
          <w:color w:val="000000" w:themeColor="text1"/>
          <w:sz w:val="24"/>
          <w:szCs w:val="24"/>
          <w:shd w:val="clear" w:color="auto" w:fill="FCFCFC"/>
          <w:lang w:val="en-GB"/>
        </w:rPr>
        <w:t>Höhere</w:t>
      </w:r>
      <w:proofErr w:type="spellEnd"/>
      <w:r w:rsidRPr="00274362">
        <w:rPr>
          <w:rFonts w:ascii="Times New Roman" w:hAnsi="Times New Roman"/>
          <w:i/>
          <w:iCs/>
          <w:color w:val="000000" w:themeColor="text1"/>
          <w:sz w:val="24"/>
          <w:szCs w:val="24"/>
          <w:shd w:val="clear" w:color="auto" w:fill="FCFCFC"/>
          <w:lang w:val="en-GB"/>
        </w:rPr>
        <w:t xml:space="preserve"> </w:t>
      </w:r>
      <w:proofErr w:type="spellStart"/>
      <w:r w:rsidRPr="00274362">
        <w:rPr>
          <w:rFonts w:ascii="Times New Roman" w:hAnsi="Times New Roman"/>
          <w:i/>
          <w:iCs/>
          <w:color w:val="000000" w:themeColor="text1"/>
          <w:sz w:val="24"/>
          <w:szCs w:val="24"/>
          <w:shd w:val="clear" w:color="auto" w:fill="FCFCFC"/>
          <w:lang w:val="en-GB"/>
        </w:rPr>
        <w:t>Studien</w:t>
      </w:r>
      <w:proofErr w:type="spellEnd"/>
      <w:r w:rsidRPr="00274362">
        <w:rPr>
          <w:rFonts w:ascii="Times New Roman" w:hAnsi="Times New Roman"/>
          <w:i/>
          <w:iCs/>
          <w:color w:val="000000" w:themeColor="text1"/>
          <w:sz w:val="24"/>
          <w:szCs w:val="24"/>
          <w:shd w:val="clear" w:color="auto" w:fill="FCFCFC"/>
          <w:lang w:val="en-GB"/>
        </w:rPr>
        <w:t xml:space="preserve">, Abt. </w:t>
      </w:r>
      <w:proofErr w:type="spellStart"/>
      <w:r w:rsidRPr="00274362">
        <w:rPr>
          <w:rFonts w:ascii="Times New Roman" w:hAnsi="Times New Roman"/>
          <w:i/>
          <w:iCs/>
          <w:color w:val="000000" w:themeColor="text1"/>
          <w:sz w:val="24"/>
          <w:szCs w:val="24"/>
          <w:shd w:val="clear" w:color="auto" w:fill="FCFCFC"/>
          <w:lang w:val="en-GB"/>
        </w:rPr>
        <w:t>Politikwissenschaft</w:t>
      </w:r>
      <w:proofErr w:type="spellEnd"/>
      <w:r w:rsidRPr="00274362">
        <w:rPr>
          <w:rFonts w:ascii="Times New Roman" w:hAnsi="Times New Roman"/>
          <w:color w:val="000000" w:themeColor="text1"/>
          <w:sz w:val="24"/>
          <w:szCs w:val="24"/>
          <w:shd w:val="clear" w:color="auto" w:fill="FCFCFC"/>
          <w:lang w:val="en-GB"/>
        </w:rPr>
        <w:t xml:space="preserve">, 30, Wien: </w:t>
      </w:r>
      <w:proofErr w:type="spellStart"/>
      <w:r w:rsidRPr="00274362">
        <w:rPr>
          <w:rFonts w:ascii="Times New Roman" w:hAnsi="Times New Roman"/>
          <w:color w:val="000000" w:themeColor="text1"/>
          <w:sz w:val="24"/>
          <w:szCs w:val="24"/>
          <w:shd w:val="clear" w:color="auto" w:fill="FCFCFC"/>
          <w:lang w:val="en-GB"/>
        </w:rPr>
        <w:t>Institut</w:t>
      </w:r>
      <w:proofErr w:type="spellEnd"/>
      <w:r w:rsidRPr="00274362">
        <w:rPr>
          <w:rFonts w:ascii="Times New Roman" w:hAnsi="Times New Roman"/>
          <w:color w:val="000000" w:themeColor="text1"/>
          <w:sz w:val="24"/>
          <w:szCs w:val="24"/>
          <w:shd w:val="clear" w:color="auto" w:fill="FCFCFC"/>
          <w:lang w:val="en-GB"/>
        </w:rPr>
        <w:t xml:space="preserve"> für </w:t>
      </w:r>
      <w:proofErr w:type="spellStart"/>
      <w:r w:rsidRPr="00274362">
        <w:rPr>
          <w:rFonts w:ascii="Times New Roman" w:hAnsi="Times New Roman"/>
          <w:color w:val="000000" w:themeColor="text1"/>
          <w:sz w:val="24"/>
          <w:szCs w:val="24"/>
          <w:shd w:val="clear" w:color="auto" w:fill="FCFCFC"/>
          <w:lang w:val="en-GB"/>
        </w:rPr>
        <w:t>Höhere</w:t>
      </w:r>
      <w:proofErr w:type="spellEnd"/>
      <w:r w:rsidRPr="00274362">
        <w:rPr>
          <w:rFonts w:ascii="Times New Roman" w:hAnsi="Times New Roman"/>
          <w:color w:val="000000" w:themeColor="text1"/>
          <w:sz w:val="24"/>
          <w:szCs w:val="24"/>
          <w:shd w:val="clear" w:color="auto" w:fill="FCFCFC"/>
          <w:lang w:val="en-GB"/>
        </w:rPr>
        <w:t xml:space="preserve"> </w:t>
      </w:r>
      <w:proofErr w:type="spellStart"/>
      <w:r w:rsidRPr="00274362">
        <w:rPr>
          <w:rFonts w:ascii="Times New Roman" w:hAnsi="Times New Roman"/>
          <w:color w:val="000000" w:themeColor="text1"/>
          <w:sz w:val="24"/>
          <w:szCs w:val="24"/>
          <w:shd w:val="clear" w:color="auto" w:fill="FCFCFC"/>
          <w:lang w:val="en-GB"/>
        </w:rPr>
        <w:t>Studien</w:t>
      </w:r>
      <w:proofErr w:type="spellEnd"/>
      <w:r w:rsidRPr="00274362">
        <w:rPr>
          <w:rFonts w:ascii="Times New Roman" w:hAnsi="Times New Roman"/>
          <w:color w:val="000000" w:themeColor="text1"/>
          <w:sz w:val="24"/>
          <w:szCs w:val="24"/>
          <w:shd w:val="clear" w:color="auto" w:fill="FCFCFC"/>
          <w:lang w:val="en-GB"/>
        </w:rPr>
        <w:t xml:space="preserve"> (IHS), Wien.</w:t>
      </w:r>
    </w:p>
    <w:p w14:paraId="1CAC0B6F" w14:textId="77777777" w:rsidR="007A7B7C" w:rsidRPr="00274362" w:rsidRDefault="007A7B7C" w:rsidP="007A7B7C">
      <w:pPr>
        <w:pStyle w:val="EndNoteBibliography"/>
        <w:rPr>
          <w:color w:val="000000" w:themeColor="text1"/>
        </w:rPr>
      </w:pPr>
    </w:p>
    <w:p w14:paraId="0F3F5913" w14:textId="77777777" w:rsidR="007A7B7C" w:rsidRPr="00274362" w:rsidRDefault="007A7B7C" w:rsidP="007A7B7C">
      <w:pPr>
        <w:pStyle w:val="NormalWeb"/>
        <w:spacing w:before="0" w:beforeAutospacing="0" w:after="0" w:afterAutospacing="0"/>
        <w:rPr>
          <w:color w:val="000000" w:themeColor="text1"/>
        </w:rPr>
      </w:pPr>
      <w:r w:rsidRPr="00274362">
        <w:rPr>
          <w:color w:val="000000" w:themeColor="text1"/>
        </w:rPr>
        <w:t>Bauman, Zygmund and Lyon, David (2013),</w:t>
      </w:r>
      <w:r w:rsidRPr="00274362">
        <w:rPr>
          <w:i/>
          <w:iCs/>
          <w:color w:val="000000" w:themeColor="text1"/>
        </w:rPr>
        <w:t xml:space="preserve"> Liquid Surveillance: A Conversation</w:t>
      </w:r>
      <w:r w:rsidRPr="00274362">
        <w:rPr>
          <w:color w:val="000000" w:themeColor="text1"/>
        </w:rPr>
        <w:t>, Cambridge: Polity.</w:t>
      </w:r>
    </w:p>
    <w:p w14:paraId="0C48E6C7" w14:textId="77777777" w:rsidR="007A7B7C" w:rsidRPr="00274362" w:rsidRDefault="007A7B7C" w:rsidP="007A7B7C">
      <w:pPr>
        <w:pStyle w:val="NormalWeb"/>
        <w:spacing w:before="0" w:beforeAutospacing="0" w:after="0" w:afterAutospacing="0"/>
        <w:rPr>
          <w:color w:val="000000" w:themeColor="text1"/>
        </w:rPr>
      </w:pPr>
    </w:p>
    <w:p w14:paraId="63CA0E99"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BBC (2019), ‘Exarchia: How Airbnb angered Greek anarchists’, 19 October, </w:t>
      </w:r>
      <w:hyperlink r:id="rId14" w:history="1">
        <w:r w:rsidRPr="00274362">
          <w:rPr>
            <w:rStyle w:val="Hyperlink"/>
            <w:rFonts w:ascii="Times New Roman" w:hAnsi="Times New Roman" w:cs="Times New Roman"/>
            <w:noProof/>
            <w:color w:val="000000" w:themeColor="text1"/>
          </w:rPr>
          <w:t>https://www.bbc.com/news/blogs-trending-50075503</w:t>
        </w:r>
      </w:hyperlink>
      <w:r w:rsidRPr="00274362">
        <w:rPr>
          <w:rFonts w:ascii="Times New Roman" w:hAnsi="Times New Roman" w:cs="Times New Roman"/>
          <w:noProof/>
          <w:color w:val="000000" w:themeColor="text1"/>
        </w:rPr>
        <w:t>. Accessed 11/11/2024.</w:t>
      </w:r>
    </w:p>
    <w:p w14:paraId="599EE729" w14:textId="77777777" w:rsidR="007A7B7C" w:rsidRPr="00274362" w:rsidRDefault="007A7B7C" w:rsidP="007A7B7C">
      <w:pPr>
        <w:pStyle w:val="EndNoteBibliography"/>
        <w:rPr>
          <w:rFonts w:ascii="Times New Roman" w:hAnsi="Times New Roman" w:cs="Times New Roman"/>
          <w:noProof/>
          <w:color w:val="000000" w:themeColor="text1"/>
        </w:rPr>
      </w:pPr>
    </w:p>
    <w:p w14:paraId="4016F918"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Beznec, Barbara, Speer, Marc and Stojić-Mitrović, Marta (2016), </w:t>
      </w:r>
      <w:r w:rsidRPr="00274362">
        <w:rPr>
          <w:rFonts w:ascii="Times New Roman" w:hAnsi="Times New Roman" w:cs="Times New Roman"/>
          <w:i/>
          <w:iCs/>
          <w:noProof/>
          <w:color w:val="000000" w:themeColor="text1"/>
          <w:lang w:val="en-GB"/>
        </w:rPr>
        <w:t>Governing the Balkan Route: Macedonia, Serbia and the European Border Regime</w:t>
      </w:r>
      <w:r w:rsidRPr="00274362">
        <w:rPr>
          <w:rFonts w:ascii="Times New Roman" w:hAnsi="Times New Roman" w:cs="Times New Roman"/>
          <w:noProof/>
          <w:color w:val="000000" w:themeColor="text1"/>
          <w:lang w:val="en-GB"/>
        </w:rPr>
        <w:t>, Ljubljana: Rosa Luxemburg Stiftung.</w:t>
      </w:r>
    </w:p>
    <w:p w14:paraId="4C5EE875"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7008A911" w14:textId="5A70FDB8" w:rsidR="007A7B7C" w:rsidRPr="00274362" w:rsidRDefault="007A7B7C" w:rsidP="007A7B7C">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Bianchi, Raoul V. (2006), ‘Tourism and the globalisation of fear: Analysing the politics of risk and (in) security in global travel’, </w:t>
      </w:r>
      <w:r w:rsidRPr="00274362">
        <w:rPr>
          <w:rFonts w:ascii="Times New Roman" w:hAnsi="Times New Roman" w:cs="Times New Roman"/>
          <w:i/>
          <w:iCs/>
          <w:color w:val="000000" w:themeColor="text1"/>
        </w:rPr>
        <w:t>Tourism and Hospitality Research</w:t>
      </w:r>
      <w:r w:rsidRPr="00274362">
        <w:rPr>
          <w:rFonts w:ascii="Times New Roman" w:hAnsi="Times New Roman" w:cs="Times New Roman"/>
          <w:color w:val="000000" w:themeColor="text1"/>
        </w:rPr>
        <w:t xml:space="preserve">, 7:1, pp.64-74, </w:t>
      </w:r>
      <w:r w:rsidRPr="00274362">
        <w:rPr>
          <w:rFonts w:ascii="Times New Roman" w:eastAsia="Times New Roman" w:hAnsi="Times New Roman" w:cs="Times New Roman"/>
          <w:color w:val="000000" w:themeColor="text1"/>
          <w:kern w:val="0"/>
          <w:u w:val="single"/>
          <w:lang w:val="en-AU" w:eastAsia="en-GB"/>
          <w14:ligatures w14:val="none"/>
        </w:rPr>
        <w:t>https://doi.org/10.1057/palgrave.thr.6050028</w:t>
      </w:r>
    </w:p>
    <w:p w14:paraId="174AE5D8" w14:textId="77777777" w:rsidR="007A7B7C" w:rsidRPr="00274362" w:rsidRDefault="007A7B7C" w:rsidP="007A7B7C">
      <w:pPr>
        <w:rPr>
          <w:rFonts w:ascii="Times New Roman" w:hAnsi="Times New Roman" w:cs="Times New Roman"/>
          <w:color w:val="000000" w:themeColor="text1"/>
        </w:rPr>
      </w:pPr>
    </w:p>
    <w:p w14:paraId="2F603BE7" w14:textId="77777777" w:rsidR="007A7B7C" w:rsidRPr="00274362" w:rsidRDefault="007A7B7C" w:rsidP="007A7B7C">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Bianchi, Raoul V. and Stephenson, Marcus L. (2013), ‘Deciphering tourism and citizenship in a globalized world’, </w:t>
      </w:r>
      <w:r w:rsidRPr="00274362">
        <w:rPr>
          <w:rFonts w:ascii="Times New Roman" w:hAnsi="Times New Roman" w:cs="Times New Roman"/>
          <w:i/>
          <w:iCs/>
          <w:color w:val="000000" w:themeColor="text1"/>
        </w:rPr>
        <w:t>Tourism Management</w:t>
      </w:r>
      <w:r w:rsidRPr="00274362">
        <w:rPr>
          <w:rFonts w:ascii="Times New Roman" w:hAnsi="Times New Roman" w:cs="Times New Roman"/>
          <w:color w:val="000000" w:themeColor="text1"/>
        </w:rPr>
        <w:t xml:space="preserve">, 39: December, pp.10-20, </w:t>
      </w:r>
      <w:r w:rsidRPr="00274362">
        <w:rPr>
          <w:rStyle w:val="Hyperlink"/>
          <w:rFonts w:ascii="Times New Roman" w:eastAsia="Times New Roman" w:hAnsi="Times New Roman" w:cs="Times New Roman"/>
          <w:color w:val="000000" w:themeColor="text1"/>
          <w:kern w:val="0"/>
          <w:lang w:val="en-AU" w:eastAsia="en-GB"/>
          <w14:ligatures w14:val="none"/>
        </w:rPr>
        <w:t>https://doi.org/10.1016/j.tourman.2013.03.006</w:t>
      </w:r>
    </w:p>
    <w:p w14:paraId="19E6DBBF" w14:textId="77777777" w:rsidR="007A7B7C" w:rsidRPr="00274362" w:rsidRDefault="007A7B7C" w:rsidP="007A7B7C">
      <w:pPr>
        <w:rPr>
          <w:rFonts w:ascii="Times New Roman" w:hAnsi="Times New Roman" w:cs="Times New Roman"/>
          <w:color w:val="000000" w:themeColor="text1"/>
        </w:rPr>
      </w:pPr>
    </w:p>
    <w:p w14:paraId="4888E529" w14:textId="69381D01" w:rsidR="007A7B7C" w:rsidRPr="00274362" w:rsidRDefault="007A7B7C" w:rsidP="007A7B7C">
      <w:pPr>
        <w:pStyle w:val="p1"/>
        <w:rPr>
          <w:rFonts w:ascii="Times New Roman" w:hAnsi="Times New Roman"/>
          <w:color w:val="000000" w:themeColor="text1"/>
          <w:sz w:val="24"/>
          <w:szCs w:val="24"/>
          <w:lang w:val="en-GB"/>
        </w:rPr>
      </w:pPr>
      <w:r w:rsidRPr="00274362">
        <w:rPr>
          <w:rFonts w:ascii="Times New Roman" w:hAnsi="Times New Roman"/>
          <w:color w:val="000000" w:themeColor="text1"/>
          <w:sz w:val="24"/>
          <w:szCs w:val="24"/>
          <w:lang w:val="en-GB"/>
        </w:rPr>
        <w:t xml:space="preserve">Bianchi, Raoul V., Stephenson, Marcus L., and Hannam, Kevin (2020), ‘The contradictory politics of the right to travel: mobilities, borders &amp; tourism’, </w:t>
      </w:r>
      <w:r w:rsidRPr="00274362">
        <w:rPr>
          <w:rFonts w:ascii="Times New Roman" w:hAnsi="Times New Roman"/>
          <w:i/>
          <w:iCs/>
          <w:color w:val="000000" w:themeColor="text1"/>
          <w:sz w:val="24"/>
          <w:szCs w:val="24"/>
          <w:lang w:val="en-GB"/>
        </w:rPr>
        <w:t>Mobilities</w:t>
      </w:r>
      <w:r w:rsidRPr="00274362">
        <w:rPr>
          <w:rFonts w:ascii="Times New Roman" w:hAnsi="Times New Roman"/>
          <w:color w:val="000000" w:themeColor="text1"/>
          <w:sz w:val="24"/>
          <w:szCs w:val="24"/>
          <w:lang w:val="en-GB"/>
        </w:rPr>
        <w:t xml:space="preserve">, 15: 2, pp.290-306, </w:t>
      </w:r>
      <w:r w:rsidRPr="00274362">
        <w:rPr>
          <w:rStyle w:val="Hyperlink"/>
          <w:rFonts w:ascii="Times New Roman" w:hAnsi="Times New Roman"/>
          <w:color w:val="000000" w:themeColor="text1"/>
          <w:sz w:val="24"/>
          <w:szCs w:val="24"/>
          <w:lang w:val="en-AU" w:eastAsia="en-GB"/>
        </w:rPr>
        <w:t>https://doi.org/10.1080/17450101.2020.1723251</w:t>
      </w:r>
    </w:p>
    <w:p w14:paraId="46CC2744"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210B3F96"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Bidžan-Gekić, Aida, </w:t>
      </w:r>
      <w:proofErr w:type="spellStart"/>
      <w:r w:rsidRPr="00274362">
        <w:rPr>
          <w:rFonts w:ascii="Times New Roman" w:hAnsi="Times New Roman" w:cs="Times New Roman"/>
          <w:color w:val="000000" w:themeColor="text1"/>
          <w:lang w:val="en-US"/>
        </w:rPr>
        <w:t>Gekić</w:t>
      </w:r>
      <w:proofErr w:type="spellEnd"/>
      <w:r w:rsidRPr="00274362">
        <w:rPr>
          <w:rFonts w:ascii="Times New Roman" w:hAnsi="Times New Roman" w:cs="Times New Roman"/>
          <w:color w:val="000000" w:themeColor="text1"/>
          <w:lang w:val="en-US"/>
        </w:rPr>
        <w:t>, Haris and Žunić, Lejla (2019), ‘Valorization of natural tourism potentials in the Bihać tourism geographical region’, </w:t>
      </w:r>
      <w:r w:rsidRPr="00274362">
        <w:rPr>
          <w:rFonts w:ascii="Times New Roman" w:hAnsi="Times New Roman" w:cs="Times New Roman"/>
          <w:i/>
          <w:iCs/>
          <w:color w:val="000000" w:themeColor="text1"/>
          <w:lang w:val="en-US"/>
        </w:rPr>
        <w:t>Journal for Geography</w:t>
      </w:r>
      <w:r w:rsidRPr="00274362">
        <w:rPr>
          <w:rFonts w:ascii="Times New Roman" w:hAnsi="Times New Roman" w:cs="Times New Roman"/>
          <w:color w:val="000000" w:themeColor="text1"/>
          <w:lang w:val="en-US"/>
        </w:rPr>
        <w:t xml:space="preserve">, 14:1, pp.33-48, </w:t>
      </w:r>
      <w:hyperlink r:id="rId15" w:tgtFrame="_blank" w:history="1">
        <w:r w:rsidRPr="00274362">
          <w:rPr>
            <w:rStyle w:val="Hyperlink"/>
            <w:rFonts w:ascii="Times New Roman" w:hAnsi="Times New Roman" w:cs="Times New Roman"/>
            <w:color w:val="000000" w:themeColor="text1"/>
            <w:lang w:val="en-AU"/>
          </w:rPr>
          <w:t>10.18690/rg.14.1.3662</w:t>
        </w:r>
      </w:hyperlink>
    </w:p>
    <w:p w14:paraId="479315D7" w14:textId="77777777" w:rsidR="007A7B7C" w:rsidRPr="00274362" w:rsidRDefault="007A7B7C" w:rsidP="007A7B7C">
      <w:pPr>
        <w:rPr>
          <w:rFonts w:ascii="Times New Roman" w:hAnsi="Times New Roman" w:cs="Times New Roman"/>
          <w:color w:val="000000" w:themeColor="text1"/>
        </w:rPr>
      </w:pPr>
    </w:p>
    <w:p w14:paraId="70B9A35B" w14:textId="77777777" w:rsidR="007A7B7C" w:rsidRPr="00274362" w:rsidRDefault="007A7B7C" w:rsidP="007A7B7C">
      <w:pPr>
        <w:rPr>
          <w:rStyle w:val="hlfld-contribauthor"/>
          <w:rFonts w:ascii="Times New Roman" w:hAnsi="Times New Roman" w:cs="Times New Roman"/>
          <w:color w:val="000000" w:themeColor="text1"/>
        </w:rPr>
      </w:pPr>
      <w:r w:rsidRPr="00274362">
        <w:rPr>
          <w:rStyle w:val="hlfld-contribauthor"/>
          <w:rFonts w:ascii="Times New Roman" w:hAnsi="Times New Roman" w:cs="Times New Roman"/>
          <w:color w:val="000000" w:themeColor="text1"/>
          <w:lang w:val="en-US"/>
        </w:rPr>
        <w:t xml:space="preserve">Bridgen, Noelle (2018), </w:t>
      </w:r>
      <w:r w:rsidRPr="00274362">
        <w:rPr>
          <w:rFonts w:ascii="Times New Roman" w:hAnsi="Times New Roman" w:cs="Times New Roman"/>
          <w:i/>
          <w:iCs/>
          <w:color w:val="000000" w:themeColor="text1"/>
        </w:rPr>
        <w:t>The Migrant Passage. </w:t>
      </w:r>
      <w:r w:rsidRPr="00274362">
        <w:rPr>
          <w:rFonts w:ascii="Times New Roman" w:hAnsi="Times New Roman" w:cs="Times New Roman"/>
          <w:color w:val="000000" w:themeColor="text1"/>
        </w:rPr>
        <w:t>Ithaca: Cornell University Press. </w:t>
      </w:r>
    </w:p>
    <w:p w14:paraId="1CBCDA7D" w14:textId="77777777" w:rsidR="007A7B7C" w:rsidRPr="00274362" w:rsidRDefault="007A7B7C" w:rsidP="007A7B7C">
      <w:pPr>
        <w:rPr>
          <w:rStyle w:val="hlfld-contribauthor"/>
          <w:rFonts w:ascii="Times New Roman" w:hAnsi="Times New Roman" w:cs="Times New Roman"/>
          <w:color w:val="000000" w:themeColor="text1"/>
          <w:lang w:val="en-US"/>
        </w:rPr>
      </w:pPr>
    </w:p>
    <w:p w14:paraId="1416ADA0" w14:textId="77777777" w:rsidR="007A7B7C" w:rsidRPr="00274362" w:rsidRDefault="007A7B7C" w:rsidP="007A7B7C">
      <w:pPr>
        <w:rPr>
          <w:rStyle w:val="apple-converted-space"/>
          <w:rFonts w:ascii="Times New Roman" w:hAnsi="Times New Roman" w:cs="Times New Roman"/>
          <w:color w:val="000000" w:themeColor="text1"/>
          <w:lang w:val="en-US"/>
        </w:rPr>
      </w:pPr>
      <w:r w:rsidRPr="00274362">
        <w:rPr>
          <w:rStyle w:val="hlfld-contribauthor"/>
          <w:rFonts w:ascii="Times New Roman" w:hAnsi="Times New Roman" w:cs="Times New Roman"/>
          <w:color w:val="000000" w:themeColor="text1"/>
          <w:lang w:val="en-US"/>
        </w:rPr>
        <w:t>Brouder,</w:t>
      </w:r>
      <w:r w:rsidRPr="00274362">
        <w:rPr>
          <w:rStyle w:val="apple-converted-space"/>
          <w:rFonts w:ascii="Times New Roman" w:hAnsi="Times New Roman" w:cs="Times New Roman"/>
          <w:color w:val="000000" w:themeColor="text1"/>
          <w:lang w:val="en-US"/>
        </w:rPr>
        <w:t> </w:t>
      </w:r>
      <w:r w:rsidRPr="00274362">
        <w:rPr>
          <w:rStyle w:val="nlmgiven-names"/>
          <w:rFonts w:ascii="Times New Roman" w:hAnsi="Times New Roman" w:cs="Times New Roman"/>
          <w:color w:val="000000" w:themeColor="text1"/>
          <w:lang w:val="en-US"/>
        </w:rPr>
        <w:t>Patrick</w:t>
      </w:r>
      <w:r w:rsidRPr="00274362">
        <w:rPr>
          <w:rStyle w:val="apple-converted-space"/>
          <w:rFonts w:ascii="Times New Roman" w:hAnsi="Times New Roman" w:cs="Times New Roman"/>
          <w:color w:val="000000" w:themeColor="text1"/>
          <w:lang w:val="en-US"/>
        </w:rPr>
        <w:t> </w:t>
      </w:r>
      <w:r w:rsidRPr="00274362">
        <w:rPr>
          <w:rFonts w:ascii="Times New Roman" w:hAnsi="Times New Roman" w:cs="Times New Roman"/>
          <w:color w:val="000000" w:themeColor="text1"/>
          <w:lang w:val="en-US"/>
        </w:rPr>
        <w:t>(</w:t>
      </w:r>
      <w:r w:rsidRPr="00274362">
        <w:rPr>
          <w:rStyle w:val="nlmyear"/>
          <w:rFonts w:ascii="Times New Roman" w:hAnsi="Times New Roman" w:cs="Times New Roman"/>
          <w:color w:val="000000" w:themeColor="text1"/>
          <w:lang w:val="en-US"/>
        </w:rPr>
        <w:t>2020</w:t>
      </w:r>
      <w:r w:rsidRPr="00274362">
        <w:rPr>
          <w:rFonts w:ascii="Times New Roman" w:hAnsi="Times New Roman" w:cs="Times New Roman"/>
          <w:color w:val="000000" w:themeColor="text1"/>
          <w:lang w:val="en-US"/>
        </w:rPr>
        <w:t>),</w:t>
      </w:r>
      <w:r w:rsidRPr="00274362">
        <w:rPr>
          <w:rStyle w:val="apple-converted-space"/>
          <w:rFonts w:ascii="Times New Roman" w:hAnsi="Times New Roman" w:cs="Times New Roman"/>
          <w:color w:val="000000" w:themeColor="text1"/>
          <w:lang w:val="en-US"/>
        </w:rPr>
        <w:t> ‘</w:t>
      </w:r>
      <w:r w:rsidRPr="00274362">
        <w:rPr>
          <w:rStyle w:val="nlmarticle-title"/>
          <w:rFonts w:ascii="Times New Roman" w:hAnsi="Times New Roman" w:cs="Times New Roman"/>
          <w:color w:val="000000" w:themeColor="text1"/>
          <w:lang w:val="en-US"/>
        </w:rPr>
        <w:t>Reset redux: Possible evolutionary pathways towards the transformation of tourism in a COVID-19 world’</w:t>
      </w:r>
      <w:r w:rsidRPr="00274362">
        <w:rPr>
          <w:rFonts w:ascii="Times New Roman" w:hAnsi="Times New Roman" w:cs="Times New Roman"/>
          <w:color w:val="000000" w:themeColor="text1"/>
          <w:lang w:val="en-US"/>
        </w:rPr>
        <w:t>,</w:t>
      </w:r>
      <w:r w:rsidRPr="00274362">
        <w:rPr>
          <w:rStyle w:val="apple-converted-space"/>
          <w:rFonts w:ascii="Times New Roman" w:hAnsi="Times New Roman" w:cs="Times New Roman"/>
          <w:color w:val="000000" w:themeColor="text1"/>
          <w:lang w:val="en-US"/>
        </w:rPr>
        <w:t> </w:t>
      </w:r>
      <w:r w:rsidRPr="00274362">
        <w:rPr>
          <w:rFonts w:ascii="Times New Roman" w:hAnsi="Times New Roman" w:cs="Times New Roman"/>
          <w:i/>
          <w:iCs/>
          <w:color w:val="000000" w:themeColor="text1"/>
          <w:lang w:val="en-US"/>
        </w:rPr>
        <w:t>Tourism Geographies</w:t>
      </w:r>
      <w:r w:rsidRPr="00274362">
        <w:rPr>
          <w:rFonts w:ascii="Times New Roman" w:hAnsi="Times New Roman" w:cs="Times New Roman"/>
          <w:color w:val="000000" w:themeColor="text1"/>
          <w:lang w:val="en-US"/>
        </w:rPr>
        <w:t>,</w:t>
      </w:r>
      <w:r w:rsidRPr="00274362">
        <w:rPr>
          <w:rStyle w:val="apple-converted-space"/>
          <w:rFonts w:ascii="Times New Roman" w:hAnsi="Times New Roman" w:cs="Times New Roman"/>
          <w:color w:val="000000" w:themeColor="text1"/>
          <w:lang w:val="en-US"/>
        </w:rPr>
        <w:t> </w:t>
      </w:r>
      <w:r w:rsidRPr="00274362">
        <w:rPr>
          <w:rFonts w:ascii="Times New Roman" w:hAnsi="Times New Roman" w:cs="Times New Roman"/>
          <w:color w:val="000000" w:themeColor="text1"/>
          <w:lang w:val="en-US"/>
        </w:rPr>
        <w:t>22:3, pp.</w:t>
      </w:r>
      <w:r w:rsidRPr="00274362">
        <w:rPr>
          <w:rStyle w:val="nlmfpage"/>
          <w:rFonts w:ascii="Times New Roman" w:hAnsi="Times New Roman" w:cs="Times New Roman"/>
          <w:color w:val="000000" w:themeColor="text1"/>
          <w:lang w:val="en-US"/>
        </w:rPr>
        <w:t>484</w:t>
      </w:r>
      <w:r w:rsidRPr="00274362">
        <w:rPr>
          <w:rFonts w:ascii="Times New Roman" w:hAnsi="Times New Roman" w:cs="Times New Roman"/>
          <w:color w:val="000000" w:themeColor="text1"/>
          <w:lang w:val="en-US"/>
        </w:rPr>
        <w:t>-</w:t>
      </w:r>
      <w:r w:rsidRPr="00274362">
        <w:rPr>
          <w:rStyle w:val="nlmlpage"/>
          <w:rFonts w:ascii="Times New Roman" w:hAnsi="Times New Roman" w:cs="Times New Roman"/>
          <w:color w:val="000000" w:themeColor="text1"/>
          <w:lang w:val="en-US"/>
        </w:rPr>
        <w:t>490</w:t>
      </w:r>
      <w:r w:rsidRPr="00274362">
        <w:rPr>
          <w:rFonts w:ascii="Times New Roman" w:hAnsi="Times New Roman" w:cs="Times New Roman"/>
          <w:color w:val="000000" w:themeColor="text1"/>
          <w:lang w:val="en-US"/>
        </w:rPr>
        <w:t>,</w:t>
      </w:r>
      <w:r w:rsidRPr="00274362">
        <w:rPr>
          <w:rStyle w:val="apple-converted-space"/>
          <w:rFonts w:ascii="Times New Roman" w:hAnsi="Times New Roman" w:cs="Times New Roman"/>
          <w:color w:val="000000" w:themeColor="text1"/>
          <w:lang w:val="en-US"/>
        </w:rPr>
        <w:t> </w:t>
      </w:r>
    </w:p>
    <w:p w14:paraId="450FA027" w14:textId="77777777" w:rsidR="007A7B7C" w:rsidRPr="00274362" w:rsidRDefault="007A7B7C" w:rsidP="007A7B7C">
      <w:pPr>
        <w:rPr>
          <w:rFonts w:ascii="Times New Roman" w:hAnsi="Times New Roman" w:cs="Times New Roman"/>
          <w:color w:val="000000" w:themeColor="text1"/>
          <w:u w:val="single"/>
          <w:lang w:val="en-US"/>
        </w:rPr>
      </w:pPr>
      <w:r w:rsidRPr="00274362">
        <w:rPr>
          <w:rStyle w:val="nlmpub-id"/>
          <w:rFonts w:ascii="Times New Roman" w:hAnsi="Times New Roman" w:cs="Times New Roman"/>
          <w:color w:val="000000" w:themeColor="text1"/>
          <w:u w:val="single"/>
          <w:lang w:val="en-US"/>
        </w:rPr>
        <w:t>https://doi.org/10.1080/14616688.2020.1760928</w:t>
      </w:r>
      <w:r w:rsidRPr="00274362">
        <w:rPr>
          <w:rFonts w:ascii="Times New Roman" w:hAnsi="Times New Roman" w:cs="Times New Roman"/>
          <w:color w:val="000000" w:themeColor="text1"/>
          <w:u w:val="single"/>
          <w:lang w:val="en-US"/>
        </w:rPr>
        <w:t> </w:t>
      </w:r>
    </w:p>
    <w:p w14:paraId="037FC785" w14:textId="77777777" w:rsidR="007A7B7C" w:rsidRPr="00274362" w:rsidRDefault="007A7B7C" w:rsidP="007A7B7C">
      <w:pPr>
        <w:pStyle w:val="NormalWeb"/>
        <w:spacing w:beforeAutospacing="0" w:after="0" w:afterAutospacing="0"/>
        <w:rPr>
          <w:color w:val="000000" w:themeColor="text1"/>
        </w:rPr>
      </w:pPr>
    </w:p>
    <w:p w14:paraId="5815FA81"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Bužinkić, Emma and Hameršak, Marijana (eds)(2018), </w:t>
      </w:r>
      <w:r w:rsidRPr="00274362">
        <w:rPr>
          <w:rFonts w:ascii="Times New Roman" w:hAnsi="Times New Roman" w:cs="Times New Roman"/>
          <w:i/>
          <w:iCs/>
          <w:noProof/>
          <w:color w:val="000000" w:themeColor="text1"/>
          <w:lang w:val="en-GB"/>
        </w:rPr>
        <w:t>Formation and Disintegration of the Balkan Refugee Corridor</w:t>
      </w:r>
      <w:r w:rsidRPr="00274362">
        <w:rPr>
          <w:rFonts w:ascii="Times New Roman" w:hAnsi="Times New Roman" w:cs="Times New Roman"/>
          <w:noProof/>
          <w:color w:val="000000" w:themeColor="text1"/>
          <w:lang w:val="en-GB"/>
        </w:rPr>
        <w:t xml:space="preserve">, Zagreb: University of Zagreb. </w:t>
      </w:r>
    </w:p>
    <w:p w14:paraId="5E3801C0" w14:textId="77777777" w:rsidR="007A7B7C" w:rsidRPr="00274362" w:rsidRDefault="007A7B7C" w:rsidP="007A7B7C">
      <w:pPr>
        <w:rPr>
          <w:rFonts w:ascii="Times New Roman" w:hAnsi="Times New Roman" w:cs="Times New Roman"/>
          <w:b/>
          <w:bCs/>
          <w:i/>
          <w:iCs/>
          <w:color w:val="000000" w:themeColor="text1"/>
          <w:lang w:val="en-US"/>
        </w:rPr>
      </w:pPr>
    </w:p>
    <w:p w14:paraId="70561260" w14:textId="43CDE64C" w:rsidR="003A5B5E" w:rsidRPr="003A5B5E" w:rsidRDefault="003A5B5E" w:rsidP="003A5B5E">
      <w:pPr>
        <w:rPr>
          <w:rFonts w:ascii="Times New Roman" w:hAnsi="Times New Roman" w:cs="Times New Roman"/>
        </w:rPr>
      </w:pPr>
      <w:r w:rsidRPr="003A5B5E">
        <w:rPr>
          <w:rFonts w:ascii="Times New Roman" w:hAnsi="Times New Roman" w:cs="Times New Roman"/>
          <w:color w:val="000000" w:themeColor="text1"/>
        </w:rPr>
        <w:t>Carter-White, Richard and Minca, Claudio (2025),</w:t>
      </w:r>
      <w:r w:rsidRPr="003A5B5E">
        <w:rPr>
          <w:rFonts w:ascii="Times New Roman" w:hAnsi="Times New Roman" w:cs="Times New Roman"/>
          <w:i/>
          <w:iCs/>
          <w:color w:val="000000" w:themeColor="text1"/>
        </w:rPr>
        <w:t xml:space="preserve"> A Spatial Theory of the Camp: </w:t>
      </w:r>
      <w:r w:rsidRPr="003A5B5E">
        <w:rPr>
          <w:rFonts w:ascii="Times New Roman" w:hAnsi="Times New Roman" w:cs="Times New Roman"/>
          <w:i/>
          <w:iCs/>
        </w:rPr>
        <w:t xml:space="preserve">Geopolitics, </w:t>
      </w:r>
      <w:r>
        <w:rPr>
          <w:rFonts w:ascii="Times New Roman" w:hAnsi="Times New Roman" w:cs="Times New Roman"/>
          <w:i/>
          <w:iCs/>
        </w:rPr>
        <w:t>B</w:t>
      </w:r>
      <w:r w:rsidRPr="003A5B5E">
        <w:rPr>
          <w:rFonts w:ascii="Times New Roman" w:hAnsi="Times New Roman" w:cs="Times New Roman"/>
          <w:i/>
          <w:iCs/>
        </w:rPr>
        <w:t xml:space="preserve">iopolitics and the </w:t>
      </w:r>
      <w:r>
        <w:rPr>
          <w:rFonts w:ascii="Times New Roman" w:hAnsi="Times New Roman" w:cs="Times New Roman"/>
          <w:i/>
          <w:iCs/>
        </w:rPr>
        <w:t>I</w:t>
      </w:r>
      <w:r w:rsidRPr="003A5B5E">
        <w:rPr>
          <w:rFonts w:ascii="Times New Roman" w:hAnsi="Times New Roman" w:cs="Times New Roman"/>
          <w:i/>
          <w:iCs/>
        </w:rPr>
        <w:t xml:space="preserve">mmunitarian </w:t>
      </w:r>
      <w:r>
        <w:rPr>
          <w:rFonts w:ascii="Times New Roman" w:hAnsi="Times New Roman" w:cs="Times New Roman"/>
          <w:i/>
          <w:iCs/>
        </w:rPr>
        <w:t>S</w:t>
      </w:r>
      <w:r w:rsidRPr="003A5B5E">
        <w:rPr>
          <w:rFonts w:ascii="Times New Roman" w:hAnsi="Times New Roman" w:cs="Times New Roman"/>
          <w:i/>
          <w:iCs/>
        </w:rPr>
        <w:t>tate.</w:t>
      </w:r>
      <w:r w:rsidRPr="003A5B5E">
        <w:rPr>
          <w:rFonts w:ascii="Times New Roman" w:hAnsi="Times New Roman" w:cs="Times New Roman"/>
        </w:rPr>
        <w:t xml:space="preserve"> </w:t>
      </w:r>
      <w:r w:rsidRPr="003A5B5E">
        <w:rPr>
          <w:rFonts w:ascii="Times New Roman" w:hAnsi="Times New Roman" w:cs="Times New Roman"/>
          <w:color w:val="1F1F1F"/>
          <w:shd w:val="clear" w:color="auto" w:fill="FFFFFF"/>
        </w:rPr>
        <w:t xml:space="preserve">Cheltenham, </w:t>
      </w:r>
      <w:r w:rsidRPr="003A5B5E">
        <w:rPr>
          <w:rFonts w:ascii="Times New Roman" w:hAnsi="Times New Roman" w:cs="Times New Roman"/>
        </w:rPr>
        <w:t>Edward Elgar Publishing.</w:t>
      </w:r>
    </w:p>
    <w:p w14:paraId="6795F892" w14:textId="77777777" w:rsidR="003A5B5E" w:rsidRPr="003A5B5E" w:rsidRDefault="003A5B5E" w:rsidP="007A7B7C">
      <w:pPr>
        <w:rPr>
          <w:rFonts w:ascii="Times New Roman" w:hAnsi="Times New Roman" w:cs="Times New Roman"/>
          <w:color w:val="000000" w:themeColor="text1"/>
          <w:lang w:val="en-AU"/>
        </w:rPr>
      </w:pPr>
    </w:p>
    <w:p w14:paraId="25A80941" w14:textId="3C0D5C2D"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lastRenderedPageBreak/>
        <w:t xml:space="preserve">Chatzidakis, Andreas and Maclaran, Pauline (2024), ‘Tourism and the perils of an oppositional atmosphere’, </w:t>
      </w:r>
      <w:r w:rsidRPr="00274362">
        <w:rPr>
          <w:rFonts w:ascii="Times New Roman" w:hAnsi="Times New Roman" w:cs="Times New Roman"/>
          <w:i/>
          <w:iCs/>
          <w:color w:val="000000" w:themeColor="text1"/>
          <w:lang w:val="en-US"/>
        </w:rPr>
        <w:t>Annals of Tourism Research</w:t>
      </w:r>
      <w:r w:rsidRPr="00274362">
        <w:rPr>
          <w:rFonts w:ascii="Times New Roman" w:hAnsi="Times New Roman" w:cs="Times New Roman"/>
          <w:color w:val="000000" w:themeColor="text1"/>
          <w:lang w:val="en-US"/>
        </w:rPr>
        <w:t>, 101, online first</w:t>
      </w:r>
    </w:p>
    <w:p w14:paraId="3A77C8AC"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https://doi.org/10.1016/j.annals.2023.103614.</w:t>
      </w:r>
    </w:p>
    <w:p w14:paraId="205A41F5"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41A114D1"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Cresswell, Tim (2020), ‘Valuing mobility in a post COVID-19 world’, </w:t>
      </w:r>
      <w:r w:rsidRPr="00274362">
        <w:rPr>
          <w:rFonts w:ascii="Times New Roman" w:hAnsi="Times New Roman" w:cs="Times New Roman"/>
          <w:i/>
          <w:iCs/>
          <w:color w:val="000000" w:themeColor="text1"/>
          <w:shd w:val="clear" w:color="auto" w:fill="FFFFFF"/>
          <w:lang w:val="en-US"/>
        </w:rPr>
        <w:t>Mobilities</w:t>
      </w:r>
      <w:r w:rsidRPr="00274362">
        <w:rPr>
          <w:rFonts w:ascii="Times New Roman" w:hAnsi="Times New Roman" w:cs="Times New Roman"/>
          <w:color w:val="000000" w:themeColor="text1"/>
          <w:shd w:val="clear" w:color="auto" w:fill="FFFFFF"/>
          <w:lang w:val="en-US"/>
        </w:rPr>
        <w:t>, 16:1, pp.51-65,</w:t>
      </w:r>
    </w:p>
    <w:p w14:paraId="5BA87456" w14:textId="77777777" w:rsidR="007A7B7C" w:rsidRPr="00274362" w:rsidRDefault="007A7B7C" w:rsidP="007A7B7C">
      <w:pPr>
        <w:rPr>
          <w:color w:val="000000" w:themeColor="text1"/>
        </w:rPr>
      </w:pPr>
      <w:hyperlink r:id="rId16" w:history="1">
        <w:r w:rsidRPr="00274362">
          <w:rPr>
            <w:rStyle w:val="Hyperlink"/>
            <w:rFonts w:ascii="Times New Roman" w:hAnsi="Times New Roman" w:cs="Times New Roman"/>
            <w:color w:val="000000" w:themeColor="text1"/>
            <w:shd w:val="clear" w:color="auto" w:fill="FFFFFF"/>
            <w:lang w:val="en-US"/>
          </w:rPr>
          <w:t>https://doi.org/10.1080/17450101.2020.1863550</w:t>
        </w:r>
      </w:hyperlink>
    </w:p>
    <w:p w14:paraId="4F83A6CC"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27D27E16" w14:textId="7046B5D6" w:rsidR="0018543E" w:rsidRPr="00274362" w:rsidRDefault="0018543E" w:rsidP="0018543E">
      <w:pPr>
        <w:autoSpaceDE w:val="0"/>
        <w:autoSpaceDN w:val="0"/>
        <w:adjustRightInd w:val="0"/>
        <w:rPr>
          <w:rFonts w:ascii="Times New Roman" w:hAnsi="Times New Roman" w:cs="Times New Roman"/>
          <w:color w:val="000000" w:themeColor="text1"/>
          <w:kern w:val="0"/>
        </w:rPr>
      </w:pPr>
      <w:proofErr w:type="spellStart"/>
      <w:r w:rsidRPr="00274362">
        <w:rPr>
          <w:rFonts w:ascii="Times New Roman" w:hAnsi="Times New Roman" w:cs="Times New Roman"/>
          <w:color w:val="000000" w:themeColor="text1"/>
          <w:kern w:val="0"/>
        </w:rPr>
        <w:t>Codourey</w:t>
      </w:r>
      <w:proofErr w:type="spellEnd"/>
      <w:r w:rsidRPr="00274362">
        <w:rPr>
          <w:rFonts w:ascii="Times New Roman" w:hAnsi="Times New Roman" w:cs="Times New Roman"/>
          <w:color w:val="000000" w:themeColor="text1"/>
          <w:kern w:val="0"/>
        </w:rPr>
        <w:t xml:space="preserve">, Monika (2008), </w:t>
      </w:r>
      <w:r w:rsidR="00A46C16" w:rsidRPr="00274362">
        <w:rPr>
          <w:rFonts w:ascii="Times New Roman" w:hAnsi="Times New Roman" w:cs="Times New Roman"/>
          <w:color w:val="000000" w:themeColor="text1"/>
          <w:kern w:val="0"/>
        </w:rPr>
        <w:t>‘</w:t>
      </w:r>
      <w:r w:rsidRPr="00274362">
        <w:rPr>
          <w:rFonts w:ascii="Times New Roman" w:hAnsi="Times New Roman" w:cs="Times New Roman"/>
          <w:color w:val="000000" w:themeColor="text1"/>
          <w:kern w:val="0"/>
        </w:rPr>
        <w:t>Mobile Identities and the Socio-spatial Relations of Air</w:t>
      </w:r>
    </w:p>
    <w:p w14:paraId="513BE29D" w14:textId="7D67F988" w:rsidR="0018543E" w:rsidRPr="00274362" w:rsidRDefault="0018543E" w:rsidP="0018543E">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Travel</w:t>
      </w:r>
      <w:r w:rsidR="00A46C16" w:rsidRPr="00274362">
        <w:rPr>
          <w:rFonts w:ascii="Times New Roman" w:hAnsi="Times New Roman" w:cs="Times New Roman"/>
          <w:color w:val="000000" w:themeColor="text1"/>
          <w:kern w:val="0"/>
        </w:rPr>
        <w:t>’,</w:t>
      </w:r>
      <w:r w:rsidRPr="00274362">
        <w:rPr>
          <w:rFonts w:ascii="Times New Roman" w:hAnsi="Times New Roman" w:cs="Times New Roman"/>
          <w:color w:val="000000" w:themeColor="text1"/>
          <w:kern w:val="0"/>
        </w:rPr>
        <w:t xml:space="preserve"> </w:t>
      </w:r>
      <w:r w:rsidRPr="00274362">
        <w:rPr>
          <w:rFonts w:ascii="Times New Roman" w:hAnsi="Times New Roman" w:cs="Times New Roman"/>
          <w:i/>
          <w:iCs/>
          <w:color w:val="000000" w:themeColor="text1"/>
          <w:kern w:val="0"/>
        </w:rPr>
        <w:t>Surveillance &amp; Society</w:t>
      </w:r>
      <w:r w:rsidRPr="00274362">
        <w:rPr>
          <w:rFonts w:ascii="Times New Roman" w:hAnsi="Times New Roman" w:cs="Times New Roman"/>
          <w:color w:val="000000" w:themeColor="text1"/>
          <w:kern w:val="0"/>
        </w:rPr>
        <w:t>, 5:2, pp.188-202</w:t>
      </w:r>
    </w:p>
    <w:p w14:paraId="01718BF6" w14:textId="77777777" w:rsidR="0018543E" w:rsidRPr="00274362" w:rsidRDefault="0018543E" w:rsidP="0018543E">
      <w:pPr>
        <w:rPr>
          <w:rFonts w:ascii="Times New Roman" w:hAnsi="Times New Roman" w:cs="Times New Roman"/>
          <w:color w:val="000000" w:themeColor="text1"/>
          <w:lang w:val="en-US"/>
        </w:rPr>
      </w:pPr>
    </w:p>
    <w:p w14:paraId="08A2BB3A" w14:textId="77777777" w:rsidR="007A7B7C" w:rsidRPr="00274362" w:rsidRDefault="007A7B7C" w:rsidP="007A7B7C">
      <w:pPr>
        <w:rPr>
          <w:rFonts w:ascii="Times New Roman" w:hAnsi="Times New Roman" w:cs="Times New Roman"/>
          <w:color w:val="000000" w:themeColor="text1"/>
          <w:u w:val="single"/>
          <w:lang w:val="en-US"/>
        </w:rPr>
      </w:pPr>
      <w:r w:rsidRPr="00274362">
        <w:rPr>
          <w:rFonts w:ascii="Times New Roman" w:hAnsi="Times New Roman" w:cs="Times New Roman"/>
          <w:color w:val="000000" w:themeColor="text1"/>
          <w:lang w:val="en-US"/>
        </w:rPr>
        <w:t>Collins, Damian, Bates, Laura, Kearns, Robin and Evans, Joshua (2020), ‘</w:t>
      </w:r>
      <w:r w:rsidRPr="00274362">
        <w:rPr>
          <w:rStyle w:val="arttitle"/>
          <w:rFonts w:ascii="Times New Roman" w:hAnsi="Times New Roman" w:cs="Times New Roman"/>
          <w:color w:val="000000" w:themeColor="text1"/>
          <w:lang w:val="en-US"/>
        </w:rPr>
        <w:t>Considering the camp: Ambivalent geographies of mobile dwelling’,</w:t>
      </w:r>
      <w:r w:rsidRPr="00274362">
        <w:rPr>
          <w:rFonts w:ascii="Times New Roman" w:hAnsi="Times New Roman" w:cs="Times New Roman"/>
          <w:color w:val="000000" w:themeColor="text1"/>
          <w:lang w:val="en-US"/>
        </w:rPr>
        <w:t> </w:t>
      </w:r>
      <w:r w:rsidRPr="00274362">
        <w:rPr>
          <w:rStyle w:val="serialtitle"/>
          <w:rFonts w:ascii="Times New Roman" w:hAnsi="Times New Roman" w:cs="Times New Roman"/>
          <w:i/>
          <w:iCs/>
          <w:color w:val="000000" w:themeColor="text1"/>
          <w:lang w:val="en-US"/>
        </w:rPr>
        <w:t>Applied Mobilities</w:t>
      </w:r>
      <w:r w:rsidRPr="00274362">
        <w:rPr>
          <w:rStyle w:val="serialtitle"/>
          <w:rFonts w:ascii="Times New Roman" w:hAnsi="Times New Roman" w:cs="Times New Roman"/>
          <w:color w:val="000000" w:themeColor="text1"/>
          <w:lang w:val="en-US"/>
        </w:rPr>
        <w:t>,</w:t>
      </w:r>
      <w:r w:rsidRPr="00274362">
        <w:rPr>
          <w:rFonts w:ascii="Times New Roman" w:hAnsi="Times New Roman" w:cs="Times New Roman"/>
          <w:color w:val="000000" w:themeColor="text1"/>
          <w:lang w:val="en-US"/>
        </w:rPr>
        <w:t> </w:t>
      </w:r>
      <w:r w:rsidRPr="00274362">
        <w:rPr>
          <w:rStyle w:val="volumeissue"/>
          <w:rFonts w:ascii="Times New Roman" w:hAnsi="Times New Roman" w:cs="Times New Roman"/>
          <w:color w:val="000000" w:themeColor="text1"/>
          <w:lang w:val="en-US"/>
        </w:rPr>
        <w:t>5:1, pp.</w:t>
      </w:r>
      <w:r w:rsidRPr="00274362">
        <w:rPr>
          <w:rStyle w:val="pagerange"/>
          <w:rFonts w:ascii="Times New Roman" w:hAnsi="Times New Roman" w:cs="Times New Roman"/>
          <w:color w:val="000000" w:themeColor="text1"/>
          <w:lang w:val="en-US"/>
        </w:rPr>
        <w:t xml:space="preserve">21-38, </w:t>
      </w:r>
      <w:hyperlink r:id="rId17" w:history="1">
        <w:r w:rsidRPr="00274362">
          <w:rPr>
            <w:rStyle w:val="Hyperlink"/>
            <w:rFonts w:ascii="Times New Roman" w:hAnsi="Times New Roman" w:cs="Times New Roman"/>
            <w:color w:val="000000" w:themeColor="text1"/>
            <w:lang w:val="en-US"/>
          </w:rPr>
          <w:t>https://doi.org/10.1080/23800127.2018.1471297</w:t>
        </w:r>
      </w:hyperlink>
    </w:p>
    <w:p w14:paraId="65F54EC0" w14:textId="77777777" w:rsidR="007A7B7C" w:rsidRPr="00274362" w:rsidRDefault="007A7B7C" w:rsidP="007A7B7C">
      <w:pPr>
        <w:rPr>
          <w:rFonts w:ascii="Times New Roman" w:hAnsi="Times New Roman" w:cs="Times New Roman"/>
          <w:color w:val="000000" w:themeColor="text1"/>
          <w:u w:val="single"/>
          <w:lang w:val="en-US"/>
        </w:rPr>
      </w:pPr>
    </w:p>
    <w:p w14:paraId="0EDAFBD0" w14:textId="14BBF13B"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Collins, Jessica and Minca, Claudio (2024), ‘The Belgrade </w:t>
      </w:r>
      <w:r w:rsidR="00A46C16" w:rsidRPr="00274362">
        <w:rPr>
          <w:rFonts w:ascii="Times New Roman" w:hAnsi="Times New Roman" w:cs="Times New Roman"/>
          <w:noProof/>
          <w:color w:val="000000" w:themeColor="text1"/>
          <w:lang w:val="en-GB"/>
        </w:rPr>
        <w:t>“</w:t>
      </w:r>
      <w:r w:rsidRPr="00274362">
        <w:rPr>
          <w:rFonts w:ascii="Times New Roman" w:hAnsi="Times New Roman" w:cs="Times New Roman"/>
          <w:noProof/>
          <w:color w:val="000000" w:themeColor="text1"/>
          <w:lang w:val="en-GB"/>
        </w:rPr>
        <w:t>campscape</w:t>
      </w:r>
      <w:r w:rsidR="00A46C16" w:rsidRPr="00274362">
        <w:rPr>
          <w:rFonts w:ascii="Times New Roman" w:hAnsi="Times New Roman" w:cs="Times New Roman"/>
          <w:noProof/>
          <w:color w:val="000000" w:themeColor="text1"/>
          <w:lang w:val="en-GB"/>
        </w:rPr>
        <w:t>”</w:t>
      </w:r>
      <w:r w:rsidRPr="00274362">
        <w:rPr>
          <w:rFonts w:ascii="Times New Roman" w:hAnsi="Times New Roman" w:cs="Times New Roman"/>
          <w:noProof/>
          <w:color w:val="000000" w:themeColor="text1"/>
          <w:lang w:val="en-GB"/>
        </w:rPr>
        <w:t xml:space="preserve">: refugee spatialities, mobilities and migration corridor geographies’, </w:t>
      </w:r>
      <w:r w:rsidRPr="00274362">
        <w:rPr>
          <w:rFonts w:ascii="Times New Roman" w:hAnsi="Times New Roman" w:cs="Times New Roman"/>
          <w:i/>
          <w:iCs/>
          <w:noProof/>
          <w:color w:val="000000" w:themeColor="text1"/>
          <w:lang w:val="en-GB"/>
        </w:rPr>
        <w:t>Geopolitics</w:t>
      </w:r>
      <w:r w:rsidRPr="00274362">
        <w:rPr>
          <w:rFonts w:ascii="Times New Roman" w:hAnsi="Times New Roman" w:cs="Times New Roman"/>
          <w:noProof/>
          <w:color w:val="000000" w:themeColor="text1"/>
          <w:lang w:val="en-GB"/>
        </w:rPr>
        <w:t xml:space="preserve">, online first, </w:t>
      </w:r>
      <w:hyperlink r:id="rId18" w:tgtFrame="_blank" w:history="1">
        <w:r w:rsidRPr="00274362">
          <w:rPr>
            <w:rStyle w:val="Hyperlink"/>
            <w:rFonts w:ascii="Times New Roman" w:hAnsi="Times New Roman" w:cs="Times New Roman"/>
            <w:noProof/>
            <w:color w:val="000000" w:themeColor="text1"/>
            <w:lang w:val="en-AU"/>
          </w:rPr>
          <w:t>https://dx.doi.org/10.1080/14650045.2023.2279103</w:t>
        </w:r>
      </w:hyperlink>
      <w:r w:rsidRPr="00274362">
        <w:rPr>
          <w:rFonts w:ascii="Times New Roman" w:hAnsi="Times New Roman" w:cs="Times New Roman"/>
          <w:noProof/>
          <w:color w:val="000000" w:themeColor="text1"/>
          <w:lang w:val="en-GB"/>
        </w:rPr>
        <w:t xml:space="preserve"> </w:t>
      </w:r>
    </w:p>
    <w:p w14:paraId="01FB08CC"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ab/>
        <w:t xml:space="preserve"> </w:t>
      </w:r>
    </w:p>
    <w:p w14:paraId="168D305C"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De Genova, </w:t>
      </w:r>
      <w:hyperlink r:id="rId19" w:history="1">
        <w:r w:rsidRPr="00274362">
          <w:rPr>
            <w:rStyle w:val="Hyperlink"/>
            <w:rFonts w:ascii="Times New Roman" w:hAnsi="Times New Roman" w:cs="Times New Roman"/>
            <w:color w:val="000000" w:themeColor="text1"/>
            <w:lang w:val="en-US"/>
          </w:rPr>
          <w:t>Nicholas Paul</w:t>
        </w:r>
      </w:hyperlink>
      <w:r w:rsidRPr="00274362">
        <w:rPr>
          <w:rFonts w:ascii="Times New Roman" w:hAnsi="Times New Roman" w:cs="Times New Roman"/>
          <w:color w:val="000000" w:themeColor="text1"/>
          <w:lang w:val="en-US"/>
        </w:rPr>
        <w:t xml:space="preserve"> (2016), ‘The incorrigible subject of the border spectacle’, in A. Haynes, M.J. Power, E. Devereux, A. Dillane and J. Carr (eds), </w:t>
      </w:r>
      <w:r w:rsidRPr="00274362">
        <w:rPr>
          <w:rFonts w:ascii="Times New Roman" w:hAnsi="Times New Roman" w:cs="Times New Roman"/>
          <w:i/>
          <w:iCs/>
          <w:color w:val="000000" w:themeColor="text1"/>
          <w:lang w:val="en-US"/>
        </w:rPr>
        <w:t>Public and Political Discourses of Migration</w:t>
      </w:r>
      <w:r w:rsidRPr="00274362">
        <w:rPr>
          <w:rFonts w:ascii="Times New Roman" w:hAnsi="Times New Roman" w:cs="Times New Roman"/>
          <w:color w:val="000000" w:themeColor="text1"/>
          <w:lang w:val="en-US"/>
        </w:rPr>
        <w:t>, pp.1-14, London: Rowman and Littlefield.</w:t>
      </w:r>
    </w:p>
    <w:p w14:paraId="41850062" w14:textId="77777777" w:rsidR="007A7B7C" w:rsidRPr="00274362" w:rsidRDefault="007A7B7C" w:rsidP="007A7B7C">
      <w:pPr>
        <w:rPr>
          <w:rFonts w:ascii="Times New Roman" w:hAnsi="Times New Roman" w:cs="Times New Roman"/>
          <w:color w:val="000000" w:themeColor="text1"/>
          <w:lang w:val="en-US"/>
        </w:rPr>
      </w:pPr>
    </w:p>
    <w:p w14:paraId="266C7A9B"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rPr>
        <w:t xml:space="preserve">De Leon, Jason (2016), </w:t>
      </w:r>
      <w:r w:rsidRPr="00274362">
        <w:rPr>
          <w:rFonts w:ascii="Times New Roman" w:hAnsi="Times New Roman" w:cs="Times New Roman"/>
          <w:i/>
          <w:noProof/>
          <w:color w:val="000000" w:themeColor="text1"/>
          <w:lang w:val="en-GB"/>
        </w:rPr>
        <w:t>The Land of Open Graves</w:t>
      </w:r>
      <w:r w:rsidRPr="00274362">
        <w:rPr>
          <w:rFonts w:ascii="Times New Roman" w:hAnsi="Times New Roman" w:cs="Times New Roman"/>
          <w:noProof/>
          <w:color w:val="000000" w:themeColor="text1"/>
          <w:lang w:val="en-GB"/>
        </w:rPr>
        <w:t>, Berkeley: University of California Press.</w:t>
      </w:r>
    </w:p>
    <w:p w14:paraId="2AA85F55" w14:textId="77777777" w:rsidR="007A7B7C" w:rsidRPr="00274362" w:rsidRDefault="007A7B7C" w:rsidP="007A7B7C">
      <w:pPr>
        <w:rPr>
          <w:rFonts w:ascii="Times New Roman" w:hAnsi="Times New Roman" w:cs="Times New Roman"/>
          <w:color w:val="000000" w:themeColor="text1"/>
          <w:u w:val="single"/>
        </w:rPr>
      </w:pPr>
    </w:p>
    <w:p w14:paraId="185DFD3F" w14:textId="77777777" w:rsidR="007A7B7C" w:rsidRPr="00274362" w:rsidRDefault="007A7B7C" w:rsidP="007A7B7C">
      <w:pPr>
        <w:rPr>
          <w:rFonts w:ascii="Times New Roman" w:hAnsi="Times New Roman" w:cs="Times New Roman"/>
          <w:color w:val="000000" w:themeColor="text1"/>
          <w:lang w:val="en-US"/>
        </w:rPr>
      </w:pPr>
      <w:hyperlink r:id="rId20" w:history="1">
        <w:r w:rsidRPr="00274362">
          <w:rPr>
            <w:rStyle w:val="Hyperlink"/>
            <w:rFonts w:ascii="Times New Roman" w:hAnsi="Times New Roman" w:cs="Times New Roman"/>
            <w:color w:val="000000" w:themeColor="text1"/>
            <w:lang w:val="en-US"/>
          </w:rPr>
          <w:t>Diken, Bulent</w:t>
        </w:r>
      </w:hyperlink>
      <w:r w:rsidRPr="00274362">
        <w:rPr>
          <w:rFonts w:ascii="Times New Roman" w:hAnsi="Times New Roman" w:cs="Times New Roman"/>
          <w:color w:val="000000" w:themeColor="text1"/>
          <w:lang w:val="en-US"/>
        </w:rPr>
        <w:t xml:space="preserve"> and Laustsen, Carsten B. (2004), ‘Sea, sun, sex and the discontents of pleasure’, </w:t>
      </w:r>
      <w:r w:rsidRPr="00274362">
        <w:rPr>
          <w:rFonts w:ascii="Times New Roman" w:hAnsi="Times New Roman" w:cs="Times New Roman"/>
          <w:i/>
          <w:iCs/>
          <w:color w:val="000000" w:themeColor="text1"/>
          <w:lang w:val="en-US"/>
        </w:rPr>
        <w:t>Tourist Studies</w:t>
      </w:r>
      <w:r w:rsidRPr="00274362">
        <w:rPr>
          <w:rFonts w:ascii="Times New Roman" w:hAnsi="Times New Roman" w:cs="Times New Roman"/>
          <w:color w:val="000000" w:themeColor="text1"/>
          <w:lang w:val="en-US"/>
        </w:rPr>
        <w:t xml:space="preserve">, 4:2, pp.99-114, </w:t>
      </w:r>
    </w:p>
    <w:p w14:paraId="68C92AA8" w14:textId="77777777" w:rsidR="007A7B7C" w:rsidRPr="00274362" w:rsidRDefault="007A7B7C" w:rsidP="007A7B7C">
      <w:pPr>
        <w:rPr>
          <w:rStyle w:val="Hyperlink"/>
          <w:rFonts w:ascii="Times New Roman" w:hAnsi="Times New Roman" w:cs="Times New Roman"/>
          <w:color w:val="000000" w:themeColor="text1"/>
          <w:lang w:val="en-US"/>
        </w:rPr>
      </w:pPr>
      <w:hyperlink r:id="rId21" w:history="1">
        <w:r w:rsidRPr="00274362">
          <w:rPr>
            <w:rStyle w:val="Hyperlink"/>
            <w:rFonts w:ascii="Times New Roman" w:eastAsiaTheme="majorEastAsia" w:hAnsi="Times New Roman" w:cs="Times New Roman"/>
            <w:color w:val="000000" w:themeColor="text1"/>
            <w:lang w:val="en-US"/>
          </w:rPr>
          <w:t>https://doi.org/10.1177/1468797604054376</w:t>
        </w:r>
      </w:hyperlink>
    </w:p>
    <w:p w14:paraId="087667E5"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417C6F25" w14:textId="77777777" w:rsidR="007A7B7C" w:rsidRPr="00274362" w:rsidRDefault="007A7B7C" w:rsidP="007A7B7C">
      <w:pPr>
        <w:rPr>
          <w:rFonts w:ascii="Times New Roman" w:hAnsi="Times New Roman" w:cs="Times New Roman"/>
          <w:color w:val="000000" w:themeColor="text1"/>
          <w:lang w:val="en-US"/>
        </w:rPr>
      </w:pPr>
      <w:r w:rsidRPr="00274362">
        <w:rPr>
          <w:rStyle w:val="cf01"/>
          <w:rFonts w:ascii="Times New Roman" w:hAnsi="Times New Roman" w:cs="Times New Roman"/>
          <w:color w:val="000000" w:themeColor="text1"/>
          <w:sz w:val="24"/>
          <w:szCs w:val="24"/>
          <w:lang w:val="en-US"/>
        </w:rPr>
        <w:t xml:space="preserve">de Felice, Giulio, Tutal, Nihal and Sciaraffa, Nicolina (2023), ‘Geopolitical aspects of COVID-19 vaccines distribution’, </w:t>
      </w:r>
      <w:r w:rsidRPr="00274362">
        <w:rPr>
          <w:rStyle w:val="cf01"/>
          <w:rFonts w:ascii="Times New Roman" w:hAnsi="Times New Roman" w:cs="Times New Roman"/>
          <w:iCs/>
          <w:color w:val="000000" w:themeColor="text1"/>
          <w:sz w:val="24"/>
          <w:szCs w:val="24"/>
          <w:lang w:val="en-US"/>
        </w:rPr>
        <w:t>European Journal of Environment and Health</w:t>
      </w:r>
      <w:r w:rsidRPr="00274362">
        <w:rPr>
          <w:rStyle w:val="cf01"/>
          <w:rFonts w:ascii="Times New Roman" w:hAnsi="Times New Roman" w:cs="Times New Roman"/>
          <w:color w:val="000000" w:themeColor="text1"/>
          <w:sz w:val="24"/>
          <w:szCs w:val="24"/>
          <w:lang w:val="en-US"/>
        </w:rPr>
        <w:t xml:space="preserve">, 7:3, online first, </w:t>
      </w:r>
      <w:hyperlink r:id="rId22" w:history="1">
        <w:r w:rsidRPr="00274362">
          <w:rPr>
            <w:rStyle w:val="Hyperlink"/>
            <w:rFonts w:ascii="Times New Roman" w:eastAsia="Times New Roman" w:hAnsi="Times New Roman" w:cs="Times New Roman"/>
            <w:color w:val="000000" w:themeColor="text1"/>
            <w:lang w:val="en-US"/>
          </w:rPr>
          <w:t>https://doi.org/10.29333/ejeph/12779</w:t>
        </w:r>
      </w:hyperlink>
    </w:p>
    <w:p w14:paraId="5DC0A5B2" w14:textId="77777777" w:rsidR="007A7B7C" w:rsidRPr="00274362" w:rsidRDefault="007A7B7C" w:rsidP="007A7B7C">
      <w:pPr>
        <w:rPr>
          <w:rFonts w:ascii="Times New Roman" w:hAnsi="Times New Roman" w:cs="Times New Roman"/>
          <w:color w:val="000000" w:themeColor="text1"/>
          <w:lang w:val="en-US"/>
        </w:rPr>
      </w:pPr>
    </w:p>
    <w:p w14:paraId="42A193E7" w14:textId="77777777" w:rsidR="007A7B7C" w:rsidRPr="00274362" w:rsidRDefault="007A7B7C" w:rsidP="007A7B7C">
      <w:pPr>
        <w:rPr>
          <w:rFonts w:ascii="Times New Roman" w:hAnsi="Times New Roman" w:cs="Times New Roman"/>
          <w:noProof/>
          <w:color w:val="000000" w:themeColor="text1"/>
          <w:highlight w:val="green"/>
        </w:rPr>
      </w:pPr>
      <w:r w:rsidRPr="00274362">
        <w:rPr>
          <w:rFonts w:ascii="Times New Roman" w:hAnsi="Times New Roman" w:cs="Times New Roman"/>
          <w:noProof/>
          <w:color w:val="000000" w:themeColor="text1"/>
        </w:rPr>
        <w:t xml:space="preserve">DW (2015), ‘Athens of the brinck’, 3 October, </w:t>
      </w:r>
      <w:hyperlink r:id="rId23" w:history="1">
        <w:r w:rsidRPr="00274362">
          <w:rPr>
            <w:rStyle w:val="Hyperlink"/>
            <w:rFonts w:ascii="Times New Roman" w:hAnsi="Times New Roman" w:cs="Times New Roman"/>
            <w:noProof/>
            <w:color w:val="000000" w:themeColor="text1"/>
          </w:rPr>
          <w:t>https://www.dw.com/en/refugee-crisis-puts-athens-on-the-brink/a-18757016</w:t>
        </w:r>
      </w:hyperlink>
      <w:r w:rsidRPr="00274362">
        <w:rPr>
          <w:rFonts w:ascii="Times New Roman" w:hAnsi="Times New Roman" w:cs="Times New Roman"/>
          <w:noProof/>
          <w:color w:val="000000" w:themeColor="text1"/>
        </w:rPr>
        <w:t>. Accessed 11/11/2024.</w:t>
      </w:r>
    </w:p>
    <w:p w14:paraId="4BB3D085" w14:textId="77777777" w:rsidR="007A7B7C" w:rsidRPr="00274362" w:rsidRDefault="007A7B7C" w:rsidP="007A7B7C">
      <w:pPr>
        <w:rPr>
          <w:rFonts w:ascii="Times New Roman" w:hAnsi="Times New Roman" w:cs="Times New Roman"/>
          <w:color w:val="000000" w:themeColor="text1"/>
        </w:rPr>
      </w:pPr>
    </w:p>
    <w:p w14:paraId="4C5362B8"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Edkins, Jenny (2000), ‘Sovereign power, zones of indistinction, and the camp’, </w:t>
      </w:r>
      <w:r w:rsidRPr="00274362">
        <w:rPr>
          <w:rFonts w:ascii="Times New Roman" w:hAnsi="Times New Roman" w:cs="Times New Roman"/>
          <w:i/>
          <w:iCs/>
          <w:noProof/>
          <w:color w:val="000000" w:themeColor="text1"/>
          <w:lang w:val="en-GB"/>
        </w:rPr>
        <w:t>Alternatives</w:t>
      </w:r>
      <w:r w:rsidRPr="00274362">
        <w:rPr>
          <w:rFonts w:ascii="Times New Roman" w:hAnsi="Times New Roman" w:cs="Times New Roman"/>
          <w:noProof/>
          <w:color w:val="000000" w:themeColor="text1"/>
          <w:lang w:val="en-GB"/>
        </w:rPr>
        <w:t xml:space="preserve">, 25:1, pp.3-25, </w:t>
      </w:r>
      <w:hyperlink r:id="rId24" w:history="1">
        <w:r w:rsidRPr="00274362">
          <w:rPr>
            <w:rStyle w:val="Hyperlink"/>
            <w:rFonts w:ascii="Times New Roman" w:hAnsi="Times New Roman" w:cs="Times New Roman"/>
            <w:noProof/>
            <w:color w:val="000000" w:themeColor="text1"/>
            <w:lang w:val="en-AU"/>
          </w:rPr>
          <w:t>https://doi.org/10.1177/030437540002500102</w:t>
        </w:r>
      </w:hyperlink>
    </w:p>
    <w:p w14:paraId="35FF15F8" w14:textId="77777777" w:rsidR="007A7B7C" w:rsidRPr="00274362" w:rsidRDefault="007A7B7C" w:rsidP="007A7B7C">
      <w:pPr>
        <w:rPr>
          <w:rFonts w:ascii="Times New Roman" w:hAnsi="Times New Roman" w:cs="Times New Roman"/>
          <w:color w:val="000000" w:themeColor="text1"/>
        </w:rPr>
      </w:pPr>
    </w:p>
    <w:p w14:paraId="15FA9EDE"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El-Shaarawi, Nadia and Razsa, Maple (2019), ‘Movements upon movements: refugee and activist struggles to open the Balkan route to Europe’, </w:t>
      </w:r>
      <w:r w:rsidRPr="00274362">
        <w:rPr>
          <w:rFonts w:ascii="Times New Roman" w:hAnsi="Times New Roman" w:cs="Times New Roman"/>
          <w:i/>
          <w:iCs/>
          <w:noProof/>
          <w:color w:val="000000" w:themeColor="text1"/>
          <w:lang w:val="en-GB"/>
        </w:rPr>
        <w:t>History and Anthropology</w:t>
      </w:r>
      <w:r w:rsidRPr="00274362">
        <w:rPr>
          <w:rFonts w:ascii="Times New Roman" w:hAnsi="Times New Roman" w:cs="Times New Roman"/>
          <w:noProof/>
          <w:color w:val="000000" w:themeColor="text1"/>
          <w:lang w:val="en-GB"/>
        </w:rPr>
        <w:t xml:space="preserve">, 30:1, pp.91-112, </w:t>
      </w:r>
      <w:hyperlink r:id="rId25" w:history="1">
        <w:r w:rsidRPr="00274362">
          <w:rPr>
            <w:rStyle w:val="Hyperlink"/>
            <w:rFonts w:ascii="Times New Roman" w:hAnsi="Times New Roman" w:cs="Times New Roman"/>
            <w:noProof/>
            <w:color w:val="000000" w:themeColor="text1"/>
            <w:lang w:val="en-AU"/>
          </w:rPr>
          <w:t>https://doi.org/10.1080/02757206.2018.1530668</w:t>
        </w:r>
      </w:hyperlink>
    </w:p>
    <w:p w14:paraId="4AAD60F9" w14:textId="77777777" w:rsidR="007A7B7C" w:rsidRPr="00274362" w:rsidRDefault="007A7B7C" w:rsidP="007A7B7C">
      <w:pPr>
        <w:rPr>
          <w:rFonts w:ascii="Times New Roman" w:hAnsi="Times New Roman" w:cs="Times New Roman"/>
          <w:color w:val="000000" w:themeColor="text1"/>
          <w:lang w:val="en-US"/>
        </w:rPr>
      </w:pPr>
    </w:p>
    <w:p w14:paraId="786DFE61" w14:textId="77777777" w:rsidR="007A7B7C" w:rsidRPr="00274362" w:rsidRDefault="007A7B7C" w:rsidP="007A7B7C">
      <w:pPr>
        <w:pStyle w:val="EndNoteBibliography"/>
        <w:rPr>
          <w:rFonts w:ascii="Times New Roman" w:hAnsi="Times New Roman" w:cs="Times New Roman"/>
          <w:color w:val="000000" w:themeColor="text1"/>
        </w:rPr>
      </w:pPr>
      <w:r w:rsidRPr="00274362">
        <w:rPr>
          <w:rFonts w:ascii="Times New Roman" w:hAnsi="Times New Roman" w:cs="Times New Roman"/>
          <w:color w:val="000000" w:themeColor="text1"/>
        </w:rPr>
        <w:t xml:space="preserve">Ek, Richard (2006), ‘Giorgio Agamben and the spatialities of the camp: an introduction’, </w:t>
      </w:r>
      <w:proofErr w:type="spellStart"/>
      <w:r w:rsidRPr="00274362">
        <w:rPr>
          <w:rFonts w:ascii="Times New Roman" w:hAnsi="Times New Roman" w:cs="Times New Roman"/>
          <w:i/>
          <w:iCs/>
          <w:color w:val="000000" w:themeColor="text1"/>
        </w:rPr>
        <w:t>Geografiska</w:t>
      </w:r>
      <w:proofErr w:type="spellEnd"/>
      <w:r w:rsidRPr="00274362">
        <w:rPr>
          <w:rFonts w:ascii="Times New Roman" w:hAnsi="Times New Roman" w:cs="Times New Roman"/>
          <w:i/>
          <w:iCs/>
          <w:color w:val="000000" w:themeColor="text1"/>
        </w:rPr>
        <w:t xml:space="preserve"> </w:t>
      </w:r>
      <w:proofErr w:type="spellStart"/>
      <w:r w:rsidRPr="00274362">
        <w:rPr>
          <w:rFonts w:ascii="Times New Roman" w:hAnsi="Times New Roman" w:cs="Times New Roman"/>
          <w:i/>
          <w:iCs/>
          <w:color w:val="000000" w:themeColor="text1"/>
        </w:rPr>
        <w:t>Annaler</w:t>
      </w:r>
      <w:proofErr w:type="spellEnd"/>
      <w:r w:rsidRPr="00274362">
        <w:rPr>
          <w:rFonts w:ascii="Times New Roman" w:hAnsi="Times New Roman" w:cs="Times New Roman"/>
          <w:i/>
          <w:iCs/>
          <w:color w:val="000000" w:themeColor="text1"/>
        </w:rPr>
        <w:t>: Series B, Human Geography</w:t>
      </w:r>
      <w:r w:rsidRPr="00274362">
        <w:rPr>
          <w:rFonts w:ascii="Times New Roman" w:hAnsi="Times New Roman" w:cs="Times New Roman"/>
          <w:color w:val="000000" w:themeColor="text1"/>
        </w:rPr>
        <w:t xml:space="preserve">, 88:4, pp.363-386, </w:t>
      </w:r>
      <w:hyperlink r:id="rId26" w:history="1">
        <w:r w:rsidRPr="00274362">
          <w:rPr>
            <w:rStyle w:val="Hyperlink"/>
            <w:rFonts w:ascii="Times New Roman" w:hAnsi="Times New Roman" w:cs="Times New Roman"/>
            <w:color w:val="000000" w:themeColor="text1"/>
          </w:rPr>
          <w:t>https://doi.org/10.1111/j.0435-3684.2006.00228.x</w:t>
        </w:r>
      </w:hyperlink>
    </w:p>
    <w:p w14:paraId="2EC4CBD8" w14:textId="77777777" w:rsidR="007A7B7C" w:rsidRPr="00274362" w:rsidRDefault="007A7B7C" w:rsidP="007A7B7C">
      <w:pPr>
        <w:pStyle w:val="NormalWeb"/>
        <w:spacing w:before="0" w:beforeAutospacing="0" w:after="0" w:afterAutospacing="0"/>
        <w:rPr>
          <w:color w:val="000000" w:themeColor="text1"/>
          <w:lang w:val="en-US"/>
        </w:rPr>
      </w:pPr>
    </w:p>
    <w:p w14:paraId="4ECCFA01" w14:textId="77777777" w:rsidR="007A7B7C" w:rsidRPr="00274362" w:rsidRDefault="007A7B7C" w:rsidP="007A7B7C">
      <w:pPr>
        <w:pStyle w:val="NormalWeb"/>
        <w:spacing w:before="0" w:beforeAutospacing="0" w:after="0" w:afterAutospacing="0"/>
        <w:rPr>
          <w:color w:val="000000" w:themeColor="text1"/>
        </w:rPr>
      </w:pPr>
      <w:r w:rsidRPr="00274362">
        <w:rPr>
          <w:color w:val="000000" w:themeColor="text1"/>
          <w:lang w:val="en-GB"/>
          <w14:ligatures w14:val="standardContextual"/>
        </w:rPr>
        <w:t xml:space="preserve">Ek, Richard (2016), ‘The tourist camp: All-inclusive tourism, hedonism and biopolitics’, in M. </w:t>
      </w:r>
      <w:proofErr w:type="spellStart"/>
      <w:r w:rsidRPr="00274362">
        <w:rPr>
          <w:color w:val="000000" w:themeColor="text1"/>
          <w:lang w:val="en-GB"/>
          <w14:ligatures w14:val="standardContextual"/>
        </w:rPr>
        <w:t>Tesfahunay</w:t>
      </w:r>
      <w:proofErr w:type="spellEnd"/>
      <w:r w:rsidRPr="00274362">
        <w:rPr>
          <w:color w:val="000000" w:themeColor="text1"/>
          <w:lang w:val="en-GB"/>
          <w14:ligatures w14:val="standardContextual"/>
        </w:rPr>
        <w:t xml:space="preserve"> and K. </w:t>
      </w:r>
      <w:proofErr w:type="spellStart"/>
      <w:r w:rsidRPr="00274362">
        <w:rPr>
          <w:color w:val="000000" w:themeColor="text1"/>
          <w:lang w:val="en-GB"/>
          <w14:ligatures w14:val="standardContextual"/>
        </w:rPr>
        <w:t>Schough</w:t>
      </w:r>
      <w:proofErr w:type="spellEnd"/>
      <w:r w:rsidRPr="00274362">
        <w:rPr>
          <w:color w:val="000000" w:themeColor="text1"/>
          <w:lang w:val="en-GB"/>
          <w14:ligatures w14:val="standardContextual"/>
        </w:rPr>
        <w:t xml:space="preserve"> (eds), </w:t>
      </w:r>
      <w:r w:rsidRPr="00274362">
        <w:rPr>
          <w:i/>
          <w:iCs/>
          <w:color w:val="000000" w:themeColor="text1"/>
          <w:lang w:val="en-US"/>
          <w14:ligatures w14:val="standardContextual"/>
        </w:rPr>
        <w:t>Privileged Mobilities</w:t>
      </w:r>
      <w:r w:rsidRPr="00274362">
        <w:rPr>
          <w:color w:val="000000" w:themeColor="text1"/>
          <w:lang w:val="en-GB"/>
          <w14:ligatures w14:val="standardContextual"/>
        </w:rPr>
        <w:t>,</w:t>
      </w:r>
      <w:r w:rsidRPr="00274362">
        <w:rPr>
          <w:color w:val="000000" w:themeColor="text1"/>
          <w:lang w:val="en-US"/>
          <w14:ligatures w14:val="standardContextual"/>
        </w:rPr>
        <w:t xml:space="preserve"> pp.47-66,</w:t>
      </w:r>
      <w:r w:rsidRPr="00274362">
        <w:rPr>
          <w:color w:val="000000" w:themeColor="text1"/>
          <w:lang w:val="en-GB"/>
          <w14:ligatures w14:val="standardContextual"/>
        </w:rPr>
        <w:t xml:space="preserve"> </w:t>
      </w:r>
      <w:r w:rsidRPr="00274362">
        <w:rPr>
          <w:color w:val="000000" w:themeColor="text1"/>
          <w:lang w:val="en-US"/>
          <w14:ligatures w14:val="standardContextual"/>
        </w:rPr>
        <w:t>Newcastle upon Tyne: Cambridge Scholars.</w:t>
      </w:r>
    </w:p>
    <w:p w14:paraId="289FDEB8" w14:textId="77777777" w:rsidR="007A7B7C" w:rsidRPr="00274362" w:rsidRDefault="007A7B7C" w:rsidP="007A7B7C">
      <w:pPr>
        <w:rPr>
          <w:rFonts w:ascii="Times New Roman" w:hAnsi="Times New Roman" w:cs="Times New Roman"/>
          <w:color w:val="000000" w:themeColor="text1"/>
          <w:shd w:val="clear" w:color="auto" w:fill="FFFFFF"/>
          <w:lang w:val="en-AU"/>
        </w:rPr>
      </w:pPr>
    </w:p>
    <w:p w14:paraId="182FF0F8" w14:textId="77777777" w:rsidR="007A7B7C" w:rsidRPr="00274362" w:rsidRDefault="007A7B7C" w:rsidP="007A7B7C">
      <w:pPr>
        <w:rPr>
          <w:rStyle w:val="Strong"/>
          <w:rFonts w:ascii="Times New Roman" w:hAnsi="Times New Roman" w:cs="Times New Roman"/>
          <w:b w:val="0"/>
          <w:bCs w:val="0"/>
          <w:color w:val="000000" w:themeColor="text1"/>
          <w:shd w:val="clear" w:color="auto" w:fill="FFFFFF"/>
          <w:lang w:val="en-US"/>
        </w:rPr>
      </w:pPr>
      <w:r w:rsidRPr="00274362">
        <w:rPr>
          <w:rFonts w:ascii="Times New Roman" w:hAnsi="Times New Roman" w:cs="Times New Roman"/>
          <w:color w:val="000000" w:themeColor="text1"/>
          <w:lang w:val="en-US"/>
        </w:rPr>
        <w:t>Ek, Richard and Tesfahuney, Mekonnen</w:t>
      </w:r>
      <w:r w:rsidRPr="00274362">
        <w:rPr>
          <w:rStyle w:val="Hyperlink"/>
          <w:rFonts w:ascii="Times New Roman" w:hAnsi="Times New Roman" w:cs="Times New Roman"/>
          <w:color w:val="000000" w:themeColor="text1"/>
          <w:lang w:val="en-US"/>
        </w:rPr>
        <w:t xml:space="preserve"> </w:t>
      </w:r>
      <w:r w:rsidRPr="00274362">
        <w:rPr>
          <w:rStyle w:val="Strong"/>
          <w:rFonts w:ascii="Times New Roman" w:hAnsi="Times New Roman" w:cs="Times New Roman"/>
          <w:b w:val="0"/>
          <w:bCs w:val="0"/>
          <w:color w:val="000000" w:themeColor="text1"/>
          <w:shd w:val="clear" w:color="auto" w:fill="FFFFFF"/>
          <w:lang w:val="en-US"/>
        </w:rPr>
        <w:t xml:space="preserve">(2019), ‘Topologies of tourism enclaves’, </w:t>
      </w:r>
      <w:r w:rsidRPr="00274362">
        <w:rPr>
          <w:rFonts w:ascii="Times New Roman" w:hAnsi="Times New Roman" w:cs="Times New Roman"/>
          <w:i/>
          <w:iCs/>
          <w:color w:val="000000" w:themeColor="text1"/>
          <w:lang w:val="en-US"/>
        </w:rPr>
        <w:t>Tourism Geographies</w:t>
      </w:r>
      <w:r w:rsidRPr="00274362">
        <w:rPr>
          <w:rFonts w:ascii="Times New Roman" w:hAnsi="Times New Roman" w:cs="Times New Roman"/>
          <w:color w:val="000000" w:themeColor="text1"/>
          <w:lang w:val="en-US"/>
        </w:rPr>
        <w:t>,</w:t>
      </w:r>
      <w:r w:rsidRPr="00274362">
        <w:rPr>
          <w:rStyle w:val="Strong"/>
          <w:rFonts w:ascii="Times New Roman" w:hAnsi="Times New Roman" w:cs="Times New Roman"/>
          <w:b w:val="0"/>
          <w:bCs w:val="0"/>
          <w:color w:val="000000" w:themeColor="text1"/>
          <w:shd w:val="clear" w:color="auto" w:fill="FFFFFF"/>
          <w:lang w:val="en-US"/>
        </w:rPr>
        <w:t xml:space="preserve"> 21:5, pp.864-880, </w:t>
      </w:r>
    </w:p>
    <w:p w14:paraId="023C0F72" w14:textId="77777777" w:rsidR="007A7B7C" w:rsidRPr="00274362" w:rsidRDefault="007A7B7C" w:rsidP="007A7B7C">
      <w:pPr>
        <w:rPr>
          <w:rFonts w:ascii="Times New Roman" w:hAnsi="Times New Roman" w:cs="Times New Roman"/>
          <w:color w:val="000000" w:themeColor="text1"/>
          <w:lang w:val="en-US"/>
        </w:rPr>
      </w:pPr>
      <w:hyperlink r:id="rId27" w:history="1">
        <w:r w:rsidRPr="00274362">
          <w:rPr>
            <w:rStyle w:val="Hyperlink"/>
            <w:rFonts w:ascii="Times New Roman" w:hAnsi="Times New Roman" w:cs="Times New Roman"/>
            <w:color w:val="000000" w:themeColor="text1"/>
            <w:lang w:val="en-US"/>
          </w:rPr>
          <w:t>https://doi.org/10.1080/14616688.2019.1663910</w:t>
        </w:r>
      </w:hyperlink>
    </w:p>
    <w:p w14:paraId="5529487A" w14:textId="77777777" w:rsidR="007A7B7C" w:rsidRPr="00274362" w:rsidRDefault="007A7B7C" w:rsidP="007A7B7C">
      <w:pPr>
        <w:rPr>
          <w:rFonts w:ascii="Times New Roman" w:hAnsi="Times New Roman" w:cs="Times New Roman"/>
          <w:color w:val="000000" w:themeColor="text1"/>
          <w:lang w:val="en-US"/>
        </w:rPr>
      </w:pPr>
    </w:p>
    <w:p w14:paraId="2BCE55C7"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Esposito, Roberto (2008), </w:t>
      </w:r>
      <w:r w:rsidRPr="00274362">
        <w:rPr>
          <w:rFonts w:ascii="Times New Roman" w:hAnsi="Times New Roman" w:cs="Times New Roman"/>
          <w:i/>
          <w:noProof/>
          <w:color w:val="000000" w:themeColor="text1"/>
        </w:rPr>
        <w:t>Bíos</w:t>
      </w:r>
      <w:r w:rsidRPr="00274362">
        <w:rPr>
          <w:rFonts w:ascii="Times New Roman" w:hAnsi="Times New Roman" w:cs="Times New Roman"/>
          <w:iCs/>
          <w:noProof/>
          <w:color w:val="000000" w:themeColor="text1"/>
        </w:rPr>
        <w:t>,</w:t>
      </w:r>
      <w:r w:rsidRPr="00274362">
        <w:rPr>
          <w:rFonts w:ascii="Times New Roman" w:hAnsi="Times New Roman" w:cs="Times New Roman"/>
          <w:noProof/>
          <w:color w:val="000000" w:themeColor="text1"/>
        </w:rPr>
        <w:t xml:space="preserve"> Minneanapolis: University of Minnesota Press. </w:t>
      </w:r>
    </w:p>
    <w:p w14:paraId="25BD7B87"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7138A16A"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 xml:space="preserve">Esposito, Roberto (2011), </w:t>
      </w:r>
      <w:r w:rsidRPr="00274362">
        <w:rPr>
          <w:rFonts w:ascii="Times New Roman" w:hAnsi="Times New Roman" w:cs="Times New Roman"/>
          <w:i/>
          <w:iCs/>
          <w:color w:val="000000" w:themeColor="text1"/>
          <w:shd w:val="clear" w:color="auto" w:fill="FFFFFF"/>
          <w:lang w:val="en-US"/>
        </w:rPr>
        <w:t>Immunitas</w:t>
      </w:r>
      <w:r w:rsidRPr="00274362">
        <w:rPr>
          <w:rFonts w:ascii="Times New Roman" w:hAnsi="Times New Roman" w:cs="Times New Roman"/>
          <w:color w:val="000000" w:themeColor="text1"/>
          <w:shd w:val="clear" w:color="auto" w:fill="FFFFFF"/>
          <w:lang w:val="en-US"/>
        </w:rPr>
        <w:t>, London: Polity Press.</w:t>
      </w:r>
    </w:p>
    <w:p w14:paraId="24954244"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0D1BED9E"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 xml:space="preserve">Esposito, Roberto (2023), </w:t>
      </w:r>
      <w:r w:rsidRPr="00274362">
        <w:rPr>
          <w:rFonts w:ascii="Times New Roman" w:hAnsi="Times New Roman" w:cs="Times New Roman"/>
          <w:i/>
          <w:iCs/>
          <w:color w:val="000000" w:themeColor="text1"/>
          <w:shd w:val="clear" w:color="auto" w:fill="FFFFFF"/>
          <w:lang w:val="en-US"/>
        </w:rPr>
        <w:t xml:space="preserve">Common Immunity, </w:t>
      </w:r>
      <w:r w:rsidRPr="00274362">
        <w:rPr>
          <w:rFonts w:ascii="Times New Roman" w:hAnsi="Times New Roman" w:cs="Times New Roman"/>
          <w:color w:val="000000" w:themeColor="text1"/>
          <w:shd w:val="clear" w:color="auto" w:fill="FFFFFF"/>
          <w:lang w:val="en-US"/>
        </w:rPr>
        <w:t>London: Polity Press.</w:t>
      </w:r>
    </w:p>
    <w:p w14:paraId="037781BF" w14:textId="77777777" w:rsidR="007A7B7C" w:rsidRPr="00274362" w:rsidRDefault="007A7B7C" w:rsidP="007A7B7C">
      <w:pPr>
        <w:rPr>
          <w:rFonts w:ascii="Times New Roman" w:hAnsi="Times New Roman" w:cs="Times New Roman"/>
          <w:color w:val="000000" w:themeColor="text1"/>
          <w:lang w:val="en-US"/>
        </w:rPr>
      </w:pPr>
    </w:p>
    <w:p w14:paraId="6F29B2D4" w14:textId="57206AAB" w:rsidR="0007683A" w:rsidRPr="00A70557" w:rsidRDefault="0007683A" w:rsidP="007A7B7C">
      <w:pPr>
        <w:pStyle w:val="EndNoteBibliography"/>
        <w:rPr>
          <w:rFonts w:ascii="Times New Roman" w:hAnsi="Times New Roman" w:cs="Times New Roman"/>
          <w:color w:val="000000"/>
          <w:lang w:val="en-GB"/>
        </w:rPr>
      </w:pPr>
      <w:r w:rsidRPr="00A70557">
        <w:rPr>
          <w:rFonts w:ascii="Times New Roman" w:hAnsi="Times New Roman" w:cs="Times New Roman"/>
          <w:color w:val="000000"/>
        </w:rPr>
        <w:t xml:space="preserve">Gentili, Roberta, Minca, Claudio &amp; Weima, Yolanda. </w:t>
      </w:r>
      <w:r w:rsidRPr="0007683A">
        <w:rPr>
          <w:rFonts w:ascii="Times New Roman" w:hAnsi="Times New Roman" w:cs="Times New Roman"/>
          <w:color w:val="000000"/>
          <w:lang w:val="en-GB"/>
        </w:rPr>
        <w:t xml:space="preserve">(Forthcoming). ‘Camp geographies in the Una Sana Canton, Bosnia-Herzegovina (2018-2022)’. In C. Minca &amp; Y. Weima (eds), </w:t>
      </w:r>
      <w:r w:rsidRPr="0007683A">
        <w:rPr>
          <w:rFonts w:ascii="Times New Roman" w:hAnsi="Times New Roman" w:cs="Times New Roman"/>
          <w:i/>
          <w:iCs/>
          <w:color w:val="000000"/>
        </w:rPr>
        <w:t xml:space="preserve">Thinking like a </w:t>
      </w:r>
      <w:r>
        <w:rPr>
          <w:rFonts w:ascii="Times New Roman" w:hAnsi="Times New Roman" w:cs="Times New Roman"/>
          <w:i/>
          <w:iCs/>
          <w:color w:val="000000"/>
        </w:rPr>
        <w:t>R</w:t>
      </w:r>
      <w:r w:rsidRPr="0007683A">
        <w:rPr>
          <w:rFonts w:ascii="Times New Roman" w:hAnsi="Times New Roman" w:cs="Times New Roman"/>
          <w:i/>
          <w:iCs/>
          <w:color w:val="000000"/>
        </w:rPr>
        <w:t>oute</w:t>
      </w:r>
      <w:r w:rsidRPr="0007683A">
        <w:rPr>
          <w:rFonts w:ascii="Times New Roman" w:hAnsi="Times New Roman" w:cs="Times New Roman"/>
          <w:color w:val="000000"/>
        </w:rPr>
        <w:t xml:space="preserve">. Cheltenham, Edward Elgar. </w:t>
      </w:r>
    </w:p>
    <w:p w14:paraId="65EBF511" w14:textId="77777777" w:rsidR="00FC00E0" w:rsidRDefault="00FC00E0" w:rsidP="007A7B7C">
      <w:pPr>
        <w:pStyle w:val="EndNoteBibliography"/>
        <w:rPr>
          <w:rFonts w:ascii="Times New Roman" w:hAnsi="Times New Roman" w:cs="Times New Roman"/>
          <w:noProof/>
          <w:color w:val="000000" w:themeColor="text1"/>
          <w:lang w:val="en-GB"/>
        </w:rPr>
      </w:pPr>
    </w:p>
    <w:p w14:paraId="1AB92A78" w14:textId="66F1D101"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Hameršak, Marijana and Pleše, Iva (2018), ‘Winter reception and transit center in the Republic of Croatia’, in E. Bužinkić and M. Hameršak (eds), </w:t>
      </w:r>
      <w:r w:rsidRPr="00274362">
        <w:rPr>
          <w:rFonts w:ascii="Times New Roman" w:hAnsi="Times New Roman" w:cs="Times New Roman"/>
          <w:i/>
          <w:iCs/>
          <w:noProof/>
          <w:color w:val="000000" w:themeColor="text1"/>
          <w:lang w:val="en-GB"/>
        </w:rPr>
        <w:t>Formation and Disintegration of the Balkan Refugee Corridor</w:t>
      </w:r>
      <w:r w:rsidRPr="00274362">
        <w:rPr>
          <w:rFonts w:ascii="Times New Roman" w:hAnsi="Times New Roman" w:cs="Times New Roman"/>
          <w:noProof/>
          <w:color w:val="000000" w:themeColor="text1"/>
          <w:lang w:val="en-GB"/>
        </w:rPr>
        <w:t>, pp.109-142, Zagreb: University of Zagreb.</w:t>
      </w:r>
    </w:p>
    <w:p w14:paraId="4C9F0C45"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0CA68245" w14:textId="77777777" w:rsidR="007A7B7C" w:rsidRPr="00274362" w:rsidRDefault="007A7B7C" w:rsidP="007A7B7C">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 xml:space="preserve">Hannam, Kevin, Sheller, Mimi and Urry, John (2006), ‘Editorial: Mobilities, </w:t>
      </w:r>
      <w:proofErr w:type="spellStart"/>
      <w:r w:rsidRPr="00274362">
        <w:rPr>
          <w:rFonts w:ascii="Times New Roman" w:hAnsi="Times New Roman" w:cs="Times New Roman"/>
          <w:color w:val="000000" w:themeColor="text1"/>
          <w:kern w:val="0"/>
        </w:rPr>
        <w:t>Immobilities</w:t>
      </w:r>
      <w:proofErr w:type="spellEnd"/>
      <w:r w:rsidRPr="00274362">
        <w:rPr>
          <w:rFonts w:ascii="Times New Roman" w:hAnsi="Times New Roman" w:cs="Times New Roman"/>
          <w:color w:val="000000" w:themeColor="text1"/>
          <w:kern w:val="0"/>
        </w:rPr>
        <w:t xml:space="preserve"> and Moorings’, </w:t>
      </w:r>
      <w:r w:rsidRPr="00274362">
        <w:rPr>
          <w:rFonts w:ascii="Times New Roman" w:hAnsi="Times New Roman" w:cs="Times New Roman"/>
          <w:i/>
          <w:iCs/>
          <w:color w:val="000000" w:themeColor="text1"/>
          <w:kern w:val="0"/>
        </w:rPr>
        <w:t>Mobilities</w:t>
      </w:r>
      <w:r w:rsidRPr="00274362">
        <w:rPr>
          <w:rFonts w:ascii="Times New Roman" w:hAnsi="Times New Roman" w:cs="Times New Roman"/>
          <w:color w:val="000000" w:themeColor="text1"/>
          <w:kern w:val="0"/>
        </w:rPr>
        <w:t>,</w:t>
      </w:r>
      <w:r w:rsidRPr="00274362">
        <w:rPr>
          <w:rFonts w:ascii="Times New Roman" w:hAnsi="Times New Roman" w:cs="Times New Roman"/>
          <w:i/>
          <w:iCs/>
          <w:color w:val="000000" w:themeColor="text1"/>
          <w:kern w:val="0"/>
        </w:rPr>
        <w:t xml:space="preserve"> </w:t>
      </w:r>
      <w:r w:rsidRPr="00274362">
        <w:rPr>
          <w:rFonts w:ascii="Times New Roman" w:hAnsi="Times New Roman" w:cs="Times New Roman"/>
          <w:color w:val="000000" w:themeColor="text1"/>
          <w:kern w:val="0"/>
        </w:rPr>
        <w:t xml:space="preserve">1:1, pp. 1–22., </w:t>
      </w:r>
      <w:r w:rsidRPr="00274362">
        <w:rPr>
          <w:rFonts w:ascii="Times New Roman" w:hAnsi="Times New Roman" w:cs="Times New Roman"/>
          <w:color w:val="000000" w:themeColor="text1"/>
          <w:kern w:val="0"/>
          <w:u w:val="single"/>
        </w:rPr>
        <w:t>https://doi.org/10.1080/17450100500489189</w:t>
      </w:r>
    </w:p>
    <w:p w14:paraId="6AE04451"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Helms, Elissa (2022), ‘Social Boundaries at the EU Border: Engaged Ethnography and Migrant Solidarity in Bihać, Bosnia–Herzegovina’, </w:t>
      </w:r>
      <w:r w:rsidRPr="00274362">
        <w:rPr>
          <w:rFonts w:ascii="Times New Roman" w:hAnsi="Times New Roman" w:cs="Times New Roman"/>
          <w:i/>
          <w:iCs/>
          <w:color w:val="000000" w:themeColor="text1"/>
          <w:lang w:val="en-US"/>
        </w:rPr>
        <w:t>Journal of Borderlands Studies</w:t>
      </w:r>
      <w:r w:rsidRPr="00274362">
        <w:rPr>
          <w:rFonts w:ascii="Times New Roman" w:hAnsi="Times New Roman" w:cs="Times New Roman"/>
          <w:color w:val="000000" w:themeColor="text1"/>
          <w:lang w:val="en-US"/>
        </w:rPr>
        <w:t xml:space="preserve">, 38:2, pp.283–301, </w:t>
      </w:r>
    </w:p>
    <w:p w14:paraId="38A9BA8F" w14:textId="77777777" w:rsidR="007A7B7C" w:rsidRPr="00274362" w:rsidRDefault="007A7B7C" w:rsidP="007A7B7C">
      <w:pPr>
        <w:rPr>
          <w:rFonts w:ascii="Times New Roman" w:hAnsi="Times New Roman" w:cs="Times New Roman"/>
          <w:color w:val="000000" w:themeColor="text1"/>
          <w:lang w:val="en-US"/>
        </w:rPr>
      </w:pPr>
      <w:hyperlink r:id="rId28" w:history="1">
        <w:r w:rsidRPr="00274362">
          <w:rPr>
            <w:rStyle w:val="Hyperlink"/>
            <w:rFonts w:ascii="Times New Roman" w:hAnsi="Times New Roman" w:cs="Times New Roman"/>
            <w:color w:val="000000" w:themeColor="text1"/>
            <w:lang w:val="en-US"/>
          </w:rPr>
          <w:t>https://doi.org/10.1080/08865655.2022.2108109</w:t>
        </w:r>
      </w:hyperlink>
    </w:p>
    <w:p w14:paraId="6266BF69"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1ACA1994"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Iaquinto, Benjamin L. (2020), ‘Tourist as vector: Viral mobilities of COVID-19’, </w:t>
      </w:r>
      <w:r w:rsidRPr="00274362">
        <w:rPr>
          <w:rFonts w:ascii="Times New Roman" w:hAnsi="Times New Roman" w:cs="Times New Roman"/>
          <w:i/>
          <w:iCs/>
          <w:color w:val="000000" w:themeColor="text1"/>
          <w:lang w:val="en-US"/>
        </w:rPr>
        <w:t>Dialogues in Human Geography</w:t>
      </w:r>
      <w:r w:rsidRPr="00274362">
        <w:rPr>
          <w:rFonts w:ascii="Times New Roman" w:hAnsi="Times New Roman" w:cs="Times New Roman"/>
          <w:color w:val="000000" w:themeColor="text1"/>
          <w:lang w:val="en-US"/>
        </w:rPr>
        <w:t>, 10:2, pp.174–177.</w:t>
      </w:r>
    </w:p>
    <w:p w14:paraId="564414F6" w14:textId="77777777" w:rsidR="007A7B7C" w:rsidRPr="00274362" w:rsidRDefault="007A7B7C" w:rsidP="007A7B7C">
      <w:pPr>
        <w:rPr>
          <w:rFonts w:ascii="Times New Roman" w:hAnsi="Times New Roman" w:cs="Times New Roman"/>
          <w:color w:val="000000" w:themeColor="text1"/>
          <w:lang w:val="en-US"/>
        </w:rPr>
      </w:pPr>
      <w:hyperlink r:id="rId29" w:history="1">
        <w:r w:rsidRPr="00274362">
          <w:rPr>
            <w:rStyle w:val="Hyperlink"/>
            <w:rFonts w:ascii="Times New Roman" w:hAnsi="Times New Roman" w:cs="Times New Roman"/>
            <w:color w:val="000000" w:themeColor="text1"/>
            <w:lang w:val="en-US"/>
          </w:rPr>
          <w:t>https://doi.org/10.1177/2043820620934250</w:t>
        </w:r>
      </w:hyperlink>
    </w:p>
    <w:p w14:paraId="0CE5052D" w14:textId="77777777" w:rsidR="007A7B7C" w:rsidRPr="00274362" w:rsidRDefault="007A7B7C" w:rsidP="007A7B7C">
      <w:pPr>
        <w:rPr>
          <w:rFonts w:ascii="Times New Roman" w:hAnsi="Times New Roman" w:cs="Times New Roman"/>
          <w:color w:val="000000" w:themeColor="text1"/>
          <w:lang w:val="en-US"/>
        </w:rPr>
      </w:pPr>
    </w:p>
    <w:p w14:paraId="490440BA"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Iaquinto, Benjamin L., Cheer, Joseph M., Roelofsen, Maartje, Minca, Claudio, Ong, Chin.-E., Wong, Cora, Lapointe, Dominic, Qu, Meng, McCormick, Arthur D. and Lin </w:t>
      </w:r>
      <w:hyperlink r:id="rId30" w:anchor="con10" w:history="1">
        <w:r w:rsidRPr="00274362">
          <w:rPr>
            <w:rStyle w:val="Hyperlink"/>
            <w:rFonts w:ascii="Times New Roman" w:hAnsi="Times New Roman" w:cs="Times New Roman"/>
            <w:color w:val="000000" w:themeColor="text1"/>
          </w:rPr>
          <w:t>Chih-Chen </w:t>
        </w:r>
      </w:hyperlink>
      <w:r w:rsidRPr="00274362">
        <w:rPr>
          <w:rFonts w:ascii="Times New Roman" w:hAnsi="Times New Roman" w:cs="Times New Roman"/>
          <w:color w:val="000000" w:themeColor="text1"/>
          <w:lang w:val="en-US"/>
        </w:rPr>
        <w:t xml:space="preserve">Trista (2024), ‘Coercive geographies: Biopower, spatial politics, and the tourist’, </w:t>
      </w:r>
      <w:r w:rsidRPr="00274362">
        <w:rPr>
          <w:rFonts w:ascii="Times New Roman" w:hAnsi="Times New Roman" w:cs="Times New Roman"/>
          <w:i/>
          <w:iCs/>
          <w:color w:val="000000" w:themeColor="text1"/>
          <w:lang w:val="en-US"/>
        </w:rPr>
        <w:t>Environment and Planning C: Politics and Space</w:t>
      </w:r>
      <w:r w:rsidRPr="00274362">
        <w:rPr>
          <w:rFonts w:ascii="Times New Roman" w:hAnsi="Times New Roman" w:cs="Times New Roman"/>
          <w:color w:val="000000" w:themeColor="text1"/>
          <w:lang w:val="en-US"/>
        </w:rPr>
        <w:t xml:space="preserve">, 42:2, pp.149-170, </w:t>
      </w:r>
      <w:hyperlink r:id="rId31" w:history="1">
        <w:r w:rsidRPr="00274362">
          <w:rPr>
            <w:rStyle w:val="Hyperlink"/>
            <w:rFonts w:ascii="Times New Roman" w:hAnsi="Times New Roman" w:cs="Times New Roman"/>
            <w:color w:val="000000" w:themeColor="text1"/>
            <w:lang w:val="en-US"/>
          </w:rPr>
          <w:t>https://doi.org/10.1177/23996544231194828</w:t>
        </w:r>
      </w:hyperlink>
    </w:p>
    <w:p w14:paraId="4333EDF2" w14:textId="77777777" w:rsidR="007A7B7C" w:rsidRPr="00274362" w:rsidRDefault="007A7B7C" w:rsidP="007A7B7C">
      <w:pPr>
        <w:rPr>
          <w:rFonts w:ascii="Times New Roman" w:hAnsi="Times New Roman" w:cs="Times New Roman"/>
          <w:color w:val="000000" w:themeColor="text1"/>
          <w:lang w:val="en-US"/>
        </w:rPr>
      </w:pPr>
    </w:p>
    <w:p w14:paraId="3A3C369B"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Iossifidis, Miranda J.M. (2020), ‘Spaces of transmission: Storytelling and remembrance of the 1973 Athens Polytechnic Uprising’, </w:t>
      </w:r>
      <w:r w:rsidRPr="00274362">
        <w:rPr>
          <w:rFonts w:ascii="Times New Roman" w:hAnsi="Times New Roman" w:cs="Times New Roman"/>
          <w:i/>
          <w:iCs/>
          <w:color w:val="000000" w:themeColor="text1"/>
          <w:lang w:val="en-US"/>
        </w:rPr>
        <w:t>City, Culture and Society,</w:t>
      </w:r>
      <w:r w:rsidRPr="00274362">
        <w:rPr>
          <w:rFonts w:ascii="Times New Roman" w:hAnsi="Times New Roman" w:cs="Times New Roman"/>
          <w:color w:val="000000" w:themeColor="text1"/>
          <w:lang w:val="en-US"/>
        </w:rPr>
        <w:t xml:space="preserve"> 22, online first, </w:t>
      </w:r>
      <w:hyperlink r:id="rId32" w:history="1">
        <w:r w:rsidRPr="00274362">
          <w:rPr>
            <w:rStyle w:val="Hyperlink"/>
            <w:rFonts w:ascii="Times New Roman" w:hAnsi="Times New Roman" w:cs="Times New Roman"/>
            <w:color w:val="000000" w:themeColor="text1"/>
            <w:lang w:val="en-US"/>
          </w:rPr>
          <w:t>https://doi.org/10.1016/j.ccs.2020.100355</w:t>
        </w:r>
      </w:hyperlink>
    </w:p>
    <w:p w14:paraId="33079C0B" w14:textId="77777777" w:rsidR="007A7B7C" w:rsidRPr="00274362" w:rsidRDefault="007A7B7C" w:rsidP="007A7B7C">
      <w:pPr>
        <w:rPr>
          <w:rFonts w:ascii="Times New Roman" w:hAnsi="Times New Roman" w:cs="Times New Roman"/>
          <w:color w:val="000000" w:themeColor="text1"/>
          <w:lang w:val="en-US"/>
        </w:rPr>
      </w:pPr>
    </w:p>
    <w:p w14:paraId="45FA33A1" w14:textId="77777777" w:rsidR="007A7B7C" w:rsidRPr="00274362" w:rsidRDefault="007A7B7C" w:rsidP="007A7B7C">
      <w:pPr>
        <w:pStyle w:val="EndNoteBibliography"/>
        <w:rPr>
          <w:rFonts w:ascii="Times New Roman" w:hAnsi="Times New Roman" w:cs="Times New Roman"/>
          <w:b/>
          <w:bCs/>
          <w:iCs/>
          <w:noProof/>
          <w:color w:val="000000" w:themeColor="text1"/>
        </w:rPr>
      </w:pPr>
      <w:r w:rsidRPr="00274362">
        <w:rPr>
          <w:rFonts w:ascii="Times New Roman" w:hAnsi="Times New Roman" w:cs="Times New Roman"/>
          <w:noProof/>
          <w:color w:val="000000" w:themeColor="text1"/>
        </w:rPr>
        <w:t>IOM (International Organization for Migration</w:t>
      </w:r>
      <w:r w:rsidRPr="00274362">
        <w:rPr>
          <w:rFonts w:ascii="Times New Roman" w:hAnsi="Times New Roman" w:cs="Times New Roman"/>
          <w:noProof/>
          <w:color w:val="000000" w:themeColor="text1"/>
          <w:lang w:val="en-GB"/>
        </w:rPr>
        <w:t>)(2024),</w:t>
      </w:r>
      <w:r w:rsidRPr="00274362">
        <w:rPr>
          <w:rFonts w:ascii="Times New Roman" w:hAnsi="Times New Roman" w:cs="Times New Roman"/>
          <w:i/>
          <w:noProof/>
          <w:color w:val="000000" w:themeColor="text1"/>
          <w:lang w:val="en-GB"/>
        </w:rPr>
        <w:t xml:space="preserve"> Western Balkans – Migrant Mobility Situation Report </w:t>
      </w:r>
      <w:r w:rsidRPr="00274362">
        <w:rPr>
          <w:rFonts w:ascii="Times New Roman" w:hAnsi="Times New Roman" w:cs="Times New Roman"/>
          <w:iCs/>
          <w:noProof/>
          <w:color w:val="000000" w:themeColor="text1"/>
          <w:lang w:val="en-GB"/>
        </w:rPr>
        <w:t xml:space="preserve">(August 2024) </w:t>
      </w:r>
      <w:hyperlink r:id="rId33" w:history="1">
        <w:r w:rsidRPr="00274362">
          <w:rPr>
            <w:rStyle w:val="Hyperlink"/>
            <w:rFonts w:ascii="Times New Roman" w:hAnsi="Times New Roman" w:cs="Times New Roman"/>
            <w:iCs/>
            <w:noProof/>
            <w:color w:val="000000" w:themeColor="text1"/>
            <w:lang w:val="en-GB"/>
          </w:rPr>
          <w:t>https://dtm.iom.int/sites/g/files/tmzbdl1461/files/reports/Western%20Balkans%20Migrant%20Mobility%20Situation%20Report%20August%202024.pdf</w:t>
        </w:r>
      </w:hyperlink>
      <w:r w:rsidRPr="00274362">
        <w:rPr>
          <w:rFonts w:ascii="Times New Roman" w:hAnsi="Times New Roman" w:cs="Times New Roman"/>
          <w:iCs/>
          <w:noProof/>
          <w:color w:val="000000" w:themeColor="text1"/>
          <w:lang w:val="en-GB"/>
        </w:rPr>
        <w:t>.</w:t>
      </w:r>
    </w:p>
    <w:p w14:paraId="2A9B74F7" w14:textId="77777777" w:rsidR="007A7B7C" w:rsidRPr="00274362" w:rsidRDefault="007A7B7C" w:rsidP="007A7B7C">
      <w:pPr>
        <w:rPr>
          <w:rFonts w:ascii="Times New Roman" w:hAnsi="Times New Roman" w:cs="Times New Roman"/>
          <w:color w:val="000000" w:themeColor="text1"/>
          <w:lang w:val="en-US"/>
        </w:rPr>
      </w:pPr>
    </w:p>
    <w:p w14:paraId="28E2FA87" w14:textId="588347AE" w:rsidR="007A7B7C" w:rsidRPr="00274362" w:rsidRDefault="007A7B7C" w:rsidP="007A7B7C">
      <w:pPr>
        <w:pStyle w:val="EndNoteBibliography"/>
        <w:rPr>
          <w:rFonts w:ascii="Times New Roman" w:hAnsi="Times New Roman" w:cs="Times New Roman"/>
          <w:b/>
          <w:bCs/>
          <w:noProof/>
          <w:color w:val="000000" w:themeColor="text1"/>
        </w:rPr>
      </w:pPr>
      <w:r w:rsidRPr="00274362">
        <w:rPr>
          <w:rFonts w:ascii="Times New Roman" w:hAnsi="Times New Roman" w:cs="Times New Roman"/>
          <w:noProof/>
          <w:color w:val="000000" w:themeColor="text1"/>
          <w:lang w:val="it-IT"/>
        </w:rPr>
        <w:t xml:space="preserve">Il Piccolo (2023), ‘Piantedosi: riattivati i controlli al confine sloveno per garantire la sicurezza nazionale. Decisione presa con ponderazione in raccordo con i partner europei’, 24 October, </w:t>
      </w:r>
      <w:r w:rsidRPr="00274362">
        <w:rPr>
          <w:color w:val="000000" w:themeColor="text1"/>
        </w:rPr>
        <w:fldChar w:fldCharType="begin"/>
      </w:r>
      <w:r w:rsidRPr="00274362">
        <w:rPr>
          <w:color w:val="000000" w:themeColor="text1"/>
          <w:lang w:val="it-IT"/>
        </w:rPr>
        <w:instrText>https://www.interno.gov.it/it/notizie/piantedosi-riattivati-i-controlli-confine-sloveno-garantire-sicurezza-nazionale-decisione-presa-ponderazione-raccordo-i-partner-europei"</w:instrText>
      </w:r>
      <w:r w:rsidRPr="00274362">
        <w:rPr>
          <w:color w:val="000000" w:themeColor="text1"/>
        </w:rPr>
        <w:fldChar w:fldCharType="separate"/>
      </w:r>
      <w:r w:rsidRPr="00274362">
        <w:rPr>
          <w:rStyle w:val="Hyperlink"/>
          <w:rFonts w:ascii="Times New Roman" w:hAnsi="Times New Roman" w:cs="Times New Roman"/>
          <w:noProof/>
          <w:color w:val="000000" w:themeColor="text1"/>
          <w:lang w:val="it-IT"/>
        </w:rPr>
        <w:t>https://www.interno.gov.it/it/notizie/piantedosi-riattivati-i-controlli-confine-sloveno-garantire-sicurezza-nazionale-decisione-presa-ponderazione-raccordo-i-partner-europei</w:t>
      </w:r>
      <w:r w:rsidRPr="00274362">
        <w:rPr>
          <w:color w:val="000000" w:themeColor="text1"/>
        </w:rPr>
        <w:fldChar w:fldCharType="end"/>
      </w:r>
      <w:r w:rsidRPr="00274362">
        <w:rPr>
          <w:rFonts w:ascii="Times New Roman" w:hAnsi="Times New Roman" w:cs="Times New Roman"/>
          <w:noProof/>
          <w:color w:val="000000" w:themeColor="text1"/>
          <w:lang w:val="it-IT"/>
        </w:rPr>
        <w:t xml:space="preserve">. </w:t>
      </w:r>
      <w:r w:rsidRPr="00274362">
        <w:rPr>
          <w:rFonts w:ascii="Times New Roman" w:hAnsi="Times New Roman" w:cs="Times New Roman"/>
          <w:noProof/>
          <w:color w:val="000000" w:themeColor="text1"/>
        </w:rPr>
        <w:t>Accessed 11/11/2024.</w:t>
      </w:r>
    </w:p>
    <w:p w14:paraId="26B1DBDF" w14:textId="77777777" w:rsidR="007A7B7C" w:rsidRPr="00274362" w:rsidRDefault="007A7B7C" w:rsidP="007A7B7C">
      <w:pPr>
        <w:rPr>
          <w:rFonts w:ascii="Times New Roman" w:hAnsi="Times New Roman" w:cs="Times New Roman"/>
          <w:color w:val="000000" w:themeColor="text1"/>
          <w:lang w:val="en-US"/>
        </w:rPr>
      </w:pPr>
    </w:p>
    <w:p w14:paraId="104CB0CA"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lastRenderedPageBreak/>
        <w:t xml:space="preserve">Italian Ministry of the Interior (2023), 24 October, </w:t>
      </w:r>
      <w:hyperlink r:id="rId34" w:history="1">
        <w:r w:rsidRPr="00274362">
          <w:rPr>
            <w:rStyle w:val="Hyperlink"/>
            <w:rFonts w:ascii="Times New Roman" w:hAnsi="Times New Roman" w:cs="Times New Roman"/>
            <w:color w:val="000000" w:themeColor="text1"/>
            <w:lang w:val="en-US"/>
          </w:rPr>
          <w:t>https://www.interno.gov.it/it/stampa-e-comunicazione/interventi-e-interviste/piantedosi-riattivati-i-controlli-confine-sloveno-garantire-sicurezza-nazionale-decisione-presa-ponderazione-raccordo-i-partner-europei</w:t>
        </w:r>
      </w:hyperlink>
      <w:r w:rsidRPr="00274362">
        <w:rPr>
          <w:rFonts w:ascii="Times New Roman" w:hAnsi="Times New Roman" w:cs="Times New Roman"/>
          <w:color w:val="000000" w:themeColor="text1"/>
          <w:lang w:val="en-US"/>
        </w:rPr>
        <w:t>. Accessed 8/11/2024.</w:t>
      </w:r>
    </w:p>
    <w:p w14:paraId="6926E064" w14:textId="77777777" w:rsidR="007A7B7C" w:rsidRPr="00274362" w:rsidRDefault="007A7B7C" w:rsidP="007A7B7C">
      <w:pPr>
        <w:rPr>
          <w:rFonts w:ascii="Times New Roman" w:hAnsi="Times New Roman" w:cs="Times New Roman"/>
          <w:color w:val="000000" w:themeColor="text1"/>
          <w:lang w:val="en-US"/>
        </w:rPr>
      </w:pPr>
    </w:p>
    <w:p w14:paraId="137B4036" w14:textId="77777777" w:rsidR="007A7B7C" w:rsidRPr="00274362" w:rsidRDefault="007A7B7C" w:rsidP="007A7B7C">
      <w:pPr>
        <w:pStyle w:val="dx-doi"/>
        <w:spacing w:before="0" w:beforeAutospacing="0" w:after="0" w:afterAutospacing="0"/>
        <w:rPr>
          <w:rStyle w:val="Hyperlink"/>
          <w:color w:val="000000" w:themeColor="text1"/>
        </w:rPr>
      </w:pPr>
      <w:r w:rsidRPr="00274362">
        <w:rPr>
          <w:color w:val="000000" w:themeColor="text1"/>
          <w:shd w:val="clear" w:color="auto" w:fill="FFFFFF"/>
        </w:rPr>
        <w:t>Jensen, Ole B. (2021), ‘Pandemic disruption, extended bodies, and elastic situations – Reflections on COVID-19 and Mobilities’, </w:t>
      </w:r>
      <w:r w:rsidRPr="00274362">
        <w:rPr>
          <w:i/>
          <w:iCs/>
          <w:color w:val="000000" w:themeColor="text1"/>
          <w:shd w:val="clear" w:color="auto" w:fill="FFFFFF"/>
        </w:rPr>
        <w:t>Mobilities</w:t>
      </w:r>
      <w:r w:rsidRPr="00274362">
        <w:rPr>
          <w:color w:val="000000" w:themeColor="text1"/>
          <w:shd w:val="clear" w:color="auto" w:fill="FFFFFF"/>
        </w:rPr>
        <w:t>, 16:1, pp.66-80,</w:t>
      </w:r>
      <w:r w:rsidRPr="00274362">
        <w:rPr>
          <w:color w:val="000000" w:themeColor="text1"/>
        </w:rPr>
        <w:t xml:space="preserve"> </w:t>
      </w:r>
      <w:hyperlink r:id="rId35" w:history="1">
        <w:r w:rsidRPr="00274362">
          <w:rPr>
            <w:rStyle w:val="Hyperlink"/>
            <w:color w:val="000000" w:themeColor="text1"/>
          </w:rPr>
          <w:t>https://doi.org/10.1080/17450101.2021.1867296</w:t>
        </w:r>
      </w:hyperlink>
    </w:p>
    <w:p w14:paraId="7A5B0FF6" w14:textId="77777777" w:rsidR="007A7B7C" w:rsidRPr="00274362" w:rsidRDefault="007A7B7C" w:rsidP="007A7B7C">
      <w:pPr>
        <w:pStyle w:val="dx-doi"/>
        <w:spacing w:before="0" w:beforeAutospacing="0" w:after="0" w:afterAutospacing="0"/>
        <w:rPr>
          <w:rStyle w:val="Hyperlink"/>
          <w:color w:val="000000" w:themeColor="text1"/>
        </w:rPr>
      </w:pPr>
    </w:p>
    <w:p w14:paraId="75CA701E"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Jordan, Joanna and Minca, Claudio (2023), ‘Makeshift camp geographies and informal migration corridors’, </w:t>
      </w:r>
      <w:r w:rsidRPr="00274362">
        <w:rPr>
          <w:rFonts w:ascii="Times New Roman" w:hAnsi="Times New Roman" w:cs="Times New Roman"/>
          <w:i/>
          <w:noProof/>
          <w:color w:val="000000" w:themeColor="text1"/>
        </w:rPr>
        <w:t>Progress in Human Geography</w:t>
      </w:r>
      <w:r w:rsidRPr="00274362">
        <w:rPr>
          <w:rFonts w:ascii="Times New Roman" w:hAnsi="Times New Roman" w:cs="Times New Roman"/>
          <w:noProof/>
          <w:color w:val="000000" w:themeColor="text1"/>
        </w:rPr>
        <w:t xml:space="preserve">, 47:2, pp.259-279, </w:t>
      </w:r>
      <w:hyperlink r:id="rId36" w:history="1">
        <w:r w:rsidRPr="00274362">
          <w:rPr>
            <w:rStyle w:val="Hyperlink"/>
            <w:rFonts w:ascii="Times New Roman" w:hAnsi="Times New Roman" w:cs="Times New Roman"/>
            <w:noProof/>
            <w:color w:val="000000" w:themeColor="text1"/>
          </w:rPr>
          <w:t>https://doi.org/10.1177/03091325231154878</w:t>
        </w:r>
      </w:hyperlink>
    </w:p>
    <w:p w14:paraId="723C1E2A" w14:textId="77777777" w:rsidR="007A7B7C" w:rsidRPr="00274362" w:rsidRDefault="007A7B7C" w:rsidP="007A7B7C">
      <w:pPr>
        <w:pStyle w:val="EndNoteBibliography"/>
        <w:rPr>
          <w:rFonts w:ascii="Times New Roman" w:hAnsi="Times New Roman" w:cs="Times New Roman"/>
          <w:noProof/>
          <w:color w:val="000000" w:themeColor="text1"/>
        </w:rPr>
      </w:pPr>
    </w:p>
    <w:p w14:paraId="075E276C"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rPr>
        <w:t xml:space="preserve">Kasparek, Bernd and Speer, Marc (2015), ‘Der </w:t>
      </w:r>
      <w:proofErr w:type="spellStart"/>
      <w:r w:rsidRPr="00274362">
        <w:rPr>
          <w:rFonts w:ascii="Times New Roman" w:hAnsi="Times New Roman" w:cs="Times New Roman"/>
          <w:color w:val="000000" w:themeColor="text1"/>
        </w:rPr>
        <w:t>lange</w:t>
      </w:r>
      <w:proofErr w:type="spellEnd"/>
      <w:r w:rsidRPr="00274362">
        <w:rPr>
          <w:rFonts w:ascii="Times New Roman" w:hAnsi="Times New Roman" w:cs="Times New Roman"/>
          <w:color w:val="000000" w:themeColor="text1"/>
        </w:rPr>
        <w:t xml:space="preserve"> Sommer der Migration’, </w:t>
      </w:r>
      <w:r w:rsidRPr="00274362">
        <w:rPr>
          <w:rFonts w:ascii="Times New Roman" w:hAnsi="Times New Roman" w:cs="Times New Roman"/>
          <w:color w:val="000000" w:themeColor="text1"/>
          <w:lang w:val="en-US"/>
        </w:rPr>
        <w:t xml:space="preserve">BORDERMONITORING.EU, 7 September, </w:t>
      </w:r>
    </w:p>
    <w:p w14:paraId="421B1EF2" w14:textId="77777777" w:rsidR="007A7B7C" w:rsidRPr="00274362" w:rsidRDefault="007A7B7C" w:rsidP="007A7B7C">
      <w:pPr>
        <w:rPr>
          <w:rStyle w:val="Hyperlink"/>
          <w:rFonts w:ascii="Times New Roman" w:hAnsi="Times New Roman" w:cs="Times New Roman"/>
          <w:color w:val="000000" w:themeColor="text1"/>
          <w:lang w:val="en-US"/>
        </w:rPr>
      </w:pPr>
      <w:hyperlink r:id="rId37" w:history="1">
        <w:r w:rsidRPr="00274362">
          <w:rPr>
            <w:rStyle w:val="Hyperlink"/>
            <w:rFonts w:ascii="Times New Roman" w:hAnsi="Times New Roman" w:cs="Times New Roman"/>
            <w:color w:val="000000" w:themeColor="text1"/>
            <w:lang w:val="en-US"/>
          </w:rPr>
          <w:t>https://bordermonitoring.eu/ungarn/2015/09/of-hope/</w:t>
        </w:r>
      </w:hyperlink>
      <w:r w:rsidRPr="00274362">
        <w:rPr>
          <w:rFonts w:ascii="Times New Roman" w:hAnsi="Times New Roman" w:cs="Times New Roman"/>
          <w:color w:val="000000" w:themeColor="text1"/>
          <w:lang w:val="en-US"/>
        </w:rPr>
        <w:t>. Accessed 9/11/2024.</w:t>
      </w:r>
    </w:p>
    <w:p w14:paraId="257EF30C"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123ED1A1" w14:textId="77777777" w:rsidR="007A7B7C" w:rsidRPr="00274362" w:rsidRDefault="007A7B7C" w:rsidP="007A7B7C">
      <w:pPr>
        <w:pStyle w:val="EndNoteBibliography"/>
        <w:rPr>
          <w:color w:val="000000" w:themeColor="text1"/>
        </w:rPr>
      </w:pPr>
      <w:r w:rsidRPr="00274362">
        <w:rPr>
          <w:rFonts w:ascii="Times New Roman" w:hAnsi="Times New Roman" w:cs="Times New Roman"/>
          <w:noProof/>
          <w:color w:val="000000" w:themeColor="text1"/>
          <w:lang w:val="en-GB"/>
        </w:rPr>
        <w:t xml:space="preserve">Katz, Irit (2023), ‘Borderzone departure cities: jumping-off urbanism of irregular migration on the edges of Europe’, </w:t>
      </w:r>
      <w:r w:rsidRPr="00274362">
        <w:rPr>
          <w:rFonts w:ascii="Times New Roman" w:hAnsi="Times New Roman" w:cs="Times New Roman"/>
          <w:i/>
          <w:noProof/>
          <w:color w:val="000000" w:themeColor="text1"/>
          <w:lang w:val="en-GB"/>
        </w:rPr>
        <w:t>Antipode</w:t>
      </w:r>
      <w:r w:rsidRPr="00274362">
        <w:rPr>
          <w:rFonts w:ascii="Times New Roman" w:hAnsi="Times New Roman" w:cs="Times New Roman"/>
          <w:noProof/>
          <w:color w:val="000000" w:themeColor="text1"/>
          <w:lang w:val="en-GB"/>
        </w:rPr>
        <w:t xml:space="preserve">, 55:5, pp.1608-1633, </w:t>
      </w:r>
      <w:hyperlink r:id="rId38" w:history="1">
        <w:r w:rsidRPr="00274362">
          <w:rPr>
            <w:rStyle w:val="Hyperlink"/>
            <w:rFonts w:ascii="Times New Roman" w:hAnsi="Times New Roman" w:cs="Times New Roman"/>
            <w:noProof/>
            <w:color w:val="000000" w:themeColor="text1"/>
            <w:lang w:val="en-AU"/>
          </w:rPr>
          <w:t>https://doi.org/10.1111/anti.12923</w:t>
        </w:r>
      </w:hyperlink>
    </w:p>
    <w:p w14:paraId="0EFCBECB" w14:textId="77777777" w:rsidR="007A7B7C" w:rsidRPr="00274362" w:rsidRDefault="007A7B7C" w:rsidP="007A7B7C">
      <w:pPr>
        <w:pStyle w:val="EndNoteBibliography"/>
        <w:rPr>
          <w:color w:val="000000" w:themeColor="text1"/>
        </w:rPr>
      </w:pPr>
    </w:p>
    <w:p w14:paraId="11303928" w14:textId="23466E03" w:rsidR="007A7B7C" w:rsidRPr="00274362" w:rsidRDefault="007A7B7C" w:rsidP="007A7B7C">
      <w:pPr>
        <w:rPr>
          <w:rFonts w:ascii="Times New Roman" w:eastAsia="Times New Roman" w:hAnsi="Times New Roman" w:cs="Times New Roman"/>
          <w:color w:val="000000" w:themeColor="text1"/>
          <w:kern w:val="0"/>
          <w:lang w:eastAsia="it-IT"/>
          <w14:ligatures w14:val="none"/>
        </w:rPr>
      </w:pPr>
      <w:proofErr w:type="spellStart"/>
      <w:r w:rsidRPr="00274362">
        <w:rPr>
          <w:rFonts w:ascii="Times New Roman" w:hAnsi="Times New Roman" w:cs="Times New Roman"/>
          <w:color w:val="000000" w:themeColor="text1"/>
        </w:rPr>
        <w:t>Korstanje</w:t>
      </w:r>
      <w:proofErr w:type="spellEnd"/>
      <w:r w:rsidRPr="00274362">
        <w:rPr>
          <w:rFonts w:ascii="Times New Roman" w:hAnsi="Times New Roman" w:cs="Times New Roman"/>
          <w:color w:val="000000" w:themeColor="text1"/>
        </w:rPr>
        <w:t xml:space="preserve">, Maximiliano E. (2018), </w:t>
      </w:r>
      <w:r w:rsidRPr="00274362">
        <w:rPr>
          <w:rFonts w:ascii="Times New Roman" w:hAnsi="Times New Roman" w:cs="Times New Roman"/>
          <w:i/>
          <w:iCs/>
          <w:color w:val="000000" w:themeColor="text1"/>
        </w:rPr>
        <w:t>The mobilities paradox: A critical analysis</w:t>
      </w:r>
      <w:r w:rsidRPr="00274362">
        <w:rPr>
          <w:rFonts w:ascii="Times New Roman" w:hAnsi="Times New Roman" w:cs="Times New Roman"/>
          <w:color w:val="000000" w:themeColor="text1"/>
        </w:rPr>
        <w:t xml:space="preserve">, </w:t>
      </w:r>
      <w:r w:rsidRPr="00274362">
        <w:rPr>
          <w:rFonts w:ascii="Times New Roman" w:eastAsia="Times New Roman" w:hAnsi="Times New Roman" w:cs="Times New Roman"/>
          <w:color w:val="000000" w:themeColor="text1"/>
          <w:kern w:val="0"/>
          <w:lang w:eastAsia="it-IT"/>
          <w14:ligatures w14:val="none"/>
        </w:rPr>
        <w:t>Cheltenham: Edward Elgar.</w:t>
      </w:r>
    </w:p>
    <w:p w14:paraId="020D6AFB" w14:textId="77777777" w:rsidR="007A7B7C" w:rsidRPr="00274362" w:rsidRDefault="007A7B7C" w:rsidP="007A7B7C">
      <w:pPr>
        <w:rPr>
          <w:rFonts w:ascii="Times New Roman" w:hAnsi="Times New Roman" w:cs="Times New Roman"/>
          <w:color w:val="000000" w:themeColor="text1"/>
          <w:sz w:val="28"/>
          <w:szCs w:val="28"/>
          <w:lang w:val="en-US"/>
        </w:rPr>
      </w:pPr>
    </w:p>
    <w:p w14:paraId="57CDE28B" w14:textId="697BFF2A" w:rsidR="007A7B7C" w:rsidRPr="00274362" w:rsidRDefault="007A7B7C" w:rsidP="007A7B7C">
      <w:pPr>
        <w:rPr>
          <w:rFonts w:ascii="Times New Roman" w:hAnsi="Times New Roman" w:cs="Times New Roman"/>
          <w:color w:val="000000" w:themeColor="text1"/>
        </w:rPr>
      </w:pPr>
      <w:proofErr w:type="spellStart"/>
      <w:r w:rsidRPr="00274362">
        <w:rPr>
          <w:rFonts w:ascii="Times New Roman" w:hAnsi="Times New Roman" w:cs="Times New Roman"/>
          <w:color w:val="000000" w:themeColor="text1"/>
        </w:rPr>
        <w:t>Korstanje</w:t>
      </w:r>
      <w:proofErr w:type="spellEnd"/>
      <w:r w:rsidRPr="00274362">
        <w:rPr>
          <w:rFonts w:ascii="Times New Roman" w:hAnsi="Times New Roman" w:cs="Times New Roman"/>
          <w:color w:val="000000" w:themeColor="text1"/>
        </w:rPr>
        <w:t xml:space="preserve">, Maximiliano E. (2024), </w:t>
      </w:r>
      <w:r w:rsidRPr="00274362">
        <w:rPr>
          <w:rFonts w:ascii="Times New Roman" w:hAnsi="Times New Roman" w:cs="Times New Roman"/>
          <w:i/>
          <w:iCs/>
          <w:color w:val="000000" w:themeColor="text1"/>
        </w:rPr>
        <w:t>Of Tourists and Vagabonds in the Global South: Marginality and Tourism in Buenos Aires City</w:t>
      </w:r>
      <w:r w:rsidRPr="00274362">
        <w:rPr>
          <w:rFonts w:ascii="Times New Roman" w:hAnsi="Times New Roman" w:cs="Times New Roman"/>
          <w:color w:val="000000" w:themeColor="text1"/>
        </w:rPr>
        <w:t>, Leeds: Emerald.</w:t>
      </w:r>
    </w:p>
    <w:p w14:paraId="1078D3A8"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065C8065" w14:textId="77777777" w:rsidR="007A7B7C" w:rsidRPr="00274362" w:rsidRDefault="007A7B7C" w:rsidP="007A7B7C">
      <w:pPr>
        <w:rPr>
          <w:rFonts w:ascii="Times New Roman" w:hAnsi="Times New Roman" w:cs="Times New Roman"/>
          <w:i/>
          <w:iCs/>
          <w:color w:val="000000" w:themeColor="text1"/>
          <w:lang w:val="en-US"/>
        </w:rPr>
      </w:pPr>
      <w:proofErr w:type="spellStart"/>
      <w:r w:rsidRPr="00274362">
        <w:rPr>
          <w:rFonts w:ascii="Times New Roman" w:hAnsi="Times New Roman" w:cs="Times New Roman"/>
          <w:color w:val="000000" w:themeColor="text1"/>
          <w:lang w:val="en-US"/>
        </w:rPr>
        <w:t>Korjenic</w:t>
      </w:r>
      <w:proofErr w:type="spellEnd"/>
      <w:r w:rsidRPr="00274362">
        <w:rPr>
          <w:rFonts w:ascii="Times New Roman" w:hAnsi="Times New Roman" w:cs="Times New Roman"/>
          <w:color w:val="000000" w:themeColor="text1"/>
          <w:lang w:val="en-US"/>
        </w:rPr>
        <w:t>́ Aida, Banda, Amra and Sivac, Amica (2018), ‘Identification and tourist valorization of the springs in the Una river system, </w:t>
      </w:r>
      <w:proofErr w:type="spellStart"/>
      <w:r w:rsidRPr="00274362">
        <w:rPr>
          <w:rFonts w:ascii="Times New Roman" w:hAnsi="Times New Roman" w:cs="Times New Roman"/>
          <w:i/>
          <w:iCs/>
          <w:color w:val="000000" w:themeColor="text1"/>
          <w:lang w:val="en-US"/>
        </w:rPr>
        <w:t>Geografski</w:t>
      </w:r>
      <w:proofErr w:type="spellEnd"/>
      <w:r w:rsidRPr="00274362">
        <w:rPr>
          <w:rFonts w:ascii="Times New Roman" w:hAnsi="Times New Roman" w:cs="Times New Roman"/>
          <w:i/>
          <w:iCs/>
          <w:color w:val="000000" w:themeColor="text1"/>
          <w:lang w:val="en-US"/>
        </w:rPr>
        <w:t xml:space="preserve"> </w:t>
      </w:r>
      <w:proofErr w:type="spellStart"/>
      <w:r w:rsidRPr="00274362">
        <w:rPr>
          <w:rFonts w:ascii="Times New Roman" w:hAnsi="Times New Roman" w:cs="Times New Roman"/>
          <w:i/>
          <w:iCs/>
          <w:color w:val="000000" w:themeColor="text1"/>
          <w:lang w:val="en-US"/>
        </w:rPr>
        <w:t>Pregled</w:t>
      </w:r>
      <w:proofErr w:type="spellEnd"/>
      <w:r w:rsidRPr="00274362">
        <w:rPr>
          <w:rFonts w:ascii="Times New Roman" w:hAnsi="Times New Roman" w:cs="Times New Roman"/>
          <w:i/>
          <w:iCs/>
          <w:color w:val="000000" w:themeColor="text1"/>
          <w:lang w:val="en-US"/>
        </w:rPr>
        <w:t xml:space="preserve">, </w:t>
      </w:r>
      <w:r w:rsidRPr="00274362">
        <w:rPr>
          <w:rFonts w:ascii="Times New Roman" w:hAnsi="Times New Roman" w:cs="Times New Roman"/>
          <w:color w:val="000000" w:themeColor="text1"/>
          <w:lang w:val="en-US"/>
        </w:rPr>
        <w:t>39, pp.9-28, doi:</w:t>
      </w:r>
      <w:hyperlink r:id="rId39" w:history="1">
        <w:r w:rsidRPr="00274362">
          <w:rPr>
            <w:rStyle w:val="Hyperlink"/>
            <w:rFonts w:ascii="Times New Roman" w:hAnsi="Times New Roman" w:cs="Times New Roman"/>
            <w:color w:val="000000" w:themeColor="text1"/>
            <w:lang w:val="en-US"/>
          </w:rPr>
          <w:t>10.35666/23038950.2018.39.09</w:t>
        </w:r>
      </w:hyperlink>
    </w:p>
    <w:p w14:paraId="25B64430"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5C62A054"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Korte, Kristina (2020), ‘Who is the animal in the zoo?’ Fencing in and fencing out at the Hungarian-Serbian border: a qualitative case study’, </w:t>
      </w:r>
      <w:r w:rsidRPr="00274362">
        <w:rPr>
          <w:rFonts w:ascii="Times New Roman" w:hAnsi="Times New Roman" w:cs="Times New Roman"/>
          <w:i/>
          <w:iCs/>
          <w:noProof/>
          <w:color w:val="000000" w:themeColor="text1"/>
          <w:lang w:val="en-GB"/>
        </w:rPr>
        <w:t>Journal of Borderlands Studies</w:t>
      </w:r>
      <w:r w:rsidRPr="00274362">
        <w:rPr>
          <w:rFonts w:ascii="Times New Roman" w:hAnsi="Times New Roman" w:cs="Times New Roman"/>
          <w:noProof/>
          <w:color w:val="000000" w:themeColor="text1"/>
          <w:lang w:val="en-GB"/>
        </w:rPr>
        <w:t>, 37:4, pp.1-22,</w:t>
      </w:r>
      <w:r w:rsidRPr="00274362">
        <w:rPr>
          <w:rFonts w:ascii="Times New Roman" w:hAnsi="Times New Roman" w:cs="Times New Roman"/>
          <w:color w:val="000000" w:themeColor="text1"/>
          <w:lang w:val="en-AU"/>
        </w:rPr>
        <w:t xml:space="preserve"> </w:t>
      </w:r>
      <w:hyperlink r:id="rId40" w:history="1">
        <w:r w:rsidRPr="00274362">
          <w:rPr>
            <w:rStyle w:val="Hyperlink"/>
            <w:rFonts w:ascii="Times New Roman" w:hAnsi="Times New Roman" w:cs="Times New Roman"/>
            <w:noProof/>
            <w:color w:val="000000" w:themeColor="text1"/>
            <w:lang w:val="en-AU"/>
          </w:rPr>
          <w:t>https://doi.org/10.1080/08865655.2020.1787188</w:t>
        </w:r>
      </w:hyperlink>
      <w:r w:rsidRPr="00274362">
        <w:rPr>
          <w:rFonts w:ascii="Times New Roman" w:hAnsi="Times New Roman" w:cs="Times New Roman"/>
          <w:noProof/>
          <w:color w:val="000000" w:themeColor="text1"/>
          <w:lang w:val="en-GB"/>
        </w:rPr>
        <w:t xml:space="preserve"> </w:t>
      </w:r>
    </w:p>
    <w:p w14:paraId="4EADADE0" w14:textId="77777777" w:rsidR="007A7B7C" w:rsidRPr="00274362" w:rsidRDefault="007A7B7C" w:rsidP="007A7B7C">
      <w:pPr>
        <w:pStyle w:val="NormalWeb"/>
        <w:spacing w:before="0" w:beforeAutospacing="0" w:after="0" w:afterAutospacing="0"/>
        <w:rPr>
          <w:color w:val="000000" w:themeColor="text1"/>
        </w:rPr>
      </w:pPr>
    </w:p>
    <w:p w14:paraId="77F451C6" w14:textId="77777777" w:rsidR="007A7B7C" w:rsidRPr="00274362" w:rsidRDefault="007A7B7C" w:rsidP="007A7B7C">
      <w:pPr>
        <w:pStyle w:val="NormalWeb"/>
        <w:spacing w:before="0" w:beforeAutospacing="0" w:after="0" w:afterAutospacing="0"/>
        <w:rPr>
          <w:color w:val="000000" w:themeColor="text1"/>
        </w:rPr>
      </w:pPr>
      <w:r w:rsidRPr="00274362">
        <w:rPr>
          <w:color w:val="000000" w:themeColor="text1"/>
        </w:rPr>
        <w:t xml:space="preserve">Lapointe, Dominic and Coulter, Myra (2020), ‘Place, Labor, and (Im)mobilities: Tourism and Biopolitics’, </w:t>
      </w:r>
      <w:r w:rsidRPr="00274362">
        <w:rPr>
          <w:i/>
          <w:iCs/>
          <w:color w:val="000000" w:themeColor="text1"/>
        </w:rPr>
        <w:t>Tourism Culture &amp; Communication</w:t>
      </w:r>
      <w:r w:rsidRPr="00274362">
        <w:rPr>
          <w:color w:val="000000" w:themeColor="text1"/>
        </w:rPr>
        <w:t xml:space="preserve">, 20:2, pp.95–105, </w:t>
      </w:r>
      <w:hyperlink r:id="rId41" w:history="1">
        <w:r w:rsidRPr="00274362">
          <w:rPr>
            <w:rStyle w:val="Hyperlink"/>
            <w:color w:val="000000" w:themeColor="text1"/>
          </w:rPr>
          <w:t>https://doi.org/10.3727/109830420X15894802540160</w:t>
        </w:r>
      </w:hyperlink>
    </w:p>
    <w:p w14:paraId="72F20C3E" w14:textId="77777777" w:rsidR="007A7B7C" w:rsidRPr="00274362" w:rsidRDefault="007A7B7C" w:rsidP="007A7B7C">
      <w:pPr>
        <w:pStyle w:val="dx-doi"/>
        <w:spacing w:before="0" w:beforeAutospacing="0" w:after="0" w:afterAutospacing="0"/>
        <w:rPr>
          <w:rStyle w:val="Hyperlink"/>
          <w:color w:val="000000" w:themeColor="text1"/>
        </w:rPr>
      </w:pPr>
    </w:p>
    <w:p w14:paraId="4ACC9558" w14:textId="77777777" w:rsidR="007A7B7C" w:rsidRPr="00274362" w:rsidRDefault="007A7B7C" w:rsidP="007A7B7C">
      <w:pPr>
        <w:pStyle w:val="NormalWeb"/>
        <w:spacing w:before="0" w:beforeAutospacing="0" w:after="0" w:afterAutospacing="0"/>
        <w:rPr>
          <w:color w:val="000000" w:themeColor="text1"/>
        </w:rPr>
      </w:pPr>
      <w:r w:rsidRPr="00274362">
        <w:rPr>
          <w:color w:val="000000" w:themeColor="text1"/>
        </w:rPr>
        <w:t xml:space="preserve">Lapointe, Dominic (2022), ‘Apparatus for control, state of exception and tourist bodies: tourism as a biopolitical phenomenon’. </w:t>
      </w:r>
      <w:r w:rsidRPr="00274362">
        <w:rPr>
          <w:i/>
          <w:iCs/>
          <w:color w:val="000000" w:themeColor="text1"/>
        </w:rPr>
        <w:t>Via, Tourism Review</w:t>
      </w:r>
      <w:r w:rsidRPr="00274362">
        <w:rPr>
          <w:color w:val="000000" w:themeColor="text1"/>
        </w:rPr>
        <w:t xml:space="preserve">, 21, </w:t>
      </w:r>
      <w:hyperlink r:id="rId42" w:history="1">
        <w:r w:rsidRPr="00274362">
          <w:rPr>
            <w:rStyle w:val="Hyperlink"/>
            <w:color w:val="000000" w:themeColor="text1"/>
            <w:lang w:val="en-US"/>
          </w:rPr>
          <w:t>https://doi.org/10.4000/viatourism.8070</w:t>
        </w:r>
      </w:hyperlink>
    </w:p>
    <w:p w14:paraId="258A1D53" w14:textId="77777777" w:rsidR="007A7B7C" w:rsidRPr="00274362" w:rsidRDefault="007A7B7C" w:rsidP="007A7B7C">
      <w:pPr>
        <w:pStyle w:val="NormalWeb"/>
        <w:spacing w:before="0" w:beforeAutospacing="0" w:after="0" w:afterAutospacing="0"/>
        <w:rPr>
          <w:color w:val="000000" w:themeColor="text1"/>
        </w:rPr>
      </w:pPr>
    </w:p>
    <w:p w14:paraId="3E93B026" w14:textId="77777777" w:rsidR="007A7B7C" w:rsidRPr="00274362" w:rsidRDefault="007A7B7C" w:rsidP="007A7B7C">
      <w:pPr>
        <w:pStyle w:val="NormalWeb"/>
        <w:spacing w:before="0" w:beforeAutospacing="0" w:after="0" w:afterAutospacing="0"/>
        <w:rPr>
          <w:color w:val="000000" w:themeColor="text1"/>
          <w:lang w:val="en-GB"/>
        </w:rPr>
      </w:pPr>
      <w:r w:rsidRPr="00274362">
        <w:rPr>
          <w:color w:val="000000" w:themeColor="text1"/>
        </w:rPr>
        <w:t>Lew,</w:t>
      </w:r>
      <w:r w:rsidRPr="00274362">
        <w:rPr>
          <w:color w:val="000000" w:themeColor="text1"/>
          <w:lang w:val="en-US"/>
        </w:rPr>
        <w:t xml:space="preserve"> Alan A.,</w:t>
      </w:r>
      <w:r w:rsidRPr="00274362">
        <w:rPr>
          <w:color w:val="000000" w:themeColor="text1"/>
        </w:rPr>
        <w:t xml:space="preserve"> Cheer, </w:t>
      </w:r>
      <w:r w:rsidRPr="00274362">
        <w:rPr>
          <w:color w:val="000000" w:themeColor="text1"/>
          <w:lang w:val="en-US"/>
        </w:rPr>
        <w:t xml:space="preserve">Joseph M., </w:t>
      </w:r>
      <w:proofErr w:type="spellStart"/>
      <w:r w:rsidRPr="00274362">
        <w:rPr>
          <w:color w:val="000000" w:themeColor="text1"/>
        </w:rPr>
        <w:t>Hàaywood</w:t>
      </w:r>
      <w:proofErr w:type="spellEnd"/>
      <w:r w:rsidRPr="00274362">
        <w:rPr>
          <w:color w:val="000000" w:themeColor="text1"/>
        </w:rPr>
        <w:t xml:space="preserve">, </w:t>
      </w:r>
      <w:r w:rsidRPr="00274362">
        <w:rPr>
          <w:color w:val="000000" w:themeColor="text1"/>
          <w:lang w:val="en-US"/>
        </w:rPr>
        <w:t xml:space="preserve">Michael, </w:t>
      </w:r>
      <w:r w:rsidRPr="00274362">
        <w:rPr>
          <w:color w:val="000000" w:themeColor="text1"/>
        </w:rPr>
        <w:t>Brouder</w:t>
      </w:r>
      <w:r w:rsidRPr="00274362">
        <w:rPr>
          <w:color w:val="000000" w:themeColor="text1"/>
          <w:lang w:val="en-US"/>
        </w:rPr>
        <w:t>, Patrick and</w:t>
      </w:r>
      <w:r w:rsidRPr="00274362">
        <w:rPr>
          <w:color w:val="000000" w:themeColor="text1"/>
        </w:rPr>
        <w:t xml:space="preserve"> Salazar</w:t>
      </w:r>
      <w:r w:rsidRPr="00274362">
        <w:rPr>
          <w:color w:val="000000" w:themeColor="text1"/>
          <w:lang w:val="en-US"/>
        </w:rPr>
        <w:t>, Noel B.</w:t>
      </w:r>
      <w:r w:rsidRPr="00274362">
        <w:rPr>
          <w:color w:val="000000" w:themeColor="text1"/>
          <w:shd w:val="clear" w:color="auto" w:fill="FFFFFF"/>
        </w:rPr>
        <w:t> </w:t>
      </w:r>
      <w:r w:rsidRPr="00274362">
        <w:rPr>
          <w:color w:val="000000" w:themeColor="text1"/>
        </w:rPr>
        <w:t>(2020),</w:t>
      </w:r>
      <w:r w:rsidRPr="00274362">
        <w:rPr>
          <w:color w:val="000000" w:themeColor="text1"/>
          <w:shd w:val="clear" w:color="auto" w:fill="FFFFFF"/>
        </w:rPr>
        <w:t> ‘</w:t>
      </w:r>
      <w:r w:rsidRPr="00274362">
        <w:rPr>
          <w:color w:val="000000" w:themeColor="text1"/>
        </w:rPr>
        <w:t>Visions of travel and tourism after the global COVID-19 transformation of 2020’,</w:t>
      </w:r>
      <w:r w:rsidRPr="00274362">
        <w:rPr>
          <w:color w:val="000000" w:themeColor="text1"/>
          <w:shd w:val="clear" w:color="auto" w:fill="FFFFFF"/>
        </w:rPr>
        <w:t> </w:t>
      </w:r>
      <w:r w:rsidRPr="00274362">
        <w:rPr>
          <w:i/>
          <w:iCs/>
          <w:color w:val="000000" w:themeColor="text1"/>
        </w:rPr>
        <w:t>Tourism Geographies,</w:t>
      </w:r>
      <w:r w:rsidRPr="00274362">
        <w:rPr>
          <w:i/>
          <w:iCs/>
          <w:color w:val="000000" w:themeColor="text1"/>
          <w:shd w:val="clear" w:color="auto" w:fill="FFFFFF"/>
        </w:rPr>
        <w:t> </w:t>
      </w:r>
      <w:r w:rsidRPr="00274362">
        <w:rPr>
          <w:color w:val="000000" w:themeColor="text1"/>
        </w:rPr>
        <w:t>22</w:t>
      </w:r>
      <w:r w:rsidRPr="00274362">
        <w:rPr>
          <w:color w:val="000000" w:themeColor="text1"/>
          <w:lang w:val="en-US"/>
        </w:rPr>
        <w:t>:3</w:t>
      </w:r>
      <w:r w:rsidRPr="00274362">
        <w:rPr>
          <w:color w:val="000000" w:themeColor="text1"/>
        </w:rPr>
        <w:t>, pp.455-466</w:t>
      </w:r>
      <w:r w:rsidRPr="00274362">
        <w:rPr>
          <w:color w:val="000000" w:themeColor="text1"/>
          <w:lang w:val="en-US"/>
        </w:rPr>
        <w:t xml:space="preserve">, </w:t>
      </w:r>
      <w:hyperlink r:id="rId43" w:history="1">
        <w:r w:rsidRPr="00274362">
          <w:rPr>
            <w:rStyle w:val="Hyperlink"/>
            <w:color w:val="000000" w:themeColor="text1"/>
            <w:lang w:val="en-GB"/>
          </w:rPr>
          <w:t>https://doi.org/10.1080/14616688.2020.1770326</w:t>
        </w:r>
      </w:hyperlink>
    </w:p>
    <w:p w14:paraId="42D98815" w14:textId="77777777" w:rsidR="007A7B7C" w:rsidRPr="00274362" w:rsidRDefault="007A7B7C" w:rsidP="007A7B7C">
      <w:pPr>
        <w:pStyle w:val="NormalWeb"/>
        <w:spacing w:before="0" w:beforeAutospacing="0" w:after="0" w:afterAutospacing="0"/>
        <w:rPr>
          <w:color w:val="000000" w:themeColor="text1"/>
        </w:rPr>
      </w:pPr>
    </w:p>
    <w:p w14:paraId="2E466526" w14:textId="77777777" w:rsidR="007A7B7C" w:rsidRPr="00274362" w:rsidRDefault="007A7B7C" w:rsidP="007A7B7C">
      <w:pPr>
        <w:pStyle w:val="NormalWeb"/>
        <w:spacing w:before="0" w:beforeAutospacing="0" w:after="0" w:afterAutospacing="0"/>
        <w:rPr>
          <w:color w:val="000000" w:themeColor="text1"/>
        </w:rPr>
      </w:pPr>
      <w:r w:rsidRPr="00274362">
        <w:rPr>
          <w:color w:val="000000" w:themeColor="text1"/>
          <w:lang w:val="en-US"/>
        </w:rPr>
        <w:t xml:space="preserve">Lin, </w:t>
      </w:r>
      <w:hyperlink r:id="rId44" w:history="1">
        <w:r w:rsidRPr="00274362">
          <w:rPr>
            <w:rStyle w:val="Hyperlink"/>
            <w:color w:val="000000" w:themeColor="text1"/>
            <w:u w:val="none"/>
            <w:lang w:val="en-US"/>
          </w:rPr>
          <w:t>C.C. Trista</w:t>
        </w:r>
      </w:hyperlink>
      <w:r w:rsidRPr="00274362">
        <w:rPr>
          <w:color w:val="000000" w:themeColor="text1"/>
          <w:lang w:val="en-US"/>
        </w:rPr>
        <w:t>, Minca, Claudio and Ormond, Meghann (2018), ‘</w:t>
      </w:r>
      <w:r w:rsidRPr="00274362">
        <w:rPr>
          <w:color w:val="000000" w:themeColor="text1"/>
        </w:rPr>
        <w:t>Affirmative biopolitics: Social and vocational education for Quechua girls in the postcolonial “</w:t>
      </w:r>
      <w:proofErr w:type="spellStart"/>
      <w:r w:rsidRPr="00274362">
        <w:rPr>
          <w:color w:val="000000" w:themeColor="text1"/>
        </w:rPr>
        <w:t>affectsphere</w:t>
      </w:r>
      <w:proofErr w:type="spellEnd"/>
      <w:r w:rsidRPr="00274362">
        <w:rPr>
          <w:color w:val="000000" w:themeColor="text1"/>
        </w:rPr>
        <w:t xml:space="preserve">” of </w:t>
      </w:r>
      <w:r w:rsidRPr="00274362">
        <w:rPr>
          <w:color w:val="000000" w:themeColor="text1"/>
        </w:rPr>
        <w:lastRenderedPageBreak/>
        <w:t xml:space="preserve">Cusco, Peru’, </w:t>
      </w:r>
      <w:r w:rsidRPr="00274362">
        <w:rPr>
          <w:i/>
          <w:iCs/>
          <w:color w:val="000000" w:themeColor="text1"/>
        </w:rPr>
        <w:t>Environment and Planning D: Society and Space</w:t>
      </w:r>
      <w:r w:rsidRPr="00274362">
        <w:rPr>
          <w:color w:val="000000" w:themeColor="text1"/>
        </w:rPr>
        <w:t xml:space="preserve">, 36:5, pp.885–904, </w:t>
      </w:r>
      <w:hyperlink r:id="rId45" w:history="1">
        <w:r w:rsidRPr="00274362">
          <w:rPr>
            <w:rStyle w:val="Hyperlink"/>
            <w:color w:val="000000" w:themeColor="text1"/>
          </w:rPr>
          <w:t>https://doi.org/10.1177/0263775817753843</w:t>
        </w:r>
      </w:hyperlink>
    </w:p>
    <w:p w14:paraId="5DA31C46" w14:textId="77777777" w:rsidR="007A7B7C" w:rsidRPr="00274362" w:rsidRDefault="007A7B7C" w:rsidP="007A7B7C">
      <w:pPr>
        <w:pStyle w:val="NormalWeb"/>
        <w:spacing w:before="0" w:beforeAutospacing="0" w:after="0" w:afterAutospacing="0"/>
        <w:rPr>
          <w:color w:val="000000" w:themeColor="text1"/>
        </w:rPr>
      </w:pPr>
    </w:p>
    <w:p w14:paraId="55808F7B" w14:textId="77777777" w:rsidR="007A7B7C" w:rsidRPr="00274362" w:rsidRDefault="007A7B7C" w:rsidP="007A7B7C">
      <w:pPr>
        <w:pStyle w:val="NormalWeb"/>
        <w:spacing w:before="0" w:beforeAutospacing="0" w:after="0" w:afterAutospacing="0"/>
        <w:rPr>
          <w:color w:val="000000" w:themeColor="text1"/>
          <w:shd w:val="clear" w:color="auto" w:fill="FFFFFF"/>
          <w:lang w:val="en-US"/>
        </w:rPr>
      </w:pPr>
      <w:r w:rsidRPr="00274362">
        <w:rPr>
          <w:color w:val="000000" w:themeColor="text1"/>
          <w:lang w:val="en-GB"/>
        </w:rPr>
        <w:t xml:space="preserve">Lin, </w:t>
      </w:r>
      <w:hyperlink r:id="rId46" w:history="1">
        <w:r w:rsidRPr="00274362">
          <w:rPr>
            <w:rStyle w:val="Hyperlink"/>
            <w:color w:val="000000" w:themeColor="text1"/>
            <w:u w:val="none"/>
            <w:lang w:val="en-GB"/>
          </w:rPr>
          <w:t>C.C. Trista</w:t>
        </w:r>
      </w:hyperlink>
      <w:r w:rsidRPr="00274362">
        <w:rPr>
          <w:color w:val="000000" w:themeColor="text1"/>
          <w:lang w:val="en-US"/>
        </w:rPr>
        <w:t xml:space="preserve"> (2023), ‘</w:t>
      </w:r>
      <w:r w:rsidRPr="00274362">
        <w:rPr>
          <w:color w:val="000000" w:themeColor="text1"/>
          <w:lang w:val="en-GB"/>
        </w:rPr>
        <w:t xml:space="preserve">Affirmative Alternatives to the Biopolitics of Air Travel: Actions by the Taoyuan Flight Attendant Union During the COVID-19 Pandemic’, </w:t>
      </w:r>
      <w:r w:rsidRPr="00274362">
        <w:rPr>
          <w:color w:val="000000" w:themeColor="text1"/>
          <w:shd w:val="clear" w:color="auto" w:fill="FFFFFF"/>
          <w:lang w:val="en-US"/>
        </w:rPr>
        <w:t xml:space="preserve">in M. Roelofsen and C. Minca (eds), </w:t>
      </w:r>
      <w:r w:rsidRPr="00274362">
        <w:rPr>
          <w:i/>
          <w:iCs/>
          <w:color w:val="000000" w:themeColor="text1"/>
          <w:shd w:val="clear" w:color="auto" w:fill="FFFFFF"/>
          <w:lang w:val="en-US"/>
        </w:rPr>
        <w:t>Tourism and Biopolitics in Pandemic Times</w:t>
      </w:r>
      <w:r w:rsidRPr="00274362">
        <w:rPr>
          <w:color w:val="000000" w:themeColor="text1"/>
          <w:shd w:val="clear" w:color="auto" w:fill="FFFFFF"/>
          <w:lang w:val="en-US"/>
        </w:rPr>
        <w:t>, pp.85-101, Cham: Palgrave Macmillan.</w:t>
      </w:r>
    </w:p>
    <w:p w14:paraId="400D4AA9" w14:textId="77777777" w:rsidR="007A7B7C" w:rsidRPr="00274362" w:rsidRDefault="007A7B7C" w:rsidP="007A7B7C">
      <w:pPr>
        <w:pStyle w:val="NormalWeb"/>
        <w:spacing w:before="0" w:beforeAutospacing="0" w:after="0" w:afterAutospacing="0"/>
        <w:rPr>
          <w:color w:val="000000" w:themeColor="text1"/>
          <w:shd w:val="clear" w:color="auto" w:fill="FFFFFF"/>
          <w:lang w:val="en-US"/>
        </w:rPr>
      </w:pPr>
    </w:p>
    <w:p w14:paraId="58F5FB3A" w14:textId="77777777" w:rsidR="007A7B7C" w:rsidRPr="00274362" w:rsidRDefault="007A7B7C" w:rsidP="007A7B7C">
      <w:pPr>
        <w:pStyle w:val="dx-doi"/>
        <w:spacing w:before="0" w:beforeAutospacing="0" w:after="0" w:afterAutospacing="0"/>
        <w:rPr>
          <w:rStyle w:val="Hyperlink"/>
          <w:color w:val="000000" w:themeColor="text1"/>
        </w:rPr>
      </w:pPr>
      <w:r w:rsidRPr="00274362">
        <w:rPr>
          <w:color w:val="000000" w:themeColor="text1"/>
          <w:shd w:val="clear" w:color="auto" w:fill="FFFFFF"/>
          <w:lang w:val="en-US"/>
        </w:rPr>
        <w:t xml:space="preserve">Lin, </w:t>
      </w:r>
      <w:r w:rsidRPr="00274362">
        <w:rPr>
          <w:rStyle w:val="ff1"/>
          <w:color w:val="000000" w:themeColor="text1"/>
          <w:lang w:val="en-US"/>
        </w:rPr>
        <w:t>Weiqiang</w:t>
      </w:r>
      <w:r w:rsidRPr="00274362">
        <w:rPr>
          <w:color w:val="000000" w:themeColor="text1"/>
          <w:shd w:val="clear" w:color="auto" w:fill="FFFFFF"/>
          <w:lang w:val="en-US"/>
        </w:rPr>
        <w:t xml:space="preserve"> and Yeoh, S.A. Brenda (2021), ‘</w:t>
      </w:r>
      <w:r w:rsidRPr="00274362">
        <w:rPr>
          <w:color w:val="000000" w:themeColor="text1"/>
          <w:shd w:val="clear" w:color="auto" w:fill="FFFFFF"/>
        </w:rPr>
        <w:t>Pathological (Im)mobilities: managing risk in a time of pandemics’, </w:t>
      </w:r>
      <w:r w:rsidRPr="00274362">
        <w:rPr>
          <w:i/>
          <w:iCs/>
          <w:color w:val="000000" w:themeColor="text1"/>
          <w:shd w:val="clear" w:color="auto" w:fill="FFFFFF"/>
        </w:rPr>
        <w:t xml:space="preserve">Mobilities, </w:t>
      </w:r>
      <w:r w:rsidRPr="00274362">
        <w:rPr>
          <w:color w:val="000000" w:themeColor="text1"/>
          <w:shd w:val="clear" w:color="auto" w:fill="FFFFFF"/>
        </w:rPr>
        <w:t xml:space="preserve">16:1, pp.96-112, </w:t>
      </w:r>
      <w:hyperlink r:id="rId47" w:history="1">
        <w:r w:rsidRPr="00274362">
          <w:rPr>
            <w:rStyle w:val="Hyperlink"/>
            <w:color w:val="000000" w:themeColor="text1"/>
          </w:rPr>
          <w:t>https://doi.org/10.1080/17450101.2020.1862454</w:t>
        </w:r>
      </w:hyperlink>
    </w:p>
    <w:p w14:paraId="6FB3C4FF" w14:textId="77777777" w:rsidR="007A7B7C" w:rsidRPr="00274362" w:rsidRDefault="007A7B7C" w:rsidP="007A7B7C">
      <w:pPr>
        <w:rPr>
          <w:rFonts w:ascii="Times New Roman" w:hAnsi="Times New Roman" w:cs="Times New Roman"/>
          <w:color w:val="000000" w:themeColor="text1"/>
          <w:lang w:val="en-US"/>
        </w:rPr>
      </w:pPr>
    </w:p>
    <w:p w14:paraId="0E6D50D4" w14:textId="07B44304" w:rsidR="005E4299" w:rsidRPr="00274362" w:rsidRDefault="005E4299" w:rsidP="005E4299">
      <w:pPr>
        <w:autoSpaceDE w:val="0"/>
        <w:autoSpaceDN w:val="0"/>
        <w:adjustRightInd w:val="0"/>
        <w:rPr>
          <w:rFonts w:ascii="Times New Roman" w:hAnsi="Times New Roman" w:cs="Times New Roman"/>
          <w:color w:val="000000" w:themeColor="text1"/>
          <w:kern w:val="0"/>
        </w:rPr>
      </w:pPr>
      <w:r w:rsidRPr="00274362">
        <w:rPr>
          <w:rFonts w:ascii="Times New Roman" w:hAnsi="Times New Roman" w:cs="Times New Roman"/>
          <w:color w:val="000000" w:themeColor="text1"/>
          <w:kern w:val="0"/>
        </w:rPr>
        <w:t xml:space="preserve">Lyon, David (2003) </w:t>
      </w:r>
      <w:r w:rsidRPr="00274362">
        <w:rPr>
          <w:rFonts w:ascii="Times New Roman" w:hAnsi="Times New Roman" w:cs="Times New Roman"/>
          <w:i/>
          <w:iCs/>
          <w:color w:val="000000" w:themeColor="text1"/>
          <w:kern w:val="0"/>
        </w:rPr>
        <w:t>Surveillance After September 11</w:t>
      </w:r>
      <w:r w:rsidRPr="00274362">
        <w:rPr>
          <w:rFonts w:ascii="Times New Roman" w:hAnsi="Times New Roman" w:cs="Times New Roman"/>
          <w:i/>
          <w:iCs/>
          <w:color w:val="000000" w:themeColor="text1"/>
          <w:kern w:val="0"/>
          <w:vertAlign w:val="superscript"/>
        </w:rPr>
        <w:t>th</w:t>
      </w:r>
      <w:r w:rsidRPr="00274362">
        <w:rPr>
          <w:rFonts w:ascii="Times New Roman" w:hAnsi="Times New Roman" w:cs="Times New Roman"/>
          <w:color w:val="000000" w:themeColor="text1"/>
          <w:kern w:val="0"/>
        </w:rPr>
        <w:t>, Cambridge, Polity.</w:t>
      </w:r>
    </w:p>
    <w:p w14:paraId="2FCDEB43" w14:textId="77777777" w:rsidR="005E4299" w:rsidRPr="00274362" w:rsidRDefault="005E4299" w:rsidP="005E4299">
      <w:pPr>
        <w:rPr>
          <w:rFonts w:ascii="Times New Roman" w:hAnsi="Times New Roman" w:cs="Times New Roman"/>
          <w:i/>
          <w:iCs/>
          <w:color w:val="000000" w:themeColor="text1"/>
          <w:kern w:val="0"/>
          <w:sz w:val="20"/>
          <w:szCs w:val="20"/>
        </w:rPr>
      </w:pPr>
    </w:p>
    <w:p w14:paraId="5E995E2D" w14:textId="531034FF" w:rsidR="007A7B7C" w:rsidRPr="00274362" w:rsidRDefault="007A7B7C" w:rsidP="005E4299">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Lynch, Paul (2017), ‘Mundane welcome: Hospitality as life politics’, </w:t>
      </w:r>
      <w:r w:rsidRPr="00274362">
        <w:rPr>
          <w:rFonts w:ascii="Times New Roman" w:hAnsi="Times New Roman" w:cs="Times New Roman"/>
          <w:i/>
          <w:iCs/>
          <w:color w:val="000000" w:themeColor="text1"/>
          <w:shd w:val="clear" w:color="auto" w:fill="FFFFFF"/>
          <w:lang w:val="en-US"/>
        </w:rPr>
        <w:t>Annals of Tourism Research</w:t>
      </w:r>
      <w:r w:rsidRPr="00274362">
        <w:rPr>
          <w:rFonts w:ascii="Times New Roman" w:hAnsi="Times New Roman" w:cs="Times New Roman"/>
          <w:color w:val="000000" w:themeColor="text1"/>
          <w:shd w:val="clear" w:color="auto" w:fill="FFFFFF"/>
          <w:lang w:val="en-US"/>
        </w:rPr>
        <w:t>, </w:t>
      </w:r>
      <w:r w:rsidRPr="00274362">
        <w:rPr>
          <w:rFonts w:ascii="Times New Roman" w:hAnsi="Times New Roman" w:cs="Times New Roman"/>
          <w:iCs/>
          <w:color w:val="000000" w:themeColor="text1"/>
          <w:shd w:val="clear" w:color="auto" w:fill="FFFFFF"/>
          <w:lang w:val="en-US"/>
        </w:rPr>
        <w:t>64</w:t>
      </w:r>
      <w:r w:rsidRPr="00274362">
        <w:rPr>
          <w:rFonts w:ascii="Times New Roman" w:hAnsi="Times New Roman" w:cs="Times New Roman"/>
          <w:color w:val="000000" w:themeColor="text1"/>
          <w:shd w:val="clear" w:color="auto" w:fill="FFFFFF"/>
          <w:lang w:val="en-US"/>
        </w:rPr>
        <w:t xml:space="preserve">, pp.174-184, </w:t>
      </w:r>
    </w:p>
    <w:p w14:paraId="3CBEC1A2" w14:textId="77777777" w:rsidR="007A7B7C" w:rsidRPr="00274362" w:rsidRDefault="007A7B7C" w:rsidP="007A7B7C">
      <w:pPr>
        <w:rPr>
          <w:rFonts w:ascii="Times New Roman" w:hAnsi="Times New Roman" w:cs="Times New Roman"/>
          <w:color w:val="000000" w:themeColor="text1"/>
          <w:shd w:val="clear" w:color="auto" w:fill="FFFFFF"/>
          <w:lang w:val="en-US"/>
        </w:rPr>
      </w:pPr>
      <w:hyperlink r:id="rId48" w:history="1">
        <w:r w:rsidRPr="00274362">
          <w:rPr>
            <w:rStyle w:val="Hyperlink"/>
            <w:rFonts w:ascii="Times New Roman" w:hAnsi="Times New Roman" w:cs="Times New Roman"/>
            <w:color w:val="000000" w:themeColor="text1"/>
            <w:shd w:val="clear" w:color="auto" w:fill="FFFFFF"/>
            <w:lang w:val="en-US"/>
          </w:rPr>
          <w:t>https://doi.org/10.1016/j.annals.2017.04.001</w:t>
        </w:r>
      </w:hyperlink>
    </w:p>
    <w:p w14:paraId="7D174328"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00785789"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European Parliament</w:t>
      </w:r>
      <w:r w:rsidRPr="00274362">
        <w:rPr>
          <w:rFonts w:ascii="Times New Roman" w:hAnsi="Times New Roman" w:cs="Times New Roman"/>
          <w:color w:val="000000" w:themeColor="text1"/>
          <w:lang w:val="en-GB"/>
        </w:rPr>
        <w:t xml:space="preserve"> (2022), </w:t>
      </w:r>
      <w:r w:rsidRPr="00274362">
        <w:rPr>
          <w:rFonts w:ascii="Times New Roman" w:hAnsi="Times New Roman" w:cs="Times New Roman"/>
          <w:i/>
          <w:noProof/>
          <w:color w:val="000000" w:themeColor="text1"/>
        </w:rPr>
        <w:t>Addressing pushbacks at the EU’s external borders</w:t>
      </w:r>
      <w:r w:rsidRPr="00274362">
        <w:rPr>
          <w:rFonts w:ascii="Times New Roman" w:hAnsi="Times New Roman" w:cs="Times New Roman"/>
          <w:noProof/>
          <w:color w:val="000000" w:themeColor="text1"/>
        </w:rPr>
        <w:t xml:space="preserve">. </w:t>
      </w:r>
      <w:hyperlink r:id="rId49" w:history="1">
        <w:r w:rsidRPr="00274362">
          <w:rPr>
            <w:rStyle w:val="Hyperlink"/>
            <w:rFonts w:ascii="Times New Roman" w:hAnsi="Times New Roman" w:cs="Times New Roman"/>
            <w:noProof/>
            <w:color w:val="000000" w:themeColor="text1"/>
          </w:rPr>
          <w:t>https://www.europarl.europa.eu/RegData/etudes/BRIE/2022/738191/EPRS_BRI(2022)738191_EN.pdf</w:t>
        </w:r>
      </w:hyperlink>
      <w:r w:rsidRPr="00274362">
        <w:rPr>
          <w:rFonts w:ascii="Times New Roman" w:hAnsi="Times New Roman" w:cs="Times New Roman"/>
          <w:noProof/>
          <w:color w:val="000000" w:themeColor="text1"/>
        </w:rPr>
        <w:t>. Accessed 9/11/2024.</w:t>
      </w:r>
    </w:p>
    <w:p w14:paraId="23C2DBF1"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057C76BC" w14:textId="77777777" w:rsidR="007A7B7C" w:rsidRPr="00274362" w:rsidRDefault="007A7B7C" w:rsidP="007A7B7C">
      <w:pPr>
        <w:pStyle w:val="EndNoteBibliography"/>
        <w:ind w:hanging="11"/>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Martin, Diana, Minca, Claudio and Katz, Irit (2020). Rethinking the camp: on spatial technologies of power and resistance. </w:t>
      </w:r>
      <w:r w:rsidRPr="00274362">
        <w:rPr>
          <w:rFonts w:ascii="Times New Roman" w:hAnsi="Times New Roman" w:cs="Times New Roman"/>
          <w:i/>
          <w:noProof/>
          <w:color w:val="000000" w:themeColor="text1"/>
        </w:rPr>
        <w:t>Progress in Human Geography</w:t>
      </w:r>
      <w:r w:rsidRPr="00274362">
        <w:rPr>
          <w:rFonts w:ascii="Times New Roman" w:hAnsi="Times New Roman" w:cs="Times New Roman"/>
          <w:noProof/>
          <w:color w:val="000000" w:themeColor="text1"/>
        </w:rPr>
        <w:t xml:space="preserve">, 44:4, pp.743-768. </w:t>
      </w:r>
    </w:p>
    <w:p w14:paraId="12E3C289" w14:textId="77777777" w:rsidR="007A7B7C" w:rsidRPr="00274362" w:rsidRDefault="007A7B7C" w:rsidP="007A7B7C">
      <w:pPr>
        <w:rPr>
          <w:rFonts w:ascii="Times New Roman" w:hAnsi="Times New Roman" w:cs="Times New Roman"/>
          <w:color w:val="000000" w:themeColor="text1"/>
          <w:lang w:val="en-US"/>
        </w:rPr>
      </w:pPr>
    </w:p>
    <w:p w14:paraId="46AAAE64"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Martini, Chiara (2024), ‘Victoria Square, Athens: migratory movements and social stratifications in the </w:t>
      </w:r>
      <w:proofErr w:type="spellStart"/>
      <w:r w:rsidRPr="00274362">
        <w:rPr>
          <w:rFonts w:ascii="Times New Roman" w:hAnsi="Times New Roman" w:cs="Times New Roman"/>
          <w:color w:val="000000" w:themeColor="text1"/>
          <w:lang w:val="en-US"/>
        </w:rPr>
        <w:t>centre</w:t>
      </w:r>
      <w:proofErr w:type="spellEnd"/>
      <w:r w:rsidRPr="00274362">
        <w:rPr>
          <w:rFonts w:ascii="Times New Roman" w:hAnsi="Times New Roman" w:cs="Times New Roman"/>
          <w:color w:val="000000" w:themeColor="text1"/>
          <w:lang w:val="en-US"/>
        </w:rPr>
        <w:t xml:space="preserve"> of the Greek capital’, </w:t>
      </w:r>
      <w:r w:rsidRPr="00274362">
        <w:rPr>
          <w:rFonts w:ascii="Times New Roman" w:hAnsi="Times New Roman" w:cs="Times New Roman"/>
          <w:i/>
          <w:iCs/>
          <w:color w:val="000000" w:themeColor="text1"/>
          <w:lang w:val="en-US"/>
        </w:rPr>
        <w:t>Identities,</w:t>
      </w:r>
      <w:r w:rsidRPr="00274362">
        <w:rPr>
          <w:rFonts w:ascii="Times New Roman" w:hAnsi="Times New Roman" w:cs="Times New Roman"/>
          <w:color w:val="000000" w:themeColor="text1"/>
          <w:lang w:val="en-US"/>
        </w:rPr>
        <w:t xml:space="preserve"> online first, </w:t>
      </w:r>
      <w:r w:rsidRPr="00274362">
        <w:rPr>
          <w:rFonts w:ascii="Times New Roman" w:hAnsi="Times New Roman" w:cs="Times New Roman"/>
          <w:color w:val="000000" w:themeColor="text1"/>
          <w:u w:val="single"/>
          <w:lang w:val="en-AU"/>
        </w:rPr>
        <w:t>https://doi.org/10.1080/1070289X.2024.2406659</w:t>
      </w:r>
      <w:r w:rsidRPr="00274362">
        <w:rPr>
          <w:rFonts w:ascii="Times New Roman" w:hAnsi="Times New Roman" w:cs="Times New Roman"/>
          <w:color w:val="000000" w:themeColor="text1"/>
          <w:lang w:val="en-US"/>
        </w:rPr>
        <w:t> </w:t>
      </w:r>
    </w:p>
    <w:p w14:paraId="1CF0FF65"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64828561"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Milivojević, Sanja (2019). </w:t>
      </w:r>
      <w:r w:rsidRPr="00274362">
        <w:rPr>
          <w:rFonts w:ascii="Times New Roman" w:hAnsi="Times New Roman" w:cs="Times New Roman"/>
          <w:i/>
          <w:iCs/>
          <w:noProof/>
          <w:color w:val="000000" w:themeColor="text1"/>
          <w:lang w:val="en-GB"/>
        </w:rPr>
        <w:t>Border Policing and Security Technologies</w:t>
      </w:r>
      <w:r w:rsidRPr="00274362">
        <w:rPr>
          <w:rFonts w:ascii="Times New Roman" w:hAnsi="Times New Roman" w:cs="Times New Roman"/>
          <w:noProof/>
          <w:color w:val="000000" w:themeColor="text1"/>
          <w:lang w:val="en-GB"/>
        </w:rPr>
        <w:t xml:space="preserve">. London: Routledge. </w:t>
      </w:r>
    </w:p>
    <w:p w14:paraId="7E43C336" w14:textId="77777777" w:rsidR="007A7B7C" w:rsidRPr="00274362" w:rsidRDefault="007A7B7C" w:rsidP="007A7B7C">
      <w:pPr>
        <w:pStyle w:val="EndNoteBibliography"/>
        <w:rPr>
          <w:rFonts w:ascii="Times New Roman" w:hAnsi="Times New Roman" w:cs="Times New Roman"/>
          <w:color w:val="000000" w:themeColor="text1"/>
          <w:lang w:val="en-GB"/>
        </w:rPr>
      </w:pPr>
    </w:p>
    <w:p w14:paraId="08A4DAD1"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Minca, Claudio (2006), ‘Giorgio Agamben and the new biopolitical nomos’, </w:t>
      </w:r>
      <w:r w:rsidRPr="00274362">
        <w:rPr>
          <w:rFonts w:ascii="Times New Roman" w:hAnsi="Times New Roman" w:cs="Times New Roman"/>
          <w:i/>
          <w:iCs/>
          <w:noProof/>
          <w:color w:val="000000" w:themeColor="text1"/>
          <w:lang w:val="en-GB"/>
        </w:rPr>
        <w:t>Geografiska Annaler: Series B, Human Geography</w:t>
      </w:r>
      <w:r w:rsidRPr="00274362">
        <w:rPr>
          <w:rFonts w:ascii="Times New Roman" w:hAnsi="Times New Roman" w:cs="Times New Roman"/>
          <w:noProof/>
          <w:color w:val="000000" w:themeColor="text1"/>
          <w:lang w:val="en-GB"/>
        </w:rPr>
        <w:t xml:space="preserve">, 88:4, pp.387-403, </w:t>
      </w:r>
      <w:hyperlink r:id="rId50" w:history="1">
        <w:r w:rsidRPr="00274362">
          <w:rPr>
            <w:rStyle w:val="Hyperlink"/>
            <w:rFonts w:ascii="Times New Roman" w:hAnsi="Times New Roman" w:cs="Times New Roman"/>
            <w:noProof/>
            <w:color w:val="000000" w:themeColor="text1"/>
            <w:lang w:val="en-AU"/>
          </w:rPr>
          <w:t>https://doi.org/10.1111/j.0435-3684.2006.00229.x</w:t>
        </w:r>
      </w:hyperlink>
    </w:p>
    <w:p w14:paraId="376B427E" w14:textId="77777777" w:rsidR="007A7B7C" w:rsidRPr="00274362" w:rsidRDefault="007A7B7C" w:rsidP="007A7B7C">
      <w:pPr>
        <w:rPr>
          <w:rFonts w:ascii="Times New Roman" w:hAnsi="Times New Roman" w:cs="Times New Roman"/>
          <w:color w:val="000000" w:themeColor="text1"/>
          <w:shd w:val="clear" w:color="auto" w:fill="FFFFFF"/>
        </w:rPr>
      </w:pPr>
    </w:p>
    <w:p w14:paraId="28E2A8F4"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Minca, Claudio (2009), ‘The Island: Work, Tourism and the Biopolitical’, </w:t>
      </w:r>
      <w:r w:rsidRPr="00274362">
        <w:rPr>
          <w:rFonts w:ascii="Times New Roman" w:hAnsi="Times New Roman" w:cs="Times New Roman"/>
          <w:i/>
          <w:iCs/>
          <w:color w:val="000000" w:themeColor="text1"/>
          <w:shd w:val="clear" w:color="auto" w:fill="FFFFFF"/>
          <w:lang w:val="en-US"/>
        </w:rPr>
        <w:t>Tourist Studies</w:t>
      </w:r>
      <w:r w:rsidRPr="00274362">
        <w:rPr>
          <w:rFonts w:ascii="Times New Roman" w:hAnsi="Times New Roman" w:cs="Times New Roman"/>
          <w:color w:val="000000" w:themeColor="text1"/>
          <w:shd w:val="clear" w:color="auto" w:fill="FFFFFF"/>
          <w:lang w:val="en-US"/>
        </w:rPr>
        <w:t>, 9:2, pp.88-108, </w:t>
      </w:r>
      <w:hyperlink r:id="rId51" w:history="1">
        <w:r w:rsidRPr="00274362">
          <w:rPr>
            <w:rStyle w:val="Hyperlink"/>
            <w:rFonts w:ascii="Times New Roman" w:hAnsi="Times New Roman" w:cs="Times New Roman"/>
            <w:color w:val="000000" w:themeColor="text1"/>
            <w:shd w:val="clear" w:color="auto" w:fill="FFFFFF"/>
            <w:lang w:val="en-US"/>
          </w:rPr>
          <w:t>https://doi.org/10.1177/1468797609360599</w:t>
        </w:r>
      </w:hyperlink>
    </w:p>
    <w:p w14:paraId="1A784F91"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149126A0"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shd w:val="clear" w:color="auto" w:fill="FFFFFF"/>
          <w:lang w:val="en-US"/>
        </w:rPr>
        <w:t>Minca, Claudio (2011), ‘</w:t>
      </w:r>
      <w:r w:rsidRPr="00274362">
        <w:rPr>
          <w:rFonts w:ascii="Times New Roman" w:hAnsi="Times New Roman" w:cs="Times New Roman"/>
          <w:color w:val="000000" w:themeColor="text1"/>
          <w:lang w:val="en-US"/>
        </w:rPr>
        <w:t xml:space="preserve">No country for old men’, in C. Minca </w:t>
      </w:r>
      <w:r w:rsidRPr="00274362">
        <w:rPr>
          <w:rFonts w:ascii="Times New Roman" w:hAnsi="Times New Roman" w:cs="Times New Roman"/>
          <w:color w:val="000000" w:themeColor="text1"/>
          <w:shd w:val="clear" w:color="auto" w:fill="FFFFFF"/>
          <w:lang w:val="en-US"/>
        </w:rPr>
        <w:t>and</w:t>
      </w:r>
      <w:r w:rsidRPr="00274362">
        <w:rPr>
          <w:rFonts w:ascii="Times New Roman" w:hAnsi="Times New Roman" w:cs="Times New Roman"/>
          <w:color w:val="000000" w:themeColor="text1"/>
          <w:lang w:val="en-US"/>
        </w:rPr>
        <w:t xml:space="preserve"> T. Oakes (eds), </w:t>
      </w:r>
      <w:r w:rsidRPr="00274362">
        <w:rPr>
          <w:rFonts w:ascii="Times New Roman" w:hAnsi="Times New Roman" w:cs="Times New Roman"/>
          <w:i/>
          <w:iCs/>
          <w:color w:val="000000" w:themeColor="text1"/>
          <w:lang w:val="en-US"/>
        </w:rPr>
        <w:t>Real Tourism,</w:t>
      </w:r>
      <w:r w:rsidRPr="00274362">
        <w:rPr>
          <w:rFonts w:ascii="Times New Roman" w:hAnsi="Times New Roman" w:cs="Times New Roman"/>
          <w:color w:val="000000" w:themeColor="text1"/>
          <w:lang w:val="en-US"/>
        </w:rPr>
        <w:t xml:space="preserve"> pp.12–37, London: Routledge.</w:t>
      </w:r>
    </w:p>
    <w:p w14:paraId="1F837D67" w14:textId="77777777" w:rsidR="007A7B7C" w:rsidRPr="00274362" w:rsidRDefault="007A7B7C" w:rsidP="007A7B7C">
      <w:pPr>
        <w:rPr>
          <w:rFonts w:ascii="Times New Roman" w:hAnsi="Times New Roman" w:cs="Times New Roman"/>
          <w:b/>
          <w:bCs/>
          <w:color w:val="000000" w:themeColor="text1"/>
          <w:lang w:val="en-US"/>
        </w:rPr>
      </w:pPr>
    </w:p>
    <w:p w14:paraId="126E9184" w14:textId="77777777" w:rsidR="007A7B7C" w:rsidRPr="00274362" w:rsidRDefault="007A7B7C" w:rsidP="007A7B7C">
      <w:pPr>
        <w:pStyle w:val="EndNoteBibliography"/>
        <w:rPr>
          <w:rFonts w:ascii="Times New Roman" w:hAnsi="Times New Roman" w:cs="Times New Roman"/>
          <w:color w:val="000000" w:themeColor="text1"/>
          <w:shd w:val="clear" w:color="auto" w:fill="FFFFFF"/>
        </w:rPr>
      </w:pPr>
      <w:r w:rsidRPr="00274362">
        <w:rPr>
          <w:rFonts w:ascii="Times New Roman" w:hAnsi="Times New Roman" w:cs="Times New Roman"/>
          <w:color w:val="000000" w:themeColor="text1"/>
          <w:shd w:val="clear" w:color="auto" w:fill="FFFFFF"/>
        </w:rPr>
        <w:t>Minca, Claudio (2022), ‘The biopolitics multiple and the refugee sovereign ban’,</w:t>
      </w:r>
      <w:r w:rsidRPr="00274362">
        <w:rPr>
          <w:rStyle w:val="apple-converted-space"/>
          <w:rFonts w:ascii="Times New Roman" w:hAnsi="Times New Roman" w:cs="Times New Roman"/>
          <w:color w:val="000000" w:themeColor="text1"/>
          <w:shd w:val="clear" w:color="auto" w:fill="FFFFFF"/>
        </w:rPr>
        <w:t> </w:t>
      </w:r>
      <w:r w:rsidRPr="00274362">
        <w:rPr>
          <w:rStyle w:val="Emphasis"/>
          <w:rFonts w:ascii="Times New Roman" w:hAnsi="Times New Roman" w:cs="Times New Roman"/>
          <w:b w:val="0"/>
          <w:bCs/>
          <w:color w:val="000000" w:themeColor="text1"/>
        </w:rPr>
        <w:t>Environment and Planning C: Politics and Space,</w:t>
      </w:r>
      <w:r w:rsidRPr="00274362">
        <w:rPr>
          <w:rStyle w:val="Emphasis"/>
          <w:rFonts w:ascii="Times New Roman" w:hAnsi="Times New Roman" w:cs="Times New Roman"/>
          <w:color w:val="000000" w:themeColor="text1"/>
        </w:rPr>
        <w:t xml:space="preserve"> </w:t>
      </w:r>
      <w:r w:rsidRPr="00274362">
        <w:rPr>
          <w:rFonts w:ascii="Times New Roman" w:hAnsi="Times New Roman" w:cs="Times New Roman"/>
          <w:noProof/>
          <w:color w:val="000000" w:themeColor="text1"/>
          <w:lang w:val="en-GB"/>
        </w:rPr>
        <w:t>40:1, pp.</w:t>
      </w:r>
      <w:r w:rsidRPr="00274362">
        <w:rPr>
          <w:rFonts w:ascii="Times New Roman" w:hAnsi="Times New Roman" w:cs="Times New Roman"/>
          <w:color w:val="000000" w:themeColor="text1"/>
          <w:shd w:val="clear" w:color="auto" w:fill="FFFFFF"/>
        </w:rPr>
        <w:t xml:space="preserve">13–16, </w:t>
      </w:r>
      <w:r w:rsidRPr="00274362">
        <w:rPr>
          <w:rFonts w:ascii="Times New Roman" w:hAnsi="Times New Roman" w:cs="Times New Roman"/>
          <w:color w:val="000000" w:themeColor="text1"/>
          <w:u w:val="single"/>
          <w:shd w:val="clear" w:color="auto" w:fill="FFFFFF"/>
        </w:rPr>
        <w:t>https://hdl.handle.net/11585/804716</w:t>
      </w:r>
    </w:p>
    <w:p w14:paraId="36D1382A" w14:textId="77777777" w:rsidR="007A7B7C" w:rsidRPr="00274362" w:rsidRDefault="007A7B7C" w:rsidP="007A7B7C">
      <w:pPr>
        <w:rPr>
          <w:rFonts w:ascii="Times New Roman" w:hAnsi="Times New Roman" w:cs="Times New Roman"/>
          <w:color w:val="000000" w:themeColor="text1"/>
          <w:lang w:val="en-US"/>
        </w:rPr>
      </w:pPr>
    </w:p>
    <w:p w14:paraId="13647A7A" w14:textId="5B8DC83C"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Minca, Claudio and Collins, Jessica (2021), ‘The Game: or, </w:t>
      </w:r>
      <w:r w:rsidR="005E4299" w:rsidRPr="00274362">
        <w:rPr>
          <w:rFonts w:ascii="Times New Roman" w:hAnsi="Times New Roman" w:cs="Times New Roman"/>
          <w:noProof/>
          <w:color w:val="000000" w:themeColor="text1"/>
        </w:rPr>
        <w:t>“</w:t>
      </w:r>
      <w:r w:rsidRPr="00274362">
        <w:rPr>
          <w:rFonts w:ascii="Times New Roman" w:hAnsi="Times New Roman" w:cs="Times New Roman"/>
          <w:noProof/>
          <w:color w:val="000000" w:themeColor="text1"/>
        </w:rPr>
        <w:t>the making of migration</w:t>
      </w:r>
      <w:r w:rsidR="005E4299" w:rsidRPr="00274362">
        <w:rPr>
          <w:rFonts w:ascii="Times New Roman" w:hAnsi="Times New Roman" w:cs="Times New Roman"/>
          <w:noProof/>
          <w:color w:val="000000" w:themeColor="text1"/>
        </w:rPr>
        <w:t>”</w:t>
      </w:r>
      <w:r w:rsidRPr="00274362">
        <w:rPr>
          <w:rFonts w:ascii="Times New Roman" w:hAnsi="Times New Roman" w:cs="Times New Roman"/>
          <w:noProof/>
          <w:color w:val="000000" w:themeColor="text1"/>
        </w:rPr>
        <w:t xml:space="preserve"> along the Balkan Route’, </w:t>
      </w:r>
      <w:r w:rsidRPr="00274362">
        <w:rPr>
          <w:rFonts w:ascii="Times New Roman" w:hAnsi="Times New Roman" w:cs="Times New Roman"/>
          <w:i/>
          <w:noProof/>
          <w:color w:val="000000" w:themeColor="text1"/>
        </w:rPr>
        <w:t>Political Geography</w:t>
      </w:r>
      <w:r w:rsidRPr="00274362">
        <w:rPr>
          <w:rFonts w:ascii="Times New Roman" w:hAnsi="Times New Roman" w:cs="Times New Roman"/>
          <w:noProof/>
          <w:color w:val="000000" w:themeColor="text1"/>
        </w:rPr>
        <w:t xml:space="preserve">, 91, pp.1-11, </w:t>
      </w:r>
      <w:r w:rsidRPr="00274362">
        <w:rPr>
          <w:rFonts w:ascii="Times New Roman" w:hAnsi="Times New Roman" w:cs="Times New Roman"/>
          <w:noProof/>
          <w:color w:val="000000" w:themeColor="text1"/>
          <w:u w:val="single"/>
          <w:lang w:val="en-AU"/>
        </w:rPr>
        <w:t>https://doi.org/10.1016/j.polgeo.2021.102490</w:t>
      </w:r>
    </w:p>
    <w:p w14:paraId="10BB5E49" w14:textId="77777777" w:rsidR="007A7B7C" w:rsidRPr="00274362" w:rsidRDefault="007A7B7C" w:rsidP="007A7B7C">
      <w:pPr>
        <w:pStyle w:val="dx-doi"/>
        <w:spacing w:before="0" w:beforeAutospacing="0" w:after="0" w:afterAutospacing="0"/>
        <w:rPr>
          <w:color w:val="000000" w:themeColor="text1"/>
          <w:shd w:val="clear" w:color="auto" w:fill="FFFFFF"/>
          <w:lang w:val="en-US"/>
        </w:rPr>
      </w:pPr>
    </w:p>
    <w:p w14:paraId="7F1CC053"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color w:val="000000" w:themeColor="text1"/>
          <w:shd w:val="clear" w:color="auto" w:fill="FFFFFF"/>
        </w:rPr>
        <w:lastRenderedPageBreak/>
        <w:t>Minca, Claudio and Ong, Chin E. (2016)</w:t>
      </w:r>
      <w:r w:rsidRPr="00274362">
        <w:rPr>
          <w:rFonts w:ascii="Times New Roman" w:hAnsi="Times New Roman" w:cs="Times New Roman"/>
          <w:noProof/>
          <w:color w:val="000000" w:themeColor="text1"/>
          <w:lang w:val="en-GB"/>
        </w:rPr>
        <w:t xml:space="preserve">, ‘The power of space: the biopolitics of custody and care at the Lloyd Hotel, Amsterdam’, </w:t>
      </w:r>
      <w:r w:rsidRPr="00274362">
        <w:rPr>
          <w:rFonts w:ascii="Times New Roman" w:hAnsi="Times New Roman" w:cs="Times New Roman"/>
          <w:i/>
          <w:iCs/>
          <w:noProof/>
          <w:color w:val="000000" w:themeColor="text1"/>
          <w:lang w:val="en-GB"/>
        </w:rPr>
        <w:t>Political Geography</w:t>
      </w:r>
      <w:r w:rsidRPr="00274362">
        <w:rPr>
          <w:rFonts w:ascii="Times New Roman" w:hAnsi="Times New Roman" w:cs="Times New Roman"/>
          <w:noProof/>
          <w:color w:val="000000" w:themeColor="text1"/>
          <w:lang w:val="en-GB"/>
        </w:rPr>
        <w:t xml:space="preserve">, 52, pp.34-46, </w:t>
      </w:r>
      <w:r w:rsidRPr="00274362">
        <w:rPr>
          <w:rFonts w:ascii="Times New Roman" w:hAnsi="Times New Roman" w:cs="Times New Roman"/>
          <w:noProof/>
          <w:color w:val="000000" w:themeColor="text1"/>
          <w:u w:val="single"/>
          <w:lang w:val="en-AU"/>
        </w:rPr>
        <w:t>https://doi.org/10.1016/j.polgeo.2015.03.001</w:t>
      </w:r>
    </w:p>
    <w:p w14:paraId="0D0B3DFF" w14:textId="77777777" w:rsidR="007A7B7C" w:rsidRPr="00274362" w:rsidRDefault="007A7B7C" w:rsidP="007A7B7C">
      <w:pPr>
        <w:pStyle w:val="dx-doi"/>
        <w:spacing w:before="0" w:beforeAutospacing="0" w:after="0" w:afterAutospacing="0"/>
        <w:rPr>
          <w:color w:val="000000" w:themeColor="text1"/>
          <w:shd w:val="clear" w:color="auto" w:fill="FFFFFF"/>
          <w:lang w:val="en-US"/>
        </w:rPr>
      </w:pPr>
    </w:p>
    <w:p w14:paraId="03560D46" w14:textId="77777777" w:rsidR="007A7B7C" w:rsidRPr="00274362" w:rsidRDefault="007A7B7C" w:rsidP="007A7B7C">
      <w:pPr>
        <w:pStyle w:val="dx-doi"/>
        <w:spacing w:before="0" w:beforeAutospacing="0" w:after="0" w:afterAutospacing="0"/>
        <w:rPr>
          <w:rStyle w:val="Hyperlink"/>
          <w:color w:val="000000" w:themeColor="text1"/>
          <w:lang w:val="en-US"/>
        </w:rPr>
      </w:pPr>
      <w:r w:rsidRPr="00274362">
        <w:rPr>
          <w:color w:val="000000" w:themeColor="text1"/>
          <w:shd w:val="clear" w:color="auto" w:fill="FFFFFF"/>
        </w:rPr>
        <w:t xml:space="preserve">Minca, Claudio and Roelofsen, Maartje (2019), ‘Becoming </w:t>
      </w:r>
      <w:proofErr w:type="spellStart"/>
      <w:r w:rsidRPr="00274362">
        <w:rPr>
          <w:color w:val="000000" w:themeColor="text1"/>
          <w:shd w:val="clear" w:color="auto" w:fill="FFFFFF"/>
        </w:rPr>
        <w:t>airbnbeings</w:t>
      </w:r>
      <w:proofErr w:type="spellEnd"/>
      <w:r w:rsidRPr="00274362">
        <w:rPr>
          <w:color w:val="000000" w:themeColor="text1"/>
          <w:shd w:val="clear" w:color="auto" w:fill="FFFFFF"/>
        </w:rPr>
        <w:t>: on datafication and the quantified self in tourism’, </w:t>
      </w:r>
      <w:r w:rsidRPr="00274362">
        <w:rPr>
          <w:i/>
          <w:iCs/>
          <w:color w:val="000000" w:themeColor="text1"/>
          <w:shd w:val="clear" w:color="auto" w:fill="FFFFFF"/>
          <w:lang w:val="en-US"/>
        </w:rPr>
        <w:t>Tourism Geographies,</w:t>
      </w:r>
      <w:r w:rsidRPr="00274362">
        <w:rPr>
          <w:color w:val="000000" w:themeColor="text1"/>
          <w:shd w:val="clear" w:color="auto" w:fill="FFFFFF"/>
          <w:lang w:val="en-US"/>
        </w:rPr>
        <w:t xml:space="preserve"> 23:4, pp.743-764, </w:t>
      </w:r>
      <w:hyperlink r:id="rId52" w:history="1">
        <w:r w:rsidRPr="00274362">
          <w:rPr>
            <w:rStyle w:val="Hyperlink"/>
            <w:color w:val="000000" w:themeColor="text1"/>
            <w:lang w:val="en-US"/>
          </w:rPr>
          <w:t>https://doi.org/10.1080/14616688.2019.1686767</w:t>
        </w:r>
      </w:hyperlink>
    </w:p>
    <w:p w14:paraId="1747DB4C" w14:textId="77777777" w:rsidR="007A7B7C" w:rsidRPr="00274362" w:rsidRDefault="007A7B7C" w:rsidP="007A7B7C">
      <w:pPr>
        <w:pStyle w:val="dx-doi"/>
        <w:spacing w:before="0" w:beforeAutospacing="0" w:after="0" w:afterAutospacing="0"/>
        <w:rPr>
          <w:color w:val="000000" w:themeColor="text1"/>
          <w:lang w:val="en-US"/>
        </w:rPr>
      </w:pPr>
    </w:p>
    <w:p w14:paraId="3AB4B42C"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 xml:space="preserve">Minca, Claudio and Roelofsen, Maartje (2023a), ‘Exploring Biopolitical Tourism Spatialities in Pandemic Times’, in M. Roelofsen and C. Minca (eds), </w:t>
      </w:r>
      <w:r w:rsidRPr="00274362">
        <w:rPr>
          <w:rFonts w:ascii="Times New Roman" w:hAnsi="Times New Roman" w:cs="Times New Roman"/>
          <w:i/>
          <w:iCs/>
          <w:color w:val="000000" w:themeColor="text1"/>
          <w:shd w:val="clear" w:color="auto" w:fill="FFFFFF"/>
          <w:lang w:val="en-US"/>
        </w:rPr>
        <w:t>Tourism and Biopolitics in Pandemic Times</w:t>
      </w:r>
      <w:r w:rsidRPr="00274362">
        <w:rPr>
          <w:rFonts w:ascii="Times New Roman" w:hAnsi="Times New Roman" w:cs="Times New Roman"/>
          <w:color w:val="000000" w:themeColor="text1"/>
          <w:shd w:val="clear" w:color="auto" w:fill="FFFFFF"/>
          <w:lang w:val="en-US"/>
        </w:rPr>
        <w:t>, pp.2-16, Cham: Palgrave Macmillan.</w:t>
      </w:r>
    </w:p>
    <w:p w14:paraId="4170D35A" w14:textId="77777777" w:rsidR="007A7B7C" w:rsidRPr="00274362" w:rsidRDefault="007A7B7C" w:rsidP="007A7B7C">
      <w:pPr>
        <w:pStyle w:val="NormalWeb"/>
        <w:spacing w:before="0" w:beforeAutospacing="0" w:after="0" w:afterAutospacing="0"/>
        <w:rPr>
          <w:color w:val="000000" w:themeColor="text1"/>
        </w:rPr>
      </w:pPr>
    </w:p>
    <w:p w14:paraId="2068F598" w14:textId="48055C1F" w:rsidR="007A7B7C" w:rsidRPr="00274362" w:rsidRDefault="007A7B7C" w:rsidP="007A7B7C">
      <w:pPr>
        <w:pStyle w:val="NormalWeb"/>
        <w:spacing w:before="0" w:beforeAutospacing="0" w:after="0" w:afterAutospacing="0"/>
        <w:rPr>
          <w:color w:val="000000" w:themeColor="text1"/>
        </w:rPr>
      </w:pPr>
      <w:r w:rsidRPr="00274362">
        <w:rPr>
          <w:color w:val="000000" w:themeColor="text1"/>
        </w:rPr>
        <w:t xml:space="preserve">Minca, Claudio and Roelofsen, Maartje (2023b), ‘Post-COVID biopolitical fantasies and the case of the Dutch ‘Pilot Holidays’, </w:t>
      </w:r>
      <w:r w:rsidRPr="00274362">
        <w:rPr>
          <w:i/>
          <w:iCs/>
          <w:color w:val="000000" w:themeColor="text1"/>
        </w:rPr>
        <w:t>Environment and Planning C: Politics and Space</w:t>
      </w:r>
      <w:r w:rsidRPr="00274362">
        <w:rPr>
          <w:color w:val="000000" w:themeColor="text1"/>
        </w:rPr>
        <w:t>,</w:t>
      </w:r>
      <w:r w:rsidR="005E4299" w:rsidRPr="00274362">
        <w:rPr>
          <w:color w:val="000000" w:themeColor="text1"/>
        </w:rPr>
        <w:t xml:space="preserve"> 42:2, pp.152-155</w:t>
      </w:r>
      <w:r w:rsidRPr="00274362">
        <w:rPr>
          <w:color w:val="000000" w:themeColor="text1"/>
        </w:rPr>
        <w:t xml:space="preserve">. </w:t>
      </w:r>
    </w:p>
    <w:p w14:paraId="75A29026"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7880EA07"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Minca, Claudio, Šantić, Danica and Umek, Dragan (2018), ‘</w:t>
      </w:r>
      <w:r w:rsidRPr="00274362">
        <w:rPr>
          <w:rFonts w:ascii="Times New Roman" w:hAnsi="Times New Roman" w:cs="Times New Roman"/>
          <w:noProof/>
          <w:color w:val="000000" w:themeColor="text1"/>
          <w:lang w:val="en-GB"/>
        </w:rPr>
        <w:t xml:space="preserve">Walking the Balkan Route: the archipelago of refugee camps in Serbia’, </w:t>
      </w:r>
      <w:r w:rsidRPr="00274362">
        <w:rPr>
          <w:rFonts w:ascii="Times New Roman" w:hAnsi="Times New Roman" w:cs="Times New Roman"/>
          <w:noProof/>
          <w:color w:val="000000" w:themeColor="text1"/>
        </w:rPr>
        <w:t xml:space="preserve">in I. Katz, D. Martin and C. Minca (eds), </w:t>
      </w:r>
      <w:r w:rsidRPr="00274362">
        <w:rPr>
          <w:rFonts w:ascii="Times New Roman" w:hAnsi="Times New Roman" w:cs="Times New Roman"/>
          <w:i/>
          <w:noProof/>
          <w:color w:val="000000" w:themeColor="text1"/>
        </w:rPr>
        <w:t>Camps Revisited</w:t>
      </w:r>
      <w:r w:rsidRPr="00274362">
        <w:rPr>
          <w:rFonts w:ascii="Times New Roman" w:hAnsi="Times New Roman" w:cs="Times New Roman"/>
          <w:noProof/>
          <w:color w:val="000000" w:themeColor="text1"/>
        </w:rPr>
        <w:t>, pp.35-49, London: Rowman &amp; Littlefield.</w:t>
      </w:r>
    </w:p>
    <w:p w14:paraId="049F01DD" w14:textId="77777777" w:rsidR="007A7B7C" w:rsidRPr="00274362" w:rsidRDefault="007A7B7C" w:rsidP="007A7B7C">
      <w:pPr>
        <w:pStyle w:val="EndNoteBibliography"/>
        <w:rPr>
          <w:rFonts w:ascii="Times New Roman" w:hAnsi="Times New Roman" w:cs="Times New Roman"/>
          <w:noProof/>
          <w:color w:val="000000" w:themeColor="text1"/>
        </w:rPr>
      </w:pPr>
    </w:p>
    <w:p w14:paraId="63171D60"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Minca, Claudio, Šantić, Danica and Umek, Dragan (2019), ‘</w:t>
      </w:r>
      <w:r w:rsidRPr="00274362">
        <w:rPr>
          <w:rFonts w:ascii="Times New Roman" w:hAnsi="Times New Roman" w:cs="Times New Roman"/>
          <w:noProof/>
          <w:color w:val="000000" w:themeColor="text1"/>
          <w:lang w:val="en-GB"/>
        </w:rPr>
        <w:t xml:space="preserve">Managing the ‘refugee crisis’ along the Balkan Route: field notes from Serbia’, in C. Menjivar, M. Ruiz and I. Ness (eds), </w:t>
      </w:r>
      <w:r w:rsidRPr="00274362">
        <w:rPr>
          <w:rFonts w:ascii="Times New Roman" w:hAnsi="Times New Roman" w:cs="Times New Roman"/>
          <w:i/>
          <w:iCs/>
          <w:noProof/>
          <w:color w:val="000000" w:themeColor="text1"/>
          <w:lang w:val="en-GB"/>
        </w:rPr>
        <w:t>The Oxford Handbook of Migration Crises</w:t>
      </w:r>
      <w:r w:rsidRPr="00274362">
        <w:rPr>
          <w:rFonts w:ascii="Times New Roman" w:hAnsi="Times New Roman" w:cs="Times New Roman"/>
          <w:noProof/>
          <w:color w:val="000000" w:themeColor="text1"/>
          <w:lang w:val="en-GB"/>
        </w:rPr>
        <w:t xml:space="preserve">, pp.445-464, Oxford: Oxford University Press. </w:t>
      </w:r>
    </w:p>
    <w:p w14:paraId="08CEDE85"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033B4459"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Minca, Claudio and Umek, Dragan (2020), ‘The new refugee ‘Balkan Route’: field notes from the Bosnian border’, </w:t>
      </w:r>
      <w:r w:rsidRPr="00274362">
        <w:rPr>
          <w:rFonts w:ascii="Times New Roman" w:hAnsi="Times New Roman" w:cs="Times New Roman"/>
          <w:i/>
          <w:noProof/>
          <w:color w:val="000000" w:themeColor="text1"/>
        </w:rPr>
        <w:t>Rivista Geografica Italiana</w:t>
      </w:r>
      <w:r w:rsidRPr="00274362">
        <w:rPr>
          <w:rFonts w:ascii="Times New Roman" w:hAnsi="Times New Roman" w:cs="Times New Roman"/>
          <w:iCs/>
          <w:noProof/>
          <w:color w:val="000000" w:themeColor="text1"/>
        </w:rPr>
        <w:t xml:space="preserve">, </w:t>
      </w:r>
      <w:r w:rsidRPr="00274362">
        <w:rPr>
          <w:rFonts w:ascii="Times New Roman" w:hAnsi="Times New Roman" w:cs="Times New Roman"/>
          <w:noProof/>
          <w:color w:val="000000" w:themeColor="text1"/>
        </w:rPr>
        <w:t xml:space="preserve">127:1, pp.5-34, </w:t>
      </w:r>
      <w:r w:rsidRPr="00274362">
        <w:rPr>
          <w:rFonts w:ascii="Times New Roman" w:hAnsi="Times New Roman" w:cs="Times New Roman"/>
          <w:noProof/>
          <w:color w:val="000000" w:themeColor="text1"/>
          <w:u w:val="single"/>
          <w:lang w:val="en-AU"/>
        </w:rPr>
        <w:t>https://doi.org/10.3280/RGI2020-001001</w:t>
      </w:r>
    </w:p>
    <w:p w14:paraId="13B9CE5F"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7EA64D08" w14:textId="77777777" w:rsidR="0007683A" w:rsidRDefault="0007683A" w:rsidP="0007683A">
      <w:pPr>
        <w:pStyle w:val="EndNoteBibliography"/>
        <w:rPr>
          <w:rFonts w:ascii="Times New Roman" w:hAnsi="Times New Roman" w:cs="Times New Roman"/>
          <w:color w:val="000000"/>
        </w:rPr>
      </w:pPr>
      <w:r w:rsidRPr="0007683A">
        <w:rPr>
          <w:rFonts w:ascii="Times New Roman" w:hAnsi="Times New Roman" w:cs="Times New Roman"/>
          <w:color w:val="000000"/>
          <w:lang w:val="en-GB"/>
        </w:rPr>
        <w:t xml:space="preserve">Minca, Claudio </w:t>
      </w:r>
      <w:r>
        <w:rPr>
          <w:rFonts w:ascii="Times New Roman" w:hAnsi="Times New Roman" w:cs="Times New Roman"/>
          <w:color w:val="000000"/>
          <w:lang w:val="en-GB"/>
        </w:rPr>
        <w:t>and</w:t>
      </w:r>
      <w:r w:rsidRPr="0007683A">
        <w:rPr>
          <w:rFonts w:ascii="Times New Roman" w:hAnsi="Times New Roman" w:cs="Times New Roman"/>
          <w:color w:val="000000"/>
          <w:lang w:val="en-GB"/>
        </w:rPr>
        <w:t xml:space="preserve"> Umek, Dragan (Forthcoming), </w:t>
      </w:r>
      <w:r w:rsidRPr="0007683A">
        <w:rPr>
          <w:rFonts w:ascii="Times New Roman" w:hAnsi="Times New Roman" w:cs="Times New Roman"/>
          <w:color w:val="000000"/>
        </w:rPr>
        <w:t xml:space="preserve">‘Trieste is beautiful at night’. </w:t>
      </w:r>
      <w:r w:rsidRPr="0007683A">
        <w:rPr>
          <w:rFonts w:ascii="Times New Roman" w:hAnsi="Times New Roman" w:cs="Times New Roman"/>
          <w:color w:val="000000"/>
          <w:lang w:val="en-GB"/>
        </w:rPr>
        <w:t xml:space="preserve">In C. Minca &amp; Y. Weima (eds), </w:t>
      </w:r>
      <w:r w:rsidRPr="0007683A">
        <w:rPr>
          <w:rFonts w:ascii="Times New Roman" w:hAnsi="Times New Roman" w:cs="Times New Roman"/>
          <w:i/>
          <w:iCs/>
          <w:color w:val="000000"/>
        </w:rPr>
        <w:t>Thinking like a Route</w:t>
      </w:r>
      <w:r w:rsidRPr="0007683A">
        <w:rPr>
          <w:rFonts w:ascii="Times New Roman" w:hAnsi="Times New Roman" w:cs="Times New Roman"/>
          <w:color w:val="000000"/>
        </w:rPr>
        <w:t xml:space="preserve">. Cheltenham, Edward Elgar. </w:t>
      </w:r>
    </w:p>
    <w:p w14:paraId="357EDC9D" w14:textId="77777777" w:rsidR="0007683A" w:rsidRDefault="0007683A" w:rsidP="0007683A">
      <w:pPr>
        <w:pStyle w:val="EndNoteBibliography"/>
        <w:rPr>
          <w:rFonts w:ascii="Times New Roman" w:hAnsi="Times New Roman" w:cs="Times New Roman"/>
          <w:color w:val="000000"/>
        </w:rPr>
      </w:pPr>
    </w:p>
    <w:p w14:paraId="71F241DB" w14:textId="5B329DC8" w:rsidR="0007683A" w:rsidRPr="0007683A" w:rsidRDefault="0007683A" w:rsidP="0007683A">
      <w:pPr>
        <w:pStyle w:val="EndNoteBibliography"/>
        <w:rPr>
          <w:rFonts w:ascii="Times New Roman" w:hAnsi="Times New Roman" w:cs="Times New Roman"/>
          <w:color w:val="000000"/>
          <w:lang w:val="en-GB"/>
        </w:rPr>
      </w:pPr>
      <w:r w:rsidRPr="0007683A">
        <w:rPr>
          <w:rFonts w:ascii="Times New Roman" w:hAnsi="Times New Roman" w:cs="Times New Roman"/>
          <w:color w:val="000000"/>
          <w:lang w:val="en-GB"/>
        </w:rPr>
        <w:t>Minca, Claudio and Weima, Yolanda (eds) (</w:t>
      </w:r>
      <w:r w:rsidRPr="0007683A">
        <w:rPr>
          <w:rFonts w:ascii="Times New Roman" w:hAnsi="Times New Roman" w:cs="Times New Roman"/>
          <w:color w:val="000000"/>
        </w:rPr>
        <w:t xml:space="preserve">Forthcoming). </w:t>
      </w:r>
      <w:r w:rsidRPr="0007683A">
        <w:rPr>
          <w:rFonts w:ascii="Times New Roman" w:hAnsi="Times New Roman" w:cs="Times New Roman"/>
          <w:i/>
          <w:iCs/>
          <w:color w:val="000000"/>
        </w:rPr>
        <w:t>Thinking like a Route</w:t>
      </w:r>
      <w:r w:rsidRPr="0007683A">
        <w:rPr>
          <w:rFonts w:ascii="Times New Roman" w:hAnsi="Times New Roman" w:cs="Times New Roman"/>
          <w:color w:val="000000"/>
        </w:rPr>
        <w:t>. Cheltenham, Edward Elgar</w:t>
      </w:r>
      <w:r>
        <w:rPr>
          <w:rFonts w:ascii="Times New Roman" w:hAnsi="Times New Roman" w:cs="Times New Roman"/>
          <w:color w:val="000000"/>
        </w:rPr>
        <w:t>.</w:t>
      </w:r>
    </w:p>
    <w:p w14:paraId="26A9CD38" w14:textId="77777777" w:rsidR="0007683A" w:rsidRDefault="0007683A" w:rsidP="007A7B7C">
      <w:pPr>
        <w:pStyle w:val="NormalWeb"/>
        <w:spacing w:before="0" w:beforeAutospacing="0" w:after="0" w:afterAutospacing="0"/>
        <w:rPr>
          <w:color w:val="000000" w:themeColor="text1"/>
        </w:rPr>
      </w:pPr>
    </w:p>
    <w:p w14:paraId="5A2EC34B" w14:textId="5EE23220" w:rsidR="007A7B7C" w:rsidRPr="00274362" w:rsidRDefault="007A7B7C" w:rsidP="007A7B7C">
      <w:pPr>
        <w:pStyle w:val="NormalWeb"/>
        <w:spacing w:before="0" w:beforeAutospacing="0" w:after="0" w:afterAutospacing="0"/>
        <w:rPr>
          <w:color w:val="000000" w:themeColor="text1"/>
        </w:rPr>
      </w:pPr>
      <w:r w:rsidRPr="00274362">
        <w:rPr>
          <w:color w:val="000000" w:themeColor="text1"/>
        </w:rPr>
        <w:t>Mostafanezhad,</w:t>
      </w:r>
      <w:r w:rsidRPr="00274362">
        <w:rPr>
          <w:color w:val="000000" w:themeColor="text1"/>
          <w:lang w:val="en-US"/>
        </w:rPr>
        <w:t xml:space="preserve">Mary, Cheer, Joseph M. and Sin, </w:t>
      </w:r>
      <w:proofErr w:type="spellStart"/>
      <w:r w:rsidRPr="00274362">
        <w:rPr>
          <w:color w:val="000000" w:themeColor="text1"/>
          <w:lang w:val="en-US"/>
        </w:rPr>
        <w:t>Harng</w:t>
      </w:r>
      <w:proofErr w:type="spellEnd"/>
      <w:r w:rsidRPr="00274362">
        <w:rPr>
          <w:color w:val="000000" w:themeColor="text1"/>
          <w:lang w:val="en-US"/>
        </w:rPr>
        <w:t xml:space="preserve"> L. (2020), ‘</w:t>
      </w:r>
      <w:r w:rsidRPr="00274362">
        <w:rPr>
          <w:color w:val="000000" w:themeColor="text1"/>
        </w:rPr>
        <w:t xml:space="preserve">Geopolitical anxieties of tourism: (Im)mobilities of the COVID-19 pandemic’, </w:t>
      </w:r>
      <w:r w:rsidRPr="00274362">
        <w:rPr>
          <w:i/>
          <w:iCs/>
          <w:color w:val="000000" w:themeColor="text1"/>
        </w:rPr>
        <w:t>Dialogues in Human Geography,</w:t>
      </w:r>
      <w:r w:rsidRPr="00274362">
        <w:rPr>
          <w:color w:val="000000" w:themeColor="text1"/>
        </w:rPr>
        <w:t xml:space="preserve"> 10:2, pp.182-186, </w:t>
      </w:r>
      <w:hyperlink r:id="rId53" w:history="1">
        <w:r w:rsidRPr="00274362">
          <w:rPr>
            <w:rStyle w:val="Hyperlink"/>
            <w:color w:val="000000" w:themeColor="text1"/>
          </w:rPr>
          <w:t>https://doi.org/10.1177/2043820620934206</w:t>
        </w:r>
      </w:hyperlink>
    </w:p>
    <w:p w14:paraId="4F06E83D" w14:textId="77777777" w:rsidR="007A7B7C" w:rsidRPr="00274362" w:rsidRDefault="007A7B7C" w:rsidP="007A7B7C">
      <w:pPr>
        <w:rPr>
          <w:rFonts w:ascii="Times New Roman" w:hAnsi="Times New Roman" w:cs="Times New Roman"/>
          <w:color w:val="000000" w:themeColor="text1"/>
          <w:lang w:val="en-US"/>
        </w:rPr>
      </w:pPr>
    </w:p>
    <w:p w14:paraId="57085DC0"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lang w:val="en-US"/>
        </w:rPr>
        <w:t xml:space="preserve">Ochieng, Amos, </w:t>
      </w:r>
      <w:proofErr w:type="spellStart"/>
      <w:r w:rsidRPr="00274362">
        <w:rPr>
          <w:rFonts w:ascii="Times New Roman" w:hAnsi="Times New Roman" w:cs="Times New Roman"/>
          <w:color w:val="000000" w:themeColor="text1"/>
          <w:lang w:val="en-US"/>
        </w:rPr>
        <w:t>Ampumuza</w:t>
      </w:r>
      <w:proofErr w:type="spellEnd"/>
      <w:r w:rsidRPr="00274362">
        <w:rPr>
          <w:rFonts w:ascii="Times New Roman" w:hAnsi="Times New Roman" w:cs="Times New Roman"/>
          <w:color w:val="000000" w:themeColor="text1"/>
          <w:lang w:val="en-US"/>
        </w:rPr>
        <w:t xml:space="preserve">, Christine and Roelofsen, Maartje (2023), </w:t>
      </w:r>
      <w:proofErr w:type="spellStart"/>
      <w:r w:rsidRPr="00274362">
        <w:rPr>
          <w:rFonts w:ascii="Times New Roman" w:hAnsi="Times New Roman" w:cs="Times New Roman"/>
          <w:color w:val="000000" w:themeColor="text1"/>
          <w:lang w:val="en-US"/>
        </w:rPr>
        <w:t>‘Re</w:t>
      </w:r>
      <w:proofErr w:type="spellEnd"/>
      <w:r w:rsidRPr="00274362">
        <w:rPr>
          <w:rFonts w:ascii="Times New Roman" w:hAnsi="Times New Roman" w:cs="Times New Roman"/>
          <w:color w:val="000000" w:themeColor="text1"/>
          <w:lang w:val="en-US"/>
        </w:rPr>
        <w:t xml:space="preserve">-habituation and the More-than-human Biopolitics of Gorilla Tourism in Uganda’, </w:t>
      </w:r>
      <w:r w:rsidRPr="00274362">
        <w:rPr>
          <w:rFonts w:ascii="Times New Roman" w:hAnsi="Times New Roman" w:cs="Times New Roman"/>
          <w:color w:val="000000" w:themeColor="text1"/>
          <w:shd w:val="clear" w:color="auto" w:fill="FFFFFF"/>
          <w:lang w:val="en-US"/>
        </w:rPr>
        <w:t xml:space="preserve">in M. Roelofsen and C. Minca (eds), </w:t>
      </w:r>
      <w:r w:rsidRPr="00274362">
        <w:rPr>
          <w:rFonts w:ascii="Times New Roman" w:hAnsi="Times New Roman" w:cs="Times New Roman"/>
          <w:i/>
          <w:iCs/>
          <w:color w:val="000000" w:themeColor="text1"/>
          <w:shd w:val="clear" w:color="auto" w:fill="FFFFFF"/>
          <w:lang w:val="en-US"/>
        </w:rPr>
        <w:t>Tourism and Biopolitics in Pandemic Times</w:t>
      </w:r>
      <w:r w:rsidRPr="00274362">
        <w:rPr>
          <w:rFonts w:ascii="Times New Roman" w:hAnsi="Times New Roman" w:cs="Times New Roman"/>
          <w:color w:val="000000" w:themeColor="text1"/>
          <w:shd w:val="clear" w:color="auto" w:fill="FFFFFF"/>
          <w:lang w:val="en-US"/>
        </w:rPr>
        <w:t>, pp.65-84, Cham: Palgrave Macmillan.</w:t>
      </w:r>
    </w:p>
    <w:p w14:paraId="770176AC"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0E32A238"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Raimondi, Valeria (2019), ‘Resisting the camp: migrants’ squats as antithetical spaces in Athens’s City Plaza’, in </w:t>
      </w:r>
      <w:r w:rsidRPr="00274362">
        <w:rPr>
          <w:rFonts w:ascii="Times New Roman" w:hAnsi="Times New Roman" w:cs="Times New Roman"/>
          <w:color w:val="000000" w:themeColor="text1"/>
          <w:lang w:val="en-AU"/>
        </w:rPr>
        <w:t>J. Darling</w:t>
      </w:r>
      <w:r w:rsidRPr="00274362">
        <w:rPr>
          <w:rFonts w:ascii="Times New Roman" w:hAnsi="Times New Roman" w:cs="Times New Roman"/>
          <w:color w:val="000000" w:themeColor="text1"/>
          <w:lang w:val="en-US"/>
        </w:rPr>
        <w:t xml:space="preserve"> and</w:t>
      </w:r>
      <w:r w:rsidRPr="00274362">
        <w:rPr>
          <w:rFonts w:ascii="Times New Roman" w:hAnsi="Times New Roman" w:cs="Times New Roman"/>
          <w:color w:val="000000" w:themeColor="text1"/>
          <w:lang w:val="en-AU"/>
        </w:rPr>
        <w:t xml:space="preserve"> H. Bauder</w:t>
      </w:r>
      <w:r w:rsidRPr="00274362">
        <w:rPr>
          <w:rFonts w:ascii="Times New Roman" w:hAnsi="Times New Roman" w:cs="Times New Roman"/>
          <w:color w:val="000000" w:themeColor="text1"/>
          <w:lang w:val="en-US"/>
        </w:rPr>
        <w:t xml:space="preserve">, </w:t>
      </w:r>
      <w:r w:rsidRPr="00274362">
        <w:rPr>
          <w:rFonts w:ascii="Times New Roman" w:hAnsi="Times New Roman" w:cs="Times New Roman"/>
          <w:i/>
          <w:iCs/>
          <w:color w:val="000000" w:themeColor="text1"/>
          <w:lang w:val="en-US"/>
        </w:rPr>
        <w:t>Sanctuary Cities and Urban Struggles.</w:t>
      </w:r>
      <w:r w:rsidRPr="00274362">
        <w:rPr>
          <w:rFonts w:ascii="Times New Roman" w:hAnsi="Times New Roman" w:cs="Times New Roman"/>
          <w:color w:val="000000" w:themeColor="text1"/>
          <w:lang w:val="en-US"/>
        </w:rPr>
        <w:t>, pp.191- 216, Manchester: Manchester University Press.</w:t>
      </w:r>
    </w:p>
    <w:p w14:paraId="4785E9E1" w14:textId="77777777" w:rsidR="007A7B7C" w:rsidRPr="00274362" w:rsidRDefault="007A7B7C" w:rsidP="007A7B7C">
      <w:pPr>
        <w:rPr>
          <w:rFonts w:ascii="Times New Roman" w:hAnsi="Times New Roman" w:cs="Times New Roman"/>
          <w:color w:val="000000" w:themeColor="text1"/>
          <w:lang w:val="en-US"/>
        </w:rPr>
      </w:pPr>
    </w:p>
    <w:p w14:paraId="776A24AB" w14:textId="77777777" w:rsidR="007A7B7C" w:rsidRPr="00274362" w:rsidRDefault="007A7B7C" w:rsidP="007A7B7C">
      <w:pPr>
        <w:rPr>
          <w:rStyle w:val="Hyperlink"/>
          <w:rFonts w:ascii="Times New Roman" w:eastAsiaTheme="majorEastAsia" w:hAnsi="Times New Roman" w:cs="Times New Roman"/>
          <w:color w:val="000000" w:themeColor="text1"/>
          <w:lang w:val="en-US"/>
        </w:rPr>
      </w:pPr>
      <w:r w:rsidRPr="00274362">
        <w:rPr>
          <w:rFonts w:ascii="Times New Roman" w:hAnsi="Times New Roman" w:cs="Times New Roman"/>
          <w:color w:val="000000" w:themeColor="text1"/>
          <w:lang w:val="en-US"/>
        </w:rPr>
        <w:t xml:space="preserve">Renaud, Luc (2022), ‘Strategy for controlling tourist mobility: analysis of the biopolitical processes of territorialization implemented by the cruise tourism industry in a Caribbean destination’, </w:t>
      </w:r>
      <w:r w:rsidRPr="00274362">
        <w:rPr>
          <w:rFonts w:ascii="Times New Roman" w:hAnsi="Times New Roman" w:cs="Times New Roman"/>
          <w:i/>
          <w:iCs/>
          <w:color w:val="000000" w:themeColor="text1"/>
          <w:lang w:val="en-US"/>
        </w:rPr>
        <w:t>Via, Tourism Review</w:t>
      </w:r>
      <w:r w:rsidRPr="00274362">
        <w:rPr>
          <w:rFonts w:ascii="Times New Roman" w:hAnsi="Times New Roman" w:cs="Times New Roman"/>
          <w:color w:val="000000" w:themeColor="text1"/>
          <w:lang w:val="en-US"/>
        </w:rPr>
        <w:t xml:space="preserve">, 21, </w:t>
      </w:r>
      <w:hyperlink r:id="rId54" w:history="1">
        <w:r w:rsidRPr="00274362">
          <w:rPr>
            <w:rStyle w:val="Hyperlink"/>
            <w:rFonts w:ascii="Times New Roman" w:eastAsiaTheme="majorEastAsia" w:hAnsi="Times New Roman" w:cs="Times New Roman"/>
            <w:color w:val="000000" w:themeColor="text1"/>
            <w:lang w:val="en-US"/>
          </w:rPr>
          <w:t>https://doi.org/10.4000/viatourism.8254</w:t>
        </w:r>
      </w:hyperlink>
    </w:p>
    <w:p w14:paraId="3E0D9C59" w14:textId="77777777" w:rsidR="007A7B7C" w:rsidRPr="00274362" w:rsidRDefault="007A7B7C" w:rsidP="007A7B7C">
      <w:pPr>
        <w:pStyle w:val="NormalWeb"/>
        <w:spacing w:before="0" w:beforeAutospacing="0" w:after="0" w:afterAutospacing="0"/>
        <w:rPr>
          <w:color w:val="000000" w:themeColor="text1"/>
        </w:rPr>
      </w:pPr>
    </w:p>
    <w:p w14:paraId="2B33CF49" w14:textId="77777777" w:rsidR="007A7B7C" w:rsidRPr="00274362" w:rsidRDefault="007A7B7C" w:rsidP="007A7B7C">
      <w:pPr>
        <w:pStyle w:val="NormalWeb"/>
        <w:spacing w:before="0" w:beforeAutospacing="0" w:after="0" w:afterAutospacing="0"/>
        <w:rPr>
          <w:color w:val="000000" w:themeColor="text1"/>
          <w:lang w:val="en-US"/>
        </w:rPr>
      </w:pPr>
      <w:r w:rsidRPr="00274362">
        <w:rPr>
          <w:color w:val="000000" w:themeColor="text1"/>
        </w:rPr>
        <w:t xml:space="preserve">Roelofsen, Maartje and Minca, Claudio (2018), The </w:t>
      </w:r>
      <w:proofErr w:type="spellStart"/>
      <w:r w:rsidRPr="00274362">
        <w:rPr>
          <w:color w:val="000000" w:themeColor="text1"/>
        </w:rPr>
        <w:t>Superhost</w:t>
      </w:r>
      <w:proofErr w:type="spellEnd"/>
      <w:r w:rsidRPr="00274362">
        <w:rPr>
          <w:color w:val="000000" w:themeColor="text1"/>
        </w:rPr>
        <w:t xml:space="preserve">. Biopolitics, home and community in the Airbnb dream-world of global hospitality, </w:t>
      </w:r>
      <w:proofErr w:type="spellStart"/>
      <w:r w:rsidRPr="00274362">
        <w:rPr>
          <w:i/>
          <w:iCs/>
          <w:color w:val="000000" w:themeColor="text1"/>
          <w:lang w:val="en-US"/>
        </w:rPr>
        <w:t>Geoforum</w:t>
      </w:r>
      <w:proofErr w:type="spellEnd"/>
      <w:r w:rsidRPr="00274362">
        <w:rPr>
          <w:color w:val="000000" w:themeColor="text1"/>
          <w:lang w:val="en-US"/>
        </w:rPr>
        <w:t xml:space="preserve">, 91, pp.170–181, </w:t>
      </w:r>
      <w:hyperlink r:id="rId55" w:history="1">
        <w:r w:rsidRPr="00274362">
          <w:rPr>
            <w:rStyle w:val="Hyperlink"/>
            <w:color w:val="000000" w:themeColor="text1"/>
            <w:lang w:val="en-US"/>
          </w:rPr>
          <w:t>https://doi.org/10.1016/j.geoforum.2018.02.021</w:t>
        </w:r>
      </w:hyperlink>
    </w:p>
    <w:p w14:paraId="7DA3EBE6"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149DC23B" w14:textId="77777777" w:rsidR="007A7B7C" w:rsidRPr="00274362" w:rsidRDefault="007A7B7C" w:rsidP="007A7B7C">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 xml:space="preserve">Roelofsen, Maartje and Minca, Claudio (eds) (2023), </w:t>
      </w:r>
      <w:r w:rsidRPr="00274362">
        <w:rPr>
          <w:rFonts w:ascii="Times New Roman" w:hAnsi="Times New Roman" w:cs="Times New Roman"/>
          <w:i/>
          <w:iCs/>
          <w:color w:val="000000" w:themeColor="text1"/>
          <w:shd w:val="clear" w:color="auto" w:fill="FFFFFF"/>
          <w:lang w:val="en-US"/>
        </w:rPr>
        <w:t>Tourism and Biopolitics in Pandemic Times</w:t>
      </w:r>
      <w:r w:rsidRPr="00274362">
        <w:rPr>
          <w:rFonts w:ascii="Times New Roman" w:hAnsi="Times New Roman" w:cs="Times New Roman"/>
          <w:color w:val="000000" w:themeColor="text1"/>
          <w:shd w:val="clear" w:color="auto" w:fill="FFFFFF"/>
          <w:lang w:val="en-US"/>
        </w:rPr>
        <w:t>, Cham: Palgrave Macmillan.</w:t>
      </w:r>
    </w:p>
    <w:p w14:paraId="033105AA"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0AB2EF07"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shd w:val="clear" w:color="auto" w:fill="FFFFFF"/>
          <w:lang w:val="en-US"/>
        </w:rPr>
        <w:t>Rose, Jeff (2021), ‘</w:t>
      </w:r>
      <w:r w:rsidRPr="00274362">
        <w:rPr>
          <w:rFonts w:ascii="Times New Roman" w:hAnsi="Times New Roman" w:cs="Times New Roman"/>
          <w:color w:val="000000" w:themeColor="text1"/>
          <w:lang w:val="en-US"/>
        </w:rPr>
        <w:t xml:space="preserve">Biopolitics, Essential Labor, and the Political-Economic Crises of COVID-19’, </w:t>
      </w:r>
      <w:r w:rsidRPr="00274362">
        <w:rPr>
          <w:rFonts w:ascii="Times New Roman" w:hAnsi="Times New Roman" w:cs="Times New Roman"/>
          <w:i/>
          <w:iCs/>
          <w:color w:val="000000" w:themeColor="text1"/>
          <w:lang w:val="en-US"/>
        </w:rPr>
        <w:t>Leisure Sciences</w:t>
      </w:r>
      <w:r w:rsidRPr="00274362">
        <w:rPr>
          <w:rFonts w:ascii="Times New Roman" w:hAnsi="Times New Roman" w:cs="Times New Roman"/>
          <w:color w:val="000000" w:themeColor="text1"/>
          <w:lang w:val="en-US"/>
        </w:rPr>
        <w:t>, 43:1–2, pp.211–217,</w:t>
      </w:r>
    </w:p>
    <w:p w14:paraId="0D888FBA" w14:textId="77777777" w:rsidR="007A7B7C" w:rsidRPr="00274362" w:rsidRDefault="007A7B7C" w:rsidP="007A7B7C">
      <w:pPr>
        <w:rPr>
          <w:rFonts w:ascii="Times New Roman" w:hAnsi="Times New Roman" w:cs="Times New Roman"/>
          <w:color w:val="000000" w:themeColor="text1"/>
          <w:u w:val="single"/>
          <w:lang w:val="en-US"/>
        </w:rPr>
      </w:pPr>
      <w:hyperlink r:id="rId56" w:history="1">
        <w:r w:rsidRPr="00274362">
          <w:rPr>
            <w:rStyle w:val="Hyperlink"/>
            <w:rFonts w:ascii="Times New Roman" w:hAnsi="Times New Roman" w:cs="Times New Roman"/>
            <w:color w:val="000000" w:themeColor="text1"/>
            <w:lang w:val="en-US"/>
          </w:rPr>
          <w:t>https://doi.org/10.1080/01490400.2020.1774004</w:t>
        </w:r>
      </w:hyperlink>
    </w:p>
    <w:p w14:paraId="4AFE952C" w14:textId="77777777" w:rsidR="007A7B7C" w:rsidRPr="00274362" w:rsidRDefault="007A7B7C" w:rsidP="007A7B7C">
      <w:pPr>
        <w:rPr>
          <w:rFonts w:ascii="Times New Roman" w:hAnsi="Times New Roman" w:cs="Times New Roman"/>
          <w:color w:val="000000" w:themeColor="text1"/>
          <w:u w:val="single"/>
          <w:lang w:val="en-AU"/>
        </w:rPr>
      </w:pPr>
    </w:p>
    <w:p w14:paraId="4EBDDA4B" w14:textId="77777777" w:rsidR="00EE59DB" w:rsidRPr="00274362" w:rsidRDefault="007A7B7C" w:rsidP="00EE59DB">
      <w:pPr>
        <w:pStyle w:val="dx-doi"/>
        <w:spacing w:before="0" w:beforeAutospacing="0" w:after="0" w:afterAutospacing="0"/>
        <w:rPr>
          <w:color w:val="000000" w:themeColor="text1"/>
        </w:rPr>
      </w:pPr>
      <w:r w:rsidRPr="00274362">
        <w:rPr>
          <w:color w:val="000000" w:themeColor="text1"/>
          <w:shd w:val="clear" w:color="auto" w:fill="FFFFFF"/>
        </w:rPr>
        <w:t>Saarinen, Jarkko and Wall-Reinius, Sandra (2019), ‘Enclaves in tourism: producing and governing exclusive spaces for tourism’, </w:t>
      </w:r>
      <w:r w:rsidRPr="00274362">
        <w:rPr>
          <w:i/>
          <w:iCs/>
          <w:color w:val="000000" w:themeColor="text1"/>
          <w:shd w:val="clear" w:color="auto" w:fill="FFFFFF"/>
        </w:rPr>
        <w:t>Tourism Geographies,</w:t>
      </w:r>
      <w:r w:rsidRPr="00274362">
        <w:rPr>
          <w:color w:val="000000" w:themeColor="text1"/>
          <w:shd w:val="clear" w:color="auto" w:fill="FFFFFF"/>
        </w:rPr>
        <w:t xml:space="preserve"> 21:5, pp.739-748, </w:t>
      </w:r>
      <w:hyperlink r:id="rId57" w:history="1">
        <w:r w:rsidRPr="00274362">
          <w:rPr>
            <w:rStyle w:val="Hyperlink"/>
            <w:color w:val="000000" w:themeColor="text1"/>
          </w:rPr>
          <w:t>https://doi.org/10.1080/14616688.2019.1668051</w:t>
        </w:r>
      </w:hyperlink>
    </w:p>
    <w:p w14:paraId="2308E1BD" w14:textId="77777777" w:rsidR="00EE59DB" w:rsidRPr="00274362" w:rsidRDefault="00EE59DB" w:rsidP="00EE59DB">
      <w:pPr>
        <w:pStyle w:val="dx-doi"/>
        <w:spacing w:before="0" w:beforeAutospacing="0" w:after="0" w:afterAutospacing="0"/>
        <w:rPr>
          <w:color w:val="000000" w:themeColor="text1"/>
        </w:rPr>
      </w:pPr>
    </w:p>
    <w:p w14:paraId="339AB22D" w14:textId="5562A3E7" w:rsidR="00EE59DB" w:rsidRPr="00274362" w:rsidRDefault="00EE59DB" w:rsidP="00EE59DB">
      <w:pPr>
        <w:pStyle w:val="dx-doi"/>
        <w:spacing w:before="0" w:beforeAutospacing="0" w:after="0" w:afterAutospacing="0"/>
        <w:rPr>
          <w:color w:val="000000" w:themeColor="text1"/>
          <w:u w:val="single"/>
        </w:rPr>
      </w:pPr>
      <w:r w:rsidRPr="00274362">
        <w:rPr>
          <w:color w:val="000000" w:themeColor="text1"/>
        </w:rPr>
        <w:t>Salazar, Noel, and Schiller Nina Glick (2013), ‘Regimes of Mobility across the Globe’. Journal of Ethnic and Migration Studies 39:2, pp.183–200. doi:10.1080/1369183X.2013.723253.</w:t>
      </w:r>
    </w:p>
    <w:p w14:paraId="48B2B2E5" w14:textId="77777777" w:rsidR="00EE59DB" w:rsidRPr="00274362" w:rsidRDefault="00EE59DB" w:rsidP="00EE59DB">
      <w:pPr>
        <w:rPr>
          <w:rFonts w:ascii="Times New Roman" w:hAnsi="Times New Roman" w:cs="Times New Roman"/>
          <w:i/>
          <w:iCs/>
          <w:color w:val="000000" w:themeColor="text1"/>
          <w:kern w:val="0"/>
          <w:sz w:val="16"/>
          <w:szCs w:val="16"/>
        </w:rPr>
      </w:pPr>
    </w:p>
    <w:p w14:paraId="095B35F1" w14:textId="351383C3" w:rsidR="007A7B7C" w:rsidRPr="00274362" w:rsidRDefault="007A7B7C" w:rsidP="00EE59DB">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Sarajevo Times (2024), ‘BiH abolished Visas for Citizens of Saudi Arabia during the Summer Tourist Season’, 12 January, </w:t>
      </w:r>
    </w:p>
    <w:p w14:paraId="0B312716" w14:textId="77777777" w:rsidR="007A7B7C" w:rsidRPr="00274362" w:rsidRDefault="007A7B7C" w:rsidP="007A7B7C">
      <w:pPr>
        <w:rPr>
          <w:rFonts w:ascii="Times New Roman" w:hAnsi="Times New Roman" w:cs="Times New Roman"/>
          <w:color w:val="000000" w:themeColor="text1"/>
          <w:lang w:val="en-US"/>
        </w:rPr>
      </w:pPr>
      <w:hyperlink r:id="rId58" w:history="1">
        <w:r w:rsidRPr="00274362">
          <w:rPr>
            <w:rStyle w:val="Hyperlink"/>
            <w:rFonts w:ascii="Times New Roman" w:hAnsi="Times New Roman" w:cs="Times New Roman"/>
            <w:color w:val="000000" w:themeColor="text1"/>
            <w:lang w:val="en-US"/>
          </w:rPr>
          <w:t>https://sarajevotimes.com/bih-abolished-visas-for-citizens-of-saudi-arabia-during-the-summer-tourist-season/</w:t>
        </w:r>
      </w:hyperlink>
      <w:r w:rsidRPr="00274362">
        <w:rPr>
          <w:rFonts w:ascii="Times New Roman" w:hAnsi="Times New Roman" w:cs="Times New Roman"/>
          <w:color w:val="000000" w:themeColor="text1"/>
          <w:lang w:val="en-US"/>
        </w:rPr>
        <w:t>. Accessed 9/11/2024.</w:t>
      </w:r>
    </w:p>
    <w:p w14:paraId="77B523DF"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7B2E1AA5"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Šelo Šabić, Senada and Borić, Sonia (2016). At the gate of Europe: a report on refugees on the Western Balkan Route, Zagreb: Friedrich Ebert Stiftung, </w:t>
      </w:r>
      <w:hyperlink r:id="rId59" w:history="1">
        <w:r w:rsidRPr="00274362">
          <w:rPr>
            <w:rStyle w:val="Hyperlink"/>
            <w:rFonts w:ascii="Times New Roman" w:hAnsi="Times New Roman" w:cs="Times New Roman"/>
            <w:noProof/>
            <w:color w:val="000000" w:themeColor="text1"/>
            <w:lang w:val="en-GB"/>
          </w:rPr>
          <w:t>https://irmo.hr/wp-content/uploads/2016/05/At-the-Gate-of-Europe_WEB.pdf</w:t>
        </w:r>
      </w:hyperlink>
      <w:r w:rsidRPr="00274362">
        <w:rPr>
          <w:rFonts w:ascii="Times New Roman" w:hAnsi="Times New Roman" w:cs="Times New Roman"/>
          <w:noProof/>
          <w:color w:val="000000" w:themeColor="text1"/>
          <w:lang w:val="en-GB"/>
        </w:rPr>
        <w:t>. Accessed 9/11/2024.</w:t>
      </w:r>
    </w:p>
    <w:p w14:paraId="32C116B7" w14:textId="77777777" w:rsidR="007A7B7C" w:rsidRPr="00274362" w:rsidRDefault="007A7B7C" w:rsidP="007A7B7C">
      <w:pPr>
        <w:rPr>
          <w:rFonts w:ascii="Times New Roman" w:hAnsi="Times New Roman" w:cs="Times New Roman"/>
          <w:i/>
          <w:iCs/>
          <w:color w:val="000000" w:themeColor="text1"/>
          <w:lang w:val="en-US"/>
        </w:rPr>
      </w:pPr>
    </w:p>
    <w:p w14:paraId="34913E2D"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Sheller, Mimi (2018), </w:t>
      </w:r>
      <w:r w:rsidRPr="00274362">
        <w:rPr>
          <w:rFonts w:ascii="Times New Roman" w:hAnsi="Times New Roman" w:cs="Times New Roman"/>
          <w:i/>
          <w:iCs/>
          <w:color w:val="000000" w:themeColor="text1"/>
          <w:lang w:val="en-US"/>
        </w:rPr>
        <w:t>Mobility Justice</w:t>
      </w:r>
      <w:r w:rsidRPr="00274362">
        <w:rPr>
          <w:rFonts w:ascii="Times New Roman" w:hAnsi="Times New Roman" w:cs="Times New Roman"/>
          <w:color w:val="000000" w:themeColor="text1"/>
          <w:lang w:val="en-US"/>
        </w:rPr>
        <w:t>, London: Verso.</w:t>
      </w:r>
    </w:p>
    <w:p w14:paraId="430B1A11" w14:textId="77777777" w:rsidR="007A7B7C" w:rsidRPr="00274362" w:rsidRDefault="007A7B7C" w:rsidP="007A7B7C">
      <w:pPr>
        <w:rPr>
          <w:rFonts w:ascii="Times New Roman" w:hAnsi="Times New Roman" w:cs="Times New Roman"/>
          <w:color w:val="000000" w:themeColor="text1"/>
          <w:lang w:val="en-US"/>
        </w:rPr>
      </w:pPr>
    </w:p>
    <w:p w14:paraId="1BF3D03A"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Sheller, Mimi (2021), ‘</w:t>
      </w:r>
      <w:hyperlink r:id="rId60" w:history="1">
        <w:r w:rsidRPr="00274362">
          <w:rPr>
            <w:rFonts w:ascii="Times New Roman" w:hAnsi="Times New Roman" w:cs="Times New Roman"/>
            <w:color w:val="000000" w:themeColor="text1"/>
            <w:lang w:val="en-US"/>
          </w:rPr>
          <w:t>Mobility Justice and the Return of Tourism after the Pandemic</w:t>
        </w:r>
      </w:hyperlink>
      <w:r w:rsidRPr="00274362">
        <w:rPr>
          <w:rFonts w:ascii="Times New Roman" w:hAnsi="Times New Roman" w:cs="Times New Roman"/>
          <w:color w:val="000000" w:themeColor="text1"/>
          <w:lang w:val="en-US"/>
        </w:rPr>
        <w:t xml:space="preserve">’, </w:t>
      </w:r>
      <w:proofErr w:type="spellStart"/>
      <w:r w:rsidRPr="00274362">
        <w:rPr>
          <w:rFonts w:ascii="Times New Roman" w:hAnsi="Times New Roman" w:cs="Times New Roman"/>
          <w:i/>
          <w:iCs/>
          <w:color w:val="000000" w:themeColor="text1"/>
          <w:lang w:val="en-US"/>
        </w:rPr>
        <w:t>Mondes</w:t>
      </w:r>
      <w:proofErr w:type="spellEnd"/>
      <w:r w:rsidRPr="00274362">
        <w:rPr>
          <w:rFonts w:ascii="Times New Roman" w:hAnsi="Times New Roman" w:cs="Times New Roman"/>
          <w:i/>
          <w:iCs/>
          <w:color w:val="000000" w:themeColor="text1"/>
          <w:lang w:val="en-US"/>
        </w:rPr>
        <w:t xml:space="preserve"> du </w:t>
      </w:r>
      <w:proofErr w:type="spellStart"/>
      <w:r w:rsidRPr="00274362">
        <w:rPr>
          <w:rFonts w:ascii="Times New Roman" w:hAnsi="Times New Roman" w:cs="Times New Roman"/>
          <w:i/>
          <w:iCs/>
          <w:color w:val="000000" w:themeColor="text1"/>
          <w:lang w:val="en-US"/>
        </w:rPr>
        <w:t>tourisme</w:t>
      </w:r>
      <w:proofErr w:type="spellEnd"/>
      <w:r w:rsidRPr="00274362">
        <w:rPr>
          <w:rFonts w:ascii="Times New Roman" w:hAnsi="Times New Roman" w:cs="Times New Roman"/>
          <w:color w:val="000000" w:themeColor="text1"/>
          <w:lang w:val="en-US"/>
        </w:rPr>
        <w:t xml:space="preserve">, 19, </w:t>
      </w:r>
      <w:hyperlink r:id="rId61" w:history="1">
        <w:r w:rsidRPr="00274362">
          <w:rPr>
            <w:rStyle w:val="Hyperlink"/>
            <w:rFonts w:ascii="Times New Roman" w:eastAsia="Times New Roman" w:hAnsi="Times New Roman" w:cs="Times New Roman"/>
            <w:color w:val="000000" w:themeColor="text1"/>
          </w:rPr>
          <w:t>https://doi.org/10.4000/tourisme.3463</w:t>
        </w:r>
      </w:hyperlink>
    </w:p>
    <w:p w14:paraId="7387F092" w14:textId="77777777" w:rsidR="007A7B7C" w:rsidRPr="00274362" w:rsidRDefault="007A7B7C" w:rsidP="007A7B7C">
      <w:pPr>
        <w:rPr>
          <w:rFonts w:ascii="Times New Roman" w:hAnsi="Times New Roman" w:cs="Times New Roman"/>
          <w:color w:val="000000" w:themeColor="text1"/>
          <w:lang w:val="en-US"/>
        </w:rPr>
      </w:pPr>
    </w:p>
    <w:p w14:paraId="41251763"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shd w:val="clear" w:color="auto" w:fill="FFFFFF"/>
          <w:lang w:val="en-US"/>
        </w:rPr>
        <w:t>Sheller, Mimi and Urry, John (2006), ‘The New Mobilities Paradigm’,</w:t>
      </w:r>
      <w:r w:rsidRPr="00274362">
        <w:rPr>
          <w:rStyle w:val="apple-converted-space"/>
          <w:rFonts w:ascii="Times New Roman" w:hAnsi="Times New Roman" w:cs="Times New Roman"/>
          <w:color w:val="000000" w:themeColor="text1"/>
          <w:shd w:val="clear" w:color="auto" w:fill="FFFFFF"/>
          <w:lang w:val="en-US"/>
        </w:rPr>
        <w:t> </w:t>
      </w:r>
      <w:r w:rsidRPr="00274362">
        <w:rPr>
          <w:rFonts w:ascii="Times New Roman" w:hAnsi="Times New Roman" w:cs="Times New Roman"/>
          <w:i/>
          <w:iCs/>
          <w:color w:val="000000" w:themeColor="text1"/>
          <w:lang w:val="en-US"/>
        </w:rPr>
        <w:t>Environment and Planning A: Economy and Space</w:t>
      </w:r>
      <w:r w:rsidRPr="00274362">
        <w:rPr>
          <w:rFonts w:ascii="Times New Roman" w:hAnsi="Times New Roman" w:cs="Times New Roman"/>
          <w:color w:val="000000" w:themeColor="text1"/>
          <w:shd w:val="clear" w:color="auto" w:fill="FFFFFF"/>
          <w:lang w:val="en-US"/>
        </w:rPr>
        <w:t>,</w:t>
      </w:r>
      <w:r w:rsidRPr="00274362">
        <w:rPr>
          <w:rStyle w:val="apple-converted-space"/>
          <w:rFonts w:ascii="Times New Roman" w:hAnsi="Times New Roman" w:cs="Times New Roman"/>
          <w:color w:val="000000" w:themeColor="text1"/>
          <w:shd w:val="clear" w:color="auto" w:fill="FFFFFF"/>
          <w:lang w:val="en-US"/>
        </w:rPr>
        <w:t> </w:t>
      </w:r>
      <w:r w:rsidRPr="00274362">
        <w:rPr>
          <w:rFonts w:ascii="Times New Roman" w:hAnsi="Times New Roman" w:cs="Times New Roman"/>
          <w:color w:val="000000" w:themeColor="text1"/>
          <w:lang w:val="en-US"/>
        </w:rPr>
        <w:t>38</w:t>
      </w:r>
      <w:r w:rsidRPr="00274362">
        <w:rPr>
          <w:rFonts w:ascii="Times New Roman" w:hAnsi="Times New Roman" w:cs="Times New Roman"/>
          <w:color w:val="000000" w:themeColor="text1"/>
          <w:shd w:val="clear" w:color="auto" w:fill="FFFFFF"/>
          <w:lang w:val="en-US"/>
        </w:rPr>
        <w:t>:2, pp.207–226,</w:t>
      </w:r>
      <w:r w:rsidRPr="00274362">
        <w:rPr>
          <w:rStyle w:val="apple-converted-space"/>
          <w:rFonts w:ascii="Times New Roman" w:hAnsi="Times New Roman" w:cs="Times New Roman"/>
          <w:color w:val="000000" w:themeColor="text1"/>
          <w:shd w:val="clear" w:color="auto" w:fill="FFFFFF"/>
          <w:lang w:val="en-US"/>
        </w:rPr>
        <w:t xml:space="preserve"> </w:t>
      </w:r>
      <w:hyperlink r:id="rId62" w:history="1">
        <w:r w:rsidRPr="00274362">
          <w:rPr>
            <w:rStyle w:val="Hyperlink"/>
            <w:rFonts w:ascii="Times New Roman" w:hAnsi="Times New Roman" w:cs="Times New Roman"/>
            <w:color w:val="000000" w:themeColor="text1"/>
            <w:lang w:val="en-US"/>
          </w:rPr>
          <w:t>https://doi.org/10.1068/a37268</w:t>
        </w:r>
      </w:hyperlink>
    </w:p>
    <w:p w14:paraId="46FEFEAA" w14:textId="77777777" w:rsidR="007A7B7C" w:rsidRPr="00274362" w:rsidRDefault="007A7B7C" w:rsidP="007A7B7C">
      <w:pPr>
        <w:rPr>
          <w:rFonts w:ascii="Times New Roman" w:hAnsi="Times New Roman" w:cs="Times New Roman"/>
          <w:color w:val="000000" w:themeColor="text1"/>
          <w:lang w:val="en-US"/>
        </w:rPr>
      </w:pPr>
    </w:p>
    <w:p w14:paraId="3F7CA775" w14:textId="77777777" w:rsidR="007A7B7C" w:rsidRPr="00274362" w:rsidRDefault="007A7B7C" w:rsidP="007A7B7C">
      <w:pPr>
        <w:rPr>
          <w:rStyle w:val="apple-converted-space"/>
          <w:rFonts w:ascii="Times New Roman" w:hAnsi="Times New Roman" w:cs="Times New Roman"/>
          <w:color w:val="000000" w:themeColor="text1"/>
          <w:lang w:val="en-US"/>
        </w:rPr>
      </w:pPr>
      <w:r w:rsidRPr="00274362">
        <w:rPr>
          <w:rFonts w:ascii="Times New Roman" w:hAnsi="Times New Roman" w:cs="Times New Roman"/>
          <w:color w:val="000000" w:themeColor="text1"/>
          <w:shd w:val="clear" w:color="auto" w:fill="FFFFFF"/>
          <w:lang w:val="en-US"/>
        </w:rPr>
        <w:t>Sheller, Mimi and Urry, John (2016),</w:t>
      </w:r>
      <w:r w:rsidRPr="00274362">
        <w:rPr>
          <w:rFonts w:ascii="Times New Roman" w:hAnsi="Times New Roman" w:cs="Times New Roman"/>
          <w:color w:val="000000" w:themeColor="text1"/>
          <w:lang w:val="en-AU"/>
        </w:rPr>
        <w:t xml:space="preserve"> ‘</w:t>
      </w:r>
      <w:r w:rsidRPr="00274362">
        <w:rPr>
          <w:rStyle w:val="arttitle"/>
          <w:rFonts w:ascii="Times New Roman" w:hAnsi="Times New Roman" w:cs="Times New Roman"/>
          <w:color w:val="000000" w:themeColor="text1"/>
          <w:lang w:val="en-US"/>
        </w:rPr>
        <w:t>Mobilizing the new mobilities paradigm’,</w:t>
      </w:r>
      <w:r w:rsidRPr="00274362">
        <w:rPr>
          <w:rStyle w:val="apple-converted-space"/>
          <w:rFonts w:ascii="Times New Roman" w:hAnsi="Times New Roman" w:cs="Times New Roman"/>
          <w:color w:val="000000" w:themeColor="text1"/>
          <w:shd w:val="clear" w:color="auto" w:fill="FFFFFF"/>
          <w:lang w:val="en-US"/>
        </w:rPr>
        <w:t> </w:t>
      </w:r>
      <w:r w:rsidRPr="00274362">
        <w:rPr>
          <w:rStyle w:val="serialtitle"/>
          <w:rFonts w:ascii="Times New Roman" w:hAnsi="Times New Roman" w:cs="Times New Roman"/>
          <w:i/>
          <w:iCs/>
          <w:color w:val="000000" w:themeColor="text1"/>
          <w:lang w:val="en-US"/>
        </w:rPr>
        <w:t>Applied Mobilities</w:t>
      </w:r>
      <w:r w:rsidRPr="00274362">
        <w:rPr>
          <w:rStyle w:val="serialtitle"/>
          <w:rFonts w:ascii="Times New Roman" w:hAnsi="Times New Roman" w:cs="Times New Roman"/>
          <w:color w:val="000000" w:themeColor="text1"/>
          <w:lang w:val="en-US"/>
        </w:rPr>
        <w:t>,</w:t>
      </w:r>
      <w:r w:rsidRPr="00274362">
        <w:rPr>
          <w:rStyle w:val="apple-converted-space"/>
          <w:rFonts w:ascii="Times New Roman" w:hAnsi="Times New Roman" w:cs="Times New Roman"/>
          <w:color w:val="000000" w:themeColor="text1"/>
          <w:shd w:val="clear" w:color="auto" w:fill="FFFFFF"/>
          <w:lang w:val="en-US"/>
        </w:rPr>
        <w:t> </w:t>
      </w:r>
      <w:r w:rsidRPr="00274362">
        <w:rPr>
          <w:rStyle w:val="volumeissue"/>
          <w:rFonts w:ascii="Times New Roman" w:hAnsi="Times New Roman" w:cs="Times New Roman"/>
          <w:color w:val="000000" w:themeColor="text1"/>
          <w:lang w:val="en-US"/>
        </w:rPr>
        <w:t>1:1,</w:t>
      </w:r>
      <w:r w:rsidRPr="00274362">
        <w:rPr>
          <w:rStyle w:val="apple-converted-space"/>
          <w:rFonts w:ascii="Times New Roman" w:hAnsi="Times New Roman" w:cs="Times New Roman"/>
          <w:color w:val="000000" w:themeColor="text1"/>
          <w:shd w:val="clear" w:color="auto" w:fill="FFFFFF"/>
          <w:lang w:val="en-US"/>
        </w:rPr>
        <w:t> pp.</w:t>
      </w:r>
      <w:r w:rsidRPr="00274362">
        <w:rPr>
          <w:rStyle w:val="pagerange"/>
          <w:rFonts w:ascii="Times New Roman" w:hAnsi="Times New Roman" w:cs="Times New Roman"/>
          <w:color w:val="000000" w:themeColor="text1"/>
          <w:lang w:val="en-US"/>
        </w:rPr>
        <w:t>10-25,</w:t>
      </w:r>
      <w:r w:rsidRPr="00274362">
        <w:rPr>
          <w:rStyle w:val="apple-converted-space"/>
          <w:rFonts w:ascii="Times New Roman" w:hAnsi="Times New Roman" w:cs="Times New Roman"/>
          <w:color w:val="000000" w:themeColor="text1"/>
          <w:shd w:val="clear" w:color="auto" w:fill="FFFFFF"/>
          <w:lang w:val="en-US"/>
        </w:rPr>
        <w:t> </w:t>
      </w:r>
    </w:p>
    <w:p w14:paraId="2C311C55" w14:textId="77777777" w:rsidR="007A7B7C" w:rsidRPr="00274362" w:rsidRDefault="007A7B7C" w:rsidP="007A7B7C">
      <w:pPr>
        <w:rPr>
          <w:rFonts w:ascii="Times New Roman" w:hAnsi="Times New Roman" w:cs="Times New Roman"/>
          <w:color w:val="000000" w:themeColor="text1"/>
          <w:lang w:val="en-US"/>
        </w:rPr>
      </w:pPr>
      <w:r w:rsidRPr="00274362">
        <w:rPr>
          <w:rStyle w:val="nlmpub-id"/>
          <w:rFonts w:ascii="Times New Roman" w:hAnsi="Times New Roman" w:cs="Times New Roman"/>
          <w:color w:val="000000" w:themeColor="text1"/>
          <w:u w:val="single"/>
          <w:lang w:val="en-US"/>
        </w:rPr>
        <w:t>https://doi.org/</w:t>
      </w:r>
      <w:hyperlink r:id="rId63" w:history="1">
        <w:r w:rsidRPr="00274362">
          <w:rPr>
            <w:rStyle w:val="Hyperlink"/>
            <w:rFonts w:ascii="Times New Roman" w:hAnsi="Times New Roman" w:cs="Times New Roman"/>
            <w:color w:val="000000" w:themeColor="text1"/>
            <w:lang w:val="en-US"/>
          </w:rPr>
          <w:t>10.1080/23800127.2016.1151216</w:t>
        </w:r>
      </w:hyperlink>
    </w:p>
    <w:p w14:paraId="7318A0C6" w14:textId="77777777" w:rsidR="007A7B7C" w:rsidRPr="00274362" w:rsidRDefault="007A7B7C" w:rsidP="007A7B7C">
      <w:pPr>
        <w:rPr>
          <w:rFonts w:ascii="Times New Roman" w:hAnsi="Times New Roman" w:cs="Times New Roman"/>
          <w:color w:val="000000" w:themeColor="text1"/>
          <w:lang w:val="en-US"/>
        </w:rPr>
      </w:pPr>
    </w:p>
    <w:p w14:paraId="12DCB91A"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Simpson, Tim (2016), ‘Tourist utopias: biopolitics and the genealogy of the post-world tourist city’, </w:t>
      </w:r>
      <w:r w:rsidRPr="00274362">
        <w:rPr>
          <w:rFonts w:ascii="Times New Roman" w:hAnsi="Times New Roman" w:cs="Times New Roman"/>
          <w:i/>
          <w:iCs/>
          <w:color w:val="000000" w:themeColor="text1"/>
          <w:lang w:val="en-US"/>
        </w:rPr>
        <w:t>Current Issues in Tourism</w:t>
      </w:r>
      <w:r w:rsidRPr="00274362">
        <w:rPr>
          <w:rFonts w:ascii="Times New Roman" w:hAnsi="Times New Roman" w:cs="Times New Roman"/>
          <w:color w:val="000000" w:themeColor="text1"/>
          <w:lang w:val="en-US"/>
        </w:rPr>
        <w:t xml:space="preserve">, 19:1, pp.27–59, </w:t>
      </w:r>
      <w:hyperlink r:id="rId64" w:history="1">
        <w:r w:rsidRPr="00274362">
          <w:rPr>
            <w:rStyle w:val="Hyperlink"/>
            <w:rFonts w:ascii="Times New Roman" w:hAnsi="Times New Roman" w:cs="Times New Roman"/>
            <w:color w:val="000000" w:themeColor="text1"/>
            <w:lang w:val="en-US"/>
          </w:rPr>
          <w:t>https://doi.org/10.1080/13683500.2015.1005579</w:t>
        </w:r>
      </w:hyperlink>
    </w:p>
    <w:p w14:paraId="38B5E6F3" w14:textId="77777777" w:rsidR="007A7B7C" w:rsidRPr="00274362" w:rsidRDefault="007A7B7C" w:rsidP="007A7B7C">
      <w:pPr>
        <w:rPr>
          <w:rFonts w:ascii="Times New Roman" w:hAnsi="Times New Roman" w:cs="Times New Roman"/>
          <w:color w:val="000000" w:themeColor="text1"/>
          <w:lang w:val="en-US"/>
        </w:rPr>
      </w:pPr>
    </w:p>
    <w:p w14:paraId="3569BD36"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Sin, </w:t>
      </w:r>
      <w:proofErr w:type="spellStart"/>
      <w:r w:rsidRPr="00274362">
        <w:rPr>
          <w:rFonts w:ascii="Times New Roman" w:hAnsi="Times New Roman" w:cs="Times New Roman"/>
          <w:color w:val="000000" w:themeColor="text1"/>
          <w:lang w:val="en-US"/>
        </w:rPr>
        <w:t>Harng</w:t>
      </w:r>
      <w:proofErr w:type="spellEnd"/>
      <w:r w:rsidRPr="00274362">
        <w:rPr>
          <w:rFonts w:ascii="Times New Roman" w:hAnsi="Times New Roman" w:cs="Times New Roman"/>
          <w:color w:val="000000" w:themeColor="text1"/>
          <w:lang w:val="en-US"/>
        </w:rPr>
        <w:t xml:space="preserve"> Luh (2009), ‘Volunteer tourism – “Involve me and I will learn?”’, </w:t>
      </w:r>
      <w:r w:rsidRPr="00274362">
        <w:rPr>
          <w:rFonts w:ascii="Times New Roman" w:hAnsi="Times New Roman" w:cs="Times New Roman"/>
          <w:i/>
          <w:iCs/>
          <w:color w:val="000000" w:themeColor="text1"/>
          <w:lang w:val="en-US"/>
        </w:rPr>
        <w:t>Annals of Tourism Research</w:t>
      </w:r>
      <w:r w:rsidRPr="00274362">
        <w:rPr>
          <w:rFonts w:ascii="Times New Roman" w:hAnsi="Times New Roman" w:cs="Times New Roman"/>
          <w:color w:val="000000" w:themeColor="text1"/>
          <w:lang w:val="en-US"/>
        </w:rPr>
        <w:t>, 36:3, pp.480-501,</w:t>
      </w:r>
    </w:p>
    <w:p w14:paraId="348C9EA7"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u w:val="single"/>
          <w:lang w:val="en-US"/>
        </w:rPr>
        <w:t>https://doi.org/10.1016/j.annals.2009.03.001</w:t>
      </w:r>
    </w:p>
    <w:p w14:paraId="11AF44F0" w14:textId="77777777" w:rsidR="007A7B7C" w:rsidRPr="00274362" w:rsidRDefault="007A7B7C" w:rsidP="007A7B7C">
      <w:pPr>
        <w:rPr>
          <w:rFonts w:ascii="Times New Roman" w:hAnsi="Times New Roman" w:cs="Times New Roman"/>
          <w:color w:val="000000" w:themeColor="text1"/>
          <w:lang w:val="en-US"/>
        </w:rPr>
      </w:pPr>
    </w:p>
    <w:p w14:paraId="0BF45D9E"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lastRenderedPageBreak/>
        <w:t xml:space="preserve">Stojić Mitrović, Marta, Ahmetašević, Nidžara, Beznec, Barbare and Kurnik, Andrej (2020), </w:t>
      </w:r>
      <w:r w:rsidRPr="00274362">
        <w:rPr>
          <w:rFonts w:ascii="Times New Roman" w:hAnsi="Times New Roman" w:cs="Times New Roman"/>
          <w:i/>
          <w:iCs/>
          <w:noProof/>
          <w:color w:val="000000" w:themeColor="text1"/>
          <w:lang w:val="en-GB"/>
        </w:rPr>
        <w:t>The dark sides of Europeanisation</w:t>
      </w:r>
      <w:r w:rsidRPr="00274362">
        <w:rPr>
          <w:rFonts w:ascii="Times New Roman" w:hAnsi="Times New Roman" w:cs="Times New Roman"/>
          <w:noProof/>
          <w:color w:val="000000" w:themeColor="text1"/>
          <w:lang w:val="en-GB"/>
        </w:rPr>
        <w:t xml:space="preserve">, Ljubljana: Rosa Luxemburg Stiftung. </w:t>
      </w:r>
    </w:p>
    <w:p w14:paraId="38B8333E" w14:textId="77777777" w:rsidR="007A7B7C" w:rsidRPr="00274362" w:rsidRDefault="007A7B7C" w:rsidP="007A7B7C">
      <w:pPr>
        <w:rPr>
          <w:rFonts w:ascii="Times New Roman" w:hAnsi="Times New Roman" w:cs="Times New Roman"/>
          <w:color w:val="000000" w:themeColor="text1"/>
          <w:lang w:val="en-US"/>
        </w:rPr>
      </w:pPr>
    </w:p>
    <w:p w14:paraId="0D9297E2"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GB"/>
        </w:rPr>
        <w:t xml:space="preserve">Tazzioli, Martina (2019), The politics of migrant dispersal: dividing and policing migrant multiplicities, </w:t>
      </w:r>
      <w:r w:rsidRPr="00274362">
        <w:rPr>
          <w:rFonts w:ascii="Times New Roman" w:hAnsi="Times New Roman" w:cs="Times New Roman"/>
          <w:i/>
          <w:iCs/>
          <w:noProof/>
          <w:color w:val="000000" w:themeColor="text1"/>
          <w:lang w:val="en-GB"/>
        </w:rPr>
        <w:t>Migration Studies</w:t>
      </w:r>
      <w:r w:rsidRPr="00274362">
        <w:rPr>
          <w:rFonts w:ascii="Times New Roman" w:hAnsi="Times New Roman" w:cs="Times New Roman"/>
          <w:b/>
          <w:bCs/>
          <w:noProof/>
          <w:color w:val="000000" w:themeColor="text1"/>
          <w:lang w:val="en-GB"/>
        </w:rPr>
        <w:t>,</w:t>
      </w:r>
      <w:r w:rsidRPr="00274362">
        <w:rPr>
          <w:rFonts w:ascii="Times New Roman" w:hAnsi="Times New Roman" w:cs="Times New Roman"/>
          <w:bCs/>
          <w:noProof/>
          <w:color w:val="000000" w:themeColor="text1"/>
          <w:lang w:val="en-GB"/>
        </w:rPr>
        <w:t xml:space="preserve"> 8:4</w:t>
      </w:r>
      <w:r w:rsidRPr="00274362">
        <w:rPr>
          <w:rFonts w:ascii="Times New Roman" w:hAnsi="Times New Roman" w:cs="Times New Roman"/>
          <w:noProof/>
          <w:color w:val="000000" w:themeColor="text1"/>
          <w:lang w:val="en-GB"/>
        </w:rPr>
        <w:t xml:space="preserve">, pp.510-529, </w:t>
      </w:r>
      <w:hyperlink r:id="rId65" w:history="1">
        <w:r w:rsidRPr="00274362">
          <w:rPr>
            <w:rStyle w:val="Hyperlink"/>
            <w:rFonts w:ascii="Times New Roman" w:hAnsi="Times New Roman" w:cs="Times New Roman"/>
            <w:noProof/>
            <w:color w:val="000000" w:themeColor="text1"/>
            <w:lang w:val="en-AU"/>
          </w:rPr>
          <w:t>https://dx.doi.org/10.1093/migration/mnz003</w:t>
        </w:r>
      </w:hyperlink>
    </w:p>
    <w:p w14:paraId="4BD98215" w14:textId="77777777" w:rsidR="007A7B7C" w:rsidRPr="00274362" w:rsidRDefault="007A7B7C" w:rsidP="007A7B7C">
      <w:pPr>
        <w:pStyle w:val="EndNoteBibliography"/>
        <w:rPr>
          <w:rFonts w:ascii="Times New Roman" w:hAnsi="Times New Roman" w:cs="Times New Roman"/>
          <w:noProof/>
          <w:color w:val="000000" w:themeColor="text1"/>
          <w:lang w:val="en-GB"/>
        </w:rPr>
      </w:pPr>
    </w:p>
    <w:p w14:paraId="72603651"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lang w:val="en-GB"/>
        </w:rPr>
        <w:t xml:space="preserve">Tazzioli, Martina (2020), </w:t>
      </w:r>
      <w:r w:rsidRPr="00274362">
        <w:rPr>
          <w:rFonts w:ascii="Times New Roman" w:hAnsi="Times New Roman" w:cs="Times New Roman"/>
          <w:i/>
          <w:iCs/>
          <w:noProof/>
          <w:color w:val="000000" w:themeColor="text1"/>
          <w:lang w:val="en-GB"/>
        </w:rPr>
        <w:t>The Making of Migration</w:t>
      </w:r>
      <w:r w:rsidRPr="00274362">
        <w:rPr>
          <w:rFonts w:ascii="Times New Roman" w:hAnsi="Times New Roman" w:cs="Times New Roman"/>
          <w:noProof/>
          <w:color w:val="000000" w:themeColor="text1"/>
          <w:lang w:val="en-GB"/>
        </w:rPr>
        <w:t xml:space="preserve">, London: </w:t>
      </w:r>
      <w:r w:rsidRPr="00274362">
        <w:rPr>
          <w:rFonts w:ascii="Times New Roman" w:hAnsi="Times New Roman" w:cs="Times New Roman"/>
          <w:noProof/>
          <w:color w:val="000000" w:themeColor="text1"/>
        </w:rPr>
        <w:t>Sage.</w:t>
      </w:r>
    </w:p>
    <w:p w14:paraId="7010C7B2" w14:textId="77777777" w:rsidR="007A7B7C" w:rsidRPr="00274362" w:rsidRDefault="007A7B7C" w:rsidP="007A7B7C">
      <w:pPr>
        <w:pStyle w:val="EndNoteBibliography"/>
        <w:rPr>
          <w:rFonts w:ascii="Times New Roman" w:hAnsi="Times New Roman" w:cs="Times New Roman"/>
          <w:noProof/>
          <w:color w:val="000000" w:themeColor="text1"/>
        </w:rPr>
      </w:pPr>
    </w:p>
    <w:p w14:paraId="4EC9E4AF"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Tazzioli, Martina (2023), </w:t>
      </w:r>
      <w:r w:rsidRPr="00274362">
        <w:rPr>
          <w:rFonts w:ascii="Times New Roman" w:hAnsi="Times New Roman" w:cs="Times New Roman"/>
          <w:i/>
          <w:noProof/>
          <w:color w:val="000000" w:themeColor="text1"/>
        </w:rPr>
        <w:t>Border abolitionism</w:t>
      </w:r>
      <w:r w:rsidRPr="00274362">
        <w:rPr>
          <w:rFonts w:ascii="Times New Roman" w:hAnsi="Times New Roman" w:cs="Times New Roman"/>
          <w:noProof/>
          <w:color w:val="000000" w:themeColor="text1"/>
        </w:rPr>
        <w:t>, Manchester: Manchester University Press.</w:t>
      </w:r>
    </w:p>
    <w:p w14:paraId="3256F281" w14:textId="77777777" w:rsidR="007A7B7C" w:rsidRPr="00274362" w:rsidRDefault="007A7B7C" w:rsidP="007A7B7C">
      <w:pPr>
        <w:rPr>
          <w:rFonts w:ascii="Times New Roman" w:hAnsi="Times New Roman" w:cs="Times New Roman"/>
          <w:color w:val="000000" w:themeColor="text1"/>
          <w:lang w:val="en-US"/>
        </w:rPr>
      </w:pPr>
    </w:p>
    <w:p w14:paraId="4CA20C0A"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Style w:val="author"/>
          <w:rFonts w:ascii="Times New Roman" w:hAnsi="Times New Roman" w:cs="Times New Roman"/>
          <w:color w:val="000000" w:themeColor="text1"/>
        </w:rPr>
        <w:t xml:space="preserve">Trakilović, Milika (2020), </w:t>
      </w:r>
      <w:r w:rsidRPr="00274362">
        <w:rPr>
          <w:rStyle w:val="chaptertitle"/>
          <w:rFonts w:ascii="Times New Roman" w:hAnsi="Times New Roman" w:cs="Times New Roman"/>
          <w:color w:val="000000" w:themeColor="text1"/>
        </w:rPr>
        <w:t xml:space="preserve">‘On this path to Europe: the symbolic role of the ‘Balkan corridor’ in the European migration debate’, in </w:t>
      </w:r>
      <w:r w:rsidRPr="00274362">
        <w:rPr>
          <w:rStyle w:val="editor"/>
          <w:rFonts w:ascii="Times New Roman" w:hAnsi="Times New Roman" w:cs="Times New Roman"/>
          <w:color w:val="000000" w:themeColor="text1"/>
        </w:rPr>
        <w:t xml:space="preserve">R. Buikema, A. </w:t>
      </w:r>
      <w:proofErr w:type="spellStart"/>
      <w:r w:rsidRPr="00274362">
        <w:rPr>
          <w:rStyle w:val="editor"/>
          <w:rFonts w:ascii="Times New Roman" w:hAnsi="Times New Roman" w:cs="Times New Roman"/>
          <w:color w:val="000000" w:themeColor="text1"/>
        </w:rPr>
        <w:t>Buyse</w:t>
      </w:r>
      <w:proofErr w:type="spellEnd"/>
      <w:r w:rsidRPr="00274362">
        <w:rPr>
          <w:rStyle w:val="editor"/>
          <w:rFonts w:ascii="Times New Roman" w:hAnsi="Times New Roman" w:cs="Times New Roman"/>
          <w:color w:val="000000" w:themeColor="text1"/>
        </w:rPr>
        <w:t xml:space="preserve"> and A. Robben (eds), </w:t>
      </w:r>
      <w:r w:rsidRPr="00274362">
        <w:rPr>
          <w:rStyle w:val="booktitle0"/>
          <w:rFonts w:ascii="Times New Roman" w:hAnsi="Times New Roman" w:cs="Times New Roman"/>
          <w:i/>
          <w:color w:val="000000" w:themeColor="text1"/>
        </w:rPr>
        <w:t xml:space="preserve">Cultures, Citizenship, and Human Rights, </w:t>
      </w:r>
      <w:r w:rsidRPr="00274362">
        <w:rPr>
          <w:rStyle w:val="booktitle0"/>
          <w:rFonts w:ascii="Times New Roman" w:hAnsi="Times New Roman" w:cs="Times New Roman"/>
          <w:iCs/>
          <w:color w:val="000000" w:themeColor="text1"/>
        </w:rPr>
        <w:t xml:space="preserve">pp.49-63, </w:t>
      </w:r>
      <w:r w:rsidRPr="00274362">
        <w:rPr>
          <w:rStyle w:val="publisherlocation"/>
          <w:rFonts w:ascii="Times New Roman" w:hAnsi="Times New Roman" w:cs="Times New Roman"/>
          <w:iCs/>
          <w:color w:val="000000" w:themeColor="text1"/>
        </w:rPr>
        <w:t>London: Routledge.</w:t>
      </w:r>
      <w:r w:rsidRPr="00274362">
        <w:rPr>
          <w:rFonts w:ascii="Times New Roman" w:hAnsi="Times New Roman" w:cs="Times New Roman"/>
          <w:noProof/>
          <w:color w:val="000000" w:themeColor="text1"/>
        </w:rPr>
        <w:t xml:space="preserve"> </w:t>
      </w:r>
    </w:p>
    <w:p w14:paraId="7FB4B8EA" w14:textId="77777777" w:rsidR="007A7B7C" w:rsidRPr="00274362" w:rsidRDefault="007A7B7C" w:rsidP="007A7B7C">
      <w:pPr>
        <w:pStyle w:val="EndNoteBibliography"/>
        <w:rPr>
          <w:rFonts w:ascii="Times New Roman" w:hAnsi="Times New Roman" w:cs="Times New Roman"/>
          <w:noProof/>
          <w:color w:val="000000" w:themeColor="text1"/>
        </w:rPr>
      </w:pPr>
    </w:p>
    <w:p w14:paraId="5326EEAE" w14:textId="6B8C3612" w:rsidR="007A7B7C" w:rsidRPr="00274362" w:rsidRDefault="007A7B7C" w:rsidP="007A7B7C">
      <w:pPr>
        <w:spacing w:after="60" w:line="240" w:lineRule="atLeast"/>
        <w:rPr>
          <w:rFonts w:ascii="Times New Roman" w:hAnsi="Times New Roman" w:cs="Times New Roman"/>
          <w:color w:val="000000" w:themeColor="text1"/>
          <w:u w:val="single"/>
        </w:rPr>
      </w:pPr>
      <w:r w:rsidRPr="00274362">
        <w:rPr>
          <w:rFonts w:ascii="Times New Roman" w:hAnsi="Times New Roman" w:cs="Times New Roman"/>
          <w:color w:val="000000" w:themeColor="text1"/>
        </w:rPr>
        <w:t xml:space="preserve">Tzanelli, Rodanthi (2011), ‘Ill-defined Heritage: Exploring Thessaloniki’s Selective Agenda’, </w:t>
      </w:r>
      <w:r w:rsidRPr="00274362">
        <w:rPr>
          <w:rFonts w:ascii="Times New Roman" w:hAnsi="Times New Roman" w:cs="Times New Roman"/>
          <w:i/>
          <w:iCs/>
          <w:color w:val="000000" w:themeColor="text1"/>
        </w:rPr>
        <w:t>The Global Studies Journal</w:t>
      </w:r>
      <w:r w:rsidRPr="00274362">
        <w:rPr>
          <w:rFonts w:ascii="Times New Roman" w:hAnsi="Times New Roman" w:cs="Times New Roman"/>
          <w:color w:val="000000" w:themeColor="text1"/>
        </w:rPr>
        <w:t>, 4:1, pp.193-218, </w:t>
      </w:r>
      <w:r w:rsidRPr="00274362">
        <w:rPr>
          <w:rFonts w:ascii="Times New Roman" w:hAnsi="Times New Roman" w:cs="Times New Roman"/>
          <w:color w:val="000000" w:themeColor="text1"/>
          <w:u w:val="single"/>
        </w:rPr>
        <w:t>https://doi.org/10.18848/1835-4432/CGP/v04i01/40704</w:t>
      </w:r>
    </w:p>
    <w:p w14:paraId="179F64DA" w14:textId="1B5BB239" w:rsidR="007A7B7C" w:rsidRPr="00274362" w:rsidRDefault="007A7B7C" w:rsidP="007A7B7C">
      <w:pPr>
        <w:pStyle w:val="dx-doi"/>
        <w:spacing w:before="0" w:after="0"/>
        <w:rPr>
          <w:color w:val="000000" w:themeColor="text1"/>
          <w:sz w:val="20"/>
          <w:szCs w:val="20"/>
        </w:rPr>
      </w:pPr>
      <w:r w:rsidRPr="00274362">
        <w:rPr>
          <w:rFonts w:eastAsiaTheme="minorHAnsi"/>
          <w:color w:val="000000" w:themeColor="text1"/>
          <w:kern w:val="2"/>
          <w:lang w:eastAsia="en-US"/>
          <w14:ligatures w14:val="standardContextual"/>
        </w:rPr>
        <w:t>Tzanelli, Rodanthi</w:t>
      </w:r>
      <w:r w:rsidRPr="00274362">
        <w:rPr>
          <w:color w:val="000000" w:themeColor="text1"/>
        </w:rPr>
        <w:t xml:space="preserve"> (2018), ‘Schematising hospitality: Ai </w:t>
      </w:r>
      <w:proofErr w:type="spellStart"/>
      <w:r w:rsidRPr="00274362">
        <w:rPr>
          <w:color w:val="000000" w:themeColor="text1"/>
        </w:rPr>
        <w:t>WeiWei’s</w:t>
      </w:r>
      <w:proofErr w:type="spellEnd"/>
      <w:r w:rsidRPr="00274362">
        <w:rPr>
          <w:color w:val="000000" w:themeColor="text1"/>
        </w:rPr>
        <w:t xml:space="preserve"> activist artwork as a form of dark travel’, </w:t>
      </w:r>
      <w:r w:rsidRPr="00274362">
        <w:rPr>
          <w:i/>
          <w:iCs/>
          <w:color w:val="000000" w:themeColor="text1"/>
        </w:rPr>
        <w:t>Mobilities</w:t>
      </w:r>
      <w:r w:rsidRPr="00274362">
        <w:rPr>
          <w:color w:val="000000" w:themeColor="text1"/>
        </w:rPr>
        <w:t xml:space="preserve">, 13:4, pp.520-534, </w:t>
      </w:r>
      <w:r w:rsidRPr="00274362">
        <w:rPr>
          <w:color w:val="000000" w:themeColor="text1"/>
          <w:u w:val="single"/>
          <w:lang w:val="en-AU"/>
        </w:rPr>
        <w:t>https://doi.org/10.1080/17450101.2017.1411817</w:t>
      </w:r>
    </w:p>
    <w:p w14:paraId="58ECB84A"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shd w:val="clear" w:color="auto" w:fill="FFFFFF"/>
          <w:lang w:val="en-US"/>
        </w:rPr>
        <w:t>Tzanelli, Rodanthi (2022), ‘</w:t>
      </w:r>
      <w:r w:rsidRPr="00274362">
        <w:rPr>
          <w:rFonts w:ascii="Times New Roman" w:hAnsi="Times New Roman" w:cs="Times New Roman"/>
          <w:color w:val="000000" w:themeColor="text1"/>
          <w:lang w:val="en-US"/>
        </w:rPr>
        <w:t xml:space="preserve">Biopolitics in critical tourism theory: a radical critique of critique’, </w:t>
      </w:r>
      <w:r w:rsidRPr="00274362">
        <w:rPr>
          <w:rFonts w:ascii="Times New Roman" w:hAnsi="Times New Roman" w:cs="Times New Roman"/>
          <w:i/>
          <w:iCs/>
          <w:color w:val="000000" w:themeColor="text1"/>
          <w:lang w:val="en-US"/>
        </w:rPr>
        <w:t>Via, Tourism Review</w:t>
      </w:r>
      <w:r w:rsidRPr="00274362">
        <w:rPr>
          <w:rFonts w:ascii="Times New Roman" w:hAnsi="Times New Roman" w:cs="Times New Roman"/>
          <w:color w:val="000000" w:themeColor="text1"/>
          <w:lang w:val="en-US"/>
        </w:rPr>
        <w:t xml:space="preserve">, 21. </w:t>
      </w:r>
    </w:p>
    <w:p w14:paraId="0C66D876" w14:textId="77777777" w:rsidR="007A7B7C" w:rsidRPr="00274362" w:rsidRDefault="007A7B7C" w:rsidP="007A7B7C">
      <w:pPr>
        <w:rPr>
          <w:color w:val="000000" w:themeColor="text1"/>
        </w:rPr>
      </w:pPr>
      <w:hyperlink r:id="rId66" w:history="1">
        <w:r w:rsidRPr="00274362">
          <w:rPr>
            <w:rStyle w:val="Hyperlink"/>
            <w:rFonts w:ascii="Times New Roman" w:hAnsi="Times New Roman" w:cs="Times New Roman"/>
            <w:color w:val="000000" w:themeColor="text1"/>
            <w:lang w:val="en-US"/>
          </w:rPr>
          <w:t>http://journals.openedition.org/viatourism/8242</w:t>
        </w:r>
      </w:hyperlink>
    </w:p>
    <w:p w14:paraId="608AD7B8" w14:textId="77777777" w:rsidR="007A7B7C" w:rsidRPr="00274362" w:rsidRDefault="007A7B7C" w:rsidP="007A7B7C">
      <w:pPr>
        <w:rPr>
          <w:color w:val="000000" w:themeColor="text1"/>
        </w:rPr>
      </w:pPr>
    </w:p>
    <w:p w14:paraId="1D3DE394" w14:textId="77777777" w:rsidR="00665B29" w:rsidRPr="00274362" w:rsidRDefault="00665B29" w:rsidP="00665B29">
      <w:pPr>
        <w:rPr>
          <w:rFonts w:ascii="Times New Roman" w:hAnsi="Times New Roman" w:cs="Times New Roman"/>
          <w:color w:val="000000" w:themeColor="text1"/>
        </w:rPr>
      </w:pPr>
      <w:r w:rsidRPr="00274362">
        <w:rPr>
          <w:rFonts w:ascii="Times New Roman" w:hAnsi="Times New Roman" w:cs="Times New Roman"/>
          <w:color w:val="000000" w:themeColor="text1"/>
        </w:rPr>
        <w:t xml:space="preserve">Tzanelli, Rodanthi (2023a), </w:t>
      </w:r>
      <w:r w:rsidRPr="00274362">
        <w:rPr>
          <w:rFonts w:ascii="Times New Roman" w:hAnsi="Times New Roman" w:cs="Times New Roman"/>
          <w:i/>
          <w:iCs/>
          <w:color w:val="000000" w:themeColor="text1"/>
        </w:rPr>
        <w:t>The New Spirit of Hospitality</w:t>
      </w:r>
      <w:r w:rsidRPr="00274362">
        <w:rPr>
          <w:rFonts w:ascii="Times New Roman" w:hAnsi="Times New Roman" w:cs="Times New Roman"/>
          <w:color w:val="000000" w:themeColor="text1"/>
        </w:rPr>
        <w:t>, Leeds: Emerald.</w:t>
      </w:r>
    </w:p>
    <w:p w14:paraId="2420C84F" w14:textId="77777777" w:rsidR="00665B29" w:rsidRPr="00274362" w:rsidRDefault="00665B29" w:rsidP="005E4299">
      <w:pPr>
        <w:rPr>
          <w:rFonts w:ascii="Times New Roman" w:hAnsi="Times New Roman" w:cs="Times New Roman"/>
          <w:color w:val="000000" w:themeColor="text1"/>
          <w:shd w:val="clear" w:color="auto" w:fill="FFFFFF"/>
        </w:rPr>
      </w:pPr>
    </w:p>
    <w:p w14:paraId="4218E9DE" w14:textId="1EA6D269" w:rsidR="005E4299" w:rsidRPr="00274362" w:rsidRDefault="005E4299" w:rsidP="005E4299">
      <w:pPr>
        <w:rPr>
          <w:rFonts w:ascii="Times New Roman" w:hAnsi="Times New Roman" w:cs="Times New Roman"/>
          <w:color w:val="000000" w:themeColor="text1"/>
          <w:shd w:val="clear" w:color="auto" w:fill="FFFFFF"/>
          <w:lang w:val="en-US"/>
        </w:rPr>
      </w:pPr>
      <w:r w:rsidRPr="00274362">
        <w:rPr>
          <w:rFonts w:ascii="Times New Roman" w:hAnsi="Times New Roman" w:cs="Times New Roman"/>
          <w:color w:val="000000" w:themeColor="text1"/>
          <w:shd w:val="clear" w:color="auto" w:fill="FFFFFF"/>
          <w:lang w:val="en-US"/>
        </w:rPr>
        <w:t>Tzanelli, Rodanthi (2023</w:t>
      </w:r>
      <w:r w:rsidR="00665B29" w:rsidRPr="00274362">
        <w:rPr>
          <w:rFonts w:ascii="Times New Roman" w:hAnsi="Times New Roman" w:cs="Times New Roman"/>
          <w:color w:val="000000" w:themeColor="text1"/>
          <w:shd w:val="clear" w:color="auto" w:fill="FFFFFF"/>
          <w:lang w:val="en-US"/>
        </w:rPr>
        <w:t>b</w:t>
      </w:r>
      <w:r w:rsidRPr="00274362">
        <w:rPr>
          <w:rFonts w:ascii="Times New Roman" w:hAnsi="Times New Roman" w:cs="Times New Roman"/>
          <w:color w:val="000000" w:themeColor="text1"/>
          <w:shd w:val="clear" w:color="auto" w:fill="FFFFFF"/>
          <w:lang w:val="en-US"/>
        </w:rPr>
        <w:t>), ‘Post-viral tourism’s antagonistic tourist imaginaries’, </w:t>
      </w:r>
      <w:r w:rsidRPr="00274362">
        <w:rPr>
          <w:rFonts w:ascii="Times New Roman" w:hAnsi="Times New Roman" w:cs="Times New Roman"/>
          <w:i/>
          <w:iCs/>
          <w:color w:val="000000" w:themeColor="text1"/>
          <w:shd w:val="clear" w:color="auto" w:fill="FFFFFF"/>
          <w:lang w:val="en-US"/>
        </w:rPr>
        <w:t>Journal of Tourism Futures</w:t>
      </w:r>
      <w:r w:rsidRPr="00274362">
        <w:rPr>
          <w:rFonts w:ascii="Times New Roman" w:hAnsi="Times New Roman" w:cs="Times New Roman"/>
          <w:color w:val="000000" w:themeColor="text1"/>
          <w:shd w:val="clear" w:color="auto" w:fill="FFFFFF"/>
          <w:lang w:val="en-US"/>
        </w:rPr>
        <w:t>, 7:3, pp.377–389,</w:t>
      </w:r>
    </w:p>
    <w:p w14:paraId="321C2ACE" w14:textId="00E2C11E" w:rsidR="005E4299" w:rsidRPr="00274362" w:rsidRDefault="005E4299" w:rsidP="007A7B7C">
      <w:pPr>
        <w:rPr>
          <w:rFonts w:ascii="Times New Roman" w:hAnsi="Times New Roman" w:cs="Times New Roman"/>
          <w:color w:val="000000" w:themeColor="text1"/>
        </w:rPr>
      </w:pPr>
      <w:hyperlink r:id="rId67" w:history="1">
        <w:r w:rsidRPr="00274362">
          <w:rPr>
            <w:rStyle w:val="Hyperlink"/>
            <w:rFonts w:ascii="Times New Roman" w:hAnsi="Times New Roman" w:cs="Times New Roman"/>
            <w:color w:val="000000" w:themeColor="text1"/>
            <w:shd w:val="clear" w:color="auto" w:fill="FFFFFF"/>
          </w:rPr>
          <w:t>https://doi.org/10.1108/JTF-07-2020-0105</w:t>
        </w:r>
      </w:hyperlink>
    </w:p>
    <w:p w14:paraId="101592C0" w14:textId="77777777" w:rsidR="007A7B7C" w:rsidRPr="00274362" w:rsidRDefault="007A7B7C" w:rsidP="007A7B7C">
      <w:pPr>
        <w:rPr>
          <w:rFonts w:ascii="Times New Roman" w:hAnsi="Times New Roman" w:cs="Times New Roman"/>
          <w:color w:val="000000" w:themeColor="text1"/>
        </w:rPr>
      </w:pPr>
    </w:p>
    <w:p w14:paraId="26AB956F" w14:textId="26A02A32" w:rsidR="007A7B7C" w:rsidRPr="00274362" w:rsidRDefault="007A7B7C" w:rsidP="007A7B7C">
      <w:pPr>
        <w:pStyle w:val="NormalWeb"/>
        <w:spacing w:before="0" w:beforeAutospacing="0" w:after="0" w:afterAutospacing="0"/>
        <w:rPr>
          <w:color w:val="000000" w:themeColor="text1"/>
        </w:rPr>
      </w:pPr>
      <w:r w:rsidRPr="00274362">
        <w:rPr>
          <w:rFonts w:eastAsiaTheme="minorHAnsi"/>
          <w:color w:val="000000" w:themeColor="text1"/>
          <w:kern w:val="2"/>
          <w:lang w:val="en-GB" w:eastAsia="en-US"/>
          <w14:ligatures w14:val="standardContextual"/>
        </w:rPr>
        <w:t>Tzanelli, Rodanthi</w:t>
      </w:r>
      <w:r w:rsidRPr="00274362">
        <w:rPr>
          <w:color w:val="000000" w:themeColor="text1"/>
        </w:rPr>
        <w:t xml:space="preserve"> and Yar, Majid (2009), ‘Paradoxes of Belonging: Migration, Exclusion and Trans-national Rights in the Mediterranean’, </w:t>
      </w:r>
      <w:r w:rsidRPr="00274362">
        <w:rPr>
          <w:i/>
          <w:iCs/>
          <w:color w:val="000000" w:themeColor="text1"/>
        </w:rPr>
        <w:t>Development</w:t>
      </w:r>
      <w:r w:rsidRPr="00274362">
        <w:rPr>
          <w:color w:val="000000" w:themeColor="text1"/>
        </w:rPr>
        <w:t xml:space="preserve">, 52:4, pp.473-478, </w:t>
      </w:r>
      <w:r w:rsidRPr="00274362">
        <w:rPr>
          <w:color w:val="000000" w:themeColor="text1"/>
          <w:u w:val="single"/>
        </w:rPr>
        <w:t>https://doi.org/10.1057/dev.2009.60</w:t>
      </w:r>
    </w:p>
    <w:p w14:paraId="1F909A51" w14:textId="77777777" w:rsidR="007A7B7C" w:rsidRPr="00274362" w:rsidRDefault="007A7B7C" w:rsidP="007A7B7C">
      <w:pPr>
        <w:rPr>
          <w:rFonts w:ascii="Times New Roman" w:hAnsi="Times New Roman" w:cs="Times New Roman"/>
          <w:color w:val="000000" w:themeColor="text1"/>
          <w:shd w:val="clear" w:color="auto" w:fill="FFFFFF"/>
          <w:lang w:val="en-US"/>
        </w:rPr>
      </w:pPr>
    </w:p>
    <w:p w14:paraId="3CB86EF8" w14:textId="4B0DAB1C" w:rsidR="0007683A" w:rsidRPr="0007683A" w:rsidRDefault="0007683A" w:rsidP="0007683A">
      <w:pPr>
        <w:pStyle w:val="EndNoteBibliography"/>
        <w:ind w:left="720" w:hanging="720"/>
        <w:rPr>
          <w:rFonts w:ascii="Times New Roman" w:hAnsi="Times New Roman" w:cs="Times New Roman"/>
          <w:noProof/>
          <w:lang w:val="it-IT"/>
        </w:rPr>
      </w:pPr>
      <w:r w:rsidRPr="0007683A">
        <w:rPr>
          <w:rFonts w:ascii="Times New Roman" w:hAnsi="Times New Roman" w:cs="Times New Roman"/>
          <w:noProof/>
          <w:lang w:val="it-IT"/>
        </w:rPr>
        <w:t xml:space="preserve">Umek, Dragan and Minca, Claudio (2024). ‘Spazi informali e interstizi urbani lungo la Rotta Balcanica (1): il refugee hub di Belgrado’, </w:t>
      </w:r>
      <w:r w:rsidRPr="0007683A">
        <w:rPr>
          <w:rFonts w:ascii="Times New Roman" w:hAnsi="Times New Roman" w:cs="Times New Roman"/>
          <w:i/>
          <w:noProof/>
          <w:lang w:val="it-IT"/>
        </w:rPr>
        <w:t>Rivista Geografica Italiana</w:t>
      </w:r>
      <w:r w:rsidRPr="0007683A">
        <w:rPr>
          <w:rFonts w:ascii="Times New Roman" w:hAnsi="Times New Roman" w:cs="Times New Roman"/>
          <w:noProof/>
          <w:lang w:val="it-IT"/>
        </w:rPr>
        <w:t>, 131, pp.48-71.</w:t>
      </w:r>
    </w:p>
    <w:p w14:paraId="26303046" w14:textId="77777777" w:rsidR="0007683A" w:rsidRPr="0007683A" w:rsidRDefault="0007683A" w:rsidP="007A7B7C">
      <w:pPr>
        <w:ind w:left="720" w:hanging="720"/>
        <w:rPr>
          <w:rFonts w:ascii="Times New Roman" w:hAnsi="Times New Roman" w:cs="Times New Roman"/>
          <w:color w:val="000000" w:themeColor="text1"/>
          <w:lang w:val="it-IT"/>
        </w:rPr>
      </w:pPr>
    </w:p>
    <w:p w14:paraId="14794750" w14:textId="7EFFADA2" w:rsidR="0007683A" w:rsidRPr="0007683A" w:rsidRDefault="0007683A" w:rsidP="0007683A">
      <w:pPr>
        <w:pStyle w:val="EndNoteBibliography"/>
        <w:rPr>
          <w:rFonts w:ascii="Times New Roman" w:hAnsi="Times New Roman" w:cs="Times New Roman"/>
          <w:color w:val="000000"/>
          <w:lang w:val="en-GB"/>
        </w:rPr>
      </w:pPr>
      <w:r w:rsidRPr="0007683A">
        <w:rPr>
          <w:rFonts w:ascii="Times New Roman" w:hAnsi="Times New Roman" w:cs="Times New Roman"/>
          <w:color w:val="000000"/>
          <w:lang w:val="en-GB"/>
        </w:rPr>
        <w:t>Umek, Dragan and Minca, Claudio (Forthcoming), ‘</w:t>
      </w:r>
      <w:r w:rsidRPr="0007683A">
        <w:rPr>
          <w:rFonts w:ascii="Times New Roman" w:hAnsi="Times New Roman" w:cs="Times New Roman"/>
          <w:color w:val="000000"/>
        </w:rPr>
        <w:t xml:space="preserve">From ‘transit zone’ to ‘buffer zone’ to…  On Serbian camp geographies and the Balkan Route’, </w:t>
      </w:r>
      <w:r w:rsidRPr="0007683A">
        <w:rPr>
          <w:rFonts w:ascii="Times New Roman" w:hAnsi="Times New Roman" w:cs="Times New Roman"/>
          <w:color w:val="000000"/>
          <w:lang w:val="en-GB"/>
        </w:rPr>
        <w:t xml:space="preserve">In C. Minca &amp; Y. Weima (eds), </w:t>
      </w:r>
      <w:r w:rsidRPr="0007683A">
        <w:rPr>
          <w:rFonts w:ascii="Times New Roman" w:hAnsi="Times New Roman" w:cs="Times New Roman"/>
          <w:i/>
          <w:iCs/>
          <w:color w:val="000000"/>
        </w:rPr>
        <w:t>Thinking like a Route</w:t>
      </w:r>
      <w:r w:rsidRPr="0007683A">
        <w:rPr>
          <w:rFonts w:ascii="Times New Roman" w:hAnsi="Times New Roman" w:cs="Times New Roman"/>
          <w:color w:val="000000"/>
        </w:rPr>
        <w:t xml:space="preserve">. Cheltenham, Edward Elgar. </w:t>
      </w:r>
    </w:p>
    <w:p w14:paraId="64EE3FF7" w14:textId="0BB1892E" w:rsidR="0007683A" w:rsidRDefault="0007683A" w:rsidP="007A7B7C">
      <w:pPr>
        <w:ind w:left="720" w:hanging="720"/>
        <w:rPr>
          <w:rFonts w:cs="Times LT Std"/>
          <w:color w:val="000000"/>
          <w:sz w:val="18"/>
          <w:szCs w:val="18"/>
        </w:rPr>
      </w:pPr>
    </w:p>
    <w:p w14:paraId="097CEAD9" w14:textId="79A5B3C3" w:rsidR="007A7B7C" w:rsidRPr="00274362" w:rsidRDefault="007A7B7C" w:rsidP="007A7B7C">
      <w:pPr>
        <w:ind w:left="720" w:hanging="720"/>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Vaughan-Williams, Nick (2017), </w:t>
      </w:r>
      <w:r w:rsidRPr="00274362">
        <w:rPr>
          <w:rFonts w:ascii="Times New Roman" w:hAnsi="Times New Roman" w:cs="Times New Roman"/>
          <w:i/>
          <w:color w:val="000000" w:themeColor="text1"/>
          <w:lang w:val="en-US"/>
        </w:rPr>
        <w:t>Europe’s Border Crisis</w:t>
      </w:r>
      <w:r w:rsidRPr="00274362">
        <w:rPr>
          <w:rFonts w:ascii="Times New Roman" w:hAnsi="Times New Roman" w:cs="Times New Roman"/>
          <w:color w:val="000000" w:themeColor="text1"/>
          <w:lang w:val="en-US"/>
        </w:rPr>
        <w:t>, Oxford: Oxford University Press.</w:t>
      </w:r>
    </w:p>
    <w:p w14:paraId="184A3D02" w14:textId="77777777" w:rsidR="007A7B7C" w:rsidRPr="00274362" w:rsidRDefault="007A7B7C" w:rsidP="007A7B7C">
      <w:pPr>
        <w:ind w:left="720" w:hanging="720"/>
        <w:rPr>
          <w:rFonts w:ascii="Times New Roman" w:hAnsi="Times New Roman" w:cs="Times New Roman"/>
          <w:color w:val="000000" w:themeColor="text1"/>
          <w:lang w:val="en-US"/>
        </w:rPr>
      </w:pPr>
    </w:p>
    <w:p w14:paraId="731335B6"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lang w:val="en-US"/>
        </w:rPr>
        <w:t xml:space="preserve">Vaughan-Williams, Nick (2021), </w:t>
      </w:r>
      <w:r w:rsidRPr="00274362">
        <w:rPr>
          <w:rFonts w:ascii="Times New Roman" w:hAnsi="Times New Roman" w:cs="Times New Roman"/>
          <w:i/>
          <w:color w:val="000000" w:themeColor="text1"/>
          <w:lang w:val="en-US"/>
        </w:rPr>
        <w:t>Vernacular border security</w:t>
      </w:r>
      <w:r w:rsidRPr="00274362">
        <w:rPr>
          <w:rFonts w:ascii="Times New Roman" w:hAnsi="Times New Roman" w:cs="Times New Roman"/>
          <w:color w:val="000000" w:themeColor="text1"/>
          <w:lang w:val="en-US"/>
        </w:rPr>
        <w:t>, Oxford: Oxford University Press.</w:t>
      </w:r>
    </w:p>
    <w:p w14:paraId="43008BF7" w14:textId="77777777" w:rsidR="007A7B7C" w:rsidRPr="00274362" w:rsidRDefault="007A7B7C" w:rsidP="007A7B7C">
      <w:pPr>
        <w:ind w:left="720" w:hanging="720"/>
        <w:rPr>
          <w:rFonts w:ascii="Times New Roman" w:hAnsi="Times New Roman" w:cs="Times New Roman"/>
          <w:color w:val="000000" w:themeColor="text1"/>
          <w:lang w:val="en-US"/>
        </w:rPr>
      </w:pPr>
    </w:p>
    <w:p w14:paraId="07065E85" w14:textId="77777777" w:rsidR="007A7B7C" w:rsidRPr="00274362" w:rsidRDefault="007A7B7C" w:rsidP="007A7B7C">
      <w:pPr>
        <w:rPr>
          <w:rFonts w:ascii="Times New Roman" w:hAnsi="Times New Roman" w:cs="Times New Roman"/>
          <w:color w:val="000000" w:themeColor="text1"/>
          <w:lang w:val="en-US"/>
        </w:rPr>
      </w:pPr>
      <w:r w:rsidRPr="00274362">
        <w:rPr>
          <w:rFonts w:ascii="Times New Roman" w:hAnsi="Times New Roman" w:cs="Times New Roman"/>
          <w:color w:val="000000" w:themeColor="text1"/>
        </w:rPr>
        <w:t xml:space="preserve">Veijola, Soile (2010), ‘Tourism as work’, </w:t>
      </w:r>
      <w:r w:rsidRPr="00274362">
        <w:rPr>
          <w:rFonts w:ascii="Times New Roman" w:hAnsi="Times New Roman" w:cs="Times New Roman"/>
          <w:i/>
          <w:iCs/>
          <w:color w:val="000000" w:themeColor="text1"/>
        </w:rPr>
        <w:t>Tourist Studies</w:t>
      </w:r>
      <w:r w:rsidRPr="00274362">
        <w:rPr>
          <w:rFonts w:ascii="Times New Roman" w:hAnsi="Times New Roman" w:cs="Times New Roman"/>
          <w:color w:val="000000" w:themeColor="text1"/>
        </w:rPr>
        <w:t xml:space="preserve">, 9:2, pp.83-87, </w:t>
      </w:r>
      <w:hyperlink r:id="rId68" w:history="1">
        <w:r w:rsidRPr="00274362">
          <w:rPr>
            <w:rStyle w:val="Hyperlink"/>
            <w:rFonts w:ascii="Times New Roman" w:hAnsi="Times New Roman" w:cs="Times New Roman"/>
            <w:color w:val="000000" w:themeColor="text1"/>
            <w:lang w:val="en-US"/>
          </w:rPr>
          <w:t>https://doi.org/10.1177/1468797609360748</w:t>
        </w:r>
      </w:hyperlink>
    </w:p>
    <w:p w14:paraId="1A64DB5A" w14:textId="77777777" w:rsidR="007A7B7C" w:rsidRPr="00274362" w:rsidRDefault="007A7B7C" w:rsidP="007A7B7C">
      <w:pPr>
        <w:rPr>
          <w:rFonts w:ascii="Times New Roman" w:hAnsi="Times New Roman" w:cs="Times New Roman"/>
          <w:color w:val="000000" w:themeColor="text1"/>
          <w:lang w:val="en-US"/>
        </w:rPr>
      </w:pPr>
    </w:p>
    <w:p w14:paraId="2A3FC6AA" w14:textId="77777777" w:rsidR="007A7B7C" w:rsidRPr="00274362" w:rsidRDefault="007A7B7C" w:rsidP="007A7B7C">
      <w:pPr>
        <w:pStyle w:val="NormalWeb"/>
        <w:spacing w:before="0" w:beforeAutospacing="0" w:after="0" w:afterAutospacing="0"/>
        <w:rPr>
          <w:color w:val="000000" w:themeColor="text1"/>
          <w:u w:val="single"/>
        </w:rPr>
      </w:pPr>
      <w:r w:rsidRPr="00274362">
        <w:rPr>
          <w:color w:val="000000" w:themeColor="text1"/>
        </w:rPr>
        <w:t xml:space="preserve">Veijola, Soile and Jokinen, Eeva (1994), ‘The Body in Tourism’, </w:t>
      </w:r>
      <w:r w:rsidRPr="00274362">
        <w:rPr>
          <w:i/>
          <w:iCs/>
          <w:color w:val="000000" w:themeColor="text1"/>
        </w:rPr>
        <w:t>Theory, Culture &amp; Society</w:t>
      </w:r>
      <w:r w:rsidRPr="00274362">
        <w:rPr>
          <w:color w:val="000000" w:themeColor="text1"/>
        </w:rPr>
        <w:t xml:space="preserve">, 11:3, pp.125–151, </w:t>
      </w:r>
      <w:hyperlink r:id="rId69" w:history="1">
        <w:r w:rsidRPr="00274362">
          <w:rPr>
            <w:rStyle w:val="Hyperlink"/>
            <w:color w:val="000000" w:themeColor="text1"/>
          </w:rPr>
          <w:t>https://doi.org/10.1177/026327694011003006</w:t>
        </w:r>
      </w:hyperlink>
    </w:p>
    <w:p w14:paraId="6BB53FB9" w14:textId="77777777" w:rsidR="007A7B7C" w:rsidRPr="00274362" w:rsidRDefault="007A7B7C" w:rsidP="007A7B7C">
      <w:pPr>
        <w:pStyle w:val="NormalWeb"/>
        <w:spacing w:before="0" w:beforeAutospacing="0" w:after="0" w:afterAutospacing="0"/>
        <w:rPr>
          <w:color w:val="000000" w:themeColor="text1"/>
          <w:u w:val="single"/>
        </w:rPr>
      </w:pPr>
    </w:p>
    <w:p w14:paraId="235A7F7D"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rPr>
        <w:t xml:space="preserve">Weima, Yolanda and Minca, Claudio (2022), ‘Closing camps’, </w:t>
      </w:r>
      <w:r w:rsidRPr="00274362">
        <w:rPr>
          <w:rFonts w:ascii="Times New Roman" w:hAnsi="Times New Roman" w:cs="Times New Roman"/>
          <w:i/>
          <w:noProof/>
          <w:color w:val="000000" w:themeColor="text1"/>
        </w:rPr>
        <w:t>Progress in Human Geography</w:t>
      </w:r>
      <w:r w:rsidRPr="00274362">
        <w:rPr>
          <w:rFonts w:ascii="Times New Roman" w:hAnsi="Times New Roman" w:cs="Times New Roman"/>
          <w:noProof/>
          <w:color w:val="000000" w:themeColor="text1"/>
        </w:rPr>
        <w:t>, 46:2, pp.261-281,</w:t>
      </w:r>
    </w:p>
    <w:p w14:paraId="61D9ABCF" w14:textId="77777777" w:rsidR="007A7B7C" w:rsidRPr="00274362" w:rsidRDefault="007A7B7C" w:rsidP="007A7B7C">
      <w:pPr>
        <w:pStyle w:val="EndNoteBibliography"/>
        <w:rPr>
          <w:rFonts w:ascii="Times New Roman" w:hAnsi="Times New Roman" w:cs="Times New Roman"/>
          <w:noProof/>
          <w:color w:val="000000" w:themeColor="text1"/>
        </w:rPr>
      </w:pPr>
      <w:r w:rsidRPr="00274362">
        <w:rPr>
          <w:rFonts w:ascii="Times New Roman" w:hAnsi="Times New Roman" w:cs="Times New Roman"/>
          <w:noProof/>
          <w:color w:val="000000" w:themeColor="text1"/>
          <w:u w:val="single"/>
          <w:lang w:val="en-AU"/>
        </w:rPr>
        <w:t>https://doi.org/10.1177/03091325211018732</w:t>
      </w:r>
    </w:p>
    <w:p w14:paraId="76A11663" w14:textId="77777777" w:rsidR="007A7B7C" w:rsidRPr="00274362" w:rsidRDefault="007A7B7C" w:rsidP="007A7B7C">
      <w:pPr>
        <w:rPr>
          <w:rFonts w:ascii="Times New Roman" w:hAnsi="Times New Roman" w:cs="Times New Roman"/>
          <w:color w:val="000000" w:themeColor="text1"/>
          <w:u w:val="single"/>
          <w:lang w:val="en-AU"/>
        </w:rPr>
      </w:pPr>
    </w:p>
    <w:p w14:paraId="1CE4CD47" w14:textId="3077B4C9"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AU"/>
        </w:rPr>
        <w:t>Zocchi, Benedetta (2023), ‘Contesting the EU border: lessons and challenges from the Bosnian frontier’, </w:t>
      </w:r>
      <w:r w:rsidRPr="00274362">
        <w:rPr>
          <w:rFonts w:ascii="Times New Roman" w:hAnsi="Times New Roman" w:cs="Times New Roman"/>
          <w:i/>
          <w:iCs/>
          <w:noProof/>
          <w:color w:val="000000" w:themeColor="text1"/>
          <w:lang w:val="en-AU"/>
        </w:rPr>
        <w:t>Postcolonial Studies</w:t>
      </w:r>
      <w:r w:rsidRPr="00274362">
        <w:rPr>
          <w:rFonts w:ascii="Times New Roman" w:hAnsi="Times New Roman" w:cs="Times New Roman"/>
          <w:noProof/>
          <w:color w:val="000000" w:themeColor="text1"/>
          <w:lang w:val="en-AU"/>
        </w:rPr>
        <w:t xml:space="preserve">, 26:1, pp.165–182, </w:t>
      </w:r>
      <w:r w:rsidRPr="00274362">
        <w:rPr>
          <w:rFonts w:ascii="Times New Roman" w:hAnsi="Times New Roman" w:cs="Times New Roman"/>
          <w:noProof/>
          <w:color w:val="000000" w:themeColor="text1"/>
          <w:u w:val="single"/>
          <w:lang w:val="en-AU"/>
        </w:rPr>
        <w:t>https://doi.org/10.1080/13688790.2023.2127670</w:t>
      </w:r>
    </w:p>
    <w:p w14:paraId="10A3D345" w14:textId="77777777" w:rsidR="007A7B7C" w:rsidRPr="00274362" w:rsidRDefault="007A7B7C" w:rsidP="007A7B7C">
      <w:pPr>
        <w:rPr>
          <w:rFonts w:ascii="Times New Roman" w:hAnsi="Times New Roman" w:cs="Times New Roman"/>
          <w:color w:val="000000" w:themeColor="text1"/>
        </w:rPr>
      </w:pPr>
    </w:p>
    <w:p w14:paraId="77ECB390" w14:textId="7CEF2521"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lang w:val="en-AU"/>
        </w:rPr>
        <w:t>Zocchi, Benedetta (202</w:t>
      </w:r>
      <w:r w:rsidR="005E4299" w:rsidRPr="00274362">
        <w:rPr>
          <w:rFonts w:ascii="Times New Roman" w:hAnsi="Times New Roman" w:cs="Times New Roman"/>
          <w:noProof/>
          <w:color w:val="000000" w:themeColor="text1"/>
          <w:lang w:val="en-AU"/>
        </w:rPr>
        <w:t>4</w:t>
      </w:r>
      <w:r w:rsidRPr="00274362">
        <w:rPr>
          <w:rFonts w:ascii="Times New Roman" w:hAnsi="Times New Roman" w:cs="Times New Roman"/>
          <w:noProof/>
          <w:color w:val="000000" w:themeColor="text1"/>
          <w:lang w:val="en-AU"/>
        </w:rPr>
        <w:t>), ‘</w:t>
      </w:r>
      <w:r w:rsidRPr="00274362">
        <w:rPr>
          <w:rFonts w:ascii="Times New Roman" w:hAnsi="Times New Roman" w:cs="Times New Roman"/>
          <w:i/>
          <w:iCs/>
          <w:noProof/>
          <w:color w:val="000000" w:themeColor="text1"/>
          <w:lang w:val="en-AU"/>
        </w:rPr>
        <w:t>The Game</w:t>
      </w:r>
      <w:r w:rsidRPr="00274362">
        <w:rPr>
          <w:rFonts w:ascii="Times New Roman" w:hAnsi="Times New Roman" w:cs="Times New Roman"/>
          <w:noProof/>
          <w:color w:val="000000" w:themeColor="text1"/>
          <w:lang w:val="en-AU"/>
        </w:rPr>
        <w:t>: Ritualized Exhaustion and Subversion on the Western Balkan Route’, </w:t>
      </w:r>
      <w:r w:rsidRPr="00274362">
        <w:rPr>
          <w:rFonts w:ascii="Times New Roman" w:hAnsi="Times New Roman" w:cs="Times New Roman"/>
          <w:i/>
          <w:iCs/>
          <w:noProof/>
          <w:color w:val="000000" w:themeColor="text1"/>
          <w:lang w:val="en-AU"/>
        </w:rPr>
        <w:t>Journal of Borderlands Studies</w:t>
      </w:r>
      <w:r w:rsidRPr="00274362">
        <w:rPr>
          <w:rFonts w:ascii="Times New Roman" w:hAnsi="Times New Roman" w:cs="Times New Roman"/>
          <w:noProof/>
          <w:color w:val="000000" w:themeColor="text1"/>
          <w:lang w:val="en-AU"/>
        </w:rPr>
        <w:t xml:space="preserve">, 39:5, pp.875–895, </w:t>
      </w:r>
      <w:r w:rsidRPr="00274362">
        <w:rPr>
          <w:rFonts w:ascii="Times New Roman" w:hAnsi="Times New Roman" w:cs="Times New Roman"/>
          <w:noProof/>
          <w:color w:val="000000" w:themeColor="text1"/>
          <w:u w:val="single"/>
          <w:lang w:val="en-AU"/>
        </w:rPr>
        <w:t>https://doi.org/10.1080/08865655.2023.2229846</w:t>
      </w:r>
    </w:p>
    <w:p w14:paraId="4EB18FAD" w14:textId="77777777" w:rsidR="007A7B7C" w:rsidRPr="00274362" w:rsidRDefault="007A7B7C" w:rsidP="007A7B7C">
      <w:pPr>
        <w:rPr>
          <w:rFonts w:ascii="Times New Roman" w:hAnsi="Times New Roman" w:cs="Times New Roman"/>
          <w:b/>
          <w:bCs/>
          <w:color w:val="000000" w:themeColor="text1"/>
        </w:rPr>
      </w:pPr>
    </w:p>
    <w:p w14:paraId="0CE1BD23" w14:textId="77777777" w:rsidR="007A7B7C" w:rsidRPr="00274362" w:rsidRDefault="007A7B7C" w:rsidP="007A7B7C">
      <w:pPr>
        <w:pStyle w:val="EndNoteBibliography"/>
        <w:rPr>
          <w:rFonts w:ascii="Times New Roman" w:hAnsi="Times New Roman" w:cs="Times New Roman"/>
          <w:noProof/>
          <w:color w:val="000000" w:themeColor="text1"/>
          <w:lang w:val="en-GB"/>
        </w:rPr>
      </w:pPr>
      <w:r w:rsidRPr="00274362">
        <w:rPr>
          <w:rFonts w:ascii="Times New Roman" w:hAnsi="Times New Roman" w:cs="Times New Roman"/>
          <w:noProof/>
          <w:color w:val="000000" w:themeColor="text1"/>
        </w:rPr>
        <w:t xml:space="preserve">Župarić-Iiljić, Drago and Valenta, Marco (2019), </w:t>
      </w:r>
      <w:r w:rsidRPr="00274362">
        <w:rPr>
          <w:rFonts w:ascii="Times New Roman" w:hAnsi="Times New Roman" w:cs="Times New Roman"/>
          <w:noProof/>
          <w:color w:val="000000" w:themeColor="text1"/>
          <w:lang w:val="en-GB"/>
        </w:rPr>
        <w:t xml:space="preserve">‘Refugee crisis’ in the Southeastern European countries: The rise and fall of the Balkan Corridor’, in C. Menjivar, M. Ruiz and I. Ness (eds), </w:t>
      </w:r>
      <w:r w:rsidRPr="00274362">
        <w:rPr>
          <w:rFonts w:ascii="Times New Roman" w:hAnsi="Times New Roman" w:cs="Times New Roman"/>
          <w:i/>
          <w:iCs/>
          <w:noProof/>
          <w:color w:val="000000" w:themeColor="text1"/>
          <w:lang w:val="en-GB"/>
        </w:rPr>
        <w:t>The Oxford Handbook of Migration Crises</w:t>
      </w:r>
      <w:r w:rsidRPr="00274362">
        <w:rPr>
          <w:rFonts w:ascii="Times New Roman" w:hAnsi="Times New Roman" w:cs="Times New Roman"/>
          <w:noProof/>
          <w:color w:val="000000" w:themeColor="text1"/>
          <w:lang w:val="en-GB"/>
        </w:rPr>
        <w:t>, pp.367-388,</w:t>
      </w:r>
      <w:r w:rsidRPr="00274362">
        <w:rPr>
          <w:rFonts w:ascii="Times New Roman" w:hAnsi="Times New Roman" w:cs="Times New Roman"/>
          <w:i/>
          <w:iCs/>
          <w:noProof/>
          <w:color w:val="000000" w:themeColor="text1"/>
          <w:lang w:val="en-GB"/>
        </w:rPr>
        <w:t xml:space="preserve"> </w:t>
      </w:r>
      <w:r w:rsidRPr="00274362">
        <w:rPr>
          <w:rFonts w:ascii="Times New Roman" w:hAnsi="Times New Roman" w:cs="Times New Roman"/>
          <w:iCs/>
          <w:noProof/>
          <w:color w:val="000000" w:themeColor="text1"/>
          <w:lang w:val="en-GB"/>
        </w:rPr>
        <w:t xml:space="preserve">Oxford: </w:t>
      </w:r>
      <w:r w:rsidRPr="00274362">
        <w:rPr>
          <w:rFonts w:ascii="Times New Roman" w:hAnsi="Times New Roman" w:cs="Times New Roman"/>
          <w:noProof/>
          <w:color w:val="000000" w:themeColor="text1"/>
          <w:lang w:val="en-GB"/>
        </w:rPr>
        <w:t>Oxford University Press.</w:t>
      </w:r>
    </w:p>
    <w:p w14:paraId="65BD7A04" w14:textId="77777777" w:rsidR="00386230" w:rsidRPr="00274362" w:rsidRDefault="00386230" w:rsidP="003557F4">
      <w:pPr>
        <w:rPr>
          <w:color w:val="000000" w:themeColor="text1"/>
          <w:lang w:val="en-US"/>
        </w:rPr>
      </w:pPr>
    </w:p>
    <w:sectPr w:rsidR="00386230" w:rsidRPr="002743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B591" w14:textId="77777777" w:rsidR="00B31EA7" w:rsidRDefault="00B31EA7" w:rsidP="00D4252B">
      <w:r>
        <w:separator/>
      </w:r>
    </w:p>
  </w:endnote>
  <w:endnote w:type="continuationSeparator" w:id="0">
    <w:p w14:paraId="2BF22FE9" w14:textId="77777777" w:rsidR="00B31EA7" w:rsidRDefault="00B31EA7" w:rsidP="00D4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LT Std">
    <w:altName w:val="Times LT Std"/>
    <w:panose1 w:val="020B0604020202020204"/>
    <w:charset w:val="00"/>
    <w:family w:val="roman"/>
    <w:pitch w:val="default"/>
    <w:sig w:usb0="00000003" w:usb1="00000000" w:usb2="00000000" w:usb3="00000000" w:csb0="00000001" w:csb1="00000000"/>
  </w:font>
  <w:font w:name="Garamond">
    <w:altName w:val="Garamond"/>
    <w:panose1 w:val="02020404030301010803"/>
    <w:charset w:val="00"/>
    <w:family w:val="roman"/>
    <w:pitch w:val="variable"/>
    <w:sig w:usb0="00000287" w:usb1="00000002"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F5FF" w14:textId="77777777" w:rsidR="00B31EA7" w:rsidRDefault="00B31EA7" w:rsidP="00D4252B">
      <w:r>
        <w:separator/>
      </w:r>
    </w:p>
  </w:footnote>
  <w:footnote w:type="continuationSeparator" w:id="0">
    <w:p w14:paraId="563663F6" w14:textId="77777777" w:rsidR="00B31EA7" w:rsidRDefault="00B31EA7" w:rsidP="00D4252B">
      <w:r>
        <w:continuationSeparator/>
      </w:r>
    </w:p>
  </w:footnote>
  <w:footnote w:id="1">
    <w:p w14:paraId="1E367B0D" w14:textId="74DB09FA" w:rsidR="001E2A1F" w:rsidRPr="001E2A1F" w:rsidRDefault="001E2A1F" w:rsidP="001E2A1F">
      <w:pPr>
        <w:autoSpaceDE w:val="0"/>
        <w:autoSpaceDN w:val="0"/>
        <w:adjustRightInd w:val="0"/>
        <w:rPr>
          <w:rFonts w:ascii="Times New Roman" w:hAnsi="Times New Roman" w:cs="Times New Roman"/>
          <w:i/>
          <w:iCs/>
          <w:kern w:val="0"/>
          <w:sz w:val="20"/>
          <w:szCs w:val="20"/>
        </w:rPr>
      </w:pPr>
      <w:r>
        <w:rPr>
          <w:rStyle w:val="FootnoteReference"/>
        </w:rPr>
        <w:footnoteRef/>
      </w:r>
      <w:r>
        <w:t xml:space="preserve"> </w:t>
      </w:r>
      <w:r w:rsidRPr="001E2A1F">
        <w:rPr>
          <w:rFonts w:ascii="Times New Roman" w:hAnsi="Times New Roman" w:cs="Times New Roman"/>
          <w:sz w:val="20"/>
          <w:szCs w:val="20"/>
        </w:rPr>
        <w:t xml:space="preserve">Since November 2022 this research was conducted as part of the project </w:t>
      </w:r>
      <w:r w:rsidRPr="001E2A1F">
        <w:rPr>
          <w:rFonts w:ascii="Times New Roman" w:hAnsi="Times New Roman" w:cs="Times New Roman"/>
          <w:i/>
          <w:iCs/>
          <w:kern w:val="0"/>
          <w:sz w:val="20"/>
          <w:szCs w:val="20"/>
        </w:rPr>
        <w:t>TheGAME: Counter-mapping informal refugee mobilities along the Balkan</w:t>
      </w:r>
      <w:r>
        <w:rPr>
          <w:rFonts w:ascii="Times New Roman" w:hAnsi="Times New Roman" w:cs="Times New Roman"/>
          <w:i/>
          <w:iCs/>
          <w:kern w:val="0"/>
          <w:sz w:val="20"/>
          <w:szCs w:val="20"/>
        </w:rPr>
        <w:t xml:space="preserve"> </w:t>
      </w:r>
      <w:r w:rsidRPr="001E2A1F">
        <w:rPr>
          <w:rFonts w:ascii="Times New Roman" w:hAnsi="Times New Roman" w:cs="Times New Roman"/>
          <w:i/>
          <w:iCs/>
          <w:kern w:val="0"/>
          <w:sz w:val="20"/>
          <w:szCs w:val="20"/>
        </w:rPr>
        <w:t>Route [ERC-2021-ADG n. 101054428],</w:t>
      </w:r>
      <w:r w:rsidRPr="001E2A1F">
        <w:rPr>
          <w:rFonts w:ascii="Times New Roman" w:hAnsi="Times New Roman" w:cs="Times New Roman"/>
          <w:sz w:val="20"/>
          <w:szCs w:val="20"/>
        </w:rPr>
        <w:t xml:space="preserve"> </w:t>
      </w:r>
      <w:r>
        <w:rPr>
          <w:rFonts w:ascii="Times New Roman" w:hAnsi="Times New Roman" w:cs="Times New Roman"/>
          <w:color w:val="333333"/>
          <w:sz w:val="20"/>
          <w:szCs w:val="20"/>
        </w:rPr>
        <w:t>f</w:t>
      </w:r>
      <w:r w:rsidRPr="001E2A1F">
        <w:rPr>
          <w:rFonts w:ascii="Times New Roman" w:hAnsi="Times New Roman" w:cs="Times New Roman"/>
          <w:color w:val="333333"/>
          <w:sz w:val="20"/>
          <w:szCs w:val="20"/>
        </w:rPr>
        <w:t>unded by the European Union – European Research Council</w:t>
      </w:r>
      <w:r>
        <w:rPr>
          <w:rFonts w:ascii="Times New Roman" w:hAnsi="Times New Roman" w:cs="Times New Roman"/>
          <w:color w:val="333333"/>
          <w:sz w:val="20"/>
          <w:szCs w:val="20"/>
        </w:rPr>
        <w:t>.</w:t>
      </w:r>
    </w:p>
    <w:p w14:paraId="016E93D5" w14:textId="2B1B7545" w:rsidR="001E2A1F" w:rsidRPr="001E2A1F" w:rsidRDefault="001E2A1F">
      <w:pPr>
        <w:pStyle w:val="FootnoteText"/>
        <w:rPr>
          <w:lang w:val="en-GB"/>
        </w:rPr>
      </w:pPr>
    </w:p>
  </w:footnote>
  <w:footnote w:id="2">
    <w:p w14:paraId="6ACF40BB" w14:textId="3C0FDB94" w:rsidR="001C6467" w:rsidRPr="001E2A1F" w:rsidRDefault="001C6467">
      <w:pPr>
        <w:pStyle w:val="FootnoteText"/>
        <w:rPr>
          <w:rFonts w:ascii="Times New Roman" w:hAnsi="Times New Roman" w:cs="Times New Roman"/>
          <w:lang w:val="en-GB"/>
        </w:rPr>
      </w:pPr>
      <w:r>
        <w:rPr>
          <w:rStyle w:val="FootnoteReference"/>
        </w:rPr>
        <w:footnoteRef/>
      </w:r>
      <w:r>
        <w:t xml:space="preserve"> </w:t>
      </w:r>
      <w:r w:rsidRPr="001E2A1F">
        <w:rPr>
          <w:rFonts w:ascii="Times New Roman" w:hAnsi="Times New Roman" w:cs="Times New Roman"/>
          <w:lang w:val="en-GB"/>
        </w:rPr>
        <w:t>All fieldwork in the region was conducted together with Dragan Umek. On some occasion</w:t>
      </w:r>
      <w:r w:rsidR="001E2A1F">
        <w:rPr>
          <w:rFonts w:ascii="Times New Roman" w:hAnsi="Times New Roman" w:cs="Times New Roman"/>
          <w:lang w:val="en-GB"/>
        </w:rPr>
        <w:t>s,</w:t>
      </w:r>
      <w:r w:rsidRPr="001E2A1F">
        <w:rPr>
          <w:rFonts w:ascii="Times New Roman" w:hAnsi="Times New Roman" w:cs="Times New Roman"/>
          <w:lang w:val="en-GB"/>
        </w:rPr>
        <w:t xml:space="preserve"> we also travelled together with Roberta Gentili.</w:t>
      </w:r>
    </w:p>
  </w:footnote>
  <w:footnote w:id="3">
    <w:p w14:paraId="3761FECF" w14:textId="1FE5D81D" w:rsidR="001C6467" w:rsidRPr="001C6467" w:rsidRDefault="001C6467">
      <w:pPr>
        <w:pStyle w:val="FootnoteText"/>
        <w:rPr>
          <w:lang w:val="en-GB"/>
        </w:rPr>
      </w:pPr>
      <w:r>
        <w:rPr>
          <w:rStyle w:val="FootnoteReference"/>
        </w:rPr>
        <w:footnoteRef/>
      </w:r>
      <w:r>
        <w:t xml:space="preserve"> </w:t>
      </w:r>
      <w:r w:rsidRPr="001E2A1F">
        <w:rPr>
          <w:rFonts w:ascii="Times New Roman" w:hAnsi="Times New Roman" w:cs="Times New Roman"/>
          <w:lang w:val="en-GB"/>
        </w:rPr>
        <w:t>Most fieldwork in Trieste was conducted together with Dragan Umek and supported by our cultural mediator Shahid Aziz.</w:t>
      </w:r>
    </w:p>
  </w:footnote>
  <w:footnote w:id="4">
    <w:p w14:paraId="1432D8F4" w14:textId="393D3A1C" w:rsidR="001C6467" w:rsidRPr="001E2A1F" w:rsidRDefault="001C6467">
      <w:pPr>
        <w:pStyle w:val="FootnoteText"/>
        <w:rPr>
          <w:rFonts w:ascii="Times New Roman" w:hAnsi="Times New Roman" w:cs="Times New Roman"/>
          <w:lang w:val="en-GB"/>
        </w:rPr>
      </w:pPr>
      <w:r>
        <w:rPr>
          <w:rStyle w:val="FootnoteReference"/>
        </w:rPr>
        <w:footnoteRef/>
      </w:r>
      <w:r>
        <w:t xml:space="preserve"> </w:t>
      </w:r>
      <w:r w:rsidRPr="001E2A1F">
        <w:rPr>
          <w:rFonts w:ascii="Times New Roman" w:hAnsi="Times New Roman" w:cs="Times New Roman"/>
          <w:lang w:val="en-GB"/>
        </w:rPr>
        <w:t xml:space="preserve">This specific fieldwork </w:t>
      </w:r>
      <w:r w:rsidR="001E2A1F">
        <w:rPr>
          <w:rFonts w:ascii="Times New Roman" w:hAnsi="Times New Roman" w:cs="Times New Roman"/>
          <w:lang w:val="en-GB"/>
        </w:rPr>
        <w:t>at the border</w:t>
      </w:r>
      <w:r w:rsidR="002F3328">
        <w:rPr>
          <w:rFonts w:ascii="Times New Roman" w:hAnsi="Times New Roman" w:cs="Times New Roman"/>
          <w:lang w:val="en-GB"/>
        </w:rPr>
        <w:t xml:space="preserve"> conducted by Francesco Marchi</w:t>
      </w:r>
      <w:r w:rsidR="001E2A1F">
        <w:rPr>
          <w:rFonts w:ascii="Times New Roman" w:hAnsi="Times New Roman" w:cs="Times New Roman"/>
          <w:lang w:val="en-GB"/>
        </w:rPr>
        <w:t xml:space="preserve"> </w:t>
      </w:r>
      <w:r w:rsidRPr="001E2A1F">
        <w:rPr>
          <w:rFonts w:ascii="Times New Roman" w:hAnsi="Times New Roman" w:cs="Times New Roman"/>
          <w:lang w:val="en-GB"/>
        </w:rPr>
        <w:t>was supported by the project “The border is no more, long live the border. De-materialization and re-materialization of internal borders in the European Union” funded by the Italian Ministry of Research (PRIN 2022 code</w:t>
      </w:r>
      <w:r w:rsidR="003A5B5E" w:rsidRPr="001E2A1F">
        <w:rPr>
          <w:rFonts w:ascii="Times New Roman" w:hAnsi="Times New Roman" w:cs="Times New Roman"/>
          <w:lang w:val="en-GB"/>
        </w:rPr>
        <w:t>:</w:t>
      </w:r>
      <w:r w:rsidRPr="001E2A1F">
        <w:rPr>
          <w:rFonts w:ascii="Times New Roman" w:hAnsi="Times New Roman" w:cs="Times New Roman"/>
          <w:lang w:val="en-GB"/>
        </w:rPr>
        <w:t xml:space="preserve"> </w:t>
      </w:r>
      <w:r w:rsidRPr="001E2A1F">
        <w:rPr>
          <w:rFonts w:ascii="Times New Roman" w:hAnsi="Times New Roman" w:cs="Times New Roman"/>
          <w:i/>
          <w:iCs/>
        </w:rPr>
        <w:t>2022JPFYE8</w:t>
      </w:r>
      <w:r w:rsidRPr="001E2A1F">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D5945"/>
    <w:multiLevelType w:val="multilevel"/>
    <w:tmpl w:val="C53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7F1356"/>
    <w:multiLevelType w:val="multilevel"/>
    <w:tmpl w:val="F552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450E8A"/>
    <w:multiLevelType w:val="multilevel"/>
    <w:tmpl w:val="DFEA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8D687A"/>
    <w:multiLevelType w:val="multilevel"/>
    <w:tmpl w:val="C870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AB02EB"/>
    <w:multiLevelType w:val="hybridMultilevel"/>
    <w:tmpl w:val="2D6E3F7A"/>
    <w:lvl w:ilvl="0" w:tplc="0A14F0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917A92"/>
    <w:multiLevelType w:val="multilevel"/>
    <w:tmpl w:val="EC26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514689">
    <w:abstractNumId w:val="4"/>
  </w:num>
  <w:num w:numId="2" w16cid:durableId="189334726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409236481">
    <w:abstractNumId w:val="3"/>
  </w:num>
  <w:num w:numId="4" w16cid:durableId="127824130">
    <w:abstractNumId w:val="5"/>
  </w:num>
  <w:num w:numId="5" w16cid:durableId="92477744">
    <w:abstractNumId w:val="2"/>
  </w:num>
  <w:num w:numId="6" w16cid:durableId="1226332235">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04"/>
    <w:rsid w:val="00000C30"/>
    <w:rsid w:val="0000768B"/>
    <w:rsid w:val="000115E0"/>
    <w:rsid w:val="00016764"/>
    <w:rsid w:val="00025EB8"/>
    <w:rsid w:val="00026637"/>
    <w:rsid w:val="00034FCF"/>
    <w:rsid w:val="00041E53"/>
    <w:rsid w:val="00045292"/>
    <w:rsid w:val="000479DD"/>
    <w:rsid w:val="00054177"/>
    <w:rsid w:val="0005479D"/>
    <w:rsid w:val="00057E51"/>
    <w:rsid w:val="000624EB"/>
    <w:rsid w:val="00070D26"/>
    <w:rsid w:val="00074A2B"/>
    <w:rsid w:val="00076815"/>
    <w:rsid w:val="0007683A"/>
    <w:rsid w:val="0008054C"/>
    <w:rsid w:val="00080738"/>
    <w:rsid w:val="00081FF7"/>
    <w:rsid w:val="000820CD"/>
    <w:rsid w:val="0008351B"/>
    <w:rsid w:val="00083A93"/>
    <w:rsid w:val="0008580D"/>
    <w:rsid w:val="00085E84"/>
    <w:rsid w:val="000864C2"/>
    <w:rsid w:val="00090AC2"/>
    <w:rsid w:val="00092003"/>
    <w:rsid w:val="00095ACD"/>
    <w:rsid w:val="000B1DD2"/>
    <w:rsid w:val="000B241A"/>
    <w:rsid w:val="000B60EB"/>
    <w:rsid w:val="000B7ADB"/>
    <w:rsid w:val="000C37FB"/>
    <w:rsid w:val="000C6F78"/>
    <w:rsid w:val="000D0F10"/>
    <w:rsid w:val="000D7B75"/>
    <w:rsid w:val="000E3088"/>
    <w:rsid w:val="000E4D5E"/>
    <w:rsid w:val="000E7637"/>
    <w:rsid w:val="000F31AC"/>
    <w:rsid w:val="000F366B"/>
    <w:rsid w:val="000F3E79"/>
    <w:rsid w:val="000F421A"/>
    <w:rsid w:val="001124D5"/>
    <w:rsid w:val="00113941"/>
    <w:rsid w:val="00120388"/>
    <w:rsid w:val="00120404"/>
    <w:rsid w:val="001349F1"/>
    <w:rsid w:val="0014080E"/>
    <w:rsid w:val="0015173C"/>
    <w:rsid w:val="00161A99"/>
    <w:rsid w:val="001747DF"/>
    <w:rsid w:val="0018543E"/>
    <w:rsid w:val="00191BE2"/>
    <w:rsid w:val="0019445B"/>
    <w:rsid w:val="00194516"/>
    <w:rsid w:val="001A0286"/>
    <w:rsid w:val="001A0CB9"/>
    <w:rsid w:val="001A0E5C"/>
    <w:rsid w:val="001A1280"/>
    <w:rsid w:val="001B0D0B"/>
    <w:rsid w:val="001B666C"/>
    <w:rsid w:val="001C07E5"/>
    <w:rsid w:val="001C3A80"/>
    <w:rsid w:val="001C4DDB"/>
    <w:rsid w:val="001C6467"/>
    <w:rsid w:val="001C7E3A"/>
    <w:rsid w:val="001D27C4"/>
    <w:rsid w:val="001D7E5A"/>
    <w:rsid w:val="001E1046"/>
    <w:rsid w:val="001E2A1F"/>
    <w:rsid w:val="001E33E7"/>
    <w:rsid w:val="001F272A"/>
    <w:rsid w:val="001F2C60"/>
    <w:rsid w:val="002002C3"/>
    <w:rsid w:val="00200F55"/>
    <w:rsid w:val="0021442E"/>
    <w:rsid w:val="002215CB"/>
    <w:rsid w:val="00223C31"/>
    <w:rsid w:val="002467AA"/>
    <w:rsid w:val="00257F63"/>
    <w:rsid w:val="00260F52"/>
    <w:rsid w:val="00267539"/>
    <w:rsid w:val="00274362"/>
    <w:rsid w:val="00282DA6"/>
    <w:rsid w:val="00284511"/>
    <w:rsid w:val="00284B4E"/>
    <w:rsid w:val="00285B77"/>
    <w:rsid w:val="00293194"/>
    <w:rsid w:val="00294563"/>
    <w:rsid w:val="00297188"/>
    <w:rsid w:val="00297388"/>
    <w:rsid w:val="002A1279"/>
    <w:rsid w:val="002A336A"/>
    <w:rsid w:val="002B19BA"/>
    <w:rsid w:val="002C3682"/>
    <w:rsid w:val="002D49EF"/>
    <w:rsid w:val="002D7985"/>
    <w:rsid w:val="002E0D6D"/>
    <w:rsid w:val="002F126A"/>
    <w:rsid w:val="002F3328"/>
    <w:rsid w:val="002F4735"/>
    <w:rsid w:val="003047CF"/>
    <w:rsid w:val="003064C2"/>
    <w:rsid w:val="00306D53"/>
    <w:rsid w:val="00311CA1"/>
    <w:rsid w:val="00312004"/>
    <w:rsid w:val="003159FA"/>
    <w:rsid w:val="003177B4"/>
    <w:rsid w:val="003231A6"/>
    <w:rsid w:val="00326DD3"/>
    <w:rsid w:val="003279F6"/>
    <w:rsid w:val="003320E6"/>
    <w:rsid w:val="003326FF"/>
    <w:rsid w:val="00335351"/>
    <w:rsid w:val="0034450A"/>
    <w:rsid w:val="0034549F"/>
    <w:rsid w:val="00345960"/>
    <w:rsid w:val="003471E7"/>
    <w:rsid w:val="0034754B"/>
    <w:rsid w:val="003508CD"/>
    <w:rsid w:val="00352F41"/>
    <w:rsid w:val="003557F4"/>
    <w:rsid w:val="003610F0"/>
    <w:rsid w:val="00362ECB"/>
    <w:rsid w:val="0036766B"/>
    <w:rsid w:val="0037376D"/>
    <w:rsid w:val="003764E5"/>
    <w:rsid w:val="003849E3"/>
    <w:rsid w:val="00386230"/>
    <w:rsid w:val="003874E3"/>
    <w:rsid w:val="00392F09"/>
    <w:rsid w:val="003A5B5E"/>
    <w:rsid w:val="003A6259"/>
    <w:rsid w:val="003B437B"/>
    <w:rsid w:val="003B656F"/>
    <w:rsid w:val="003C1A2B"/>
    <w:rsid w:val="003C2126"/>
    <w:rsid w:val="003D29DE"/>
    <w:rsid w:val="003D3BC8"/>
    <w:rsid w:val="003D41BF"/>
    <w:rsid w:val="003D6E00"/>
    <w:rsid w:val="003D7E4E"/>
    <w:rsid w:val="003E2467"/>
    <w:rsid w:val="003F0E04"/>
    <w:rsid w:val="003F6C4A"/>
    <w:rsid w:val="004048B4"/>
    <w:rsid w:val="00405C4E"/>
    <w:rsid w:val="00413928"/>
    <w:rsid w:val="00413C06"/>
    <w:rsid w:val="004160B3"/>
    <w:rsid w:val="00417069"/>
    <w:rsid w:val="00420608"/>
    <w:rsid w:val="0042158D"/>
    <w:rsid w:val="004219FA"/>
    <w:rsid w:val="00421B0D"/>
    <w:rsid w:val="0043296B"/>
    <w:rsid w:val="00432E71"/>
    <w:rsid w:val="00437234"/>
    <w:rsid w:val="00451EF9"/>
    <w:rsid w:val="00463603"/>
    <w:rsid w:val="004709EF"/>
    <w:rsid w:val="00471680"/>
    <w:rsid w:val="00471FEB"/>
    <w:rsid w:val="004759F9"/>
    <w:rsid w:val="00475B7E"/>
    <w:rsid w:val="00477D8E"/>
    <w:rsid w:val="00483CEA"/>
    <w:rsid w:val="0049314D"/>
    <w:rsid w:val="004A4AA6"/>
    <w:rsid w:val="004A5626"/>
    <w:rsid w:val="004A7666"/>
    <w:rsid w:val="004B1936"/>
    <w:rsid w:val="004B3411"/>
    <w:rsid w:val="004B58C9"/>
    <w:rsid w:val="004B5F63"/>
    <w:rsid w:val="004C0AF5"/>
    <w:rsid w:val="004C318C"/>
    <w:rsid w:val="004C6E10"/>
    <w:rsid w:val="004C77EF"/>
    <w:rsid w:val="004D36C5"/>
    <w:rsid w:val="004E4406"/>
    <w:rsid w:val="004E7D76"/>
    <w:rsid w:val="004F0DA5"/>
    <w:rsid w:val="004F1750"/>
    <w:rsid w:val="004F565E"/>
    <w:rsid w:val="00502239"/>
    <w:rsid w:val="0051396E"/>
    <w:rsid w:val="005150AB"/>
    <w:rsid w:val="0052069F"/>
    <w:rsid w:val="00521CF5"/>
    <w:rsid w:val="005241AD"/>
    <w:rsid w:val="005249B3"/>
    <w:rsid w:val="00524BB5"/>
    <w:rsid w:val="005336A3"/>
    <w:rsid w:val="005346C5"/>
    <w:rsid w:val="0054153A"/>
    <w:rsid w:val="00552DF7"/>
    <w:rsid w:val="005562D6"/>
    <w:rsid w:val="00561CDB"/>
    <w:rsid w:val="005640AF"/>
    <w:rsid w:val="005658F3"/>
    <w:rsid w:val="00575082"/>
    <w:rsid w:val="00586EDA"/>
    <w:rsid w:val="00597216"/>
    <w:rsid w:val="005A1232"/>
    <w:rsid w:val="005B4EAC"/>
    <w:rsid w:val="005B7931"/>
    <w:rsid w:val="005C2004"/>
    <w:rsid w:val="005C6324"/>
    <w:rsid w:val="005D0754"/>
    <w:rsid w:val="005D2522"/>
    <w:rsid w:val="005D2B84"/>
    <w:rsid w:val="005E3DD1"/>
    <w:rsid w:val="005E4299"/>
    <w:rsid w:val="005E55F8"/>
    <w:rsid w:val="005E5A42"/>
    <w:rsid w:val="005F3464"/>
    <w:rsid w:val="005F6689"/>
    <w:rsid w:val="0060034B"/>
    <w:rsid w:val="006008EF"/>
    <w:rsid w:val="006015B1"/>
    <w:rsid w:val="00604FC0"/>
    <w:rsid w:val="00617D27"/>
    <w:rsid w:val="00622E63"/>
    <w:rsid w:val="00643D1A"/>
    <w:rsid w:val="006449C1"/>
    <w:rsid w:val="006468E0"/>
    <w:rsid w:val="00653294"/>
    <w:rsid w:val="006546B5"/>
    <w:rsid w:val="00661B1C"/>
    <w:rsid w:val="00664898"/>
    <w:rsid w:val="00665B29"/>
    <w:rsid w:val="006728A2"/>
    <w:rsid w:val="006872FC"/>
    <w:rsid w:val="0069361F"/>
    <w:rsid w:val="00693F9F"/>
    <w:rsid w:val="0069613E"/>
    <w:rsid w:val="0069623D"/>
    <w:rsid w:val="006B0A31"/>
    <w:rsid w:val="006B4393"/>
    <w:rsid w:val="006C22D8"/>
    <w:rsid w:val="006C3966"/>
    <w:rsid w:val="006C3B4F"/>
    <w:rsid w:val="006C496D"/>
    <w:rsid w:val="006D38F8"/>
    <w:rsid w:val="006E5B97"/>
    <w:rsid w:val="006E7D5C"/>
    <w:rsid w:val="006F364B"/>
    <w:rsid w:val="006F75E2"/>
    <w:rsid w:val="00703B75"/>
    <w:rsid w:val="00712AA1"/>
    <w:rsid w:val="007257F3"/>
    <w:rsid w:val="00732D8E"/>
    <w:rsid w:val="0073420F"/>
    <w:rsid w:val="0074661E"/>
    <w:rsid w:val="00747CEF"/>
    <w:rsid w:val="0075361A"/>
    <w:rsid w:val="00754DCE"/>
    <w:rsid w:val="00755F11"/>
    <w:rsid w:val="00756AF1"/>
    <w:rsid w:val="00763D92"/>
    <w:rsid w:val="00765D09"/>
    <w:rsid w:val="00770400"/>
    <w:rsid w:val="00773669"/>
    <w:rsid w:val="0077615C"/>
    <w:rsid w:val="007806AF"/>
    <w:rsid w:val="00781515"/>
    <w:rsid w:val="0078282D"/>
    <w:rsid w:val="00782BB4"/>
    <w:rsid w:val="00786CFE"/>
    <w:rsid w:val="007907F4"/>
    <w:rsid w:val="007A1949"/>
    <w:rsid w:val="007A7816"/>
    <w:rsid w:val="007A7B7C"/>
    <w:rsid w:val="007B06C1"/>
    <w:rsid w:val="007B1B6B"/>
    <w:rsid w:val="007B2905"/>
    <w:rsid w:val="007B2980"/>
    <w:rsid w:val="007C0B98"/>
    <w:rsid w:val="007C0BB7"/>
    <w:rsid w:val="007C3787"/>
    <w:rsid w:val="007C4F5A"/>
    <w:rsid w:val="007C5867"/>
    <w:rsid w:val="007C6A17"/>
    <w:rsid w:val="007E1E55"/>
    <w:rsid w:val="007E2072"/>
    <w:rsid w:val="007F1CBD"/>
    <w:rsid w:val="007F349F"/>
    <w:rsid w:val="007F6D5F"/>
    <w:rsid w:val="00805A5B"/>
    <w:rsid w:val="008125C6"/>
    <w:rsid w:val="008137D6"/>
    <w:rsid w:val="008271F4"/>
    <w:rsid w:val="0083247A"/>
    <w:rsid w:val="008361DE"/>
    <w:rsid w:val="008447F0"/>
    <w:rsid w:val="00845206"/>
    <w:rsid w:val="00851569"/>
    <w:rsid w:val="008564FC"/>
    <w:rsid w:val="008616EC"/>
    <w:rsid w:val="00861E3C"/>
    <w:rsid w:val="00862F0A"/>
    <w:rsid w:val="0086528E"/>
    <w:rsid w:val="0087025E"/>
    <w:rsid w:val="0087621C"/>
    <w:rsid w:val="00897050"/>
    <w:rsid w:val="008A1299"/>
    <w:rsid w:val="008B305A"/>
    <w:rsid w:val="008C6C5F"/>
    <w:rsid w:val="008E2EE4"/>
    <w:rsid w:val="008E685F"/>
    <w:rsid w:val="008F1431"/>
    <w:rsid w:val="00902B0E"/>
    <w:rsid w:val="00905053"/>
    <w:rsid w:val="00917812"/>
    <w:rsid w:val="00925F0F"/>
    <w:rsid w:val="00930FFB"/>
    <w:rsid w:val="0093183B"/>
    <w:rsid w:val="00933B80"/>
    <w:rsid w:val="00933F0D"/>
    <w:rsid w:val="0093643B"/>
    <w:rsid w:val="00941FFF"/>
    <w:rsid w:val="0094319A"/>
    <w:rsid w:val="00964689"/>
    <w:rsid w:val="00980D39"/>
    <w:rsid w:val="00985254"/>
    <w:rsid w:val="0099048A"/>
    <w:rsid w:val="009A3708"/>
    <w:rsid w:val="009C113D"/>
    <w:rsid w:val="009D0DDE"/>
    <w:rsid w:val="009E748E"/>
    <w:rsid w:val="009F5EFD"/>
    <w:rsid w:val="009F740D"/>
    <w:rsid w:val="009F7C39"/>
    <w:rsid w:val="00A11374"/>
    <w:rsid w:val="00A13A2C"/>
    <w:rsid w:val="00A20572"/>
    <w:rsid w:val="00A25F0F"/>
    <w:rsid w:val="00A260EE"/>
    <w:rsid w:val="00A33938"/>
    <w:rsid w:val="00A33D6E"/>
    <w:rsid w:val="00A34CEE"/>
    <w:rsid w:val="00A35A36"/>
    <w:rsid w:val="00A4540A"/>
    <w:rsid w:val="00A463AA"/>
    <w:rsid w:val="00A46893"/>
    <w:rsid w:val="00A46C16"/>
    <w:rsid w:val="00A6012F"/>
    <w:rsid w:val="00A61AFA"/>
    <w:rsid w:val="00A63F6A"/>
    <w:rsid w:val="00A70557"/>
    <w:rsid w:val="00A70A4A"/>
    <w:rsid w:val="00A766BB"/>
    <w:rsid w:val="00A8783F"/>
    <w:rsid w:val="00A906B0"/>
    <w:rsid w:val="00A940D1"/>
    <w:rsid w:val="00AA1AF7"/>
    <w:rsid w:val="00AA6D0F"/>
    <w:rsid w:val="00AB5F6F"/>
    <w:rsid w:val="00AC0598"/>
    <w:rsid w:val="00AC524B"/>
    <w:rsid w:val="00AC5AED"/>
    <w:rsid w:val="00AC613D"/>
    <w:rsid w:val="00AD00E6"/>
    <w:rsid w:val="00AD189D"/>
    <w:rsid w:val="00AD217D"/>
    <w:rsid w:val="00AD3DDC"/>
    <w:rsid w:val="00AD4106"/>
    <w:rsid w:val="00AD5477"/>
    <w:rsid w:val="00AD5D65"/>
    <w:rsid w:val="00AE22DD"/>
    <w:rsid w:val="00AF0BB6"/>
    <w:rsid w:val="00AF46D2"/>
    <w:rsid w:val="00B05BC8"/>
    <w:rsid w:val="00B127C9"/>
    <w:rsid w:val="00B148D8"/>
    <w:rsid w:val="00B1573B"/>
    <w:rsid w:val="00B17C73"/>
    <w:rsid w:val="00B22D94"/>
    <w:rsid w:val="00B31EA7"/>
    <w:rsid w:val="00B33531"/>
    <w:rsid w:val="00B337B9"/>
    <w:rsid w:val="00B40EB3"/>
    <w:rsid w:val="00B42023"/>
    <w:rsid w:val="00B459AC"/>
    <w:rsid w:val="00B464EC"/>
    <w:rsid w:val="00B61F84"/>
    <w:rsid w:val="00B7592D"/>
    <w:rsid w:val="00B82A53"/>
    <w:rsid w:val="00B83A7D"/>
    <w:rsid w:val="00B83FC3"/>
    <w:rsid w:val="00B85A2B"/>
    <w:rsid w:val="00B866ED"/>
    <w:rsid w:val="00B95DE7"/>
    <w:rsid w:val="00B97EF0"/>
    <w:rsid w:val="00BA0827"/>
    <w:rsid w:val="00BA2069"/>
    <w:rsid w:val="00BA6B44"/>
    <w:rsid w:val="00BA77B5"/>
    <w:rsid w:val="00BA7AD0"/>
    <w:rsid w:val="00BB0A82"/>
    <w:rsid w:val="00BB1A0B"/>
    <w:rsid w:val="00BC0C22"/>
    <w:rsid w:val="00BC6347"/>
    <w:rsid w:val="00BE1093"/>
    <w:rsid w:val="00BE7CF1"/>
    <w:rsid w:val="00BF12C0"/>
    <w:rsid w:val="00C00E08"/>
    <w:rsid w:val="00C03240"/>
    <w:rsid w:val="00C14872"/>
    <w:rsid w:val="00C245B7"/>
    <w:rsid w:val="00C258D1"/>
    <w:rsid w:val="00C274BD"/>
    <w:rsid w:val="00C303B3"/>
    <w:rsid w:val="00C3498D"/>
    <w:rsid w:val="00C51708"/>
    <w:rsid w:val="00C62ABE"/>
    <w:rsid w:val="00C64A55"/>
    <w:rsid w:val="00C66278"/>
    <w:rsid w:val="00C669BB"/>
    <w:rsid w:val="00C66B2E"/>
    <w:rsid w:val="00C713DA"/>
    <w:rsid w:val="00C74866"/>
    <w:rsid w:val="00C81988"/>
    <w:rsid w:val="00C91F91"/>
    <w:rsid w:val="00CA1C7F"/>
    <w:rsid w:val="00CA61E8"/>
    <w:rsid w:val="00CB2A49"/>
    <w:rsid w:val="00CC71A6"/>
    <w:rsid w:val="00CD758D"/>
    <w:rsid w:val="00CE142D"/>
    <w:rsid w:val="00CE27F0"/>
    <w:rsid w:val="00CE6E19"/>
    <w:rsid w:val="00CF1303"/>
    <w:rsid w:val="00CF3976"/>
    <w:rsid w:val="00D00AD3"/>
    <w:rsid w:val="00D030D8"/>
    <w:rsid w:val="00D033D8"/>
    <w:rsid w:val="00D044B6"/>
    <w:rsid w:val="00D06C8E"/>
    <w:rsid w:val="00D10E20"/>
    <w:rsid w:val="00D135BA"/>
    <w:rsid w:val="00D15B91"/>
    <w:rsid w:val="00D162CF"/>
    <w:rsid w:val="00D20F04"/>
    <w:rsid w:val="00D23FBC"/>
    <w:rsid w:val="00D24EF1"/>
    <w:rsid w:val="00D3017D"/>
    <w:rsid w:val="00D4252B"/>
    <w:rsid w:val="00D45263"/>
    <w:rsid w:val="00D46334"/>
    <w:rsid w:val="00D46645"/>
    <w:rsid w:val="00D469A9"/>
    <w:rsid w:val="00D4715B"/>
    <w:rsid w:val="00D54840"/>
    <w:rsid w:val="00D55718"/>
    <w:rsid w:val="00D64268"/>
    <w:rsid w:val="00D70686"/>
    <w:rsid w:val="00D82324"/>
    <w:rsid w:val="00D87AB3"/>
    <w:rsid w:val="00D91587"/>
    <w:rsid w:val="00D93061"/>
    <w:rsid w:val="00D9496C"/>
    <w:rsid w:val="00D96FA0"/>
    <w:rsid w:val="00D977C9"/>
    <w:rsid w:val="00DA23B1"/>
    <w:rsid w:val="00DA3C64"/>
    <w:rsid w:val="00DB4797"/>
    <w:rsid w:val="00DC0073"/>
    <w:rsid w:val="00DC7C8C"/>
    <w:rsid w:val="00DD316C"/>
    <w:rsid w:val="00DE4646"/>
    <w:rsid w:val="00DE5AC9"/>
    <w:rsid w:val="00DE60F1"/>
    <w:rsid w:val="00DE6E3A"/>
    <w:rsid w:val="00DF0389"/>
    <w:rsid w:val="00DF5122"/>
    <w:rsid w:val="00E001AC"/>
    <w:rsid w:val="00E01560"/>
    <w:rsid w:val="00E01607"/>
    <w:rsid w:val="00E04013"/>
    <w:rsid w:val="00E0631F"/>
    <w:rsid w:val="00E14ABB"/>
    <w:rsid w:val="00E23C54"/>
    <w:rsid w:val="00E25D34"/>
    <w:rsid w:val="00E607B2"/>
    <w:rsid w:val="00E613B0"/>
    <w:rsid w:val="00E62828"/>
    <w:rsid w:val="00E648F7"/>
    <w:rsid w:val="00E7078C"/>
    <w:rsid w:val="00E80650"/>
    <w:rsid w:val="00E823BA"/>
    <w:rsid w:val="00E82526"/>
    <w:rsid w:val="00E84EEF"/>
    <w:rsid w:val="00E90A2A"/>
    <w:rsid w:val="00E90CD8"/>
    <w:rsid w:val="00E9295E"/>
    <w:rsid w:val="00E96E55"/>
    <w:rsid w:val="00EA14E4"/>
    <w:rsid w:val="00EA3AD4"/>
    <w:rsid w:val="00EA3C22"/>
    <w:rsid w:val="00EA56F3"/>
    <w:rsid w:val="00EA5A61"/>
    <w:rsid w:val="00EA66DD"/>
    <w:rsid w:val="00EA7B30"/>
    <w:rsid w:val="00EC1F00"/>
    <w:rsid w:val="00EC2A5A"/>
    <w:rsid w:val="00EC601E"/>
    <w:rsid w:val="00EC6170"/>
    <w:rsid w:val="00EC62EC"/>
    <w:rsid w:val="00ED249B"/>
    <w:rsid w:val="00ED2562"/>
    <w:rsid w:val="00ED38D1"/>
    <w:rsid w:val="00EE4B0B"/>
    <w:rsid w:val="00EE4D8B"/>
    <w:rsid w:val="00EE59DB"/>
    <w:rsid w:val="00EF004C"/>
    <w:rsid w:val="00EF2735"/>
    <w:rsid w:val="00F01424"/>
    <w:rsid w:val="00F0421E"/>
    <w:rsid w:val="00F06BD5"/>
    <w:rsid w:val="00F06CA8"/>
    <w:rsid w:val="00F116DD"/>
    <w:rsid w:val="00F1261B"/>
    <w:rsid w:val="00F1689E"/>
    <w:rsid w:val="00F17E27"/>
    <w:rsid w:val="00F24523"/>
    <w:rsid w:val="00F30FFF"/>
    <w:rsid w:val="00F33DDA"/>
    <w:rsid w:val="00F422DA"/>
    <w:rsid w:val="00F47C36"/>
    <w:rsid w:val="00F55BF5"/>
    <w:rsid w:val="00F56E49"/>
    <w:rsid w:val="00F70DA5"/>
    <w:rsid w:val="00F729FF"/>
    <w:rsid w:val="00F72A41"/>
    <w:rsid w:val="00F72C06"/>
    <w:rsid w:val="00F86B65"/>
    <w:rsid w:val="00F9208E"/>
    <w:rsid w:val="00F920C4"/>
    <w:rsid w:val="00F928B3"/>
    <w:rsid w:val="00F9784A"/>
    <w:rsid w:val="00FA0841"/>
    <w:rsid w:val="00FA251B"/>
    <w:rsid w:val="00FA78D9"/>
    <w:rsid w:val="00FB3567"/>
    <w:rsid w:val="00FB4AEE"/>
    <w:rsid w:val="00FC00E0"/>
    <w:rsid w:val="00FE0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F418B"/>
  <w15:chartTrackingRefBased/>
  <w15:docId w15:val="{6C43CAB4-2B28-444C-AF45-DDF5C1FD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299"/>
  </w:style>
  <w:style w:type="paragraph" w:styleId="Heading1">
    <w:name w:val="heading 1"/>
    <w:basedOn w:val="Normal"/>
    <w:next w:val="Normal"/>
    <w:link w:val="Heading1Char"/>
    <w:uiPriority w:val="9"/>
    <w:qFormat/>
    <w:rsid w:val="00054177"/>
    <w:pPr>
      <w:spacing w:before="300" w:after="40"/>
      <w:outlineLvl w:val="0"/>
    </w:pPr>
    <w:rPr>
      <w:smallCaps/>
      <w:spacing w:val="5"/>
      <w:sz w:val="32"/>
      <w:szCs w:val="32"/>
      <w:lang w:val="it-IT"/>
    </w:rPr>
  </w:style>
  <w:style w:type="paragraph" w:styleId="Heading2">
    <w:name w:val="heading 2"/>
    <w:basedOn w:val="Normal"/>
    <w:next w:val="Normal"/>
    <w:link w:val="Heading2Char"/>
    <w:uiPriority w:val="9"/>
    <w:semiHidden/>
    <w:unhideWhenUsed/>
    <w:qFormat/>
    <w:rsid w:val="00054177"/>
    <w:pPr>
      <w:spacing w:before="240" w:after="80"/>
      <w:outlineLvl w:val="1"/>
    </w:pPr>
    <w:rPr>
      <w:smallCaps/>
      <w:spacing w:val="5"/>
      <w:sz w:val="28"/>
      <w:szCs w:val="28"/>
      <w:lang w:val="it-IT"/>
    </w:rPr>
  </w:style>
  <w:style w:type="paragraph" w:styleId="Heading3">
    <w:name w:val="heading 3"/>
    <w:basedOn w:val="Normal"/>
    <w:next w:val="Normal"/>
    <w:link w:val="Heading3Char"/>
    <w:uiPriority w:val="9"/>
    <w:semiHidden/>
    <w:unhideWhenUsed/>
    <w:qFormat/>
    <w:rsid w:val="00054177"/>
    <w:pPr>
      <w:spacing w:after="80"/>
      <w:outlineLvl w:val="2"/>
    </w:pPr>
    <w:rPr>
      <w:smallCaps/>
      <w:spacing w:val="5"/>
      <w:lang w:val="it-IT"/>
    </w:rPr>
  </w:style>
  <w:style w:type="paragraph" w:styleId="Heading4">
    <w:name w:val="heading 4"/>
    <w:basedOn w:val="Normal"/>
    <w:next w:val="Normal"/>
    <w:link w:val="Heading4Char"/>
    <w:uiPriority w:val="9"/>
    <w:semiHidden/>
    <w:unhideWhenUsed/>
    <w:qFormat/>
    <w:rsid w:val="00054177"/>
    <w:pPr>
      <w:spacing w:before="240" w:after="80"/>
      <w:outlineLvl w:val="3"/>
    </w:pPr>
    <w:rPr>
      <w:smallCaps/>
      <w:spacing w:val="10"/>
      <w:sz w:val="22"/>
      <w:szCs w:val="22"/>
      <w:lang w:val="it-IT"/>
    </w:rPr>
  </w:style>
  <w:style w:type="paragraph" w:styleId="Heading5">
    <w:name w:val="heading 5"/>
    <w:basedOn w:val="Normal"/>
    <w:next w:val="Normal"/>
    <w:link w:val="Heading5Char"/>
    <w:uiPriority w:val="9"/>
    <w:semiHidden/>
    <w:unhideWhenUsed/>
    <w:qFormat/>
    <w:rsid w:val="00054177"/>
    <w:pPr>
      <w:spacing w:before="200" w:after="80"/>
      <w:outlineLvl w:val="4"/>
    </w:pPr>
    <w:rPr>
      <w:smallCaps/>
      <w:color w:val="C45911" w:themeColor="accent2" w:themeShade="BF"/>
      <w:spacing w:val="10"/>
      <w:sz w:val="22"/>
      <w:szCs w:val="26"/>
      <w:lang w:val="it-IT"/>
    </w:rPr>
  </w:style>
  <w:style w:type="paragraph" w:styleId="Heading6">
    <w:name w:val="heading 6"/>
    <w:basedOn w:val="Normal"/>
    <w:next w:val="Normal"/>
    <w:link w:val="Heading6Char"/>
    <w:uiPriority w:val="9"/>
    <w:semiHidden/>
    <w:unhideWhenUsed/>
    <w:qFormat/>
    <w:rsid w:val="00054177"/>
    <w:pPr>
      <w:spacing w:after="80"/>
      <w:outlineLvl w:val="5"/>
    </w:pPr>
    <w:rPr>
      <w:smallCaps/>
      <w:color w:val="ED7D31" w:themeColor="accent2"/>
      <w:spacing w:val="5"/>
      <w:sz w:val="22"/>
      <w:szCs w:val="20"/>
      <w:lang w:val="it-IT"/>
    </w:rPr>
  </w:style>
  <w:style w:type="paragraph" w:styleId="Heading7">
    <w:name w:val="heading 7"/>
    <w:basedOn w:val="Normal"/>
    <w:next w:val="Normal"/>
    <w:link w:val="Heading7Char"/>
    <w:uiPriority w:val="9"/>
    <w:semiHidden/>
    <w:unhideWhenUsed/>
    <w:qFormat/>
    <w:rsid w:val="00054177"/>
    <w:pPr>
      <w:spacing w:after="80"/>
      <w:outlineLvl w:val="6"/>
    </w:pPr>
    <w:rPr>
      <w:b/>
      <w:smallCaps/>
      <w:color w:val="ED7D31" w:themeColor="accent2"/>
      <w:spacing w:val="10"/>
      <w:sz w:val="20"/>
      <w:szCs w:val="20"/>
      <w:lang w:val="it-IT"/>
    </w:rPr>
  </w:style>
  <w:style w:type="paragraph" w:styleId="Heading8">
    <w:name w:val="heading 8"/>
    <w:basedOn w:val="Normal"/>
    <w:next w:val="Normal"/>
    <w:link w:val="Heading8Char"/>
    <w:uiPriority w:val="9"/>
    <w:semiHidden/>
    <w:unhideWhenUsed/>
    <w:qFormat/>
    <w:rsid w:val="00054177"/>
    <w:pPr>
      <w:spacing w:after="80"/>
      <w:outlineLvl w:val="7"/>
    </w:pPr>
    <w:rPr>
      <w:b/>
      <w:i/>
      <w:smallCaps/>
      <w:color w:val="C45911" w:themeColor="accent2" w:themeShade="BF"/>
      <w:sz w:val="20"/>
      <w:szCs w:val="20"/>
      <w:lang w:val="it-IT"/>
    </w:rPr>
  </w:style>
  <w:style w:type="paragraph" w:styleId="Heading9">
    <w:name w:val="heading 9"/>
    <w:basedOn w:val="Normal"/>
    <w:next w:val="Normal"/>
    <w:link w:val="Heading9Char"/>
    <w:uiPriority w:val="9"/>
    <w:semiHidden/>
    <w:unhideWhenUsed/>
    <w:qFormat/>
    <w:rsid w:val="00054177"/>
    <w:pPr>
      <w:spacing w:after="80"/>
      <w:outlineLvl w:val="8"/>
    </w:pPr>
    <w:rPr>
      <w:b/>
      <w:i/>
      <w:smallCaps/>
      <w:color w:val="823B0B" w:themeColor="accent2" w:themeShade="7F"/>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A7D"/>
    <w:pPr>
      <w:ind w:left="720"/>
      <w:contextualSpacing/>
    </w:pPr>
  </w:style>
  <w:style w:type="paragraph" w:styleId="NormalWeb">
    <w:name w:val="Normal (Web)"/>
    <w:basedOn w:val="Normal"/>
    <w:uiPriority w:val="99"/>
    <w:unhideWhenUsed/>
    <w:rsid w:val="00DC0073"/>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customStyle="1" w:styleId="apple-converted-space">
    <w:name w:val="apple-converted-space"/>
    <w:basedOn w:val="DefaultParagraphFont"/>
    <w:rsid w:val="007B1B6B"/>
  </w:style>
  <w:style w:type="paragraph" w:styleId="FootnoteText">
    <w:name w:val="footnote text"/>
    <w:basedOn w:val="Normal"/>
    <w:link w:val="FootnoteTextChar"/>
    <w:uiPriority w:val="99"/>
    <w:semiHidden/>
    <w:unhideWhenUsed/>
    <w:rsid w:val="00D4252B"/>
    <w:rPr>
      <w:rFonts w:eastAsiaTheme="minorEastAsia"/>
      <w:kern w:val="0"/>
      <w:sz w:val="20"/>
      <w:szCs w:val="20"/>
      <w:lang w:val="en-US"/>
      <w14:ligatures w14:val="none"/>
    </w:rPr>
  </w:style>
  <w:style w:type="character" w:customStyle="1" w:styleId="FootnoteTextChar">
    <w:name w:val="Footnote Text Char"/>
    <w:basedOn w:val="DefaultParagraphFont"/>
    <w:link w:val="FootnoteText"/>
    <w:uiPriority w:val="99"/>
    <w:semiHidden/>
    <w:rsid w:val="00D4252B"/>
    <w:rPr>
      <w:rFonts w:eastAsiaTheme="minorEastAsia"/>
      <w:kern w:val="0"/>
      <w:sz w:val="20"/>
      <w:szCs w:val="20"/>
      <w:lang w:val="en-US"/>
      <w14:ligatures w14:val="none"/>
    </w:rPr>
  </w:style>
  <w:style w:type="character" w:styleId="FootnoteReference">
    <w:name w:val="footnote reference"/>
    <w:basedOn w:val="DefaultParagraphFont"/>
    <w:uiPriority w:val="99"/>
    <w:semiHidden/>
    <w:unhideWhenUsed/>
    <w:rsid w:val="00D4252B"/>
    <w:rPr>
      <w:vertAlign w:val="superscript"/>
    </w:rPr>
  </w:style>
  <w:style w:type="paragraph" w:styleId="Revision">
    <w:name w:val="Revision"/>
    <w:hidden/>
    <w:uiPriority w:val="99"/>
    <w:semiHidden/>
    <w:rsid w:val="00294563"/>
  </w:style>
  <w:style w:type="character" w:styleId="CommentReference">
    <w:name w:val="annotation reference"/>
    <w:basedOn w:val="DefaultParagraphFont"/>
    <w:uiPriority w:val="99"/>
    <w:semiHidden/>
    <w:unhideWhenUsed/>
    <w:rsid w:val="00294563"/>
    <w:rPr>
      <w:sz w:val="16"/>
      <w:szCs w:val="16"/>
    </w:rPr>
  </w:style>
  <w:style w:type="paragraph" w:styleId="CommentText">
    <w:name w:val="annotation text"/>
    <w:basedOn w:val="Normal"/>
    <w:link w:val="CommentTextChar"/>
    <w:uiPriority w:val="99"/>
    <w:unhideWhenUsed/>
    <w:rsid w:val="00294563"/>
    <w:rPr>
      <w:sz w:val="20"/>
      <w:szCs w:val="20"/>
    </w:rPr>
  </w:style>
  <w:style w:type="character" w:customStyle="1" w:styleId="CommentTextChar">
    <w:name w:val="Comment Text Char"/>
    <w:basedOn w:val="DefaultParagraphFont"/>
    <w:link w:val="CommentText"/>
    <w:uiPriority w:val="99"/>
    <w:rsid w:val="00294563"/>
    <w:rPr>
      <w:sz w:val="20"/>
      <w:szCs w:val="20"/>
    </w:rPr>
  </w:style>
  <w:style w:type="paragraph" w:styleId="CommentSubject">
    <w:name w:val="annotation subject"/>
    <w:basedOn w:val="CommentText"/>
    <w:next w:val="CommentText"/>
    <w:link w:val="CommentSubjectChar"/>
    <w:uiPriority w:val="99"/>
    <w:semiHidden/>
    <w:unhideWhenUsed/>
    <w:rsid w:val="00294563"/>
    <w:rPr>
      <w:b/>
      <w:bCs/>
    </w:rPr>
  </w:style>
  <w:style w:type="character" w:customStyle="1" w:styleId="CommentSubjectChar">
    <w:name w:val="Comment Subject Char"/>
    <w:basedOn w:val="CommentTextChar"/>
    <w:link w:val="CommentSubject"/>
    <w:uiPriority w:val="99"/>
    <w:semiHidden/>
    <w:rsid w:val="00294563"/>
    <w:rPr>
      <w:b/>
      <w:bCs/>
      <w:sz w:val="20"/>
      <w:szCs w:val="20"/>
    </w:rPr>
  </w:style>
  <w:style w:type="character" w:styleId="Strong">
    <w:name w:val="Strong"/>
    <w:basedOn w:val="DefaultParagraphFont"/>
    <w:uiPriority w:val="22"/>
    <w:qFormat/>
    <w:rsid w:val="00B22D94"/>
    <w:rPr>
      <w:b/>
      <w:bCs/>
    </w:rPr>
  </w:style>
  <w:style w:type="character" w:customStyle="1" w:styleId="hlfld-contribauthor">
    <w:name w:val="hlfld-contribauthor"/>
    <w:basedOn w:val="DefaultParagraphFont"/>
    <w:rsid w:val="0054153A"/>
  </w:style>
  <w:style w:type="character" w:customStyle="1" w:styleId="nlmgiven-names">
    <w:name w:val="nlm_given-names"/>
    <w:basedOn w:val="DefaultParagraphFont"/>
    <w:rsid w:val="0054153A"/>
  </w:style>
  <w:style w:type="character" w:customStyle="1" w:styleId="nlmyear">
    <w:name w:val="nlm_year"/>
    <w:basedOn w:val="DefaultParagraphFont"/>
    <w:rsid w:val="0054153A"/>
  </w:style>
  <w:style w:type="character" w:customStyle="1" w:styleId="author">
    <w:name w:val="author"/>
    <w:basedOn w:val="DefaultParagraphFont"/>
    <w:rsid w:val="003B656F"/>
  </w:style>
  <w:style w:type="character" w:styleId="Hyperlink">
    <w:name w:val="Hyperlink"/>
    <w:basedOn w:val="DefaultParagraphFont"/>
    <w:uiPriority w:val="99"/>
    <w:rsid w:val="00552DF7"/>
    <w:rPr>
      <w:color w:val="0563C1" w:themeColor="hyperlink"/>
      <w:u w:val="single"/>
    </w:rPr>
  </w:style>
  <w:style w:type="character" w:styleId="FollowedHyperlink">
    <w:name w:val="FollowedHyperlink"/>
    <w:basedOn w:val="DefaultParagraphFont"/>
    <w:uiPriority w:val="99"/>
    <w:semiHidden/>
    <w:unhideWhenUsed/>
    <w:rsid w:val="000F31AC"/>
    <w:rPr>
      <w:color w:val="954F72" w:themeColor="followedHyperlink"/>
      <w:u w:val="single"/>
    </w:rPr>
  </w:style>
  <w:style w:type="paragraph" w:customStyle="1" w:styleId="EndNoteBibliography">
    <w:name w:val="EndNote Bibliography"/>
    <w:basedOn w:val="Normal"/>
    <w:link w:val="EndNoteBibliographyChar"/>
    <w:rsid w:val="001C07E5"/>
    <w:rPr>
      <w:rFonts w:ascii="Calibri" w:hAnsi="Calibri" w:cs="Calibri"/>
      <w:lang w:val="en-US"/>
    </w:rPr>
  </w:style>
  <w:style w:type="character" w:customStyle="1" w:styleId="EndNoteBibliographyChar">
    <w:name w:val="EndNote Bibliography Char"/>
    <w:basedOn w:val="DefaultParagraphFont"/>
    <w:link w:val="EndNoteBibliography"/>
    <w:rsid w:val="001C07E5"/>
    <w:rPr>
      <w:rFonts w:ascii="Calibri" w:hAnsi="Calibri" w:cs="Calibri"/>
      <w:lang w:val="en-US"/>
    </w:rPr>
  </w:style>
  <w:style w:type="character" w:customStyle="1" w:styleId="Heading1Char">
    <w:name w:val="Heading 1 Char"/>
    <w:basedOn w:val="DefaultParagraphFont"/>
    <w:link w:val="Heading1"/>
    <w:uiPriority w:val="9"/>
    <w:rsid w:val="00054177"/>
    <w:rPr>
      <w:smallCaps/>
      <w:spacing w:val="5"/>
      <w:sz w:val="32"/>
      <w:szCs w:val="32"/>
      <w:lang w:val="it-IT"/>
    </w:rPr>
  </w:style>
  <w:style w:type="character" w:customStyle="1" w:styleId="Heading2Char">
    <w:name w:val="Heading 2 Char"/>
    <w:basedOn w:val="DefaultParagraphFont"/>
    <w:link w:val="Heading2"/>
    <w:uiPriority w:val="9"/>
    <w:semiHidden/>
    <w:rsid w:val="00054177"/>
    <w:rPr>
      <w:smallCaps/>
      <w:spacing w:val="5"/>
      <w:sz w:val="28"/>
      <w:szCs w:val="28"/>
      <w:lang w:val="it-IT"/>
    </w:rPr>
  </w:style>
  <w:style w:type="character" w:customStyle="1" w:styleId="Heading3Char">
    <w:name w:val="Heading 3 Char"/>
    <w:basedOn w:val="DefaultParagraphFont"/>
    <w:link w:val="Heading3"/>
    <w:uiPriority w:val="9"/>
    <w:semiHidden/>
    <w:rsid w:val="00054177"/>
    <w:rPr>
      <w:smallCaps/>
      <w:spacing w:val="5"/>
      <w:lang w:val="it-IT"/>
    </w:rPr>
  </w:style>
  <w:style w:type="character" w:customStyle="1" w:styleId="Heading4Char">
    <w:name w:val="Heading 4 Char"/>
    <w:basedOn w:val="DefaultParagraphFont"/>
    <w:link w:val="Heading4"/>
    <w:uiPriority w:val="9"/>
    <w:semiHidden/>
    <w:rsid w:val="00054177"/>
    <w:rPr>
      <w:smallCaps/>
      <w:spacing w:val="10"/>
      <w:sz w:val="22"/>
      <w:szCs w:val="22"/>
      <w:lang w:val="it-IT"/>
    </w:rPr>
  </w:style>
  <w:style w:type="character" w:customStyle="1" w:styleId="Heading5Char">
    <w:name w:val="Heading 5 Char"/>
    <w:basedOn w:val="DefaultParagraphFont"/>
    <w:link w:val="Heading5"/>
    <w:uiPriority w:val="9"/>
    <w:semiHidden/>
    <w:rsid w:val="00054177"/>
    <w:rPr>
      <w:smallCaps/>
      <w:color w:val="C45911" w:themeColor="accent2" w:themeShade="BF"/>
      <w:spacing w:val="10"/>
      <w:sz w:val="22"/>
      <w:szCs w:val="26"/>
      <w:lang w:val="it-IT"/>
    </w:rPr>
  </w:style>
  <w:style w:type="character" w:customStyle="1" w:styleId="Heading6Char">
    <w:name w:val="Heading 6 Char"/>
    <w:basedOn w:val="DefaultParagraphFont"/>
    <w:link w:val="Heading6"/>
    <w:uiPriority w:val="9"/>
    <w:semiHidden/>
    <w:rsid w:val="00054177"/>
    <w:rPr>
      <w:smallCaps/>
      <w:color w:val="ED7D31" w:themeColor="accent2"/>
      <w:spacing w:val="5"/>
      <w:sz w:val="22"/>
      <w:szCs w:val="20"/>
      <w:lang w:val="it-IT"/>
    </w:rPr>
  </w:style>
  <w:style w:type="character" w:customStyle="1" w:styleId="Heading7Char">
    <w:name w:val="Heading 7 Char"/>
    <w:basedOn w:val="DefaultParagraphFont"/>
    <w:link w:val="Heading7"/>
    <w:uiPriority w:val="9"/>
    <w:semiHidden/>
    <w:rsid w:val="00054177"/>
    <w:rPr>
      <w:b/>
      <w:smallCaps/>
      <w:color w:val="ED7D31" w:themeColor="accent2"/>
      <w:spacing w:val="10"/>
      <w:sz w:val="20"/>
      <w:szCs w:val="20"/>
      <w:lang w:val="it-IT"/>
    </w:rPr>
  </w:style>
  <w:style w:type="character" w:customStyle="1" w:styleId="Heading8Char">
    <w:name w:val="Heading 8 Char"/>
    <w:basedOn w:val="DefaultParagraphFont"/>
    <w:link w:val="Heading8"/>
    <w:uiPriority w:val="9"/>
    <w:semiHidden/>
    <w:rsid w:val="00054177"/>
    <w:rPr>
      <w:b/>
      <w:i/>
      <w:smallCaps/>
      <w:color w:val="C45911" w:themeColor="accent2" w:themeShade="BF"/>
      <w:sz w:val="20"/>
      <w:szCs w:val="20"/>
      <w:lang w:val="it-IT"/>
    </w:rPr>
  </w:style>
  <w:style w:type="character" w:customStyle="1" w:styleId="Heading9Char">
    <w:name w:val="Heading 9 Char"/>
    <w:basedOn w:val="DefaultParagraphFont"/>
    <w:link w:val="Heading9"/>
    <w:uiPriority w:val="9"/>
    <w:semiHidden/>
    <w:rsid w:val="00054177"/>
    <w:rPr>
      <w:b/>
      <w:i/>
      <w:smallCaps/>
      <w:color w:val="823B0B" w:themeColor="accent2" w:themeShade="7F"/>
      <w:sz w:val="20"/>
      <w:szCs w:val="20"/>
      <w:lang w:val="it-IT"/>
    </w:rPr>
  </w:style>
  <w:style w:type="paragraph" w:styleId="Caption">
    <w:name w:val="caption"/>
    <w:basedOn w:val="Normal"/>
    <w:next w:val="Normal"/>
    <w:uiPriority w:val="35"/>
    <w:semiHidden/>
    <w:unhideWhenUsed/>
    <w:qFormat/>
    <w:rsid w:val="00054177"/>
    <w:pPr>
      <w:spacing w:after="80"/>
      <w:jc w:val="both"/>
    </w:pPr>
    <w:rPr>
      <w:b/>
      <w:bCs/>
      <w:caps/>
      <w:sz w:val="16"/>
      <w:szCs w:val="18"/>
      <w:lang w:val="it-IT"/>
    </w:rPr>
  </w:style>
  <w:style w:type="paragraph" w:styleId="Title">
    <w:name w:val="Title"/>
    <w:basedOn w:val="Normal"/>
    <w:next w:val="Normal"/>
    <w:link w:val="TitleChar"/>
    <w:uiPriority w:val="10"/>
    <w:qFormat/>
    <w:rsid w:val="00054177"/>
    <w:pPr>
      <w:pBdr>
        <w:top w:val="single" w:sz="12" w:space="1" w:color="ED7D31" w:themeColor="accent2"/>
      </w:pBdr>
      <w:spacing w:after="80"/>
      <w:jc w:val="right"/>
    </w:pPr>
    <w:rPr>
      <w:smallCaps/>
      <w:sz w:val="48"/>
      <w:szCs w:val="48"/>
      <w:lang w:val="it-IT"/>
    </w:rPr>
  </w:style>
  <w:style w:type="character" w:customStyle="1" w:styleId="TitleChar">
    <w:name w:val="Title Char"/>
    <w:basedOn w:val="DefaultParagraphFont"/>
    <w:link w:val="Title"/>
    <w:uiPriority w:val="10"/>
    <w:rsid w:val="00054177"/>
    <w:rPr>
      <w:smallCaps/>
      <w:sz w:val="48"/>
      <w:szCs w:val="48"/>
      <w:lang w:val="it-IT"/>
    </w:rPr>
  </w:style>
  <w:style w:type="paragraph" w:styleId="Subtitle">
    <w:name w:val="Subtitle"/>
    <w:basedOn w:val="Normal"/>
    <w:next w:val="Normal"/>
    <w:link w:val="SubtitleChar"/>
    <w:uiPriority w:val="11"/>
    <w:qFormat/>
    <w:rsid w:val="00054177"/>
    <w:pPr>
      <w:spacing w:after="720"/>
      <w:jc w:val="right"/>
    </w:pPr>
    <w:rPr>
      <w:rFonts w:asciiTheme="majorHAnsi" w:eastAsiaTheme="majorEastAsia" w:hAnsiTheme="majorHAnsi" w:cstheme="majorBidi"/>
      <w:sz w:val="20"/>
      <w:szCs w:val="22"/>
      <w:lang w:val="it-IT"/>
    </w:rPr>
  </w:style>
  <w:style w:type="character" w:customStyle="1" w:styleId="SubtitleChar">
    <w:name w:val="Subtitle Char"/>
    <w:basedOn w:val="DefaultParagraphFont"/>
    <w:link w:val="Subtitle"/>
    <w:uiPriority w:val="11"/>
    <w:rsid w:val="00054177"/>
    <w:rPr>
      <w:rFonts w:asciiTheme="majorHAnsi" w:eastAsiaTheme="majorEastAsia" w:hAnsiTheme="majorHAnsi" w:cstheme="majorBidi"/>
      <w:sz w:val="20"/>
      <w:szCs w:val="22"/>
      <w:lang w:val="it-IT"/>
    </w:rPr>
  </w:style>
  <w:style w:type="character" w:styleId="Emphasis">
    <w:name w:val="Emphasis"/>
    <w:uiPriority w:val="20"/>
    <w:qFormat/>
    <w:rsid w:val="00054177"/>
    <w:rPr>
      <w:b/>
      <w:i/>
      <w:spacing w:val="10"/>
    </w:rPr>
  </w:style>
  <w:style w:type="paragraph" w:styleId="NoSpacing">
    <w:name w:val="No Spacing"/>
    <w:basedOn w:val="Normal"/>
    <w:link w:val="NoSpacingChar"/>
    <w:uiPriority w:val="1"/>
    <w:qFormat/>
    <w:rsid w:val="00054177"/>
    <w:pPr>
      <w:spacing w:after="80"/>
      <w:jc w:val="both"/>
    </w:pPr>
    <w:rPr>
      <w:sz w:val="20"/>
      <w:szCs w:val="20"/>
      <w:lang w:val="it-IT"/>
    </w:rPr>
  </w:style>
  <w:style w:type="character" w:customStyle="1" w:styleId="NoSpacingChar">
    <w:name w:val="No Spacing Char"/>
    <w:basedOn w:val="DefaultParagraphFont"/>
    <w:link w:val="NoSpacing"/>
    <w:uiPriority w:val="1"/>
    <w:rsid w:val="00054177"/>
    <w:rPr>
      <w:sz w:val="20"/>
      <w:szCs w:val="20"/>
      <w:lang w:val="it-IT"/>
    </w:rPr>
  </w:style>
  <w:style w:type="paragraph" w:styleId="Quote">
    <w:name w:val="Quote"/>
    <w:basedOn w:val="Normal"/>
    <w:next w:val="Normal"/>
    <w:link w:val="QuoteChar"/>
    <w:uiPriority w:val="29"/>
    <w:qFormat/>
    <w:rsid w:val="00054177"/>
    <w:pPr>
      <w:spacing w:after="80"/>
      <w:jc w:val="both"/>
    </w:pPr>
    <w:rPr>
      <w:i/>
      <w:sz w:val="20"/>
      <w:szCs w:val="20"/>
      <w:lang w:val="it-IT"/>
    </w:rPr>
  </w:style>
  <w:style w:type="character" w:customStyle="1" w:styleId="QuoteChar">
    <w:name w:val="Quote Char"/>
    <w:basedOn w:val="DefaultParagraphFont"/>
    <w:link w:val="Quote"/>
    <w:uiPriority w:val="29"/>
    <w:rsid w:val="00054177"/>
    <w:rPr>
      <w:i/>
      <w:sz w:val="20"/>
      <w:szCs w:val="20"/>
      <w:lang w:val="it-IT"/>
    </w:rPr>
  </w:style>
  <w:style w:type="paragraph" w:styleId="IntenseQuote">
    <w:name w:val="Intense Quote"/>
    <w:basedOn w:val="Normal"/>
    <w:next w:val="Normal"/>
    <w:link w:val="IntenseQuoteChar"/>
    <w:uiPriority w:val="30"/>
    <w:qFormat/>
    <w:rsid w:val="00054177"/>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jc w:val="both"/>
    </w:pPr>
    <w:rPr>
      <w:b/>
      <w:i/>
      <w:color w:val="FFFFFF" w:themeColor="background1"/>
      <w:sz w:val="20"/>
      <w:szCs w:val="20"/>
      <w:lang w:val="it-IT"/>
    </w:rPr>
  </w:style>
  <w:style w:type="character" w:customStyle="1" w:styleId="IntenseQuoteChar">
    <w:name w:val="Intense Quote Char"/>
    <w:basedOn w:val="DefaultParagraphFont"/>
    <w:link w:val="IntenseQuote"/>
    <w:uiPriority w:val="30"/>
    <w:rsid w:val="00054177"/>
    <w:rPr>
      <w:b/>
      <w:i/>
      <w:color w:val="FFFFFF" w:themeColor="background1"/>
      <w:sz w:val="20"/>
      <w:szCs w:val="20"/>
      <w:shd w:val="clear" w:color="auto" w:fill="ED7D31" w:themeFill="accent2"/>
      <w:lang w:val="it-IT"/>
    </w:rPr>
  </w:style>
  <w:style w:type="character" w:styleId="SubtleEmphasis">
    <w:name w:val="Subtle Emphasis"/>
    <w:uiPriority w:val="19"/>
    <w:qFormat/>
    <w:rsid w:val="00054177"/>
    <w:rPr>
      <w:i/>
    </w:rPr>
  </w:style>
  <w:style w:type="character" w:styleId="IntenseEmphasis">
    <w:name w:val="Intense Emphasis"/>
    <w:uiPriority w:val="21"/>
    <w:qFormat/>
    <w:rsid w:val="00054177"/>
    <w:rPr>
      <w:b/>
      <w:i/>
      <w:color w:val="ED7D31" w:themeColor="accent2"/>
      <w:spacing w:val="10"/>
    </w:rPr>
  </w:style>
  <w:style w:type="character" w:styleId="SubtleReference">
    <w:name w:val="Subtle Reference"/>
    <w:uiPriority w:val="31"/>
    <w:qFormat/>
    <w:rsid w:val="00054177"/>
    <w:rPr>
      <w:b/>
    </w:rPr>
  </w:style>
  <w:style w:type="character" w:styleId="IntenseReference">
    <w:name w:val="Intense Reference"/>
    <w:uiPriority w:val="32"/>
    <w:qFormat/>
    <w:rsid w:val="00054177"/>
    <w:rPr>
      <w:b/>
      <w:bCs/>
      <w:smallCaps/>
      <w:spacing w:val="5"/>
      <w:sz w:val="22"/>
      <w:szCs w:val="22"/>
      <w:u w:val="single"/>
    </w:rPr>
  </w:style>
  <w:style w:type="character" w:styleId="BookTitle">
    <w:name w:val="Book Title"/>
    <w:uiPriority w:val="33"/>
    <w:qFormat/>
    <w:rsid w:val="0005417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54177"/>
    <w:pPr>
      <w:outlineLvl w:val="9"/>
    </w:pPr>
  </w:style>
  <w:style w:type="character" w:customStyle="1" w:styleId="authors">
    <w:name w:val="authors"/>
    <w:basedOn w:val="DefaultParagraphFont"/>
    <w:rsid w:val="00054177"/>
  </w:style>
  <w:style w:type="character" w:customStyle="1" w:styleId="arttitle">
    <w:name w:val="art_title"/>
    <w:basedOn w:val="DefaultParagraphFont"/>
    <w:rsid w:val="00054177"/>
  </w:style>
  <w:style w:type="character" w:customStyle="1" w:styleId="serialtitle">
    <w:name w:val="serial_title"/>
    <w:basedOn w:val="DefaultParagraphFont"/>
    <w:rsid w:val="00054177"/>
  </w:style>
  <w:style w:type="character" w:customStyle="1" w:styleId="volumeissue">
    <w:name w:val="volume_issue"/>
    <w:basedOn w:val="DefaultParagraphFont"/>
    <w:rsid w:val="00054177"/>
  </w:style>
  <w:style w:type="character" w:customStyle="1" w:styleId="pagerange">
    <w:name w:val="page_range"/>
    <w:basedOn w:val="DefaultParagraphFont"/>
    <w:rsid w:val="00054177"/>
  </w:style>
  <w:style w:type="character" w:customStyle="1" w:styleId="doilink">
    <w:name w:val="doi_link"/>
    <w:basedOn w:val="DefaultParagraphFont"/>
    <w:rsid w:val="00054177"/>
  </w:style>
  <w:style w:type="character" w:customStyle="1" w:styleId="Date1">
    <w:name w:val="Date1"/>
    <w:basedOn w:val="DefaultParagraphFont"/>
    <w:rsid w:val="00054177"/>
  </w:style>
  <w:style w:type="character" w:styleId="UnresolvedMention">
    <w:name w:val="Unresolved Mention"/>
    <w:basedOn w:val="DefaultParagraphFont"/>
    <w:uiPriority w:val="99"/>
    <w:semiHidden/>
    <w:unhideWhenUsed/>
    <w:rsid w:val="00054177"/>
    <w:rPr>
      <w:color w:val="605E5C"/>
      <w:shd w:val="clear" w:color="auto" w:fill="E1DFDD"/>
    </w:rPr>
  </w:style>
  <w:style w:type="character" w:customStyle="1" w:styleId="nlmarticle-title">
    <w:name w:val="nlm_article-title"/>
    <w:basedOn w:val="DefaultParagraphFont"/>
    <w:rsid w:val="00054177"/>
  </w:style>
  <w:style w:type="character" w:customStyle="1" w:styleId="nlmfpage">
    <w:name w:val="nlm_fpage"/>
    <w:basedOn w:val="DefaultParagraphFont"/>
    <w:rsid w:val="00054177"/>
  </w:style>
  <w:style w:type="character" w:customStyle="1" w:styleId="nlmlpage">
    <w:name w:val="nlm_lpage"/>
    <w:basedOn w:val="DefaultParagraphFont"/>
    <w:rsid w:val="00054177"/>
  </w:style>
  <w:style w:type="character" w:customStyle="1" w:styleId="nlmpub-id">
    <w:name w:val="nlm_pub-id"/>
    <w:basedOn w:val="DefaultParagraphFont"/>
    <w:rsid w:val="00054177"/>
  </w:style>
  <w:style w:type="paragraph" w:customStyle="1" w:styleId="dx-doi">
    <w:name w:val="dx-doi"/>
    <w:basedOn w:val="Normal"/>
    <w:rsid w:val="00054177"/>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doi">
    <w:name w:val="doi"/>
    <w:basedOn w:val="Normal"/>
    <w:rsid w:val="0005417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ff1">
    <w:name w:val="ff1"/>
    <w:basedOn w:val="DefaultParagraphFont"/>
    <w:rsid w:val="00054177"/>
  </w:style>
  <w:style w:type="character" w:customStyle="1" w:styleId="Date2">
    <w:name w:val="Date2"/>
    <w:basedOn w:val="DefaultParagraphFont"/>
    <w:rsid w:val="00054177"/>
  </w:style>
  <w:style w:type="character" w:customStyle="1" w:styleId="cf01">
    <w:name w:val="cf01"/>
    <w:basedOn w:val="DefaultParagraphFont"/>
    <w:rsid w:val="00054177"/>
    <w:rPr>
      <w:rFonts w:ascii="Segoe UI" w:hAnsi="Segoe UI" w:cs="Segoe UI" w:hint="default"/>
      <w:sz w:val="18"/>
      <w:szCs w:val="18"/>
    </w:rPr>
  </w:style>
  <w:style w:type="character" w:customStyle="1" w:styleId="chaptertitle">
    <w:name w:val="chaptertitle"/>
    <w:basedOn w:val="DefaultParagraphFont"/>
    <w:rsid w:val="00054177"/>
  </w:style>
  <w:style w:type="character" w:customStyle="1" w:styleId="editor">
    <w:name w:val="editor"/>
    <w:basedOn w:val="DefaultParagraphFont"/>
    <w:rsid w:val="00054177"/>
  </w:style>
  <w:style w:type="character" w:customStyle="1" w:styleId="booktitle0">
    <w:name w:val="booktitle"/>
    <w:basedOn w:val="DefaultParagraphFont"/>
    <w:rsid w:val="00054177"/>
  </w:style>
  <w:style w:type="character" w:customStyle="1" w:styleId="publisherlocation">
    <w:name w:val="publisherlocation"/>
    <w:basedOn w:val="DefaultParagraphFont"/>
    <w:rsid w:val="00054177"/>
  </w:style>
  <w:style w:type="paragraph" w:customStyle="1" w:styleId="p1">
    <w:name w:val="p1"/>
    <w:basedOn w:val="Normal"/>
    <w:rsid w:val="00851569"/>
    <w:rPr>
      <w:rFonts w:ascii="Helvetica" w:eastAsia="Times New Roman" w:hAnsi="Helvetica" w:cs="Times New Roman"/>
      <w:color w:val="0000FF"/>
      <w:kern w:val="0"/>
      <w:sz w:val="16"/>
      <w:szCs w:val="16"/>
      <w:lang w:val="it-IT" w:eastAsia="it-IT"/>
      <w14:ligatures w14:val="none"/>
    </w:rPr>
  </w:style>
  <w:style w:type="paragraph" w:customStyle="1" w:styleId="Pa49">
    <w:name w:val="Pa49"/>
    <w:basedOn w:val="Normal"/>
    <w:next w:val="Normal"/>
    <w:uiPriority w:val="99"/>
    <w:rsid w:val="0007683A"/>
    <w:pPr>
      <w:autoSpaceDE w:val="0"/>
      <w:autoSpaceDN w:val="0"/>
      <w:adjustRightInd w:val="0"/>
      <w:spacing w:line="181" w:lineRule="atLeast"/>
    </w:pPr>
    <w:rPr>
      <w:rFonts w:ascii="Times LT Std" w:hAnsi="Times LT Std"/>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97">
      <w:bodyDiv w:val="1"/>
      <w:marLeft w:val="0"/>
      <w:marRight w:val="0"/>
      <w:marTop w:val="0"/>
      <w:marBottom w:val="0"/>
      <w:divBdr>
        <w:top w:val="none" w:sz="0" w:space="0" w:color="auto"/>
        <w:left w:val="none" w:sz="0" w:space="0" w:color="auto"/>
        <w:bottom w:val="none" w:sz="0" w:space="0" w:color="auto"/>
        <w:right w:val="none" w:sz="0" w:space="0" w:color="auto"/>
      </w:divBdr>
    </w:div>
    <w:div w:id="4989134">
      <w:bodyDiv w:val="1"/>
      <w:marLeft w:val="0"/>
      <w:marRight w:val="0"/>
      <w:marTop w:val="0"/>
      <w:marBottom w:val="0"/>
      <w:divBdr>
        <w:top w:val="none" w:sz="0" w:space="0" w:color="auto"/>
        <w:left w:val="none" w:sz="0" w:space="0" w:color="auto"/>
        <w:bottom w:val="none" w:sz="0" w:space="0" w:color="auto"/>
        <w:right w:val="none" w:sz="0" w:space="0" w:color="auto"/>
      </w:divBdr>
    </w:div>
    <w:div w:id="15549798">
      <w:bodyDiv w:val="1"/>
      <w:marLeft w:val="0"/>
      <w:marRight w:val="0"/>
      <w:marTop w:val="0"/>
      <w:marBottom w:val="0"/>
      <w:divBdr>
        <w:top w:val="none" w:sz="0" w:space="0" w:color="auto"/>
        <w:left w:val="none" w:sz="0" w:space="0" w:color="auto"/>
        <w:bottom w:val="none" w:sz="0" w:space="0" w:color="auto"/>
        <w:right w:val="none" w:sz="0" w:space="0" w:color="auto"/>
      </w:divBdr>
    </w:div>
    <w:div w:id="105972885">
      <w:bodyDiv w:val="1"/>
      <w:marLeft w:val="0"/>
      <w:marRight w:val="0"/>
      <w:marTop w:val="0"/>
      <w:marBottom w:val="0"/>
      <w:divBdr>
        <w:top w:val="none" w:sz="0" w:space="0" w:color="auto"/>
        <w:left w:val="none" w:sz="0" w:space="0" w:color="auto"/>
        <w:bottom w:val="none" w:sz="0" w:space="0" w:color="auto"/>
        <w:right w:val="none" w:sz="0" w:space="0" w:color="auto"/>
      </w:divBdr>
    </w:div>
    <w:div w:id="136345076">
      <w:bodyDiv w:val="1"/>
      <w:marLeft w:val="0"/>
      <w:marRight w:val="0"/>
      <w:marTop w:val="0"/>
      <w:marBottom w:val="0"/>
      <w:divBdr>
        <w:top w:val="none" w:sz="0" w:space="0" w:color="auto"/>
        <w:left w:val="none" w:sz="0" w:space="0" w:color="auto"/>
        <w:bottom w:val="none" w:sz="0" w:space="0" w:color="auto"/>
        <w:right w:val="none" w:sz="0" w:space="0" w:color="auto"/>
      </w:divBdr>
    </w:div>
    <w:div w:id="351107134">
      <w:bodyDiv w:val="1"/>
      <w:marLeft w:val="0"/>
      <w:marRight w:val="0"/>
      <w:marTop w:val="0"/>
      <w:marBottom w:val="0"/>
      <w:divBdr>
        <w:top w:val="none" w:sz="0" w:space="0" w:color="auto"/>
        <w:left w:val="none" w:sz="0" w:space="0" w:color="auto"/>
        <w:bottom w:val="none" w:sz="0" w:space="0" w:color="auto"/>
        <w:right w:val="none" w:sz="0" w:space="0" w:color="auto"/>
      </w:divBdr>
    </w:div>
    <w:div w:id="414253140">
      <w:bodyDiv w:val="1"/>
      <w:marLeft w:val="0"/>
      <w:marRight w:val="0"/>
      <w:marTop w:val="0"/>
      <w:marBottom w:val="0"/>
      <w:divBdr>
        <w:top w:val="none" w:sz="0" w:space="0" w:color="auto"/>
        <w:left w:val="none" w:sz="0" w:space="0" w:color="auto"/>
        <w:bottom w:val="none" w:sz="0" w:space="0" w:color="auto"/>
        <w:right w:val="none" w:sz="0" w:space="0" w:color="auto"/>
      </w:divBdr>
    </w:div>
    <w:div w:id="424571418">
      <w:bodyDiv w:val="1"/>
      <w:marLeft w:val="0"/>
      <w:marRight w:val="0"/>
      <w:marTop w:val="0"/>
      <w:marBottom w:val="0"/>
      <w:divBdr>
        <w:top w:val="none" w:sz="0" w:space="0" w:color="auto"/>
        <w:left w:val="none" w:sz="0" w:space="0" w:color="auto"/>
        <w:bottom w:val="none" w:sz="0" w:space="0" w:color="auto"/>
        <w:right w:val="none" w:sz="0" w:space="0" w:color="auto"/>
      </w:divBdr>
    </w:div>
    <w:div w:id="687177297">
      <w:bodyDiv w:val="1"/>
      <w:marLeft w:val="0"/>
      <w:marRight w:val="0"/>
      <w:marTop w:val="0"/>
      <w:marBottom w:val="0"/>
      <w:divBdr>
        <w:top w:val="none" w:sz="0" w:space="0" w:color="auto"/>
        <w:left w:val="none" w:sz="0" w:space="0" w:color="auto"/>
        <w:bottom w:val="none" w:sz="0" w:space="0" w:color="auto"/>
        <w:right w:val="none" w:sz="0" w:space="0" w:color="auto"/>
      </w:divBdr>
    </w:div>
    <w:div w:id="765616675">
      <w:bodyDiv w:val="1"/>
      <w:marLeft w:val="0"/>
      <w:marRight w:val="0"/>
      <w:marTop w:val="0"/>
      <w:marBottom w:val="0"/>
      <w:divBdr>
        <w:top w:val="none" w:sz="0" w:space="0" w:color="auto"/>
        <w:left w:val="none" w:sz="0" w:space="0" w:color="auto"/>
        <w:bottom w:val="none" w:sz="0" w:space="0" w:color="auto"/>
        <w:right w:val="none" w:sz="0" w:space="0" w:color="auto"/>
      </w:divBdr>
    </w:div>
    <w:div w:id="783765406">
      <w:bodyDiv w:val="1"/>
      <w:marLeft w:val="0"/>
      <w:marRight w:val="0"/>
      <w:marTop w:val="0"/>
      <w:marBottom w:val="0"/>
      <w:divBdr>
        <w:top w:val="none" w:sz="0" w:space="0" w:color="auto"/>
        <w:left w:val="none" w:sz="0" w:space="0" w:color="auto"/>
        <w:bottom w:val="none" w:sz="0" w:space="0" w:color="auto"/>
        <w:right w:val="none" w:sz="0" w:space="0" w:color="auto"/>
      </w:divBdr>
    </w:div>
    <w:div w:id="835802340">
      <w:bodyDiv w:val="1"/>
      <w:marLeft w:val="0"/>
      <w:marRight w:val="0"/>
      <w:marTop w:val="0"/>
      <w:marBottom w:val="0"/>
      <w:divBdr>
        <w:top w:val="none" w:sz="0" w:space="0" w:color="auto"/>
        <w:left w:val="none" w:sz="0" w:space="0" w:color="auto"/>
        <w:bottom w:val="none" w:sz="0" w:space="0" w:color="auto"/>
        <w:right w:val="none" w:sz="0" w:space="0" w:color="auto"/>
      </w:divBdr>
    </w:div>
    <w:div w:id="845367089">
      <w:bodyDiv w:val="1"/>
      <w:marLeft w:val="0"/>
      <w:marRight w:val="0"/>
      <w:marTop w:val="0"/>
      <w:marBottom w:val="0"/>
      <w:divBdr>
        <w:top w:val="none" w:sz="0" w:space="0" w:color="auto"/>
        <w:left w:val="none" w:sz="0" w:space="0" w:color="auto"/>
        <w:bottom w:val="none" w:sz="0" w:space="0" w:color="auto"/>
        <w:right w:val="none" w:sz="0" w:space="0" w:color="auto"/>
      </w:divBdr>
    </w:div>
    <w:div w:id="1009791777">
      <w:bodyDiv w:val="1"/>
      <w:marLeft w:val="0"/>
      <w:marRight w:val="0"/>
      <w:marTop w:val="0"/>
      <w:marBottom w:val="0"/>
      <w:divBdr>
        <w:top w:val="none" w:sz="0" w:space="0" w:color="auto"/>
        <w:left w:val="none" w:sz="0" w:space="0" w:color="auto"/>
        <w:bottom w:val="none" w:sz="0" w:space="0" w:color="auto"/>
        <w:right w:val="none" w:sz="0" w:space="0" w:color="auto"/>
      </w:divBdr>
    </w:div>
    <w:div w:id="1120343130">
      <w:bodyDiv w:val="1"/>
      <w:marLeft w:val="0"/>
      <w:marRight w:val="0"/>
      <w:marTop w:val="0"/>
      <w:marBottom w:val="0"/>
      <w:divBdr>
        <w:top w:val="none" w:sz="0" w:space="0" w:color="auto"/>
        <w:left w:val="none" w:sz="0" w:space="0" w:color="auto"/>
        <w:bottom w:val="none" w:sz="0" w:space="0" w:color="auto"/>
        <w:right w:val="none" w:sz="0" w:space="0" w:color="auto"/>
      </w:divBdr>
    </w:div>
    <w:div w:id="1289316755">
      <w:bodyDiv w:val="1"/>
      <w:marLeft w:val="0"/>
      <w:marRight w:val="0"/>
      <w:marTop w:val="0"/>
      <w:marBottom w:val="0"/>
      <w:divBdr>
        <w:top w:val="none" w:sz="0" w:space="0" w:color="auto"/>
        <w:left w:val="none" w:sz="0" w:space="0" w:color="auto"/>
        <w:bottom w:val="none" w:sz="0" w:space="0" w:color="auto"/>
        <w:right w:val="none" w:sz="0" w:space="0" w:color="auto"/>
      </w:divBdr>
      <w:divsChild>
        <w:div w:id="1348285586">
          <w:marLeft w:val="0"/>
          <w:marRight w:val="0"/>
          <w:marTop w:val="0"/>
          <w:marBottom w:val="675"/>
          <w:divBdr>
            <w:top w:val="none" w:sz="0" w:space="0" w:color="auto"/>
            <w:left w:val="none" w:sz="0" w:space="0" w:color="auto"/>
            <w:bottom w:val="none" w:sz="0" w:space="0" w:color="auto"/>
            <w:right w:val="none" w:sz="0" w:space="0" w:color="auto"/>
          </w:divBdr>
          <w:divsChild>
            <w:div w:id="424038408">
              <w:marLeft w:val="0"/>
              <w:marRight w:val="0"/>
              <w:marTop w:val="0"/>
              <w:marBottom w:val="0"/>
              <w:divBdr>
                <w:top w:val="none" w:sz="0" w:space="0" w:color="auto"/>
                <w:left w:val="none" w:sz="0" w:space="0" w:color="auto"/>
                <w:bottom w:val="none" w:sz="0" w:space="0" w:color="auto"/>
                <w:right w:val="none" w:sz="0" w:space="0" w:color="auto"/>
              </w:divBdr>
              <w:divsChild>
                <w:div w:id="28805378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09696275">
          <w:marLeft w:val="0"/>
          <w:marRight w:val="0"/>
          <w:marTop w:val="0"/>
          <w:marBottom w:val="0"/>
          <w:divBdr>
            <w:top w:val="none" w:sz="0" w:space="0" w:color="auto"/>
            <w:left w:val="none" w:sz="0" w:space="0" w:color="auto"/>
            <w:bottom w:val="none" w:sz="0" w:space="0" w:color="auto"/>
            <w:right w:val="none" w:sz="0" w:space="0" w:color="auto"/>
          </w:divBdr>
          <w:divsChild>
            <w:div w:id="1416975051">
              <w:marLeft w:val="0"/>
              <w:marRight w:val="0"/>
              <w:marTop w:val="0"/>
              <w:marBottom w:val="225"/>
              <w:divBdr>
                <w:top w:val="none" w:sz="0" w:space="0" w:color="auto"/>
                <w:left w:val="none" w:sz="0" w:space="0" w:color="auto"/>
                <w:bottom w:val="none" w:sz="0" w:space="0" w:color="auto"/>
                <w:right w:val="none" w:sz="0" w:space="0" w:color="auto"/>
              </w:divBdr>
              <w:divsChild>
                <w:div w:id="15597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6572">
      <w:bodyDiv w:val="1"/>
      <w:marLeft w:val="0"/>
      <w:marRight w:val="0"/>
      <w:marTop w:val="0"/>
      <w:marBottom w:val="0"/>
      <w:divBdr>
        <w:top w:val="none" w:sz="0" w:space="0" w:color="auto"/>
        <w:left w:val="none" w:sz="0" w:space="0" w:color="auto"/>
        <w:bottom w:val="none" w:sz="0" w:space="0" w:color="auto"/>
        <w:right w:val="none" w:sz="0" w:space="0" w:color="auto"/>
      </w:divBdr>
    </w:div>
    <w:div w:id="1364751705">
      <w:bodyDiv w:val="1"/>
      <w:marLeft w:val="0"/>
      <w:marRight w:val="0"/>
      <w:marTop w:val="0"/>
      <w:marBottom w:val="0"/>
      <w:divBdr>
        <w:top w:val="none" w:sz="0" w:space="0" w:color="auto"/>
        <w:left w:val="none" w:sz="0" w:space="0" w:color="auto"/>
        <w:bottom w:val="none" w:sz="0" w:space="0" w:color="auto"/>
        <w:right w:val="none" w:sz="0" w:space="0" w:color="auto"/>
      </w:divBdr>
    </w:div>
    <w:div w:id="1399203352">
      <w:bodyDiv w:val="1"/>
      <w:marLeft w:val="0"/>
      <w:marRight w:val="0"/>
      <w:marTop w:val="0"/>
      <w:marBottom w:val="0"/>
      <w:divBdr>
        <w:top w:val="none" w:sz="0" w:space="0" w:color="auto"/>
        <w:left w:val="none" w:sz="0" w:space="0" w:color="auto"/>
        <w:bottom w:val="none" w:sz="0" w:space="0" w:color="auto"/>
        <w:right w:val="none" w:sz="0" w:space="0" w:color="auto"/>
      </w:divBdr>
    </w:div>
    <w:div w:id="1440375256">
      <w:bodyDiv w:val="1"/>
      <w:marLeft w:val="0"/>
      <w:marRight w:val="0"/>
      <w:marTop w:val="0"/>
      <w:marBottom w:val="0"/>
      <w:divBdr>
        <w:top w:val="none" w:sz="0" w:space="0" w:color="auto"/>
        <w:left w:val="none" w:sz="0" w:space="0" w:color="auto"/>
        <w:bottom w:val="none" w:sz="0" w:space="0" w:color="auto"/>
        <w:right w:val="none" w:sz="0" w:space="0" w:color="auto"/>
      </w:divBdr>
    </w:div>
    <w:div w:id="1473474344">
      <w:bodyDiv w:val="1"/>
      <w:marLeft w:val="0"/>
      <w:marRight w:val="0"/>
      <w:marTop w:val="0"/>
      <w:marBottom w:val="0"/>
      <w:divBdr>
        <w:top w:val="none" w:sz="0" w:space="0" w:color="auto"/>
        <w:left w:val="none" w:sz="0" w:space="0" w:color="auto"/>
        <w:bottom w:val="none" w:sz="0" w:space="0" w:color="auto"/>
        <w:right w:val="none" w:sz="0" w:space="0" w:color="auto"/>
      </w:divBdr>
    </w:div>
    <w:div w:id="1598096131">
      <w:bodyDiv w:val="1"/>
      <w:marLeft w:val="0"/>
      <w:marRight w:val="0"/>
      <w:marTop w:val="0"/>
      <w:marBottom w:val="0"/>
      <w:divBdr>
        <w:top w:val="none" w:sz="0" w:space="0" w:color="auto"/>
        <w:left w:val="none" w:sz="0" w:space="0" w:color="auto"/>
        <w:bottom w:val="none" w:sz="0" w:space="0" w:color="auto"/>
        <w:right w:val="none" w:sz="0" w:space="0" w:color="auto"/>
      </w:divBdr>
    </w:div>
    <w:div w:id="1647972609">
      <w:bodyDiv w:val="1"/>
      <w:marLeft w:val="0"/>
      <w:marRight w:val="0"/>
      <w:marTop w:val="0"/>
      <w:marBottom w:val="0"/>
      <w:divBdr>
        <w:top w:val="none" w:sz="0" w:space="0" w:color="auto"/>
        <w:left w:val="none" w:sz="0" w:space="0" w:color="auto"/>
        <w:bottom w:val="none" w:sz="0" w:space="0" w:color="auto"/>
        <w:right w:val="none" w:sz="0" w:space="0" w:color="auto"/>
      </w:divBdr>
    </w:div>
    <w:div w:id="1679892460">
      <w:bodyDiv w:val="1"/>
      <w:marLeft w:val="0"/>
      <w:marRight w:val="0"/>
      <w:marTop w:val="0"/>
      <w:marBottom w:val="0"/>
      <w:divBdr>
        <w:top w:val="none" w:sz="0" w:space="0" w:color="auto"/>
        <w:left w:val="none" w:sz="0" w:space="0" w:color="auto"/>
        <w:bottom w:val="none" w:sz="0" w:space="0" w:color="auto"/>
        <w:right w:val="none" w:sz="0" w:space="0" w:color="auto"/>
      </w:divBdr>
    </w:div>
    <w:div w:id="1814567752">
      <w:bodyDiv w:val="1"/>
      <w:marLeft w:val="0"/>
      <w:marRight w:val="0"/>
      <w:marTop w:val="0"/>
      <w:marBottom w:val="0"/>
      <w:divBdr>
        <w:top w:val="none" w:sz="0" w:space="0" w:color="auto"/>
        <w:left w:val="none" w:sz="0" w:space="0" w:color="auto"/>
        <w:bottom w:val="none" w:sz="0" w:space="0" w:color="auto"/>
        <w:right w:val="none" w:sz="0" w:space="0" w:color="auto"/>
      </w:divBdr>
    </w:div>
    <w:div w:id="1903127909">
      <w:bodyDiv w:val="1"/>
      <w:marLeft w:val="0"/>
      <w:marRight w:val="0"/>
      <w:marTop w:val="0"/>
      <w:marBottom w:val="0"/>
      <w:divBdr>
        <w:top w:val="none" w:sz="0" w:space="0" w:color="auto"/>
        <w:left w:val="none" w:sz="0" w:space="0" w:color="auto"/>
        <w:bottom w:val="none" w:sz="0" w:space="0" w:color="auto"/>
        <w:right w:val="none" w:sz="0" w:space="0" w:color="auto"/>
      </w:divBdr>
    </w:div>
    <w:div w:id="1924485390">
      <w:bodyDiv w:val="1"/>
      <w:marLeft w:val="0"/>
      <w:marRight w:val="0"/>
      <w:marTop w:val="0"/>
      <w:marBottom w:val="0"/>
      <w:divBdr>
        <w:top w:val="none" w:sz="0" w:space="0" w:color="auto"/>
        <w:left w:val="none" w:sz="0" w:space="0" w:color="auto"/>
        <w:bottom w:val="none" w:sz="0" w:space="0" w:color="auto"/>
        <w:right w:val="none" w:sz="0" w:space="0" w:color="auto"/>
      </w:divBdr>
    </w:div>
    <w:div w:id="1928926214">
      <w:bodyDiv w:val="1"/>
      <w:marLeft w:val="0"/>
      <w:marRight w:val="0"/>
      <w:marTop w:val="0"/>
      <w:marBottom w:val="0"/>
      <w:divBdr>
        <w:top w:val="none" w:sz="0" w:space="0" w:color="auto"/>
        <w:left w:val="none" w:sz="0" w:space="0" w:color="auto"/>
        <w:bottom w:val="none" w:sz="0" w:space="0" w:color="auto"/>
        <w:right w:val="none" w:sz="0" w:space="0" w:color="auto"/>
      </w:divBdr>
    </w:div>
    <w:div w:id="1934630398">
      <w:bodyDiv w:val="1"/>
      <w:marLeft w:val="0"/>
      <w:marRight w:val="0"/>
      <w:marTop w:val="0"/>
      <w:marBottom w:val="0"/>
      <w:divBdr>
        <w:top w:val="none" w:sz="0" w:space="0" w:color="auto"/>
        <w:left w:val="none" w:sz="0" w:space="0" w:color="auto"/>
        <w:bottom w:val="none" w:sz="0" w:space="0" w:color="auto"/>
        <w:right w:val="none" w:sz="0" w:space="0" w:color="auto"/>
      </w:divBdr>
    </w:div>
    <w:div w:id="1985231805">
      <w:bodyDiv w:val="1"/>
      <w:marLeft w:val="0"/>
      <w:marRight w:val="0"/>
      <w:marTop w:val="0"/>
      <w:marBottom w:val="0"/>
      <w:divBdr>
        <w:top w:val="none" w:sz="0" w:space="0" w:color="auto"/>
        <w:left w:val="none" w:sz="0" w:space="0" w:color="auto"/>
        <w:bottom w:val="none" w:sz="0" w:space="0" w:color="auto"/>
        <w:right w:val="none" w:sz="0" w:space="0" w:color="auto"/>
      </w:divBdr>
    </w:div>
    <w:div w:id="2036222958">
      <w:bodyDiv w:val="1"/>
      <w:marLeft w:val="0"/>
      <w:marRight w:val="0"/>
      <w:marTop w:val="0"/>
      <w:marBottom w:val="0"/>
      <w:divBdr>
        <w:top w:val="none" w:sz="0" w:space="0" w:color="auto"/>
        <w:left w:val="none" w:sz="0" w:space="0" w:color="auto"/>
        <w:bottom w:val="none" w:sz="0" w:space="0" w:color="auto"/>
        <w:right w:val="none" w:sz="0" w:space="0" w:color="auto"/>
      </w:divBdr>
    </w:div>
    <w:div w:id="2113817338">
      <w:bodyDiv w:val="1"/>
      <w:marLeft w:val="0"/>
      <w:marRight w:val="0"/>
      <w:marTop w:val="0"/>
      <w:marBottom w:val="0"/>
      <w:divBdr>
        <w:top w:val="none" w:sz="0" w:space="0" w:color="auto"/>
        <w:left w:val="none" w:sz="0" w:space="0" w:color="auto"/>
        <w:bottom w:val="none" w:sz="0" w:space="0" w:color="auto"/>
        <w:right w:val="none" w:sz="0" w:space="0" w:color="auto"/>
      </w:divBdr>
    </w:div>
    <w:div w:id="213116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0435-3684.2006.00228.x" TargetMode="External"/><Relationship Id="rId21" Type="http://schemas.openxmlformats.org/officeDocument/2006/relationships/hyperlink" Target="https://doi.org/10.1177/1468797604054376" TargetMode="External"/><Relationship Id="rId42" Type="http://schemas.openxmlformats.org/officeDocument/2006/relationships/hyperlink" Target="https://doi.org/10.4000/viatourism.8070%0A" TargetMode="External"/><Relationship Id="rId47" Type="http://schemas.openxmlformats.org/officeDocument/2006/relationships/hyperlink" Target="https://doi.org/10.1080/17450101.2020.1862454" TargetMode="External"/><Relationship Id="rId63" Type="http://schemas.openxmlformats.org/officeDocument/2006/relationships/hyperlink" Target="https://doi.org/10.1080/23800127.2016.1151216" TargetMode="External"/><Relationship Id="rId68" Type="http://schemas.openxmlformats.org/officeDocument/2006/relationships/hyperlink" Target="https://doi.org/10.1177/1468797609360748"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17450101.2020.1863550" TargetMode="External"/><Relationship Id="rId29" Type="http://schemas.openxmlformats.org/officeDocument/2006/relationships/hyperlink" Target="https://doi.org/10.1177/2043820620934250" TargetMode="External"/><Relationship Id="rId11" Type="http://schemas.openxmlformats.org/officeDocument/2006/relationships/hyperlink" Target="https://www.aljazeera.com/news/2020/12/26/we-will-die-hundreds-of-migrants-freezing-in-bosnia-camp.%20Accessed%209/11/2024" TargetMode="External"/><Relationship Id="rId24" Type="http://schemas.openxmlformats.org/officeDocument/2006/relationships/hyperlink" Target="https://doi.org/10.1177/030437540002500102" TargetMode="External"/><Relationship Id="rId32" Type="http://schemas.openxmlformats.org/officeDocument/2006/relationships/hyperlink" Target="https://doi.org/10.1016/j.ccs.2020.100355" TargetMode="External"/><Relationship Id="rId37" Type="http://schemas.openxmlformats.org/officeDocument/2006/relationships/hyperlink" Target="https://bordermonitoring.eu/ungarn/2015/09/of-hope/" TargetMode="External"/><Relationship Id="rId40" Type="http://schemas.openxmlformats.org/officeDocument/2006/relationships/hyperlink" Target="https://doi.org/10.1080/08865655.2020.1787188" TargetMode="External"/><Relationship Id="rId45" Type="http://schemas.openxmlformats.org/officeDocument/2006/relationships/hyperlink" Target="https://doi.org/10.1177/0263775817753843" TargetMode="External"/><Relationship Id="rId53" Type="http://schemas.openxmlformats.org/officeDocument/2006/relationships/hyperlink" Target="https://doi.org/10.1177/2043820620934206" TargetMode="External"/><Relationship Id="rId58" Type="http://schemas.openxmlformats.org/officeDocument/2006/relationships/hyperlink" Target="https://sarajevotimes.com/bih-abolished-visas-for-citizens-of-saudi-arabia-during-the-summer-tourist-season/" TargetMode="External"/><Relationship Id="rId66" Type="http://schemas.openxmlformats.org/officeDocument/2006/relationships/hyperlink" Target="http://journals.openedition.org/viatourism/8242" TargetMode="External"/><Relationship Id="rId5" Type="http://schemas.openxmlformats.org/officeDocument/2006/relationships/webSettings" Target="webSettings.xml"/><Relationship Id="rId61" Type="http://schemas.openxmlformats.org/officeDocument/2006/relationships/hyperlink" Target="https://doi.org/10.4000/tourisme.3463%0A" TargetMode="External"/><Relationship Id="rId19" Type="http://schemas.openxmlformats.org/officeDocument/2006/relationships/hyperlink" Target="https://kclpure.kcl.ac.uk/portal/en/persons/nicholas-de-genova" TargetMode="External"/><Relationship Id="rId14" Type="http://schemas.openxmlformats.org/officeDocument/2006/relationships/hyperlink" Target="https://www.bbc.com/news/blogs-trending-50075503" TargetMode="External"/><Relationship Id="rId22" Type="http://schemas.openxmlformats.org/officeDocument/2006/relationships/hyperlink" Target="https://doi.org/10.29333/ejeph/12779" TargetMode="External"/><Relationship Id="rId27" Type="http://schemas.openxmlformats.org/officeDocument/2006/relationships/hyperlink" Target="https://doi.org/10.1080/14616688.2019.1663910" TargetMode="External"/><Relationship Id="rId30" Type="http://schemas.openxmlformats.org/officeDocument/2006/relationships/hyperlink" Target="https://journals.sagepub.com/doi/10.1177/23996544231194828" TargetMode="External"/><Relationship Id="rId35" Type="http://schemas.openxmlformats.org/officeDocument/2006/relationships/hyperlink" Target="https://doi.org/10.1080/17450101.2021.1867296" TargetMode="External"/><Relationship Id="rId43" Type="http://schemas.openxmlformats.org/officeDocument/2006/relationships/hyperlink" Target="https://doi.org/10.1080/14616688.2020.1770326" TargetMode="External"/><Relationship Id="rId48" Type="http://schemas.openxmlformats.org/officeDocument/2006/relationships/hyperlink" Target="https://doi.org/10.1016/j.annals.2017.04.001" TargetMode="External"/><Relationship Id="rId56" Type="http://schemas.openxmlformats.org/officeDocument/2006/relationships/hyperlink" Target="https://doi.org/10.1080/01490400.2020.1774004" TargetMode="External"/><Relationship Id="rId64" Type="http://schemas.openxmlformats.org/officeDocument/2006/relationships/hyperlink" Target="https://doi.org/10.1080/13683500.2015.1005579" TargetMode="External"/><Relationship Id="rId69" Type="http://schemas.openxmlformats.org/officeDocument/2006/relationships/hyperlink" Target="https://doi.org/10.1177/026327694011003006" TargetMode="External"/><Relationship Id="rId8" Type="http://schemas.openxmlformats.org/officeDocument/2006/relationships/hyperlink" Target="https://doi.org/10.1177/0002716217746641" TargetMode="External"/><Relationship Id="rId51" Type="http://schemas.openxmlformats.org/officeDocument/2006/relationships/hyperlink" Target="https://doi.org/10.1177/1468797609360599" TargetMode="External"/><Relationship Id="rId3" Type="http://schemas.openxmlformats.org/officeDocument/2006/relationships/styles" Target="styles.xml"/><Relationship Id="rId12" Type="http://schemas.openxmlformats.org/officeDocument/2006/relationships/hyperlink" Target="https://www.ansa.it/nuova_europa/it/notizie/rubriche/altrenews/2024/03/21/piantedosida-ottobre-270mila-controllati-al-confine-sloveno_1b97536f-508b-43a1-836c-e1c29097ace6.html" TargetMode="External"/><Relationship Id="rId17" Type="http://schemas.openxmlformats.org/officeDocument/2006/relationships/hyperlink" Target="https://doi.org/10.1080/23800127.2018.1471297" TargetMode="External"/><Relationship Id="rId25" Type="http://schemas.openxmlformats.org/officeDocument/2006/relationships/hyperlink" Target="https://doi.org/10.1080/02757206.2018.1530668" TargetMode="External"/><Relationship Id="rId33" Type="http://schemas.openxmlformats.org/officeDocument/2006/relationships/hyperlink" Target="https://dtm.iom.int/sites/g/files/tmzbdl1461/files/reports/Western%20Balkans%20Migrant%20Mobility%20Situation%20Report%20August%202024.pdf" TargetMode="External"/><Relationship Id="rId38" Type="http://schemas.openxmlformats.org/officeDocument/2006/relationships/hyperlink" Target="https://doi.org/10.1111/anti.12923" TargetMode="External"/><Relationship Id="rId46" Type="http://schemas.openxmlformats.org/officeDocument/2006/relationships/hyperlink" Target="https://research.wur.nl/en/persons/chih-chen-trista-lin" TargetMode="External"/><Relationship Id="rId59" Type="http://schemas.openxmlformats.org/officeDocument/2006/relationships/hyperlink" Target="https://irmo.hr/wp-content/uploads/2016/05/At-the-Gate-of-Europe_WEB.pdf" TargetMode="External"/><Relationship Id="rId67" Type="http://schemas.openxmlformats.org/officeDocument/2006/relationships/hyperlink" Target="https://doi.org/10.1108/JTF-07-2020-0105" TargetMode="External"/><Relationship Id="rId20" Type="http://schemas.openxmlformats.org/officeDocument/2006/relationships/hyperlink" Target="https://www.research.lancs.ac.uk/portal/en/people/bulent-diken(99dcc9f0-01ac-44bb-a905-15b2bd9ffd02).html" TargetMode="External"/><Relationship Id="rId41" Type="http://schemas.openxmlformats.org/officeDocument/2006/relationships/hyperlink" Target="https://doi.org/10.3727/109830420X15894802540160" TargetMode="External"/><Relationship Id="rId54" Type="http://schemas.openxmlformats.org/officeDocument/2006/relationships/hyperlink" Target="https://doi.org/10.4000/viatourism.8254" TargetMode="External"/><Relationship Id="rId62" Type="http://schemas.openxmlformats.org/officeDocument/2006/relationships/hyperlink" Target="https://doi.org/10.1068/a37268"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18690/rg.14.1.3662" TargetMode="External"/><Relationship Id="rId23" Type="http://schemas.openxmlformats.org/officeDocument/2006/relationships/hyperlink" Target="https://www.dw.com/en/refugee-crisis-puts-athens-on-the-brink/a-18757016" TargetMode="External"/><Relationship Id="rId28" Type="http://schemas.openxmlformats.org/officeDocument/2006/relationships/hyperlink" Target="https://doi.org/10.1080/08865655.2022.2108109" TargetMode="External"/><Relationship Id="rId36" Type="http://schemas.openxmlformats.org/officeDocument/2006/relationships/hyperlink" Target="https://doi.org/10.1177/03091325231154878" TargetMode="External"/><Relationship Id="rId49" Type="http://schemas.openxmlformats.org/officeDocument/2006/relationships/hyperlink" Target="https://www.europarl.europa.eu/RegData/etudes/BRIE/2022/738191/EPRS_BRI(2022)738191_EN.pdf" TargetMode="External"/><Relationship Id="rId57" Type="http://schemas.openxmlformats.org/officeDocument/2006/relationships/hyperlink" Target="https://doi.org/10.1080/14616688.2019.1668051" TargetMode="External"/><Relationship Id="rId10" Type="http://schemas.openxmlformats.org/officeDocument/2006/relationships/hyperlink" Target="https://www.aljazeera.com/news/2020/12/24/thousands-of-refugees-without-shelter-after-bosnia-camp-burns" TargetMode="External"/><Relationship Id="rId31" Type="http://schemas.openxmlformats.org/officeDocument/2006/relationships/hyperlink" Target="https://doi.org/10.1177/23996544231194828" TargetMode="External"/><Relationship Id="rId44" Type="http://schemas.openxmlformats.org/officeDocument/2006/relationships/hyperlink" Target="https://research.wur.nl/en/persons/chih-chen-trista-lin" TargetMode="External"/><Relationship Id="rId52" Type="http://schemas.openxmlformats.org/officeDocument/2006/relationships/hyperlink" Target="https://doi.org/10.1080/14616688.2019.1686767" TargetMode="External"/><Relationship Id="rId60" Type="http://schemas.openxmlformats.org/officeDocument/2006/relationships/hyperlink" Target="https://scholar.google.com/citations?view_op=view_citation&amp;hl=en&amp;user=BOJTCFoAAAAJ&amp;sortby=pubdate&amp;citation_for_view=BOJTCFoAAAAJ:08ZZubdj9fEC" TargetMode="External"/><Relationship Id="rId65" Type="http://schemas.openxmlformats.org/officeDocument/2006/relationships/hyperlink" Target="https://dx.doi.org/10.1093/migration/mnz003" TargetMode="External"/><Relationship Id="rId4" Type="http://schemas.openxmlformats.org/officeDocument/2006/relationships/settings" Target="settings.xml"/><Relationship Id="rId9" Type="http://schemas.openxmlformats.org/officeDocument/2006/relationships/hyperlink" Target="https://doi.org/10.1080/17450100500489080" TargetMode="External"/><Relationship Id="rId13" Type="http://schemas.openxmlformats.org/officeDocument/2006/relationships/hyperlink" Target="https://doi.org/10.1177/0305829819889139" TargetMode="External"/><Relationship Id="rId18" Type="http://schemas.openxmlformats.org/officeDocument/2006/relationships/hyperlink" Target="https://dx.doi.org/10.1080/14650045.2023.2279103" TargetMode="External"/><Relationship Id="rId39" Type="http://schemas.openxmlformats.org/officeDocument/2006/relationships/hyperlink" Target="https://doi.org/10.35666/23038950.2018.39.09" TargetMode="External"/><Relationship Id="rId34" Type="http://schemas.openxmlformats.org/officeDocument/2006/relationships/hyperlink" Target="https://www.interno.gov.it/it/stampa-e-comunicazione/interventi-e-interviste/piantedosi-riattivati-i-controlli-confine-sloveno-garantire-sicurezza-nazionale-decisione-presa-ponderazione-raccordo-i-partner-europei" TargetMode="External"/><Relationship Id="rId50" Type="http://schemas.openxmlformats.org/officeDocument/2006/relationships/hyperlink" Target="https://doi.org/10.1111/j.0435-3684.2006.00229.x" TargetMode="External"/><Relationship Id="rId55" Type="http://schemas.openxmlformats.org/officeDocument/2006/relationships/hyperlink" Target="https://doi.org/10.1016/j.geoforum.2018.0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C0AA2-4453-884A-8D4A-80FC6CFD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28</Pages>
  <Words>14517</Words>
  <Characters>82748</Characters>
  <Application>Microsoft Office Word</Application>
  <DocSecurity>0</DocSecurity>
  <Lines>689</Lines>
  <Paragraphs>194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Minca</dc:creator>
  <cp:keywords/>
  <dc:description/>
  <cp:lastModifiedBy>Editor</cp:lastModifiedBy>
  <cp:revision>12</cp:revision>
  <dcterms:created xsi:type="dcterms:W3CDTF">2025-06-07T07:21:00Z</dcterms:created>
  <dcterms:modified xsi:type="dcterms:W3CDTF">2026-05-06T15:14:00Z</dcterms:modified>
</cp:coreProperties>
</file>