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ECF5E3" w14:textId="6E3A6F3F" w:rsidR="00F1227D" w:rsidRPr="00F1227D" w:rsidRDefault="00F1227D" w:rsidP="00F1227D">
      <w:pPr>
        <w:pStyle w:val="p1"/>
        <w:spacing w:before="0" w:beforeAutospacing="0" w:after="0" w:afterAutospacing="0"/>
        <w:rPr>
          <w:rFonts w:asciiTheme="majorHAnsi" w:hAnsiTheme="majorHAnsi" w:cstheme="majorHAnsi"/>
          <w:sz w:val="28"/>
          <w:lang w:val="en-US"/>
        </w:rPr>
      </w:pPr>
      <w:r w:rsidRPr="00F1227D">
        <w:rPr>
          <w:rStyle w:val="s1"/>
          <w:rFonts w:asciiTheme="majorHAnsi" w:hAnsiTheme="majorHAnsi" w:cstheme="majorHAnsi"/>
          <w:b/>
          <w:bCs/>
          <w:sz w:val="28"/>
          <w:lang w:val="en-US"/>
        </w:rPr>
        <w:t xml:space="preserve">Life expectancy of transplanted livers </w:t>
      </w:r>
      <w:r w:rsidR="00DD65E6">
        <w:rPr>
          <w:rStyle w:val="s1"/>
          <w:rFonts w:asciiTheme="majorHAnsi" w:hAnsiTheme="majorHAnsi" w:cstheme="majorHAnsi"/>
          <w:b/>
          <w:bCs/>
          <w:sz w:val="28"/>
          <w:lang w:val="en-US"/>
        </w:rPr>
        <w:t>–</w:t>
      </w:r>
      <w:r w:rsidRPr="00F1227D">
        <w:rPr>
          <w:rStyle w:val="s1"/>
          <w:rFonts w:asciiTheme="majorHAnsi" w:hAnsiTheme="majorHAnsi" w:cstheme="majorHAnsi"/>
          <w:b/>
          <w:bCs/>
          <w:sz w:val="28"/>
          <w:lang w:val="en-US"/>
        </w:rPr>
        <w:t xml:space="preserve"> </w:t>
      </w:r>
      <w:r w:rsidR="00DD65E6">
        <w:rPr>
          <w:rStyle w:val="s1"/>
          <w:rFonts w:asciiTheme="majorHAnsi" w:hAnsiTheme="majorHAnsi" w:cstheme="majorHAnsi"/>
          <w:b/>
          <w:bCs/>
          <w:sz w:val="28"/>
          <w:lang w:val="en-US"/>
        </w:rPr>
        <w:t xml:space="preserve">HOPE </w:t>
      </w:r>
      <w:r w:rsidR="001E418C">
        <w:rPr>
          <w:rStyle w:val="s1"/>
          <w:rFonts w:asciiTheme="majorHAnsi" w:hAnsiTheme="majorHAnsi" w:cstheme="majorHAnsi"/>
          <w:b/>
          <w:bCs/>
          <w:sz w:val="28"/>
          <w:lang w:val="en-US"/>
        </w:rPr>
        <w:t>against</w:t>
      </w:r>
      <w:r w:rsidR="00DD65E6">
        <w:rPr>
          <w:rStyle w:val="s1"/>
          <w:rFonts w:asciiTheme="majorHAnsi" w:hAnsiTheme="majorHAnsi" w:cstheme="majorHAnsi"/>
          <w:b/>
          <w:bCs/>
          <w:sz w:val="28"/>
          <w:lang w:val="en-US"/>
        </w:rPr>
        <w:t xml:space="preserve"> aging</w:t>
      </w:r>
      <w:r w:rsidRPr="00F1227D">
        <w:rPr>
          <w:rStyle w:val="s1"/>
          <w:rFonts w:asciiTheme="majorHAnsi" w:hAnsiTheme="majorHAnsi" w:cstheme="majorHAnsi"/>
          <w:b/>
          <w:bCs/>
          <w:sz w:val="28"/>
          <w:lang w:val="en-US"/>
        </w:rPr>
        <w:t>?</w:t>
      </w:r>
    </w:p>
    <w:p w14:paraId="7319F05A" w14:textId="77777777" w:rsidR="00311803" w:rsidRPr="001E4F58" w:rsidRDefault="00311803" w:rsidP="00311803">
      <w:pPr>
        <w:pStyle w:val="p1"/>
        <w:spacing w:before="0" w:beforeAutospacing="0" w:after="0" w:afterAutospacing="0"/>
        <w:rPr>
          <w:rStyle w:val="s1"/>
          <w:rFonts w:asciiTheme="majorHAnsi" w:hAnsiTheme="majorHAnsi" w:cstheme="majorHAnsi"/>
          <w:bCs/>
          <w:vertAlign w:val="superscript"/>
          <w:lang w:val="en-US"/>
        </w:rPr>
      </w:pPr>
    </w:p>
    <w:p w14:paraId="453CF232" w14:textId="61B217F2" w:rsidR="002827E2" w:rsidRPr="009137D4" w:rsidRDefault="002827E2" w:rsidP="002827E2">
      <w:pPr>
        <w:spacing w:after="0" w:line="360" w:lineRule="auto"/>
        <w:rPr>
          <w:rStyle w:val="eop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</w:pP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Janina Eden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1,2</w:t>
      </w:r>
      <w:r w:rsidR="00B02CB9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,3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 xml:space="preserve"> 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Philip</w:t>
      </w:r>
      <w:r w:rsidR="008D1C92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 C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 Müller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vertAlign w:val="superscript"/>
          <w:lang w:val="en-US"/>
        </w:rPr>
        <w:t>3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</w:t>
      </w:r>
      <w:r w:rsidR="000E60BC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 </w:t>
      </w:r>
      <w:r w:rsidR="000E60BC" w:rsidRPr="002D13CA">
        <w:rPr>
          <w:rFonts w:cs="Arial"/>
          <w:i/>
          <w:iCs/>
          <w:color w:val="000000"/>
          <w:szCs w:val="20"/>
          <w:shd w:val="clear" w:color="auto" w:fill="FFFFFF"/>
          <w:lang w:val="en-GB"/>
        </w:rPr>
        <w:t>Christoph Kuemmerli, MD</w:t>
      </w:r>
      <w:r w:rsidR="000E60BC" w:rsidRPr="002D13CA">
        <w:rPr>
          <w:rFonts w:cs="Arial"/>
          <w:i/>
          <w:iCs/>
          <w:color w:val="000000"/>
          <w:szCs w:val="20"/>
          <w:shd w:val="clear" w:color="auto" w:fill="FFFFFF"/>
          <w:vertAlign w:val="superscript"/>
          <w:lang w:val="en-GB"/>
        </w:rPr>
        <w:t>3</w:t>
      </w:r>
      <w:r w:rsidR="000E60BC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N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oa Aegerter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vertAlign w:val="superscript"/>
          <w:lang w:val="en-US"/>
        </w:rPr>
        <w:t>3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vertAlign w:val="superscript"/>
          <w:lang w:val="en-US"/>
        </w:rPr>
        <w:t xml:space="preserve"> 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Isabel MA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Brüggenwirth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1,2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</w:t>
      </w:r>
      <w:r w:rsidR="00263CE3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 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Gabriela Berlakovich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4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Bettina M Buchholz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5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Florin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Botea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6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Stefania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Camagn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i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7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Matteo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Cescon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8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</w:t>
      </w:r>
      <w:r w:rsidRPr="002D13CA">
        <w:rPr>
          <w:rStyle w:val="normaltextrun"/>
          <w:rFonts w:asciiTheme="majorHAnsi" w:hAnsiTheme="majorHAnsi" w:cstheme="majorHAnsi"/>
          <w:color w:val="000000"/>
          <w:shd w:val="clear" w:color="auto" w:fill="FFFFFF"/>
          <w:lang w:val="en-US"/>
        </w:rPr>
        <w:t xml:space="preserve"> 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Umberto Cillo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 PhD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9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Fabio Colli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10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Luciano G. De Carli</w:t>
      </w:r>
      <w:r w:rsidR="001E4F58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s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7C3FC0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Riccardo De Carlis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Fabrizio Di Benedetto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2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Jule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Dingfelder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1F0A23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4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Dulce Diogo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3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Daniele Dondossola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4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Moritz Drefs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5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Jiri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Fronek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 PhD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6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Giuliana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Germinario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8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Enrico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Gringeri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9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</w:t>
      </w:r>
      <w:proofErr w:type="spellStart"/>
      <w:r w:rsidR="0024794C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Christiano</w:t>
      </w:r>
      <w:proofErr w:type="spellEnd"/>
      <w:r w:rsidR="0024794C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 </w:t>
      </w:r>
      <w:proofErr w:type="spellStart"/>
      <w:r w:rsidR="0024794C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Guidetti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24794C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12</w:t>
      </w:r>
      <w:r w:rsidR="0024794C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Georg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Györi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4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Matej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Kocik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7</w:t>
      </w:r>
      <w:r w:rsidR="00B33974" w:rsidRPr="002D13CA">
        <w:rPr>
          <w:rFonts w:cs="Arial"/>
          <w:i/>
          <w:iCs/>
          <w:color w:val="000000"/>
          <w:szCs w:val="20"/>
          <w:shd w:val="clear" w:color="auto" w:fill="FFFFFF"/>
          <w:lang w:val="en-GB"/>
        </w:rPr>
        <w:t>,</w:t>
      </w:r>
      <w:r w:rsidR="00B33974" w:rsidRPr="002D13CA">
        <w:rPr>
          <w:rFonts w:cs="Arial"/>
          <w:i/>
          <w:iCs/>
          <w:color w:val="000000"/>
          <w:szCs w:val="20"/>
          <w:shd w:val="clear" w:color="auto" w:fill="FFFFFF"/>
          <w:vertAlign w:val="superscript"/>
          <w:lang w:val="en-GB"/>
        </w:rPr>
        <w:t xml:space="preserve"> 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Efrayim H.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Küçükerbil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7C3FC0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7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Dionysios</w:t>
      </w:r>
      <w:proofErr w:type="spellEnd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Koliogiannis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5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</w:t>
      </w:r>
      <w:r w:rsidR="00F7478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 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Georg Lurj</w:t>
      </w:r>
      <w:r w:rsidR="001F0A23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e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7C3FC0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8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</w:t>
      </w:r>
      <w:r w:rsidR="009137D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Paolo </w:t>
      </w:r>
      <w:proofErr w:type="spellStart"/>
      <w:r w:rsidR="009137D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Magistri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3C782B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12</w:t>
      </w:r>
      <w:r w:rsidR="009137D4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lang w:val="en-US"/>
        </w:rPr>
        <w:t xml:space="preserve">,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Diethard</w:t>
      </w:r>
      <w:proofErr w:type="spellEnd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Monbaliu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 PhD</w:t>
      </w:r>
      <w:r w:rsidR="007C3FC0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9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Mostafa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el</w:t>
      </w:r>
      <w:proofErr w:type="spellEnd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Moumni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20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</w:t>
      </w:r>
      <w:r w:rsidR="00F7478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Beat Mülle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r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vertAlign w:val="superscript"/>
          <w:lang w:val="en-US"/>
        </w:rPr>
        <w:t>3</w:t>
      </w:r>
      <w:r w:rsidR="00F7478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Damiano Patrono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10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Wojciech G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Polak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7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</w:t>
      </w:r>
      <w:r w:rsidR="00F7478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Robert J Porte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 PhD</w:t>
      </w:r>
      <w:r w:rsidR="00F74784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2,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17</w:t>
      </w:r>
      <w:r w:rsidR="00F74784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lang w:val="en-US"/>
        </w:rPr>
        <w:t xml:space="preserve">, 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Matteo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Ravaioli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8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lang w:val="en-US"/>
        </w:rPr>
        <w:t>,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 xml:space="preserve"> 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Michel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Raya</w:t>
      </w:r>
      <w:r w:rsidR="00D95EAA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r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2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Renato Romagnoli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 PhD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10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, Gustaf </w:t>
      </w:r>
      <w:proofErr w:type="spellStart"/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Sörensen</w:t>
      </w:r>
      <w:proofErr w:type="spellEnd"/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2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2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Deniz Uluk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</w:t>
      </w:r>
      <w:r w:rsidR="007C3FC0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</w:t>
      </w:r>
      <w:r w:rsidR="00C67AED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8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Pierre A Clavien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 PhD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2</w:t>
      </w:r>
      <w:r w:rsidR="007C3FC0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3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Vincent E de Meijer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, MD PhD</w:t>
      </w:r>
      <w:r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1,2</w:t>
      </w:r>
      <w:r w:rsidR="00B414E3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#</w:t>
      </w:r>
      <w:r w:rsidRPr="002D13CA">
        <w:rPr>
          <w:rStyle w:val="eop"/>
          <w:rFonts w:asciiTheme="majorHAnsi" w:hAnsiTheme="majorHAnsi" w:cstheme="majorHAnsi"/>
          <w:color w:val="000000"/>
          <w:sz w:val="17"/>
          <w:szCs w:val="17"/>
          <w:shd w:val="clear" w:color="auto" w:fill="FFFFFF"/>
          <w:vertAlign w:val="superscript"/>
          <w:lang w:val="en-US"/>
        </w:rPr>
        <w:t> </w:t>
      </w:r>
      <w:r w:rsidR="001E4F58" w:rsidRPr="002D13CA">
        <w:rPr>
          <w:rStyle w:val="eop"/>
          <w:rFonts w:asciiTheme="majorHAnsi" w:hAnsiTheme="majorHAnsi" w:cstheme="majorHAnsi"/>
          <w:color w:val="000000"/>
          <w:sz w:val="17"/>
          <w:szCs w:val="17"/>
          <w:shd w:val="clear" w:color="auto" w:fill="FFFFFF"/>
          <w:lang w:val="en-US"/>
        </w:rPr>
        <w:t xml:space="preserve">, </w:t>
      </w:r>
      <w:r w:rsidR="001E4F58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>Philipp Dutkowski,</w:t>
      </w:r>
      <w:r w:rsidR="00286A24" w:rsidRPr="002D13CA">
        <w:rPr>
          <w:rStyle w:val="normaltextrun"/>
          <w:rFonts w:asciiTheme="majorHAnsi" w:hAnsiTheme="majorHAnsi" w:cstheme="majorHAnsi"/>
          <w:i/>
          <w:iCs/>
          <w:color w:val="000000"/>
          <w:shd w:val="clear" w:color="auto" w:fill="FFFFFF"/>
          <w:lang w:val="en-US"/>
        </w:rPr>
        <w:t xml:space="preserve"> MD</w:t>
      </w:r>
      <w:r w:rsidR="00A922EA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3</w:t>
      </w:r>
      <w:r w:rsidR="001E4F58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,</w:t>
      </w:r>
      <w:r w:rsidR="00626D03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2</w:t>
      </w:r>
      <w:r w:rsidR="007C3FC0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3</w:t>
      </w:r>
      <w:r w:rsidR="00B414E3" w:rsidRPr="002D13CA">
        <w:rPr>
          <w:rStyle w:val="normaltextrun"/>
          <w:rFonts w:asciiTheme="majorHAnsi" w:hAnsiTheme="majorHAnsi" w:cstheme="majorHAnsi"/>
          <w:i/>
          <w:iCs/>
          <w:color w:val="000000"/>
          <w:sz w:val="17"/>
          <w:szCs w:val="17"/>
          <w:shd w:val="clear" w:color="auto" w:fill="FFFFFF"/>
          <w:vertAlign w:val="superscript"/>
          <w:lang w:val="en-US"/>
        </w:rPr>
        <w:t>#</w:t>
      </w:r>
    </w:p>
    <w:p w14:paraId="6A132410" w14:textId="21472588" w:rsidR="002827E2" w:rsidRDefault="00B414E3" w:rsidP="00311803">
      <w:pPr>
        <w:pStyle w:val="p1"/>
        <w:spacing w:before="0" w:beforeAutospacing="0" w:after="0" w:afterAutospacing="0"/>
        <w:rPr>
          <w:rFonts w:ascii="Arial" w:hAnsi="Arial" w:cs="Arial"/>
          <w:i/>
          <w:iCs/>
          <w:sz w:val="18"/>
          <w:szCs w:val="18"/>
          <w:lang w:val="en-GB"/>
        </w:rPr>
      </w:pPr>
      <w:r w:rsidRPr="00B414E3">
        <w:rPr>
          <w:rFonts w:ascii="Arial" w:hAnsi="Arial" w:cs="Arial"/>
          <w:i/>
          <w:iCs/>
          <w:sz w:val="18"/>
          <w:szCs w:val="18"/>
          <w:vertAlign w:val="superscript"/>
          <w:lang w:val="en-GB"/>
        </w:rPr>
        <w:t>#</w:t>
      </w:r>
      <w:r w:rsidRPr="00BC11B6">
        <w:rPr>
          <w:rFonts w:ascii="Arial" w:hAnsi="Arial" w:cs="Arial"/>
          <w:i/>
          <w:iCs/>
          <w:sz w:val="18"/>
          <w:szCs w:val="18"/>
          <w:lang w:val="en-GB"/>
        </w:rPr>
        <w:t xml:space="preserve"> shared senior authorship</w:t>
      </w:r>
      <w:r>
        <w:rPr>
          <w:rFonts w:ascii="Arial" w:hAnsi="Arial" w:cs="Arial"/>
          <w:i/>
          <w:iCs/>
          <w:sz w:val="18"/>
          <w:szCs w:val="18"/>
          <w:lang w:val="en-GB"/>
        </w:rPr>
        <w:t>.</w:t>
      </w:r>
    </w:p>
    <w:p w14:paraId="6BABAA41" w14:textId="77777777" w:rsidR="00B414E3" w:rsidRDefault="00B414E3" w:rsidP="00311803">
      <w:pPr>
        <w:pStyle w:val="p1"/>
        <w:spacing w:before="0" w:beforeAutospacing="0" w:after="0" w:afterAutospacing="0"/>
        <w:rPr>
          <w:rStyle w:val="s1"/>
          <w:rFonts w:asciiTheme="majorHAnsi" w:hAnsiTheme="majorHAnsi" w:cstheme="majorHAnsi"/>
          <w:bCs/>
          <w:vertAlign w:val="superscript"/>
          <w:lang w:val="en-US"/>
        </w:rPr>
      </w:pPr>
    </w:p>
    <w:p w14:paraId="18ADB126" w14:textId="77777777" w:rsidR="00F82D12" w:rsidRDefault="00F82D12" w:rsidP="00311803">
      <w:pPr>
        <w:pStyle w:val="p1"/>
        <w:spacing w:before="0" w:beforeAutospacing="0" w:after="0" w:afterAutospacing="0"/>
        <w:rPr>
          <w:rFonts w:ascii="Arial" w:hAnsi="Arial" w:cs="Arial"/>
          <w:b/>
          <w:bCs/>
          <w:sz w:val="20"/>
          <w:szCs w:val="20"/>
          <w:lang w:val="en-GB"/>
        </w:rPr>
      </w:pPr>
      <w:bookmarkStart w:id="0" w:name="_Hlk178961880"/>
    </w:p>
    <w:p w14:paraId="1725137B" w14:textId="42D8F7F8" w:rsidR="00B414E3" w:rsidRPr="00B414E3" w:rsidRDefault="00B414E3" w:rsidP="00311803">
      <w:pPr>
        <w:pStyle w:val="p1"/>
        <w:spacing w:before="0" w:beforeAutospacing="0" w:after="0" w:afterAutospacing="0"/>
        <w:rPr>
          <w:rStyle w:val="s1"/>
          <w:rFonts w:asciiTheme="majorHAnsi" w:hAnsiTheme="majorHAnsi" w:cstheme="majorHAnsi"/>
          <w:b/>
          <w:sz w:val="22"/>
          <w:szCs w:val="22"/>
          <w:lang w:val="en-US"/>
        </w:rPr>
      </w:pPr>
      <w:r w:rsidRPr="00FC650D">
        <w:rPr>
          <w:rFonts w:ascii="Arial" w:hAnsi="Arial" w:cs="Arial"/>
          <w:b/>
          <w:bCs/>
          <w:sz w:val="20"/>
          <w:szCs w:val="20"/>
          <w:lang w:val="en-GB"/>
        </w:rPr>
        <w:t>Affiliations:</w:t>
      </w:r>
      <w:bookmarkEnd w:id="0"/>
    </w:p>
    <w:p w14:paraId="37869638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jc w:val="both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 xml:space="preserve">Department of Surgery, Section of HPB Surgery and Liver Transplantation, University of Groningen and University Medical </w:t>
      </w:r>
      <w:proofErr w:type="spellStart"/>
      <w:r w:rsidRPr="00D90782">
        <w:rPr>
          <w:rFonts w:cstheme="minorHAnsi"/>
          <w:sz w:val="16"/>
          <w:szCs w:val="16"/>
          <w:lang w:val="en-GB"/>
        </w:rPr>
        <w:t>Center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 Groningen, Groningen, the Netherlands</w:t>
      </w:r>
    </w:p>
    <w:p w14:paraId="413DB357" w14:textId="77777777" w:rsidR="002827E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jc w:val="both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 xml:space="preserve">UMCG Comprehensive Transplant </w:t>
      </w:r>
      <w:proofErr w:type="spellStart"/>
      <w:r w:rsidRPr="00D90782">
        <w:rPr>
          <w:rFonts w:cstheme="minorHAnsi"/>
          <w:sz w:val="16"/>
          <w:szCs w:val="16"/>
          <w:lang w:val="en-GB"/>
        </w:rPr>
        <w:t>Center</w:t>
      </w:r>
      <w:proofErr w:type="spellEnd"/>
      <w:r w:rsidRPr="00D90782">
        <w:rPr>
          <w:rFonts w:cstheme="minorHAnsi"/>
          <w:sz w:val="16"/>
          <w:szCs w:val="16"/>
          <w:lang w:val="en-GB"/>
        </w:rPr>
        <w:t>, Groningen, the Netherlands</w:t>
      </w:r>
    </w:p>
    <w:p w14:paraId="7199D751" w14:textId="4F428B56" w:rsidR="00A922EA" w:rsidRPr="00A922EA" w:rsidRDefault="00A922EA" w:rsidP="00A922EA">
      <w:pPr>
        <w:pStyle w:val="Listenabsatz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16"/>
          <w:szCs w:val="16"/>
          <w:lang w:val="en-GB"/>
        </w:rPr>
      </w:pPr>
      <w:r>
        <w:rPr>
          <w:rFonts w:cstheme="minorHAnsi"/>
          <w:sz w:val="16"/>
          <w:szCs w:val="16"/>
          <w:lang w:val="en-GB"/>
        </w:rPr>
        <w:t>Department of Visceral Surgery, University of Basel, Clarunis, Basel, Switzerland</w:t>
      </w:r>
    </w:p>
    <w:p w14:paraId="7715F801" w14:textId="6B77E505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>Division of Transplantation, Medical University of Vienna, Vienna, Austria</w:t>
      </w:r>
    </w:p>
    <w:p w14:paraId="20D831AE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 xml:space="preserve">Department of Visceral Transplantation, University Medical </w:t>
      </w:r>
      <w:proofErr w:type="spellStart"/>
      <w:r w:rsidRPr="00D90782">
        <w:rPr>
          <w:rFonts w:cstheme="minorHAnsi"/>
          <w:sz w:val="16"/>
          <w:szCs w:val="16"/>
          <w:lang w:val="en-GB"/>
        </w:rPr>
        <w:t>Center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 Hamburg-Eppendorf, Hamburg, Germany</w:t>
      </w:r>
    </w:p>
    <w:p w14:paraId="20F6A8AB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rPr>
          <w:rFonts w:cstheme="minorHAnsi"/>
          <w:sz w:val="16"/>
          <w:szCs w:val="16"/>
          <w:lang w:val="en-GB"/>
        </w:rPr>
      </w:pPr>
      <w:proofErr w:type="spellStart"/>
      <w:r w:rsidRPr="00D90782">
        <w:rPr>
          <w:rFonts w:cstheme="minorHAnsi"/>
          <w:sz w:val="16"/>
          <w:szCs w:val="16"/>
          <w:lang w:val="en-GB"/>
        </w:rPr>
        <w:t>Fundeni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 Clinical Institute, </w:t>
      </w:r>
      <w:proofErr w:type="spellStart"/>
      <w:r w:rsidRPr="00D90782">
        <w:rPr>
          <w:rFonts w:cstheme="minorHAnsi"/>
          <w:sz w:val="16"/>
          <w:szCs w:val="16"/>
          <w:lang w:val="en-GB"/>
        </w:rPr>
        <w:t>Center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 of General Surgery and Liver Transplantation; "</w:t>
      </w:r>
      <w:proofErr w:type="spellStart"/>
      <w:r w:rsidRPr="00D90782">
        <w:rPr>
          <w:rFonts w:cstheme="minorHAnsi"/>
          <w:sz w:val="16"/>
          <w:szCs w:val="16"/>
          <w:lang w:val="en-GB"/>
        </w:rPr>
        <w:t>Titu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 </w:t>
      </w:r>
      <w:proofErr w:type="spellStart"/>
      <w:r w:rsidRPr="00D90782">
        <w:rPr>
          <w:rFonts w:cstheme="minorHAnsi"/>
          <w:sz w:val="16"/>
          <w:szCs w:val="16"/>
          <w:lang w:val="en-GB"/>
        </w:rPr>
        <w:t>Maiorescu</w:t>
      </w:r>
      <w:proofErr w:type="spellEnd"/>
      <w:r w:rsidRPr="00D90782">
        <w:rPr>
          <w:rFonts w:cstheme="minorHAnsi"/>
          <w:sz w:val="16"/>
          <w:szCs w:val="16"/>
          <w:lang w:val="en-GB"/>
        </w:rPr>
        <w:t>" University, Bucharest</w:t>
      </w:r>
    </w:p>
    <w:p w14:paraId="31B17466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>Department of Organ Failure and Transplantation, ASST Papa Giovanni XXIII, Bergamo, Italy</w:t>
      </w:r>
    </w:p>
    <w:p w14:paraId="7FCB4372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 xml:space="preserve">Department of General Surgery and Transplantation, IRCCS, </w:t>
      </w:r>
      <w:proofErr w:type="spellStart"/>
      <w:r w:rsidRPr="00D90782">
        <w:rPr>
          <w:rFonts w:cstheme="minorHAnsi"/>
          <w:sz w:val="16"/>
          <w:szCs w:val="16"/>
          <w:lang w:val="en-GB"/>
        </w:rPr>
        <w:t>Azienda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 </w:t>
      </w:r>
      <w:proofErr w:type="spellStart"/>
      <w:r w:rsidRPr="00D90782">
        <w:rPr>
          <w:rFonts w:cstheme="minorHAnsi"/>
          <w:sz w:val="16"/>
          <w:szCs w:val="16"/>
          <w:lang w:val="en-GB"/>
        </w:rPr>
        <w:t>Ospedaliero-Universitaria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 of Bologna, University of Bologna, Bologna, Italy</w:t>
      </w:r>
    </w:p>
    <w:p w14:paraId="33E756D0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rPr>
          <w:rFonts w:cstheme="minorHAnsi"/>
          <w:sz w:val="16"/>
          <w:szCs w:val="16"/>
          <w:lang w:val="en-GB"/>
        </w:rPr>
      </w:pPr>
      <w:proofErr w:type="spellStart"/>
      <w:r w:rsidRPr="00D90782">
        <w:rPr>
          <w:rFonts w:cstheme="minorHAnsi"/>
          <w:sz w:val="16"/>
          <w:szCs w:val="16"/>
          <w:lang w:val="en-GB"/>
        </w:rPr>
        <w:t>Chirurgia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 Generale 2, Hepato-Biliary-Pancreatic Unit and Liver Transplant </w:t>
      </w:r>
      <w:proofErr w:type="spellStart"/>
      <w:r w:rsidRPr="00D90782">
        <w:rPr>
          <w:rFonts w:cstheme="minorHAnsi"/>
          <w:sz w:val="16"/>
          <w:szCs w:val="16"/>
          <w:lang w:val="en-GB"/>
        </w:rPr>
        <w:t>Center</w:t>
      </w:r>
      <w:proofErr w:type="spellEnd"/>
      <w:r w:rsidRPr="00D90782">
        <w:rPr>
          <w:rFonts w:cstheme="minorHAnsi"/>
          <w:sz w:val="16"/>
          <w:szCs w:val="16"/>
          <w:lang w:val="en-GB"/>
        </w:rPr>
        <w:t>, Padova University Hospital, Padova, Italy</w:t>
      </w:r>
    </w:p>
    <w:p w14:paraId="4CFA40B4" w14:textId="77777777" w:rsidR="002827E2" w:rsidRPr="00B621FB" w:rsidRDefault="002827E2" w:rsidP="002827E2">
      <w:pPr>
        <w:pStyle w:val="Listenabsatz"/>
        <w:numPr>
          <w:ilvl w:val="0"/>
          <w:numId w:val="10"/>
        </w:numPr>
        <w:spacing w:after="0" w:line="360" w:lineRule="auto"/>
        <w:rPr>
          <w:rFonts w:cstheme="minorHAnsi"/>
          <w:sz w:val="16"/>
          <w:szCs w:val="16"/>
          <w:lang w:val="fr-CH"/>
        </w:rPr>
      </w:pPr>
      <w:r w:rsidRPr="00B621FB">
        <w:rPr>
          <w:rFonts w:cstheme="minorHAnsi"/>
          <w:sz w:val="16"/>
          <w:szCs w:val="16"/>
          <w:lang w:val="fr-CH"/>
        </w:rPr>
        <w:t xml:space="preserve">General </w:t>
      </w:r>
      <w:proofErr w:type="spellStart"/>
      <w:r w:rsidRPr="00B621FB">
        <w:rPr>
          <w:rFonts w:cstheme="minorHAnsi"/>
          <w:sz w:val="16"/>
          <w:szCs w:val="16"/>
          <w:lang w:val="fr-CH"/>
        </w:rPr>
        <w:t>Surgery</w:t>
      </w:r>
      <w:proofErr w:type="spellEnd"/>
      <w:r w:rsidRPr="00B621FB">
        <w:rPr>
          <w:rFonts w:cstheme="minorHAnsi"/>
          <w:sz w:val="16"/>
          <w:szCs w:val="16"/>
          <w:lang w:val="fr-CH"/>
        </w:rPr>
        <w:t xml:space="preserve"> 2U, </w:t>
      </w:r>
      <w:proofErr w:type="spellStart"/>
      <w:r w:rsidRPr="00B621FB">
        <w:rPr>
          <w:rFonts w:cstheme="minorHAnsi"/>
          <w:sz w:val="16"/>
          <w:szCs w:val="16"/>
          <w:lang w:val="fr-CH"/>
        </w:rPr>
        <w:t>Liver</w:t>
      </w:r>
      <w:proofErr w:type="spellEnd"/>
      <w:r w:rsidRPr="00B621FB">
        <w:rPr>
          <w:rFonts w:cstheme="minorHAnsi"/>
          <w:sz w:val="16"/>
          <w:szCs w:val="16"/>
          <w:lang w:val="fr-CH"/>
        </w:rPr>
        <w:t xml:space="preserve"> Transplant Centre, </w:t>
      </w:r>
      <w:proofErr w:type="spellStart"/>
      <w:r w:rsidRPr="00B621FB">
        <w:rPr>
          <w:rFonts w:cstheme="minorHAnsi"/>
          <w:sz w:val="16"/>
          <w:szCs w:val="16"/>
          <w:lang w:val="fr-CH"/>
        </w:rPr>
        <w:t>Azienda</w:t>
      </w:r>
      <w:proofErr w:type="spellEnd"/>
      <w:r w:rsidRPr="00B621FB">
        <w:rPr>
          <w:rFonts w:cstheme="minorHAnsi"/>
          <w:sz w:val="16"/>
          <w:szCs w:val="16"/>
          <w:lang w:val="fr-CH"/>
        </w:rPr>
        <w:t xml:space="preserve"> </w:t>
      </w:r>
      <w:proofErr w:type="spellStart"/>
      <w:r w:rsidRPr="00B621FB">
        <w:rPr>
          <w:rFonts w:cstheme="minorHAnsi"/>
          <w:sz w:val="16"/>
          <w:szCs w:val="16"/>
          <w:lang w:val="fr-CH"/>
        </w:rPr>
        <w:t>Ospedaliero</w:t>
      </w:r>
      <w:proofErr w:type="spellEnd"/>
      <w:r w:rsidRPr="00B621FB">
        <w:rPr>
          <w:rFonts w:cstheme="minorHAnsi"/>
          <w:sz w:val="16"/>
          <w:szCs w:val="16"/>
          <w:lang w:val="fr-CH"/>
        </w:rPr>
        <w:t xml:space="preserve"> </w:t>
      </w:r>
      <w:proofErr w:type="spellStart"/>
      <w:r w:rsidRPr="00B621FB">
        <w:rPr>
          <w:rFonts w:cstheme="minorHAnsi"/>
          <w:sz w:val="16"/>
          <w:szCs w:val="16"/>
          <w:lang w:val="fr-CH"/>
        </w:rPr>
        <w:t>Universitaria</w:t>
      </w:r>
      <w:proofErr w:type="spellEnd"/>
      <w:r w:rsidRPr="00B621FB">
        <w:rPr>
          <w:rFonts w:cstheme="minorHAnsi"/>
          <w:sz w:val="16"/>
          <w:szCs w:val="16"/>
          <w:lang w:val="fr-CH"/>
        </w:rPr>
        <w:t xml:space="preserve"> </w:t>
      </w:r>
      <w:proofErr w:type="spellStart"/>
      <w:r w:rsidRPr="00B621FB">
        <w:rPr>
          <w:rFonts w:cstheme="minorHAnsi"/>
          <w:sz w:val="16"/>
          <w:szCs w:val="16"/>
          <w:lang w:val="fr-CH"/>
        </w:rPr>
        <w:t>Città</w:t>
      </w:r>
      <w:proofErr w:type="spellEnd"/>
      <w:r w:rsidRPr="00B621FB">
        <w:rPr>
          <w:rFonts w:cstheme="minorHAnsi"/>
          <w:sz w:val="16"/>
          <w:szCs w:val="16"/>
          <w:lang w:val="fr-CH"/>
        </w:rPr>
        <w:t xml:space="preserve"> </w:t>
      </w:r>
      <w:proofErr w:type="spellStart"/>
      <w:r w:rsidRPr="00B621FB">
        <w:rPr>
          <w:rFonts w:cstheme="minorHAnsi"/>
          <w:sz w:val="16"/>
          <w:szCs w:val="16"/>
          <w:lang w:val="fr-CH"/>
        </w:rPr>
        <w:t>della</w:t>
      </w:r>
      <w:proofErr w:type="spellEnd"/>
      <w:r w:rsidRPr="00B621FB">
        <w:rPr>
          <w:rFonts w:cstheme="minorHAnsi"/>
          <w:sz w:val="16"/>
          <w:szCs w:val="16"/>
          <w:lang w:val="fr-CH"/>
        </w:rPr>
        <w:t xml:space="preserve"> </w:t>
      </w:r>
      <w:proofErr w:type="spellStart"/>
      <w:r w:rsidRPr="00B621FB">
        <w:rPr>
          <w:rFonts w:cstheme="minorHAnsi"/>
          <w:sz w:val="16"/>
          <w:szCs w:val="16"/>
          <w:lang w:val="fr-CH"/>
        </w:rPr>
        <w:t>Salute</w:t>
      </w:r>
      <w:proofErr w:type="spellEnd"/>
      <w:r w:rsidRPr="00B621FB">
        <w:rPr>
          <w:rFonts w:cstheme="minorHAnsi"/>
          <w:sz w:val="16"/>
          <w:szCs w:val="16"/>
          <w:lang w:val="fr-CH"/>
        </w:rPr>
        <w:t xml:space="preserve"> e </w:t>
      </w:r>
      <w:proofErr w:type="spellStart"/>
      <w:r w:rsidRPr="00B621FB">
        <w:rPr>
          <w:rFonts w:cstheme="minorHAnsi"/>
          <w:sz w:val="16"/>
          <w:szCs w:val="16"/>
          <w:lang w:val="fr-CH"/>
        </w:rPr>
        <w:t>della</w:t>
      </w:r>
      <w:proofErr w:type="spellEnd"/>
      <w:r w:rsidRPr="00B621FB">
        <w:rPr>
          <w:rFonts w:cstheme="minorHAnsi"/>
          <w:sz w:val="16"/>
          <w:szCs w:val="16"/>
          <w:lang w:val="fr-CH"/>
        </w:rPr>
        <w:t xml:space="preserve"> </w:t>
      </w:r>
      <w:proofErr w:type="spellStart"/>
      <w:r w:rsidRPr="00B621FB">
        <w:rPr>
          <w:rFonts w:cstheme="minorHAnsi"/>
          <w:sz w:val="16"/>
          <w:szCs w:val="16"/>
          <w:lang w:val="fr-CH"/>
        </w:rPr>
        <w:t>Scienza</w:t>
      </w:r>
      <w:proofErr w:type="spellEnd"/>
      <w:r w:rsidRPr="00B621FB">
        <w:rPr>
          <w:rFonts w:cstheme="minorHAnsi"/>
          <w:sz w:val="16"/>
          <w:szCs w:val="16"/>
          <w:lang w:val="fr-CH"/>
        </w:rPr>
        <w:t xml:space="preserve"> di Torino, Turin, </w:t>
      </w:r>
      <w:proofErr w:type="spellStart"/>
      <w:r w:rsidRPr="00B621FB">
        <w:rPr>
          <w:rFonts w:cstheme="minorHAnsi"/>
          <w:sz w:val="16"/>
          <w:szCs w:val="16"/>
          <w:lang w:val="fr-CH"/>
        </w:rPr>
        <w:t>Italy</w:t>
      </w:r>
      <w:proofErr w:type="spellEnd"/>
    </w:p>
    <w:p w14:paraId="55089FAE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 xml:space="preserve">Department of General Surgery and Transplantation, ASST Grande Ospedale </w:t>
      </w:r>
      <w:proofErr w:type="spellStart"/>
      <w:r w:rsidRPr="00D90782">
        <w:rPr>
          <w:rFonts w:cstheme="minorHAnsi"/>
          <w:sz w:val="16"/>
          <w:szCs w:val="16"/>
          <w:lang w:val="en-GB"/>
        </w:rPr>
        <w:t>Metropolitano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 Niguarda, Milan, Italy</w:t>
      </w:r>
    </w:p>
    <w:p w14:paraId="46E2BD50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>Hepato-Pancreato-Biliary Surgery and Liver Transplantation Unit, University of Modena and Reggio Emilia, Modena, Italy</w:t>
      </w:r>
    </w:p>
    <w:p w14:paraId="03857D82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 xml:space="preserve">Adult Liver Transplantation Unit, Department of Surgery and Gastroenterology, Coimbra Hospital and University </w:t>
      </w:r>
      <w:proofErr w:type="spellStart"/>
      <w:r w:rsidRPr="00D90782">
        <w:rPr>
          <w:rFonts w:cstheme="minorHAnsi"/>
          <w:sz w:val="16"/>
          <w:szCs w:val="16"/>
          <w:lang w:val="en-GB"/>
        </w:rPr>
        <w:t>Center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, Coimbra, Portugal </w:t>
      </w:r>
    </w:p>
    <w:p w14:paraId="332C96BB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ind w:left="357" w:hanging="357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 xml:space="preserve">General and Liver Transplant Surgery Unit, Fondazione IRCCS Ca’ Granda Ospedale Maggiore </w:t>
      </w:r>
      <w:proofErr w:type="spellStart"/>
      <w:r w:rsidRPr="00D90782">
        <w:rPr>
          <w:rFonts w:cstheme="minorHAnsi"/>
          <w:sz w:val="16"/>
          <w:szCs w:val="16"/>
          <w:lang w:val="en-GB"/>
        </w:rPr>
        <w:t>Policlinico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, and </w:t>
      </w:r>
      <w:r w:rsidRPr="00D90782">
        <w:rPr>
          <w:rStyle w:val="cf01"/>
          <w:rFonts w:asciiTheme="minorHAnsi" w:hAnsiTheme="minorHAnsi" w:cstheme="minorHAnsi"/>
          <w:sz w:val="16"/>
          <w:szCs w:val="16"/>
          <w:lang w:val="en-GB"/>
        </w:rPr>
        <w:t xml:space="preserve">Department of Pathophysiology and Transplantation Università </w:t>
      </w:r>
      <w:proofErr w:type="spellStart"/>
      <w:r w:rsidRPr="00D90782">
        <w:rPr>
          <w:rStyle w:val="cf01"/>
          <w:rFonts w:asciiTheme="minorHAnsi" w:hAnsiTheme="minorHAnsi" w:cstheme="minorHAnsi"/>
          <w:sz w:val="16"/>
          <w:szCs w:val="16"/>
          <w:lang w:val="en-GB"/>
        </w:rPr>
        <w:t>degli</w:t>
      </w:r>
      <w:proofErr w:type="spellEnd"/>
      <w:r w:rsidRPr="00D90782">
        <w:rPr>
          <w:rStyle w:val="cf01"/>
          <w:rFonts w:asciiTheme="minorHAnsi" w:hAnsiTheme="minorHAnsi" w:cstheme="minorHAnsi"/>
          <w:sz w:val="16"/>
          <w:szCs w:val="16"/>
          <w:lang w:val="en-GB"/>
        </w:rPr>
        <w:t xml:space="preserve"> </w:t>
      </w:r>
      <w:proofErr w:type="spellStart"/>
      <w:r w:rsidRPr="00D90782">
        <w:rPr>
          <w:rStyle w:val="cf01"/>
          <w:rFonts w:asciiTheme="minorHAnsi" w:hAnsiTheme="minorHAnsi" w:cstheme="minorHAnsi"/>
          <w:sz w:val="16"/>
          <w:szCs w:val="16"/>
          <w:lang w:val="en-GB"/>
        </w:rPr>
        <w:t>Studi</w:t>
      </w:r>
      <w:proofErr w:type="spellEnd"/>
      <w:r w:rsidRPr="00D90782">
        <w:rPr>
          <w:rStyle w:val="cf01"/>
          <w:rFonts w:asciiTheme="minorHAnsi" w:hAnsiTheme="minorHAnsi" w:cstheme="minorHAnsi"/>
          <w:sz w:val="16"/>
          <w:szCs w:val="16"/>
          <w:lang w:val="en-GB"/>
        </w:rPr>
        <w:t xml:space="preserve"> di Milano, Milan, Italy</w:t>
      </w:r>
    </w:p>
    <w:p w14:paraId="509F47BE" w14:textId="42E7CB10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 xml:space="preserve">Department of Transplant Surgery, University of Munich </w:t>
      </w:r>
      <w:proofErr w:type="spellStart"/>
      <w:r w:rsidRPr="00D90782">
        <w:rPr>
          <w:rFonts w:cstheme="minorHAnsi"/>
          <w:sz w:val="16"/>
          <w:szCs w:val="16"/>
          <w:lang w:val="en-GB"/>
        </w:rPr>
        <w:t>Grosshader</w:t>
      </w:r>
      <w:r w:rsidR="00F74784">
        <w:rPr>
          <w:rFonts w:cstheme="minorHAnsi"/>
          <w:sz w:val="16"/>
          <w:szCs w:val="16"/>
          <w:lang w:val="en-GB"/>
        </w:rPr>
        <w:t>n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, </w:t>
      </w:r>
      <w:proofErr w:type="spellStart"/>
      <w:r w:rsidRPr="00D90782">
        <w:rPr>
          <w:rFonts w:cstheme="minorHAnsi"/>
          <w:sz w:val="16"/>
          <w:szCs w:val="16"/>
          <w:lang w:val="en-GB"/>
        </w:rPr>
        <w:t>Gemany</w:t>
      </w:r>
      <w:proofErr w:type="spellEnd"/>
    </w:p>
    <w:p w14:paraId="09902CA1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>Transplant Surgery Department, Institute for Clinical and Experimental Medicine (IKEM), Prague, Czech Republic</w:t>
      </w:r>
    </w:p>
    <w:p w14:paraId="7B0CBF7A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 xml:space="preserve">Erasmus MC Transplant Institute, University Medical </w:t>
      </w:r>
      <w:proofErr w:type="spellStart"/>
      <w:r w:rsidRPr="00D90782">
        <w:rPr>
          <w:rFonts w:cstheme="minorHAnsi"/>
          <w:sz w:val="16"/>
          <w:szCs w:val="16"/>
          <w:lang w:val="en-GB"/>
        </w:rPr>
        <w:t>Center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 Rotterdam, Division of HPB and Transplant Surgery, Rotterdam, the Netherlands</w:t>
      </w:r>
    </w:p>
    <w:p w14:paraId="20333103" w14:textId="39C56E3D" w:rsidR="002827E2" w:rsidRPr="00C67AED" w:rsidRDefault="002827E2" w:rsidP="002827E2">
      <w:pPr>
        <w:pStyle w:val="Listenabsatz"/>
        <w:numPr>
          <w:ilvl w:val="0"/>
          <w:numId w:val="10"/>
        </w:numPr>
        <w:spacing w:after="0" w:line="360" w:lineRule="auto"/>
        <w:rPr>
          <w:rFonts w:cstheme="minorHAnsi"/>
          <w:sz w:val="16"/>
          <w:szCs w:val="16"/>
        </w:rPr>
      </w:pPr>
      <w:r w:rsidRPr="00C67AED">
        <w:rPr>
          <w:rFonts w:cstheme="minorHAnsi"/>
          <w:sz w:val="16"/>
          <w:szCs w:val="16"/>
        </w:rPr>
        <w:t xml:space="preserve">Department of </w:t>
      </w:r>
      <w:proofErr w:type="spellStart"/>
      <w:r w:rsidRPr="00C67AED">
        <w:rPr>
          <w:rFonts w:cstheme="minorHAnsi"/>
          <w:sz w:val="16"/>
          <w:szCs w:val="16"/>
        </w:rPr>
        <w:t>Surgery</w:t>
      </w:r>
      <w:proofErr w:type="spellEnd"/>
      <w:r w:rsidRPr="00C67AED">
        <w:rPr>
          <w:rFonts w:cstheme="minorHAnsi"/>
          <w:sz w:val="16"/>
          <w:szCs w:val="16"/>
        </w:rPr>
        <w:t xml:space="preserve">, </w:t>
      </w:r>
      <w:r w:rsidR="00C67AED" w:rsidRPr="00C67AED">
        <w:rPr>
          <w:rFonts w:cstheme="minorHAnsi"/>
          <w:sz w:val="16"/>
          <w:szCs w:val="16"/>
        </w:rPr>
        <w:t>Universitätsklinikum Heidelberg</w:t>
      </w:r>
      <w:r w:rsidRPr="00C67AED">
        <w:rPr>
          <w:rFonts w:cstheme="minorHAnsi"/>
          <w:sz w:val="16"/>
          <w:szCs w:val="16"/>
        </w:rPr>
        <w:t xml:space="preserve">, </w:t>
      </w:r>
      <w:r w:rsidR="00C67AED" w:rsidRPr="00C67AED">
        <w:rPr>
          <w:rFonts w:cstheme="minorHAnsi"/>
          <w:sz w:val="16"/>
          <w:szCs w:val="16"/>
        </w:rPr>
        <w:t>Heidelberg</w:t>
      </w:r>
      <w:r w:rsidRPr="00C67AED">
        <w:rPr>
          <w:rFonts w:cstheme="minorHAnsi"/>
          <w:sz w:val="16"/>
          <w:szCs w:val="16"/>
        </w:rPr>
        <w:t>, Germany</w:t>
      </w:r>
    </w:p>
    <w:p w14:paraId="66EC168E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 xml:space="preserve">Department of Abdominal Transplantation, Leuven Transplant </w:t>
      </w:r>
      <w:proofErr w:type="spellStart"/>
      <w:r w:rsidRPr="00D90782">
        <w:rPr>
          <w:rFonts w:cstheme="minorHAnsi"/>
          <w:sz w:val="16"/>
          <w:szCs w:val="16"/>
          <w:lang w:val="en-GB"/>
        </w:rPr>
        <w:t>Center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, University Hospitals Leuven, Leuven, Belgium </w:t>
      </w:r>
    </w:p>
    <w:p w14:paraId="0A2A36F5" w14:textId="77777777" w:rsidR="002827E2" w:rsidRPr="00D90782" w:rsidRDefault="002827E2" w:rsidP="002827E2">
      <w:pPr>
        <w:pStyle w:val="Listenabsatz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16"/>
          <w:szCs w:val="16"/>
          <w:lang w:val="en-GB"/>
        </w:rPr>
      </w:pPr>
      <w:r w:rsidRPr="00D90782">
        <w:rPr>
          <w:rFonts w:cstheme="minorHAnsi"/>
          <w:sz w:val="16"/>
          <w:szCs w:val="16"/>
          <w:lang w:val="en-GB"/>
        </w:rPr>
        <w:t xml:space="preserve">Department of Surgery, Section of Epidemiology and Statistics, University of Groningen and University Medical </w:t>
      </w:r>
      <w:proofErr w:type="spellStart"/>
      <w:r w:rsidRPr="00D90782">
        <w:rPr>
          <w:rFonts w:cstheme="minorHAnsi"/>
          <w:sz w:val="16"/>
          <w:szCs w:val="16"/>
          <w:lang w:val="en-GB"/>
        </w:rPr>
        <w:t>Center</w:t>
      </w:r>
      <w:proofErr w:type="spellEnd"/>
      <w:r w:rsidRPr="00D90782">
        <w:rPr>
          <w:rFonts w:cstheme="minorHAnsi"/>
          <w:sz w:val="16"/>
          <w:szCs w:val="16"/>
          <w:lang w:val="en-GB"/>
        </w:rPr>
        <w:t xml:space="preserve"> Groningen, Groningen, the Netherlands</w:t>
      </w:r>
    </w:p>
    <w:p w14:paraId="108B01AA" w14:textId="243C205C" w:rsidR="002827E2" w:rsidRDefault="002827E2" w:rsidP="002827E2">
      <w:pPr>
        <w:pStyle w:val="Listenabsatz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16"/>
          <w:szCs w:val="16"/>
          <w:lang w:val="fr-CH"/>
        </w:rPr>
      </w:pPr>
      <w:r w:rsidRPr="00D90782">
        <w:rPr>
          <w:rFonts w:cstheme="minorHAnsi"/>
          <w:sz w:val="16"/>
          <w:szCs w:val="16"/>
          <w:lang w:val="fr-CH"/>
        </w:rPr>
        <w:t xml:space="preserve">CHU Rennes, Service de Chirurgie Hépatobiliaire et Digestive, Rennes, </w:t>
      </w:r>
      <w:r w:rsidR="007C3FC0">
        <w:rPr>
          <w:rFonts w:cstheme="minorHAnsi"/>
          <w:sz w:val="16"/>
          <w:szCs w:val="16"/>
          <w:lang w:val="fr-CH"/>
        </w:rPr>
        <w:t>France</w:t>
      </w:r>
    </w:p>
    <w:p w14:paraId="2CC89F8D" w14:textId="77777777" w:rsidR="00B414E3" w:rsidRDefault="002827E2" w:rsidP="002827E2">
      <w:pPr>
        <w:pStyle w:val="Listenabsatz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16"/>
          <w:szCs w:val="16"/>
          <w:lang w:val="en-GB"/>
        </w:rPr>
      </w:pPr>
      <w:r w:rsidRPr="00B414E3">
        <w:rPr>
          <w:rFonts w:cstheme="minorHAnsi"/>
          <w:sz w:val="16"/>
          <w:szCs w:val="16"/>
          <w:lang w:val="en-GB"/>
        </w:rPr>
        <w:t xml:space="preserve">Transplant Institute, </w:t>
      </w:r>
      <w:proofErr w:type="spellStart"/>
      <w:r w:rsidRPr="00B414E3">
        <w:rPr>
          <w:rFonts w:cstheme="minorHAnsi"/>
          <w:sz w:val="16"/>
          <w:szCs w:val="16"/>
          <w:lang w:val="en-GB"/>
        </w:rPr>
        <w:t>Sahlgrenska</w:t>
      </w:r>
      <w:proofErr w:type="spellEnd"/>
      <w:r w:rsidRPr="00B414E3">
        <w:rPr>
          <w:rFonts w:cstheme="minorHAnsi"/>
          <w:sz w:val="16"/>
          <w:szCs w:val="16"/>
          <w:lang w:val="en-GB"/>
        </w:rPr>
        <w:t xml:space="preserve"> University Hospital, Gothenburg, Sweden</w:t>
      </w:r>
    </w:p>
    <w:p w14:paraId="669C56F5" w14:textId="1B6C821F" w:rsidR="002827E2" w:rsidRPr="00B414E3" w:rsidRDefault="00B414E3" w:rsidP="002827E2">
      <w:pPr>
        <w:pStyle w:val="Listenabsatz"/>
        <w:numPr>
          <w:ilvl w:val="0"/>
          <w:numId w:val="10"/>
        </w:numPr>
        <w:spacing w:after="0" w:line="360" w:lineRule="auto"/>
        <w:jc w:val="both"/>
        <w:rPr>
          <w:rFonts w:cstheme="minorHAnsi"/>
          <w:sz w:val="16"/>
          <w:szCs w:val="16"/>
          <w:lang w:val="en-GB"/>
        </w:rPr>
      </w:pPr>
      <w:r w:rsidRPr="00B414E3">
        <w:rPr>
          <w:rFonts w:cs="Arial"/>
          <w:sz w:val="16"/>
          <w:szCs w:val="16"/>
          <w:lang w:val="en-GB"/>
        </w:rPr>
        <w:t xml:space="preserve">Swiss HPB and Transplant </w:t>
      </w:r>
      <w:proofErr w:type="spellStart"/>
      <w:r w:rsidRPr="00B414E3">
        <w:rPr>
          <w:rFonts w:cs="Arial"/>
          <w:sz w:val="16"/>
          <w:szCs w:val="16"/>
          <w:lang w:val="en-GB"/>
        </w:rPr>
        <w:t>Center</w:t>
      </w:r>
      <w:proofErr w:type="spellEnd"/>
      <w:r w:rsidRPr="00B414E3">
        <w:rPr>
          <w:rFonts w:cs="Arial"/>
          <w:sz w:val="16"/>
          <w:szCs w:val="16"/>
          <w:lang w:val="en-GB"/>
        </w:rPr>
        <w:t>, Department of Visceral Surgery and Transplantation, University Hospital Zurich, Zurich, Switzerland</w:t>
      </w:r>
    </w:p>
    <w:p w14:paraId="49C6EFCC" w14:textId="3900F9E0" w:rsidR="00C67AED" w:rsidRDefault="00FE669A" w:rsidP="00311803">
      <w:pPr>
        <w:pStyle w:val="p1"/>
        <w:spacing w:before="0" w:beforeAutospacing="0" w:after="0" w:afterAutospacing="0"/>
        <w:rPr>
          <w:rStyle w:val="s1"/>
          <w:rFonts w:asciiTheme="majorHAnsi" w:hAnsiTheme="majorHAnsi" w:cstheme="majorHAnsi"/>
          <w:bCs/>
          <w:sz w:val="36"/>
          <w:szCs w:val="36"/>
          <w:vertAlign w:val="superscript"/>
          <w:lang w:val="en-US"/>
        </w:rPr>
      </w:pPr>
      <w:r>
        <w:rPr>
          <w:rStyle w:val="s1"/>
          <w:rFonts w:asciiTheme="majorHAnsi" w:hAnsiTheme="majorHAnsi" w:cstheme="majorHAnsi"/>
          <w:bCs/>
          <w:sz w:val="36"/>
          <w:szCs w:val="36"/>
          <w:vertAlign w:val="superscript"/>
          <w:lang w:val="en-US"/>
        </w:rPr>
        <w:lastRenderedPageBreak/>
        <w:t>All a</w:t>
      </w:r>
      <w:r w:rsidRPr="00FE669A">
        <w:rPr>
          <w:rStyle w:val="s1"/>
          <w:rFonts w:asciiTheme="majorHAnsi" w:hAnsiTheme="majorHAnsi" w:cstheme="majorHAnsi"/>
          <w:bCs/>
          <w:sz w:val="36"/>
          <w:szCs w:val="36"/>
          <w:vertAlign w:val="superscript"/>
          <w:lang w:val="en-US"/>
        </w:rPr>
        <w:t>ut</w:t>
      </w:r>
      <w:r>
        <w:rPr>
          <w:rStyle w:val="s1"/>
          <w:rFonts w:asciiTheme="majorHAnsi" w:hAnsiTheme="majorHAnsi" w:cstheme="majorHAnsi"/>
          <w:bCs/>
          <w:sz w:val="36"/>
          <w:szCs w:val="36"/>
          <w:vertAlign w:val="superscript"/>
          <w:lang w:val="en-US"/>
        </w:rPr>
        <w:t>h</w:t>
      </w:r>
      <w:r w:rsidRPr="00FE669A">
        <w:rPr>
          <w:rStyle w:val="s1"/>
          <w:rFonts w:asciiTheme="majorHAnsi" w:hAnsiTheme="majorHAnsi" w:cstheme="majorHAnsi"/>
          <w:bCs/>
          <w:sz w:val="36"/>
          <w:szCs w:val="36"/>
          <w:vertAlign w:val="superscript"/>
          <w:lang w:val="en-US"/>
        </w:rPr>
        <w:t>ors declare not</w:t>
      </w:r>
      <w:r>
        <w:rPr>
          <w:rStyle w:val="s1"/>
          <w:rFonts w:asciiTheme="majorHAnsi" w:hAnsiTheme="majorHAnsi" w:cstheme="majorHAnsi"/>
          <w:bCs/>
          <w:sz w:val="36"/>
          <w:szCs w:val="36"/>
          <w:vertAlign w:val="superscript"/>
          <w:lang w:val="en-US"/>
        </w:rPr>
        <w:t>h</w:t>
      </w:r>
      <w:r w:rsidRPr="00FE669A">
        <w:rPr>
          <w:rStyle w:val="s1"/>
          <w:rFonts w:asciiTheme="majorHAnsi" w:hAnsiTheme="majorHAnsi" w:cstheme="majorHAnsi"/>
          <w:bCs/>
          <w:sz w:val="36"/>
          <w:szCs w:val="36"/>
          <w:vertAlign w:val="superscript"/>
          <w:lang w:val="en-US"/>
        </w:rPr>
        <w:t>ing to disclose</w:t>
      </w:r>
      <w:r>
        <w:rPr>
          <w:rStyle w:val="s1"/>
          <w:rFonts w:asciiTheme="majorHAnsi" w:hAnsiTheme="majorHAnsi" w:cstheme="majorHAnsi"/>
          <w:bCs/>
          <w:sz w:val="36"/>
          <w:szCs w:val="36"/>
          <w:vertAlign w:val="superscript"/>
          <w:lang w:val="en-US"/>
        </w:rPr>
        <w:t>.</w:t>
      </w:r>
    </w:p>
    <w:p w14:paraId="20CA99CB" w14:textId="174D818E" w:rsidR="00B34F75" w:rsidRPr="00D96DA8" w:rsidRDefault="00B34F75" w:rsidP="00B34F75">
      <w:pPr>
        <w:spacing w:after="0" w:line="360" w:lineRule="auto"/>
        <w:rPr>
          <w:rFonts w:cs="Arial"/>
          <w:color w:val="FF0000"/>
          <w:sz w:val="24"/>
          <w:szCs w:val="24"/>
          <w:lang w:val="en-US"/>
        </w:rPr>
      </w:pPr>
      <w:r w:rsidRPr="00D96DA8">
        <w:rPr>
          <w:rFonts w:cs="Arial"/>
          <w:color w:val="FF0000"/>
          <w:sz w:val="24"/>
          <w:szCs w:val="24"/>
          <w:lang w:val="en-US"/>
        </w:rPr>
        <w:t>Abstract:</w:t>
      </w:r>
      <w:r w:rsidR="00CD4A49" w:rsidRPr="00D96DA8">
        <w:rPr>
          <w:rFonts w:cs="Arial"/>
          <w:color w:val="FF0000"/>
          <w:sz w:val="24"/>
          <w:szCs w:val="24"/>
          <w:lang w:val="en-US"/>
        </w:rPr>
        <w:t xml:space="preserve"> </w:t>
      </w:r>
      <w:r w:rsidR="008536E2">
        <w:rPr>
          <w:rFonts w:cs="Arial"/>
          <w:color w:val="FF0000"/>
          <w:sz w:val="24"/>
          <w:szCs w:val="24"/>
          <w:lang w:val="en-US"/>
        </w:rPr>
        <w:t>22</w:t>
      </w:r>
      <w:r w:rsidR="00E0683D">
        <w:rPr>
          <w:rFonts w:cs="Arial"/>
          <w:color w:val="FF0000"/>
          <w:sz w:val="24"/>
          <w:szCs w:val="24"/>
          <w:lang w:val="en-US"/>
        </w:rPr>
        <w:t>3</w:t>
      </w:r>
      <w:r w:rsidR="008536E2" w:rsidRPr="00D96DA8">
        <w:rPr>
          <w:rFonts w:cs="Arial"/>
          <w:color w:val="FF0000"/>
          <w:sz w:val="24"/>
          <w:szCs w:val="24"/>
          <w:lang w:val="en-US"/>
        </w:rPr>
        <w:t xml:space="preserve"> </w:t>
      </w:r>
      <w:r w:rsidRPr="00D96DA8">
        <w:rPr>
          <w:rFonts w:cs="Arial"/>
          <w:color w:val="FF0000"/>
          <w:sz w:val="24"/>
          <w:szCs w:val="24"/>
          <w:lang w:val="en-US"/>
        </w:rPr>
        <w:t>(&lt;= 250 words)</w:t>
      </w:r>
    </w:p>
    <w:p w14:paraId="177ABB45" w14:textId="40359DE3" w:rsidR="00B34F75" w:rsidRDefault="00B34F75" w:rsidP="00B34F75">
      <w:pPr>
        <w:spacing w:after="0" w:line="360" w:lineRule="auto"/>
        <w:rPr>
          <w:rFonts w:cs="Arial"/>
          <w:sz w:val="24"/>
          <w:szCs w:val="24"/>
          <w:lang w:val="en-US"/>
        </w:rPr>
      </w:pPr>
      <w:proofErr w:type="spellStart"/>
      <w:r>
        <w:rPr>
          <w:rFonts w:cs="Arial"/>
          <w:sz w:val="24"/>
          <w:szCs w:val="24"/>
          <w:lang w:val="en-US"/>
        </w:rPr>
        <w:t>Miniabstract</w:t>
      </w:r>
      <w:proofErr w:type="spellEnd"/>
      <w:r>
        <w:rPr>
          <w:rFonts w:cs="Arial"/>
          <w:sz w:val="24"/>
          <w:szCs w:val="24"/>
          <w:lang w:val="en-US"/>
        </w:rPr>
        <w:t>:</w:t>
      </w:r>
      <w:r w:rsidR="005B5A31">
        <w:rPr>
          <w:rFonts w:cs="Arial"/>
          <w:sz w:val="24"/>
          <w:szCs w:val="24"/>
          <w:lang w:val="en-US"/>
        </w:rPr>
        <w:t xml:space="preserve"> </w:t>
      </w:r>
      <w:r w:rsidR="00215DBC">
        <w:rPr>
          <w:rFonts w:cs="Arial"/>
          <w:sz w:val="24"/>
          <w:szCs w:val="24"/>
          <w:lang w:val="en-US"/>
        </w:rPr>
        <w:t>29</w:t>
      </w:r>
    </w:p>
    <w:p w14:paraId="5A6EF439" w14:textId="663ECB35" w:rsidR="00B34F75" w:rsidRPr="00FC3135" w:rsidRDefault="00B34F75" w:rsidP="00B34F75">
      <w:pPr>
        <w:spacing w:after="0" w:line="360" w:lineRule="auto"/>
        <w:rPr>
          <w:rFonts w:cs="Arial"/>
          <w:color w:val="FF0000"/>
          <w:sz w:val="24"/>
          <w:szCs w:val="24"/>
          <w:lang w:val="en-US"/>
        </w:rPr>
      </w:pPr>
      <w:r w:rsidRPr="00FC3135">
        <w:rPr>
          <w:rFonts w:cs="Arial"/>
          <w:color w:val="FF0000"/>
          <w:sz w:val="24"/>
          <w:szCs w:val="24"/>
          <w:lang w:val="en-US"/>
        </w:rPr>
        <w:t>Manuscript:</w:t>
      </w:r>
      <w:r w:rsidR="00DD6F04" w:rsidRPr="00FC3135">
        <w:rPr>
          <w:rFonts w:cs="Arial"/>
          <w:color w:val="FF0000"/>
          <w:sz w:val="24"/>
          <w:szCs w:val="24"/>
          <w:lang w:val="en-US"/>
        </w:rPr>
        <w:t xml:space="preserve"> </w:t>
      </w:r>
      <w:r w:rsidR="00A24D69">
        <w:rPr>
          <w:rFonts w:cs="Arial"/>
          <w:color w:val="FF0000"/>
          <w:sz w:val="24"/>
          <w:szCs w:val="24"/>
          <w:lang w:val="en-US"/>
        </w:rPr>
        <w:t>20</w:t>
      </w:r>
      <w:r w:rsidR="00E0683D">
        <w:rPr>
          <w:rFonts w:cs="Arial"/>
          <w:color w:val="FF0000"/>
          <w:sz w:val="24"/>
          <w:szCs w:val="24"/>
          <w:lang w:val="en-US"/>
        </w:rPr>
        <w:t>2</w:t>
      </w:r>
      <w:r w:rsidR="003B0535">
        <w:rPr>
          <w:rFonts w:cs="Arial"/>
          <w:color w:val="FF0000"/>
          <w:sz w:val="24"/>
          <w:szCs w:val="24"/>
          <w:lang w:val="en-US"/>
        </w:rPr>
        <w:t>0</w:t>
      </w:r>
      <w:r w:rsidR="00A24D69" w:rsidRPr="00FC3135">
        <w:rPr>
          <w:rFonts w:cs="Arial"/>
          <w:color w:val="FF0000"/>
          <w:sz w:val="24"/>
          <w:szCs w:val="24"/>
          <w:lang w:val="en-US"/>
        </w:rPr>
        <w:t xml:space="preserve"> </w:t>
      </w:r>
      <w:r w:rsidRPr="00FC3135">
        <w:rPr>
          <w:rFonts w:cs="Arial"/>
          <w:color w:val="FF0000"/>
          <w:sz w:val="24"/>
          <w:szCs w:val="24"/>
          <w:lang w:val="en-US"/>
        </w:rPr>
        <w:t>(&lt;= 2600 Words)</w:t>
      </w:r>
    </w:p>
    <w:p w14:paraId="6D9C0459" w14:textId="6B35FD42" w:rsidR="00B34F75" w:rsidRPr="00291CA7" w:rsidRDefault="00291CA7" w:rsidP="00B34F75">
      <w:pPr>
        <w:spacing w:line="240" w:lineRule="auto"/>
        <w:rPr>
          <w:rFonts w:cs="Arial"/>
          <w:color w:val="FF0000"/>
          <w:sz w:val="24"/>
          <w:szCs w:val="24"/>
          <w:lang w:val="fr-CH"/>
        </w:rPr>
      </w:pPr>
      <w:r w:rsidRPr="00291CA7">
        <w:rPr>
          <w:rFonts w:cs="Arial"/>
          <w:color w:val="FF0000"/>
          <w:sz w:val="24"/>
          <w:szCs w:val="24"/>
          <w:lang w:val="fr-CH"/>
        </w:rPr>
        <w:t>3</w:t>
      </w:r>
      <w:r w:rsidR="00B34F75" w:rsidRPr="00291CA7">
        <w:rPr>
          <w:rFonts w:cs="Arial"/>
          <w:color w:val="FF0000"/>
          <w:sz w:val="24"/>
          <w:szCs w:val="24"/>
          <w:lang w:val="fr-CH"/>
        </w:rPr>
        <w:t xml:space="preserve"> Figures, </w:t>
      </w:r>
      <w:r w:rsidRPr="00291CA7">
        <w:rPr>
          <w:rFonts w:cs="Arial"/>
          <w:color w:val="FF0000"/>
          <w:sz w:val="24"/>
          <w:szCs w:val="24"/>
          <w:lang w:val="fr-CH"/>
        </w:rPr>
        <w:t>2</w:t>
      </w:r>
      <w:r w:rsidR="00B34F75" w:rsidRPr="00291CA7">
        <w:rPr>
          <w:rFonts w:cs="Arial"/>
          <w:color w:val="FF0000"/>
          <w:sz w:val="24"/>
          <w:szCs w:val="24"/>
          <w:lang w:val="fr-CH"/>
        </w:rPr>
        <w:t xml:space="preserve"> Tables</w:t>
      </w:r>
      <w:r>
        <w:rPr>
          <w:rFonts w:cs="Arial"/>
          <w:color w:val="FF0000"/>
          <w:sz w:val="24"/>
          <w:szCs w:val="24"/>
          <w:lang w:val="fr-CH"/>
        </w:rPr>
        <w:t>,</w:t>
      </w:r>
      <w:r w:rsidRPr="00291CA7">
        <w:rPr>
          <w:rFonts w:cs="Arial"/>
          <w:color w:val="FF0000"/>
          <w:sz w:val="24"/>
          <w:szCs w:val="24"/>
          <w:lang w:val="fr-CH"/>
        </w:rPr>
        <w:t xml:space="preserve"> </w:t>
      </w:r>
      <w:proofErr w:type="spellStart"/>
      <w:r w:rsidRPr="00291CA7">
        <w:rPr>
          <w:rFonts w:cs="Arial"/>
          <w:color w:val="FF0000"/>
          <w:sz w:val="24"/>
          <w:szCs w:val="24"/>
          <w:lang w:val="fr-CH"/>
        </w:rPr>
        <w:t>Supplemental</w:t>
      </w:r>
      <w:proofErr w:type="spellEnd"/>
      <w:r w:rsidRPr="00291CA7">
        <w:rPr>
          <w:rFonts w:cs="Arial"/>
          <w:color w:val="FF0000"/>
          <w:sz w:val="24"/>
          <w:szCs w:val="24"/>
          <w:lang w:val="fr-CH"/>
        </w:rPr>
        <w:t xml:space="preserve"> Figure 1&amp;2, </w:t>
      </w:r>
      <w:proofErr w:type="spellStart"/>
      <w:r w:rsidRPr="00291CA7">
        <w:rPr>
          <w:rFonts w:cs="Arial"/>
          <w:color w:val="FF0000"/>
          <w:sz w:val="24"/>
          <w:szCs w:val="24"/>
          <w:lang w:val="fr-CH"/>
        </w:rPr>
        <w:t>Supplemen</w:t>
      </w:r>
      <w:r>
        <w:rPr>
          <w:rFonts w:cs="Arial"/>
          <w:color w:val="FF0000"/>
          <w:sz w:val="24"/>
          <w:szCs w:val="24"/>
          <w:lang w:val="fr-CH"/>
        </w:rPr>
        <w:t>tal</w:t>
      </w:r>
      <w:proofErr w:type="spellEnd"/>
      <w:r>
        <w:rPr>
          <w:rFonts w:cs="Arial"/>
          <w:color w:val="FF0000"/>
          <w:sz w:val="24"/>
          <w:szCs w:val="24"/>
          <w:lang w:val="fr-CH"/>
        </w:rPr>
        <w:t xml:space="preserve"> Table 1</w:t>
      </w:r>
    </w:p>
    <w:p w14:paraId="155FBBC7" w14:textId="77777777" w:rsidR="00B34F75" w:rsidRPr="00291CA7" w:rsidRDefault="00B34F75" w:rsidP="00B34F75">
      <w:pPr>
        <w:spacing w:after="0" w:line="360" w:lineRule="auto"/>
        <w:rPr>
          <w:rFonts w:cs="Arial"/>
          <w:sz w:val="24"/>
          <w:szCs w:val="24"/>
          <w:lang w:val="fr-CH"/>
        </w:rPr>
      </w:pPr>
    </w:p>
    <w:p w14:paraId="14B37512" w14:textId="77777777" w:rsidR="00B34F75" w:rsidRPr="00A34E44" w:rsidRDefault="00B34F75" w:rsidP="00B34F75">
      <w:pPr>
        <w:spacing w:after="0" w:line="360" w:lineRule="auto"/>
        <w:rPr>
          <w:rFonts w:cs="Arial"/>
          <w:sz w:val="24"/>
          <w:szCs w:val="24"/>
          <w:lang w:val="en-US"/>
        </w:rPr>
      </w:pPr>
      <w:r w:rsidRPr="00A34E44">
        <w:rPr>
          <w:rFonts w:cs="Arial"/>
          <w:sz w:val="24"/>
          <w:szCs w:val="24"/>
          <w:lang w:val="en-US"/>
        </w:rPr>
        <w:t>Correspondence:</w:t>
      </w:r>
    </w:p>
    <w:p w14:paraId="439EFAB9" w14:textId="77777777" w:rsidR="00B34F75" w:rsidRPr="00A34E44" w:rsidRDefault="00B34F75" w:rsidP="00B34F75">
      <w:pPr>
        <w:spacing w:after="0" w:line="360" w:lineRule="auto"/>
        <w:rPr>
          <w:rFonts w:cs="Arial"/>
          <w:sz w:val="24"/>
          <w:szCs w:val="24"/>
          <w:lang w:val="en-US"/>
        </w:rPr>
      </w:pPr>
      <w:r w:rsidRPr="00A34E44">
        <w:rPr>
          <w:rFonts w:cs="Arial"/>
          <w:sz w:val="24"/>
          <w:szCs w:val="24"/>
          <w:lang w:val="en-US"/>
        </w:rPr>
        <w:t>P. Dutkowski</w:t>
      </w:r>
    </w:p>
    <w:p w14:paraId="4505541D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  <w:r w:rsidRPr="00514EAC">
        <w:rPr>
          <w:rFonts w:cs="Arial"/>
          <w:sz w:val="24"/>
          <w:szCs w:val="24"/>
          <w:lang w:val="en-GB"/>
        </w:rPr>
        <w:t xml:space="preserve">Department of Visceral Surgery, </w:t>
      </w:r>
    </w:p>
    <w:p w14:paraId="7878AC41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  <w:r w:rsidRPr="00514EAC">
        <w:rPr>
          <w:rFonts w:cs="Arial"/>
          <w:sz w:val="24"/>
          <w:szCs w:val="24"/>
          <w:lang w:val="en-GB"/>
        </w:rPr>
        <w:t>University of Basel, Clarunis</w:t>
      </w:r>
    </w:p>
    <w:p w14:paraId="48754401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  <w:r w:rsidRPr="00514EAC">
        <w:rPr>
          <w:rFonts w:cs="Arial"/>
          <w:sz w:val="24"/>
          <w:szCs w:val="24"/>
          <w:lang w:val="en-GB"/>
        </w:rPr>
        <w:t>Basel, Switzerland</w:t>
      </w:r>
    </w:p>
    <w:p w14:paraId="55BEC715" w14:textId="77777777" w:rsidR="00B34F75" w:rsidRDefault="00000000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  <w:hyperlink r:id="rId8" w:history="1">
        <w:r w:rsidR="00B34F75" w:rsidRPr="001023B3">
          <w:rPr>
            <w:rStyle w:val="Hyperlink"/>
            <w:rFonts w:cs="Arial"/>
            <w:sz w:val="24"/>
            <w:szCs w:val="24"/>
            <w:lang w:val="en-GB"/>
          </w:rPr>
          <w:t>philipp.dutkowski@usb.ch</w:t>
        </w:r>
      </w:hyperlink>
    </w:p>
    <w:p w14:paraId="12E85FFA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18EEBDD1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5C436689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39423591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79188262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372ABB17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38FE4BB6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60ED9D16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022F19F7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0198551A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0B92E859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7474C56C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65A9CA48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5CB0FCA7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0FA280AE" w14:textId="77777777" w:rsidR="00B34F75" w:rsidRDefault="00B34F75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480B472E" w14:textId="77777777" w:rsidR="00572D67" w:rsidRDefault="00572D67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3C5D5CAE" w14:textId="77777777" w:rsidR="00572D67" w:rsidRDefault="00572D67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35665BB9" w14:textId="77777777" w:rsidR="00572D67" w:rsidRDefault="00572D67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61B77D34" w14:textId="77777777" w:rsidR="00572D67" w:rsidRDefault="00572D67" w:rsidP="00B34F75">
      <w:pPr>
        <w:spacing w:after="0" w:line="360" w:lineRule="auto"/>
        <w:jc w:val="both"/>
        <w:rPr>
          <w:rFonts w:cs="Arial"/>
          <w:sz w:val="24"/>
          <w:szCs w:val="24"/>
          <w:lang w:val="en-GB"/>
        </w:rPr>
      </w:pPr>
    </w:p>
    <w:p w14:paraId="44B8F6B8" w14:textId="77777777" w:rsidR="00572D67" w:rsidRDefault="00572D67" w:rsidP="00572D67">
      <w:pPr>
        <w:pStyle w:val="StandardWeb"/>
        <w:spacing w:before="0" w:beforeAutospacing="0" w:after="0" w:afterAutospacing="0"/>
        <w:rPr>
          <w:rFonts w:ascii="Arial" w:eastAsia="Arial" w:hAnsi="Arial" w:cstheme="minorBidi"/>
          <w:color w:val="000000" w:themeColor="text1"/>
          <w:kern w:val="24"/>
          <w:sz w:val="28"/>
          <w:szCs w:val="28"/>
          <w:u w:val="single"/>
          <w:lang w:val="en-US"/>
        </w:rPr>
      </w:pPr>
    </w:p>
    <w:p w14:paraId="53753F07" w14:textId="77777777" w:rsidR="007E0749" w:rsidRDefault="007E0749" w:rsidP="007E0749">
      <w:pPr>
        <w:spacing w:line="240" w:lineRule="auto"/>
        <w:rPr>
          <w:rFonts w:eastAsia="Arial" w:cs="Arial"/>
          <w:color w:val="000000" w:themeColor="text1"/>
          <w:kern w:val="24"/>
          <w:sz w:val="28"/>
          <w:szCs w:val="28"/>
          <w:lang w:val="en-US"/>
        </w:rPr>
      </w:pPr>
    </w:p>
    <w:p w14:paraId="46382099" w14:textId="77777777" w:rsidR="007E0749" w:rsidRDefault="007E0749" w:rsidP="007E0749">
      <w:pPr>
        <w:spacing w:line="240" w:lineRule="auto"/>
        <w:rPr>
          <w:rFonts w:eastAsia="Arial" w:cs="Arial"/>
          <w:color w:val="000000" w:themeColor="text1"/>
          <w:kern w:val="24"/>
          <w:sz w:val="28"/>
          <w:szCs w:val="28"/>
          <w:lang w:val="en-US"/>
        </w:rPr>
      </w:pPr>
    </w:p>
    <w:p w14:paraId="056D856F" w14:textId="4B2095A3" w:rsidR="00572D67" w:rsidRDefault="00D96DA8" w:rsidP="00572D67">
      <w:pPr>
        <w:spacing w:line="480" w:lineRule="auto"/>
        <w:ind w:left="-851"/>
        <w:rPr>
          <w:rFonts w:asciiTheme="majorHAnsi" w:hAnsiTheme="majorHAnsi" w:cstheme="majorHAnsi"/>
          <w:sz w:val="28"/>
          <w:szCs w:val="24"/>
          <w:u w:val="single"/>
          <w:lang w:val="en-US"/>
        </w:rPr>
      </w:pPr>
      <w:r w:rsidRPr="00D96DA8">
        <w:rPr>
          <w:noProof/>
        </w:rPr>
        <w:lastRenderedPageBreak/>
        <w:drawing>
          <wp:inline distT="0" distB="0" distL="0" distR="0" wp14:anchorId="06A932ED" wp14:editId="50F8FFCA">
            <wp:extent cx="7145867" cy="5389068"/>
            <wp:effectExtent l="0" t="0" r="0" b="0"/>
            <wp:docPr id="1853339778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0492" cy="5392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56FC5B" w14:textId="77777777" w:rsidR="00291CA7" w:rsidRDefault="00291CA7" w:rsidP="00D43263">
      <w:pPr>
        <w:pStyle w:val="p1"/>
        <w:spacing w:before="0" w:beforeAutospacing="0" w:after="0" w:afterAutospacing="0" w:line="480" w:lineRule="auto"/>
        <w:rPr>
          <w:rFonts w:ascii="Arial" w:eastAsia="Arial" w:hAnsi="Arial" w:cs="Arial"/>
          <w:b/>
          <w:bCs/>
          <w:color w:val="FF0000"/>
          <w:kern w:val="24"/>
          <w:lang w:val="en-US" w:eastAsia="en-US"/>
        </w:rPr>
      </w:pPr>
    </w:p>
    <w:p w14:paraId="5F188585" w14:textId="77777777" w:rsidR="00291CA7" w:rsidRDefault="00291CA7" w:rsidP="00D43263">
      <w:pPr>
        <w:pStyle w:val="p1"/>
        <w:spacing w:before="0" w:beforeAutospacing="0" w:after="0" w:afterAutospacing="0" w:line="480" w:lineRule="auto"/>
        <w:rPr>
          <w:rFonts w:ascii="Arial" w:eastAsia="Arial" w:hAnsi="Arial" w:cs="Arial"/>
          <w:b/>
          <w:bCs/>
          <w:color w:val="FF0000"/>
          <w:kern w:val="24"/>
          <w:lang w:val="en-US" w:eastAsia="en-US"/>
        </w:rPr>
      </w:pPr>
    </w:p>
    <w:p w14:paraId="6D88660B" w14:textId="23F78FDE" w:rsidR="00D43263" w:rsidRPr="00D43263" w:rsidRDefault="00291CA7" w:rsidP="00D43263">
      <w:pPr>
        <w:pStyle w:val="p1"/>
        <w:spacing w:before="0" w:beforeAutospacing="0" w:after="0" w:afterAutospacing="0" w:line="480" w:lineRule="auto"/>
        <w:rPr>
          <w:rFonts w:asciiTheme="majorHAnsi" w:hAnsiTheme="majorHAnsi" w:cstheme="majorHAnsi"/>
          <w:color w:val="FF0000"/>
          <w:sz w:val="22"/>
          <w:szCs w:val="22"/>
          <w:lang w:val="en-US"/>
        </w:rPr>
      </w:pPr>
      <w:r w:rsidRPr="00291CA7">
        <w:rPr>
          <w:rFonts w:ascii="Arial" w:eastAsia="Arial" w:hAnsi="Arial" w:cs="Arial"/>
          <w:b/>
          <w:bCs/>
          <w:color w:val="FF0000"/>
          <w:kern w:val="24"/>
          <w:lang w:val="en-US" w:eastAsia="en-US"/>
        </w:rPr>
        <w:t xml:space="preserve">Supplemental </w:t>
      </w:r>
      <w:r w:rsidR="00D43263" w:rsidRPr="00291CA7">
        <w:rPr>
          <w:rFonts w:ascii="Arial" w:eastAsia="Arial" w:hAnsi="Arial" w:cs="Arial"/>
          <w:b/>
          <w:bCs/>
          <w:color w:val="FF0000"/>
          <w:kern w:val="24"/>
          <w:lang w:val="en-US" w:eastAsia="en-US"/>
        </w:rPr>
        <w:t xml:space="preserve">Figure </w:t>
      </w:r>
      <w:r w:rsidRPr="00291CA7">
        <w:rPr>
          <w:rFonts w:ascii="Arial" w:eastAsia="Arial" w:hAnsi="Arial" w:cs="Arial"/>
          <w:b/>
          <w:bCs/>
          <w:color w:val="FF0000"/>
          <w:kern w:val="24"/>
          <w:lang w:val="en-US" w:eastAsia="en-US"/>
        </w:rPr>
        <w:t>1</w:t>
      </w:r>
      <w:r w:rsidR="00D43263" w:rsidRPr="00291CA7">
        <w:rPr>
          <w:rFonts w:ascii="Arial" w:eastAsia="Arial" w:hAnsi="Arial" w:cs="Arial"/>
          <w:b/>
          <w:bCs/>
          <w:color w:val="FF0000"/>
          <w:kern w:val="24"/>
          <w:lang w:val="en-US" w:eastAsia="en-US"/>
        </w:rPr>
        <w:t xml:space="preserve">: </w:t>
      </w:r>
      <w:r w:rsidR="00D43263" w:rsidRPr="00D43263">
        <w:rPr>
          <w:rFonts w:ascii="Arial" w:eastAsia="Arial" w:hAnsi="Arial" w:cs="Arial"/>
          <w:color w:val="000000" w:themeColor="text1"/>
          <w:kern w:val="24"/>
          <w:lang w:val="en-US" w:eastAsia="en-US"/>
        </w:rPr>
        <w:t>Analysis of key risk factors (A, C) and survival outcomes (B, D) in subgroups of donors aged &gt;70 years and &gt;80 years. A comparison of the HOPE group and control group is shown.</w:t>
      </w:r>
    </w:p>
    <w:p w14:paraId="524AA20E" w14:textId="1730BFE0" w:rsidR="007E0749" w:rsidRPr="007E0749" w:rsidRDefault="007E0749" w:rsidP="007E0749">
      <w:pPr>
        <w:spacing w:line="240" w:lineRule="auto"/>
        <w:rPr>
          <w:rFonts w:asciiTheme="majorHAnsi" w:hAnsiTheme="majorHAnsi" w:cstheme="majorHAnsi"/>
          <w:sz w:val="22"/>
          <w:szCs w:val="20"/>
          <w:u w:val="single"/>
          <w:lang w:val="en-US"/>
        </w:rPr>
      </w:pPr>
    </w:p>
    <w:p w14:paraId="5E433829" w14:textId="77777777" w:rsidR="00572D67" w:rsidRDefault="00572D67" w:rsidP="008435D2">
      <w:pPr>
        <w:spacing w:line="480" w:lineRule="auto"/>
        <w:rPr>
          <w:rFonts w:asciiTheme="majorHAnsi" w:hAnsiTheme="majorHAnsi" w:cstheme="majorHAnsi"/>
          <w:sz w:val="28"/>
          <w:szCs w:val="24"/>
          <w:u w:val="single"/>
          <w:lang w:val="en-US"/>
        </w:rPr>
      </w:pPr>
    </w:p>
    <w:p w14:paraId="32CA6374" w14:textId="77777777" w:rsidR="00572D67" w:rsidRDefault="00572D67" w:rsidP="008435D2">
      <w:pPr>
        <w:spacing w:line="480" w:lineRule="auto"/>
        <w:rPr>
          <w:rFonts w:asciiTheme="majorHAnsi" w:hAnsiTheme="majorHAnsi" w:cstheme="majorHAnsi"/>
          <w:sz w:val="28"/>
          <w:szCs w:val="24"/>
          <w:u w:val="single"/>
          <w:lang w:val="en-US"/>
        </w:rPr>
      </w:pPr>
    </w:p>
    <w:p w14:paraId="100034AF" w14:textId="77777777" w:rsidR="00572D67" w:rsidRDefault="00572D67" w:rsidP="008435D2">
      <w:pPr>
        <w:spacing w:line="480" w:lineRule="auto"/>
        <w:rPr>
          <w:rFonts w:asciiTheme="majorHAnsi" w:hAnsiTheme="majorHAnsi" w:cstheme="majorHAnsi"/>
          <w:sz w:val="28"/>
          <w:szCs w:val="24"/>
          <w:u w:val="single"/>
          <w:lang w:val="en-US"/>
        </w:rPr>
      </w:pPr>
    </w:p>
    <w:p w14:paraId="43801F4A" w14:textId="3838389F" w:rsidR="00572D67" w:rsidRDefault="006627DE" w:rsidP="00572D67">
      <w:pPr>
        <w:spacing w:line="480" w:lineRule="auto"/>
        <w:ind w:left="-1276" w:firstLine="425"/>
        <w:rPr>
          <w:rFonts w:asciiTheme="majorHAnsi" w:hAnsiTheme="majorHAnsi" w:cstheme="majorHAnsi"/>
          <w:sz w:val="28"/>
          <w:szCs w:val="24"/>
          <w:u w:val="single"/>
          <w:lang w:val="en-US"/>
        </w:rPr>
      </w:pPr>
      <w:r w:rsidRPr="006627DE">
        <w:rPr>
          <w:noProof/>
        </w:rPr>
        <w:lastRenderedPageBreak/>
        <w:drawing>
          <wp:inline distT="0" distB="0" distL="0" distR="0" wp14:anchorId="2B522C2E" wp14:editId="600EEBA9">
            <wp:extent cx="7164852" cy="4138863"/>
            <wp:effectExtent l="0" t="0" r="0" b="0"/>
            <wp:docPr id="1718496979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7103" cy="4145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E93E8F" w14:textId="77777777" w:rsidR="00291CA7" w:rsidRDefault="00291CA7" w:rsidP="00A934CF">
      <w:pPr>
        <w:pStyle w:val="p1"/>
        <w:spacing w:before="0" w:beforeAutospacing="0" w:after="0" w:afterAutospacing="0" w:line="480" w:lineRule="auto"/>
        <w:rPr>
          <w:rFonts w:asciiTheme="majorHAnsi" w:hAnsiTheme="majorHAnsi" w:cstheme="majorHAnsi"/>
          <w:b/>
          <w:bCs/>
          <w:lang w:val="en-US"/>
        </w:rPr>
      </w:pPr>
    </w:p>
    <w:p w14:paraId="46FCC7FB" w14:textId="77777777" w:rsidR="00291CA7" w:rsidRDefault="00291CA7" w:rsidP="00A934CF">
      <w:pPr>
        <w:pStyle w:val="p1"/>
        <w:spacing w:before="0" w:beforeAutospacing="0" w:after="0" w:afterAutospacing="0" w:line="480" w:lineRule="auto"/>
        <w:rPr>
          <w:rFonts w:asciiTheme="majorHAnsi" w:hAnsiTheme="majorHAnsi" w:cstheme="majorHAnsi"/>
          <w:b/>
          <w:bCs/>
          <w:lang w:val="en-US"/>
        </w:rPr>
      </w:pPr>
    </w:p>
    <w:p w14:paraId="4DA41B08" w14:textId="77777777" w:rsidR="00291CA7" w:rsidRDefault="00291CA7" w:rsidP="00A934CF">
      <w:pPr>
        <w:pStyle w:val="p1"/>
        <w:spacing w:before="0" w:beforeAutospacing="0" w:after="0" w:afterAutospacing="0" w:line="480" w:lineRule="auto"/>
        <w:rPr>
          <w:rFonts w:asciiTheme="majorHAnsi" w:hAnsiTheme="majorHAnsi" w:cstheme="majorHAnsi"/>
          <w:b/>
          <w:bCs/>
          <w:lang w:val="en-US"/>
        </w:rPr>
      </w:pPr>
    </w:p>
    <w:p w14:paraId="66B5D9BC" w14:textId="77777777" w:rsidR="00291CA7" w:rsidRDefault="00291CA7" w:rsidP="00A934CF">
      <w:pPr>
        <w:pStyle w:val="p1"/>
        <w:spacing w:before="0" w:beforeAutospacing="0" w:after="0" w:afterAutospacing="0" w:line="480" w:lineRule="auto"/>
        <w:rPr>
          <w:rFonts w:asciiTheme="majorHAnsi" w:hAnsiTheme="majorHAnsi" w:cstheme="majorHAnsi"/>
          <w:b/>
          <w:bCs/>
          <w:lang w:val="en-US"/>
        </w:rPr>
      </w:pPr>
    </w:p>
    <w:p w14:paraId="2365B9B2" w14:textId="77777777" w:rsidR="00291CA7" w:rsidRDefault="00291CA7" w:rsidP="00A934CF">
      <w:pPr>
        <w:pStyle w:val="p1"/>
        <w:spacing w:before="0" w:beforeAutospacing="0" w:after="0" w:afterAutospacing="0" w:line="480" w:lineRule="auto"/>
        <w:rPr>
          <w:rFonts w:asciiTheme="majorHAnsi" w:hAnsiTheme="majorHAnsi" w:cstheme="majorHAnsi"/>
          <w:b/>
          <w:bCs/>
          <w:lang w:val="en-US"/>
        </w:rPr>
      </w:pPr>
    </w:p>
    <w:p w14:paraId="0FAA2ACC" w14:textId="1880E1DE" w:rsidR="00A934CF" w:rsidRDefault="00291CA7" w:rsidP="00A934CF">
      <w:pPr>
        <w:pStyle w:val="p1"/>
        <w:spacing w:before="0" w:beforeAutospacing="0" w:after="0" w:afterAutospacing="0" w:line="480" w:lineRule="auto"/>
        <w:rPr>
          <w:rFonts w:asciiTheme="majorHAnsi" w:hAnsiTheme="majorHAnsi" w:cstheme="majorHAnsi"/>
          <w:lang w:val="en-US"/>
        </w:rPr>
      </w:pPr>
      <w:r w:rsidRPr="00291CA7">
        <w:rPr>
          <w:rFonts w:asciiTheme="majorHAnsi" w:hAnsiTheme="majorHAnsi" w:cstheme="majorHAnsi"/>
          <w:b/>
          <w:bCs/>
          <w:color w:val="FF0000"/>
          <w:lang w:val="en-US"/>
        </w:rPr>
        <w:t xml:space="preserve">Supplemental </w:t>
      </w:r>
      <w:r w:rsidR="00A934CF" w:rsidRPr="00291CA7">
        <w:rPr>
          <w:rFonts w:asciiTheme="majorHAnsi" w:hAnsiTheme="majorHAnsi" w:cstheme="majorHAnsi"/>
          <w:b/>
          <w:bCs/>
          <w:color w:val="FF0000"/>
          <w:lang w:val="en-US"/>
        </w:rPr>
        <w:t xml:space="preserve">Figure </w:t>
      </w:r>
      <w:r w:rsidRPr="00291CA7">
        <w:rPr>
          <w:rFonts w:asciiTheme="majorHAnsi" w:hAnsiTheme="majorHAnsi" w:cstheme="majorHAnsi"/>
          <w:b/>
          <w:bCs/>
          <w:color w:val="FF0000"/>
          <w:lang w:val="en-US"/>
        </w:rPr>
        <w:t>2</w:t>
      </w:r>
      <w:r w:rsidR="00A934CF" w:rsidRPr="00291CA7">
        <w:rPr>
          <w:rFonts w:asciiTheme="majorHAnsi" w:hAnsiTheme="majorHAnsi" w:cstheme="majorHAnsi"/>
          <w:b/>
          <w:bCs/>
          <w:color w:val="FF0000"/>
          <w:lang w:val="en-US"/>
        </w:rPr>
        <w:t>:</w:t>
      </w:r>
      <w:r w:rsidR="00A934CF" w:rsidRPr="00291CA7">
        <w:rPr>
          <w:rFonts w:asciiTheme="majorHAnsi" w:hAnsiTheme="majorHAnsi" w:cstheme="majorHAnsi"/>
          <w:color w:val="FF0000"/>
          <w:lang w:val="en-US"/>
        </w:rPr>
        <w:t xml:space="preserve"> </w:t>
      </w:r>
      <w:r w:rsidR="00A934CF">
        <w:rPr>
          <w:rFonts w:asciiTheme="majorHAnsi" w:hAnsiTheme="majorHAnsi" w:cstheme="majorHAnsi"/>
          <w:lang w:val="en-US"/>
        </w:rPr>
        <w:t>The r</w:t>
      </w:r>
      <w:r w:rsidR="00A934CF" w:rsidRPr="00FD57D7">
        <w:rPr>
          <w:rFonts w:asciiTheme="majorHAnsi" w:hAnsiTheme="majorHAnsi" w:cstheme="majorHAnsi"/>
          <w:lang w:val="en-US"/>
        </w:rPr>
        <w:t>elationship between mitochondrial complex I injury and cellular aging</w:t>
      </w:r>
      <w:r w:rsidR="00A934CF">
        <w:rPr>
          <w:rFonts w:asciiTheme="majorHAnsi" w:hAnsiTheme="majorHAnsi" w:cstheme="majorHAnsi"/>
          <w:lang w:val="en-US"/>
        </w:rPr>
        <w:t xml:space="preserve"> </w:t>
      </w:r>
      <w:r w:rsidR="00A934CF" w:rsidRPr="00FD57D7">
        <w:rPr>
          <w:rFonts w:asciiTheme="majorHAnsi" w:hAnsiTheme="majorHAnsi" w:cstheme="majorHAnsi"/>
          <w:lang w:val="en-US"/>
        </w:rPr>
        <w:t>(A)</w:t>
      </w:r>
      <w:r w:rsidR="00A934CF">
        <w:rPr>
          <w:rFonts w:asciiTheme="majorHAnsi" w:hAnsiTheme="majorHAnsi" w:cstheme="majorHAnsi"/>
          <w:lang w:val="en-US"/>
        </w:rPr>
        <w:t>, and the p</w:t>
      </w:r>
      <w:r w:rsidR="00A934CF" w:rsidRPr="00FD57D7">
        <w:rPr>
          <w:rFonts w:asciiTheme="majorHAnsi" w:hAnsiTheme="majorHAnsi" w:cstheme="majorHAnsi"/>
          <w:lang w:val="en-US"/>
        </w:rPr>
        <w:t>ostulated mitochondrial repair process by HOPE treatment (B).</w:t>
      </w:r>
    </w:p>
    <w:p w14:paraId="13D4701C" w14:textId="77777777" w:rsidR="00291CA7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b/>
          <w:bCs/>
          <w:sz w:val="28"/>
          <w:szCs w:val="28"/>
          <w:lang w:val="en-US"/>
        </w:rPr>
      </w:pPr>
    </w:p>
    <w:p w14:paraId="699AC04B" w14:textId="77777777" w:rsidR="00291CA7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b/>
          <w:bCs/>
          <w:sz w:val="28"/>
          <w:szCs w:val="28"/>
          <w:lang w:val="en-US"/>
        </w:rPr>
      </w:pPr>
    </w:p>
    <w:p w14:paraId="768892F4" w14:textId="77777777" w:rsidR="00291CA7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b/>
          <w:bCs/>
          <w:sz w:val="28"/>
          <w:szCs w:val="28"/>
          <w:lang w:val="en-US"/>
        </w:rPr>
      </w:pPr>
    </w:p>
    <w:p w14:paraId="2B175C45" w14:textId="77777777" w:rsidR="00291CA7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b/>
          <w:bCs/>
          <w:sz w:val="28"/>
          <w:szCs w:val="28"/>
          <w:lang w:val="en-US"/>
        </w:rPr>
      </w:pPr>
    </w:p>
    <w:p w14:paraId="1792B4E9" w14:textId="77777777" w:rsidR="00291CA7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b/>
          <w:bCs/>
          <w:sz w:val="28"/>
          <w:szCs w:val="28"/>
          <w:lang w:val="en-US"/>
        </w:rPr>
      </w:pPr>
    </w:p>
    <w:p w14:paraId="2BB11C3E" w14:textId="77777777" w:rsidR="00291CA7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b/>
          <w:bCs/>
          <w:sz w:val="28"/>
          <w:szCs w:val="28"/>
          <w:lang w:val="en-US"/>
        </w:rPr>
      </w:pPr>
    </w:p>
    <w:p w14:paraId="2E195E64" w14:textId="77777777" w:rsidR="00291CA7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b/>
          <w:bCs/>
          <w:sz w:val="28"/>
          <w:szCs w:val="28"/>
          <w:lang w:val="en-US"/>
        </w:rPr>
      </w:pPr>
    </w:p>
    <w:p w14:paraId="22B82124" w14:textId="77777777" w:rsidR="00291CA7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b/>
          <w:bCs/>
          <w:sz w:val="28"/>
          <w:szCs w:val="28"/>
          <w:lang w:val="en-US"/>
        </w:rPr>
      </w:pPr>
    </w:p>
    <w:p w14:paraId="35EDD71B" w14:textId="51BD4EF1" w:rsidR="00291CA7" w:rsidRPr="00291CA7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lang w:val="en-US"/>
        </w:rPr>
      </w:pPr>
      <w:r w:rsidRPr="00291CA7">
        <w:rPr>
          <w:rStyle w:val="s2"/>
          <w:rFonts w:asciiTheme="majorHAnsi" w:hAnsiTheme="majorHAnsi" w:cstheme="majorHAnsi"/>
          <w:b/>
          <w:bCs/>
          <w:color w:val="FF0000"/>
          <w:lang w:val="en-US"/>
        </w:rPr>
        <w:lastRenderedPageBreak/>
        <w:t xml:space="preserve">Supplemental </w:t>
      </w:r>
      <w:r w:rsidRPr="00291CA7">
        <w:rPr>
          <w:rStyle w:val="s2"/>
          <w:rFonts w:asciiTheme="majorHAnsi" w:hAnsiTheme="majorHAnsi" w:cstheme="majorHAnsi"/>
          <w:b/>
          <w:bCs/>
          <w:color w:val="FF0000"/>
          <w:lang w:val="en-US"/>
        </w:rPr>
        <w:t xml:space="preserve">Table </w:t>
      </w:r>
      <w:r w:rsidRPr="00291CA7">
        <w:rPr>
          <w:rStyle w:val="s2"/>
          <w:rFonts w:asciiTheme="majorHAnsi" w:hAnsiTheme="majorHAnsi" w:cstheme="majorHAnsi"/>
          <w:b/>
          <w:bCs/>
          <w:color w:val="FF0000"/>
          <w:lang w:val="en-US"/>
        </w:rPr>
        <w:t>1</w:t>
      </w:r>
      <w:r w:rsidRPr="00291CA7">
        <w:rPr>
          <w:rStyle w:val="s2"/>
          <w:rFonts w:asciiTheme="majorHAnsi" w:hAnsiTheme="majorHAnsi" w:cstheme="majorHAnsi"/>
          <w:b/>
          <w:bCs/>
          <w:lang w:val="en-US"/>
        </w:rPr>
        <w:t>:</w:t>
      </w:r>
      <w:r w:rsidRPr="00291CA7">
        <w:rPr>
          <w:rStyle w:val="s2"/>
          <w:rFonts w:asciiTheme="majorHAnsi" w:hAnsiTheme="majorHAnsi" w:cstheme="majorHAnsi"/>
          <w:lang w:val="en-US"/>
        </w:rPr>
        <w:t xml:space="preserve"> Multivariate cox regression analysis on cumulative liver age with categorized parameters in the HOPE group</w:t>
      </w:r>
    </w:p>
    <w:p w14:paraId="76DF8475" w14:textId="77777777" w:rsidR="00291CA7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sz w:val="28"/>
          <w:szCs w:val="28"/>
          <w:lang w:val="en-US"/>
        </w:rPr>
      </w:pPr>
    </w:p>
    <w:p w14:paraId="4F5CEBCC" w14:textId="77777777" w:rsidR="00291CA7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sz w:val="28"/>
          <w:szCs w:val="28"/>
          <w:lang w:val="en-US"/>
        </w:rPr>
      </w:pPr>
    </w:p>
    <w:p w14:paraId="0062090B" w14:textId="77777777" w:rsidR="00291CA7" w:rsidRPr="0051658E" w:rsidRDefault="00291CA7" w:rsidP="00291CA7">
      <w:pPr>
        <w:pStyle w:val="p1"/>
        <w:spacing w:before="0" w:beforeAutospacing="0" w:after="0" w:afterAutospacing="0"/>
        <w:rPr>
          <w:rStyle w:val="s2"/>
          <w:rFonts w:asciiTheme="majorHAnsi" w:hAnsiTheme="majorHAnsi" w:cstheme="majorHAnsi"/>
          <w:sz w:val="28"/>
          <w:szCs w:val="28"/>
          <w:lang w:val="en-US"/>
        </w:rPr>
      </w:pPr>
    </w:p>
    <w:p w14:paraId="4C01A37E" w14:textId="77777777" w:rsidR="00291CA7" w:rsidRPr="00202729" w:rsidRDefault="00291CA7" w:rsidP="00291CA7">
      <w:pPr>
        <w:pStyle w:val="p1"/>
        <w:spacing w:before="0" w:beforeAutospacing="0" w:after="0" w:afterAutospacing="0"/>
        <w:ind w:hanging="993"/>
        <w:rPr>
          <w:rStyle w:val="s2"/>
          <w:rFonts w:asciiTheme="majorHAnsi" w:hAnsiTheme="majorHAnsi" w:cstheme="majorHAnsi"/>
          <w:sz w:val="22"/>
          <w:szCs w:val="22"/>
          <w:u w:val="single"/>
          <w:lang w:val="en-US"/>
        </w:rPr>
      </w:pPr>
    </w:p>
    <w:tbl>
      <w:tblPr>
        <w:tblW w:w="10915" w:type="dxa"/>
        <w:tblInd w:w="-709" w:type="dxa"/>
        <w:tblBorders>
          <w:top w:val="single" w:sz="4" w:space="0" w:color="auto"/>
          <w:bottom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3"/>
        <w:gridCol w:w="2977"/>
        <w:gridCol w:w="1555"/>
        <w:gridCol w:w="3123"/>
        <w:gridCol w:w="1417"/>
      </w:tblGrid>
      <w:tr w:rsidR="00291CA7" w:rsidRPr="0097170C" w14:paraId="64C5FCD0" w14:textId="77777777" w:rsidTr="00CE0C40">
        <w:tc>
          <w:tcPr>
            <w:tcW w:w="1843" w:type="dxa"/>
            <w:shd w:val="clear" w:color="auto" w:fill="D8EAF4" w:themeFill="accent1" w:themeFillTint="33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E9F0F6" w14:textId="77777777" w:rsidR="00291CA7" w:rsidRPr="0097170C" w:rsidRDefault="00291CA7" w:rsidP="00CE0C40">
            <w:pPr>
              <w:spacing w:after="0" w:line="240" w:lineRule="auto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  <w:t xml:space="preserve">Hazard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  <w:t>ratios</w:t>
            </w:r>
            <w:proofErr w:type="spellEnd"/>
          </w:p>
          <w:p w14:paraId="2ACE13F1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</w:p>
          <w:p w14:paraId="3EDFC0B8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</w:p>
        </w:tc>
        <w:tc>
          <w:tcPr>
            <w:tcW w:w="2977" w:type="dxa"/>
            <w:shd w:val="clear" w:color="auto" w:fill="D8EAF4" w:themeFill="accent1" w:themeFillTint="33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F12737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  <w:t>Variable</w:t>
            </w:r>
          </w:p>
          <w:p w14:paraId="467A30B0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</w:p>
          <w:p w14:paraId="58AAA342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</w:p>
        </w:tc>
        <w:tc>
          <w:tcPr>
            <w:tcW w:w="1555" w:type="dxa"/>
            <w:shd w:val="clear" w:color="auto" w:fill="D8EAF4" w:themeFill="accent1" w:themeFillTint="33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5F438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  <w:proofErr w:type="spellStart"/>
            <w:r w:rsidRPr="0097170C"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  <w:t>Estimate</w:t>
            </w:r>
            <w:proofErr w:type="spellEnd"/>
          </w:p>
          <w:p w14:paraId="07B6C8A3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</w:p>
          <w:p w14:paraId="0A3BC2DA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</w:p>
        </w:tc>
        <w:tc>
          <w:tcPr>
            <w:tcW w:w="3123" w:type="dxa"/>
            <w:shd w:val="clear" w:color="auto" w:fill="D8EAF4" w:themeFill="accent1" w:themeFillTint="33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AECA10" w14:textId="77777777" w:rsidR="00291CA7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  <w:t xml:space="preserve">95% CI </w:t>
            </w:r>
          </w:p>
          <w:p w14:paraId="198A8961" w14:textId="77777777" w:rsidR="00291CA7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  <w:t>(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  <w:t>profile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  <w:t xml:space="preserve">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  <w:t>likelihood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  <w:t>)</w:t>
            </w:r>
          </w:p>
          <w:p w14:paraId="72C4FF3D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</w:p>
          <w:p w14:paraId="0A80BF6C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</w:p>
        </w:tc>
        <w:tc>
          <w:tcPr>
            <w:tcW w:w="1417" w:type="dxa"/>
            <w:shd w:val="clear" w:color="auto" w:fill="D8EAF4" w:themeFill="accent1" w:themeFillTint="33"/>
          </w:tcPr>
          <w:p w14:paraId="083C5A3F" w14:textId="77777777" w:rsidR="00291CA7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</w:p>
          <w:p w14:paraId="0E5EC55B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8"/>
                <w:szCs w:val="28"/>
                <w:lang w:eastAsia="de-CH"/>
              </w:rPr>
            </w:pPr>
            <w:r>
              <w:rPr>
                <w:rFonts w:eastAsia="Times New Roman"/>
                <w:sz w:val="28"/>
                <w:szCs w:val="28"/>
                <w:lang w:eastAsia="de-CH"/>
              </w:rPr>
              <w:t>p</w:t>
            </w:r>
            <w:r w:rsidRPr="0097170C">
              <w:rPr>
                <w:rFonts w:eastAsia="Times New Roman"/>
                <w:sz w:val="28"/>
                <w:szCs w:val="28"/>
                <w:lang w:eastAsia="de-CH"/>
              </w:rPr>
              <w:t xml:space="preserve"> </w:t>
            </w:r>
            <w:proofErr w:type="spellStart"/>
            <w:r w:rsidRPr="0097170C">
              <w:rPr>
                <w:rFonts w:eastAsia="Times New Roman"/>
                <w:sz w:val="28"/>
                <w:szCs w:val="28"/>
                <w:lang w:eastAsia="de-CH"/>
              </w:rPr>
              <w:t>value</w:t>
            </w:r>
            <w:proofErr w:type="spellEnd"/>
          </w:p>
        </w:tc>
      </w:tr>
      <w:tr w:rsidR="00291CA7" w:rsidRPr="00123627" w14:paraId="3B929BE2" w14:textId="77777777" w:rsidTr="00CE0C40"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809FB7" w14:textId="77777777" w:rsidR="00291CA7" w:rsidRPr="0097170C" w:rsidRDefault="00291CA7" w:rsidP="00CE0C40">
            <w:pPr>
              <w:spacing w:after="0"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537BF563" w14:textId="77777777" w:rsidR="00291CA7" w:rsidRPr="0097170C" w:rsidRDefault="00291CA7" w:rsidP="00CE0C40">
            <w:pPr>
              <w:spacing w:after="0"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  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exp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(β1)</w:t>
            </w:r>
          </w:p>
          <w:p w14:paraId="5581C2DC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</w:tc>
        <w:tc>
          <w:tcPr>
            <w:tcW w:w="2977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1D6156" w14:textId="77777777" w:rsidR="00291CA7" w:rsidRPr="0097170C" w:rsidRDefault="00291CA7" w:rsidP="00CE0C40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 xml:space="preserve">  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>primary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 xml:space="preserve"> transplant (y/n)</w:t>
            </w:r>
          </w:p>
        </w:tc>
        <w:tc>
          <w:tcPr>
            <w:tcW w:w="155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2C2443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4.159</w:t>
            </w:r>
          </w:p>
        </w:tc>
        <w:tc>
          <w:tcPr>
            <w:tcW w:w="312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7820A4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2.729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to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6.169</w:t>
            </w:r>
          </w:p>
        </w:tc>
        <w:tc>
          <w:tcPr>
            <w:tcW w:w="1417" w:type="dxa"/>
          </w:tcPr>
          <w:p w14:paraId="2B8908A0" w14:textId="77777777" w:rsidR="00291CA7" w:rsidRPr="0097170C" w:rsidRDefault="00291CA7" w:rsidP="00CE0C40">
            <w:pPr>
              <w:spacing w:after="0"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431C9BD2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>&lt;</w:t>
            </w:r>
            <w:r w:rsidRPr="0097170C">
              <w:rPr>
                <w:rFonts w:eastAsia="Times New Roman"/>
                <w:b/>
                <w:bCs/>
                <w:sz w:val="24"/>
                <w:szCs w:val="24"/>
                <w:lang w:eastAsia="de-CH"/>
              </w:rPr>
              <w:t xml:space="preserve"> 0.001</w:t>
            </w:r>
          </w:p>
        </w:tc>
      </w:tr>
      <w:tr w:rsidR="00291CA7" w:rsidRPr="00123627" w14:paraId="6FB1DBCF" w14:textId="77777777" w:rsidTr="00CE0C40"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7309B8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12487871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exp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(β2)</w:t>
            </w:r>
          </w:p>
          <w:p w14:paraId="01413B0F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</w:tc>
        <w:tc>
          <w:tcPr>
            <w:tcW w:w="2977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8354D0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HCC (y/n)</w:t>
            </w:r>
          </w:p>
        </w:tc>
        <w:tc>
          <w:tcPr>
            <w:tcW w:w="155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598967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1.070</w:t>
            </w:r>
          </w:p>
        </w:tc>
        <w:tc>
          <w:tcPr>
            <w:tcW w:w="312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F9118E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0.750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to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1.524</w:t>
            </w:r>
          </w:p>
        </w:tc>
        <w:tc>
          <w:tcPr>
            <w:tcW w:w="1417" w:type="dxa"/>
          </w:tcPr>
          <w:p w14:paraId="462345F5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523FABE2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0</w:t>
            </w:r>
            <w:r w:rsidRPr="0097170C">
              <w:rPr>
                <w:rFonts w:eastAsia="Times New Roman"/>
                <w:sz w:val="24"/>
                <w:szCs w:val="24"/>
                <w:lang w:eastAsia="de-CH"/>
              </w:rPr>
              <w:t>.70</w:t>
            </w:r>
            <w:r>
              <w:rPr>
                <w:rFonts w:eastAsia="Times New Roman"/>
                <w:sz w:val="24"/>
                <w:szCs w:val="24"/>
                <w:lang w:eastAsia="de-CH"/>
              </w:rPr>
              <w:t>7</w:t>
            </w:r>
          </w:p>
        </w:tc>
      </w:tr>
      <w:tr w:rsidR="00291CA7" w:rsidRPr="00123627" w14:paraId="4F8CF82D" w14:textId="77777777" w:rsidTr="00CE0C40"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4A84D2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66D62010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exp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(β3)</w:t>
            </w:r>
          </w:p>
          <w:p w14:paraId="3F98F35C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</w:tc>
        <w:tc>
          <w:tcPr>
            <w:tcW w:w="2977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BCD953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 xml:space="preserve">HOPE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>treatment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 xml:space="preserve"> (y/n)</w:t>
            </w:r>
          </w:p>
        </w:tc>
        <w:tc>
          <w:tcPr>
            <w:tcW w:w="155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EA3B3E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0.432</w:t>
            </w:r>
          </w:p>
        </w:tc>
        <w:tc>
          <w:tcPr>
            <w:tcW w:w="312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F7731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0.319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to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0.585</w:t>
            </w:r>
          </w:p>
        </w:tc>
        <w:tc>
          <w:tcPr>
            <w:tcW w:w="1417" w:type="dxa"/>
          </w:tcPr>
          <w:p w14:paraId="4DBC5915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4DB26301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>&lt;</w:t>
            </w:r>
            <w:r w:rsidRPr="0097170C">
              <w:rPr>
                <w:rFonts w:eastAsia="Times New Roman"/>
                <w:b/>
                <w:bCs/>
                <w:sz w:val="24"/>
                <w:szCs w:val="24"/>
                <w:lang w:eastAsia="de-CH"/>
              </w:rPr>
              <w:t>0.001</w:t>
            </w:r>
          </w:p>
        </w:tc>
      </w:tr>
      <w:tr w:rsidR="00291CA7" w:rsidRPr="00123627" w14:paraId="4BC457BC" w14:textId="77777777" w:rsidTr="00CE0C40"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19B5E1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6B636947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exp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(β4)</w:t>
            </w:r>
          </w:p>
          <w:p w14:paraId="5FCAC266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</w:tc>
        <w:tc>
          <w:tcPr>
            <w:tcW w:w="2977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90BBC5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</w:pPr>
            <w:proofErr w:type="spellStart"/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>donor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 xml:space="preserve">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>age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 xml:space="preserve"> &lt;&gt; 59y *</w:t>
            </w:r>
          </w:p>
        </w:tc>
        <w:tc>
          <w:tcPr>
            <w:tcW w:w="155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801995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0.07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1</w:t>
            </w:r>
          </w:p>
        </w:tc>
        <w:tc>
          <w:tcPr>
            <w:tcW w:w="312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238A2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0.045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to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0.10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9</w:t>
            </w:r>
          </w:p>
        </w:tc>
        <w:tc>
          <w:tcPr>
            <w:tcW w:w="1417" w:type="dxa"/>
          </w:tcPr>
          <w:p w14:paraId="2F235314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7936F0E4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b/>
                <w:bCs/>
                <w:sz w:val="24"/>
                <w:szCs w:val="24"/>
                <w:lang w:eastAsia="de-CH"/>
              </w:rPr>
              <w:t>&lt;</w:t>
            </w:r>
            <w:r w:rsidRPr="0097170C">
              <w:rPr>
                <w:rFonts w:eastAsia="Times New Roman"/>
                <w:b/>
                <w:bCs/>
                <w:sz w:val="24"/>
                <w:szCs w:val="24"/>
                <w:lang w:eastAsia="de-CH"/>
              </w:rPr>
              <w:t>0.001</w:t>
            </w:r>
          </w:p>
        </w:tc>
      </w:tr>
      <w:tr w:rsidR="00291CA7" w:rsidRPr="00123627" w14:paraId="4833369D" w14:textId="77777777" w:rsidTr="00CE0C40"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669958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69159AD6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exp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(β5)</w:t>
            </w:r>
          </w:p>
          <w:p w14:paraId="7CE1E3B9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</w:tc>
        <w:tc>
          <w:tcPr>
            <w:tcW w:w="2977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EA2433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recipient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age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&lt;&gt; 57y *</w:t>
            </w:r>
          </w:p>
        </w:tc>
        <w:tc>
          <w:tcPr>
            <w:tcW w:w="155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7B72E6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1.230</w:t>
            </w:r>
          </w:p>
        </w:tc>
        <w:tc>
          <w:tcPr>
            <w:tcW w:w="312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F3A823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0.92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6</w:t>
            </w: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to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1.637</w:t>
            </w:r>
          </w:p>
        </w:tc>
        <w:tc>
          <w:tcPr>
            <w:tcW w:w="1417" w:type="dxa"/>
          </w:tcPr>
          <w:p w14:paraId="0986301B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7BF02E75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0</w:t>
            </w:r>
            <w:r w:rsidRPr="0097170C">
              <w:rPr>
                <w:rFonts w:eastAsia="Times New Roman"/>
                <w:sz w:val="24"/>
                <w:szCs w:val="24"/>
                <w:lang w:eastAsia="de-CH"/>
              </w:rPr>
              <w:t>.15</w:t>
            </w:r>
            <w:r>
              <w:rPr>
                <w:rFonts w:eastAsia="Times New Roman"/>
                <w:sz w:val="24"/>
                <w:szCs w:val="24"/>
                <w:lang w:eastAsia="de-CH"/>
              </w:rPr>
              <w:t>5</w:t>
            </w:r>
          </w:p>
        </w:tc>
      </w:tr>
      <w:tr w:rsidR="00291CA7" w:rsidRPr="00123627" w14:paraId="5DF43C8E" w14:textId="77777777" w:rsidTr="00CE0C40"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C30577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27B59DAB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exp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(β6)</w:t>
            </w:r>
          </w:p>
          <w:p w14:paraId="7D6E7146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</w:tc>
        <w:tc>
          <w:tcPr>
            <w:tcW w:w="2977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FC8790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MELD &lt;&gt; 16 *</w:t>
            </w:r>
          </w:p>
        </w:tc>
        <w:tc>
          <w:tcPr>
            <w:tcW w:w="155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E95FFA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1.198</w:t>
            </w:r>
          </w:p>
        </w:tc>
        <w:tc>
          <w:tcPr>
            <w:tcW w:w="312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13CA4C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0.85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6</w:t>
            </w: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</w:t>
            </w: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to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1.683</w:t>
            </w:r>
          </w:p>
        </w:tc>
        <w:tc>
          <w:tcPr>
            <w:tcW w:w="1417" w:type="dxa"/>
          </w:tcPr>
          <w:p w14:paraId="28447C3C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665ECD3B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0</w:t>
            </w:r>
            <w:r w:rsidRPr="0097170C">
              <w:rPr>
                <w:rFonts w:eastAsia="Times New Roman" w:cstheme="majorHAnsi"/>
                <w:sz w:val="24"/>
                <w:szCs w:val="24"/>
                <w:lang w:eastAsia="de-CH"/>
              </w:rPr>
              <w:t>.296</w:t>
            </w:r>
          </w:p>
        </w:tc>
      </w:tr>
      <w:tr w:rsidR="00291CA7" w:rsidRPr="00123627" w14:paraId="358BB406" w14:textId="77777777" w:rsidTr="00CE0C40"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C3F18B" w14:textId="77777777" w:rsidR="00291CA7" w:rsidRPr="0097170C" w:rsidRDefault="00291CA7" w:rsidP="00CE0C40">
            <w:pPr>
              <w:spacing w:after="0"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61165928" w14:textId="77777777" w:rsidR="00291CA7" w:rsidRPr="0097170C" w:rsidRDefault="00291CA7" w:rsidP="00CE0C40">
            <w:pPr>
              <w:spacing w:after="0" w:line="240" w:lineRule="auto"/>
              <w:ind w:firstLine="280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proofErr w:type="spellStart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exp</w:t>
            </w:r>
            <w:proofErr w:type="spellEnd"/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(β7)</w:t>
            </w:r>
          </w:p>
        </w:tc>
        <w:tc>
          <w:tcPr>
            <w:tcW w:w="2977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673085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CIT &lt;&gt; 424min *</w:t>
            </w:r>
          </w:p>
        </w:tc>
        <w:tc>
          <w:tcPr>
            <w:tcW w:w="155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BD21C0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0.846</w:t>
            </w:r>
          </w:p>
        </w:tc>
        <w:tc>
          <w:tcPr>
            <w:tcW w:w="312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C4AEE0" w14:textId="77777777" w:rsidR="00291CA7" w:rsidRPr="0097170C" w:rsidRDefault="00291CA7" w:rsidP="00CE0C40">
            <w:pPr>
              <w:spacing w:after="0" w:line="240" w:lineRule="auto"/>
              <w:ind w:firstLine="280"/>
              <w:jc w:val="center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0.63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7</w:t>
            </w: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to 1.121</w:t>
            </w:r>
          </w:p>
        </w:tc>
        <w:tc>
          <w:tcPr>
            <w:tcW w:w="1417" w:type="dxa"/>
          </w:tcPr>
          <w:p w14:paraId="4C757EF9" w14:textId="77777777" w:rsidR="00291CA7" w:rsidRPr="0097170C" w:rsidRDefault="00291CA7" w:rsidP="00CE0C40">
            <w:pPr>
              <w:spacing w:after="0"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</w:p>
          <w:p w14:paraId="5294E7C1" w14:textId="77777777" w:rsidR="00291CA7" w:rsidRPr="0097170C" w:rsidRDefault="00291CA7" w:rsidP="00CE0C40">
            <w:pPr>
              <w:spacing w:after="0"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</w:pP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    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 xml:space="preserve">  </w:t>
            </w:r>
            <w:r w:rsidRPr="0097170C"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0.24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eastAsia="de-CH"/>
              </w:rPr>
              <w:t>7</w:t>
            </w:r>
          </w:p>
        </w:tc>
      </w:tr>
    </w:tbl>
    <w:p w14:paraId="4B862D02" w14:textId="77777777" w:rsidR="00291CA7" w:rsidRPr="00123627" w:rsidRDefault="00291CA7" w:rsidP="00291CA7">
      <w:pPr>
        <w:pStyle w:val="p1"/>
        <w:spacing w:before="0" w:beforeAutospacing="0" w:after="0" w:afterAutospacing="0"/>
        <w:ind w:hanging="567"/>
        <w:rPr>
          <w:rStyle w:val="s2"/>
          <w:rFonts w:asciiTheme="majorHAnsi" w:hAnsiTheme="majorHAnsi" w:cstheme="majorHAnsi"/>
          <w:sz w:val="20"/>
          <w:szCs w:val="20"/>
          <w:lang w:val="en-US"/>
        </w:rPr>
      </w:pPr>
      <w:r w:rsidRPr="00123627">
        <w:rPr>
          <w:rStyle w:val="s2"/>
          <w:rFonts w:asciiTheme="majorHAnsi" w:hAnsiTheme="majorHAnsi" w:cstheme="majorHAnsi"/>
          <w:sz w:val="20"/>
          <w:szCs w:val="20"/>
          <w:lang w:val="en-US"/>
        </w:rPr>
        <w:t xml:space="preserve">* </w:t>
      </w:r>
      <w:proofErr w:type="gramStart"/>
      <w:r w:rsidRPr="00123627">
        <w:rPr>
          <w:rStyle w:val="s2"/>
          <w:rFonts w:asciiTheme="majorHAnsi" w:hAnsiTheme="majorHAnsi" w:cstheme="majorHAnsi"/>
          <w:sz w:val="20"/>
          <w:szCs w:val="20"/>
          <w:lang w:val="en-US"/>
        </w:rPr>
        <w:t>variables</w:t>
      </w:r>
      <w:proofErr w:type="gramEnd"/>
      <w:r w:rsidRPr="00123627">
        <w:rPr>
          <w:rStyle w:val="s2"/>
          <w:rFonts w:asciiTheme="majorHAnsi" w:hAnsiTheme="majorHAnsi" w:cstheme="majorHAnsi"/>
          <w:sz w:val="20"/>
          <w:szCs w:val="20"/>
          <w:lang w:val="en-US"/>
        </w:rPr>
        <w:t xml:space="preserve"> categorized by median</w:t>
      </w:r>
    </w:p>
    <w:p w14:paraId="757995F7" w14:textId="77777777" w:rsidR="00291CA7" w:rsidRDefault="00291CA7" w:rsidP="00291CA7">
      <w:pPr>
        <w:ind w:hanging="1276"/>
        <w:rPr>
          <w:rFonts w:asciiTheme="majorHAnsi" w:hAnsiTheme="majorHAnsi" w:cstheme="majorHAnsi"/>
          <w:sz w:val="22"/>
          <w:lang w:val="en-US"/>
        </w:rPr>
      </w:pPr>
      <w:r w:rsidRPr="00202729">
        <w:rPr>
          <w:rFonts w:asciiTheme="majorHAnsi" w:hAnsiTheme="majorHAnsi" w:cstheme="majorHAnsi"/>
          <w:sz w:val="22"/>
          <w:lang w:val="en-US"/>
        </w:rPr>
        <w:t xml:space="preserve">          </w:t>
      </w:r>
    </w:p>
    <w:p w14:paraId="45C0388A" w14:textId="77777777" w:rsidR="007E0749" w:rsidRPr="008435D2" w:rsidRDefault="007E0749" w:rsidP="00A934CF">
      <w:pPr>
        <w:pStyle w:val="StandardWeb"/>
        <w:spacing w:before="0" w:beforeAutospacing="0" w:after="160" w:afterAutospacing="0" w:line="256" w:lineRule="auto"/>
        <w:rPr>
          <w:rFonts w:asciiTheme="majorHAnsi" w:hAnsiTheme="majorHAnsi" w:cstheme="majorHAnsi"/>
          <w:sz w:val="28"/>
          <w:u w:val="single"/>
          <w:lang w:val="en-US"/>
        </w:rPr>
      </w:pPr>
    </w:p>
    <w:sectPr w:rsidR="007E0749" w:rsidRPr="008435D2" w:rsidSect="00A83DDB">
      <w:headerReference w:type="default" r:id="rId11"/>
      <w:pgSz w:w="11906" w:h="16838"/>
      <w:pgMar w:top="1417" w:right="1417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B68FD6" w14:textId="77777777" w:rsidR="001F29DD" w:rsidRDefault="001F29DD" w:rsidP="00993FD7">
      <w:pPr>
        <w:spacing w:after="0" w:line="240" w:lineRule="auto"/>
      </w:pPr>
      <w:r>
        <w:separator/>
      </w:r>
    </w:p>
  </w:endnote>
  <w:endnote w:type="continuationSeparator" w:id="0">
    <w:p w14:paraId="10C41152" w14:textId="77777777" w:rsidR="001F29DD" w:rsidRDefault="001F29DD" w:rsidP="00993F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C889D5" w14:textId="77777777" w:rsidR="001F29DD" w:rsidRDefault="001F29DD" w:rsidP="00993FD7">
      <w:pPr>
        <w:spacing w:after="0" w:line="240" w:lineRule="auto"/>
      </w:pPr>
      <w:r>
        <w:separator/>
      </w:r>
    </w:p>
  </w:footnote>
  <w:footnote w:type="continuationSeparator" w:id="0">
    <w:p w14:paraId="3FB4401B" w14:textId="77777777" w:rsidR="001F29DD" w:rsidRDefault="001F29DD" w:rsidP="00993F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17857339"/>
      <w:docPartObj>
        <w:docPartGallery w:val="Page Numbers (Top of Page)"/>
        <w:docPartUnique/>
      </w:docPartObj>
    </w:sdtPr>
    <w:sdtContent>
      <w:p w14:paraId="70DD63EF" w14:textId="7F3EFBBD" w:rsidR="00C32C75" w:rsidRDefault="00C32C75">
        <w:pPr>
          <w:pStyle w:val="Kopf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de-DE"/>
          </w:rPr>
          <w:t>2</w:t>
        </w:r>
        <w:r>
          <w:fldChar w:fldCharType="end"/>
        </w:r>
      </w:p>
    </w:sdtContent>
  </w:sdt>
  <w:p w14:paraId="313DEE11" w14:textId="77777777" w:rsidR="00C32C75" w:rsidRDefault="00C32C7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5096E"/>
    <w:multiLevelType w:val="multilevel"/>
    <w:tmpl w:val="F8963602"/>
    <w:lvl w:ilvl="0">
      <w:start w:val="62"/>
      <w:numFmt w:val="decimal"/>
      <w:lvlText w:val="%1.0"/>
      <w:lvlJc w:val="left"/>
      <w:pPr>
        <w:ind w:left="930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8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60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6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7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4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53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2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9" w:hanging="1800"/>
      </w:pPr>
      <w:rPr>
        <w:rFonts w:hint="default"/>
      </w:rPr>
    </w:lvl>
  </w:abstractNum>
  <w:abstractNum w:abstractNumId="1" w15:restartNumberingAfterBreak="0">
    <w:nsid w:val="117C6F73"/>
    <w:multiLevelType w:val="hybridMultilevel"/>
    <w:tmpl w:val="6762B8B2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47551B"/>
    <w:multiLevelType w:val="hybridMultilevel"/>
    <w:tmpl w:val="41584248"/>
    <w:lvl w:ilvl="0" w:tplc="A808C7EC">
      <w:start w:val="65"/>
      <w:numFmt w:val="bullet"/>
      <w:lvlText w:val=""/>
      <w:lvlJc w:val="left"/>
      <w:pPr>
        <w:ind w:left="-66" w:hanging="360"/>
      </w:pPr>
      <w:rPr>
        <w:rFonts w:ascii="Symbol" w:eastAsiaTheme="minorHAnsi" w:hAnsi="Symbol" w:cstheme="majorHAnsi" w:hint="default"/>
      </w:rPr>
    </w:lvl>
    <w:lvl w:ilvl="1" w:tplc="0807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3" w15:restartNumberingAfterBreak="0">
    <w:nsid w:val="20C02AF9"/>
    <w:multiLevelType w:val="multilevel"/>
    <w:tmpl w:val="91D04146"/>
    <w:lvl w:ilvl="0">
      <w:start w:val="62"/>
      <w:numFmt w:val="decimal"/>
      <w:lvlText w:val="%1.0"/>
      <w:lvlJc w:val="left"/>
      <w:pPr>
        <w:ind w:left="139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03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3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84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9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68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394" w:hanging="1800"/>
      </w:pPr>
      <w:rPr>
        <w:rFonts w:hint="default"/>
      </w:rPr>
    </w:lvl>
  </w:abstractNum>
  <w:abstractNum w:abstractNumId="4" w15:restartNumberingAfterBreak="0">
    <w:nsid w:val="389A1EB3"/>
    <w:multiLevelType w:val="multilevel"/>
    <w:tmpl w:val="EF3C9A84"/>
    <w:lvl w:ilvl="0">
      <w:start w:val="62"/>
      <w:numFmt w:val="decimal"/>
      <w:lvlText w:val="%1.0"/>
      <w:lvlJc w:val="left"/>
      <w:pPr>
        <w:ind w:left="930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8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60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6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7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4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53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2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9" w:hanging="1800"/>
      </w:pPr>
      <w:rPr>
        <w:rFonts w:hint="default"/>
      </w:rPr>
    </w:lvl>
  </w:abstractNum>
  <w:abstractNum w:abstractNumId="5" w15:restartNumberingAfterBreak="0">
    <w:nsid w:val="3B363816"/>
    <w:multiLevelType w:val="multilevel"/>
    <w:tmpl w:val="AD38D85A"/>
    <w:lvl w:ilvl="0">
      <w:start w:val="65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739B46C9"/>
    <w:multiLevelType w:val="multilevel"/>
    <w:tmpl w:val="BA1C72A0"/>
    <w:lvl w:ilvl="0">
      <w:start w:val="62"/>
      <w:numFmt w:val="decimal"/>
      <w:lvlText w:val="%1.0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3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64" w:hanging="1800"/>
      </w:pPr>
      <w:rPr>
        <w:rFonts w:hint="default"/>
      </w:rPr>
    </w:lvl>
  </w:abstractNum>
  <w:abstractNum w:abstractNumId="7" w15:restartNumberingAfterBreak="0">
    <w:nsid w:val="76AC6A50"/>
    <w:multiLevelType w:val="multilevel"/>
    <w:tmpl w:val="77EE8268"/>
    <w:lvl w:ilvl="0">
      <w:start w:val="61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7AD46CFF"/>
    <w:multiLevelType w:val="multilevel"/>
    <w:tmpl w:val="61BE457C"/>
    <w:lvl w:ilvl="0">
      <w:start w:val="62"/>
      <w:numFmt w:val="decimal"/>
      <w:lvlText w:val="%1.0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3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64" w:hanging="1800"/>
      </w:pPr>
      <w:rPr>
        <w:rFonts w:hint="default"/>
      </w:rPr>
    </w:lvl>
  </w:abstractNum>
  <w:abstractNum w:abstractNumId="9" w15:restartNumberingAfterBreak="0">
    <w:nsid w:val="7BB51E4E"/>
    <w:multiLevelType w:val="hybridMultilevel"/>
    <w:tmpl w:val="08A612CA"/>
    <w:lvl w:ilvl="0" w:tplc="1BDC416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HAns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9255166">
    <w:abstractNumId w:val="2"/>
  </w:num>
  <w:num w:numId="2" w16cid:durableId="550113684">
    <w:abstractNumId w:val="5"/>
  </w:num>
  <w:num w:numId="3" w16cid:durableId="1759864333">
    <w:abstractNumId w:val="7"/>
  </w:num>
  <w:num w:numId="4" w16cid:durableId="441802931">
    <w:abstractNumId w:val="8"/>
  </w:num>
  <w:num w:numId="5" w16cid:durableId="588850374">
    <w:abstractNumId w:val="4"/>
  </w:num>
  <w:num w:numId="6" w16cid:durableId="370690826">
    <w:abstractNumId w:val="3"/>
  </w:num>
  <w:num w:numId="7" w16cid:durableId="1870096496">
    <w:abstractNumId w:val="6"/>
  </w:num>
  <w:num w:numId="8" w16cid:durableId="504979956">
    <w:abstractNumId w:val="0"/>
  </w:num>
  <w:num w:numId="9" w16cid:durableId="2116360216">
    <w:abstractNumId w:val="9"/>
  </w:num>
  <w:num w:numId="10" w16cid:durableId="81150178">
    <w:abstractNumId w:val="1"/>
  </w:num>
  <w:num w:numId="11" w16cid:durableId="1344429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nnals Surgery (1) Copy&lt;/Style&gt;&lt;LeftDelim&gt;{&lt;/LeftDelim&gt;&lt;RightDelim&gt;}&lt;/RightDelim&gt;&lt;FontName&gt;Arial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xaz09zr459z2aef22l59xtpwrr0x0rvz9da&quot;&gt;My EndNote Library&lt;record-ids&gt;&lt;item&gt;95&lt;/item&gt;&lt;item&gt;96&lt;/item&gt;&lt;item&gt;97&lt;/item&gt;&lt;item&gt;98&lt;/item&gt;&lt;item&gt;99&lt;/item&gt;&lt;item&gt;100&lt;/item&gt;&lt;item&gt;101&lt;/item&gt;&lt;item&gt;102&lt;/item&gt;&lt;item&gt;103&lt;/item&gt;&lt;item&gt;104&lt;/item&gt;&lt;item&gt;105&lt;/item&gt;&lt;item&gt;106&lt;/item&gt;&lt;item&gt;107&lt;/item&gt;&lt;item&gt;108&lt;/item&gt;&lt;item&gt;109&lt;/item&gt;&lt;item&gt;110&lt;/item&gt;&lt;item&gt;111&lt;/item&gt;&lt;item&gt;112&lt;/item&gt;&lt;item&gt;113&lt;/item&gt;&lt;item&gt;114&lt;/item&gt;&lt;item&gt;115&lt;/item&gt;&lt;item&gt;116&lt;/item&gt;&lt;item&gt;117&lt;/item&gt;&lt;item&gt;118&lt;/item&gt;&lt;item&gt;119&lt;/item&gt;&lt;item&gt;120&lt;/item&gt;&lt;item&gt;121&lt;/item&gt;&lt;/record-ids&gt;&lt;/item&gt;&lt;/Libraries&gt;"/>
  </w:docVars>
  <w:rsids>
    <w:rsidRoot w:val="00F1227D"/>
    <w:rsid w:val="00003F76"/>
    <w:rsid w:val="00021AE8"/>
    <w:rsid w:val="00030CC5"/>
    <w:rsid w:val="000375A8"/>
    <w:rsid w:val="00043FC3"/>
    <w:rsid w:val="00047BB6"/>
    <w:rsid w:val="000528CA"/>
    <w:rsid w:val="000545F1"/>
    <w:rsid w:val="0005580C"/>
    <w:rsid w:val="0006070C"/>
    <w:rsid w:val="000634C8"/>
    <w:rsid w:val="00071578"/>
    <w:rsid w:val="00084E97"/>
    <w:rsid w:val="0009188C"/>
    <w:rsid w:val="00097A29"/>
    <w:rsid w:val="000A3BDE"/>
    <w:rsid w:val="000A612B"/>
    <w:rsid w:val="000B3552"/>
    <w:rsid w:val="000B6D12"/>
    <w:rsid w:val="000C43E1"/>
    <w:rsid w:val="000C4F7F"/>
    <w:rsid w:val="000C566F"/>
    <w:rsid w:val="000C729D"/>
    <w:rsid w:val="000D5E3B"/>
    <w:rsid w:val="000E3772"/>
    <w:rsid w:val="000E60BC"/>
    <w:rsid w:val="000F6F23"/>
    <w:rsid w:val="00102863"/>
    <w:rsid w:val="00103278"/>
    <w:rsid w:val="00117EAA"/>
    <w:rsid w:val="0012244E"/>
    <w:rsid w:val="0012282D"/>
    <w:rsid w:val="00123627"/>
    <w:rsid w:val="00123D53"/>
    <w:rsid w:val="001272B8"/>
    <w:rsid w:val="001308B8"/>
    <w:rsid w:val="00150A8D"/>
    <w:rsid w:val="00151DF6"/>
    <w:rsid w:val="001636C6"/>
    <w:rsid w:val="00166290"/>
    <w:rsid w:val="00175C0A"/>
    <w:rsid w:val="00176DFD"/>
    <w:rsid w:val="00182A02"/>
    <w:rsid w:val="00183D80"/>
    <w:rsid w:val="00186184"/>
    <w:rsid w:val="00187312"/>
    <w:rsid w:val="001B04CB"/>
    <w:rsid w:val="001B0BC7"/>
    <w:rsid w:val="001C2129"/>
    <w:rsid w:val="001D0D4E"/>
    <w:rsid w:val="001D40A0"/>
    <w:rsid w:val="001D4293"/>
    <w:rsid w:val="001E418C"/>
    <w:rsid w:val="001E4F58"/>
    <w:rsid w:val="001E5260"/>
    <w:rsid w:val="001E62C0"/>
    <w:rsid w:val="001F0A23"/>
    <w:rsid w:val="001F25DA"/>
    <w:rsid w:val="001F2733"/>
    <w:rsid w:val="001F29DD"/>
    <w:rsid w:val="001F36C7"/>
    <w:rsid w:val="001F7F2F"/>
    <w:rsid w:val="00200C66"/>
    <w:rsid w:val="00202729"/>
    <w:rsid w:val="002066BF"/>
    <w:rsid w:val="00207731"/>
    <w:rsid w:val="0021594B"/>
    <w:rsid w:val="00215DBC"/>
    <w:rsid w:val="002214AC"/>
    <w:rsid w:val="0022528F"/>
    <w:rsid w:val="00227A44"/>
    <w:rsid w:val="00230764"/>
    <w:rsid w:val="0023342C"/>
    <w:rsid w:val="0024666E"/>
    <w:rsid w:val="0024794C"/>
    <w:rsid w:val="002518DD"/>
    <w:rsid w:val="002532D1"/>
    <w:rsid w:val="002540DB"/>
    <w:rsid w:val="0026162B"/>
    <w:rsid w:val="00262A28"/>
    <w:rsid w:val="00263CE3"/>
    <w:rsid w:val="0026632B"/>
    <w:rsid w:val="00270CE1"/>
    <w:rsid w:val="002767A7"/>
    <w:rsid w:val="0027686A"/>
    <w:rsid w:val="002827E2"/>
    <w:rsid w:val="00284B83"/>
    <w:rsid w:val="00284D8A"/>
    <w:rsid w:val="00286A24"/>
    <w:rsid w:val="0028791F"/>
    <w:rsid w:val="002910B0"/>
    <w:rsid w:val="00291559"/>
    <w:rsid w:val="00291645"/>
    <w:rsid w:val="00291CA7"/>
    <w:rsid w:val="0029735F"/>
    <w:rsid w:val="002C7B3E"/>
    <w:rsid w:val="002D0EAC"/>
    <w:rsid w:val="002D13CA"/>
    <w:rsid w:val="002D16BD"/>
    <w:rsid w:val="002D2EFD"/>
    <w:rsid w:val="002D57A0"/>
    <w:rsid w:val="002E185B"/>
    <w:rsid w:val="002E20E5"/>
    <w:rsid w:val="002E28C8"/>
    <w:rsid w:val="002E7D0A"/>
    <w:rsid w:val="002F1D8C"/>
    <w:rsid w:val="002F47FB"/>
    <w:rsid w:val="002F5490"/>
    <w:rsid w:val="00306001"/>
    <w:rsid w:val="003103F2"/>
    <w:rsid w:val="00311803"/>
    <w:rsid w:val="0031358F"/>
    <w:rsid w:val="00323F7B"/>
    <w:rsid w:val="00330EC6"/>
    <w:rsid w:val="0033275C"/>
    <w:rsid w:val="003440CC"/>
    <w:rsid w:val="00345427"/>
    <w:rsid w:val="00350711"/>
    <w:rsid w:val="00353261"/>
    <w:rsid w:val="00363B4E"/>
    <w:rsid w:val="00367209"/>
    <w:rsid w:val="00372336"/>
    <w:rsid w:val="00376D07"/>
    <w:rsid w:val="00382AAD"/>
    <w:rsid w:val="003904B4"/>
    <w:rsid w:val="00390E4F"/>
    <w:rsid w:val="00390E6A"/>
    <w:rsid w:val="003927FB"/>
    <w:rsid w:val="0039413B"/>
    <w:rsid w:val="003A1392"/>
    <w:rsid w:val="003A4D08"/>
    <w:rsid w:val="003B0535"/>
    <w:rsid w:val="003B1B18"/>
    <w:rsid w:val="003B7452"/>
    <w:rsid w:val="003C0CD6"/>
    <w:rsid w:val="003C5908"/>
    <w:rsid w:val="003C782B"/>
    <w:rsid w:val="003D15D1"/>
    <w:rsid w:val="003D20D9"/>
    <w:rsid w:val="003D7EFC"/>
    <w:rsid w:val="003F2531"/>
    <w:rsid w:val="003F6D5C"/>
    <w:rsid w:val="00404910"/>
    <w:rsid w:val="00404A4C"/>
    <w:rsid w:val="0040566A"/>
    <w:rsid w:val="004115BC"/>
    <w:rsid w:val="00412B65"/>
    <w:rsid w:val="0042149C"/>
    <w:rsid w:val="00422366"/>
    <w:rsid w:val="00425BB2"/>
    <w:rsid w:val="00427596"/>
    <w:rsid w:val="00427AD8"/>
    <w:rsid w:val="004308B1"/>
    <w:rsid w:val="0043227E"/>
    <w:rsid w:val="00432A0F"/>
    <w:rsid w:val="00433A69"/>
    <w:rsid w:val="004505B8"/>
    <w:rsid w:val="00453760"/>
    <w:rsid w:val="00460546"/>
    <w:rsid w:val="00464107"/>
    <w:rsid w:val="00465F28"/>
    <w:rsid w:val="00474C48"/>
    <w:rsid w:val="004778FA"/>
    <w:rsid w:val="00480577"/>
    <w:rsid w:val="00483C15"/>
    <w:rsid w:val="004851D6"/>
    <w:rsid w:val="00490ED0"/>
    <w:rsid w:val="004A01D9"/>
    <w:rsid w:val="004B0ACF"/>
    <w:rsid w:val="004C554C"/>
    <w:rsid w:val="004D540B"/>
    <w:rsid w:val="004D61E8"/>
    <w:rsid w:val="004E09C8"/>
    <w:rsid w:val="004E0DB4"/>
    <w:rsid w:val="004E7253"/>
    <w:rsid w:val="004F65BC"/>
    <w:rsid w:val="00503F87"/>
    <w:rsid w:val="005071B6"/>
    <w:rsid w:val="0051296A"/>
    <w:rsid w:val="005133C5"/>
    <w:rsid w:val="0051658E"/>
    <w:rsid w:val="0052222E"/>
    <w:rsid w:val="0052743B"/>
    <w:rsid w:val="00531DA8"/>
    <w:rsid w:val="00532583"/>
    <w:rsid w:val="00533FD8"/>
    <w:rsid w:val="00534564"/>
    <w:rsid w:val="00534D2D"/>
    <w:rsid w:val="00540602"/>
    <w:rsid w:val="00544297"/>
    <w:rsid w:val="005455FC"/>
    <w:rsid w:val="00545D34"/>
    <w:rsid w:val="00547356"/>
    <w:rsid w:val="005508B8"/>
    <w:rsid w:val="00550C07"/>
    <w:rsid w:val="00551E43"/>
    <w:rsid w:val="00554784"/>
    <w:rsid w:val="00554F71"/>
    <w:rsid w:val="00565291"/>
    <w:rsid w:val="00567757"/>
    <w:rsid w:val="00567886"/>
    <w:rsid w:val="005715EB"/>
    <w:rsid w:val="00572D67"/>
    <w:rsid w:val="00573395"/>
    <w:rsid w:val="0057523D"/>
    <w:rsid w:val="00582A3F"/>
    <w:rsid w:val="00585A3E"/>
    <w:rsid w:val="005902FA"/>
    <w:rsid w:val="00592DF1"/>
    <w:rsid w:val="005946A4"/>
    <w:rsid w:val="005B0D08"/>
    <w:rsid w:val="005B28D1"/>
    <w:rsid w:val="005B3ABA"/>
    <w:rsid w:val="005B5A31"/>
    <w:rsid w:val="005B5D72"/>
    <w:rsid w:val="005B66D1"/>
    <w:rsid w:val="005C0A4E"/>
    <w:rsid w:val="005C4ADA"/>
    <w:rsid w:val="005D7C11"/>
    <w:rsid w:val="005E4BD5"/>
    <w:rsid w:val="005E5CB2"/>
    <w:rsid w:val="005F0B9C"/>
    <w:rsid w:val="005F4EFD"/>
    <w:rsid w:val="0060018E"/>
    <w:rsid w:val="0060111D"/>
    <w:rsid w:val="00602218"/>
    <w:rsid w:val="00603BEC"/>
    <w:rsid w:val="00604AC6"/>
    <w:rsid w:val="00607C0A"/>
    <w:rsid w:val="00610B4D"/>
    <w:rsid w:val="00610E0E"/>
    <w:rsid w:val="0061463D"/>
    <w:rsid w:val="00623B67"/>
    <w:rsid w:val="00625D2A"/>
    <w:rsid w:val="00626D03"/>
    <w:rsid w:val="0063199B"/>
    <w:rsid w:val="00636929"/>
    <w:rsid w:val="006412AE"/>
    <w:rsid w:val="00647BF0"/>
    <w:rsid w:val="0065559A"/>
    <w:rsid w:val="00655A7F"/>
    <w:rsid w:val="006627DE"/>
    <w:rsid w:val="0066293B"/>
    <w:rsid w:val="00663A7F"/>
    <w:rsid w:val="00672675"/>
    <w:rsid w:val="00674502"/>
    <w:rsid w:val="00675A01"/>
    <w:rsid w:val="00694559"/>
    <w:rsid w:val="006A10E2"/>
    <w:rsid w:val="006A16FB"/>
    <w:rsid w:val="006A538C"/>
    <w:rsid w:val="006A74D2"/>
    <w:rsid w:val="006B09C6"/>
    <w:rsid w:val="006B113A"/>
    <w:rsid w:val="006B6EE6"/>
    <w:rsid w:val="006C0BC2"/>
    <w:rsid w:val="006C2D99"/>
    <w:rsid w:val="006C79A8"/>
    <w:rsid w:val="006D3EB8"/>
    <w:rsid w:val="006D4CC8"/>
    <w:rsid w:val="006E3CF4"/>
    <w:rsid w:val="006E7AF1"/>
    <w:rsid w:val="006E7FCC"/>
    <w:rsid w:val="006F5CC3"/>
    <w:rsid w:val="006F794D"/>
    <w:rsid w:val="007008F7"/>
    <w:rsid w:val="007046E1"/>
    <w:rsid w:val="00710B17"/>
    <w:rsid w:val="007171A6"/>
    <w:rsid w:val="00720178"/>
    <w:rsid w:val="007214F3"/>
    <w:rsid w:val="007225C3"/>
    <w:rsid w:val="0072309E"/>
    <w:rsid w:val="0072331C"/>
    <w:rsid w:val="00725CF8"/>
    <w:rsid w:val="00726221"/>
    <w:rsid w:val="00726DB4"/>
    <w:rsid w:val="007323C5"/>
    <w:rsid w:val="00733524"/>
    <w:rsid w:val="00740010"/>
    <w:rsid w:val="00740A50"/>
    <w:rsid w:val="007420AF"/>
    <w:rsid w:val="007445AB"/>
    <w:rsid w:val="00750450"/>
    <w:rsid w:val="00750FA0"/>
    <w:rsid w:val="00764B56"/>
    <w:rsid w:val="00775856"/>
    <w:rsid w:val="0077585F"/>
    <w:rsid w:val="00776320"/>
    <w:rsid w:val="007844FE"/>
    <w:rsid w:val="007861B9"/>
    <w:rsid w:val="007A58A8"/>
    <w:rsid w:val="007B31E8"/>
    <w:rsid w:val="007B5FDC"/>
    <w:rsid w:val="007B70AA"/>
    <w:rsid w:val="007C0891"/>
    <w:rsid w:val="007C3FC0"/>
    <w:rsid w:val="007C5D4D"/>
    <w:rsid w:val="007C7859"/>
    <w:rsid w:val="007D006D"/>
    <w:rsid w:val="007D078D"/>
    <w:rsid w:val="007D523F"/>
    <w:rsid w:val="007E0749"/>
    <w:rsid w:val="007E0F6C"/>
    <w:rsid w:val="007E2ECA"/>
    <w:rsid w:val="007E445A"/>
    <w:rsid w:val="007E6F71"/>
    <w:rsid w:val="007F078A"/>
    <w:rsid w:val="007F2967"/>
    <w:rsid w:val="007F3246"/>
    <w:rsid w:val="007F5C71"/>
    <w:rsid w:val="007F766F"/>
    <w:rsid w:val="008047DA"/>
    <w:rsid w:val="00806D29"/>
    <w:rsid w:val="00810C56"/>
    <w:rsid w:val="00812360"/>
    <w:rsid w:val="00814655"/>
    <w:rsid w:val="008169B6"/>
    <w:rsid w:val="00816AEB"/>
    <w:rsid w:val="00816FAF"/>
    <w:rsid w:val="00820137"/>
    <w:rsid w:val="00821105"/>
    <w:rsid w:val="00830DD7"/>
    <w:rsid w:val="00831219"/>
    <w:rsid w:val="008435D2"/>
    <w:rsid w:val="00845729"/>
    <w:rsid w:val="00852E7B"/>
    <w:rsid w:val="008536E2"/>
    <w:rsid w:val="00867D6F"/>
    <w:rsid w:val="00870335"/>
    <w:rsid w:val="00872C80"/>
    <w:rsid w:val="00882A33"/>
    <w:rsid w:val="00885075"/>
    <w:rsid w:val="00892CBA"/>
    <w:rsid w:val="0089366B"/>
    <w:rsid w:val="00895CD5"/>
    <w:rsid w:val="00897E75"/>
    <w:rsid w:val="008A2860"/>
    <w:rsid w:val="008B01CA"/>
    <w:rsid w:val="008B02BF"/>
    <w:rsid w:val="008B149F"/>
    <w:rsid w:val="008B6CEB"/>
    <w:rsid w:val="008C552B"/>
    <w:rsid w:val="008C66FC"/>
    <w:rsid w:val="008D11C5"/>
    <w:rsid w:val="008D1C92"/>
    <w:rsid w:val="008D24F9"/>
    <w:rsid w:val="008E081B"/>
    <w:rsid w:val="008E1523"/>
    <w:rsid w:val="008E2677"/>
    <w:rsid w:val="008E35EE"/>
    <w:rsid w:val="008F224C"/>
    <w:rsid w:val="008F2F56"/>
    <w:rsid w:val="00901191"/>
    <w:rsid w:val="009069F8"/>
    <w:rsid w:val="00907494"/>
    <w:rsid w:val="0091272D"/>
    <w:rsid w:val="009129BB"/>
    <w:rsid w:val="009137D4"/>
    <w:rsid w:val="0091523D"/>
    <w:rsid w:val="00922559"/>
    <w:rsid w:val="009227D1"/>
    <w:rsid w:val="00931BB3"/>
    <w:rsid w:val="009334F0"/>
    <w:rsid w:val="00934F23"/>
    <w:rsid w:val="00935ED8"/>
    <w:rsid w:val="00940ECC"/>
    <w:rsid w:val="00950F64"/>
    <w:rsid w:val="0095470E"/>
    <w:rsid w:val="00954EC4"/>
    <w:rsid w:val="00954F9A"/>
    <w:rsid w:val="00957618"/>
    <w:rsid w:val="00961808"/>
    <w:rsid w:val="00965900"/>
    <w:rsid w:val="00966387"/>
    <w:rsid w:val="0097170C"/>
    <w:rsid w:val="00975D78"/>
    <w:rsid w:val="00981383"/>
    <w:rsid w:val="0098384C"/>
    <w:rsid w:val="00992432"/>
    <w:rsid w:val="00993FD7"/>
    <w:rsid w:val="00994037"/>
    <w:rsid w:val="0099423A"/>
    <w:rsid w:val="009958A9"/>
    <w:rsid w:val="009971B1"/>
    <w:rsid w:val="009B48FB"/>
    <w:rsid w:val="009C5529"/>
    <w:rsid w:val="009C64BE"/>
    <w:rsid w:val="009D1125"/>
    <w:rsid w:val="009D1485"/>
    <w:rsid w:val="009D4AE3"/>
    <w:rsid w:val="009D7574"/>
    <w:rsid w:val="009E6518"/>
    <w:rsid w:val="009F15D4"/>
    <w:rsid w:val="00A02AEF"/>
    <w:rsid w:val="00A054D8"/>
    <w:rsid w:val="00A07E38"/>
    <w:rsid w:val="00A16571"/>
    <w:rsid w:val="00A23555"/>
    <w:rsid w:val="00A24D69"/>
    <w:rsid w:val="00A27356"/>
    <w:rsid w:val="00A35C5A"/>
    <w:rsid w:val="00A36C15"/>
    <w:rsid w:val="00A429E8"/>
    <w:rsid w:val="00A45BC7"/>
    <w:rsid w:val="00A5111A"/>
    <w:rsid w:val="00A52AB4"/>
    <w:rsid w:val="00A60E4C"/>
    <w:rsid w:val="00A613DC"/>
    <w:rsid w:val="00A6785A"/>
    <w:rsid w:val="00A7096A"/>
    <w:rsid w:val="00A72684"/>
    <w:rsid w:val="00A73538"/>
    <w:rsid w:val="00A743FF"/>
    <w:rsid w:val="00A83DDB"/>
    <w:rsid w:val="00A872B3"/>
    <w:rsid w:val="00A91105"/>
    <w:rsid w:val="00A922EA"/>
    <w:rsid w:val="00A9288E"/>
    <w:rsid w:val="00A934CF"/>
    <w:rsid w:val="00A960CB"/>
    <w:rsid w:val="00A9662E"/>
    <w:rsid w:val="00A9732C"/>
    <w:rsid w:val="00AA2956"/>
    <w:rsid w:val="00AA42EC"/>
    <w:rsid w:val="00AA64A8"/>
    <w:rsid w:val="00AA667B"/>
    <w:rsid w:val="00AA7425"/>
    <w:rsid w:val="00AB50BD"/>
    <w:rsid w:val="00AC3226"/>
    <w:rsid w:val="00AC47E9"/>
    <w:rsid w:val="00AC7270"/>
    <w:rsid w:val="00AD251C"/>
    <w:rsid w:val="00AD4804"/>
    <w:rsid w:val="00AD51C8"/>
    <w:rsid w:val="00AD57C3"/>
    <w:rsid w:val="00AD787F"/>
    <w:rsid w:val="00AE60B6"/>
    <w:rsid w:val="00AF24FC"/>
    <w:rsid w:val="00AF5057"/>
    <w:rsid w:val="00AF5859"/>
    <w:rsid w:val="00AF5B1B"/>
    <w:rsid w:val="00AF6E63"/>
    <w:rsid w:val="00AF7003"/>
    <w:rsid w:val="00B00B1C"/>
    <w:rsid w:val="00B01B08"/>
    <w:rsid w:val="00B02CB9"/>
    <w:rsid w:val="00B03309"/>
    <w:rsid w:val="00B039A4"/>
    <w:rsid w:val="00B04622"/>
    <w:rsid w:val="00B11C4A"/>
    <w:rsid w:val="00B12FA7"/>
    <w:rsid w:val="00B220F1"/>
    <w:rsid w:val="00B22440"/>
    <w:rsid w:val="00B25CDA"/>
    <w:rsid w:val="00B272A9"/>
    <w:rsid w:val="00B27BFC"/>
    <w:rsid w:val="00B31696"/>
    <w:rsid w:val="00B33974"/>
    <w:rsid w:val="00B34F75"/>
    <w:rsid w:val="00B35A69"/>
    <w:rsid w:val="00B368F6"/>
    <w:rsid w:val="00B36ABF"/>
    <w:rsid w:val="00B414E3"/>
    <w:rsid w:val="00B42AAB"/>
    <w:rsid w:val="00B54CFB"/>
    <w:rsid w:val="00B61AED"/>
    <w:rsid w:val="00B67217"/>
    <w:rsid w:val="00B71B77"/>
    <w:rsid w:val="00B75987"/>
    <w:rsid w:val="00B776D0"/>
    <w:rsid w:val="00B813DC"/>
    <w:rsid w:val="00B82A91"/>
    <w:rsid w:val="00B94ADF"/>
    <w:rsid w:val="00BA1B1F"/>
    <w:rsid w:val="00BB2633"/>
    <w:rsid w:val="00BB5B96"/>
    <w:rsid w:val="00BB68A6"/>
    <w:rsid w:val="00BB6F81"/>
    <w:rsid w:val="00BB784D"/>
    <w:rsid w:val="00BB7D9F"/>
    <w:rsid w:val="00BC062C"/>
    <w:rsid w:val="00BC1566"/>
    <w:rsid w:val="00BC2F7B"/>
    <w:rsid w:val="00BC3939"/>
    <w:rsid w:val="00BC482C"/>
    <w:rsid w:val="00BC61C8"/>
    <w:rsid w:val="00BC667A"/>
    <w:rsid w:val="00BC7DFF"/>
    <w:rsid w:val="00BD02FF"/>
    <w:rsid w:val="00BD0BC5"/>
    <w:rsid w:val="00BD1267"/>
    <w:rsid w:val="00BD1325"/>
    <w:rsid w:val="00BD2B8A"/>
    <w:rsid w:val="00BE335E"/>
    <w:rsid w:val="00BE4DB5"/>
    <w:rsid w:val="00BF1F82"/>
    <w:rsid w:val="00BF3756"/>
    <w:rsid w:val="00C0058B"/>
    <w:rsid w:val="00C05C5B"/>
    <w:rsid w:val="00C10067"/>
    <w:rsid w:val="00C12FDA"/>
    <w:rsid w:val="00C16CD1"/>
    <w:rsid w:val="00C22421"/>
    <w:rsid w:val="00C22A42"/>
    <w:rsid w:val="00C24AF9"/>
    <w:rsid w:val="00C319B1"/>
    <w:rsid w:val="00C3292C"/>
    <w:rsid w:val="00C32C75"/>
    <w:rsid w:val="00C36A4A"/>
    <w:rsid w:val="00C40183"/>
    <w:rsid w:val="00C40BF7"/>
    <w:rsid w:val="00C417BD"/>
    <w:rsid w:val="00C445F2"/>
    <w:rsid w:val="00C4631E"/>
    <w:rsid w:val="00C46E54"/>
    <w:rsid w:val="00C52106"/>
    <w:rsid w:val="00C53A5F"/>
    <w:rsid w:val="00C56757"/>
    <w:rsid w:val="00C56876"/>
    <w:rsid w:val="00C56EFB"/>
    <w:rsid w:val="00C61A2A"/>
    <w:rsid w:val="00C61E91"/>
    <w:rsid w:val="00C636E8"/>
    <w:rsid w:val="00C67AED"/>
    <w:rsid w:val="00C71F05"/>
    <w:rsid w:val="00C73F9F"/>
    <w:rsid w:val="00C7615A"/>
    <w:rsid w:val="00C77965"/>
    <w:rsid w:val="00C8010D"/>
    <w:rsid w:val="00C870BC"/>
    <w:rsid w:val="00C8752A"/>
    <w:rsid w:val="00C87EB9"/>
    <w:rsid w:val="00C93C08"/>
    <w:rsid w:val="00C952A1"/>
    <w:rsid w:val="00C95F9E"/>
    <w:rsid w:val="00CA1EDB"/>
    <w:rsid w:val="00CA4224"/>
    <w:rsid w:val="00CA51A8"/>
    <w:rsid w:val="00CA641A"/>
    <w:rsid w:val="00CB419A"/>
    <w:rsid w:val="00CB459A"/>
    <w:rsid w:val="00CB592F"/>
    <w:rsid w:val="00CB7D63"/>
    <w:rsid w:val="00CC040A"/>
    <w:rsid w:val="00CC1BE9"/>
    <w:rsid w:val="00CC2983"/>
    <w:rsid w:val="00CC5AB1"/>
    <w:rsid w:val="00CD0EA5"/>
    <w:rsid w:val="00CD36FE"/>
    <w:rsid w:val="00CD4A49"/>
    <w:rsid w:val="00CD69DD"/>
    <w:rsid w:val="00CE2CCB"/>
    <w:rsid w:val="00CF0C65"/>
    <w:rsid w:val="00D01F1C"/>
    <w:rsid w:val="00D04C67"/>
    <w:rsid w:val="00D06FD4"/>
    <w:rsid w:val="00D13ACE"/>
    <w:rsid w:val="00D13D5C"/>
    <w:rsid w:val="00D1539E"/>
    <w:rsid w:val="00D1631D"/>
    <w:rsid w:val="00D17231"/>
    <w:rsid w:val="00D26FD0"/>
    <w:rsid w:val="00D31030"/>
    <w:rsid w:val="00D36753"/>
    <w:rsid w:val="00D40D99"/>
    <w:rsid w:val="00D424F3"/>
    <w:rsid w:val="00D43263"/>
    <w:rsid w:val="00D46157"/>
    <w:rsid w:val="00D46B60"/>
    <w:rsid w:val="00D5745B"/>
    <w:rsid w:val="00D57985"/>
    <w:rsid w:val="00D837A5"/>
    <w:rsid w:val="00D83B50"/>
    <w:rsid w:val="00D84729"/>
    <w:rsid w:val="00D847B2"/>
    <w:rsid w:val="00D90ED2"/>
    <w:rsid w:val="00D92378"/>
    <w:rsid w:val="00D95EAA"/>
    <w:rsid w:val="00D96DA8"/>
    <w:rsid w:val="00D96DCC"/>
    <w:rsid w:val="00D976B9"/>
    <w:rsid w:val="00DA2740"/>
    <w:rsid w:val="00DA3BA5"/>
    <w:rsid w:val="00DA7423"/>
    <w:rsid w:val="00DB1E0B"/>
    <w:rsid w:val="00DB6B3A"/>
    <w:rsid w:val="00DC5EDF"/>
    <w:rsid w:val="00DD1793"/>
    <w:rsid w:val="00DD2534"/>
    <w:rsid w:val="00DD4B5E"/>
    <w:rsid w:val="00DD65E6"/>
    <w:rsid w:val="00DD6F04"/>
    <w:rsid w:val="00DD7E84"/>
    <w:rsid w:val="00DE2406"/>
    <w:rsid w:val="00DE2F58"/>
    <w:rsid w:val="00DE3E02"/>
    <w:rsid w:val="00DE5B30"/>
    <w:rsid w:val="00DE6232"/>
    <w:rsid w:val="00DF326D"/>
    <w:rsid w:val="00DF5A85"/>
    <w:rsid w:val="00DF63C6"/>
    <w:rsid w:val="00DF6D23"/>
    <w:rsid w:val="00E013CA"/>
    <w:rsid w:val="00E03276"/>
    <w:rsid w:val="00E0683D"/>
    <w:rsid w:val="00E115C1"/>
    <w:rsid w:val="00E119D1"/>
    <w:rsid w:val="00E13BA2"/>
    <w:rsid w:val="00E2457E"/>
    <w:rsid w:val="00E355BF"/>
    <w:rsid w:val="00E41431"/>
    <w:rsid w:val="00E50F68"/>
    <w:rsid w:val="00E51254"/>
    <w:rsid w:val="00E600D5"/>
    <w:rsid w:val="00E61096"/>
    <w:rsid w:val="00E633B1"/>
    <w:rsid w:val="00E65302"/>
    <w:rsid w:val="00E81A97"/>
    <w:rsid w:val="00E8200C"/>
    <w:rsid w:val="00E82294"/>
    <w:rsid w:val="00E825D4"/>
    <w:rsid w:val="00E94368"/>
    <w:rsid w:val="00E95BD2"/>
    <w:rsid w:val="00E972DD"/>
    <w:rsid w:val="00E9783F"/>
    <w:rsid w:val="00EA154A"/>
    <w:rsid w:val="00EA1733"/>
    <w:rsid w:val="00EA3A67"/>
    <w:rsid w:val="00EA43F8"/>
    <w:rsid w:val="00EA7CED"/>
    <w:rsid w:val="00EB4D8E"/>
    <w:rsid w:val="00EC1DC2"/>
    <w:rsid w:val="00EC204D"/>
    <w:rsid w:val="00ED2BFB"/>
    <w:rsid w:val="00ED42B2"/>
    <w:rsid w:val="00EE132D"/>
    <w:rsid w:val="00EE2DBD"/>
    <w:rsid w:val="00EF16DE"/>
    <w:rsid w:val="00EF236E"/>
    <w:rsid w:val="00EF3DF2"/>
    <w:rsid w:val="00EF4956"/>
    <w:rsid w:val="00F015DF"/>
    <w:rsid w:val="00F03613"/>
    <w:rsid w:val="00F11FF7"/>
    <w:rsid w:val="00F1227D"/>
    <w:rsid w:val="00F126A0"/>
    <w:rsid w:val="00F1511A"/>
    <w:rsid w:val="00F16D7C"/>
    <w:rsid w:val="00F17479"/>
    <w:rsid w:val="00F21A85"/>
    <w:rsid w:val="00F2666F"/>
    <w:rsid w:val="00F3121D"/>
    <w:rsid w:val="00F33AB3"/>
    <w:rsid w:val="00F42CA4"/>
    <w:rsid w:val="00F4557C"/>
    <w:rsid w:val="00F56CEA"/>
    <w:rsid w:val="00F57243"/>
    <w:rsid w:val="00F57448"/>
    <w:rsid w:val="00F66890"/>
    <w:rsid w:val="00F66F5D"/>
    <w:rsid w:val="00F71493"/>
    <w:rsid w:val="00F74784"/>
    <w:rsid w:val="00F74C37"/>
    <w:rsid w:val="00F75C30"/>
    <w:rsid w:val="00F77E08"/>
    <w:rsid w:val="00F82328"/>
    <w:rsid w:val="00F82D12"/>
    <w:rsid w:val="00F8478B"/>
    <w:rsid w:val="00F90BDC"/>
    <w:rsid w:val="00F90C2F"/>
    <w:rsid w:val="00F92277"/>
    <w:rsid w:val="00FA04B5"/>
    <w:rsid w:val="00FA5B88"/>
    <w:rsid w:val="00FA714C"/>
    <w:rsid w:val="00FB1F14"/>
    <w:rsid w:val="00FB4658"/>
    <w:rsid w:val="00FB4B78"/>
    <w:rsid w:val="00FB5E98"/>
    <w:rsid w:val="00FC3135"/>
    <w:rsid w:val="00FC3CC3"/>
    <w:rsid w:val="00FC4B10"/>
    <w:rsid w:val="00FD2B92"/>
    <w:rsid w:val="00FD3DFA"/>
    <w:rsid w:val="00FD57D7"/>
    <w:rsid w:val="00FE2E5E"/>
    <w:rsid w:val="00FE669A"/>
    <w:rsid w:val="00FF210A"/>
    <w:rsid w:val="00FF348B"/>
    <w:rsid w:val="00FF6720"/>
    <w:rsid w:val="00FF7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A5734D4"/>
  <w15:chartTrackingRefBased/>
  <w15:docId w15:val="{928EA05D-6CED-4DE9-96A2-A51FEFDB3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3FC3"/>
    <w:rPr>
      <w:rFonts w:ascii="Arial" w:hAnsi="Arial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p1">
    <w:name w:val="p1"/>
    <w:basedOn w:val="Standard"/>
    <w:rsid w:val="00F1227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de-CH"/>
    </w:rPr>
  </w:style>
  <w:style w:type="paragraph" w:customStyle="1" w:styleId="p2">
    <w:name w:val="p2"/>
    <w:basedOn w:val="Standard"/>
    <w:rsid w:val="00F1227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de-CH"/>
    </w:rPr>
  </w:style>
  <w:style w:type="character" w:customStyle="1" w:styleId="s1">
    <w:name w:val="s1"/>
    <w:basedOn w:val="Absatz-Standardschriftart"/>
    <w:rsid w:val="00F1227D"/>
  </w:style>
  <w:style w:type="character" w:customStyle="1" w:styleId="s2">
    <w:name w:val="s2"/>
    <w:basedOn w:val="Absatz-Standardschriftart"/>
    <w:rsid w:val="00F1227D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C7B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C7B3E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uiPriority w:val="39"/>
    <w:rsid w:val="007201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B272A9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993F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93FD7"/>
    <w:rPr>
      <w:rFonts w:ascii="Arial" w:hAnsi="Arial"/>
      <w:sz w:val="20"/>
    </w:rPr>
  </w:style>
  <w:style w:type="paragraph" w:styleId="Fuzeile">
    <w:name w:val="footer"/>
    <w:basedOn w:val="Standard"/>
    <w:link w:val="FuzeileZchn"/>
    <w:uiPriority w:val="99"/>
    <w:unhideWhenUsed/>
    <w:rsid w:val="00993F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93FD7"/>
    <w:rPr>
      <w:rFonts w:ascii="Arial" w:hAnsi="Arial"/>
      <w:sz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51DF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151DF6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151DF6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51DF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51DF6"/>
    <w:rPr>
      <w:rFonts w:ascii="Arial" w:hAnsi="Arial"/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151DF6"/>
    <w:pPr>
      <w:spacing w:after="0" w:line="240" w:lineRule="auto"/>
    </w:pPr>
    <w:rPr>
      <w:rFonts w:ascii="Arial" w:hAnsi="Arial"/>
      <w:sz w:val="20"/>
    </w:rPr>
  </w:style>
  <w:style w:type="character" w:customStyle="1" w:styleId="normaltextrun">
    <w:name w:val="normaltextrun"/>
    <w:basedOn w:val="Absatz-Standardschriftart"/>
    <w:rsid w:val="002827E2"/>
  </w:style>
  <w:style w:type="character" w:customStyle="1" w:styleId="eop">
    <w:name w:val="eop"/>
    <w:basedOn w:val="Absatz-Standardschriftart"/>
    <w:rsid w:val="002827E2"/>
  </w:style>
  <w:style w:type="character" w:customStyle="1" w:styleId="cf01">
    <w:name w:val="cf01"/>
    <w:basedOn w:val="Absatz-Standardschriftart"/>
    <w:rsid w:val="002827E2"/>
    <w:rPr>
      <w:rFonts w:ascii="Segoe UI" w:hAnsi="Segoe UI" w:cs="Segoe UI" w:hint="default"/>
      <w:sz w:val="18"/>
      <w:szCs w:val="18"/>
      <w:shd w:val="clear" w:color="auto" w:fill="FFFFFF"/>
    </w:rPr>
  </w:style>
  <w:style w:type="character" w:styleId="Hyperlink">
    <w:name w:val="Hyperlink"/>
    <w:basedOn w:val="Absatz-Standardschriftart"/>
    <w:uiPriority w:val="99"/>
    <w:unhideWhenUsed/>
    <w:rsid w:val="00AD4804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D4804"/>
    <w:rPr>
      <w:color w:val="605E5C"/>
      <w:shd w:val="clear" w:color="auto" w:fill="E1DFDD"/>
    </w:rPr>
  </w:style>
  <w:style w:type="character" w:customStyle="1" w:styleId="docsum-pmid">
    <w:name w:val="docsum-pmid"/>
    <w:basedOn w:val="Absatz-Standardschriftart"/>
    <w:rsid w:val="00934F23"/>
  </w:style>
  <w:style w:type="character" w:customStyle="1" w:styleId="citation-part">
    <w:name w:val="citation-part"/>
    <w:basedOn w:val="Absatz-Standardschriftart"/>
    <w:rsid w:val="00934F23"/>
  </w:style>
  <w:style w:type="paragraph" w:customStyle="1" w:styleId="EndNoteBibliographyTitle">
    <w:name w:val="EndNote Bibliography Title"/>
    <w:basedOn w:val="Standard"/>
    <w:link w:val="EndNoteBibliographyTitleZchn"/>
    <w:rsid w:val="0061463D"/>
    <w:pPr>
      <w:spacing w:after="0"/>
      <w:jc w:val="center"/>
    </w:pPr>
    <w:rPr>
      <w:rFonts w:cs="Arial"/>
      <w:noProof/>
      <w:lang w:val="en-US"/>
    </w:rPr>
  </w:style>
  <w:style w:type="character" w:customStyle="1" w:styleId="EndNoteBibliographyTitleZchn">
    <w:name w:val="EndNote Bibliography Title Zchn"/>
    <w:basedOn w:val="Absatz-Standardschriftart"/>
    <w:link w:val="EndNoteBibliographyTitle"/>
    <w:rsid w:val="0061463D"/>
    <w:rPr>
      <w:rFonts w:ascii="Arial" w:hAnsi="Arial" w:cs="Arial"/>
      <w:noProof/>
      <w:sz w:val="20"/>
      <w:lang w:val="en-US"/>
    </w:rPr>
  </w:style>
  <w:style w:type="paragraph" w:customStyle="1" w:styleId="EndNoteBibliography">
    <w:name w:val="EndNote Bibliography"/>
    <w:basedOn w:val="Standard"/>
    <w:link w:val="EndNoteBibliographyZchn"/>
    <w:rsid w:val="0061463D"/>
    <w:pPr>
      <w:spacing w:line="240" w:lineRule="auto"/>
    </w:pPr>
    <w:rPr>
      <w:rFonts w:cs="Arial"/>
      <w:noProof/>
      <w:lang w:val="en-US"/>
    </w:rPr>
  </w:style>
  <w:style w:type="character" w:customStyle="1" w:styleId="EndNoteBibliographyZchn">
    <w:name w:val="EndNote Bibliography Zchn"/>
    <w:basedOn w:val="Absatz-Standardschriftart"/>
    <w:link w:val="EndNoteBibliography"/>
    <w:rsid w:val="0061463D"/>
    <w:rPr>
      <w:rFonts w:ascii="Arial" w:hAnsi="Arial" w:cs="Arial"/>
      <w:noProof/>
      <w:sz w:val="20"/>
      <w:lang w:val="en-US"/>
    </w:rPr>
  </w:style>
  <w:style w:type="paragraph" w:styleId="StandardWeb">
    <w:name w:val="Normal (Web)"/>
    <w:basedOn w:val="Standard"/>
    <w:uiPriority w:val="99"/>
    <w:unhideWhenUsed/>
    <w:rsid w:val="00572D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61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5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1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ilipp.dutkowski@usb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USZ">
  <a:themeElements>
    <a:clrScheme name="USZ">
      <a:dk1>
        <a:sysClr val="windowText" lastClr="000000"/>
      </a:dk1>
      <a:lt1>
        <a:sysClr val="window" lastClr="FFFFFF"/>
      </a:lt1>
      <a:dk2>
        <a:srgbClr val="0057A2"/>
      </a:dk2>
      <a:lt2>
        <a:srgbClr val="E5EAED"/>
      </a:lt2>
      <a:accent1>
        <a:srgbClr val="419BC9"/>
      </a:accent1>
      <a:accent2>
        <a:srgbClr val="86929A"/>
      </a:accent2>
      <a:accent3>
        <a:srgbClr val="FABC34"/>
      </a:accent3>
      <a:accent4>
        <a:srgbClr val="478B7D"/>
      </a:accent4>
      <a:accent5>
        <a:srgbClr val="A64633"/>
      </a:accent5>
      <a:accent6>
        <a:srgbClr val="8F699C"/>
      </a:accent6>
      <a:hlink>
        <a:srgbClr val="0000FF"/>
      </a:hlink>
      <a:folHlink>
        <a:srgbClr val="800080"/>
      </a:folHlink>
    </a:clrScheme>
    <a:fontScheme name="USZ_Powerpoi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9F3DD8-6D7E-4910-9253-E8DA6714B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715</Words>
  <Characters>4508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UniversitätsSpital Zürich</Company>
  <LinksUpToDate>false</LinksUpToDate>
  <CharactersWithSpaces>5213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Dutkowski Philipp</dc:creator>
  <cp:keywords/>
  <dc:description/>
  <cp:lastModifiedBy>Dutkowski, Philipp</cp:lastModifiedBy>
  <cp:revision>2</cp:revision>
  <cp:lastPrinted>2025-04-02T14:22:00Z</cp:lastPrinted>
  <dcterms:created xsi:type="dcterms:W3CDTF">2025-04-10T17:21:00Z</dcterms:created>
  <dcterms:modified xsi:type="dcterms:W3CDTF">2025-04-10T17:21:00Z</dcterms:modified>
</cp:coreProperties>
</file>