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A5C50A" w14:textId="7C57E92A" w:rsidR="0045167E" w:rsidRPr="003B07AD" w:rsidRDefault="003C659F" w:rsidP="00AC75B9">
      <w:pPr>
        <w:widowControl w:val="0"/>
        <w:autoSpaceDE w:val="0"/>
        <w:autoSpaceDN w:val="0"/>
        <w:adjustRightInd w:val="0"/>
        <w:rPr>
          <w:sz w:val="22"/>
          <w:szCs w:val="22"/>
          <w:lang w:val="en-US"/>
        </w:rPr>
      </w:pPr>
      <w:r w:rsidRPr="003B07AD">
        <w:rPr>
          <w:b/>
          <w:bCs/>
          <w:sz w:val="22"/>
          <w:szCs w:val="22"/>
          <w:lang w:val="en-US"/>
        </w:rPr>
        <w:t xml:space="preserve">Supplementary </w:t>
      </w:r>
      <w:r w:rsidR="0045167E" w:rsidRPr="003B07AD">
        <w:rPr>
          <w:b/>
          <w:bCs/>
          <w:sz w:val="22"/>
          <w:szCs w:val="22"/>
          <w:lang w:val="en-US"/>
        </w:rPr>
        <w:t xml:space="preserve">Table </w:t>
      </w:r>
      <w:r w:rsidR="004C504D">
        <w:rPr>
          <w:b/>
          <w:bCs/>
          <w:sz w:val="22"/>
          <w:szCs w:val="22"/>
          <w:lang w:val="en-US"/>
        </w:rPr>
        <w:t>2</w:t>
      </w:r>
      <w:r w:rsidR="0045167E" w:rsidRPr="003B07AD">
        <w:rPr>
          <w:b/>
          <w:bCs/>
          <w:sz w:val="22"/>
          <w:szCs w:val="22"/>
          <w:lang w:val="en-US"/>
        </w:rPr>
        <w:t xml:space="preserve">. </w:t>
      </w:r>
      <w:r w:rsidR="004D6E36" w:rsidRPr="003B07AD">
        <w:rPr>
          <w:sz w:val="22"/>
          <w:szCs w:val="22"/>
          <w:lang w:val="en-US"/>
        </w:rPr>
        <w:t xml:space="preserve">Follow-up clinical data (adjusted change) of the whole study population and by </w:t>
      </w:r>
      <w:r w:rsidR="004D6E36" w:rsidRPr="003B07AD">
        <w:rPr>
          <w:i/>
          <w:sz w:val="22"/>
          <w:szCs w:val="22"/>
          <w:lang w:val="en-US"/>
        </w:rPr>
        <w:t>GBA</w:t>
      </w:r>
      <w:r w:rsidR="004D6E36" w:rsidRPr="003B07AD">
        <w:rPr>
          <w:sz w:val="22"/>
          <w:szCs w:val="22"/>
          <w:lang w:val="en-US"/>
        </w:rPr>
        <w:t xml:space="preserve"> status</w:t>
      </w:r>
      <w:r w:rsidR="00696EBF" w:rsidRPr="003B07AD">
        <w:rPr>
          <w:sz w:val="22"/>
          <w:szCs w:val="22"/>
          <w:lang w:val="en-US"/>
        </w:rPr>
        <w:t xml:space="preserve"> </w:t>
      </w:r>
      <w:r w:rsidR="00102150" w:rsidRPr="003B07AD">
        <w:rPr>
          <w:sz w:val="22"/>
          <w:szCs w:val="22"/>
          <w:lang w:val="en-US"/>
        </w:rPr>
        <w:t>5</w:t>
      </w:r>
      <w:r w:rsidR="00696EBF" w:rsidRPr="003B07AD">
        <w:rPr>
          <w:sz w:val="22"/>
          <w:szCs w:val="22"/>
          <w:lang w:val="en-US"/>
        </w:rPr>
        <w:t xml:space="preserve"> year</w:t>
      </w:r>
      <w:r w:rsidR="00102150" w:rsidRPr="003B07AD">
        <w:rPr>
          <w:sz w:val="22"/>
          <w:szCs w:val="22"/>
          <w:lang w:val="en-US"/>
        </w:rPr>
        <w:t>s</w:t>
      </w:r>
      <w:r w:rsidR="00696EBF" w:rsidRPr="003B07AD">
        <w:rPr>
          <w:sz w:val="22"/>
          <w:szCs w:val="22"/>
          <w:lang w:val="en-US"/>
        </w:rPr>
        <w:t xml:space="preserve"> after LCIG initiation</w:t>
      </w:r>
      <w:r w:rsidR="004D6E36" w:rsidRPr="003B07AD">
        <w:rPr>
          <w:sz w:val="22"/>
          <w:szCs w:val="22"/>
          <w:lang w:val="en-US"/>
        </w:rPr>
        <w:t>.</w:t>
      </w:r>
      <w:r w:rsidR="00FF0B0C" w:rsidRPr="003B07AD">
        <w:rPr>
          <w:sz w:val="16"/>
          <w:szCs w:val="16"/>
          <w:lang w:val="en-US"/>
        </w:rPr>
        <w:t xml:space="preserve"> </w:t>
      </w:r>
    </w:p>
    <w:p w14:paraId="1584FFAE" w14:textId="77777777" w:rsidR="0045167E" w:rsidRPr="002649C2" w:rsidRDefault="0045167E" w:rsidP="003F5200">
      <w:pPr>
        <w:widowControl w:val="0"/>
        <w:autoSpaceDE w:val="0"/>
        <w:autoSpaceDN w:val="0"/>
        <w:adjustRightInd w:val="0"/>
        <w:rPr>
          <w:sz w:val="10"/>
          <w:szCs w:val="22"/>
          <w:lang w:val="en-US"/>
        </w:rPr>
      </w:pPr>
    </w:p>
    <w:tbl>
      <w:tblPr>
        <w:tblW w:w="1625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6"/>
        <w:gridCol w:w="899"/>
        <w:gridCol w:w="969"/>
        <w:gridCol w:w="1041"/>
        <w:gridCol w:w="782"/>
        <w:gridCol w:w="899"/>
        <w:gridCol w:w="969"/>
        <w:gridCol w:w="1041"/>
        <w:gridCol w:w="899"/>
        <w:gridCol w:w="969"/>
        <w:gridCol w:w="1158"/>
        <w:gridCol w:w="846"/>
        <w:gridCol w:w="951"/>
        <w:gridCol w:w="1077"/>
      </w:tblGrid>
      <w:tr w:rsidR="00FF628D" w:rsidRPr="00012623" w14:paraId="01FCB32F" w14:textId="77777777" w:rsidTr="001372E3">
        <w:trPr>
          <w:trHeight w:val="488"/>
        </w:trPr>
        <w:tc>
          <w:tcPr>
            <w:tcW w:w="3756" w:type="dxa"/>
            <w:vAlign w:val="center"/>
          </w:tcPr>
          <w:p w14:paraId="2A51712E" w14:textId="77777777" w:rsidR="00FF628D" w:rsidRPr="003B07AD" w:rsidRDefault="00FF628D" w:rsidP="002F4098">
            <w:pPr>
              <w:widowControl w:val="0"/>
              <w:autoSpaceDE w:val="0"/>
              <w:autoSpaceDN w:val="0"/>
              <w:adjustRightInd w:val="0"/>
              <w:ind w:firstLine="29"/>
              <w:rPr>
                <w:iCs/>
                <w:sz w:val="14"/>
                <w:szCs w:val="14"/>
                <w:lang w:val="en-US"/>
              </w:rPr>
            </w:pPr>
            <w:r w:rsidRPr="003B07AD">
              <w:rPr>
                <w:b/>
                <w:iCs/>
                <w:sz w:val="14"/>
                <w:szCs w:val="14"/>
                <w:lang w:val="en-US"/>
              </w:rPr>
              <w:t>Variable</w:t>
            </w:r>
          </w:p>
        </w:tc>
        <w:tc>
          <w:tcPr>
            <w:tcW w:w="2909" w:type="dxa"/>
            <w:gridSpan w:val="3"/>
            <w:vAlign w:val="center"/>
          </w:tcPr>
          <w:p w14:paraId="116FC9AE" w14:textId="77777777" w:rsidR="00FF628D" w:rsidRPr="003B07AD" w:rsidRDefault="00FF628D" w:rsidP="00CC7CF2">
            <w:pPr>
              <w:pStyle w:val="Nessunaspaziatura"/>
              <w:widowControl w:val="0"/>
              <w:jc w:val="center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3B07AD">
              <w:rPr>
                <w:rFonts w:ascii="Times New Roman" w:hAnsi="Times New Roman"/>
                <w:b/>
                <w:sz w:val="14"/>
                <w:szCs w:val="14"/>
                <w:lang w:val="en-US"/>
              </w:rPr>
              <w:t>Overall cohort</w:t>
            </w:r>
          </w:p>
          <w:p w14:paraId="0898D522" w14:textId="77777777" w:rsidR="00FF628D" w:rsidRPr="003B07AD" w:rsidRDefault="00FF628D" w:rsidP="00094456">
            <w:pPr>
              <w:pStyle w:val="Nessunaspaziatura"/>
              <w:widowControl w:val="0"/>
              <w:jc w:val="center"/>
              <w:rPr>
                <w:rFonts w:ascii="Times New Roman" w:hAnsi="Times New Roman"/>
                <w:b/>
                <w:color w:val="FF0000"/>
                <w:sz w:val="14"/>
                <w:szCs w:val="14"/>
                <w:lang w:val="fr-FR"/>
              </w:rPr>
            </w:pPr>
            <w:r w:rsidRPr="003B07AD">
              <w:rPr>
                <w:rFonts w:ascii="Times New Roman" w:hAnsi="Times New Roman"/>
                <w:sz w:val="14"/>
                <w:szCs w:val="14"/>
                <w:lang w:val="en-US"/>
              </w:rPr>
              <w:t>(N = 159)</w:t>
            </w:r>
          </w:p>
        </w:tc>
        <w:tc>
          <w:tcPr>
            <w:tcW w:w="782" w:type="dxa"/>
            <w:vMerge w:val="restart"/>
            <w:vAlign w:val="center"/>
          </w:tcPr>
          <w:p w14:paraId="6A352050" w14:textId="77777777" w:rsidR="00FF628D" w:rsidRPr="003B07AD" w:rsidRDefault="00FF628D" w:rsidP="00FF62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14"/>
                <w:szCs w:val="14"/>
                <w:lang w:val="en-US"/>
              </w:rPr>
            </w:pPr>
            <w:r w:rsidRPr="003B07AD">
              <w:rPr>
                <w:b/>
                <w:bCs/>
                <w:iCs/>
                <w:sz w:val="14"/>
                <w:szCs w:val="14"/>
                <w:lang w:val="en-US"/>
              </w:rPr>
              <w:t xml:space="preserve">P-value </w:t>
            </w:r>
            <w:r w:rsidR="00DA655C">
              <w:rPr>
                <w:b/>
                <w:sz w:val="14"/>
                <w:szCs w:val="14"/>
                <w:vertAlign w:val="superscript"/>
                <w:lang w:val="en-US"/>
              </w:rPr>
              <w:t>g</w:t>
            </w:r>
          </w:p>
          <w:p w14:paraId="1325884A" w14:textId="77777777" w:rsidR="00FF628D" w:rsidRPr="003B07AD" w:rsidRDefault="00FF628D" w:rsidP="00FF628D">
            <w:pPr>
              <w:pStyle w:val="Nessunaspaziatura"/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  <w:lang w:val="en-US"/>
              </w:rPr>
            </w:pPr>
            <w:r w:rsidRPr="003B07AD">
              <w:rPr>
                <w:rFonts w:ascii="Times New Roman" w:hAnsi="Times New Roman"/>
                <w:b/>
                <w:bCs/>
                <w:iCs/>
                <w:sz w:val="14"/>
                <w:szCs w:val="14"/>
                <w:lang w:val="en-US"/>
              </w:rPr>
              <w:t>for time</w:t>
            </w:r>
          </w:p>
        </w:tc>
        <w:tc>
          <w:tcPr>
            <w:tcW w:w="2909" w:type="dxa"/>
            <w:gridSpan w:val="3"/>
            <w:vAlign w:val="center"/>
          </w:tcPr>
          <w:p w14:paraId="21EA2F97" w14:textId="77777777" w:rsidR="00FF628D" w:rsidRPr="003B07AD" w:rsidRDefault="00FF628D" w:rsidP="00CC7CF2">
            <w:pPr>
              <w:pStyle w:val="Nessunaspaziatura"/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  <w:lang w:val="en-US"/>
              </w:rPr>
            </w:pPr>
            <w:r w:rsidRPr="003B07AD">
              <w:rPr>
                <w:rFonts w:ascii="Times New Roman" w:hAnsi="Times New Roman"/>
                <w:b/>
                <w:sz w:val="14"/>
                <w:szCs w:val="14"/>
                <w:lang w:val="en-US"/>
              </w:rPr>
              <w:t>GBA-PD</w:t>
            </w:r>
          </w:p>
          <w:p w14:paraId="303069E1" w14:textId="77777777" w:rsidR="00FF628D" w:rsidRPr="003B07AD" w:rsidRDefault="00FF628D" w:rsidP="00094456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  <w:lang w:val="fr-FR"/>
              </w:rPr>
            </w:pPr>
            <w:r w:rsidRPr="003B07AD">
              <w:rPr>
                <w:sz w:val="14"/>
                <w:szCs w:val="14"/>
                <w:lang w:val="en-US"/>
              </w:rPr>
              <w:t>(N = 12)</w:t>
            </w:r>
          </w:p>
        </w:tc>
        <w:tc>
          <w:tcPr>
            <w:tcW w:w="3026" w:type="dxa"/>
            <w:gridSpan w:val="3"/>
            <w:vAlign w:val="center"/>
          </w:tcPr>
          <w:p w14:paraId="4C5AB527" w14:textId="77777777" w:rsidR="00FF628D" w:rsidRPr="003B07AD" w:rsidRDefault="00FF628D" w:rsidP="00CC7CF2">
            <w:pPr>
              <w:pStyle w:val="Nessunaspaziatura"/>
              <w:widowControl w:val="0"/>
              <w:jc w:val="center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3B07AD">
              <w:rPr>
                <w:rFonts w:ascii="Times New Roman" w:hAnsi="Times New Roman"/>
                <w:b/>
                <w:sz w:val="14"/>
                <w:szCs w:val="14"/>
                <w:lang w:val="en-US"/>
              </w:rPr>
              <w:t>Non carriers</w:t>
            </w:r>
          </w:p>
          <w:p w14:paraId="4EE47FE5" w14:textId="77777777" w:rsidR="00FF628D" w:rsidRPr="003B07AD" w:rsidRDefault="00FF628D" w:rsidP="0009445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Cs/>
                <w:sz w:val="14"/>
                <w:szCs w:val="14"/>
                <w:lang w:val="fr-FR"/>
              </w:rPr>
            </w:pPr>
            <w:r w:rsidRPr="003B07AD">
              <w:rPr>
                <w:sz w:val="14"/>
                <w:szCs w:val="14"/>
                <w:lang w:val="en-US"/>
              </w:rPr>
              <w:t>(N = 74)</w:t>
            </w:r>
          </w:p>
        </w:tc>
        <w:tc>
          <w:tcPr>
            <w:tcW w:w="846" w:type="dxa"/>
            <w:vMerge w:val="restart"/>
            <w:vAlign w:val="center"/>
          </w:tcPr>
          <w:p w14:paraId="2F0B4F28" w14:textId="77777777" w:rsidR="00FF628D" w:rsidRPr="003B07AD" w:rsidRDefault="00FF628D" w:rsidP="00CC7CF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14"/>
                <w:szCs w:val="14"/>
                <w:lang w:val="en-US"/>
              </w:rPr>
            </w:pPr>
            <w:r w:rsidRPr="003B07AD">
              <w:rPr>
                <w:b/>
                <w:bCs/>
                <w:iCs/>
                <w:sz w:val="14"/>
                <w:szCs w:val="14"/>
                <w:lang w:val="en-US"/>
              </w:rPr>
              <w:t xml:space="preserve">P-value </w:t>
            </w:r>
            <w:r w:rsidR="00662277">
              <w:rPr>
                <w:b/>
                <w:sz w:val="14"/>
                <w:szCs w:val="14"/>
                <w:vertAlign w:val="superscript"/>
                <w:lang w:val="en-US"/>
              </w:rPr>
              <w:t>f</w:t>
            </w:r>
          </w:p>
          <w:p w14:paraId="5FE878A3" w14:textId="77777777" w:rsidR="00FF628D" w:rsidRPr="003B07AD" w:rsidRDefault="00FF628D" w:rsidP="00CC7CF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14"/>
                <w:szCs w:val="14"/>
                <w:lang w:val="en-US"/>
              </w:rPr>
            </w:pPr>
            <w:r w:rsidRPr="003B07AD">
              <w:rPr>
                <w:b/>
                <w:bCs/>
                <w:iCs/>
                <w:sz w:val="14"/>
                <w:szCs w:val="14"/>
                <w:lang w:val="en-US"/>
              </w:rPr>
              <w:t>for time</w:t>
            </w:r>
          </w:p>
        </w:tc>
        <w:tc>
          <w:tcPr>
            <w:tcW w:w="951" w:type="dxa"/>
            <w:vMerge w:val="restart"/>
            <w:vAlign w:val="center"/>
          </w:tcPr>
          <w:p w14:paraId="7468ED83" w14:textId="77777777" w:rsidR="00FF628D" w:rsidRPr="003B07AD" w:rsidRDefault="00FF628D" w:rsidP="00CC7CF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14"/>
                <w:szCs w:val="14"/>
                <w:lang w:val="en-US"/>
              </w:rPr>
            </w:pPr>
            <w:r w:rsidRPr="003B07AD">
              <w:rPr>
                <w:b/>
                <w:bCs/>
                <w:iCs/>
                <w:sz w:val="14"/>
                <w:szCs w:val="14"/>
                <w:lang w:val="en-US"/>
              </w:rPr>
              <w:t xml:space="preserve">P-value </w:t>
            </w:r>
            <w:r w:rsidR="00662277">
              <w:rPr>
                <w:b/>
                <w:sz w:val="14"/>
                <w:szCs w:val="14"/>
                <w:vertAlign w:val="superscript"/>
                <w:lang w:val="en-US"/>
              </w:rPr>
              <w:t>f</w:t>
            </w:r>
          </w:p>
          <w:p w14:paraId="786CB4CB" w14:textId="77777777" w:rsidR="00FF628D" w:rsidRPr="003B07AD" w:rsidRDefault="00FF628D" w:rsidP="00CC7CF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14"/>
                <w:szCs w:val="14"/>
                <w:lang w:val="en-US"/>
              </w:rPr>
            </w:pPr>
            <w:r w:rsidRPr="003B07AD">
              <w:rPr>
                <w:b/>
                <w:bCs/>
                <w:iCs/>
                <w:sz w:val="14"/>
                <w:szCs w:val="14"/>
                <w:lang w:val="en-US"/>
              </w:rPr>
              <w:t>for group</w:t>
            </w:r>
          </w:p>
        </w:tc>
        <w:tc>
          <w:tcPr>
            <w:tcW w:w="1077" w:type="dxa"/>
            <w:vMerge w:val="restart"/>
            <w:vAlign w:val="center"/>
          </w:tcPr>
          <w:p w14:paraId="7D60D9D6" w14:textId="77777777" w:rsidR="00FF628D" w:rsidRPr="003B07AD" w:rsidRDefault="00FF628D" w:rsidP="00CC7CF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14"/>
                <w:szCs w:val="14"/>
                <w:lang w:val="en-US"/>
              </w:rPr>
            </w:pPr>
            <w:r w:rsidRPr="003B07AD">
              <w:rPr>
                <w:b/>
                <w:bCs/>
                <w:iCs/>
                <w:sz w:val="14"/>
                <w:szCs w:val="14"/>
                <w:lang w:val="en-US"/>
              </w:rPr>
              <w:t xml:space="preserve">P-value </w:t>
            </w:r>
            <w:r w:rsidR="00662277">
              <w:rPr>
                <w:b/>
                <w:sz w:val="14"/>
                <w:szCs w:val="14"/>
                <w:vertAlign w:val="superscript"/>
                <w:lang w:val="en-US"/>
              </w:rPr>
              <w:t>f</w:t>
            </w:r>
          </w:p>
          <w:p w14:paraId="0791DDF5" w14:textId="77777777" w:rsidR="00FF628D" w:rsidRPr="003B07AD" w:rsidRDefault="00FF628D" w:rsidP="00CC7CF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14"/>
                <w:szCs w:val="14"/>
                <w:lang w:val="en-US"/>
              </w:rPr>
            </w:pPr>
            <w:r w:rsidRPr="003B07AD">
              <w:rPr>
                <w:b/>
                <w:bCs/>
                <w:iCs/>
                <w:sz w:val="14"/>
                <w:szCs w:val="14"/>
                <w:lang w:val="en-US"/>
              </w:rPr>
              <w:t>Interaction group-time</w:t>
            </w:r>
          </w:p>
        </w:tc>
      </w:tr>
      <w:tr w:rsidR="00FF628D" w:rsidRPr="003B07AD" w14:paraId="4194E0B0" w14:textId="77777777" w:rsidTr="001372E3">
        <w:trPr>
          <w:trHeight w:val="136"/>
        </w:trPr>
        <w:tc>
          <w:tcPr>
            <w:tcW w:w="3756" w:type="dxa"/>
            <w:vAlign w:val="center"/>
          </w:tcPr>
          <w:p w14:paraId="5672C7DF" w14:textId="77777777" w:rsidR="00FF628D" w:rsidRPr="003B07AD" w:rsidRDefault="00FF628D" w:rsidP="002F4098">
            <w:pPr>
              <w:widowControl w:val="0"/>
              <w:autoSpaceDE w:val="0"/>
              <w:autoSpaceDN w:val="0"/>
              <w:adjustRightInd w:val="0"/>
              <w:ind w:firstLine="29"/>
              <w:rPr>
                <w:b/>
                <w:sz w:val="14"/>
                <w:szCs w:val="14"/>
                <w:lang w:val="en-US"/>
              </w:rPr>
            </w:pPr>
          </w:p>
        </w:tc>
        <w:tc>
          <w:tcPr>
            <w:tcW w:w="899" w:type="dxa"/>
            <w:vAlign w:val="center"/>
          </w:tcPr>
          <w:p w14:paraId="0C6A9FE4" w14:textId="77777777" w:rsidR="00FF628D" w:rsidRPr="003B07AD" w:rsidRDefault="00FF628D" w:rsidP="00442A8B">
            <w:pPr>
              <w:widowControl w:val="0"/>
              <w:tabs>
                <w:tab w:val="center" w:pos="884"/>
              </w:tabs>
              <w:autoSpaceDE w:val="0"/>
              <w:autoSpaceDN w:val="0"/>
              <w:adjustRightInd w:val="0"/>
              <w:jc w:val="center"/>
              <w:rPr>
                <w:b/>
                <w:i/>
                <w:sz w:val="14"/>
                <w:szCs w:val="14"/>
                <w:lang w:val="en-US"/>
              </w:rPr>
            </w:pPr>
            <w:r w:rsidRPr="003B07AD">
              <w:rPr>
                <w:b/>
                <w:i/>
                <w:sz w:val="14"/>
                <w:szCs w:val="14"/>
                <w:lang w:val="en-US"/>
              </w:rPr>
              <w:t>T0</w:t>
            </w:r>
          </w:p>
        </w:tc>
        <w:tc>
          <w:tcPr>
            <w:tcW w:w="969" w:type="dxa"/>
            <w:vAlign w:val="center"/>
          </w:tcPr>
          <w:p w14:paraId="7184AB31" w14:textId="77777777" w:rsidR="00FF628D" w:rsidRPr="003B07AD" w:rsidRDefault="00FF628D" w:rsidP="00442A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14"/>
                <w:szCs w:val="14"/>
                <w:lang w:val="en-US"/>
              </w:rPr>
            </w:pPr>
            <w:r w:rsidRPr="003B07AD">
              <w:rPr>
                <w:b/>
                <w:i/>
                <w:sz w:val="14"/>
                <w:szCs w:val="14"/>
                <w:lang w:val="en-US"/>
              </w:rPr>
              <w:t>T1</w:t>
            </w:r>
          </w:p>
        </w:tc>
        <w:tc>
          <w:tcPr>
            <w:tcW w:w="1039" w:type="dxa"/>
            <w:vAlign w:val="center"/>
          </w:tcPr>
          <w:p w14:paraId="09A86DF1" w14:textId="77777777" w:rsidR="00FF628D" w:rsidRPr="003B07AD" w:rsidRDefault="00FF628D" w:rsidP="00442A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14"/>
                <w:szCs w:val="14"/>
                <w:lang w:val="en-US"/>
              </w:rPr>
            </w:pPr>
            <w:r w:rsidRPr="003B07AD">
              <w:rPr>
                <w:b/>
                <w:i/>
                <w:sz w:val="14"/>
                <w:szCs w:val="14"/>
                <w:lang w:val="en-US"/>
              </w:rPr>
              <w:t>T2</w:t>
            </w:r>
          </w:p>
        </w:tc>
        <w:tc>
          <w:tcPr>
            <w:tcW w:w="782" w:type="dxa"/>
            <w:vMerge/>
          </w:tcPr>
          <w:p w14:paraId="1D8E62D6" w14:textId="77777777" w:rsidR="00FF628D" w:rsidRPr="003B07AD" w:rsidRDefault="00FF628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14"/>
                <w:szCs w:val="14"/>
                <w:lang w:val="en-US"/>
              </w:rPr>
            </w:pPr>
          </w:p>
        </w:tc>
        <w:tc>
          <w:tcPr>
            <w:tcW w:w="899" w:type="dxa"/>
            <w:vAlign w:val="center"/>
          </w:tcPr>
          <w:p w14:paraId="7A726CA0" w14:textId="77777777" w:rsidR="00FF628D" w:rsidRPr="003B07AD" w:rsidRDefault="00FF628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14"/>
                <w:szCs w:val="14"/>
                <w:lang w:val="en-US"/>
              </w:rPr>
            </w:pPr>
            <w:r w:rsidRPr="003B07AD">
              <w:rPr>
                <w:b/>
                <w:i/>
                <w:sz w:val="14"/>
                <w:szCs w:val="14"/>
                <w:lang w:val="en-US"/>
              </w:rPr>
              <w:t>T0</w:t>
            </w:r>
          </w:p>
        </w:tc>
        <w:tc>
          <w:tcPr>
            <w:tcW w:w="969" w:type="dxa"/>
            <w:vAlign w:val="center"/>
          </w:tcPr>
          <w:p w14:paraId="12BE41DF" w14:textId="77777777" w:rsidR="00FF628D" w:rsidRPr="003B07AD" w:rsidRDefault="00FF628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14"/>
                <w:szCs w:val="14"/>
                <w:lang w:val="en-US"/>
              </w:rPr>
            </w:pPr>
            <w:r w:rsidRPr="003B07AD">
              <w:rPr>
                <w:b/>
                <w:i/>
                <w:sz w:val="14"/>
                <w:szCs w:val="14"/>
                <w:lang w:val="en-US"/>
              </w:rPr>
              <w:t>T1</w:t>
            </w:r>
          </w:p>
        </w:tc>
        <w:tc>
          <w:tcPr>
            <w:tcW w:w="1039" w:type="dxa"/>
            <w:vAlign w:val="center"/>
          </w:tcPr>
          <w:p w14:paraId="27F1B259" w14:textId="77777777" w:rsidR="00FF628D" w:rsidRPr="003B07AD" w:rsidRDefault="00FF628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14"/>
                <w:szCs w:val="14"/>
                <w:lang w:val="en-US"/>
              </w:rPr>
            </w:pPr>
            <w:r w:rsidRPr="003B07AD">
              <w:rPr>
                <w:b/>
                <w:i/>
                <w:sz w:val="14"/>
                <w:szCs w:val="14"/>
                <w:lang w:val="en-US"/>
              </w:rPr>
              <w:t>T2</w:t>
            </w:r>
          </w:p>
        </w:tc>
        <w:tc>
          <w:tcPr>
            <w:tcW w:w="899" w:type="dxa"/>
            <w:vAlign w:val="center"/>
          </w:tcPr>
          <w:p w14:paraId="7E53CBDB" w14:textId="77777777" w:rsidR="00FF628D" w:rsidRPr="003B07AD" w:rsidRDefault="00FF628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14"/>
                <w:szCs w:val="14"/>
                <w:lang w:val="en-US"/>
              </w:rPr>
            </w:pPr>
            <w:r w:rsidRPr="003B07AD">
              <w:rPr>
                <w:b/>
                <w:i/>
                <w:sz w:val="14"/>
                <w:szCs w:val="14"/>
                <w:lang w:val="en-US"/>
              </w:rPr>
              <w:t>T0</w:t>
            </w:r>
          </w:p>
        </w:tc>
        <w:tc>
          <w:tcPr>
            <w:tcW w:w="969" w:type="dxa"/>
            <w:vAlign w:val="center"/>
          </w:tcPr>
          <w:p w14:paraId="6FC0945B" w14:textId="77777777" w:rsidR="00FF628D" w:rsidRPr="003B07AD" w:rsidRDefault="00FF628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14"/>
                <w:szCs w:val="14"/>
                <w:lang w:val="en-US"/>
              </w:rPr>
            </w:pPr>
            <w:r w:rsidRPr="003B07AD">
              <w:rPr>
                <w:b/>
                <w:i/>
                <w:sz w:val="14"/>
                <w:szCs w:val="14"/>
                <w:lang w:val="en-US"/>
              </w:rPr>
              <w:t>T1</w:t>
            </w:r>
          </w:p>
        </w:tc>
        <w:tc>
          <w:tcPr>
            <w:tcW w:w="1157" w:type="dxa"/>
            <w:vAlign w:val="center"/>
          </w:tcPr>
          <w:p w14:paraId="4A085461" w14:textId="77777777" w:rsidR="00FF628D" w:rsidRPr="003B07AD" w:rsidRDefault="00FF628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14"/>
                <w:szCs w:val="14"/>
                <w:lang w:val="en-US"/>
              </w:rPr>
            </w:pPr>
            <w:r w:rsidRPr="003B07AD">
              <w:rPr>
                <w:b/>
                <w:i/>
                <w:sz w:val="14"/>
                <w:szCs w:val="14"/>
                <w:lang w:val="en-US"/>
              </w:rPr>
              <w:t>T2</w:t>
            </w:r>
          </w:p>
        </w:tc>
        <w:tc>
          <w:tcPr>
            <w:tcW w:w="846" w:type="dxa"/>
            <w:vMerge/>
            <w:vAlign w:val="center"/>
          </w:tcPr>
          <w:p w14:paraId="3C99E7AD" w14:textId="77777777" w:rsidR="00FF628D" w:rsidRPr="003B07AD" w:rsidRDefault="00FF628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951" w:type="dxa"/>
            <w:vMerge/>
          </w:tcPr>
          <w:p w14:paraId="7759BAE6" w14:textId="77777777" w:rsidR="00FF628D" w:rsidRPr="003B07AD" w:rsidRDefault="00FF628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1077" w:type="dxa"/>
            <w:vMerge/>
          </w:tcPr>
          <w:p w14:paraId="48640EB4" w14:textId="77777777" w:rsidR="00FF628D" w:rsidRPr="003B07AD" w:rsidRDefault="00FF628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FF628D" w:rsidRPr="003B07AD" w14:paraId="2BCC53B8" w14:textId="77777777" w:rsidTr="001372E3">
        <w:trPr>
          <w:trHeight w:val="136"/>
        </w:trPr>
        <w:tc>
          <w:tcPr>
            <w:tcW w:w="3756" w:type="dxa"/>
            <w:vAlign w:val="center"/>
          </w:tcPr>
          <w:p w14:paraId="077C9CDA" w14:textId="77777777" w:rsidR="00FF628D" w:rsidRPr="003B07AD" w:rsidRDefault="00FF628D" w:rsidP="002F4098">
            <w:pPr>
              <w:widowControl w:val="0"/>
              <w:autoSpaceDE w:val="0"/>
              <w:autoSpaceDN w:val="0"/>
              <w:adjustRightInd w:val="0"/>
              <w:ind w:firstLine="29"/>
              <w:rPr>
                <w:b/>
                <w:sz w:val="14"/>
                <w:szCs w:val="14"/>
                <w:lang w:val="en-US"/>
              </w:rPr>
            </w:pPr>
            <w:r w:rsidRPr="003B07AD">
              <w:rPr>
                <w:b/>
                <w:sz w:val="14"/>
                <w:szCs w:val="14"/>
                <w:lang w:val="en-US"/>
              </w:rPr>
              <w:t>Duration of follow-up on LICG</w:t>
            </w:r>
            <w:r w:rsidR="0038626B">
              <w:rPr>
                <w:b/>
                <w:sz w:val="14"/>
                <w:szCs w:val="14"/>
                <w:lang w:val="en-US"/>
              </w:rPr>
              <w:t xml:space="preserve"> at T2</w:t>
            </w:r>
            <w:r w:rsidRPr="003B07AD">
              <w:rPr>
                <w:sz w:val="14"/>
                <w:szCs w:val="14"/>
                <w:lang w:val="en-US"/>
              </w:rPr>
              <w:t>, months, Mean [SD]</w:t>
            </w:r>
          </w:p>
        </w:tc>
        <w:tc>
          <w:tcPr>
            <w:tcW w:w="899" w:type="dxa"/>
            <w:vAlign w:val="center"/>
          </w:tcPr>
          <w:p w14:paraId="529A13A9" w14:textId="77777777" w:rsidR="00FF628D" w:rsidRPr="003B07AD" w:rsidRDefault="00FF628D" w:rsidP="002F4098">
            <w:pPr>
              <w:widowControl w:val="0"/>
              <w:tabs>
                <w:tab w:val="center" w:pos="884"/>
              </w:tabs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--</w:t>
            </w:r>
          </w:p>
        </w:tc>
        <w:tc>
          <w:tcPr>
            <w:tcW w:w="969" w:type="dxa"/>
            <w:vAlign w:val="center"/>
          </w:tcPr>
          <w:p w14:paraId="7BF12AA2" w14:textId="77777777" w:rsidR="00FF628D" w:rsidRPr="003B07AD" w:rsidRDefault="00FF628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12.6 (1.4)</w:t>
            </w:r>
          </w:p>
        </w:tc>
        <w:tc>
          <w:tcPr>
            <w:tcW w:w="1039" w:type="dxa"/>
            <w:vAlign w:val="center"/>
          </w:tcPr>
          <w:p w14:paraId="6DFD8CCC" w14:textId="77777777" w:rsidR="00FF628D" w:rsidRPr="003B07AD" w:rsidRDefault="00FF628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58.5 (6.1)</w:t>
            </w:r>
          </w:p>
        </w:tc>
        <w:tc>
          <w:tcPr>
            <w:tcW w:w="782" w:type="dxa"/>
          </w:tcPr>
          <w:p w14:paraId="330F695E" w14:textId="77777777" w:rsidR="00FF628D" w:rsidRPr="003B07AD" w:rsidRDefault="0009625B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--</w:t>
            </w:r>
          </w:p>
        </w:tc>
        <w:tc>
          <w:tcPr>
            <w:tcW w:w="899" w:type="dxa"/>
            <w:vAlign w:val="center"/>
          </w:tcPr>
          <w:p w14:paraId="714A0D58" w14:textId="77777777" w:rsidR="00FF628D" w:rsidRPr="003B07AD" w:rsidRDefault="00FF628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--</w:t>
            </w:r>
          </w:p>
        </w:tc>
        <w:tc>
          <w:tcPr>
            <w:tcW w:w="969" w:type="dxa"/>
            <w:vAlign w:val="center"/>
          </w:tcPr>
          <w:p w14:paraId="40EECCC6" w14:textId="77777777" w:rsidR="00FF628D" w:rsidRPr="003B07AD" w:rsidRDefault="00FF628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12.6 (1.5)</w:t>
            </w:r>
          </w:p>
        </w:tc>
        <w:tc>
          <w:tcPr>
            <w:tcW w:w="1039" w:type="dxa"/>
            <w:vAlign w:val="center"/>
          </w:tcPr>
          <w:p w14:paraId="24329FAC" w14:textId="77777777" w:rsidR="00FF628D" w:rsidRPr="003B07AD" w:rsidRDefault="00FF628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56.5 (9.1)</w:t>
            </w:r>
          </w:p>
        </w:tc>
        <w:tc>
          <w:tcPr>
            <w:tcW w:w="899" w:type="dxa"/>
            <w:vAlign w:val="center"/>
          </w:tcPr>
          <w:p w14:paraId="452457DC" w14:textId="77777777" w:rsidR="00FF628D" w:rsidRPr="003B07AD" w:rsidRDefault="00FF628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--</w:t>
            </w:r>
          </w:p>
        </w:tc>
        <w:tc>
          <w:tcPr>
            <w:tcW w:w="969" w:type="dxa"/>
            <w:vAlign w:val="center"/>
          </w:tcPr>
          <w:p w14:paraId="1E4B6C9D" w14:textId="77777777" w:rsidR="00FF628D" w:rsidRPr="003B07AD" w:rsidRDefault="00FF628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12.7 (1.4)</w:t>
            </w:r>
          </w:p>
        </w:tc>
        <w:tc>
          <w:tcPr>
            <w:tcW w:w="1157" w:type="dxa"/>
            <w:vAlign w:val="center"/>
          </w:tcPr>
          <w:p w14:paraId="4E9286C5" w14:textId="77777777" w:rsidR="00FF628D" w:rsidRPr="003B07AD" w:rsidRDefault="00FF628D" w:rsidP="002C65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57.7 (6.3)</w:t>
            </w:r>
          </w:p>
        </w:tc>
        <w:tc>
          <w:tcPr>
            <w:tcW w:w="846" w:type="dxa"/>
            <w:vAlign w:val="center"/>
          </w:tcPr>
          <w:p w14:paraId="66491532" w14:textId="77777777" w:rsidR="00FF628D" w:rsidRPr="003B07AD" w:rsidRDefault="00FF628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--</w:t>
            </w:r>
          </w:p>
        </w:tc>
        <w:tc>
          <w:tcPr>
            <w:tcW w:w="951" w:type="dxa"/>
            <w:vAlign w:val="center"/>
          </w:tcPr>
          <w:p w14:paraId="1CBF1301" w14:textId="77777777" w:rsidR="00FF628D" w:rsidRPr="003B07AD" w:rsidRDefault="00FF628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--</w:t>
            </w:r>
          </w:p>
        </w:tc>
        <w:tc>
          <w:tcPr>
            <w:tcW w:w="1077" w:type="dxa"/>
            <w:vAlign w:val="center"/>
          </w:tcPr>
          <w:p w14:paraId="6948E028" w14:textId="77777777" w:rsidR="00FF628D" w:rsidRPr="003B07AD" w:rsidRDefault="00FF628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--</w:t>
            </w:r>
          </w:p>
        </w:tc>
      </w:tr>
      <w:tr w:rsidR="00591FCD" w:rsidRPr="003B07AD" w14:paraId="0492DE3B" w14:textId="77777777" w:rsidTr="001372E3">
        <w:trPr>
          <w:trHeight w:val="136"/>
        </w:trPr>
        <w:tc>
          <w:tcPr>
            <w:tcW w:w="3756" w:type="dxa"/>
            <w:vAlign w:val="center"/>
          </w:tcPr>
          <w:p w14:paraId="58B496FA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ind w:firstLine="29"/>
              <w:rPr>
                <w:b/>
                <w:sz w:val="14"/>
                <w:szCs w:val="14"/>
                <w:vertAlign w:val="superscript"/>
                <w:lang w:val="en-US"/>
              </w:rPr>
            </w:pPr>
            <w:r w:rsidRPr="003B07AD">
              <w:rPr>
                <w:b/>
                <w:sz w:val="14"/>
                <w:szCs w:val="14"/>
                <w:lang w:val="en-US"/>
              </w:rPr>
              <w:t>MDS-UPDRS score</w:t>
            </w:r>
          </w:p>
          <w:p w14:paraId="2310EC8F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ind w:firstLine="29"/>
              <w:rPr>
                <w:b/>
                <w:i/>
                <w:sz w:val="14"/>
                <w:szCs w:val="14"/>
                <w:lang w:val="en-US"/>
              </w:rPr>
            </w:pPr>
            <w:r w:rsidRPr="003B07AD">
              <w:rPr>
                <w:i/>
                <w:sz w:val="14"/>
                <w:szCs w:val="14"/>
                <w:lang w:val="en-US"/>
              </w:rPr>
              <w:t>Part</w:t>
            </w:r>
            <w:r w:rsidRPr="003B07AD">
              <w:rPr>
                <w:b/>
                <w:sz w:val="14"/>
                <w:szCs w:val="14"/>
                <w:lang w:val="en-US"/>
              </w:rPr>
              <w:t xml:space="preserve"> </w:t>
            </w:r>
            <w:r w:rsidRPr="003B07AD">
              <w:rPr>
                <w:i/>
                <w:sz w:val="14"/>
                <w:szCs w:val="14"/>
                <w:lang w:val="en-US"/>
              </w:rPr>
              <w:t>I</w:t>
            </w:r>
            <w:r w:rsidRPr="003B07AD">
              <w:rPr>
                <w:sz w:val="14"/>
                <w:szCs w:val="14"/>
                <w:lang w:val="en-US"/>
              </w:rPr>
              <w:t>, Mean [SD]</w:t>
            </w:r>
          </w:p>
          <w:p w14:paraId="5B4FE777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ind w:firstLine="29"/>
              <w:rPr>
                <w:b/>
                <w:i/>
                <w:sz w:val="14"/>
                <w:szCs w:val="14"/>
                <w:lang w:val="en-US"/>
              </w:rPr>
            </w:pPr>
            <w:r w:rsidRPr="003B07AD">
              <w:rPr>
                <w:i/>
                <w:sz w:val="14"/>
                <w:szCs w:val="14"/>
                <w:lang w:val="en-US"/>
              </w:rPr>
              <w:t>Part II</w:t>
            </w:r>
            <w:r w:rsidRPr="003B07AD">
              <w:rPr>
                <w:sz w:val="14"/>
                <w:szCs w:val="14"/>
                <w:lang w:val="en-US"/>
              </w:rPr>
              <w:t>, Mean [SD]</w:t>
            </w:r>
          </w:p>
          <w:p w14:paraId="236F9EF1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ind w:firstLine="29"/>
              <w:rPr>
                <w:b/>
                <w:sz w:val="14"/>
                <w:szCs w:val="14"/>
                <w:lang w:val="en-US"/>
              </w:rPr>
            </w:pPr>
            <w:r w:rsidRPr="003B07AD">
              <w:rPr>
                <w:i/>
                <w:sz w:val="14"/>
                <w:szCs w:val="14"/>
                <w:lang w:val="en-US"/>
              </w:rPr>
              <w:t>Part III</w:t>
            </w:r>
            <w:r w:rsidRPr="003B07AD">
              <w:rPr>
                <w:sz w:val="14"/>
                <w:szCs w:val="14"/>
                <w:lang w:val="en-US"/>
              </w:rPr>
              <w:t>,</w:t>
            </w:r>
            <w:r w:rsidRPr="003B07AD">
              <w:rPr>
                <w:sz w:val="14"/>
                <w:szCs w:val="14"/>
                <w:vertAlign w:val="superscript"/>
                <w:lang w:val="en-US"/>
              </w:rPr>
              <w:t>a</w:t>
            </w:r>
            <w:r w:rsidRPr="003B07AD">
              <w:rPr>
                <w:sz w:val="14"/>
                <w:szCs w:val="14"/>
                <w:lang w:val="en-US"/>
              </w:rPr>
              <w:t xml:space="preserve"> Mean [SD]</w:t>
            </w:r>
          </w:p>
          <w:p w14:paraId="0C314DCF" w14:textId="77777777" w:rsidR="00591FCD" w:rsidRPr="003B07AD" w:rsidRDefault="00591FCD" w:rsidP="00D22BE7">
            <w:pPr>
              <w:widowControl w:val="0"/>
              <w:autoSpaceDE w:val="0"/>
              <w:autoSpaceDN w:val="0"/>
              <w:adjustRightInd w:val="0"/>
              <w:ind w:firstLine="29"/>
              <w:rPr>
                <w:sz w:val="14"/>
                <w:szCs w:val="14"/>
                <w:lang w:val="en-US"/>
              </w:rPr>
            </w:pPr>
            <w:r w:rsidRPr="003B07AD">
              <w:rPr>
                <w:i/>
                <w:sz w:val="14"/>
                <w:szCs w:val="14"/>
                <w:lang w:val="en-US"/>
              </w:rPr>
              <w:t>Part IV (motor complications)</w:t>
            </w:r>
            <w:r w:rsidRPr="003B07AD">
              <w:rPr>
                <w:sz w:val="14"/>
                <w:szCs w:val="14"/>
                <w:lang w:val="en-US"/>
              </w:rPr>
              <w:t>, Mean [SD]</w:t>
            </w:r>
          </w:p>
        </w:tc>
        <w:tc>
          <w:tcPr>
            <w:tcW w:w="899" w:type="dxa"/>
            <w:vAlign w:val="center"/>
          </w:tcPr>
          <w:p w14:paraId="5A82B1E6" w14:textId="77777777" w:rsidR="00591FCD" w:rsidRPr="003B07AD" w:rsidRDefault="00591FCD" w:rsidP="002F4098">
            <w:pPr>
              <w:widowControl w:val="0"/>
              <w:tabs>
                <w:tab w:val="center" w:pos="884"/>
              </w:tabs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62EFAB21" w14:textId="77777777" w:rsidR="00591FCD" w:rsidRPr="003B07AD" w:rsidRDefault="00591FCD" w:rsidP="002F4098">
            <w:pPr>
              <w:widowControl w:val="0"/>
              <w:tabs>
                <w:tab w:val="center" w:pos="884"/>
              </w:tabs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11.3 [5.1]</w:t>
            </w:r>
          </w:p>
          <w:p w14:paraId="1F850461" w14:textId="77777777" w:rsidR="00591FCD" w:rsidRPr="003B07AD" w:rsidRDefault="00591FCD" w:rsidP="002F4098">
            <w:pPr>
              <w:widowControl w:val="0"/>
              <w:tabs>
                <w:tab w:val="center" w:pos="884"/>
              </w:tabs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15.7 [5.9]</w:t>
            </w:r>
          </w:p>
          <w:p w14:paraId="4D05CC96" w14:textId="77777777" w:rsidR="00591FCD" w:rsidRPr="003B07AD" w:rsidRDefault="00591FCD" w:rsidP="00094456">
            <w:pPr>
              <w:widowControl w:val="0"/>
              <w:tabs>
                <w:tab w:val="center" w:pos="884"/>
              </w:tabs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32.1 [14.5]</w:t>
            </w:r>
          </w:p>
          <w:p w14:paraId="72867E0A" w14:textId="77777777" w:rsidR="00591FCD" w:rsidRPr="003B07AD" w:rsidRDefault="00591FCD" w:rsidP="002C341C">
            <w:pPr>
              <w:widowControl w:val="0"/>
              <w:tabs>
                <w:tab w:val="center" w:pos="884"/>
              </w:tabs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9.7 [3.3]</w:t>
            </w:r>
          </w:p>
        </w:tc>
        <w:tc>
          <w:tcPr>
            <w:tcW w:w="969" w:type="dxa"/>
            <w:vAlign w:val="center"/>
          </w:tcPr>
          <w:p w14:paraId="2C9E46E3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4F1232AE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11.3 [4.8]</w:t>
            </w:r>
          </w:p>
          <w:p w14:paraId="082F0A3E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15.0 [6.0]</w:t>
            </w:r>
          </w:p>
          <w:p w14:paraId="0FA89583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30.1 [11.7]</w:t>
            </w:r>
          </w:p>
          <w:p w14:paraId="517C83C7" w14:textId="77777777" w:rsidR="00591FCD" w:rsidRPr="003B07AD" w:rsidRDefault="00591FCD" w:rsidP="00B03A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6.7 [2.4]*</w:t>
            </w:r>
          </w:p>
        </w:tc>
        <w:tc>
          <w:tcPr>
            <w:tcW w:w="1039" w:type="dxa"/>
            <w:vAlign w:val="center"/>
          </w:tcPr>
          <w:p w14:paraId="30D8442F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73BC7F36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16.4 [4.7]*†</w:t>
            </w:r>
          </w:p>
          <w:p w14:paraId="2169270A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22.8 [7.2]*†</w:t>
            </w:r>
          </w:p>
          <w:p w14:paraId="5A0B7E2D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43.7 [15.1]*†</w:t>
            </w:r>
          </w:p>
          <w:p w14:paraId="05F4727F" w14:textId="77777777" w:rsidR="00591FCD" w:rsidRPr="003B07AD" w:rsidRDefault="00591FCD" w:rsidP="003C3B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8.5 [3.1]†</w:t>
            </w:r>
          </w:p>
        </w:tc>
        <w:tc>
          <w:tcPr>
            <w:tcW w:w="782" w:type="dxa"/>
            <w:vAlign w:val="center"/>
          </w:tcPr>
          <w:p w14:paraId="0DD92611" w14:textId="77777777" w:rsidR="00591FCD" w:rsidRPr="00475233" w:rsidRDefault="00591FCD" w:rsidP="00FA23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</w:p>
          <w:p w14:paraId="5E9608EE" w14:textId="77777777" w:rsidR="00591FCD" w:rsidRPr="00475233" w:rsidRDefault="00591FCD" w:rsidP="00FA23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  <w:p w14:paraId="3CE1797D" w14:textId="77777777" w:rsidR="00591FCD" w:rsidRPr="00475233" w:rsidRDefault="00591FCD" w:rsidP="00FA23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  <w:p w14:paraId="30FE80E2" w14:textId="77777777" w:rsidR="00591FCD" w:rsidRPr="00475233" w:rsidRDefault="00591FCD" w:rsidP="00FA23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  <w:p w14:paraId="2EA33B17" w14:textId="77777777" w:rsidR="00591FCD" w:rsidRPr="00475233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</w:tc>
        <w:tc>
          <w:tcPr>
            <w:tcW w:w="899" w:type="dxa"/>
            <w:vAlign w:val="center"/>
          </w:tcPr>
          <w:p w14:paraId="471EA4CA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7DA4C580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7.8 [3.7]</w:t>
            </w:r>
          </w:p>
          <w:p w14:paraId="3539C3D3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9.7  [6.4]</w:t>
            </w:r>
          </w:p>
          <w:p w14:paraId="041A471A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18.9 [12.1]</w:t>
            </w:r>
          </w:p>
          <w:p w14:paraId="7F2674ED" w14:textId="77777777" w:rsidR="00591FCD" w:rsidRPr="003B07AD" w:rsidRDefault="00591FCD" w:rsidP="008532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7.6 [3.2]</w:t>
            </w:r>
          </w:p>
        </w:tc>
        <w:tc>
          <w:tcPr>
            <w:tcW w:w="969" w:type="dxa"/>
            <w:vAlign w:val="center"/>
          </w:tcPr>
          <w:p w14:paraId="0160A90E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7442226C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10.6 [5.5]*</w:t>
            </w:r>
          </w:p>
          <w:p w14:paraId="282F8D1C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12.2 [7.5]</w:t>
            </w:r>
          </w:p>
          <w:p w14:paraId="43454490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19.9 [7.0]</w:t>
            </w:r>
          </w:p>
          <w:p w14:paraId="53641689" w14:textId="77777777" w:rsidR="00591FCD" w:rsidRPr="003B07AD" w:rsidRDefault="00591FCD" w:rsidP="00B03A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6.2 [2.3]</w:t>
            </w:r>
          </w:p>
        </w:tc>
        <w:tc>
          <w:tcPr>
            <w:tcW w:w="1039" w:type="dxa"/>
            <w:vAlign w:val="center"/>
          </w:tcPr>
          <w:p w14:paraId="41C177E3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36210B71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14.4 [5.9]*†</w:t>
            </w:r>
          </w:p>
          <w:p w14:paraId="2CC0CEEF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25.6 [12.8]*†</w:t>
            </w:r>
          </w:p>
          <w:p w14:paraId="7BCF7B57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41.7 [21.8]*†</w:t>
            </w:r>
          </w:p>
          <w:p w14:paraId="61BBB49C" w14:textId="77777777" w:rsidR="00591FCD" w:rsidRPr="003B07AD" w:rsidRDefault="00591FCD" w:rsidP="004A34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10.5 [3.6]†</w:t>
            </w:r>
          </w:p>
        </w:tc>
        <w:tc>
          <w:tcPr>
            <w:tcW w:w="899" w:type="dxa"/>
            <w:vAlign w:val="center"/>
          </w:tcPr>
          <w:p w14:paraId="790CB62F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77B63064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12.1 [5.7]</w:t>
            </w:r>
          </w:p>
          <w:p w14:paraId="236B6E55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15.9 [6.5]</w:t>
            </w:r>
          </w:p>
          <w:p w14:paraId="6B746C0C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31.3 [17.5]</w:t>
            </w:r>
          </w:p>
          <w:p w14:paraId="6C61F8E6" w14:textId="77777777" w:rsidR="00591FCD" w:rsidRPr="003B07AD" w:rsidRDefault="00591FCD" w:rsidP="008768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11.2 [3.5]</w:t>
            </w:r>
          </w:p>
        </w:tc>
        <w:tc>
          <w:tcPr>
            <w:tcW w:w="969" w:type="dxa"/>
            <w:vAlign w:val="center"/>
          </w:tcPr>
          <w:p w14:paraId="0596892B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7B18E29A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11.1 [5.5]</w:t>
            </w:r>
          </w:p>
          <w:p w14:paraId="04BA1FB1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14.9 [5.6]</w:t>
            </w:r>
          </w:p>
          <w:p w14:paraId="735E7295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29.3 [14.7]</w:t>
            </w:r>
          </w:p>
          <w:p w14:paraId="095EC18F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7.3 [3.1]*</w:t>
            </w:r>
          </w:p>
        </w:tc>
        <w:tc>
          <w:tcPr>
            <w:tcW w:w="1157" w:type="dxa"/>
            <w:vAlign w:val="center"/>
          </w:tcPr>
          <w:p w14:paraId="13342F25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540147A7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17.5 [5.4]*†</w:t>
            </w:r>
          </w:p>
          <w:p w14:paraId="5026A7C3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24.6 [7.5]*†</w:t>
            </w:r>
          </w:p>
          <w:p w14:paraId="75FEB25D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46.1 [18.3]*†</w:t>
            </w:r>
          </w:p>
          <w:p w14:paraId="470D8169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9.6 [3.7]*†</w:t>
            </w:r>
          </w:p>
        </w:tc>
        <w:tc>
          <w:tcPr>
            <w:tcW w:w="846" w:type="dxa"/>
            <w:vAlign w:val="center"/>
          </w:tcPr>
          <w:p w14:paraId="6C2A7B13" w14:textId="77777777" w:rsidR="00591FCD" w:rsidRPr="003B07AD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34C07141" w14:textId="77777777" w:rsidR="00591FCD" w:rsidRPr="00475233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  <w:p w14:paraId="55C58D13" w14:textId="77777777" w:rsidR="00591FCD" w:rsidRPr="00475233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  <w:p w14:paraId="16C1F02A" w14:textId="77777777" w:rsidR="00591FCD" w:rsidRPr="00475233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  <w:p w14:paraId="29274211" w14:textId="77777777" w:rsidR="00591FCD" w:rsidRPr="003B07AD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</w:tc>
        <w:tc>
          <w:tcPr>
            <w:tcW w:w="951" w:type="dxa"/>
            <w:vAlign w:val="center"/>
          </w:tcPr>
          <w:p w14:paraId="621E529A" w14:textId="77777777" w:rsidR="00591FCD" w:rsidRPr="003B07AD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4053C246" w14:textId="77777777" w:rsidR="00591FCD" w:rsidRPr="003B07AD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0.13</w:t>
            </w:r>
          </w:p>
          <w:p w14:paraId="6850D995" w14:textId="77777777" w:rsidR="00591FCD" w:rsidRPr="003B07AD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0.22</w:t>
            </w:r>
          </w:p>
          <w:p w14:paraId="00B82763" w14:textId="77777777" w:rsidR="00591FCD" w:rsidRPr="003B07AD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0.062</w:t>
            </w:r>
          </w:p>
          <w:p w14:paraId="33CBB6EA" w14:textId="77777777" w:rsidR="00591FCD" w:rsidRPr="003B07AD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0.073</w:t>
            </w:r>
          </w:p>
        </w:tc>
        <w:tc>
          <w:tcPr>
            <w:tcW w:w="1077" w:type="dxa"/>
            <w:vAlign w:val="center"/>
          </w:tcPr>
          <w:p w14:paraId="29350075" w14:textId="77777777" w:rsidR="00591FCD" w:rsidRPr="003B07AD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715F587D" w14:textId="77777777" w:rsidR="00591FCD" w:rsidRPr="00475233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0.012</w:t>
            </w:r>
          </w:p>
          <w:p w14:paraId="71D29CA5" w14:textId="77777777" w:rsidR="00591FCD" w:rsidRPr="00475233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0.020</w:t>
            </w:r>
          </w:p>
          <w:p w14:paraId="37D05775" w14:textId="77777777" w:rsidR="00591FCD" w:rsidRPr="003B07AD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0.15</w:t>
            </w:r>
          </w:p>
          <w:p w14:paraId="4EB80489" w14:textId="77777777" w:rsidR="00591FCD" w:rsidRPr="00475233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</w:tc>
      </w:tr>
      <w:tr w:rsidR="00591FCD" w:rsidRPr="003B07AD" w14:paraId="221B4ACE" w14:textId="77777777" w:rsidTr="001372E3">
        <w:trPr>
          <w:trHeight w:val="324"/>
        </w:trPr>
        <w:tc>
          <w:tcPr>
            <w:tcW w:w="3756" w:type="dxa"/>
            <w:vAlign w:val="center"/>
          </w:tcPr>
          <w:p w14:paraId="11642479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ind w:firstLine="29"/>
              <w:rPr>
                <w:b/>
                <w:sz w:val="14"/>
                <w:szCs w:val="14"/>
                <w:lang w:val="en-US"/>
              </w:rPr>
            </w:pPr>
            <w:r w:rsidRPr="003B07AD">
              <w:rPr>
                <w:b/>
                <w:sz w:val="14"/>
                <w:szCs w:val="14"/>
                <w:lang w:val="en-US"/>
              </w:rPr>
              <w:t>Motor complications</w:t>
            </w:r>
          </w:p>
          <w:p w14:paraId="49D801C9" w14:textId="77777777" w:rsidR="00591FCD" w:rsidRPr="003B07AD" w:rsidRDefault="00591FCD" w:rsidP="00D22BE7">
            <w:pPr>
              <w:widowControl w:val="0"/>
              <w:autoSpaceDE w:val="0"/>
              <w:autoSpaceDN w:val="0"/>
              <w:adjustRightInd w:val="0"/>
              <w:rPr>
                <w:i/>
                <w:sz w:val="14"/>
                <w:szCs w:val="14"/>
                <w:lang w:val="en-US"/>
              </w:rPr>
            </w:pPr>
            <w:r w:rsidRPr="003B07AD">
              <w:rPr>
                <w:i/>
                <w:sz w:val="14"/>
                <w:szCs w:val="14"/>
                <w:lang w:val="en-US"/>
              </w:rPr>
              <w:t xml:space="preserve">Dyskinesias score </w:t>
            </w:r>
            <w:r w:rsidRPr="003B07AD">
              <w:rPr>
                <w:i/>
                <w:sz w:val="14"/>
                <w:szCs w:val="14"/>
                <w:vertAlign w:val="superscript"/>
                <w:lang w:val="en-US"/>
              </w:rPr>
              <w:t>b</w:t>
            </w:r>
            <w:r w:rsidRPr="003B07AD">
              <w:rPr>
                <w:i/>
                <w:sz w:val="14"/>
                <w:szCs w:val="14"/>
                <w:lang w:val="en-US"/>
              </w:rPr>
              <w:t>, Mean [SD]</w:t>
            </w:r>
          </w:p>
          <w:p w14:paraId="7EC94EF6" w14:textId="77777777" w:rsidR="00591FCD" w:rsidRPr="003B07AD" w:rsidRDefault="00591FCD" w:rsidP="00D22BE7">
            <w:pPr>
              <w:widowControl w:val="0"/>
              <w:autoSpaceDE w:val="0"/>
              <w:autoSpaceDN w:val="0"/>
              <w:adjustRightInd w:val="0"/>
              <w:rPr>
                <w:i/>
                <w:sz w:val="14"/>
                <w:szCs w:val="14"/>
                <w:lang w:val="en-US"/>
              </w:rPr>
            </w:pPr>
            <w:r w:rsidRPr="003B07AD">
              <w:rPr>
                <w:i/>
                <w:sz w:val="14"/>
                <w:szCs w:val="14"/>
                <w:lang w:val="en-US"/>
              </w:rPr>
              <w:t xml:space="preserve">   Dyskinesias, N (%)</w:t>
            </w:r>
          </w:p>
          <w:p w14:paraId="0BE7367F" w14:textId="655AFA7C" w:rsidR="00591FCD" w:rsidRPr="003B07AD" w:rsidRDefault="00591FCD" w:rsidP="00D22BE7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4"/>
                <w:szCs w:val="14"/>
                <w:lang w:val="en-US"/>
              </w:rPr>
            </w:pPr>
            <w:r w:rsidRPr="003B07AD">
              <w:rPr>
                <w:i/>
                <w:sz w:val="14"/>
                <w:szCs w:val="14"/>
                <w:lang w:val="en-US"/>
              </w:rPr>
              <w:t xml:space="preserve">   </w:t>
            </w:r>
            <w:r w:rsidRPr="003B07AD">
              <w:rPr>
                <w:i/>
                <w:iCs/>
                <w:sz w:val="14"/>
                <w:szCs w:val="14"/>
                <w:lang w:val="en-US"/>
              </w:rPr>
              <w:t>Complex/</w:t>
            </w:r>
            <w:r w:rsidR="00A84340">
              <w:rPr>
                <w:i/>
                <w:iCs/>
                <w:sz w:val="14"/>
                <w:szCs w:val="14"/>
                <w:lang w:val="en-US"/>
              </w:rPr>
              <w:t>diphasic</w:t>
            </w:r>
            <w:r w:rsidR="009E4CE4">
              <w:rPr>
                <w:i/>
                <w:iCs/>
                <w:sz w:val="14"/>
                <w:szCs w:val="14"/>
                <w:lang w:val="en-US"/>
              </w:rPr>
              <w:t xml:space="preserve"> dy</w:t>
            </w:r>
            <w:r w:rsidRPr="003B07AD">
              <w:rPr>
                <w:i/>
                <w:iCs/>
                <w:sz w:val="14"/>
                <w:szCs w:val="14"/>
                <w:lang w:val="en-US"/>
              </w:rPr>
              <w:t>skinesias, N (%)</w:t>
            </w:r>
            <w:bookmarkStart w:id="0" w:name="_GoBack"/>
            <w:bookmarkEnd w:id="0"/>
          </w:p>
          <w:p w14:paraId="402254D1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rPr>
                <w:i/>
                <w:sz w:val="14"/>
                <w:szCs w:val="14"/>
                <w:lang w:val="en-US"/>
              </w:rPr>
            </w:pPr>
            <w:r w:rsidRPr="003B07AD">
              <w:rPr>
                <w:i/>
                <w:sz w:val="14"/>
                <w:szCs w:val="14"/>
                <w:lang w:val="en-US"/>
              </w:rPr>
              <w:t xml:space="preserve">OFF state </w:t>
            </w:r>
            <w:r w:rsidRPr="003B07AD">
              <w:rPr>
                <w:i/>
                <w:sz w:val="14"/>
                <w:szCs w:val="14"/>
                <w:vertAlign w:val="superscript"/>
                <w:lang w:val="en-US"/>
              </w:rPr>
              <w:t>b</w:t>
            </w:r>
            <w:r w:rsidRPr="003B07AD">
              <w:rPr>
                <w:i/>
                <w:sz w:val="14"/>
                <w:szCs w:val="14"/>
                <w:lang w:val="en-US"/>
              </w:rPr>
              <w:t>, Mean [SD]</w:t>
            </w:r>
          </w:p>
          <w:p w14:paraId="001CB5FD" w14:textId="77777777" w:rsidR="00591FCD" w:rsidRPr="003B07AD" w:rsidRDefault="00591FCD" w:rsidP="000846D2">
            <w:pPr>
              <w:widowControl w:val="0"/>
              <w:autoSpaceDE w:val="0"/>
              <w:autoSpaceDN w:val="0"/>
              <w:adjustRightInd w:val="0"/>
              <w:rPr>
                <w:i/>
                <w:sz w:val="14"/>
                <w:szCs w:val="14"/>
                <w:lang w:val="en-US"/>
              </w:rPr>
            </w:pPr>
            <w:r w:rsidRPr="003B07AD">
              <w:rPr>
                <w:i/>
                <w:sz w:val="14"/>
                <w:szCs w:val="14"/>
                <w:lang w:val="en-US"/>
              </w:rPr>
              <w:t xml:space="preserve">   OFF state (motor fluctuations), N (%)</w:t>
            </w:r>
          </w:p>
        </w:tc>
        <w:tc>
          <w:tcPr>
            <w:tcW w:w="899" w:type="dxa"/>
            <w:vAlign w:val="center"/>
          </w:tcPr>
          <w:p w14:paraId="687E5924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522E96B1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3.3 [1.9]</w:t>
            </w:r>
          </w:p>
          <w:p w14:paraId="6057D9A4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136 (85.5)</w:t>
            </w:r>
          </w:p>
          <w:p w14:paraId="25456483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46 (28.9)</w:t>
            </w:r>
          </w:p>
          <w:p w14:paraId="722DB9B2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6.4 [2.7]</w:t>
            </w:r>
          </w:p>
          <w:p w14:paraId="5F39E623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152 (95.6)</w:t>
            </w:r>
          </w:p>
        </w:tc>
        <w:tc>
          <w:tcPr>
            <w:tcW w:w="969" w:type="dxa"/>
            <w:vAlign w:val="center"/>
          </w:tcPr>
          <w:p w14:paraId="4B3EABF3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3E575DF2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2.7 [1.4]*</w:t>
            </w:r>
          </w:p>
          <w:p w14:paraId="38BBF07F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124 (78.0)*</w:t>
            </w:r>
          </w:p>
          <w:p w14:paraId="1D05FAFA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23 (14.5)*</w:t>
            </w:r>
          </w:p>
          <w:p w14:paraId="0979FD33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3.9 [2.1]*</w:t>
            </w:r>
          </w:p>
          <w:p w14:paraId="27F33FBB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99 (62.3)*</w:t>
            </w:r>
          </w:p>
        </w:tc>
        <w:tc>
          <w:tcPr>
            <w:tcW w:w="1039" w:type="dxa"/>
            <w:vAlign w:val="center"/>
          </w:tcPr>
          <w:p w14:paraId="39E0B73C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7CE24B84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3.4 [1.8]†</w:t>
            </w:r>
          </w:p>
          <w:p w14:paraId="1077F52D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131 (82.4)</w:t>
            </w:r>
          </w:p>
          <w:p w14:paraId="65057A50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34 (21.4)</w:t>
            </w:r>
          </w:p>
          <w:p w14:paraId="1E324D65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5.1 [2.4]*†</w:t>
            </w:r>
          </w:p>
          <w:p w14:paraId="0ACFD89D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120 (75.5)*†</w:t>
            </w:r>
          </w:p>
        </w:tc>
        <w:tc>
          <w:tcPr>
            <w:tcW w:w="782" w:type="dxa"/>
            <w:vAlign w:val="center"/>
          </w:tcPr>
          <w:p w14:paraId="62B5A5FF" w14:textId="77777777" w:rsidR="00591FCD" w:rsidRPr="003B07AD" w:rsidRDefault="00591FCD" w:rsidP="00FA23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6DAE12DB" w14:textId="77777777" w:rsidR="00591FCD" w:rsidRPr="00475233" w:rsidRDefault="00591FCD" w:rsidP="00FA23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  <w:p w14:paraId="4A1658FD" w14:textId="77777777" w:rsidR="00591FCD" w:rsidRPr="003B07AD" w:rsidRDefault="00E83753" w:rsidP="00FA23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0.47</w:t>
            </w:r>
          </w:p>
          <w:p w14:paraId="5660BE72" w14:textId="77777777" w:rsidR="00591FCD" w:rsidRPr="003B07AD" w:rsidRDefault="000839C7" w:rsidP="00FA23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0.102</w:t>
            </w:r>
          </w:p>
          <w:p w14:paraId="587701C4" w14:textId="77777777" w:rsidR="00591FCD" w:rsidRPr="00475233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  <w:p w14:paraId="688B9AB0" w14:textId="77777777" w:rsidR="00591FCD" w:rsidRPr="003B07AD" w:rsidRDefault="00201C84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</w:tc>
        <w:tc>
          <w:tcPr>
            <w:tcW w:w="899" w:type="dxa"/>
            <w:vAlign w:val="center"/>
          </w:tcPr>
          <w:p w14:paraId="4EBA2DA6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57761FBB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2.6 [1.2]</w:t>
            </w:r>
          </w:p>
          <w:p w14:paraId="69AC2E62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10 (83.3)</w:t>
            </w:r>
          </w:p>
          <w:p w14:paraId="0D7C638F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 (8.3)</w:t>
            </w:r>
          </w:p>
          <w:p w14:paraId="78042562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5.0 [2.6]</w:t>
            </w:r>
          </w:p>
          <w:p w14:paraId="521B28E5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12 (100)</w:t>
            </w:r>
          </w:p>
        </w:tc>
        <w:tc>
          <w:tcPr>
            <w:tcW w:w="969" w:type="dxa"/>
            <w:vAlign w:val="center"/>
          </w:tcPr>
          <w:p w14:paraId="76FCC29D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59C2F0AD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2.4 [0.9]</w:t>
            </w:r>
          </w:p>
          <w:p w14:paraId="26980F91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8 (66.7)</w:t>
            </w:r>
          </w:p>
          <w:p w14:paraId="3299E4AD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 (0.0)</w:t>
            </w:r>
          </w:p>
          <w:p w14:paraId="54E680C3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3.8 [1.9]</w:t>
            </w:r>
          </w:p>
          <w:p w14:paraId="29E6905C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5 (41.7)</w:t>
            </w:r>
          </w:p>
        </w:tc>
        <w:tc>
          <w:tcPr>
            <w:tcW w:w="1039" w:type="dxa"/>
            <w:vAlign w:val="center"/>
          </w:tcPr>
          <w:p w14:paraId="0D3CD2E5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71735AE1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4.7 [1.1]*†</w:t>
            </w:r>
          </w:p>
          <w:p w14:paraId="717252B6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7 (58.3)</w:t>
            </w:r>
          </w:p>
          <w:p w14:paraId="49DBFC63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 (8.3)</w:t>
            </w:r>
          </w:p>
          <w:p w14:paraId="176E4DF0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5.8 [2.5]†</w:t>
            </w:r>
          </w:p>
          <w:p w14:paraId="7DB0C035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9 (75.0)</w:t>
            </w:r>
          </w:p>
        </w:tc>
        <w:tc>
          <w:tcPr>
            <w:tcW w:w="899" w:type="dxa"/>
            <w:vAlign w:val="center"/>
          </w:tcPr>
          <w:p w14:paraId="00CAB129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7AFB27C4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3.8 [1.6]</w:t>
            </w:r>
          </w:p>
          <w:p w14:paraId="10317B0D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60 (81.1)</w:t>
            </w:r>
          </w:p>
          <w:p w14:paraId="554A4F81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17 (23.0)</w:t>
            </w:r>
          </w:p>
          <w:p w14:paraId="1ED8E108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7.3 [2.9]</w:t>
            </w:r>
          </w:p>
          <w:p w14:paraId="013DA93B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67 (90.5)</w:t>
            </w:r>
          </w:p>
        </w:tc>
        <w:tc>
          <w:tcPr>
            <w:tcW w:w="969" w:type="dxa"/>
            <w:vAlign w:val="center"/>
          </w:tcPr>
          <w:p w14:paraId="3591EE30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3A6B724B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2.9 [1.3]*</w:t>
            </w:r>
          </w:p>
          <w:p w14:paraId="470C77CB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56 (75.7)</w:t>
            </w:r>
          </w:p>
          <w:p w14:paraId="445C8AB3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10 (13.5)</w:t>
            </w:r>
          </w:p>
          <w:p w14:paraId="2D41DAB5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4.3 [2.2]*</w:t>
            </w:r>
          </w:p>
          <w:p w14:paraId="527017E3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49 (66.2)</w:t>
            </w:r>
          </w:p>
        </w:tc>
        <w:tc>
          <w:tcPr>
            <w:tcW w:w="1157" w:type="dxa"/>
            <w:vAlign w:val="center"/>
          </w:tcPr>
          <w:p w14:paraId="315139E8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142735FA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3.8 [1.4]†</w:t>
            </w:r>
          </w:p>
          <w:p w14:paraId="3F4E703E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63 (85.1)</w:t>
            </w:r>
          </w:p>
          <w:p w14:paraId="3F34CBBF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18 (24.3)</w:t>
            </w:r>
          </w:p>
          <w:p w14:paraId="67793454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5.8 [2.2]*†</w:t>
            </w:r>
          </w:p>
          <w:p w14:paraId="2FD96178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59 (79.7)</w:t>
            </w:r>
          </w:p>
        </w:tc>
        <w:tc>
          <w:tcPr>
            <w:tcW w:w="846" w:type="dxa"/>
            <w:vAlign w:val="center"/>
          </w:tcPr>
          <w:p w14:paraId="417D0219" w14:textId="77777777" w:rsidR="00591FCD" w:rsidRPr="00694664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73C65A30" w14:textId="77777777" w:rsidR="00591FCD" w:rsidRPr="00475233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  <w:p w14:paraId="1B7ECCDD" w14:textId="77777777" w:rsidR="00591FCD" w:rsidRPr="00694664" w:rsidRDefault="00902473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694664">
              <w:rPr>
                <w:sz w:val="14"/>
                <w:szCs w:val="14"/>
                <w:lang w:val="en-US"/>
              </w:rPr>
              <w:t>0.43</w:t>
            </w:r>
          </w:p>
          <w:p w14:paraId="6A8603A3" w14:textId="77777777" w:rsidR="00591FCD" w:rsidRPr="00694664" w:rsidRDefault="00ED0BB6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694664">
              <w:rPr>
                <w:sz w:val="14"/>
                <w:szCs w:val="14"/>
                <w:lang w:val="en-US"/>
              </w:rPr>
              <w:t>0.14</w:t>
            </w:r>
          </w:p>
          <w:p w14:paraId="32467DC0" w14:textId="77777777" w:rsidR="00591FCD" w:rsidRPr="00475233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  <w:p w14:paraId="5552FA0D" w14:textId="77777777" w:rsidR="00591FCD" w:rsidRPr="00694664" w:rsidRDefault="006F1775" w:rsidP="006946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0.043</w:t>
            </w:r>
          </w:p>
        </w:tc>
        <w:tc>
          <w:tcPr>
            <w:tcW w:w="951" w:type="dxa"/>
            <w:vAlign w:val="center"/>
          </w:tcPr>
          <w:p w14:paraId="6B4FB39D" w14:textId="77777777" w:rsidR="00591FCD" w:rsidRPr="00694664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6BAA87A4" w14:textId="77777777" w:rsidR="00591FCD" w:rsidRPr="00694664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694664">
              <w:rPr>
                <w:sz w:val="14"/>
                <w:szCs w:val="14"/>
                <w:lang w:val="en-US"/>
              </w:rPr>
              <w:t>0.36</w:t>
            </w:r>
          </w:p>
          <w:p w14:paraId="0822974B" w14:textId="77777777" w:rsidR="00591FCD" w:rsidRPr="00694664" w:rsidRDefault="003739B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694664">
              <w:rPr>
                <w:sz w:val="14"/>
                <w:szCs w:val="14"/>
                <w:lang w:val="en-US"/>
              </w:rPr>
              <w:t>0.74</w:t>
            </w:r>
          </w:p>
          <w:p w14:paraId="3212BD56" w14:textId="77777777" w:rsidR="00591FCD" w:rsidRPr="00694664" w:rsidRDefault="003739B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694664">
              <w:rPr>
                <w:sz w:val="14"/>
                <w:szCs w:val="14"/>
                <w:lang w:val="en-US"/>
              </w:rPr>
              <w:t>0.</w:t>
            </w:r>
            <w:r w:rsidR="00694664" w:rsidRPr="00694664">
              <w:rPr>
                <w:sz w:val="14"/>
                <w:szCs w:val="14"/>
                <w:lang w:val="en-US"/>
              </w:rPr>
              <w:t>5</w:t>
            </w:r>
            <w:r w:rsidRPr="00694664">
              <w:rPr>
                <w:sz w:val="14"/>
                <w:szCs w:val="14"/>
                <w:lang w:val="en-US"/>
              </w:rPr>
              <w:t>7</w:t>
            </w:r>
          </w:p>
          <w:p w14:paraId="13F662B6" w14:textId="77777777" w:rsidR="00591FCD" w:rsidRPr="00DA655C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DA655C">
              <w:rPr>
                <w:b/>
                <w:sz w:val="14"/>
                <w:szCs w:val="14"/>
                <w:lang w:val="en-US"/>
              </w:rPr>
              <w:t>0.029</w:t>
            </w:r>
          </w:p>
          <w:p w14:paraId="6E35AB1E" w14:textId="77777777" w:rsidR="00591FCD" w:rsidRPr="00694664" w:rsidRDefault="003739B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694664">
              <w:rPr>
                <w:sz w:val="14"/>
                <w:szCs w:val="14"/>
                <w:lang w:val="en-US"/>
              </w:rPr>
              <w:t>0.60</w:t>
            </w:r>
          </w:p>
        </w:tc>
        <w:tc>
          <w:tcPr>
            <w:tcW w:w="1077" w:type="dxa"/>
            <w:vAlign w:val="center"/>
          </w:tcPr>
          <w:p w14:paraId="1BF29749" w14:textId="77777777" w:rsidR="00591FCD" w:rsidRPr="00694664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44A288E3" w14:textId="77777777" w:rsidR="00591FCD" w:rsidRPr="00475233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  <w:p w14:paraId="2A6A3D3D" w14:textId="77777777" w:rsidR="00591FCD" w:rsidRPr="00694664" w:rsidRDefault="006A20D5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694664">
              <w:rPr>
                <w:sz w:val="14"/>
                <w:szCs w:val="14"/>
                <w:lang w:val="en-US"/>
              </w:rPr>
              <w:t>0.10</w:t>
            </w:r>
          </w:p>
          <w:p w14:paraId="48BC1FA8" w14:textId="77777777" w:rsidR="00591FCD" w:rsidRPr="00694664" w:rsidRDefault="006A20D5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694664">
              <w:rPr>
                <w:sz w:val="14"/>
                <w:szCs w:val="14"/>
                <w:lang w:val="en-US"/>
              </w:rPr>
              <w:t>0.84</w:t>
            </w:r>
          </w:p>
          <w:p w14:paraId="74174958" w14:textId="77777777" w:rsidR="00591FCD" w:rsidRPr="00475233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0.003</w:t>
            </w:r>
          </w:p>
          <w:p w14:paraId="3C65A297" w14:textId="77777777" w:rsidR="00591FCD" w:rsidRPr="00694664" w:rsidRDefault="006A20D5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694664">
              <w:rPr>
                <w:sz w:val="14"/>
                <w:szCs w:val="14"/>
                <w:lang w:val="en-US"/>
              </w:rPr>
              <w:t>0.41</w:t>
            </w:r>
          </w:p>
        </w:tc>
      </w:tr>
      <w:tr w:rsidR="00591FCD" w:rsidRPr="003B07AD" w14:paraId="0828ECEE" w14:textId="77777777" w:rsidTr="001372E3">
        <w:trPr>
          <w:trHeight w:val="132"/>
        </w:trPr>
        <w:tc>
          <w:tcPr>
            <w:tcW w:w="3756" w:type="dxa"/>
            <w:vAlign w:val="center"/>
          </w:tcPr>
          <w:p w14:paraId="0C119369" w14:textId="77777777" w:rsidR="00591FCD" w:rsidRPr="003B07AD" w:rsidRDefault="00591FCD" w:rsidP="00DB7B86">
            <w:pPr>
              <w:widowControl w:val="0"/>
              <w:autoSpaceDE w:val="0"/>
              <w:autoSpaceDN w:val="0"/>
              <w:adjustRightInd w:val="0"/>
              <w:ind w:firstLine="29"/>
              <w:rPr>
                <w:i/>
                <w:iCs/>
                <w:sz w:val="14"/>
                <w:szCs w:val="14"/>
                <w:lang w:val="en-US"/>
              </w:rPr>
            </w:pPr>
            <w:r w:rsidRPr="003B07AD">
              <w:rPr>
                <w:b/>
                <w:sz w:val="14"/>
                <w:szCs w:val="14"/>
                <w:lang w:val="en-US"/>
              </w:rPr>
              <w:t xml:space="preserve">Dopaminergic deficiency score </w:t>
            </w:r>
            <w:r w:rsidRPr="003B07AD">
              <w:rPr>
                <w:b/>
                <w:sz w:val="14"/>
                <w:szCs w:val="14"/>
                <w:vertAlign w:val="superscript"/>
                <w:lang w:val="en-US"/>
              </w:rPr>
              <w:t>c</w:t>
            </w:r>
            <w:r w:rsidRPr="003B07AD">
              <w:rPr>
                <w:sz w:val="14"/>
                <w:szCs w:val="14"/>
                <w:lang w:val="en-US"/>
              </w:rPr>
              <w:t>, Mean [SD]</w:t>
            </w:r>
          </w:p>
        </w:tc>
        <w:tc>
          <w:tcPr>
            <w:tcW w:w="899" w:type="dxa"/>
            <w:vAlign w:val="center"/>
          </w:tcPr>
          <w:p w14:paraId="1950DD11" w14:textId="77777777" w:rsidR="00591FCD" w:rsidRPr="003B07AD" w:rsidRDefault="00591FCD" w:rsidP="00CB19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17.7 [6.5]</w:t>
            </w:r>
          </w:p>
        </w:tc>
        <w:tc>
          <w:tcPr>
            <w:tcW w:w="969" w:type="dxa"/>
            <w:vAlign w:val="center"/>
          </w:tcPr>
          <w:p w14:paraId="4E3D9850" w14:textId="77777777" w:rsidR="00591FCD" w:rsidRPr="003B07AD" w:rsidRDefault="00591FCD" w:rsidP="00CB19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15.8 [5.4]*</w:t>
            </w:r>
          </w:p>
        </w:tc>
        <w:tc>
          <w:tcPr>
            <w:tcW w:w="1039" w:type="dxa"/>
            <w:vAlign w:val="center"/>
          </w:tcPr>
          <w:p w14:paraId="2C090550" w14:textId="77777777" w:rsidR="00591FCD" w:rsidRPr="003B07AD" w:rsidRDefault="00591FCD" w:rsidP="00FF0B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22.3 [6.9]*†</w:t>
            </w:r>
          </w:p>
        </w:tc>
        <w:tc>
          <w:tcPr>
            <w:tcW w:w="782" w:type="dxa"/>
            <w:vAlign w:val="center"/>
          </w:tcPr>
          <w:p w14:paraId="711D9624" w14:textId="77777777" w:rsidR="00591FCD" w:rsidRPr="00475233" w:rsidRDefault="00591FCD" w:rsidP="00CB194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</w:tc>
        <w:tc>
          <w:tcPr>
            <w:tcW w:w="899" w:type="dxa"/>
            <w:vAlign w:val="center"/>
          </w:tcPr>
          <w:p w14:paraId="1715D93E" w14:textId="77777777" w:rsidR="00591FCD" w:rsidRPr="003B07AD" w:rsidRDefault="00591FCD" w:rsidP="00CB19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9.4 [5.4]</w:t>
            </w:r>
          </w:p>
        </w:tc>
        <w:tc>
          <w:tcPr>
            <w:tcW w:w="969" w:type="dxa"/>
            <w:vAlign w:val="center"/>
          </w:tcPr>
          <w:p w14:paraId="3C3BE43C" w14:textId="77777777" w:rsidR="00591FCD" w:rsidRPr="003B07AD" w:rsidRDefault="00591FCD" w:rsidP="00CB19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10.2 [3.7]</w:t>
            </w:r>
          </w:p>
        </w:tc>
        <w:tc>
          <w:tcPr>
            <w:tcW w:w="1039" w:type="dxa"/>
            <w:vAlign w:val="center"/>
          </w:tcPr>
          <w:p w14:paraId="60AF9AED" w14:textId="77777777" w:rsidR="00591FCD" w:rsidRPr="003B07AD" w:rsidRDefault="00591FCD" w:rsidP="00CB19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21.0 [9.0]*†</w:t>
            </w:r>
          </w:p>
        </w:tc>
        <w:tc>
          <w:tcPr>
            <w:tcW w:w="899" w:type="dxa"/>
            <w:vAlign w:val="center"/>
          </w:tcPr>
          <w:p w14:paraId="4BD75ABA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18.6 [7.2]</w:t>
            </w:r>
          </w:p>
        </w:tc>
        <w:tc>
          <w:tcPr>
            <w:tcW w:w="969" w:type="dxa"/>
            <w:vAlign w:val="center"/>
          </w:tcPr>
          <w:p w14:paraId="1FC0693D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16.3 [6.4]*</w:t>
            </w:r>
          </w:p>
        </w:tc>
        <w:tc>
          <w:tcPr>
            <w:tcW w:w="1157" w:type="dxa"/>
            <w:vAlign w:val="center"/>
          </w:tcPr>
          <w:p w14:paraId="33921091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24.4 [8.2]*†</w:t>
            </w:r>
          </w:p>
        </w:tc>
        <w:tc>
          <w:tcPr>
            <w:tcW w:w="846" w:type="dxa"/>
            <w:vAlign w:val="center"/>
          </w:tcPr>
          <w:p w14:paraId="0592687D" w14:textId="77777777" w:rsidR="00591FCD" w:rsidRPr="00475233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</w:tc>
        <w:tc>
          <w:tcPr>
            <w:tcW w:w="951" w:type="dxa"/>
            <w:vAlign w:val="center"/>
          </w:tcPr>
          <w:p w14:paraId="5CBF46C5" w14:textId="77777777" w:rsidR="00591FCD" w:rsidRPr="00475233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0.002</w:t>
            </w:r>
          </w:p>
        </w:tc>
        <w:tc>
          <w:tcPr>
            <w:tcW w:w="1077" w:type="dxa"/>
            <w:vAlign w:val="center"/>
          </w:tcPr>
          <w:p w14:paraId="310AD8B9" w14:textId="77777777" w:rsidR="00591FCD" w:rsidRPr="00475233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0.009</w:t>
            </w:r>
          </w:p>
        </w:tc>
      </w:tr>
      <w:tr w:rsidR="00591FCD" w:rsidRPr="003B07AD" w14:paraId="185A9C5A" w14:textId="77777777" w:rsidTr="001372E3">
        <w:trPr>
          <w:trHeight w:val="106"/>
        </w:trPr>
        <w:tc>
          <w:tcPr>
            <w:tcW w:w="3756" w:type="dxa"/>
            <w:vAlign w:val="center"/>
          </w:tcPr>
          <w:p w14:paraId="25161106" w14:textId="77777777" w:rsidR="00591FCD" w:rsidRPr="003B07AD" w:rsidRDefault="00591FCD" w:rsidP="00DB7B86">
            <w:pPr>
              <w:widowControl w:val="0"/>
              <w:autoSpaceDE w:val="0"/>
              <w:autoSpaceDN w:val="0"/>
              <w:adjustRightInd w:val="0"/>
              <w:ind w:firstLine="29"/>
              <w:rPr>
                <w:b/>
                <w:sz w:val="14"/>
                <w:szCs w:val="14"/>
                <w:lang w:val="en-US"/>
              </w:rPr>
            </w:pPr>
            <w:r w:rsidRPr="003B07AD">
              <w:rPr>
                <w:b/>
                <w:sz w:val="14"/>
                <w:szCs w:val="14"/>
                <w:lang w:val="en-US"/>
              </w:rPr>
              <w:t xml:space="preserve">Nondopaminergic deficiency score </w:t>
            </w:r>
            <w:r w:rsidRPr="003B07AD">
              <w:rPr>
                <w:b/>
                <w:sz w:val="14"/>
                <w:szCs w:val="14"/>
                <w:vertAlign w:val="superscript"/>
                <w:lang w:val="en-US"/>
              </w:rPr>
              <w:t>c</w:t>
            </w:r>
            <w:r w:rsidRPr="003B07AD">
              <w:rPr>
                <w:sz w:val="14"/>
                <w:szCs w:val="14"/>
                <w:lang w:val="en-US"/>
              </w:rPr>
              <w:t>, Mean [SD]</w:t>
            </w:r>
          </w:p>
        </w:tc>
        <w:tc>
          <w:tcPr>
            <w:tcW w:w="899" w:type="dxa"/>
            <w:vAlign w:val="center"/>
          </w:tcPr>
          <w:p w14:paraId="5A97CD3F" w14:textId="77777777" w:rsidR="00591FCD" w:rsidRPr="003B07AD" w:rsidRDefault="00591FCD" w:rsidP="00CB19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4.2 [2.5]</w:t>
            </w:r>
          </w:p>
        </w:tc>
        <w:tc>
          <w:tcPr>
            <w:tcW w:w="969" w:type="dxa"/>
            <w:vAlign w:val="center"/>
          </w:tcPr>
          <w:p w14:paraId="0CA9E153" w14:textId="77777777" w:rsidR="00591FCD" w:rsidRPr="003B07AD" w:rsidRDefault="00591FCD" w:rsidP="00D407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6.5 [2.5] *</w:t>
            </w:r>
          </w:p>
        </w:tc>
        <w:tc>
          <w:tcPr>
            <w:tcW w:w="1039" w:type="dxa"/>
            <w:vAlign w:val="center"/>
          </w:tcPr>
          <w:p w14:paraId="6C35F528" w14:textId="77777777" w:rsidR="00591FCD" w:rsidRPr="003B07AD" w:rsidRDefault="00591FCD" w:rsidP="00CB19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10.5 [3.5]*†</w:t>
            </w:r>
          </w:p>
        </w:tc>
        <w:tc>
          <w:tcPr>
            <w:tcW w:w="782" w:type="dxa"/>
            <w:vAlign w:val="center"/>
          </w:tcPr>
          <w:p w14:paraId="6D0AEEB9" w14:textId="77777777" w:rsidR="00591FCD" w:rsidRPr="00475233" w:rsidRDefault="00591FCD" w:rsidP="00CB194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</w:tc>
        <w:tc>
          <w:tcPr>
            <w:tcW w:w="899" w:type="dxa"/>
            <w:vAlign w:val="center"/>
          </w:tcPr>
          <w:p w14:paraId="57751E53" w14:textId="77777777" w:rsidR="00591FCD" w:rsidRPr="003B07AD" w:rsidRDefault="00591FCD" w:rsidP="00CB19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4.8 [3.6]</w:t>
            </w:r>
          </w:p>
        </w:tc>
        <w:tc>
          <w:tcPr>
            <w:tcW w:w="969" w:type="dxa"/>
            <w:vAlign w:val="center"/>
          </w:tcPr>
          <w:p w14:paraId="43193E61" w14:textId="77777777" w:rsidR="00591FCD" w:rsidRPr="003B07AD" w:rsidRDefault="00591FCD" w:rsidP="00CB19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4.8 [2.1]</w:t>
            </w:r>
          </w:p>
        </w:tc>
        <w:tc>
          <w:tcPr>
            <w:tcW w:w="1039" w:type="dxa"/>
            <w:vAlign w:val="center"/>
          </w:tcPr>
          <w:p w14:paraId="3A7ADC1E" w14:textId="77777777" w:rsidR="00591FCD" w:rsidRPr="003B07AD" w:rsidRDefault="00591FCD" w:rsidP="00CB19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10.8 [6.2]*†</w:t>
            </w:r>
          </w:p>
        </w:tc>
        <w:tc>
          <w:tcPr>
            <w:tcW w:w="899" w:type="dxa"/>
            <w:vAlign w:val="center"/>
          </w:tcPr>
          <w:p w14:paraId="165B2C50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4.6 [2.3]</w:t>
            </w:r>
          </w:p>
        </w:tc>
        <w:tc>
          <w:tcPr>
            <w:tcW w:w="969" w:type="dxa"/>
            <w:vAlign w:val="center"/>
          </w:tcPr>
          <w:p w14:paraId="42BFC27E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6.3 [2.7]*</w:t>
            </w:r>
          </w:p>
        </w:tc>
        <w:tc>
          <w:tcPr>
            <w:tcW w:w="1157" w:type="dxa"/>
            <w:vAlign w:val="center"/>
          </w:tcPr>
          <w:p w14:paraId="519535E9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11.4 [3.4]*†</w:t>
            </w:r>
          </w:p>
        </w:tc>
        <w:tc>
          <w:tcPr>
            <w:tcW w:w="846" w:type="dxa"/>
            <w:vAlign w:val="center"/>
          </w:tcPr>
          <w:p w14:paraId="64421930" w14:textId="77777777" w:rsidR="00591FCD" w:rsidRPr="00475233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</w:tc>
        <w:tc>
          <w:tcPr>
            <w:tcW w:w="951" w:type="dxa"/>
            <w:vAlign w:val="center"/>
          </w:tcPr>
          <w:p w14:paraId="56CD35B4" w14:textId="77777777" w:rsidR="00591FCD" w:rsidRPr="003B07AD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0.40</w:t>
            </w:r>
          </w:p>
        </w:tc>
        <w:tc>
          <w:tcPr>
            <w:tcW w:w="1077" w:type="dxa"/>
            <w:vAlign w:val="center"/>
          </w:tcPr>
          <w:p w14:paraId="1992307B" w14:textId="77777777" w:rsidR="00591FCD" w:rsidRPr="003B07AD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0.28</w:t>
            </w:r>
          </w:p>
        </w:tc>
      </w:tr>
      <w:tr w:rsidR="00591FCD" w:rsidRPr="003B07AD" w14:paraId="68871B41" w14:textId="77777777" w:rsidTr="001372E3">
        <w:trPr>
          <w:trHeight w:val="61"/>
        </w:trPr>
        <w:tc>
          <w:tcPr>
            <w:tcW w:w="3756" w:type="dxa"/>
            <w:vAlign w:val="center"/>
          </w:tcPr>
          <w:p w14:paraId="672CEEFA" w14:textId="77777777" w:rsidR="00591FCD" w:rsidRPr="003B07AD" w:rsidRDefault="00591FCD" w:rsidP="00DB7B86">
            <w:pPr>
              <w:widowControl w:val="0"/>
              <w:autoSpaceDE w:val="0"/>
              <w:autoSpaceDN w:val="0"/>
              <w:adjustRightInd w:val="0"/>
              <w:ind w:firstLine="29"/>
              <w:rPr>
                <w:i/>
                <w:iCs/>
                <w:sz w:val="14"/>
                <w:szCs w:val="14"/>
                <w:lang w:val="en-US"/>
              </w:rPr>
            </w:pPr>
            <w:r w:rsidRPr="003B07AD">
              <w:rPr>
                <w:b/>
                <w:sz w:val="14"/>
                <w:szCs w:val="14"/>
                <w:lang w:val="en-US"/>
              </w:rPr>
              <w:t>Hoehn-Yahr stage</w:t>
            </w:r>
            <w:r w:rsidRPr="003B07AD">
              <w:rPr>
                <w:sz w:val="14"/>
                <w:szCs w:val="14"/>
                <w:lang w:val="en-US"/>
              </w:rPr>
              <w:t>, Mean [SD]</w:t>
            </w:r>
          </w:p>
        </w:tc>
        <w:tc>
          <w:tcPr>
            <w:tcW w:w="899" w:type="dxa"/>
            <w:vAlign w:val="center"/>
          </w:tcPr>
          <w:p w14:paraId="41D8D532" w14:textId="77777777" w:rsidR="00591FCD" w:rsidRPr="003B07AD" w:rsidRDefault="00591FCD" w:rsidP="00C17F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2.8 [0.7]</w:t>
            </w:r>
          </w:p>
        </w:tc>
        <w:tc>
          <w:tcPr>
            <w:tcW w:w="969" w:type="dxa"/>
            <w:vAlign w:val="center"/>
          </w:tcPr>
          <w:p w14:paraId="3677B9FA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2.7 [0.7]</w:t>
            </w:r>
          </w:p>
        </w:tc>
        <w:tc>
          <w:tcPr>
            <w:tcW w:w="1039" w:type="dxa"/>
            <w:vAlign w:val="center"/>
          </w:tcPr>
          <w:p w14:paraId="2A268B5B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3.3 [0.8]*†</w:t>
            </w:r>
          </w:p>
        </w:tc>
        <w:tc>
          <w:tcPr>
            <w:tcW w:w="782" w:type="dxa"/>
            <w:vAlign w:val="center"/>
          </w:tcPr>
          <w:p w14:paraId="23BCEC3D" w14:textId="77777777" w:rsidR="00591FCD" w:rsidRPr="00475233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</w:tc>
        <w:tc>
          <w:tcPr>
            <w:tcW w:w="899" w:type="dxa"/>
            <w:vAlign w:val="center"/>
          </w:tcPr>
          <w:p w14:paraId="21BFB342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2.6 [1.0]</w:t>
            </w:r>
          </w:p>
        </w:tc>
        <w:tc>
          <w:tcPr>
            <w:tcW w:w="969" w:type="dxa"/>
            <w:vAlign w:val="center"/>
          </w:tcPr>
          <w:p w14:paraId="524CAF4F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2.4 [1.0]</w:t>
            </w:r>
          </w:p>
        </w:tc>
        <w:tc>
          <w:tcPr>
            <w:tcW w:w="1039" w:type="dxa"/>
            <w:vAlign w:val="center"/>
          </w:tcPr>
          <w:p w14:paraId="62EE5CB6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3.2 [0.9]</w:t>
            </w:r>
          </w:p>
        </w:tc>
        <w:tc>
          <w:tcPr>
            <w:tcW w:w="899" w:type="dxa"/>
            <w:vAlign w:val="center"/>
          </w:tcPr>
          <w:p w14:paraId="6D67AB59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2.8 [0.7]</w:t>
            </w:r>
          </w:p>
        </w:tc>
        <w:tc>
          <w:tcPr>
            <w:tcW w:w="969" w:type="dxa"/>
            <w:vAlign w:val="center"/>
          </w:tcPr>
          <w:p w14:paraId="3D25717D" w14:textId="77777777" w:rsidR="00591FCD" w:rsidRPr="003B07AD" w:rsidRDefault="00591FCD" w:rsidP="005053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2.7 [0.6]</w:t>
            </w:r>
          </w:p>
        </w:tc>
        <w:tc>
          <w:tcPr>
            <w:tcW w:w="1157" w:type="dxa"/>
            <w:vAlign w:val="center"/>
          </w:tcPr>
          <w:p w14:paraId="607FA180" w14:textId="77777777" w:rsidR="00591FCD" w:rsidRPr="003B07AD" w:rsidRDefault="00591FCD" w:rsidP="005053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3.4 [0.9]*†</w:t>
            </w:r>
          </w:p>
        </w:tc>
        <w:tc>
          <w:tcPr>
            <w:tcW w:w="846" w:type="dxa"/>
            <w:vAlign w:val="center"/>
          </w:tcPr>
          <w:p w14:paraId="1B638438" w14:textId="77777777" w:rsidR="00591FCD" w:rsidRPr="00475233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</w:tc>
        <w:tc>
          <w:tcPr>
            <w:tcW w:w="951" w:type="dxa"/>
            <w:vAlign w:val="center"/>
          </w:tcPr>
          <w:p w14:paraId="53D40E37" w14:textId="77777777" w:rsidR="00591FCD" w:rsidRPr="003B07AD" w:rsidRDefault="00591FCD" w:rsidP="008B6E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0.15</w:t>
            </w:r>
          </w:p>
        </w:tc>
        <w:tc>
          <w:tcPr>
            <w:tcW w:w="1077" w:type="dxa"/>
            <w:vAlign w:val="center"/>
          </w:tcPr>
          <w:p w14:paraId="093244D3" w14:textId="77777777" w:rsidR="00591FCD" w:rsidRPr="003B07AD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0.86</w:t>
            </w:r>
          </w:p>
        </w:tc>
      </w:tr>
      <w:tr w:rsidR="00591FCD" w:rsidRPr="003B07AD" w14:paraId="05575F94" w14:textId="77777777" w:rsidTr="001372E3">
        <w:trPr>
          <w:trHeight w:val="285"/>
        </w:trPr>
        <w:tc>
          <w:tcPr>
            <w:tcW w:w="3756" w:type="dxa"/>
            <w:vAlign w:val="center"/>
          </w:tcPr>
          <w:p w14:paraId="222D8D31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ind w:firstLine="29"/>
              <w:rPr>
                <w:b/>
                <w:sz w:val="14"/>
                <w:szCs w:val="14"/>
                <w:lang w:val="en-US"/>
              </w:rPr>
            </w:pPr>
            <w:r w:rsidRPr="003B07AD">
              <w:rPr>
                <w:b/>
                <w:sz w:val="14"/>
                <w:szCs w:val="14"/>
                <w:lang w:val="en-US"/>
              </w:rPr>
              <w:t>Non-motor symptoms</w:t>
            </w:r>
          </w:p>
          <w:p w14:paraId="488E5EF3" w14:textId="77777777" w:rsidR="00591FCD" w:rsidRPr="003B07AD" w:rsidRDefault="00591FCD" w:rsidP="00CC258E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  <w:lang w:val="en-US"/>
              </w:rPr>
            </w:pPr>
            <w:r w:rsidRPr="003B07AD">
              <w:rPr>
                <w:i/>
                <w:sz w:val="14"/>
                <w:szCs w:val="14"/>
                <w:lang w:val="en-US"/>
              </w:rPr>
              <w:t xml:space="preserve">Cognitive impairment </w:t>
            </w:r>
            <w:r w:rsidRPr="003B07AD">
              <w:rPr>
                <w:i/>
                <w:sz w:val="14"/>
                <w:szCs w:val="14"/>
                <w:vertAlign w:val="superscript"/>
                <w:lang w:val="en-US"/>
              </w:rPr>
              <w:t>d</w:t>
            </w:r>
            <w:r w:rsidRPr="003B07AD">
              <w:rPr>
                <w:sz w:val="14"/>
                <w:szCs w:val="14"/>
                <w:lang w:val="en-US"/>
              </w:rPr>
              <w:t>, N (%)</w:t>
            </w:r>
          </w:p>
          <w:p w14:paraId="18DD7B6D" w14:textId="77777777" w:rsidR="00591FCD" w:rsidRPr="003B07AD" w:rsidRDefault="00591FCD" w:rsidP="00CC258E">
            <w:pPr>
              <w:widowControl w:val="0"/>
              <w:autoSpaceDE w:val="0"/>
              <w:autoSpaceDN w:val="0"/>
              <w:adjustRightInd w:val="0"/>
              <w:rPr>
                <w:i/>
                <w:sz w:val="14"/>
                <w:szCs w:val="14"/>
                <w:lang w:val="en-US"/>
              </w:rPr>
            </w:pPr>
            <w:r w:rsidRPr="003B07AD">
              <w:rPr>
                <w:i/>
                <w:sz w:val="14"/>
                <w:szCs w:val="14"/>
                <w:lang w:val="en-US"/>
              </w:rPr>
              <w:t xml:space="preserve">   MDS-UPDRS – item 1.1</w:t>
            </w:r>
            <w:r w:rsidRPr="003B07AD">
              <w:rPr>
                <w:sz w:val="14"/>
                <w:szCs w:val="14"/>
                <w:lang w:val="en-US"/>
              </w:rPr>
              <w:t>, Mean [SD]</w:t>
            </w:r>
          </w:p>
          <w:p w14:paraId="03D4D4B3" w14:textId="77777777" w:rsidR="00375AE8" w:rsidRDefault="00375AE8" w:rsidP="00CC258E">
            <w:pPr>
              <w:widowControl w:val="0"/>
              <w:autoSpaceDE w:val="0"/>
              <w:autoSpaceDN w:val="0"/>
              <w:adjustRightInd w:val="0"/>
              <w:rPr>
                <w:i/>
                <w:sz w:val="14"/>
                <w:szCs w:val="14"/>
                <w:lang w:val="en-US"/>
              </w:rPr>
            </w:pPr>
            <w:r>
              <w:rPr>
                <w:i/>
                <w:sz w:val="14"/>
                <w:szCs w:val="14"/>
                <w:lang w:val="en-US"/>
              </w:rPr>
              <w:t xml:space="preserve">   </w:t>
            </w:r>
            <w:r w:rsidRPr="007805A9">
              <w:rPr>
                <w:i/>
                <w:sz w:val="14"/>
                <w:szCs w:val="14"/>
                <w:lang w:val="en-US"/>
              </w:rPr>
              <w:t>MoCA</w:t>
            </w:r>
            <w:r w:rsidR="003B1B08" w:rsidRPr="007805A9">
              <w:rPr>
                <w:i/>
                <w:sz w:val="14"/>
                <w:szCs w:val="14"/>
                <w:lang w:val="en-US"/>
              </w:rPr>
              <w:t xml:space="preserve"> </w:t>
            </w:r>
            <w:r w:rsidRPr="007805A9">
              <w:rPr>
                <w:i/>
                <w:sz w:val="14"/>
                <w:szCs w:val="14"/>
                <w:lang w:val="en-US"/>
              </w:rPr>
              <w:t>score</w:t>
            </w:r>
            <w:r w:rsidR="007805A9" w:rsidRPr="007805A9">
              <w:rPr>
                <w:sz w:val="14"/>
                <w:szCs w:val="14"/>
                <w:lang w:val="en-US"/>
              </w:rPr>
              <w:t>, Mean [SD]</w:t>
            </w:r>
            <w:r w:rsidR="007805A9" w:rsidRPr="007805A9">
              <w:rPr>
                <w:i/>
                <w:sz w:val="14"/>
                <w:szCs w:val="14"/>
                <w:lang w:val="en-US"/>
              </w:rPr>
              <w:t>, (N=</w:t>
            </w:r>
            <w:r w:rsidR="00EE50D2">
              <w:rPr>
                <w:i/>
                <w:sz w:val="14"/>
                <w:szCs w:val="14"/>
                <w:lang w:val="en-US"/>
              </w:rPr>
              <w:t>91</w:t>
            </w:r>
            <w:r w:rsidR="007805A9" w:rsidRPr="007805A9">
              <w:rPr>
                <w:i/>
                <w:sz w:val="14"/>
                <w:szCs w:val="14"/>
                <w:lang w:val="en-US"/>
              </w:rPr>
              <w:t>)</w:t>
            </w:r>
          </w:p>
          <w:p w14:paraId="16F0912D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rPr>
                <w:sz w:val="14"/>
                <w:szCs w:val="14"/>
                <w:lang w:val="en-US"/>
              </w:rPr>
            </w:pPr>
            <w:r w:rsidRPr="003B07AD">
              <w:rPr>
                <w:i/>
                <w:sz w:val="14"/>
                <w:szCs w:val="14"/>
                <w:lang w:val="en-US"/>
              </w:rPr>
              <w:t>Hallucinations and Psychosis</w:t>
            </w:r>
            <w:r w:rsidRPr="003B07AD">
              <w:rPr>
                <w:sz w:val="14"/>
                <w:szCs w:val="14"/>
                <w:lang w:val="en-US"/>
              </w:rPr>
              <w:t>, N (%)</w:t>
            </w:r>
          </w:p>
          <w:p w14:paraId="25FE1D07" w14:textId="77777777" w:rsidR="00591FCD" w:rsidRPr="003B07AD" w:rsidRDefault="00591FCD" w:rsidP="00CC258E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  <w:lang w:val="en-US"/>
              </w:rPr>
            </w:pPr>
            <w:r w:rsidRPr="003B07AD">
              <w:rPr>
                <w:i/>
                <w:sz w:val="14"/>
                <w:szCs w:val="14"/>
                <w:lang w:val="en-US"/>
              </w:rPr>
              <w:t xml:space="preserve">   MDS-UPDRS – item 1.2</w:t>
            </w:r>
            <w:r w:rsidRPr="003B07AD">
              <w:rPr>
                <w:sz w:val="14"/>
                <w:szCs w:val="14"/>
                <w:lang w:val="en-US"/>
              </w:rPr>
              <w:t>, Mean [SD]</w:t>
            </w:r>
          </w:p>
          <w:p w14:paraId="20AC596E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rPr>
                <w:sz w:val="14"/>
                <w:szCs w:val="14"/>
                <w:lang w:val="en-US"/>
              </w:rPr>
            </w:pPr>
            <w:r w:rsidRPr="003B07AD">
              <w:rPr>
                <w:i/>
                <w:sz w:val="14"/>
                <w:szCs w:val="14"/>
                <w:lang w:val="en-US"/>
              </w:rPr>
              <w:t>Depression and/or Anxiety</w:t>
            </w:r>
            <w:r w:rsidRPr="003B07AD">
              <w:rPr>
                <w:sz w:val="14"/>
                <w:szCs w:val="14"/>
                <w:lang w:val="en-US"/>
              </w:rPr>
              <w:t>, N (%)</w:t>
            </w:r>
          </w:p>
          <w:p w14:paraId="0EEF9A2B" w14:textId="77777777" w:rsidR="00591FCD" w:rsidRPr="003B07AD" w:rsidRDefault="00591FCD" w:rsidP="00CC258E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  <w:lang w:val="en-US"/>
              </w:rPr>
            </w:pPr>
            <w:r w:rsidRPr="003B07AD">
              <w:rPr>
                <w:i/>
                <w:sz w:val="14"/>
                <w:szCs w:val="14"/>
                <w:lang w:val="en-US"/>
              </w:rPr>
              <w:t xml:space="preserve">   MDS-UPDRS – item 1.3 + item 1.4</w:t>
            </w:r>
            <w:r w:rsidRPr="003B07AD">
              <w:rPr>
                <w:sz w:val="14"/>
                <w:szCs w:val="14"/>
                <w:lang w:val="en-US"/>
              </w:rPr>
              <w:t>, Mean [SD]</w:t>
            </w:r>
          </w:p>
          <w:p w14:paraId="18FA28DC" w14:textId="77777777" w:rsidR="00591FCD" w:rsidRPr="003B07AD" w:rsidRDefault="00591FCD" w:rsidP="00541701">
            <w:pPr>
              <w:widowControl w:val="0"/>
              <w:pBdr>
                <w:top w:val="dashed" w:sz="4" w:space="1" w:color="auto"/>
                <w:between w:val="dashed" w:sz="4" w:space="1" w:color="auto"/>
              </w:pBdr>
              <w:autoSpaceDE w:val="0"/>
              <w:autoSpaceDN w:val="0"/>
              <w:adjustRightInd w:val="0"/>
              <w:rPr>
                <w:sz w:val="14"/>
                <w:szCs w:val="14"/>
                <w:lang w:val="en-GB"/>
              </w:rPr>
            </w:pPr>
            <w:r w:rsidRPr="003B07AD">
              <w:rPr>
                <w:i/>
                <w:sz w:val="14"/>
                <w:szCs w:val="14"/>
                <w:lang w:val="en-GB"/>
              </w:rPr>
              <w:t xml:space="preserve">Impulse Control Disorders, </w:t>
            </w:r>
            <w:r w:rsidRPr="003B07AD">
              <w:rPr>
                <w:sz w:val="14"/>
                <w:szCs w:val="14"/>
                <w:lang w:val="en-GB"/>
              </w:rPr>
              <w:t>N (%)</w:t>
            </w:r>
          </w:p>
          <w:p w14:paraId="4FFE2D1A" w14:textId="77777777" w:rsidR="00591FCD" w:rsidRPr="003B07AD" w:rsidRDefault="00591FCD" w:rsidP="00541701">
            <w:pPr>
              <w:widowControl w:val="0"/>
              <w:pBdr>
                <w:top w:val="dashed" w:sz="4" w:space="1" w:color="auto"/>
                <w:between w:val="dashed" w:sz="4" w:space="1" w:color="auto"/>
              </w:pBdr>
              <w:autoSpaceDE w:val="0"/>
              <w:autoSpaceDN w:val="0"/>
              <w:adjustRightInd w:val="0"/>
              <w:rPr>
                <w:i/>
                <w:sz w:val="14"/>
                <w:szCs w:val="14"/>
                <w:lang w:val="en-US"/>
              </w:rPr>
            </w:pPr>
            <w:r w:rsidRPr="003B07AD">
              <w:rPr>
                <w:i/>
                <w:sz w:val="14"/>
                <w:szCs w:val="14"/>
                <w:lang w:val="en-US"/>
              </w:rPr>
              <w:t>REM sleep behavior disorder, N (%)</w:t>
            </w:r>
          </w:p>
          <w:p w14:paraId="65152C97" w14:textId="77777777" w:rsidR="00591FCD" w:rsidRPr="003B07AD" w:rsidRDefault="00591FCD" w:rsidP="00CC258E">
            <w:pPr>
              <w:widowControl w:val="0"/>
              <w:autoSpaceDE w:val="0"/>
              <w:autoSpaceDN w:val="0"/>
              <w:adjustRightInd w:val="0"/>
              <w:rPr>
                <w:i/>
                <w:sz w:val="14"/>
                <w:szCs w:val="14"/>
                <w:lang w:val="en-US"/>
              </w:rPr>
            </w:pPr>
            <w:r w:rsidRPr="003B07AD">
              <w:rPr>
                <w:i/>
                <w:sz w:val="14"/>
                <w:szCs w:val="14"/>
                <w:lang w:val="en-US"/>
              </w:rPr>
              <w:t xml:space="preserve">   Sleep problems MDS-UPDRS – item 1.7</w:t>
            </w:r>
            <w:r w:rsidRPr="003B07AD">
              <w:rPr>
                <w:sz w:val="14"/>
                <w:szCs w:val="14"/>
                <w:lang w:val="en-US"/>
              </w:rPr>
              <w:t>, Mean [SD]</w:t>
            </w:r>
          </w:p>
          <w:p w14:paraId="785C7724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rPr>
                <w:i/>
                <w:iCs/>
                <w:sz w:val="14"/>
                <w:szCs w:val="14"/>
                <w:lang w:val="en-US"/>
              </w:rPr>
            </w:pPr>
            <w:r w:rsidRPr="003B07AD">
              <w:rPr>
                <w:i/>
                <w:iCs/>
                <w:sz w:val="14"/>
                <w:szCs w:val="14"/>
                <w:lang w:val="en-US"/>
              </w:rPr>
              <w:t xml:space="preserve">Pain MDS-UPDRS – item 1.9 + 4.6, </w:t>
            </w:r>
            <w:r w:rsidRPr="003B07AD">
              <w:rPr>
                <w:iCs/>
                <w:sz w:val="14"/>
                <w:szCs w:val="14"/>
                <w:lang w:val="en-US"/>
              </w:rPr>
              <w:t>Mean [</w:t>
            </w:r>
            <w:r w:rsidRPr="003B07AD">
              <w:rPr>
                <w:sz w:val="14"/>
                <w:szCs w:val="14"/>
                <w:lang w:val="en-US"/>
              </w:rPr>
              <w:t>SD</w:t>
            </w:r>
            <w:r w:rsidRPr="003B07AD">
              <w:rPr>
                <w:iCs/>
                <w:sz w:val="14"/>
                <w:szCs w:val="14"/>
                <w:lang w:val="en-US"/>
              </w:rPr>
              <w:t>]</w:t>
            </w:r>
          </w:p>
          <w:p w14:paraId="0E539B90" w14:textId="77777777" w:rsidR="00591FCD" w:rsidRPr="003B07AD" w:rsidRDefault="00591FCD" w:rsidP="00AC75B9">
            <w:pPr>
              <w:widowControl w:val="0"/>
              <w:autoSpaceDE w:val="0"/>
              <w:autoSpaceDN w:val="0"/>
              <w:adjustRightInd w:val="0"/>
              <w:rPr>
                <w:i/>
                <w:sz w:val="14"/>
                <w:szCs w:val="14"/>
                <w:lang w:val="en-GB"/>
              </w:rPr>
            </w:pPr>
            <w:r w:rsidRPr="003B07AD">
              <w:rPr>
                <w:i/>
                <w:sz w:val="14"/>
                <w:szCs w:val="14"/>
                <w:lang w:val="en-GB"/>
              </w:rPr>
              <w:t xml:space="preserve">Urinary problems </w:t>
            </w:r>
            <w:r w:rsidRPr="003B07AD">
              <w:rPr>
                <w:i/>
                <w:iCs/>
                <w:sz w:val="14"/>
                <w:szCs w:val="14"/>
                <w:lang w:val="en-US"/>
              </w:rPr>
              <w:t xml:space="preserve">MDS-UPDRS – item 1.10, </w:t>
            </w:r>
            <w:r w:rsidRPr="003B07AD">
              <w:rPr>
                <w:iCs/>
                <w:sz w:val="14"/>
                <w:szCs w:val="14"/>
                <w:lang w:val="en-US"/>
              </w:rPr>
              <w:t>Mean [</w:t>
            </w:r>
            <w:r w:rsidRPr="003B07AD">
              <w:rPr>
                <w:sz w:val="14"/>
                <w:szCs w:val="14"/>
                <w:lang w:val="en-US"/>
              </w:rPr>
              <w:t>SD</w:t>
            </w:r>
            <w:r w:rsidRPr="003B07AD">
              <w:rPr>
                <w:iCs/>
                <w:sz w:val="14"/>
                <w:szCs w:val="14"/>
                <w:lang w:val="en-US"/>
              </w:rPr>
              <w:t>]</w:t>
            </w:r>
          </w:p>
          <w:p w14:paraId="3883A3FA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rPr>
                <w:i/>
                <w:sz w:val="14"/>
                <w:szCs w:val="14"/>
                <w:lang w:val="en-US"/>
              </w:rPr>
            </w:pPr>
            <w:r w:rsidRPr="003B07AD">
              <w:rPr>
                <w:i/>
                <w:sz w:val="14"/>
                <w:szCs w:val="14"/>
                <w:lang w:val="en-US"/>
              </w:rPr>
              <w:t>Orthostatic Hypotension, N (%)</w:t>
            </w:r>
          </w:p>
          <w:p w14:paraId="2D367E4B" w14:textId="77777777" w:rsidR="00591FCD" w:rsidRPr="003B07AD" w:rsidRDefault="00591FCD" w:rsidP="00CC258E">
            <w:pPr>
              <w:widowControl w:val="0"/>
              <w:autoSpaceDE w:val="0"/>
              <w:autoSpaceDN w:val="0"/>
              <w:adjustRightInd w:val="0"/>
              <w:ind w:firstLine="29"/>
              <w:rPr>
                <w:i/>
                <w:sz w:val="14"/>
                <w:szCs w:val="14"/>
                <w:lang w:val="en-US"/>
              </w:rPr>
            </w:pPr>
            <w:r w:rsidRPr="003B07AD">
              <w:rPr>
                <w:i/>
                <w:sz w:val="14"/>
                <w:szCs w:val="14"/>
                <w:lang w:val="en-US"/>
              </w:rPr>
              <w:t xml:space="preserve">   MDS-UPDRS – item 1.12</w:t>
            </w:r>
            <w:r w:rsidRPr="003B07AD">
              <w:rPr>
                <w:sz w:val="14"/>
                <w:szCs w:val="14"/>
                <w:lang w:val="en-US"/>
              </w:rPr>
              <w:t>, Mean [SD]</w:t>
            </w:r>
          </w:p>
        </w:tc>
        <w:tc>
          <w:tcPr>
            <w:tcW w:w="899" w:type="dxa"/>
            <w:vAlign w:val="center"/>
          </w:tcPr>
          <w:p w14:paraId="1E97E03C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4382213C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55 (34.6)</w:t>
            </w:r>
          </w:p>
          <w:p w14:paraId="7241C08D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0.5 [0.2]</w:t>
            </w:r>
          </w:p>
          <w:p w14:paraId="5F84E58B" w14:textId="77777777" w:rsidR="00375AE8" w:rsidRDefault="008271E5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 xml:space="preserve">24.2 [4.7] </w:t>
            </w:r>
          </w:p>
          <w:p w14:paraId="0866FD4F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18 (11.3)</w:t>
            </w:r>
          </w:p>
          <w:p w14:paraId="7210842E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0.7 [0.5]</w:t>
            </w:r>
          </w:p>
          <w:p w14:paraId="7EABD9A9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87 (54.7)</w:t>
            </w:r>
          </w:p>
          <w:p w14:paraId="21CA1977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2.6 [1.8]</w:t>
            </w:r>
          </w:p>
          <w:p w14:paraId="613FA173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25 (15.7)</w:t>
            </w:r>
          </w:p>
          <w:p w14:paraId="6121B3F5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55 (34.6)</w:t>
            </w:r>
          </w:p>
          <w:p w14:paraId="6501AF85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1.5 [0.9]</w:t>
            </w:r>
          </w:p>
          <w:p w14:paraId="0CB76247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1.3 [1.4]</w:t>
            </w:r>
          </w:p>
          <w:p w14:paraId="7241F2EA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1.3 [0.9]</w:t>
            </w:r>
          </w:p>
          <w:p w14:paraId="6710F2E4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32 (20.1)</w:t>
            </w:r>
          </w:p>
          <w:p w14:paraId="104306A6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0.7 [0.8]</w:t>
            </w:r>
          </w:p>
        </w:tc>
        <w:tc>
          <w:tcPr>
            <w:tcW w:w="969" w:type="dxa"/>
            <w:vAlign w:val="center"/>
          </w:tcPr>
          <w:p w14:paraId="7662BE68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452F8D26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63 (39.6)</w:t>
            </w:r>
          </w:p>
          <w:p w14:paraId="4C46BDE6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0.7 [0.8]*</w:t>
            </w:r>
          </w:p>
          <w:p w14:paraId="50F00B40" w14:textId="77777777" w:rsidR="00375AE8" w:rsidRDefault="008271E5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22.7 [4.7]</w:t>
            </w:r>
            <w:r w:rsidRPr="003B07AD">
              <w:rPr>
                <w:sz w:val="14"/>
                <w:szCs w:val="14"/>
                <w:lang w:val="en-US"/>
              </w:rPr>
              <w:t>*</w:t>
            </w:r>
          </w:p>
          <w:p w14:paraId="23EC8944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20 (12.6)</w:t>
            </w:r>
          </w:p>
          <w:p w14:paraId="445AC893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0.2 [0.5]</w:t>
            </w:r>
          </w:p>
          <w:p w14:paraId="69CD8531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92 (57.9)</w:t>
            </w:r>
          </w:p>
          <w:p w14:paraId="0C7BA82F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2.6 [1.7]</w:t>
            </w:r>
          </w:p>
          <w:p w14:paraId="7EEFBE74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12 (7.5)*</w:t>
            </w:r>
          </w:p>
          <w:p w14:paraId="4E6A6EDC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55 (34.6)</w:t>
            </w:r>
          </w:p>
          <w:p w14:paraId="642BDE8A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1.6 [0.8]</w:t>
            </w:r>
          </w:p>
          <w:p w14:paraId="02052E33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1.0 [1.1]*</w:t>
            </w:r>
          </w:p>
          <w:p w14:paraId="1BCA1ABE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1.3 [0.8]</w:t>
            </w:r>
          </w:p>
          <w:p w14:paraId="3370B80E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45 (28.3)*</w:t>
            </w:r>
          </w:p>
          <w:p w14:paraId="0651B114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0.6 [0.8]</w:t>
            </w:r>
          </w:p>
        </w:tc>
        <w:tc>
          <w:tcPr>
            <w:tcW w:w="1039" w:type="dxa"/>
            <w:vAlign w:val="center"/>
          </w:tcPr>
          <w:p w14:paraId="07030464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19CC25AE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107 (67.3)*†</w:t>
            </w:r>
          </w:p>
          <w:p w14:paraId="47CE4446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1.6 [1.1]*†</w:t>
            </w:r>
          </w:p>
          <w:p w14:paraId="4F1E16E2" w14:textId="77777777" w:rsidR="00375AE8" w:rsidRDefault="008271E5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18.9 [5.7]</w:t>
            </w:r>
            <w:r w:rsidRPr="003B07AD">
              <w:rPr>
                <w:sz w:val="14"/>
                <w:szCs w:val="14"/>
                <w:lang w:val="en-US"/>
              </w:rPr>
              <w:t>*†</w:t>
            </w:r>
            <w:r>
              <w:rPr>
                <w:sz w:val="14"/>
                <w:szCs w:val="14"/>
                <w:lang w:val="en-US"/>
              </w:rPr>
              <w:t xml:space="preserve"> </w:t>
            </w:r>
          </w:p>
          <w:p w14:paraId="5060B3B1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58 (36.5)*†</w:t>
            </w:r>
          </w:p>
          <w:p w14:paraId="28DA741B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0.7 [0.9]</w:t>
            </w:r>
          </w:p>
          <w:p w14:paraId="5FA4EB60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103 (64.8)†</w:t>
            </w:r>
          </w:p>
          <w:p w14:paraId="54E6AB39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2.9 [1.6]*†</w:t>
            </w:r>
          </w:p>
          <w:p w14:paraId="30439262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19 (11.9)†</w:t>
            </w:r>
          </w:p>
          <w:p w14:paraId="2B5389ED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73 (45.9)*†</w:t>
            </w:r>
          </w:p>
          <w:p w14:paraId="3EDF1826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1.8 [0.9]*†</w:t>
            </w:r>
          </w:p>
          <w:p w14:paraId="0FAE357C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1.4 [1.4]†</w:t>
            </w:r>
          </w:p>
          <w:p w14:paraId="29469B0F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1.9 [1.0]*†</w:t>
            </w:r>
          </w:p>
          <w:p w14:paraId="14B74D18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51 (32.1)*</w:t>
            </w:r>
          </w:p>
          <w:p w14:paraId="57153F80" w14:textId="77777777" w:rsidR="00591FCD" w:rsidRPr="003B07AD" w:rsidRDefault="00591FCD" w:rsidP="002B70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0.9 [0.9]†</w:t>
            </w:r>
          </w:p>
        </w:tc>
        <w:tc>
          <w:tcPr>
            <w:tcW w:w="782" w:type="dxa"/>
            <w:vAlign w:val="center"/>
          </w:tcPr>
          <w:p w14:paraId="6531EAAA" w14:textId="77777777" w:rsidR="00591FCD" w:rsidRPr="003B07AD" w:rsidRDefault="00591FCD" w:rsidP="00FA23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47045B71" w14:textId="77777777" w:rsidR="00591FCD" w:rsidRPr="00475233" w:rsidRDefault="00201C84" w:rsidP="00FA23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  <w:p w14:paraId="0D34D62B" w14:textId="77777777" w:rsidR="00591FCD" w:rsidRPr="00475233" w:rsidRDefault="00591FCD" w:rsidP="00FA23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  <w:p w14:paraId="3F08FA7A" w14:textId="77777777" w:rsidR="00375AE8" w:rsidRDefault="00EE50D2" w:rsidP="00FA23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  <w:p w14:paraId="567DDF67" w14:textId="77777777" w:rsidR="00591FCD" w:rsidRPr="00475233" w:rsidRDefault="000A7ADC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  <w:p w14:paraId="35F05E64" w14:textId="77777777" w:rsidR="00591FCD" w:rsidRPr="00475233" w:rsidRDefault="00591FCD" w:rsidP="00FA23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  <w:p w14:paraId="6161F25A" w14:textId="77777777" w:rsidR="00591FCD" w:rsidRPr="003B07AD" w:rsidRDefault="00053679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0.068</w:t>
            </w:r>
          </w:p>
          <w:p w14:paraId="059B403D" w14:textId="77777777" w:rsidR="00591FCD" w:rsidRPr="00475233" w:rsidRDefault="009A75A5" w:rsidP="00FA23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  <w:p w14:paraId="2FFC19F6" w14:textId="77777777" w:rsidR="00591FCD" w:rsidRPr="003B07AD" w:rsidRDefault="000A7ADC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0.49</w:t>
            </w:r>
          </w:p>
          <w:p w14:paraId="757CB5E0" w14:textId="77777777" w:rsidR="00591FCD" w:rsidRPr="00475233" w:rsidRDefault="000A7ADC" w:rsidP="00FA23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0.038</w:t>
            </w:r>
          </w:p>
          <w:p w14:paraId="4C5A4577" w14:textId="77777777" w:rsidR="00591FCD" w:rsidRPr="00475233" w:rsidRDefault="00E8386F" w:rsidP="00FA23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0.024</w:t>
            </w:r>
          </w:p>
          <w:p w14:paraId="3E27C012" w14:textId="77777777" w:rsidR="00E8386F" w:rsidRPr="00475233" w:rsidRDefault="00E8386F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  <w:p w14:paraId="16004437" w14:textId="77777777" w:rsidR="00591FCD" w:rsidRPr="00475233" w:rsidRDefault="00591FCD" w:rsidP="00FA23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  <w:p w14:paraId="2345A502" w14:textId="77777777" w:rsidR="00591FCD" w:rsidRPr="00475233" w:rsidRDefault="002A4BF9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0.</w:t>
            </w:r>
            <w:r w:rsidR="00201C84" w:rsidRPr="00475233">
              <w:rPr>
                <w:b/>
                <w:sz w:val="14"/>
                <w:szCs w:val="14"/>
                <w:lang w:val="en-US"/>
              </w:rPr>
              <w:t>01</w:t>
            </w:r>
            <w:r w:rsidRPr="00475233">
              <w:rPr>
                <w:b/>
                <w:sz w:val="14"/>
                <w:szCs w:val="14"/>
                <w:lang w:val="en-US"/>
              </w:rPr>
              <w:t>6</w:t>
            </w:r>
          </w:p>
          <w:p w14:paraId="41D80BF4" w14:textId="77777777" w:rsidR="00591FCD" w:rsidRPr="003B07AD" w:rsidRDefault="00591FCD" w:rsidP="00FB55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0.</w:t>
            </w:r>
            <w:r w:rsidR="00FB55AF" w:rsidRPr="00475233">
              <w:rPr>
                <w:b/>
                <w:sz w:val="14"/>
                <w:szCs w:val="14"/>
                <w:lang w:val="en-US"/>
              </w:rPr>
              <w:t>005</w:t>
            </w:r>
          </w:p>
        </w:tc>
        <w:tc>
          <w:tcPr>
            <w:tcW w:w="899" w:type="dxa"/>
            <w:vAlign w:val="center"/>
          </w:tcPr>
          <w:p w14:paraId="184F5B65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3771FDAB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6 (50.0)</w:t>
            </w:r>
          </w:p>
          <w:p w14:paraId="2B1D6A01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0.3 [0.5]</w:t>
            </w:r>
          </w:p>
          <w:p w14:paraId="22787CE2" w14:textId="77777777" w:rsidR="00375AE8" w:rsidRDefault="00DE50F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23.3 [2.4]</w:t>
            </w:r>
          </w:p>
          <w:p w14:paraId="035BBFC0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 (16.7)</w:t>
            </w:r>
          </w:p>
          <w:p w14:paraId="71D7CD76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0.0 [0.0]</w:t>
            </w:r>
          </w:p>
          <w:p w14:paraId="7EF22837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8 (66.7)</w:t>
            </w:r>
          </w:p>
          <w:p w14:paraId="2AFDCC07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2.7 [1.8]</w:t>
            </w:r>
          </w:p>
          <w:p w14:paraId="658900BB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4 (33.3)</w:t>
            </w:r>
          </w:p>
          <w:p w14:paraId="53EDFE1E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3 (25.0)</w:t>
            </w:r>
          </w:p>
          <w:p w14:paraId="6C3AAC39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1.3 [1.5]</w:t>
            </w:r>
          </w:p>
          <w:p w14:paraId="21EDF30E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1.0 [1.2]</w:t>
            </w:r>
          </w:p>
          <w:p w14:paraId="40922CBD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1.0 [0.8]</w:t>
            </w:r>
          </w:p>
          <w:p w14:paraId="42CB2188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 (16.7)</w:t>
            </w:r>
          </w:p>
          <w:p w14:paraId="05D23434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0.8 [1.2]</w:t>
            </w:r>
          </w:p>
        </w:tc>
        <w:tc>
          <w:tcPr>
            <w:tcW w:w="969" w:type="dxa"/>
            <w:vAlign w:val="center"/>
          </w:tcPr>
          <w:p w14:paraId="6C29618A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0A8FE33F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6 (50.0)</w:t>
            </w:r>
          </w:p>
          <w:p w14:paraId="4D0DA1F5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0.9 [0.9]</w:t>
            </w:r>
          </w:p>
          <w:p w14:paraId="1F0B0514" w14:textId="77777777" w:rsidR="00375AE8" w:rsidRDefault="00DE50F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22.4 [3.3]</w:t>
            </w:r>
          </w:p>
          <w:p w14:paraId="04CE9847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 (8.3)</w:t>
            </w:r>
          </w:p>
          <w:p w14:paraId="04B47E44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0.1 [0.4]</w:t>
            </w:r>
          </w:p>
          <w:p w14:paraId="1B5C9919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5 (41.7)</w:t>
            </w:r>
          </w:p>
          <w:p w14:paraId="4A6A15DE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3.3 [1.8]</w:t>
            </w:r>
          </w:p>
          <w:p w14:paraId="62D5D1EB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 (16.7)</w:t>
            </w:r>
          </w:p>
          <w:p w14:paraId="3FE31045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4 (33.3)</w:t>
            </w:r>
          </w:p>
          <w:p w14:paraId="04F3F020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1.0 [0.5]</w:t>
            </w:r>
          </w:p>
          <w:p w14:paraId="1D4FB2ED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1.3 [1.3]</w:t>
            </w:r>
          </w:p>
          <w:p w14:paraId="158FE386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1.0 [0.8]</w:t>
            </w:r>
          </w:p>
          <w:p w14:paraId="4C1852B6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4 (33.3)</w:t>
            </w:r>
          </w:p>
          <w:p w14:paraId="5C29F173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0.5 [1.1]</w:t>
            </w:r>
          </w:p>
        </w:tc>
        <w:tc>
          <w:tcPr>
            <w:tcW w:w="1039" w:type="dxa"/>
            <w:vAlign w:val="center"/>
          </w:tcPr>
          <w:p w14:paraId="5020A0BE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0EC37C4F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9 (75.0)</w:t>
            </w:r>
          </w:p>
          <w:p w14:paraId="7C8489A9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1.9 [1.6]†</w:t>
            </w:r>
          </w:p>
          <w:p w14:paraId="03A2039F" w14:textId="77777777" w:rsidR="00375AE8" w:rsidRDefault="00DE50F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17.9 [6.5]</w:t>
            </w:r>
            <w:r w:rsidR="00C97DD4" w:rsidRPr="003B07AD">
              <w:rPr>
                <w:sz w:val="14"/>
                <w:szCs w:val="14"/>
                <w:lang w:val="en-US"/>
              </w:rPr>
              <w:t>†</w:t>
            </w:r>
          </w:p>
          <w:p w14:paraId="79719B89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3 (25.0)</w:t>
            </w:r>
          </w:p>
          <w:p w14:paraId="1668E07E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0.9 [1.0]</w:t>
            </w:r>
          </w:p>
          <w:p w14:paraId="5078EFDB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5 (41.7)</w:t>
            </w:r>
          </w:p>
          <w:p w14:paraId="4A96733C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3.3 [1.5]</w:t>
            </w:r>
          </w:p>
          <w:p w14:paraId="08CF9400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 (16.7)</w:t>
            </w:r>
          </w:p>
          <w:p w14:paraId="1E6D7741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10 (83.3)</w:t>
            </w:r>
          </w:p>
          <w:p w14:paraId="6884B561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1.4 [0.9]</w:t>
            </w:r>
          </w:p>
          <w:p w14:paraId="462F2FFE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1.5 [1.1]</w:t>
            </w:r>
          </w:p>
          <w:p w14:paraId="1B50F061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2.1 [1.2]*†</w:t>
            </w:r>
          </w:p>
          <w:p w14:paraId="0B226932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5 (41.7)</w:t>
            </w:r>
          </w:p>
          <w:p w14:paraId="422A603B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1.0 [1.2]</w:t>
            </w:r>
          </w:p>
        </w:tc>
        <w:tc>
          <w:tcPr>
            <w:tcW w:w="899" w:type="dxa"/>
            <w:vAlign w:val="center"/>
          </w:tcPr>
          <w:p w14:paraId="6EBA92B2" w14:textId="77777777" w:rsidR="0056413B" w:rsidRDefault="0056413B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069A99A6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22 (29.7)</w:t>
            </w:r>
          </w:p>
          <w:p w14:paraId="740526D4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0.5 [0.7]</w:t>
            </w:r>
          </w:p>
          <w:p w14:paraId="04AF95B2" w14:textId="77777777" w:rsidR="0056413B" w:rsidRPr="003B07AD" w:rsidRDefault="0056413B" w:rsidP="005641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24.1 [5.9]</w:t>
            </w:r>
          </w:p>
          <w:p w14:paraId="5F0E78BF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9 (12.2)</w:t>
            </w:r>
          </w:p>
          <w:p w14:paraId="493B223C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0.2 [0.5]</w:t>
            </w:r>
          </w:p>
          <w:p w14:paraId="7C9D3262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38 (51.4)</w:t>
            </w:r>
          </w:p>
          <w:p w14:paraId="35A2CA98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3.1 [2.1]</w:t>
            </w:r>
          </w:p>
          <w:p w14:paraId="4142FFC3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10 (13.5)</w:t>
            </w:r>
          </w:p>
          <w:p w14:paraId="425AADD0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25 (33.8)</w:t>
            </w:r>
          </w:p>
          <w:p w14:paraId="2BCAD377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1.7 [1.0]</w:t>
            </w:r>
          </w:p>
          <w:p w14:paraId="1F1F39F9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1.9 [1.3]</w:t>
            </w:r>
          </w:p>
          <w:p w14:paraId="0BFFD2B6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1.1 [1.0]</w:t>
            </w:r>
          </w:p>
          <w:p w14:paraId="70434E01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15 (20.3)</w:t>
            </w:r>
          </w:p>
          <w:p w14:paraId="61147DEA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0.7 [1.0]</w:t>
            </w:r>
          </w:p>
        </w:tc>
        <w:tc>
          <w:tcPr>
            <w:tcW w:w="969" w:type="dxa"/>
            <w:vAlign w:val="center"/>
          </w:tcPr>
          <w:p w14:paraId="6A2F5618" w14:textId="77777777" w:rsidR="0056413B" w:rsidRDefault="0056413B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3506B9A0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25 (33.8)</w:t>
            </w:r>
          </w:p>
          <w:p w14:paraId="5E0BFFF9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0.6 [0.8]</w:t>
            </w:r>
          </w:p>
          <w:p w14:paraId="0D67CCED" w14:textId="77777777" w:rsidR="0056413B" w:rsidRPr="003B07AD" w:rsidRDefault="0056413B" w:rsidP="005641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23.3 [6.0]</w:t>
            </w:r>
          </w:p>
          <w:p w14:paraId="622D4EED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10 (13.5)</w:t>
            </w:r>
          </w:p>
          <w:p w14:paraId="7F39C817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0.2 [0.5]</w:t>
            </w:r>
          </w:p>
          <w:p w14:paraId="66BE0D12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41 (55.4)</w:t>
            </w:r>
          </w:p>
          <w:p w14:paraId="240848FA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2.7 [2.1]</w:t>
            </w:r>
          </w:p>
          <w:p w14:paraId="6CE465B3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5 (6.8)</w:t>
            </w:r>
          </w:p>
          <w:p w14:paraId="111E7DCA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24 (32.4)</w:t>
            </w:r>
          </w:p>
          <w:p w14:paraId="59CC684D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1.5 [1.0]</w:t>
            </w:r>
          </w:p>
          <w:p w14:paraId="11CA3B7A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1.6 [1.0]</w:t>
            </w:r>
          </w:p>
          <w:p w14:paraId="16586135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1.2 [0.9]</w:t>
            </w:r>
          </w:p>
          <w:p w14:paraId="5795F655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19 (25.7)</w:t>
            </w:r>
          </w:p>
          <w:p w14:paraId="2F18110B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0.4 [0.8]</w:t>
            </w:r>
          </w:p>
        </w:tc>
        <w:tc>
          <w:tcPr>
            <w:tcW w:w="1157" w:type="dxa"/>
            <w:vAlign w:val="center"/>
          </w:tcPr>
          <w:p w14:paraId="495297A1" w14:textId="77777777" w:rsidR="0056413B" w:rsidRDefault="0056413B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008FE404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51 (68.9)</w:t>
            </w:r>
          </w:p>
          <w:p w14:paraId="2B2B2FD7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1.5 [1.2]*†</w:t>
            </w:r>
          </w:p>
          <w:p w14:paraId="32D72266" w14:textId="77777777" w:rsidR="0056413B" w:rsidRPr="003B07AD" w:rsidRDefault="0056413B" w:rsidP="005641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18.3 [7.2]</w:t>
            </w:r>
            <w:r w:rsidRPr="003B07AD">
              <w:rPr>
                <w:sz w:val="14"/>
                <w:szCs w:val="14"/>
                <w:lang w:val="en-US"/>
              </w:rPr>
              <w:t>*†</w:t>
            </w:r>
          </w:p>
          <w:p w14:paraId="024F797D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30 (40.5)</w:t>
            </w:r>
          </w:p>
          <w:p w14:paraId="3DF464BF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1.0 [0.9]*†</w:t>
            </w:r>
          </w:p>
          <w:p w14:paraId="63C9DBA6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45 (60.8)</w:t>
            </w:r>
          </w:p>
          <w:p w14:paraId="51FC69D0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3.3 [1.9]†</w:t>
            </w:r>
          </w:p>
          <w:p w14:paraId="5B7429BA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7 (9.5)</w:t>
            </w:r>
          </w:p>
          <w:p w14:paraId="1271A442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32 (43.2)</w:t>
            </w:r>
          </w:p>
          <w:p w14:paraId="2CB729BB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1.8 [1.2]†</w:t>
            </w:r>
          </w:p>
          <w:p w14:paraId="09C8B5CA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2.3 [1.3]†</w:t>
            </w:r>
          </w:p>
          <w:p w14:paraId="73F2CB77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1.9 [1.2]†</w:t>
            </w:r>
          </w:p>
          <w:p w14:paraId="44748034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20 (27.0)</w:t>
            </w:r>
          </w:p>
          <w:p w14:paraId="44671AFD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0.7 [0.9]</w:t>
            </w:r>
          </w:p>
        </w:tc>
        <w:tc>
          <w:tcPr>
            <w:tcW w:w="846" w:type="dxa"/>
            <w:vAlign w:val="center"/>
          </w:tcPr>
          <w:p w14:paraId="42833C6B" w14:textId="77777777" w:rsidR="00591FCD" w:rsidRPr="003B07AD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3FB1ACEA" w14:textId="77777777" w:rsidR="00591FCD" w:rsidRPr="00475233" w:rsidRDefault="00081A44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  <w:p w14:paraId="1E4350E5" w14:textId="77777777" w:rsidR="00591FCD" w:rsidRPr="00475233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  <w:p w14:paraId="17832A66" w14:textId="77777777" w:rsidR="00375AE8" w:rsidRDefault="00DC5F57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  <w:p w14:paraId="1DFE504A" w14:textId="77777777" w:rsidR="00591FCD" w:rsidRPr="00475233" w:rsidRDefault="00085BCF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  <w:p w14:paraId="405AFA6E" w14:textId="77777777" w:rsidR="00591FCD" w:rsidRPr="00475233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  <w:p w14:paraId="7D4615BD" w14:textId="77777777" w:rsidR="00591FCD" w:rsidRPr="003B07AD" w:rsidRDefault="002132F4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0.54</w:t>
            </w:r>
          </w:p>
          <w:p w14:paraId="04BCF451" w14:textId="77777777" w:rsidR="00591FCD" w:rsidRPr="003B07AD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0.30</w:t>
            </w:r>
          </w:p>
          <w:p w14:paraId="5FF57641" w14:textId="77777777" w:rsidR="00591FCD" w:rsidRPr="003B07AD" w:rsidRDefault="00085BCF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0.23</w:t>
            </w:r>
          </w:p>
          <w:p w14:paraId="66C6899B" w14:textId="77777777" w:rsidR="00591FCD" w:rsidRPr="00475233" w:rsidRDefault="0014050E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0.028</w:t>
            </w:r>
          </w:p>
          <w:p w14:paraId="6999F206" w14:textId="77777777" w:rsidR="00591FCD" w:rsidRPr="003B07AD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0.10</w:t>
            </w:r>
          </w:p>
          <w:p w14:paraId="51E6AD8A" w14:textId="77777777" w:rsidR="00591FCD" w:rsidRPr="00475233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0.023</w:t>
            </w:r>
          </w:p>
          <w:p w14:paraId="199C6D6A" w14:textId="77777777" w:rsidR="00591FCD" w:rsidRPr="00475233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  <w:p w14:paraId="211E2CAA" w14:textId="77777777" w:rsidR="00591FCD" w:rsidRPr="00475233" w:rsidRDefault="0014050E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0.</w:t>
            </w:r>
            <w:r w:rsidR="004B4273" w:rsidRPr="00475233">
              <w:rPr>
                <w:b/>
                <w:sz w:val="14"/>
                <w:szCs w:val="14"/>
                <w:lang w:val="en-US"/>
              </w:rPr>
              <w:t>0</w:t>
            </w:r>
            <w:r w:rsidRPr="00475233">
              <w:rPr>
                <w:b/>
                <w:sz w:val="14"/>
                <w:szCs w:val="14"/>
                <w:lang w:val="en-US"/>
              </w:rPr>
              <w:t>16</w:t>
            </w:r>
          </w:p>
          <w:p w14:paraId="1DA42F3B" w14:textId="77777777" w:rsidR="00591FCD" w:rsidRPr="003B07AD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0.11</w:t>
            </w:r>
          </w:p>
        </w:tc>
        <w:tc>
          <w:tcPr>
            <w:tcW w:w="951" w:type="dxa"/>
            <w:vAlign w:val="center"/>
          </w:tcPr>
          <w:p w14:paraId="3EB4AA20" w14:textId="77777777" w:rsidR="00591FCD" w:rsidRPr="00694664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33EF503D" w14:textId="77777777" w:rsidR="00684BB6" w:rsidRPr="00694664" w:rsidRDefault="00D252DC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694664">
              <w:rPr>
                <w:sz w:val="14"/>
                <w:szCs w:val="14"/>
                <w:lang w:val="en-US"/>
              </w:rPr>
              <w:t>0.</w:t>
            </w:r>
            <w:r w:rsidR="00684BB6" w:rsidRPr="00694664">
              <w:rPr>
                <w:sz w:val="14"/>
                <w:szCs w:val="14"/>
                <w:lang w:val="en-US"/>
              </w:rPr>
              <w:t>3</w:t>
            </w:r>
            <w:r w:rsidRPr="00694664">
              <w:rPr>
                <w:sz w:val="14"/>
                <w:szCs w:val="14"/>
                <w:lang w:val="en-US"/>
              </w:rPr>
              <w:t>7</w:t>
            </w:r>
          </w:p>
          <w:p w14:paraId="7EE5F9FD" w14:textId="77777777" w:rsidR="00591FCD" w:rsidRPr="00694664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694664">
              <w:rPr>
                <w:sz w:val="14"/>
                <w:szCs w:val="14"/>
                <w:lang w:val="en-US"/>
              </w:rPr>
              <w:t>0.69</w:t>
            </w:r>
          </w:p>
          <w:p w14:paraId="57B46A33" w14:textId="77777777" w:rsidR="00375AE8" w:rsidRDefault="00DC5F57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0.79</w:t>
            </w:r>
          </w:p>
          <w:p w14:paraId="3F5B1A24" w14:textId="77777777" w:rsidR="00591FCD" w:rsidRPr="00694664" w:rsidRDefault="00890EBB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694664">
              <w:rPr>
                <w:sz w:val="14"/>
                <w:szCs w:val="14"/>
                <w:lang w:val="en-US"/>
              </w:rPr>
              <w:t>0.69</w:t>
            </w:r>
          </w:p>
          <w:p w14:paraId="2506BB56" w14:textId="77777777" w:rsidR="00591FCD" w:rsidRPr="00694664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694664">
              <w:rPr>
                <w:sz w:val="14"/>
                <w:szCs w:val="14"/>
                <w:lang w:val="en-US"/>
              </w:rPr>
              <w:t>0.51</w:t>
            </w:r>
          </w:p>
          <w:p w14:paraId="0E4D8712" w14:textId="77777777" w:rsidR="00591FCD" w:rsidRPr="00694664" w:rsidRDefault="00890EBB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694664">
              <w:rPr>
                <w:sz w:val="14"/>
                <w:szCs w:val="14"/>
                <w:lang w:val="en-US"/>
              </w:rPr>
              <w:t>0.50</w:t>
            </w:r>
          </w:p>
          <w:p w14:paraId="4F437330" w14:textId="77777777" w:rsidR="00591FCD" w:rsidRPr="00694664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694664">
              <w:rPr>
                <w:sz w:val="14"/>
                <w:szCs w:val="14"/>
                <w:lang w:val="en-US"/>
              </w:rPr>
              <w:t>0.93</w:t>
            </w:r>
          </w:p>
          <w:p w14:paraId="69A6D45F" w14:textId="77777777" w:rsidR="00591FCD" w:rsidRPr="00475233" w:rsidRDefault="002666EC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0.</w:t>
            </w:r>
            <w:r w:rsidR="00694664" w:rsidRPr="00475233">
              <w:rPr>
                <w:b/>
                <w:sz w:val="14"/>
                <w:szCs w:val="14"/>
                <w:lang w:val="en-US"/>
              </w:rPr>
              <w:t>04</w:t>
            </w:r>
            <w:r w:rsidRPr="00475233">
              <w:rPr>
                <w:b/>
                <w:sz w:val="14"/>
                <w:szCs w:val="14"/>
                <w:lang w:val="en-US"/>
              </w:rPr>
              <w:t>9</w:t>
            </w:r>
          </w:p>
          <w:p w14:paraId="402E3BD8" w14:textId="77777777" w:rsidR="00591FCD" w:rsidRPr="00475233" w:rsidRDefault="004A13A4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0.</w:t>
            </w:r>
            <w:r w:rsidR="004B4273" w:rsidRPr="00475233">
              <w:rPr>
                <w:b/>
                <w:sz w:val="14"/>
                <w:szCs w:val="14"/>
                <w:lang w:val="en-US"/>
              </w:rPr>
              <w:t>0</w:t>
            </w:r>
            <w:r w:rsidRPr="00475233">
              <w:rPr>
                <w:b/>
                <w:sz w:val="14"/>
                <w:szCs w:val="14"/>
                <w:lang w:val="en-US"/>
              </w:rPr>
              <w:t>32</w:t>
            </w:r>
          </w:p>
          <w:p w14:paraId="48BAA68F" w14:textId="77777777" w:rsidR="00591FCD" w:rsidRPr="00694664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694664">
              <w:rPr>
                <w:sz w:val="14"/>
                <w:szCs w:val="14"/>
                <w:lang w:val="en-US"/>
              </w:rPr>
              <w:t>0.17</w:t>
            </w:r>
          </w:p>
          <w:p w14:paraId="3B9494AA" w14:textId="77777777" w:rsidR="00591FCD" w:rsidRPr="00694664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694664">
              <w:rPr>
                <w:sz w:val="14"/>
                <w:szCs w:val="14"/>
                <w:lang w:val="en-US"/>
              </w:rPr>
              <w:t>0.064</w:t>
            </w:r>
          </w:p>
          <w:p w14:paraId="4E1819FE" w14:textId="77777777" w:rsidR="00591FCD" w:rsidRPr="00694664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694664">
              <w:rPr>
                <w:sz w:val="14"/>
                <w:szCs w:val="14"/>
                <w:lang w:val="en-US"/>
              </w:rPr>
              <w:t>0.95</w:t>
            </w:r>
          </w:p>
          <w:p w14:paraId="0DAA161E" w14:textId="77777777" w:rsidR="00591FCD" w:rsidRPr="00475233" w:rsidRDefault="001064DF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0.</w:t>
            </w:r>
            <w:r w:rsidR="004B4273" w:rsidRPr="00475233">
              <w:rPr>
                <w:b/>
                <w:sz w:val="14"/>
                <w:szCs w:val="14"/>
                <w:lang w:val="en-US"/>
              </w:rPr>
              <w:t>048</w:t>
            </w:r>
          </w:p>
          <w:p w14:paraId="511F4581" w14:textId="77777777" w:rsidR="00591FCD" w:rsidRPr="00694664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694664">
              <w:rPr>
                <w:sz w:val="14"/>
                <w:szCs w:val="14"/>
                <w:lang w:val="en-US"/>
              </w:rPr>
              <w:t>0.60</w:t>
            </w:r>
          </w:p>
        </w:tc>
        <w:tc>
          <w:tcPr>
            <w:tcW w:w="1077" w:type="dxa"/>
            <w:vAlign w:val="center"/>
          </w:tcPr>
          <w:p w14:paraId="37BA4014" w14:textId="77777777" w:rsidR="00591FCD" w:rsidRPr="00694664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7F390D6A" w14:textId="77777777" w:rsidR="00591FCD" w:rsidRPr="00694664" w:rsidRDefault="006A20D5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694664">
              <w:rPr>
                <w:sz w:val="14"/>
                <w:szCs w:val="14"/>
                <w:lang w:val="en-US"/>
              </w:rPr>
              <w:t>0.34</w:t>
            </w:r>
          </w:p>
          <w:p w14:paraId="4AC486A8" w14:textId="77777777" w:rsidR="00591FCD" w:rsidRPr="00694664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694664">
              <w:rPr>
                <w:sz w:val="14"/>
                <w:szCs w:val="14"/>
                <w:lang w:val="en-US"/>
              </w:rPr>
              <w:t>0.21</w:t>
            </w:r>
          </w:p>
          <w:p w14:paraId="706EAB47" w14:textId="77777777" w:rsidR="00375AE8" w:rsidRDefault="00DC5F57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0.95</w:t>
            </w:r>
          </w:p>
          <w:p w14:paraId="60ADB13C" w14:textId="77777777" w:rsidR="00591FCD" w:rsidRPr="00694664" w:rsidRDefault="009E2381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694664">
              <w:rPr>
                <w:sz w:val="14"/>
                <w:szCs w:val="14"/>
                <w:lang w:val="en-US"/>
              </w:rPr>
              <w:t>0.</w:t>
            </w:r>
            <w:r w:rsidR="004B4273" w:rsidRPr="00694664">
              <w:rPr>
                <w:sz w:val="14"/>
                <w:szCs w:val="14"/>
                <w:lang w:val="en-US"/>
              </w:rPr>
              <w:t>0</w:t>
            </w:r>
            <w:r w:rsidRPr="00694664">
              <w:rPr>
                <w:sz w:val="14"/>
                <w:szCs w:val="14"/>
                <w:lang w:val="en-US"/>
              </w:rPr>
              <w:t>83</w:t>
            </w:r>
          </w:p>
          <w:p w14:paraId="0275411D" w14:textId="77777777" w:rsidR="00591FCD" w:rsidRPr="00694664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694664">
              <w:rPr>
                <w:sz w:val="14"/>
                <w:szCs w:val="14"/>
                <w:lang w:val="en-US"/>
              </w:rPr>
              <w:t>0.93</w:t>
            </w:r>
          </w:p>
          <w:p w14:paraId="674FA1BE" w14:textId="77777777" w:rsidR="00591FCD" w:rsidRPr="00475233" w:rsidRDefault="00F20799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0.002</w:t>
            </w:r>
          </w:p>
          <w:p w14:paraId="74FCD64E" w14:textId="77777777" w:rsidR="00591FCD" w:rsidRPr="00694664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694664">
              <w:rPr>
                <w:sz w:val="14"/>
                <w:szCs w:val="14"/>
                <w:lang w:val="en-US"/>
              </w:rPr>
              <w:t>0.29</w:t>
            </w:r>
          </w:p>
          <w:p w14:paraId="22B66ED7" w14:textId="77777777" w:rsidR="00591FCD" w:rsidRPr="00694664" w:rsidRDefault="00195CC7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694664">
              <w:rPr>
                <w:sz w:val="14"/>
                <w:szCs w:val="14"/>
                <w:lang w:val="en-US"/>
              </w:rPr>
              <w:t>0.50</w:t>
            </w:r>
          </w:p>
          <w:p w14:paraId="4BC6F55D" w14:textId="77777777" w:rsidR="00591FCD" w:rsidRPr="00475233" w:rsidRDefault="006C6A29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0.</w:t>
            </w:r>
            <w:r w:rsidR="004B4273" w:rsidRPr="00475233">
              <w:rPr>
                <w:b/>
                <w:sz w:val="14"/>
                <w:szCs w:val="14"/>
                <w:lang w:val="en-US"/>
              </w:rPr>
              <w:t>04</w:t>
            </w:r>
            <w:r w:rsidRPr="00475233">
              <w:rPr>
                <w:b/>
                <w:sz w:val="14"/>
                <w:szCs w:val="14"/>
                <w:lang w:val="en-US"/>
              </w:rPr>
              <w:t>2</w:t>
            </w:r>
          </w:p>
          <w:p w14:paraId="2ABFC0A9" w14:textId="77777777" w:rsidR="00591FCD" w:rsidRPr="00694664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694664">
              <w:rPr>
                <w:sz w:val="14"/>
                <w:szCs w:val="14"/>
                <w:lang w:val="en-US"/>
              </w:rPr>
              <w:t>0.98</w:t>
            </w:r>
          </w:p>
          <w:p w14:paraId="194EDF00" w14:textId="77777777" w:rsidR="00591FCD" w:rsidRPr="00694664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694664">
              <w:rPr>
                <w:sz w:val="14"/>
                <w:szCs w:val="14"/>
                <w:lang w:val="en-US"/>
              </w:rPr>
              <w:t>0.27</w:t>
            </w:r>
          </w:p>
          <w:p w14:paraId="01CDC10B" w14:textId="77777777" w:rsidR="00591FCD" w:rsidRPr="00694664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694664">
              <w:rPr>
                <w:sz w:val="14"/>
                <w:szCs w:val="14"/>
                <w:lang w:val="en-US"/>
              </w:rPr>
              <w:t>0.58</w:t>
            </w:r>
          </w:p>
          <w:p w14:paraId="4D7385C2" w14:textId="77777777" w:rsidR="00591FCD" w:rsidRPr="00475233" w:rsidRDefault="006C6A29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0.0</w:t>
            </w:r>
            <w:r w:rsidR="00475233" w:rsidRPr="00475233">
              <w:rPr>
                <w:b/>
                <w:sz w:val="14"/>
                <w:szCs w:val="14"/>
                <w:lang w:val="en-US"/>
              </w:rPr>
              <w:t>48</w:t>
            </w:r>
          </w:p>
          <w:p w14:paraId="63DF373F" w14:textId="77777777" w:rsidR="00591FCD" w:rsidRPr="00694664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694664">
              <w:rPr>
                <w:sz w:val="14"/>
                <w:szCs w:val="14"/>
                <w:lang w:val="en-US"/>
              </w:rPr>
              <w:t>0.67</w:t>
            </w:r>
          </w:p>
        </w:tc>
      </w:tr>
      <w:tr w:rsidR="00591FCD" w:rsidRPr="003B07AD" w14:paraId="4BFCFACE" w14:textId="77777777" w:rsidTr="001372E3">
        <w:trPr>
          <w:trHeight w:val="145"/>
        </w:trPr>
        <w:tc>
          <w:tcPr>
            <w:tcW w:w="3756" w:type="dxa"/>
            <w:vAlign w:val="center"/>
          </w:tcPr>
          <w:p w14:paraId="03FA75A1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ind w:firstLine="29"/>
              <w:rPr>
                <w:b/>
                <w:sz w:val="14"/>
                <w:szCs w:val="14"/>
                <w:lang w:val="en-US"/>
              </w:rPr>
            </w:pPr>
            <w:r w:rsidRPr="003B07AD">
              <w:rPr>
                <w:b/>
                <w:sz w:val="14"/>
                <w:szCs w:val="14"/>
                <w:lang w:val="en-US"/>
              </w:rPr>
              <w:t>Non-levodopa-responsive symptoms</w:t>
            </w:r>
          </w:p>
          <w:p w14:paraId="3A7F5231" w14:textId="77777777" w:rsidR="00591FCD" w:rsidRPr="003B07AD" w:rsidRDefault="00591FCD" w:rsidP="00FA7D81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  <w:lang w:val="en-US"/>
              </w:rPr>
            </w:pPr>
            <w:r w:rsidRPr="003B07AD">
              <w:rPr>
                <w:i/>
                <w:sz w:val="14"/>
                <w:szCs w:val="14"/>
                <w:lang w:val="en-US"/>
              </w:rPr>
              <w:t>Dysphagia</w:t>
            </w:r>
            <w:r w:rsidRPr="003B07AD">
              <w:rPr>
                <w:sz w:val="14"/>
                <w:szCs w:val="14"/>
                <w:lang w:val="en-US"/>
              </w:rPr>
              <w:t>, N (%)</w:t>
            </w:r>
          </w:p>
          <w:p w14:paraId="4180FE30" w14:textId="77777777" w:rsidR="00591FCD" w:rsidRPr="003B07AD" w:rsidRDefault="00591FCD" w:rsidP="00FA7D81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  <w:lang w:val="en-US"/>
              </w:rPr>
            </w:pPr>
            <w:r w:rsidRPr="003B07AD">
              <w:rPr>
                <w:i/>
                <w:sz w:val="14"/>
                <w:szCs w:val="14"/>
                <w:lang w:val="en-US"/>
              </w:rPr>
              <w:t xml:space="preserve">   MDS-UPDRS – item 2.2 + 2.3</w:t>
            </w:r>
            <w:r w:rsidRPr="003B07AD">
              <w:rPr>
                <w:sz w:val="14"/>
                <w:szCs w:val="14"/>
                <w:lang w:val="en-US"/>
              </w:rPr>
              <w:t>, Mean [SD]</w:t>
            </w:r>
          </w:p>
          <w:p w14:paraId="0CA44FDB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rPr>
                <w:sz w:val="14"/>
                <w:szCs w:val="14"/>
                <w:lang w:val="en-US"/>
              </w:rPr>
            </w:pPr>
            <w:r w:rsidRPr="003B07AD">
              <w:rPr>
                <w:i/>
                <w:sz w:val="14"/>
                <w:szCs w:val="14"/>
                <w:lang w:val="en-US"/>
              </w:rPr>
              <w:t>Frequent</w:t>
            </w:r>
            <w:r w:rsidRPr="003B07AD">
              <w:rPr>
                <w:b/>
                <w:sz w:val="14"/>
                <w:szCs w:val="14"/>
                <w:lang w:val="en-US"/>
              </w:rPr>
              <w:t xml:space="preserve"> </w:t>
            </w:r>
            <w:r w:rsidRPr="003B07AD">
              <w:rPr>
                <w:i/>
                <w:sz w:val="14"/>
                <w:szCs w:val="14"/>
                <w:lang w:val="en-US"/>
              </w:rPr>
              <w:t>falls</w:t>
            </w:r>
            <w:r w:rsidRPr="003B07AD">
              <w:rPr>
                <w:sz w:val="14"/>
                <w:szCs w:val="14"/>
                <w:lang w:val="en-US"/>
              </w:rPr>
              <w:t>, N (%)</w:t>
            </w:r>
          </w:p>
          <w:p w14:paraId="169844ED" w14:textId="77777777" w:rsidR="00591FCD" w:rsidRPr="003B07AD" w:rsidRDefault="00591FCD" w:rsidP="00FA7D81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  <w:lang w:val="en-US"/>
              </w:rPr>
            </w:pPr>
            <w:r w:rsidRPr="003B07AD">
              <w:rPr>
                <w:i/>
                <w:sz w:val="14"/>
                <w:szCs w:val="14"/>
                <w:lang w:val="en-US"/>
              </w:rPr>
              <w:t xml:space="preserve">   MDS-UPDRS - item 2.12</w:t>
            </w:r>
            <w:r w:rsidRPr="003B07AD">
              <w:rPr>
                <w:sz w:val="14"/>
                <w:szCs w:val="14"/>
                <w:lang w:val="en-US"/>
              </w:rPr>
              <w:t>, Mean [SD]</w:t>
            </w:r>
          </w:p>
          <w:p w14:paraId="6A98ECB2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rPr>
                <w:sz w:val="14"/>
                <w:szCs w:val="14"/>
                <w:lang w:val="en-US"/>
              </w:rPr>
            </w:pPr>
            <w:r w:rsidRPr="003B07AD">
              <w:rPr>
                <w:i/>
                <w:sz w:val="14"/>
                <w:szCs w:val="14"/>
                <w:lang w:val="en-US"/>
              </w:rPr>
              <w:t>Freezing</w:t>
            </w:r>
            <w:r w:rsidRPr="003B07AD">
              <w:rPr>
                <w:b/>
                <w:sz w:val="14"/>
                <w:szCs w:val="14"/>
                <w:lang w:val="en-US"/>
              </w:rPr>
              <w:t xml:space="preserve"> </w:t>
            </w:r>
            <w:r w:rsidRPr="003B07AD">
              <w:rPr>
                <w:i/>
                <w:sz w:val="14"/>
                <w:szCs w:val="14"/>
                <w:lang w:val="en-US"/>
              </w:rPr>
              <w:t>of</w:t>
            </w:r>
            <w:r w:rsidRPr="003B07AD">
              <w:rPr>
                <w:b/>
                <w:sz w:val="14"/>
                <w:szCs w:val="14"/>
                <w:lang w:val="en-US"/>
              </w:rPr>
              <w:t xml:space="preserve"> </w:t>
            </w:r>
            <w:r w:rsidRPr="003B07AD">
              <w:rPr>
                <w:i/>
                <w:sz w:val="14"/>
                <w:szCs w:val="14"/>
                <w:lang w:val="en-US"/>
              </w:rPr>
              <w:t>gait</w:t>
            </w:r>
            <w:r w:rsidRPr="003B07AD">
              <w:rPr>
                <w:sz w:val="14"/>
                <w:szCs w:val="14"/>
                <w:lang w:val="en-US"/>
              </w:rPr>
              <w:t>, N (%)</w:t>
            </w:r>
          </w:p>
          <w:p w14:paraId="07BD5623" w14:textId="77777777" w:rsidR="00591FCD" w:rsidRPr="003B07AD" w:rsidRDefault="00591FCD" w:rsidP="00FA7D81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  <w:lang w:val="en-US"/>
              </w:rPr>
            </w:pPr>
            <w:r w:rsidRPr="003B07AD">
              <w:rPr>
                <w:i/>
                <w:sz w:val="14"/>
                <w:szCs w:val="14"/>
                <w:lang w:val="en-US"/>
              </w:rPr>
              <w:t xml:space="preserve">   MDS-UPDRS – item 2.13,</w:t>
            </w:r>
            <w:r w:rsidRPr="003B07AD">
              <w:rPr>
                <w:sz w:val="14"/>
                <w:szCs w:val="14"/>
                <w:lang w:val="en-US"/>
              </w:rPr>
              <w:t xml:space="preserve"> Mean [SD]</w:t>
            </w:r>
          </w:p>
          <w:p w14:paraId="059E3EA8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rPr>
                <w:sz w:val="14"/>
                <w:szCs w:val="14"/>
                <w:lang w:val="en-US"/>
              </w:rPr>
            </w:pPr>
            <w:r w:rsidRPr="003B07AD">
              <w:rPr>
                <w:i/>
                <w:sz w:val="14"/>
                <w:szCs w:val="14"/>
                <w:lang w:val="en-US"/>
              </w:rPr>
              <w:t>Postural</w:t>
            </w:r>
            <w:r w:rsidRPr="003B07AD">
              <w:rPr>
                <w:b/>
                <w:sz w:val="14"/>
                <w:szCs w:val="14"/>
                <w:lang w:val="en-US"/>
              </w:rPr>
              <w:t xml:space="preserve"> </w:t>
            </w:r>
            <w:r w:rsidRPr="003B07AD">
              <w:rPr>
                <w:i/>
                <w:sz w:val="14"/>
                <w:szCs w:val="14"/>
                <w:lang w:val="en-US"/>
              </w:rPr>
              <w:t>instability</w:t>
            </w:r>
            <w:r w:rsidRPr="003B07AD">
              <w:rPr>
                <w:sz w:val="14"/>
                <w:szCs w:val="14"/>
                <w:lang w:val="en-US"/>
              </w:rPr>
              <w:t>, N (%)</w:t>
            </w:r>
          </w:p>
          <w:p w14:paraId="22D66084" w14:textId="77777777" w:rsidR="00591FCD" w:rsidRPr="003B07AD" w:rsidRDefault="00591FCD" w:rsidP="00FA7D81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  <w:lang w:val="en-US"/>
              </w:rPr>
            </w:pPr>
            <w:r w:rsidRPr="003B07AD">
              <w:rPr>
                <w:i/>
                <w:sz w:val="14"/>
                <w:szCs w:val="14"/>
                <w:lang w:val="en-US"/>
              </w:rPr>
              <w:t xml:space="preserve">   MDS-UPDRS – item 3.12</w:t>
            </w:r>
            <w:r w:rsidRPr="003B07AD">
              <w:rPr>
                <w:sz w:val="14"/>
                <w:szCs w:val="14"/>
                <w:lang w:val="en-US"/>
              </w:rPr>
              <w:t>, Mean [SD]</w:t>
            </w:r>
          </w:p>
          <w:p w14:paraId="1541653F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rPr>
                <w:sz w:val="14"/>
                <w:szCs w:val="14"/>
                <w:lang w:val="en-US"/>
              </w:rPr>
            </w:pPr>
            <w:r w:rsidRPr="003B07AD">
              <w:rPr>
                <w:i/>
                <w:sz w:val="14"/>
                <w:szCs w:val="14"/>
                <w:lang w:val="en-US"/>
              </w:rPr>
              <w:t>Posture abnormalities</w:t>
            </w:r>
            <w:r w:rsidRPr="003B07AD">
              <w:rPr>
                <w:sz w:val="14"/>
                <w:szCs w:val="14"/>
                <w:lang w:val="en-US"/>
              </w:rPr>
              <w:t>, N (%)</w:t>
            </w:r>
          </w:p>
          <w:p w14:paraId="08D5EBB2" w14:textId="77777777" w:rsidR="00591FCD" w:rsidRPr="003B07AD" w:rsidRDefault="00591FCD" w:rsidP="00AC75B9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  <w:lang w:val="en-US"/>
              </w:rPr>
            </w:pPr>
            <w:r w:rsidRPr="003B07AD">
              <w:rPr>
                <w:i/>
                <w:sz w:val="14"/>
                <w:szCs w:val="14"/>
                <w:lang w:val="en-US"/>
              </w:rPr>
              <w:t xml:space="preserve">   MDS-UPDRS – item 3.13</w:t>
            </w:r>
            <w:r w:rsidRPr="003B07AD">
              <w:rPr>
                <w:sz w:val="14"/>
                <w:szCs w:val="14"/>
                <w:lang w:val="en-US"/>
              </w:rPr>
              <w:t>, Mean [SD]</w:t>
            </w:r>
          </w:p>
        </w:tc>
        <w:tc>
          <w:tcPr>
            <w:tcW w:w="899" w:type="dxa"/>
            <w:vAlign w:val="center"/>
          </w:tcPr>
          <w:p w14:paraId="11BFBBEC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0398FF51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26 (16.4)</w:t>
            </w:r>
          </w:p>
          <w:p w14:paraId="1F876AD8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1.1 [1.0]</w:t>
            </w:r>
          </w:p>
          <w:p w14:paraId="291A9E96" w14:textId="77777777" w:rsidR="00591FCD" w:rsidRPr="003B07AD" w:rsidRDefault="00591FCD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51 (32.1)</w:t>
            </w:r>
          </w:p>
          <w:p w14:paraId="7D42AA38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1.8 [0.8]</w:t>
            </w:r>
          </w:p>
          <w:p w14:paraId="01891C5C" w14:textId="77777777" w:rsidR="00591FCD" w:rsidRPr="003B07AD" w:rsidRDefault="00591FCD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107 (67.3)</w:t>
            </w:r>
          </w:p>
          <w:p w14:paraId="0411AC33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1.6 [1.0]</w:t>
            </w:r>
          </w:p>
          <w:p w14:paraId="3507CB8A" w14:textId="77777777" w:rsidR="00591FCD" w:rsidRPr="003B07AD" w:rsidRDefault="00591FCD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70 (44.0)</w:t>
            </w:r>
          </w:p>
          <w:p w14:paraId="07183626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1.4 [0.9]</w:t>
            </w:r>
          </w:p>
          <w:p w14:paraId="46E20F28" w14:textId="77777777" w:rsidR="00591FCD" w:rsidRPr="003B07AD" w:rsidRDefault="00591FCD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55 (34.6)</w:t>
            </w:r>
          </w:p>
          <w:p w14:paraId="696C4E54" w14:textId="77777777" w:rsidR="00591FCD" w:rsidRPr="003B07AD" w:rsidRDefault="00591FCD" w:rsidP="00AC75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1.6 [0.8]</w:t>
            </w:r>
          </w:p>
        </w:tc>
        <w:tc>
          <w:tcPr>
            <w:tcW w:w="969" w:type="dxa"/>
            <w:vAlign w:val="center"/>
          </w:tcPr>
          <w:p w14:paraId="7B05D81C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2A40A415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24 (15.1)</w:t>
            </w:r>
          </w:p>
          <w:p w14:paraId="0CE3817D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1.2 [0.8]</w:t>
            </w:r>
          </w:p>
          <w:p w14:paraId="0EEB534F" w14:textId="77777777" w:rsidR="00591FCD" w:rsidRPr="003B07AD" w:rsidRDefault="00591FCD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24 (15.1)*</w:t>
            </w:r>
          </w:p>
          <w:p w14:paraId="74E7A855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1.6 [0.7]*</w:t>
            </w:r>
          </w:p>
          <w:p w14:paraId="7631AC47" w14:textId="77777777" w:rsidR="00591FCD" w:rsidRPr="003B07AD" w:rsidRDefault="00591FCD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79 (49.7)*</w:t>
            </w:r>
          </w:p>
          <w:p w14:paraId="6AAB131B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1.3 [0.9]*</w:t>
            </w:r>
          </w:p>
          <w:p w14:paraId="4008E1A1" w14:textId="77777777" w:rsidR="00591FCD" w:rsidRPr="003B07AD" w:rsidRDefault="00591FCD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71 (44.7)</w:t>
            </w:r>
          </w:p>
          <w:p w14:paraId="2FC4A9C4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1.4 [0.9]</w:t>
            </w:r>
          </w:p>
          <w:p w14:paraId="26B19A99" w14:textId="77777777" w:rsidR="00591FCD" w:rsidRPr="003B07AD" w:rsidRDefault="00591FCD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45 (28.3)</w:t>
            </w:r>
          </w:p>
          <w:p w14:paraId="0684A39F" w14:textId="77777777" w:rsidR="00591FCD" w:rsidRPr="003B07AD" w:rsidRDefault="00591FCD" w:rsidP="00AC75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1.5 [0.8]</w:t>
            </w:r>
          </w:p>
        </w:tc>
        <w:tc>
          <w:tcPr>
            <w:tcW w:w="1039" w:type="dxa"/>
            <w:vAlign w:val="center"/>
          </w:tcPr>
          <w:p w14:paraId="2985BB8B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0A78807E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63 (39.6)</w:t>
            </w:r>
          </w:p>
          <w:p w14:paraId="4BE60FB4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2.1 [1.1]*†</w:t>
            </w:r>
          </w:p>
          <w:p w14:paraId="53F5537E" w14:textId="77777777" w:rsidR="00591FCD" w:rsidRPr="003B07AD" w:rsidRDefault="00591FCD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68 (42.8)*†</w:t>
            </w:r>
          </w:p>
          <w:p w14:paraId="0590E038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2.3 [0.9]*†</w:t>
            </w:r>
          </w:p>
          <w:p w14:paraId="21F676D9" w14:textId="77777777" w:rsidR="00591FCD" w:rsidRPr="003B07AD" w:rsidRDefault="00591FCD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114 (71.7)†</w:t>
            </w:r>
          </w:p>
          <w:p w14:paraId="073A26A5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1.8 [1.1]†</w:t>
            </w:r>
          </w:p>
          <w:p w14:paraId="5CE94A2D" w14:textId="77777777" w:rsidR="00591FCD" w:rsidRPr="003B07AD" w:rsidRDefault="00591FCD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103 (64.8)*†</w:t>
            </w:r>
          </w:p>
          <w:p w14:paraId="7CCF9010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1.9 [1.1]*†</w:t>
            </w:r>
          </w:p>
          <w:p w14:paraId="41D6AF59" w14:textId="77777777" w:rsidR="00591FCD" w:rsidRPr="003B07AD" w:rsidRDefault="00591FCD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82 (51.6)*†</w:t>
            </w:r>
          </w:p>
          <w:p w14:paraId="6411B4C8" w14:textId="77777777" w:rsidR="00591FCD" w:rsidRPr="003B07AD" w:rsidRDefault="00591FCD" w:rsidP="00AC75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2.1 [0.8]*†</w:t>
            </w:r>
          </w:p>
        </w:tc>
        <w:tc>
          <w:tcPr>
            <w:tcW w:w="782" w:type="dxa"/>
            <w:vAlign w:val="center"/>
          </w:tcPr>
          <w:p w14:paraId="1651597D" w14:textId="77777777" w:rsidR="00591FCD" w:rsidRPr="003B07AD" w:rsidRDefault="00591FCD" w:rsidP="00FA23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49E2DB6A" w14:textId="77777777" w:rsidR="00591FCD" w:rsidRPr="00475233" w:rsidRDefault="00E83753" w:rsidP="00FA23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  <w:p w14:paraId="1F084488" w14:textId="77777777" w:rsidR="00591FCD" w:rsidRPr="00475233" w:rsidRDefault="00591FCD" w:rsidP="00FA23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  <w:p w14:paraId="1B39D2C6" w14:textId="77777777" w:rsidR="00591FCD" w:rsidRPr="00475233" w:rsidRDefault="00FF084F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 xml:space="preserve">0.038 </w:t>
            </w:r>
          </w:p>
          <w:p w14:paraId="1457C6B5" w14:textId="77777777" w:rsidR="00591FCD" w:rsidRPr="00475233" w:rsidRDefault="00591FCD" w:rsidP="00FA23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  <w:p w14:paraId="066EB9E4" w14:textId="77777777" w:rsidR="00591FCD" w:rsidRPr="003B07AD" w:rsidRDefault="003A01F6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0.42</w:t>
            </w:r>
          </w:p>
          <w:p w14:paraId="60DE12C7" w14:textId="77777777" w:rsidR="00591FCD" w:rsidRPr="00475233" w:rsidRDefault="00591FCD" w:rsidP="00FA23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  <w:p w14:paraId="428349EA" w14:textId="77777777" w:rsidR="00591FCD" w:rsidRPr="00475233" w:rsidRDefault="00201C84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  <w:p w14:paraId="41B765E2" w14:textId="77777777" w:rsidR="00591FCD" w:rsidRPr="00475233" w:rsidRDefault="00591FCD" w:rsidP="00FA23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  <w:p w14:paraId="33CC5AB5" w14:textId="77777777" w:rsidR="00591FCD" w:rsidRPr="00475233" w:rsidRDefault="00201C84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0.00</w:t>
            </w:r>
            <w:r w:rsidR="00830FAE" w:rsidRPr="00475233">
              <w:rPr>
                <w:b/>
                <w:sz w:val="14"/>
                <w:szCs w:val="14"/>
                <w:lang w:val="en-US"/>
              </w:rPr>
              <w:t>2</w:t>
            </w:r>
          </w:p>
          <w:p w14:paraId="41C08FCB" w14:textId="77777777" w:rsidR="00591FCD" w:rsidRPr="00AC75B9" w:rsidRDefault="00591FCD" w:rsidP="00AC75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</w:tc>
        <w:tc>
          <w:tcPr>
            <w:tcW w:w="899" w:type="dxa"/>
            <w:vAlign w:val="center"/>
          </w:tcPr>
          <w:p w14:paraId="135947E0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632709C8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 (16.7)</w:t>
            </w:r>
          </w:p>
          <w:p w14:paraId="6BAF1A57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0.5 [0.6]</w:t>
            </w:r>
          </w:p>
          <w:p w14:paraId="37926FE5" w14:textId="77777777" w:rsidR="00591FCD" w:rsidRPr="003B07AD" w:rsidRDefault="00591FCD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3 (25.0)</w:t>
            </w:r>
          </w:p>
          <w:p w14:paraId="07DB7A70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1.6 [1.3]</w:t>
            </w:r>
          </w:p>
          <w:p w14:paraId="09F4D0CA" w14:textId="77777777" w:rsidR="00591FCD" w:rsidRPr="003B07AD" w:rsidRDefault="00591FCD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4 (33.3)</w:t>
            </w:r>
          </w:p>
          <w:p w14:paraId="0FFA8E68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1.1 [1.3]</w:t>
            </w:r>
          </w:p>
          <w:p w14:paraId="1A35E807" w14:textId="77777777" w:rsidR="00591FCD" w:rsidRPr="003B07AD" w:rsidRDefault="00591FCD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4 (33.3)</w:t>
            </w:r>
          </w:p>
          <w:p w14:paraId="21130985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1.2 [1.3]</w:t>
            </w:r>
          </w:p>
          <w:p w14:paraId="7260F6E6" w14:textId="77777777" w:rsidR="00591FCD" w:rsidRPr="003B07AD" w:rsidRDefault="00591FCD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3 (25.0)</w:t>
            </w:r>
          </w:p>
          <w:p w14:paraId="0CECCF9E" w14:textId="77777777" w:rsidR="00591FCD" w:rsidRPr="003B07AD" w:rsidRDefault="00591FCD" w:rsidP="00AC75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1.0 [0.9]</w:t>
            </w:r>
          </w:p>
        </w:tc>
        <w:tc>
          <w:tcPr>
            <w:tcW w:w="969" w:type="dxa"/>
            <w:vAlign w:val="center"/>
          </w:tcPr>
          <w:p w14:paraId="73E58FD3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48CB9108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 (16.7)</w:t>
            </w:r>
          </w:p>
          <w:p w14:paraId="4487B1A7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0.7 [0.6]</w:t>
            </w:r>
          </w:p>
          <w:p w14:paraId="24B73407" w14:textId="77777777" w:rsidR="00591FCD" w:rsidRPr="003B07AD" w:rsidRDefault="00591FCD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 (8.3)</w:t>
            </w:r>
          </w:p>
          <w:p w14:paraId="2353BAA6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1.5 [0.8]</w:t>
            </w:r>
          </w:p>
          <w:p w14:paraId="5E2C3E6E" w14:textId="77777777" w:rsidR="00591FCD" w:rsidRPr="003B07AD" w:rsidRDefault="00591FCD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 (0.0)</w:t>
            </w:r>
          </w:p>
          <w:p w14:paraId="6263F0C7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1.0 [0.9]</w:t>
            </w:r>
          </w:p>
          <w:p w14:paraId="2F18F4EF" w14:textId="77777777" w:rsidR="00591FCD" w:rsidRPr="003B07AD" w:rsidRDefault="00591FCD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4 (33.3)</w:t>
            </w:r>
          </w:p>
          <w:p w14:paraId="6B794B37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1.1 [1.0]</w:t>
            </w:r>
          </w:p>
          <w:p w14:paraId="27476761" w14:textId="77777777" w:rsidR="00591FCD" w:rsidRPr="003B07AD" w:rsidRDefault="00591FCD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3 (25.0)</w:t>
            </w:r>
          </w:p>
          <w:p w14:paraId="7955CB60" w14:textId="77777777" w:rsidR="00591FCD" w:rsidRPr="003B07AD" w:rsidRDefault="00591FCD" w:rsidP="00AC75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0.9 [1.1]</w:t>
            </w:r>
          </w:p>
        </w:tc>
        <w:tc>
          <w:tcPr>
            <w:tcW w:w="1039" w:type="dxa"/>
            <w:vAlign w:val="center"/>
          </w:tcPr>
          <w:p w14:paraId="6B682B97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165D3AAA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6 (50.0)</w:t>
            </w:r>
          </w:p>
          <w:p w14:paraId="11A05A83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1.3 [0.9]*</w:t>
            </w:r>
          </w:p>
          <w:p w14:paraId="4FBD0365" w14:textId="77777777" w:rsidR="00591FCD" w:rsidRPr="003B07AD" w:rsidRDefault="00591FCD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7 (58.3)</w:t>
            </w:r>
          </w:p>
          <w:p w14:paraId="21380F30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2.1 [1.4]†</w:t>
            </w:r>
          </w:p>
          <w:p w14:paraId="7EAB6193" w14:textId="77777777" w:rsidR="00591FCD" w:rsidRPr="003B07AD" w:rsidRDefault="00591FCD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4 (33.3)</w:t>
            </w:r>
          </w:p>
          <w:p w14:paraId="0FCB4D00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2.0 [1.4]†</w:t>
            </w:r>
          </w:p>
          <w:p w14:paraId="0555B193" w14:textId="77777777" w:rsidR="00591FCD" w:rsidRPr="003B07AD" w:rsidRDefault="00591FCD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7 (58.3)</w:t>
            </w:r>
          </w:p>
          <w:p w14:paraId="438A0D33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2.0 [0.8]†</w:t>
            </w:r>
          </w:p>
          <w:p w14:paraId="22292B3B" w14:textId="77777777" w:rsidR="00591FCD" w:rsidRPr="003B07AD" w:rsidRDefault="00591FCD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7 (58.3)</w:t>
            </w:r>
          </w:p>
          <w:p w14:paraId="206C37C6" w14:textId="77777777" w:rsidR="00591FCD" w:rsidRPr="003B07AD" w:rsidRDefault="00591FCD" w:rsidP="00AC75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1.8 [1.1]*†</w:t>
            </w:r>
          </w:p>
        </w:tc>
        <w:tc>
          <w:tcPr>
            <w:tcW w:w="899" w:type="dxa"/>
            <w:vAlign w:val="center"/>
          </w:tcPr>
          <w:p w14:paraId="72A46963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286BFF97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16 (21.6)</w:t>
            </w:r>
          </w:p>
          <w:p w14:paraId="52390AD0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1.3 [0.9]</w:t>
            </w:r>
          </w:p>
          <w:p w14:paraId="7160A7EC" w14:textId="77777777" w:rsidR="00591FCD" w:rsidRPr="003B07AD" w:rsidRDefault="00591FCD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21 (28.4)</w:t>
            </w:r>
          </w:p>
          <w:p w14:paraId="24170B30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1.8 [0.9]</w:t>
            </w:r>
          </w:p>
          <w:p w14:paraId="2314ED0E" w14:textId="77777777" w:rsidR="00591FCD" w:rsidRPr="003B07AD" w:rsidRDefault="00591FCD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44 (59.5)</w:t>
            </w:r>
          </w:p>
          <w:p w14:paraId="74D709E6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1.7 [1.1]</w:t>
            </w:r>
          </w:p>
          <w:p w14:paraId="78A3B842" w14:textId="77777777" w:rsidR="00591FCD" w:rsidRPr="003B07AD" w:rsidRDefault="00591FCD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35 (47.3)</w:t>
            </w:r>
          </w:p>
          <w:p w14:paraId="3BE0B7FC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1.6 [1.1]</w:t>
            </w:r>
          </w:p>
          <w:p w14:paraId="36FF09B3" w14:textId="77777777" w:rsidR="00591FCD" w:rsidRPr="003B07AD" w:rsidRDefault="00591FCD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17 (23.0)</w:t>
            </w:r>
          </w:p>
          <w:p w14:paraId="7123F8FB" w14:textId="77777777" w:rsidR="00591FCD" w:rsidRPr="003B07AD" w:rsidRDefault="00591FCD" w:rsidP="00AC75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 xml:space="preserve"> 1.4 [0.9]</w:t>
            </w:r>
          </w:p>
        </w:tc>
        <w:tc>
          <w:tcPr>
            <w:tcW w:w="969" w:type="dxa"/>
            <w:vAlign w:val="center"/>
          </w:tcPr>
          <w:p w14:paraId="0C13B70A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6B61A5DD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12 (16.2)</w:t>
            </w:r>
          </w:p>
          <w:p w14:paraId="1C250812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1.2 [0.8]</w:t>
            </w:r>
          </w:p>
          <w:p w14:paraId="53B36CE2" w14:textId="77777777" w:rsidR="00591FCD" w:rsidRPr="003B07AD" w:rsidRDefault="00591FCD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9 (12.2)</w:t>
            </w:r>
          </w:p>
          <w:p w14:paraId="25650BD8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1.5 [0.8]</w:t>
            </w:r>
          </w:p>
          <w:p w14:paraId="30842CF8" w14:textId="77777777" w:rsidR="00591FCD" w:rsidRPr="003B07AD" w:rsidRDefault="00591FCD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34 (45.9)</w:t>
            </w:r>
          </w:p>
          <w:p w14:paraId="59BDF537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1.3 [1.2]</w:t>
            </w:r>
          </w:p>
          <w:p w14:paraId="677537FD" w14:textId="77777777" w:rsidR="00591FCD" w:rsidRPr="003B07AD" w:rsidRDefault="00591FCD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37 (50.0)</w:t>
            </w:r>
          </w:p>
          <w:p w14:paraId="16F1CC2A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1.4 [1.1]</w:t>
            </w:r>
          </w:p>
          <w:p w14:paraId="55322646" w14:textId="77777777" w:rsidR="00591FCD" w:rsidRPr="003B07AD" w:rsidRDefault="00591FCD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20 (27.0)</w:t>
            </w:r>
          </w:p>
          <w:p w14:paraId="7FF31C0D" w14:textId="77777777" w:rsidR="00591FCD" w:rsidRPr="003B07AD" w:rsidRDefault="00591FCD" w:rsidP="00AC75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1.4 [0.8]</w:t>
            </w:r>
          </w:p>
        </w:tc>
        <w:tc>
          <w:tcPr>
            <w:tcW w:w="1157" w:type="dxa"/>
            <w:vAlign w:val="center"/>
          </w:tcPr>
          <w:p w14:paraId="2C8809A6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79E6E092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32 (43.2)</w:t>
            </w:r>
          </w:p>
          <w:p w14:paraId="294234E1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2.3 [1.3]*†</w:t>
            </w:r>
          </w:p>
          <w:p w14:paraId="6BF36EAE" w14:textId="77777777" w:rsidR="00591FCD" w:rsidRPr="003B07AD" w:rsidRDefault="00591FCD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25 (33.8)</w:t>
            </w:r>
          </w:p>
          <w:p w14:paraId="74EA0C55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2.4 [1.0]*†</w:t>
            </w:r>
          </w:p>
          <w:p w14:paraId="51E81449" w14:textId="77777777" w:rsidR="00591FCD" w:rsidRPr="003B07AD" w:rsidRDefault="00591FCD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48 (64.9)</w:t>
            </w:r>
          </w:p>
          <w:p w14:paraId="4F5F14A7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1.9 [1.3]†</w:t>
            </w:r>
          </w:p>
          <w:p w14:paraId="0DA8263C" w14:textId="77777777" w:rsidR="00591FCD" w:rsidRPr="003B07AD" w:rsidRDefault="00591FCD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52 (70.3)</w:t>
            </w:r>
          </w:p>
          <w:p w14:paraId="06CF7DED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2.3 [1.3]*†</w:t>
            </w:r>
          </w:p>
          <w:p w14:paraId="611EB46D" w14:textId="77777777" w:rsidR="00591FCD" w:rsidRPr="003B07AD" w:rsidRDefault="00591FCD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36 (48.6)</w:t>
            </w:r>
          </w:p>
          <w:p w14:paraId="71FCB6CD" w14:textId="77777777" w:rsidR="00591FCD" w:rsidRPr="003B07AD" w:rsidRDefault="00591FCD" w:rsidP="00AC75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2.2 [1.0]*†</w:t>
            </w:r>
          </w:p>
        </w:tc>
        <w:tc>
          <w:tcPr>
            <w:tcW w:w="846" w:type="dxa"/>
            <w:vAlign w:val="center"/>
          </w:tcPr>
          <w:p w14:paraId="06FDC452" w14:textId="77777777" w:rsidR="00591FCD" w:rsidRPr="003B07AD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50613C5A" w14:textId="77777777" w:rsidR="00591FCD" w:rsidRPr="00475233" w:rsidRDefault="00323AC5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  <w:p w14:paraId="3D553C3C" w14:textId="77777777" w:rsidR="00591FCD" w:rsidRPr="00475233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  <w:p w14:paraId="09F4A716" w14:textId="77777777" w:rsidR="00591FCD" w:rsidRPr="003B07AD" w:rsidRDefault="00694664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0.16</w:t>
            </w:r>
          </w:p>
          <w:p w14:paraId="09BAAFF1" w14:textId="77777777" w:rsidR="00591FCD" w:rsidRPr="00475233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  <w:p w14:paraId="59FC65D3" w14:textId="77777777" w:rsidR="00591FCD" w:rsidRPr="003B07AD" w:rsidRDefault="00631A3A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0.54</w:t>
            </w:r>
          </w:p>
          <w:p w14:paraId="42DB2F1C" w14:textId="77777777" w:rsidR="00591FCD" w:rsidRPr="00475233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  <w:p w14:paraId="6DAB2EBE" w14:textId="77777777" w:rsidR="00591FCD" w:rsidRPr="00475233" w:rsidRDefault="00631A3A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0.001</w:t>
            </w:r>
          </w:p>
          <w:p w14:paraId="5B2D2C9A" w14:textId="77777777" w:rsidR="00591FCD" w:rsidRPr="00475233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  <w:p w14:paraId="6F14FA44" w14:textId="77777777" w:rsidR="00591FCD" w:rsidRPr="00475233" w:rsidRDefault="00B04B73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  <w:p w14:paraId="12D1F93E" w14:textId="77777777" w:rsidR="00591FCD" w:rsidRPr="00AC75B9" w:rsidRDefault="00591FCD" w:rsidP="00AC75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</w:tc>
        <w:tc>
          <w:tcPr>
            <w:tcW w:w="951" w:type="dxa"/>
            <w:vAlign w:val="center"/>
          </w:tcPr>
          <w:p w14:paraId="1C5380CA" w14:textId="77777777" w:rsidR="00591FCD" w:rsidRPr="003B07AD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4A8080E0" w14:textId="77777777" w:rsidR="00591FCD" w:rsidRPr="003B07AD" w:rsidRDefault="005B2556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0.89</w:t>
            </w:r>
          </w:p>
          <w:p w14:paraId="3EDCF3C2" w14:textId="77777777" w:rsidR="00591FCD" w:rsidRPr="00475233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0.012</w:t>
            </w:r>
          </w:p>
          <w:p w14:paraId="3D801FE9" w14:textId="77777777" w:rsidR="00591FCD" w:rsidRPr="003B07AD" w:rsidRDefault="005B2556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0.54</w:t>
            </w:r>
          </w:p>
          <w:p w14:paraId="7754FD97" w14:textId="77777777" w:rsidR="00591FCD" w:rsidRPr="003B07AD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0.76</w:t>
            </w:r>
          </w:p>
          <w:p w14:paraId="129182CB" w14:textId="77777777" w:rsidR="00591FCD" w:rsidRPr="00475233" w:rsidRDefault="005B2556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0.</w:t>
            </w:r>
            <w:r w:rsidR="004E3FA7" w:rsidRPr="00475233">
              <w:rPr>
                <w:b/>
                <w:sz w:val="14"/>
                <w:szCs w:val="14"/>
                <w:lang w:val="en-US"/>
              </w:rPr>
              <w:t>0</w:t>
            </w:r>
            <w:r w:rsidRPr="00475233">
              <w:rPr>
                <w:b/>
                <w:sz w:val="14"/>
                <w:szCs w:val="14"/>
                <w:lang w:val="en-US"/>
              </w:rPr>
              <w:t>2</w:t>
            </w:r>
            <w:r w:rsidR="004E3FA7" w:rsidRPr="00475233">
              <w:rPr>
                <w:b/>
                <w:sz w:val="14"/>
                <w:szCs w:val="14"/>
                <w:lang w:val="en-US"/>
              </w:rPr>
              <w:t>0</w:t>
            </w:r>
          </w:p>
          <w:p w14:paraId="73535FD0" w14:textId="77777777" w:rsidR="00591FCD" w:rsidRPr="003B07AD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0.51</w:t>
            </w:r>
          </w:p>
          <w:p w14:paraId="608FA5FF" w14:textId="77777777" w:rsidR="00591FCD" w:rsidRPr="00475233" w:rsidRDefault="00916017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0.</w:t>
            </w:r>
            <w:r w:rsidR="004E3FA7" w:rsidRPr="00475233">
              <w:rPr>
                <w:b/>
                <w:sz w:val="14"/>
                <w:szCs w:val="14"/>
                <w:lang w:val="en-US"/>
              </w:rPr>
              <w:t>04</w:t>
            </w:r>
            <w:r w:rsidRPr="00475233">
              <w:rPr>
                <w:b/>
                <w:sz w:val="14"/>
                <w:szCs w:val="14"/>
                <w:lang w:val="en-US"/>
              </w:rPr>
              <w:t>3</w:t>
            </w:r>
          </w:p>
          <w:p w14:paraId="01E01629" w14:textId="77777777" w:rsidR="00591FCD" w:rsidRPr="003B07AD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0.41</w:t>
            </w:r>
          </w:p>
          <w:p w14:paraId="0CBED34D" w14:textId="77777777" w:rsidR="00591FCD" w:rsidRPr="003B07AD" w:rsidRDefault="009516A8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0.94</w:t>
            </w:r>
          </w:p>
          <w:p w14:paraId="0FBCF17E" w14:textId="77777777" w:rsidR="00591FCD" w:rsidRPr="00AC75B9" w:rsidRDefault="00591FCD" w:rsidP="00AC75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0.15</w:t>
            </w:r>
          </w:p>
        </w:tc>
        <w:tc>
          <w:tcPr>
            <w:tcW w:w="1077" w:type="dxa"/>
            <w:vAlign w:val="center"/>
          </w:tcPr>
          <w:p w14:paraId="5E8921F0" w14:textId="77777777" w:rsidR="00591FCD" w:rsidRPr="003B07AD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4DE7E777" w14:textId="77777777" w:rsidR="00591FCD" w:rsidRPr="003B07AD" w:rsidRDefault="007E2265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0.69</w:t>
            </w:r>
          </w:p>
          <w:p w14:paraId="54A79858" w14:textId="77777777" w:rsidR="00591FCD" w:rsidRPr="003B07AD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0.22</w:t>
            </w:r>
          </w:p>
          <w:p w14:paraId="3C8C5930" w14:textId="77777777" w:rsidR="00591FCD" w:rsidRPr="00475233" w:rsidRDefault="007E2265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0.037</w:t>
            </w:r>
          </w:p>
          <w:p w14:paraId="6F464B85" w14:textId="77777777" w:rsidR="00591FCD" w:rsidRPr="003B07AD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0.68</w:t>
            </w:r>
          </w:p>
          <w:p w14:paraId="76CC1949" w14:textId="77777777" w:rsidR="00591FCD" w:rsidRPr="003B07AD" w:rsidRDefault="007E2265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0.16</w:t>
            </w:r>
          </w:p>
          <w:p w14:paraId="0EF2FBFC" w14:textId="77777777" w:rsidR="00591FCD" w:rsidRPr="003B07AD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0.27</w:t>
            </w:r>
          </w:p>
          <w:p w14:paraId="1AB9ACC5" w14:textId="77777777" w:rsidR="00591FCD" w:rsidRPr="003B07AD" w:rsidRDefault="00751266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0.52</w:t>
            </w:r>
          </w:p>
          <w:p w14:paraId="6025BA36" w14:textId="77777777" w:rsidR="00591FCD" w:rsidRPr="003B07AD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0.94</w:t>
            </w:r>
          </w:p>
          <w:p w14:paraId="22658FBF" w14:textId="77777777" w:rsidR="00591FCD" w:rsidRPr="003B07AD" w:rsidRDefault="00751266" w:rsidP="00C81305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0.21</w:t>
            </w:r>
          </w:p>
          <w:p w14:paraId="2D485BF8" w14:textId="77777777" w:rsidR="00591FCD" w:rsidRPr="00AC75B9" w:rsidRDefault="00591FCD" w:rsidP="00AC75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0.93</w:t>
            </w:r>
          </w:p>
        </w:tc>
      </w:tr>
      <w:tr w:rsidR="00591FCD" w:rsidRPr="003B07AD" w14:paraId="57ABAA94" w14:textId="77777777" w:rsidTr="001372E3">
        <w:trPr>
          <w:trHeight w:val="214"/>
        </w:trPr>
        <w:tc>
          <w:tcPr>
            <w:tcW w:w="3756" w:type="dxa"/>
            <w:vAlign w:val="center"/>
          </w:tcPr>
          <w:p w14:paraId="432E9624" w14:textId="77777777" w:rsidR="00591FCD" w:rsidRPr="003B07AD" w:rsidRDefault="00591FCD" w:rsidP="00410702">
            <w:pPr>
              <w:widowControl w:val="0"/>
              <w:autoSpaceDE w:val="0"/>
              <w:autoSpaceDN w:val="0"/>
              <w:adjustRightInd w:val="0"/>
              <w:ind w:firstLine="29"/>
              <w:rPr>
                <w:b/>
                <w:sz w:val="14"/>
                <w:szCs w:val="14"/>
                <w:lang w:val="en-US"/>
              </w:rPr>
            </w:pPr>
            <w:r w:rsidRPr="003B07AD">
              <w:rPr>
                <w:b/>
                <w:sz w:val="14"/>
                <w:szCs w:val="14"/>
                <w:lang w:val="en-US"/>
              </w:rPr>
              <w:t>Peripheral neuropathy</w:t>
            </w:r>
            <w:r w:rsidRPr="003B07AD">
              <w:rPr>
                <w:i/>
                <w:sz w:val="14"/>
                <w:szCs w:val="14"/>
                <w:lang w:val="en-US"/>
              </w:rPr>
              <w:t xml:space="preserve">, N (%) </w:t>
            </w:r>
            <w:r w:rsidRPr="003B07AD">
              <w:rPr>
                <w:i/>
                <w:sz w:val="14"/>
                <w:szCs w:val="14"/>
                <w:vertAlign w:val="superscript"/>
                <w:lang w:val="en-US"/>
              </w:rPr>
              <w:t>f</w:t>
            </w:r>
          </w:p>
        </w:tc>
        <w:tc>
          <w:tcPr>
            <w:tcW w:w="899" w:type="dxa"/>
            <w:vAlign w:val="center"/>
          </w:tcPr>
          <w:p w14:paraId="6D42ACBB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26 (16.4)</w:t>
            </w:r>
          </w:p>
        </w:tc>
        <w:tc>
          <w:tcPr>
            <w:tcW w:w="969" w:type="dxa"/>
            <w:vAlign w:val="center"/>
          </w:tcPr>
          <w:p w14:paraId="31E970FB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39 (24.5)*</w:t>
            </w:r>
          </w:p>
        </w:tc>
        <w:tc>
          <w:tcPr>
            <w:tcW w:w="1039" w:type="dxa"/>
            <w:vAlign w:val="center"/>
          </w:tcPr>
          <w:p w14:paraId="63A00826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59 (37.1)*†</w:t>
            </w:r>
          </w:p>
        </w:tc>
        <w:tc>
          <w:tcPr>
            <w:tcW w:w="782" w:type="dxa"/>
            <w:vAlign w:val="center"/>
          </w:tcPr>
          <w:p w14:paraId="0D659823" w14:textId="77777777" w:rsidR="00591FCD" w:rsidRPr="00475233" w:rsidRDefault="00FB55AF" w:rsidP="00FB55A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</w:tc>
        <w:tc>
          <w:tcPr>
            <w:tcW w:w="899" w:type="dxa"/>
            <w:vAlign w:val="center"/>
          </w:tcPr>
          <w:p w14:paraId="0D8A33A3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 (16.7)</w:t>
            </w:r>
          </w:p>
        </w:tc>
        <w:tc>
          <w:tcPr>
            <w:tcW w:w="969" w:type="dxa"/>
            <w:vAlign w:val="center"/>
          </w:tcPr>
          <w:p w14:paraId="09EB9B2E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 (16.7)</w:t>
            </w:r>
          </w:p>
        </w:tc>
        <w:tc>
          <w:tcPr>
            <w:tcW w:w="1039" w:type="dxa"/>
            <w:vAlign w:val="center"/>
          </w:tcPr>
          <w:p w14:paraId="2EACF892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 (16.7)</w:t>
            </w:r>
          </w:p>
        </w:tc>
        <w:tc>
          <w:tcPr>
            <w:tcW w:w="899" w:type="dxa"/>
            <w:vAlign w:val="center"/>
          </w:tcPr>
          <w:p w14:paraId="3CC8D01B" w14:textId="77777777" w:rsidR="00591FCD" w:rsidRPr="003B07AD" w:rsidRDefault="00591FCD" w:rsidP="003D03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12 (16.2)</w:t>
            </w:r>
          </w:p>
        </w:tc>
        <w:tc>
          <w:tcPr>
            <w:tcW w:w="969" w:type="dxa"/>
            <w:vAlign w:val="center"/>
          </w:tcPr>
          <w:p w14:paraId="7EE47831" w14:textId="77777777" w:rsidR="00591FCD" w:rsidRPr="003B07AD" w:rsidRDefault="00591FCD" w:rsidP="003D03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16 (21.6)</w:t>
            </w:r>
          </w:p>
        </w:tc>
        <w:tc>
          <w:tcPr>
            <w:tcW w:w="1157" w:type="dxa"/>
            <w:vAlign w:val="center"/>
          </w:tcPr>
          <w:p w14:paraId="1DE3EE95" w14:textId="77777777" w:rsidR="00591FCD" w:rsidRPr="003B07AD" w:rsidRDefault="00591FCD" w:rsidP="003D03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27 (36.5)</w:t>
            </w:r>
          </w:p>
        </w:tc>
        <w:tc>
          <w:tcPr>
            <w:tcW w:w="846" w:type="dxa"/>
            <w:vAlign w:val="center"/>
          </w:tcPr>
          <w:p w14:paraId="4C448A7E" w14:textId="77777777" w:rsidR="00591FCD" w:rsidRPr="00475233" w:rsidRDefault="00F93C40" w:rsidP="004E3FA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0.007</w:t>
            </w:r>
          </w:p>
        </w:tc>
        <w:tc>
          <w:tcPr>
            <w:tcW w:w="951" w:type="dxa"/>
            <w:vAlign w:val="center"/>
          </w:tcPr>
          <w:p w14:paraId="7C81DEBC" w14:textId="77777777" w:rsidR="00591FCD" w:rsidRPr="00684BB6" w:rsidRDefault="00111E0B" w:rsidP="004E3F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684BB6">
              <w:rPr>
                <w:sz w:val="14"/>
                <w:szCs w:val="14"/>
                <w:lang w:val="en-US"/>
              </w:rPr>
              <w:t>0.</w:t>
            </w:r>
            <w:r w:rsidR="004E3FA7" w:rsidRPr="00684BB6">
              <w:rPr>
                <w:sz w:val="14"/>
                <w:szCs w:val="14"/>
                <w:lang w:val="en-US"/>
              </w:rPr>
              <w:t>48</w:t>
            </w:r>
          </w:p>
        </w:tc>
        <w:tc>
          <w:tcPr>
            <w:tcW w:w="1077" w:type="dxa"/>
            <w:vAlign w:val="center"/>
          </w:tcPr>
          <w:p w14:paraId="1D4ABFC5" w14:textId="77777777" w:rsidR="00591FCD" w:rsidRPr="00475233" w:rsidRDefault="00CB3FDC" w:rsidP="004E3FA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0.</w:t>
            </w:r>
            <w:r w:rsidR="004E3FA7" w:rsidRPr="00475233">
              <w:rPr>
                <w:b/>
                <w:sz w:val="14"/>
                <w:szCs w:val="14"/>
                <w:lang w:val="en-US"/>
              </w:rPr>
              <w:t>020</w:t>
            </w:r>
          </w:p>
        </w:tc>
      </w:tr>
      <w:tr w:rsidR="00591FCD" w:rsidRPr="003B07AD" w14:paraId="0BAD0E1F" w14:textId="77777777" w:rsidTr="001372E3">
        <w:trPr>
          <w:trHeight w:val="290"/>
        </w:trPr>
        <w:tc>
          <w:tcPr>
            <w:tcW w:w="3756" w:type="dxa"/>
            <w:vAlign w:val="center"/>
          </w:tcPr>
          <w:p w14:paraId="6FBBCA93" w14:textId="77777777" w:rsidR="00591FCD" w:rsidRPr="003B07AD" w:rsidRDefault="00591FCD" w:rsidP="00A42697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14"/>
                <w:szCs w:val="14"/>
                <w:lang w:val="en-US"/>
              </w:rPr>
            </w:pPr>
            <w:r w:rsidRPr="003B07AD">
              <w:rPr>
                <w:b/>
                <w:i/>
                <w:sz w:val="14"/>
                <w:szCs w:val="14"/>
                <w:lang w:val="en-US"/>
              </w:rPr>
              <w:t>- Dopaminergic medications</w:t>
            </w:r>
          </w:p>
          <w:p w14:paraId="12576F4D" w14:textId="77777777" w:rsidR="00591FCD" w:rsidRPr="003B07AD" w:rsidRDefault="00591FCD" w:rsidP="00A42697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  <w:lang w:val="en-US"/>
              </w:rPr>
            </w:pPr>
            <w:r w:rsidRPr="003B07AD">
              <w:rPr>
                <w:i/>
                <w:sz w:val="14"/>
                <w:szCs w:val="14"/>
                <w:lang w:val="en-US"/>
              </w:rPr>
              <w:t xml:space="preserve">   Oral Levodopa dose</w:t>
            </w:r>
            <w:r w:rsidRPr="003B07AD">
              <w:rPr>
                <w:sz w:val="14"/>
                <w:szCs w:val="14"/>
                <w:lang w:val="en-US"/>
              </w:rPr>
              <w:t xml:space="preserve"> (mg/day), Mean [SD]   </w:t>
            </w:r>
          </w:p>
          <w:p w14:paraId="3F55A73A" w14:textId="77777777" w:rsidR="00591FCD" w:rsidRPr="003B07AD" w:rsidRDefault="00591FCD" w:rsidP="00A42697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  <w:lang w:val="en-US"/>
              </w:rPr>
            </w:pPr>
            <w:r w:rsidRPr="003B07AD">
              <w:rPr>
                <w:i/>
                <w:sz w:val="14"/>
                <w:szCs w:val="14"/>
                <w:lang w:val="en-US"/>
              </w:rPr>
              <w:t xml:space="preserve">   Concomitant DA</w:t>
            </w:r>
            <w:r w:rsidRPr="003B07AD">
              <w:rPr>
                <w:sz w:val="14"/>
                <w:szCs w:val="14"/>
                <w:lang w:val="en-US"/>
              </w:rPr>
              <w:t>, N (%)</w:t>
            </w:r>
          </w:p>
          <w:p w14:paraId="53FD3622" w14:textId="77777777" w:rsidR="00591FCD" w:rsidRPr="003B07AD" w:rsidRDefault="00591FCD" w:rsidP="00A42697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 xml:space="preserve">      </w:t>
            </w:r>
            <w:r w:rsidRPr="003B07AD">
              <w:rPr>
                <w:i/>
                <w:sz w:val="14"/>
                <w:szCs w:val="14"/>
                <w:lang w:val="en-US"/>
              </w:rPr>
              <w:t>LED from DA</w:t>
            </w:r>
            <w:r w:rsidRPr="003B07AD">
              <w:rPr>
                <w:sz w:val="14"/>
                <w:szCs w:val="14"/>
                <w:lang w:val="en-US"/>
              </w:rPr>
              <w:t xml:space="preserve"> (mg/day), Mean [SD]   </w:t>
            </w:r>
          </w:p>
          <w:p w14:paraId="34129CEE" w14:textId="77777777" w:rsidR="00591FCD" w:rsidRPr="003B07AD" w:rsidRDefault="00591FCD" w:rsidP="00A42697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  <w:lang w:val="en-US"/>
              </w:rPr>
            </w:pPr>
            <w:r w:rsidRPr="003B07AD">
              <w:rPr>
                <w:i/>
                <w:sz w:val="14"/>
                <w:szCs w:val="14"/>
                <w:lang w:val="en-US"/>
              </w:rPr>
              <w:t xml:space="preserve">   Concomitant MAO-B inhibitors</w:t>
            </w:r>
            <w:r w:rsidRPr="003B07AD">
              <w:rPr>
                <w:sz w:val="14"/>
                <w:szCs w:val="14"/>
                <w:lang w:val="en-US"/>
              </w:rPr>
              <w:t>, N (%)</w:t>
            </w:r>
          </w:p>
          <w:p w14:paraId="491B237D" w14:textId="77777777" w:rsidR="00591FCD" w:rsidRPr="003B07AD" w:rsidRDefault="00591FCD" w:rsidP="00A42697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  <w:lang w:val="en-US"/>
              </w:rPr>
            </w:pPr>
            <w:r w:rsidRPr="003B07AD">
              <w:rPr>
                <w:i/>
                <w:sz w:val="14"/>
                <w:szCs w:val="14"/>
                <w:lang w:val="en-US"/>
              </w:rPr>
              <w:t xml:space="preserve">   Concomitant COMT inhibitors</w:t>
            </w:r>
            <w:r w:rsidRPr="003B07AD">
              <w:rPr>
                <w:sz w:val="14"/>
                <w:szCs w:val="14"/>
                <w:lang w:val="en-US"/>
              </w:rPr>
              <w:t xml:space="preserve">, N (%)   </w:t>
            </w:r>
          </w:p>
          <w:p w14:paraId="312D41C3" w14:textId="77777777" w:rsidR="00591FCD" w:rsidRPr="003B07AD" w:rsidRDefault="00591FCD" w:rsidP="00A42697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  <w:lang w:val="en-US"/>
              </w:rPr>
            </w:pPr>
            <w:r w:rsidRPr="003B07AD">
              <w:rPr>
                <w:i/>
                <w:sz w:val="14"/>
                <w:szCs w:val="14"/>
                <w:lang w:val="en-US"/>
              </w:rPr>
              <w:t xml:space="preserve">   LED from LCIG</w:t>
            </w:r>
            <w:r w:rsidRPr="003B07AD">
              <w:rPr>
                <w:sz w:val="14"/>
                <w:szCs w:val="14"/>
                <w:lang w:val="en-US"/>
              </w:rPr>
              <w:t xml:space="preserve">, Mean [SD]  </w:t>
            </w:r>
          </w:p>
          <w:p w14:paraId="30409707" w14:textId="77777777" w:rsidR="00591FCD" w:rsidRPr="003B07AD" w:rsidRDefault="00591FCD" w:rsidP="00A42697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 xml:space="preserve">     </w:t>
            </w:r>
            <w:r w:rsidRPr="003B07AD">
              <w:rPr>
                <w:b/>
                <w:i/>
                <w:sz w:val="14"/>
                <w:szCs w:val="14"/>
                <w:lang w:val="en-US"/>
              </w:rPr>
              <w:t>Total-LED (mg/day),</w:t>
            </w:r>
            <w:r w:rsidRPr="003B07AD">
              <w:rPr>
                <w:sz w:val="14"/>
                <w:szCs w:val="14"/>
                <w:lang w:val="en-US"/>
              </w:rPr>
              <w:t xml:space="preserve"> Mean [SD]  </w:t>
            </w:r>
          </w:p>
          <w:p w14:paraId="38EEC26F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rPr>
                <w:b/>
                <w:i/>
                <w:sz w:val="14"/>
                <w:szCs w:val="14"/>
                <w:lang w:val="en-GB"/>
              </w:rPr>
            </w:pPr>
            <w:r w:rsidRPr="003B07AD">
              <w:rPr>
                <w:b/>
                <w:i/>
                <w:sz w:val="14"/>
                <w:szCs w:val="14"/>
                <w:lang w:val="en-GB"/>
              </w:rPr>
              <w:t>Nondopaminergic medications</w:t>
            </w:r>
          </w:p>
          <w:p w14:paraId="3AA5DC77" w14:textId="77777777" w:rsidR="00591FCD" w:rsidRPr="003B07AD" w:rsidRDefault="00591FCD" w:rsidP="00A42697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  <w:lang w:val="en-GB"/>
              </w:rPr>
            </w:pPr>
            <w:r w:rsidRPr="003B07AD">
              <w:rPr>
                <w:i/>
                <w:sz w:val="14"/>
                <w:szCs w:val="14"/>
                <w:lang w:val="en-GB"/>
              </w:rPr>
              <w:t xml:space="preserve">   Amantadine</w:t>
            </w:r>
            <w:r w:rsidRPr="003B07AD">
              <w:rPr>
                <w:sz w:val="14"/>
                <w:szCs w:val="14"/>
                <w:lang w:val="en-GB"/>
              </w:rPr>
              <w:t>, N (%)</w:t>
            </w:r>
          </w:p>
          <w:p w14:paraId="0807874B" w14:textId="77777777" w:rsidR="00591FCD" w:rsidRPr="003B07AD" w:rsidRDefault="00591FCD" w:rsidP="00A42697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  <w:lang w:val="en-GB"/>
              </w:rPr>
            </w:pPr>
            <w:r w:rsidRPr="003B07AD">
              <w:rPr>
                <w:i/>
                <w:sz w:val="14"/>
                <w:szCs w:val="14"/>
                <w:lang w:val="en-GB"/>
              </w:rPr>
              <w:t xml:space="preserve">   Anticholinergics</w:t>
            </w:r>
            <w:r w:rsidRPr="003B07AD">
              <w:rPr>
                <w:sz w:val="14"/>
                <w:szCs w:val="14"/>
                <w:lang w:val="en-GB"/>
              </w:rPr>
              <w:t>, N (%)</w:t>
            </w:r>
          </w:p>
          <w:p w14:paraId="23DDF55B" w14:textId="77777777" w:rsidR="00591FCD" w:rsidRPr="003B07AD" w:rsidRDefault="00591FCD" w:rsidP="00A42697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  <w:lang w:val="en-GB"/>
              </w:rPr>
            </w:pPr>
            <w:r w:rsidRPr="003B07AD">
              <w:rPr>
                <w:i/>
                <w:sz w:val="14"/>
                <w:szCs w:val="14"/>
                <w:lang w:val="en-GB"/>
              </w:rPr>
              <w:t xml:space="preserve">   Antidepressants</w:t>
            </w:r>
            <w:r w:rsidRPr="003B07AD">
              <w:rPr>
                <w:sz w:val="14"/>
                <w:szCs w:val="14"/>
                <w:lang w:val="en-GB"/>
              </w:rPr>
              <w:t>, N (%)</w:t>
            </w:r>
          </w:p>
          <w:p w14:paraId="151A64E0" w14:textId="77777777" w:rsidR="00591FCD" w:rsidRPr="003B07AD" w:rsidRDefault="00591FCD" w:rsidP="00A42697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  <w:lang w:val="en-GB"/>
              </w:rPr>
            </w:pPr>
            <w:r w:rsidRPr="003B07AD">
              <w:rPr>
                <w:i/>
                <w:sz w:val="14"/>
                <w:szCs w:val="14"/>
                <w:lang w:val="en-GB"/>
              </w:rPr>
              <w:t xml:space="preserve">   Antipsychotics</w:t>
            </w:r>
            <w:r w:rsidRPr="003B07AD">
              <w:rPr>
                <w:sz w:val="14"/>
                <w:szCs w:val="14"/>
                <w:lang w:val="en-GB"/>
              </w:rPr>
              <w:t>, N (%)</w:t>
            </w:r>
          </w:p>
          <w:p w14:paraId="309C9D6C" w14:textId="77777777" w:rsidR="00591FCD" w:rsidRPr="003B07AD" w:rsidRDefault="00591FCD" w:rsidP="00A42697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  <w:lang w:val="en-US"/>
              </w:rPr>
            </w:pPr>
            <w:r w:rsidRPr="003B07AD">
              <w:rPr>
                <w:i/>
                <w:sz w:val="14"/>
                <w:szCs w:val="14"/>
                <w:lang w:val="en-GB"/>
              </w:rPr>
              <w:t xml:space="preserve">   </w:t>
            </w:r>
            <w:r w:rsidRPr="003B07AD">
              <w:rPr>
                <w:i/>
                <w:sz w:val="14"/>
                <w:szCs w:val="14"/>
                <w:lang w:val="en-US"/>
              </w:rPr>
              <w:t>Antidementia</w:t>
            </w:r>
            <w:r w:rsidRPr="003B07AD">
              <w:rPr>
                <w:sz w:val="14"/>
                <w:szCs w:val="14"/>
                <w:lang w:val="en-US"/>
              </w:rPr>
              <w:t>, N (%)</w:t>
            </w:r>
          </w:p>
          <w:p w14:paraId="03500CFB" w14:textId="77777777" w:rsidR="00591FCD" w:rsidRPr="003B07AD" w:rsidRDefault="00591FCD" w:rsidP="00A42697">
            <w:pPr>
              <w:widowControl w:val="0"/>
              <w:autoSpaceDE w:val="0"/>
              <w:autoSpaceDN w:val="0"/>
              <w:adjustRightInd w:val="0"/>
              <w:ind w:firstLine="29"/>
              <w:rPr>
                <w:b/>
                <w:sz w:val="14"/>
                <w:szCs w:val="14"/>
                <w:lang w:val="en-US"/>
              </w:rPr>
            </w:pPr>
            <w:r w:rsidRPr="003B07AD">
              <w:rPr>
                <w:i/>
                <w:sz w:val="14"/>
                <w:szCs w:val="14"/>
                <w:lang w:val="en-US"/>
              </w:rPr>
              <w:t xml:space="preserve">   </w:t>
            </w:r>
            <w:r w:rsidRPr="003B07AD">
              <w:rPr>
                <w:i/>
                <w:sz w:val="14"/>
                <w:szCs w:val="14"/>
              </w:rPr>
              <w:t>Anti-Orthostatic Hypotension</w:t>
            </w:r>
            <w:r w:rsidRPr="003B07AD">
              <w:rPr>
                <w:sz w:val="14"/>
                <w:szCs w:val="14"/>
              </w:rPr>
              <w:t>, N (%)</w:t>
            </w:r>
          </w:p>
        </w:tc>
        <w:tc>
          <w:tcPr>
            <w:tcW w:w="899" w:type="dxa"/>
            <w:vAlign w:val="center"/>
          </w:tcPr>
          <w:p w14:paraId="310EBD5F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1D83A43B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856 [393]</w:t>
            </w:r>
          </w:p>
          <w:p w14:paraId="5E40372F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99 (62.3)</w:t>
            </w:r>
          </w:p>
          <w:p w14:paraId="6091F86A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147 [164]</w:t>
            </w:r>
          </w:p>
          <w:p w14:paraId="5AF3DB64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35 (22.0)</w:t>
            </w:r>
          </w:p>
          <w:p w14:paraId="58345FD9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46 (28.3)</w:t>
            </w:r>
          </w:p>
          <w:p w14:paraId="6C4DDD79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--</w:t>
            </w:r>
          </w:p>
          <w:p w14:paraId="02365C67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1189 [582]</w:t>
            </w:r>
          </w:p>
          <w:p w14:paraId="7A838F31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2419385A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29 (18.2)</w:t>
            </w:r>
          </w:p>
          <w:p w14:paraId="76938E50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3 (1.9)</w:t>
            </w:r>
          </w:p>
          <w:p w14:paraId="15C7870E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39 (24.5)</w:t>
            </w:r>
          </w:p>
          <w:p w14:paraId="2294DE75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19 (11.9)</w:t>
            </w:r>
          </w:p>
          <w:p w14:paraId="4426F516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3 (1.9)</w:t>
            </w:r>
          </w:p>
          <w:p w14:paraId="25952AE1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6 (3.8)</w:t>
            </w:r>
          </w:p>
        </w:tc>
        <w:tc>
          <w:tcPr>
            <w:tcW w:w="969" w:type="dxa"/>
            <w:vAlign w:val="center"/>
          </w:tcPr>
          <w:p w14:paraId="669AC411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5A60A135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171 [256]*</w:t>
            </w:r>
          </w:p>
          <w:p w14:paraId="481550B6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74 (46.5)*</w:t>
            </w:r>
          </w:p>
          <w:p w14:paraId="74C62384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85 [124]*</w:t>
            </w:r>
          </w:p>
          <w:p w14:paraId="704D7124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12 (7.5)*</w:t>
            </w:r>
          </w:p>
          <w:p w14:paraId="65FA6B63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12 (7.5)*</w:t>
            </w:r>
          </w:p>
          <w:p w14:paraId="52F691CD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1411 [397]</w:t>
            </w:r>
          </w:p>
          <w:p w14:paraId="58444155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1706 [469]*</w:t>
            </w:r>
          </w:p>
          <w:p w14:paraId="4D8B4E3E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74457DBB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16 (10.1)*</w:t>
            </w:r>
          </w:p>
          <w:p w14:paraId="28F56DA4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3 (1.9)</w:t>
            </w:r>
          </w:p>
          <w:p w14:paraId="6A7BE60C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45 (28.3)</w:t>
            </w:r>
          </w:p>
          <w:p w14:paraId="2E35406A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27 (17.0)*</w:t>
            </w:r>
          </w:p>
          <w:p w14:paraId="4BF4E51E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3 (1.9)</w:t>
            </w:r>
          </w:p>
          <w:p w14:paraId="0D069C19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11 (6.9)</w:t>
            </w:r>
          </w:p>
        </w:tc>
        <w:tc>
          <w:tcPr>
            <w:tcW w:w="1039" w:type="dxa"/>
            <w:vAlign w:val="center"/>
          </w:tcPr>
          <w:p w14:paraId="519F29A5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620D927B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173 [258]*</w:t>
            </w:r>
          </w:p>
          <w:p w14:paraId="3DB955F8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65 (40.9)*</w:t>
            </w:r>
          </w:p>
          <w:p w14:paraId="0A23EA68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73 [120]*</w:t>
            </w:r>
          </w:p>
          <w:p w14:paraId="1EE44D0F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15 (9.4)*</w:t>
            </w:r>
          </w:p>
          <w:p w14:paraId="376CF18C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13 (8.2)*</w:t>
            </w:r>
          </w:p>
          <w:p w14:paraId="697B4B11" w14:textId="77777777" w:rsidR="00591FCD" w:rsidRPr="003B07AD" w:rsidRDefault="00591FCD" w:rsidP="00844F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1373 [429]</w:t>
            </w:r>
          </w:p>
          <w:p w14:paraId="39FBC8C2" w14:textId="77777777" w:rsidR="00591FCD" w:rsidRPr="003B07AD" w:rsidRDefault="00591FCD" w:rsidP="00844F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1658 [513]*</w:t>
            </w:r>
          </w:p>
          <w:p w14:paraId="0B517E71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506C5EDC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17 (10.7)*</w:t>
            </w:r>
          </w:p>
          <w:p w14:paraId="68800565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 (1.3)</w:t>
            </w:r>
          </w:p>
          <w:p w14:paraId="125BEDFA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46 (28.9)</w:t>
            </w:r>
          </w:p>
          <w:p w14:paraId="6BC55414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45 (28.3)*†</w:t>
            </w:r>
          </w:p>
          <w:p w14:paraId="0C376F51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5 (3.1)</w:t>
            </w:r>
          </w:p>
          <w:p w14:paraId="45B62734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18 (11.3)*</w:t>
            </w:r>
          </w:p>
        </w:tc>
        <w:tc>
          <w:tcPr>
            <w:tcW w:w="782" w:type="dxa"/>
            <w:vAlign w:val="center"/>
          </w:tcPr>
          <w:p w14:paraId="780AD93E" w14:textId="77777777" w:rsidR="00591FCD" w:rsidRPr="003B07AD" w:rsidRDefault="00591FCD" w:rsidP="00FA23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533D1A2E" w14:textId="77777777" w:rsidR="00591FCD" w:rsidRPr="00475233" w:rsidRDefault="00591FCD" w:rsidP="00FA23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  <w:p w14:paraId="6A223DE3" w14:textId="77777777" w:rsidR="00591FCD" w:rsidRPr="00475233" w:rsidRDefault="00201C84" w:rsidP="00FA23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  <w:p w14:paraId="3EAD0BE0" w14:textId="77777777" w:rsidR="00591FCD" w:rsidRPr="00475233" w:rsidRDefault="00BA1DC8" w:rsidP="00FA23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</w:t>
            </w:r>
            <w:r w:rsidR="00591FCD" w:rsidRPr="00475233">
              <w:rPr>
                <w:b/>
                <w:sz w:val="14"/>
                <w:szCs w:val="14"/>
                <w:lang w:val="en-US"/>
              </w:rPr>
              <w:t>0.00</w:t>
            </w:r>
            <w:r w:rsidRPr="00475233">
              <w:rPr>
                <w:b/>
                <w:sz w:val="14"/>
                <w:szCs w:val="14"/>
                <w:lang w:val="en-US"/>
              </w:rPr>
              <w:t>1</w:t>
            </w:r>
          </w:p>
          <w:p w14:paraId="0FAD651F" w14:textId="77777777" w:rsidR="00FB55AF" w:rsidRPr="00475233" w:rsidRDefault="00FB55AF" w:rsidP="00FB55A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  <w:p w14:paraId="0A0D1A73" w14:textId="77777777" w:rsidR="00FB55AF" w:rsidRPr="00475233" w:rsidRDefault="00FB55AF" w:rsidP="00FB55A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  <w:p w14:paraId="33BC6C7E" w14:textId="77777777" w:rsidR="00591FCD" w:rsidRPr="003B07AD" w:rsidRDefault="007E0673" w:rsidP="00FA23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</w:t>
            </w:r>
            <w:r w:rsidR="00317AEF" w:rsidRPr="003B07AD">
              <w:rPr>
                <w:sz w:val="14"/>
                <w:szCs w:val="14"/>
                <w:lang w:val="en-US"/>
              </w:rPr>
              <w:t>10</w:t>
            </w:r>
          </w:p>
          <w:p w14:paraId="5E9AF8E2" w14:textId="77777777" w:rsidR="00591FCD" w:rsidRPr="00475233" w:rsidRDefault="00591FCD" w:rsidP="00FA23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  <w:p w14:paraId="7A4AF181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281FE849" w14:textId="77777777" w:rsidR="00591FCD" w:rsidRPr="00475233" w:rsidRDefault="00A93D71" w:rsidP="00FA23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0.045</w:t>
            </w:r>
          </w:p>
          <w:p w14:paraId="6B1F0D43" w14:textId="77777777" w:rsidR="00591FCD" w:rsidRPr="003B07AD" w:rsidRDefault="00A93D71" w:rsidP="00FA23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0.66</w:t>
            </w:r>
          </w:p>
          <w:p w14:paraId="214CADE4" w14:textId="77777777" w:rsidR="00591FCD" w:rsidRPr="003B07AD" w:rsidRDefault="00A93D71" w:rsidP="00FA23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0.38</w:t>
            </w:r>
          </w:p>
          <w:p w14:paraId="15B7C2B2" w14:textId="77777777" w:rsidR="00591FCD" w:rsidRPr="00475233" w:rsidRDefault="00201C84" w:rsidP="00FA23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  <w:p w14:paraId="45B4E95A" w14:textId="77777777" w:rsidR="00591FCD" w:rsidRPr="003B07AD" w:rsidRDefault="00A93D71" w:rsidP="00FA23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0.45</w:t>
            </w:r>
          </w:p>
          <w:p w14:paraId="4868EE7F" w14:textId="77777777" w:rsidR="00591FCD" w:rsidRPr="00475233" w:rsidRDefault="00A93D71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0.010</w:t>
            </w:r>
          </w:p>
        </w:tc>
        <w:tc>
          <w:tcPr>
            <w:tcW w:w="899" w:type="dxa"/>
            <w:vAlign w:val="center"/>
          </w:tcPr>
          <w:p w14:paraId="7C925EF1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16513778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669 [449]</w:t>
            </w:r>
          </w:p>
          <w:p w14:paraId="44C9AA12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8 (66.6)</w:t>
            </w:r>
          </w:p>
          <w:p w14:paraId="078E4637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170 [191]</w:t>
            </w:r>
          </w:p>
          <w:p w14:paraId="78285F01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3 (25.0)</w:t>
            </w:r>
          </w:p>
          <w:p w14:paraId="3FD19DF4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4 (33.3)</w:t>
            </w:r>
          </w:p>
          <w:p w14:paraId="67A56564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--</w:t>
            </w:r>
          </w:p>
          <w:p w14:paraId="4F2F9FAB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1072 [618]</w:t>
            </w:r>
          </w:p>
          <w:p w14:paraId="710D4400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24F6AEE2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3 (25.0)</w:t>
            </w:r>
          </w:p>
          <w:p w14:paraId="269FE9BF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 (0.0)</w:t>
            </w:r>
          </w:p>
          <w:p w14:paraId="5FD70F77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 (16.7)</w:t>
            </w:r>
          </w:p>
          <w:p w14:paraId="58792238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 (16.7)</w:t>
            </w:r>
          </w:p>
          <w:p w14:paraId="3A229DF4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 (16.7)</w:t>
            </w:r>
          </w:p>
          <w:p w14:paraId="5D126AC9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 (8.3)</w:t>
            </w:r>
          </w:p>
        </w:tc>
        <w:tc>
          <w:tcPr>
            <w:tcW w:w="969" w:type="dxa"/>
            <w:vAlign w:val="center"/>
          </w:tcPr>
          <w:p w14:paraId="2697965C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20700C22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85 [102]*</w:t>
            </w:r>
          </w:p>
          <w:p w14:paraId="058E3D7C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5 (41.7)</w:t>
            </w:r>
          </w:p>
          <w:p w14:paraId="3CD97C50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99 [170]</w:t>
            </w:r>
          </w:p>
          <w:p w14:paraId="7E82E0BA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 (16.7)</w:t>
            </w:r>
          </w:p>
          <w:p w14:paraId="7DF42D56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 (8.3)</w:t>
            </w:r>
          </w:p>
          <w:p w14:paraId="1B7C407E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1624 [623]</w:t>
            </w:r>
          </w:p>
          <w:p w14:paraId="08C2EC2E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1406 [554]*</w:t>
            </w:r>
          </w:p>
          <w:p w14:paraId="38EB6259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3928CEAB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 (0.0)</w:t>
            </w:r>
          </w:p>
          <w:p w14:paraId="6D8D43E5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 (0.0)</w:t>
            </w:r>
          </w:p>
          <w:p w14:paraId="5F7296DC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5 (41.7)</w:t>
            </w:r>
          </w:p>
          <w:p w14:paraId="4A125AB3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 (16.7)</w:t>
            </w:r>
          </w:p>
          <w:p w14:paraId="3D2E6AA1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 (8.3)</w:t>
            </w:r>
          </w:p>
          <w:p w14:paraId="38BD8804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 (16.7)</w:t>
            </w:r>
          </w:p>
        </w:tc>
        <w:tc>
          <w:tcPr>
            <w:tcW w:w="1039" w:type="dxa"/>
            <w:vAlign w:val="center"/>
          </w:tcPr>
          <w:p w14:paraId="5A17E003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60F9B5C5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127 [97]*</w:t>
            </w:r>
          </w:p>
          <w:p w14:paraId="66BF28DF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4 (33.3)</w:t>
            </w:r>
          </w:p>
          <w:p w14:paraId="4E8FD8D7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98 [181]</w:t>
            </w:r>
          </w:p>
          <w:p w14:paraId="7F7E842C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 (0.0)</w:t>
            </w:r>
          </w:p>
          <w:p w14:paraId="33A1848C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 (8.3)</w:t>
            </w:r>
          </w:p>
          <w:p w14:paraId="5666AC60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1427 [652]</w:t>
            </w:r>
          </w:p>
          <w:p w14:paraId="3BEFBD96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1678 [672]*</w:t>
            </w:r>
          </w:p>
          <w:p w14:paraId="7748EDBE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43D59273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 (8.3)</w:t>
            </w:r>
          </w:p>
          <w:p w14:paraId="73602C80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 (0.0)</w:t>
            </w:r>
          </w:p>
          <w:p w14:paraId="4B982BD3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 (16.7)</w:t>
            </w:r>
          </w:p>
          <w:p w14:paraId="27D62B46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3 (25.0)</w:t>
            </w:r>
          </w:p>
          <w:p w14:paraId="5E46EC4D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 (0.0)</w:t>
            </w:r>
          </w:p>
          <w:p w14:paraId="61E437F0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3 (25.0)</w:t>
            </w:r>
          </w:p>
        </w:tc>
        <w:tc>
          <w:tcPr>
            <w:tcW w:w="899" w:type="dxa"/>
            <w:vAlign w:val="center"/>
          </w:tcPr>
          <w:p w14:paraId="0B42D698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1E2F47FB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892 [440]</w:t>
            </w:r>
          </w:p>
          <w:p w14:paraId="16E93BF5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45 (60.8)</w:t>
            </w:r>
          </w:p>
          <w:p w14:paraId="0CADDC55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144 [173]</w:t>
            </w:r>
          </w:p>
          <w:p w14:paraId="04EA5072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15 (20.3)</w:t>
            </w:r>
          </w:p>
          <w:p w14:paraId="2C1CD54B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21 (28.4)</w:t>
            </w:r>
          </w:p>
          <w:p w14:paraId="692F7AB5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--</w:t>
            </w:r>
          </w:p>
          <w:p w14:paraId="5D835123" w14:textId="77777777" w:rsidR="00591FCD" w:rsidRPr="003B07AD" w:rsidRDefault="00591FCD" w:rsidP="00D130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1192 [515]</w:t>
            </w:r>
          </w:p>
          <w:p w14:paraId="11CC8E53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6F7CBB20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16 (16.2)</w:t>
            </w:r>
          </w:p>
          <w:p w14:paraId="1F23A493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2.0 (2.7)</w:t>
            </w:r>
          </w:p>
          <w:p w14:paraId="356D6F40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18 (24.3)</w:t>
            </w:r>
          </w:p>
          <w:p w14:paraId="4251A78B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8 (10.8)</w:t>
            </w:r>
          </w:p>
          <w:p w14:paraId="5195494D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 (1.4)</w:t>
            </w:r>
          </w:p>
          <w:p w14:paraId="6729E596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 (2.7)</w:t>
            </w:r>
          </w:p>
        </w:tc>
        <w:tc>
          <w:tcPr>
            <w:tcW w:w="969" w:type="dxa"/>
            <w:vAlign w:val="center"/>
          </w:tcPr>
          <w:p w14:paraId="4D59AACB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03FA1EE4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166 [239]*</w:t>
            </w:r>
          </w:p>
          <w:p w14:paraId="2D7FCEF2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34 (45.9)</w:t>
            </w:r>
          </w:p>
          <w:p w14:paraId="1B32E3A5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88 [131]*</w:t>
            </w:r>
          </w:p>
          <w:p w14:paraId="0A540098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7 (9.5)</w:t>
            </w:r>
          </w:p>
          <w:p w14:paraId="53A77DEA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7 (9.5)</w:t>
            </w:r>
          </w:p>
          <w:p w14:paraId="5B966AC6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1465 [367]</w:t>
            </w:r>
          </w:p>
          <w:p w14:paraId="348B15EE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1749 [499]*</w:t>
            </w:r>
          </w:p>
          <w:p w14:paraId="56D529CB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4AB144E2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7 (9.5)</w:t>
            </w:r>
          </w:p>
          <w:p w14:paraId="0DAC80C6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1.0 (1.4)</w:t>
            </w:r>
          </w:p>
          <w:p w14:paraId="2DD4EA45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23 (31.1)</w:t>
            </w:r>
          </w:p>
          <w:p w14:paraId="5C2C37B3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15 (20.3)</w:t>
            </w:r>
          </w:p>
          <w:p w14:paraId="2761B7AE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 (1.4)</w:t>
            </w:r>
          </w:p>
          <w:p w14:paraId="6AD04608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5 (6.8)</w:t>
            </w:r>
          </w:p>
        </w:tc>
        <w:tc>
          <w:tcPr>
            <w:tcW w:w="1157" w:type="dxa"/>
            <w:vAlign w:val="center"/>
          </w:tcPr>
          <w:p w14:paraId="531B871C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621B0DB8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180 [236]*</w:t>
            </w:r>
          </w:p>
          <w:p w14:paraId="42EA2FCC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27 (36.5)</w:t>
            </w:r>
          </w:p>
          <w:p w14:paraId="2D388ACA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71 [127]*</w:t>
            </w:r>
          </w:p>
          <w:p w14:paraId="6D312D83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9 (12.2)</w:t>
            </w:r>
          </w:p>
          <w:p w14:paraId="12ABFB65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6 (8.1)</w:t>
            </w:r>
          </w:p>
          <w:p w14:paraId="6AD80E75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1411 [411]</w:t>
            </w:r>
          </w:p>
          <w:p w14:paraId="7DAF8441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1693 [490]*</w:t>
            </w:r>
          </w:p>
          <w:p w14:paraId="5171A53A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0FDC8667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8 (10.8)</w:t>
            </w:r>
          </w:p>
          <w:p w14:paraId="1A1CD937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 (0.0)</w:t>
            </w:r>
          </w:p>
          <w:p w14:paraId="5FC5C482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25 (33.8)</w:t>
            </w:r>
          </w:p>
          <w:p w14:paraId="41108B8A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22 (29.7)</w:t>
            </w:r>
          </w:p>
          <w:p w14:paraId="32C5FE95" w14:textId="77777777" w:rsidR="00591FCD" w:rsidRPr="003B07AD" w:rsidRDefault="00591FCD" w:rsidP="00CC3B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2 (2.7)</w:t>
            </w:r>
          </w:p>
          <w:p w14:paraId="70C45E9C" w14:textId="77777777" w:rsidR="00591FCD" w:rsidRPr="003B07AD" w:rsidRDefault="00591FCD" w:rsidP="002F40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8 (10.8)</w:t>
            </w:r>
          </w:p>
        </w:tc>
        <w:tc>
          <w:tcPr>
            <w:tcW w:w="846" w:type="dxa"/>
            <w:vAlign w:val="center"/>
          </w:tcPr>
          <w:p w14:paraId="386E87A0" w14:textId="77777777" w:rsidR="00591FCD" w:rsidRPr="003B07AD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0355CFD5" w14:textId="77777777" w:rsidR="00591FCD" w:rsidRPr="00475233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  <w:p w14:paraId="0E12D588" w14:textId="77777777" w:rsidR="00591FCD" w:rsidRPr="00475233" w:rsidRDefault="00323AC5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</w:t>
            </w:r>
            <w:r w:rsidR="00ED0BB6" w:rsidRPr="00475233">
              <w:rPr>
                <w:b/>
                <w:sz w:val="14"/>
                <w:szCs w:val="14"/>
                <w:lang w:val="en-US"/>
              </w:rPr>
              <w:t>0.001</w:t>
            </w:r>
          </w:p>
          <w:p w14:paraId="039669E6" w14:textId="77777777" w:rsidR="00591FCD" w:rsidRPr="00475233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0.006</w:t>
            </w:r>
          </w:p>
          <w:p w14:paraId="3C694577" w14:textId="77777777" w:rsidR="00591FCD" w:rsidRPr="00475233" w:rsidRDefault="00F93C40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0.048</w:t>
            </w:r>
          </w:p>
          <w:p w14:paraId="2D9AC6D1" w14:textId="77777777" w:rsidR="00591FCD" w:rsidRPr="00475233" w:rsidRDefault="00ED0BB6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  <w:p w14:paraId="25C9F893" w14:textId="77777777" w:rsidR="00591FCD" w:rsidRPr="003B07AD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0.72</w:t>
            </w:r>
          </w:p>
          <w:p w14:paraId="5051DF2A" w14:textId="77777777" w:rsidR="00591FCD" w:rsidRPr="00475233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&lt;0.001</w:t>
            </w:r>
          </w:p>
          <w:p w14:paraId="6FEB3E33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2EBE129B" w14:textId="77777777" w:rsidR="00591FCD" w:rsidRPr="003B07AD" w:rsidRDefault="000A42EC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0.15</w:t>
            </w:r>
          </w:p>
          <w:p w14:paraId="4CDC8353" w14:textId="77777777" w:rsidR="00591FCD" w:rsidRPr="003B07AD" w:rsidRDefault="000A42EC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0.36</w:t>
            </w:r>
          </w:p>
          <w:p w14:paraId="42A6D7C6" w14:textId="77777777" w:rsidR="00591FCD" w:rsidRPr="003B07AD" w:rsidRDefault="000A42EC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0.24</w:t>
            </w:r>
          </w:p>
          <w:p w14:paraId="15B0B1DB" w14:textId="77777777" w:rsidR="00591FCD" w:rsidRPr="00475233" w:rsidRDefault="000A42EC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0.004</w:t>
            </w:r>
          </w:p>
          <w:p w14:paraId="36A3D9C1" w14:textId="77777777" w:rsidR="00591FCD" w:rsidRPr="003B07AD" w:rsidRDefault="000A42EC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0.64</w:t>
            </w:r>
          </w:p>
          <w:p w14:paraId="46E5879F" w14:textId="77777777" w:rsidR="00591FCD" w:rsidRPr="00475233" w:rsidRDefault="000A42EC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0.025</w:t>
            </w:r>
          </w:p>
        </w:tc>
        <w:tc>
          <w:tcPr>
            <w:tcW w:w="951" w:type="dxa"/>
            <w:vAlign w:val="center"/>
          </w:tcPr>
          <w:p w14:paraId="6E90B5AD" w14:textId="77777777" w:rsidR="00591FCD" w:rsidRPr="003B07AD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4096A2A9" w14:textId="77777777" w:rsidR="00591FCD" w:rsidRPr="00475233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0.066</w:t>
            </w:r>
          </w:p>
          <w:p w14:paraId="6DEB0E20" w14:textId="77777777" w:rsidR="00591FCD" w:rsidRPr="003B07AD" w:rsidRDefault="003A5CC4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0.94</w:t>
            </w:r>
          </w:p>
          <w:p w14:paraId="6D89CE91" w14:textId="77777777" w:rsidR="00591FCD" w:rsidRPr="003B07AD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0.57</w:t>
            </w:r>
          </w:p>
          <w:p w14:paraId="5AC69513" w14:textId="77777777" w:rsidR="00591FCD" w:rsidRPr="003B07AD" w:rsidRDefault="003A5CC4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0.35</w:t>
            </w:r>
          </w:p>
          <w:p w14:paraId="0F51D23F" w14:textId="77777777" w:rsidR="00591FCD" w:rsidRPr="003B07AD" w:rsidRDefault="003A5CC4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0.96</w:t>
            </w:r>
          </w:p>
          <w:p w14:paraId="50FB7448" w14:textId="77777777" w:rsidR="00591FCD" w:rsidRPr="003B07AD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0.86</w:t>
            </w:r>
          </w:p>
          <w:p w14:paraId="59A8CD3D" w14:textId="77777777" w:rsidR="00591FCD" w:rsidRPr="003B07AD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0.50</w:t>
            </w:r>
          </w:p>
          <w:p w14:paraId="3BD68A42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3082CB70" w14:textId="77777777" w:rsidR="00591FCD" w:rsidRPr="003B07AD" w:rsidRDefault="002E4170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0.42</w:t>
            </w:r>
          </w:p>
          <w:p w14:paraId="24C349C7" w14:textId="77777777" w:rsidR="00591FCD" w:rsidRPr="003B07AD" w:rsidRDefault="002E4170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0.48</w:t>
            </w:r>
          </w:p>
          <w:p w14:paraId="72F212B5" w14:textId="77777777" w:rsidR="00591FCD" w:rsidRPr="003B07AD" w:rsidRDefault="0021453C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0.47</w:t>
            </w:r>
          </w:p>
          <w:p w14:paraId="4BC4AB88" w14:textId="77777777" w:rsidR="00591FCD" w:rsidRPr="003B07AD" w:rsidRDefault="0021453C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0.79</w:t>
            </w:r>
          </w:p>
          <w:p w14:paraId="52F54AF6" w14:textId="77777777" w:rsidR="00591FCD" w:rsidRPr="003B07AD" w:rsidRDefault="002E4170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0.33</w:t>
            </w:r>
          </w:p>
          <w:p w14:paraId="27498EF1" w14:textId="77777777" w:rsidR="00591FCD" w:rsidRPr="00475233" w:rsidRDefault="002E4170" w:rsidP="004E3FA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0.</w:t>
            </w:r>
            <w:r w:rsidR="004E3FA7" w:rsidRPr="00475233">
              <w:rPr>
                <w:b/>
                <w:sz w:val="14"/>
                <w:szCs w:val="14"/>
                <w:lang w:val="en-US"/>
              </w:rPr>
              <w:t>04</w:t>
            </w:r>
            <w:r w:rsidRPr="00475233">
              <w:rPr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1077" w:type="dxa"/>
            <w:vAlign w:val="center"/>
          </w:tcPr>
          <w:p w14:paraId="4BFD89A5" w14:textId="77777777" w:rsidR="00591FCD" w:rsidRPr="003B07AD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58964D77" w14:textId="77777777" w:rsidR="00591FCD" w:rsidRPr="003B07AD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0.36</w:t>
            </w:r>
          </w:p>
          <w:p w14:paraId="1926B5DC" w14:textId="77777777" w:rsidR="00591FCD" w:rsidRPr="003B07AD" w:rsidRDefault="00C0576A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0.90</w:t>
            </w:r>
          </w:p>
          <w:p w14:paraId="7D1B7469" w14:textId="77777777" w:rsidR="00591FCD" w:rsidRPr="003B07AD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0.94</w:t>
            </w:r>
          </w:p>
          <w:p w14:paraId="214DE8E4" w14:textId="77777777" w:rsidR="00591FCD" w:rsidRPr="003B07AD" w:rsidRDefault="00C0576A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0.57</w:t>
            </w:r>
          </w:p>
          <w:p w14:paraId="44EC3956" w14:textId="77777777" w:rsidR="00591FCD" w:rsidRPr="003B07AD" w:rsidRDefault="00C0576A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0.81</w:t>
            </w:r>
          </w:p>
          <w:p w14:paraId="35606F29" w14:textId="77777777" w:rsidR="00591FCD" w:rsidRPr="003B07AD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0.40</w:t>
            </w:r>
          </w:p>
          <w:p w14:paraId="4F954658" w14:textId="77777777" w:rsidR="00591FCD" w:rsidRPr="003B07AD" w:rsidRDefault="00591FCD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 w:rsidRPr="003B07AD">
              <w:rPr>
                <w:sz w:val="14"/>
                <w:szCs w:val="14"/>
                <w:lang w:val="en-US"/>
              </w:rPr>
              <w:t>0.74</w:t>
            </w:r>
          </w:p>
          <w:p w14:paraId="2CB87EA1" w14:textId="77777777" w:rsidR="00591FCD" w:rsidRPr="003B07AD" w:rsidRDefault="00591FCD" w:rsidP="00AC75B9">
            <w:pPr>
              <w:widowControl w:val="0"/>
              <w:pBdr>
                <w:top w:val="dashed" w:sz="4" w:space="1" w:color="auto"/>
              </w:pBd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</w:p>
          <w:p w14:paraId="3CDEA61A" w14:textId="77777777" w:rsidR="00591FCD" w:rsidRPr="003B07AD" w:rsidRDefault="001E078C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0.80</w:t>
            </w:r>
          </w:p>
          <w:p w14:paraId="44971574" w14:textId="77777777" w:rsidR="00591FCD" w:rsidRPr="003B07AD" w:rsidRDefault="001E078C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0.77</w:t>
            </w:r>
          </w:p>
          <w:p w14:paraId="731ECD18" w14:textId="77777777" w:rsidR="00591FCD" w:rsidRPr="003B07AD" w:rsidRDefault="00D96E30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0.059</w:t>
            </w:r>
          </w:p>
          <w:p w14:paraId="7FAEF645" w14:textId="77777777" w:rsidR="00591FCD" w:rsidRPr="003B07AD" w:rsidRDefault="00D96E30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0.78</w:t>
            </w:r>
          </w:p>
          <w:p w14:paraId="762AAC46" w14:textId="77777777" w:rsidR="00591FCD" w:rsidRPr="00475233" w:rsidRDefault="001E078C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475233">
              <w:rPr>
                <w:b/>
                <w:sz w:val="14"/>
                <w:szCs w:val="14"/>
                <w:lang w:val="en-US"/>
              </w:rPr>
              <w:t>0.032</w:t>
            </w:r>
          </w:p>
          <w:p w14:paraId="5E1FF955" w14:textId="77777777" w:rsidR="00591FCD" w:rsidRPr="003B07AD" w:rsidRDefault="00D96E30" w:rsidP="004652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0.60</w:t>
            </w:r>
          </w:p>
        </w:tc>
      </w:tr>
    </w:tbl>
    <w:p w14:paraId="09035F61" w14:textId="77777777" w:rsidR="00C81305" w:rsidRDefault="00C81305" w:rsidP="003F5200">
      <w:pPr>
        <w:widowControl w:val="0"/>
        <w:rPr>
          <w:i/>
          <w:sz w:val="16"/>
          <w:szCs w:val="16"/>
          <w:lang w:val="en-US"/>
        </w:rPr>
      </w:pPr>
    </w:p>
    <w:p w14:paraId="616ED4D8" w14:textId="77777777" w:rsidR="0045167E" w:rsidRPr="003B07AD" w:rsidRDefault="0045167E" w:rsidP="003F5200">
      <w:pPr>
        <w:widowControl w:val="0"/>
        <w:rPr>
          <w:sz w:val="16"/>
          <w:szCs w:val="16"/>
          <w:lang w:val="en-US"/>
        </w:rPr>
      </w:pPr>
      <w:r w:rsidRPr="003B07AD">
        <w:rPr>
          <w:i/>
          <w:sz w:val="16"/>
          <w:szCs w:val="16"/>
          <w:lang w:val="en-US"/>
        </w:rPr>
        <w:lastRenderedPageBreak/>
        <w:t>Abbreviations</w:t>
      </w:r>
      <w:r w:rsidRPr="003B07AD">
        <w:rPr>
          <w:sz w:val="16"/>
          <w:szCs w:val="16"/>
          <w:lang w:val="en-US"/>
        </w:rPr>
        <w:t xml:space="preserve">: </w:t>
      </w:r>
      <w:r w:rsidRPr="003B07AD">
        <w:rPr>
          <w:b/>
          <w:bCs/>
          <w:sz w:val="16"/>
          <w:szCs w:val="16"/>
          <w:lang w:val="en-US"/>
        </w:rPr>
        <w:t>COMT</w:t>
      </w:r>
      <w:r w:rsidRPr="003B07AD">
        <w:rPr>
          <w:sz w:val="16"/>
          <w:szCs w:val="16"/>
          <w:lang w:val="en-US"/>
        </w:rPr>
        <w:t xml:space="preserve">, catechol-O-methyltransferase; </w:t>
      </w:r>
      <w:r w:rsidRPr="003B07AD">
        <w:rPr>
          <w:b/>
          <w:bCs/>
          <w:sz w:val="16"/>
          <w:szCs w:val="16"/>
          <w:lang w:val="en-US"/>
        </w:rPr>
        <w:t>DA</w:t>
      </w:r>
      <w:r w:rsidRPr="003B07AD">
        <w:rPr>
          <w:sz w:val="16"/>
          <w:szCs w:val="16"/>
          <w:lang w:val="en-US"/>
        </w:rPr>
        <w:t xml:space="preserve">, dopamine agonists; </w:t>
      </w:r>
      <w:r w:rsidRPr="003B07AD">
        <w:rPr>
          <w:b/>
          <w:sz w:val="16"/>
          <w:szCs w:val="16"/>
          <w:lang w:val="en-US"/>
        </w:rPr>
        <w:t>iMAO-B</w:t>
      </w:r>
      <w:r w:rsidRPr="003B07AD">
        <w:rPr>
          <w:sz w:val="16"/>
          <w:szCs w:val="16"/>
          <w:lang w:val="en-US"/>
        </w:rPr>
        <w:t xml:space="preserve">, MonoAmine Oxidase type B Inhibitors; </w:t>
      </w:r>
      <w:r w:rsidRPr="003B07AD">
        <w:rPr>
          <w:b/>
          <w:sz w:val="16"/>
          <w:szCs w:val="16"/>
          <w:lang w:val="en-US"/>
        </w:rPr>
        <w:t>IR,</w:t>
      </w:r>
      <w:r w:rsidRPr="003B07AD">
        <w:rPr>
          <w:sz w:val="16"/>
          <w:szCs w:val="16"/>
          <w:lang w:val="en-US"/>
        </w:rPr>
        <w:t xml:space="preserve"> Levodopa immediate release; </w:t>
      </w:r>
      <w:r w:rsidRPr="003B07AD">
        <w:rPr>
          <w:b/>
          <w:bCs/>
          <w:sz w:val="16"/>
          <w:szCs w:val="16"/>
          <w:lang w:val="en-US"/>
        </w:rPr>
        <w:t>LED</w:t>
      </w:r>
      <w:r w:rsidRPr="003B07AD">
        <w:rPr>
          <w:sz w:val="16"/>
          <w:szCs w:val="16"/>
          <w:lang w:val="en-US"/>
        </w:rPr>
        <w:t xml:space="preserve">, levodopa equivalent dose; </w:t>
      </w:r>
      <w:r w:rsidRPr="003B07AD">
        <w:rPr>
          <w:b/>
          <w:sz w:val="16"/>
          <w:szCs w:val="16"/>
          <w:lang w:val="en-US"/>
        </w:rPr>
        <w:t>SD</w:t>
      </w:r>
      <w:r w:rsidRPr="003B07AD">
        <w:rPr>
          <w:sz w:val="16"/>
          <w:szCs w:val="16"/>
          <w:lang w:val="en-US"/>
        </w:rPr>
        <w:t xml:space="preserve">, standard deviation; </w:t>
      </w:r>
      <w:r w:rsidR="00482A92" w:rsidRPr="003B07AD">
        <w:rPr>
          <w:b/>
          <w:sz w:val="16"/>
          <w:szCs w:val="16"/>
          <w:lang w:val="en-US"/>
        </w:rPr>
        <w:t>MDS-</w:t>
      </w:r>
      <w:r w:rsidRPr="003B07AD">
        <w:rPr>
          <w:b/>
          <w:sz w:val="16"/>
          <w:szCs w:val="16"/>
          <w:lang w:val="en-US"/>
        </w:rPr>
        <w:t>UPDRS</w:t>
      </w:r>
      <w:r w:rsidRPr="003B07AD">
        <w:rPr>
          <w:sz w:val="16"/>
          <w:szCs w:val="16"/>
          <w:lang w:val="en-US"/>
        </w:rPr>
        <w:t xml:space="preserve">, </w:t>
      </w:r>
      <w:r w:rsidR="00482A92" w:rsidRPr="003B07AD">
        <w:rPr>
          <w:sz w:val="16"/>
          <w:szCs w:val="16"/>
          <w:lang w:val="en-US"/>
        </w:rPr>
        <w:t>International Parkinson and Movement Disord</w:t>
      </w:r>
      <w:r w:rsidR="005D2CD6" w:rsidRPr="003B07AD">
        <w:rPr>
          <w:sz w:val="16"/>
          <w:szCs w:val="16"/>
          <w:lang w:val="en-US"/>
        </w:rPr>
        <w:t>e</w:t>
      </w:r>
      <w:r w:rsidR="00482A92" w:rsidRPr="003B07AD">
        <w:rPr>
          <w:sz w:val="16"/>
          <w:szCs w:val="16"/>
          <w:lang w:val="en-US"/>
        </w:rPr>
        <w:t xml:space="preserve">rs Society </w:t>
      </w:r>
      <w:r w:rsidRPr="003B07AD">
        <w:rPr>
          <w:sz w:val="16"/>
          <w:szCs w:val="16"/>
          <w:lang w:val="en-US"/>
        </w:rPr>
        <w:t>Unified Parkinson’s Disease Rating Scale.</w:t>
      </w:r>
    </w:p>
    <w:p w14:paraId="73E83CAE" w14:textId="77777777" w:rsidR="008F10FF" w:rsidRPr="003B07AD" w:rsidRDefault="008F10FF" w:rsidP="008F10FF">
      <w:pPr>
        <w:widowControl w:val="0"/>
        <w:autoSpaceDE w:val="0"/>
        <w:autoSpaceDN w:val="0"/>
        <w:adjustRightInd w:val="0"/>
        <w:rPr>
          <w:sz w:val="16"/>
          <w:szCs w:val="16"/>
          <w:lang w:val="en-US"/>
        </w:rPr>
      </w:pPr>
      <w:r w:rsidRPr="003B07AD">
        <w:rPr>
          <w:sz w:val="16"/>
          <w:szCs w:val="16"/>
          <w:vertAlign w:val="superscript"/>
          <w:lang w:val="en-US"/>
        </w:rPr>
        <w:t>a</w:t>
      </w:r>
      <w:r w:rsidRPr="003B07AD">
        <w:rPr>
          <w:sz w:val="16"/>
          <w:szCs w:val="16"/>
          <w:lang w:val="en-US"/>
        </w:rPr>
        <w:t xml:space="preserve"> In “ON” condition</w:t>
      </w:r>
    </w:p>
    <w:p w14:paraId="2F6CD3BA" w14:textId="77777777" w:rsidR="008F10FF" w:rsidRPr="003B07AD" w:rsidRDefault="008F10FF" w:rsidP="008F10FF">
      <w:pPr>
        <w:widowControl w:val="0"/>
        <w:autoSpaceDE w:val="0"/>
        <w:autoSpaceDN w:val="0"/>
        <w:adjustRightInd w:val="0"/>
        <w:rPr>
          <w:sz w:val="16"/>
          <w:szCs w:val="16"/>
          <w:lang w:val="en-US"/>
        </w:rPr>
      </w:pPr>
      <w:r w:rsidRPr="003B07AD">
        <w:rPr>
          <w:sz w:val="16"/>
          <w:szCs w:val="16"/>
          <w:vertAlign w:val="superscript"/>
          <w:lang w:val="en-US"/>
        </w:rPr>
        <w:t>b</w:t>
      </w:r>
      <w:r w:rsidRPr="003B07AD">
        <w:rPr>
          <w:sz w:val="16"/>
          <w:szCs w:val="16"/>
          <w:lang w:val="en-US"/>
        </w:rPr>
        <w:t xml:space="preserve"> Dyskinesia is defined as the sum of MDS-UPDRS III items 4.1+4.2, whereas OFF as the sum of items 4.3+4.4+4.5+4.6</w:t>
      </w:r>
    </w:p>
    <w:p w14:paraId="7D034B6D" w14:textId="7C61118F" w:rsidR="00662277" w:rsidRPr="00662277" w:rsidRDefault="00662277" w:rsidP="00662277">
      <w:pPr>
        <w:widowControl w:val="0"/>
        <w:autoSpaceDE w:val="0"/>
        <w:autoSpaceDN w:val="0"/>
        <w:adjustRightInd w:val="0"/>
        <w:rPr>
          <w:sz w:val="16"/>
          <w:szCs w:val="22"/>
          <w:lang w:val="en-US"/>
        </w:rPr>
      </w:pPr>
      <w:r w:rsidRPr="00662277">
        <w:rPr>
          <w:sz w:val="16"/>
          <w:szCs w:val="22"/>
          <w:vertAlign w:val="superscript"/>
          <w:lang w:val="en-US"/>
        </w:rPr>
        <w:t xml:space="preserve">c </w:t>
      </w:r>
      <w:r w:rsidRPr="00662277">
        <w:rPr>
          <w:sz w:val="16"/>
          <w:szCs w:val="22"/>
          <w:lang w:val="en-US"/>
        </w:rPr>
        <w:t>Calculated motor examination scores as proposed by Levy and colleagues</w:t>
      </w:r>
      <w:r w:rsidR="004A6B39">
        <w:rPr>
          <w:sz w:val="16"/>
          <w:szCs w:val="22"/>
          <w:lang w:val="en-US"/>
        </w:rPr>
        <w:t xml:space="preserve"> [</w:t>
      </w:r>
      <w:r w:rsidR="005667DE" w:rsidRPr="004A6B39">
        <w:rPr>
          <w:sz w:val="16"/>
          <w:szCs w:val="22"/>
          <w:lang w:val="en-US"/>
        </w:rPr>
        <w:t>Supplementary Reference</w:t>
      </w:r>
      <w:r w:rsidR="005667DE">
        <w:rPr>
          <w:sz w:val="16"/>
          <w:szCs w:val="22"/>
          <w:lang w:val="en-US"/>
        </w:rPr>
        <w:t xml:space="preserve"> 4</w:t>
      </w:r>
      <w:r w:rsidR="004A6B39">
        <w:rPr>
          <w:sz w:val="16"/>
          <w:szCs w:val="22"/>
          <w:lang w:val="en-US"/>
        </w:rPr>
        <w:t>]</w:t>
      </w:r>
    </w:p>
    <w:p w14:paraId="02719208" w14:textId="27B8D0BD" w:rsidR="00662277" w:rsidRPr="005667DE" w:rsidRDefault="00662277" w:rsidP="00662277">
      <w:pPr>
        <w:widowControl w:val="0"/>
        <w:autoSpaceDE w:val="0"/>
        <w:autoSpaceDN w:val="0"/>
        <w:adjustRightInd w:val="0"/>
        <w:rPr>
          <w:sz w:val="16"/>
          <w:szCs w:val="22"/>
          <w:lang w:val="en-US"/>
        </w:rPr>
      </w:pPr>
      <w:r w:rsidRPr="00662277">
        <w:rPr>
          <w:sz w:val="16"/>
          <w:szCs w:val="22"/>
          <w:vertAlign w:val="superscript"/>
          <w:lang w:val="en-US"/>
        </w:rPr>
        <w:t xml:space="preserve">d </w:t>
      </w:r>
      <w:r w:rsidRPr="00662277">
        <w:rPr>
          <w:sz w:val="16"/>
          <w:szCs w:val="20"/>
          <w:lang w:val="en-US"/>
        </w:rPr>
        <w:t>Diagnosis of mild cognitive impairment or dementia [</w:t>
      </w:r>
      <w:r w:rsidR="005667DE" w:rsidRPr="005667DE">
        <w:rPr>
          <w:sz w:val="16"/>
          <w:szCs w:val="22"/>
          <w:lang w:val="en-US"/>
        </w:rPr>
        <w:t>Supplementary References 2 and 3, respectively</w:t>
      </w:r>
      <w:r w:rsidR="004A6B39">
        <w:rPr>
          <w:sz w:val="16"/>
          <w:szCs w:val="22"/>
          <w:lang w:val="en-US"/>
        </w:rPr>
        <w:t>]</w:t>
      </w:r>
    </w:p>
    <w:p w14:paraId="59FBF314" w14:textId="77777777" w:rsidR="00410702" w:rsidRPr="003B07AD" w:rsidRDefault="00410702" w:rsidP="00410702">
      <w:pPr>
        <w:widowControl w:val="0"/>
        <w:autoSpaceDE w:val="0"/>
        <w:autoSpaceDN w:val="0"/>
        <w:adjustRightInd w:val="0"/>
        <w:rPr>
          <w:sz w:val="16"/>
          <w:szCs w:val="16"/>
          <w:vertAlign w:val="superscript"/>
          <w:lang w:val="en-US"/>
        </w:rPr>
      </w:pPr>
      <w:r w:rsidRPr="003B07AD">
        <w:rPr>
          <w:sz w:val="16"/>
          <w:szCs w:val="16"/>
          <w:vertAlign w:val="superscript"/>
          <w:lang w:val="en-US"/>
        </w:rPr>
        <w:t xml:space="preserve">e </w:t>
      </w:r>
      <w:r w:rsidRPr="003B07AD">
        <w:rPr>
          <w:sz w:val="16"/>
          <w:szCs w:val="16"/>
          <w:lang w:val="en-US"/>
        </w:rPr>
        <w:t>MDS-UPDRS – item 2.9 + 2.11-2.13 + 3.9-3.13</w:t>
      </w:r>
    </w:p>
    <w:p w14:paraId="31A92C9F" w14:textId="315EAE07" w:rsidR="003D01EC" w:rsidRDefault="00410702" w:rsidP="00662277">
      <w:pPr>
        <w:widowControl w:val="0"/>
        <w:autoSpaceDE w:val="0"/>
        <w:autoSpaceDN w:val="0"/>
        <w:adjustRightInd w:val="0"/>
        <w:rPr>
          <w:sz w:val="16"/>
          <w:szCs w:val="16"/>
          <w:lang w:val="en-US"/>
        </w:rPr>
      </w:pPr>
      <w:r w:rsidRPr="003B07AD">
        <w:rPr>
          <w:sz w:val="16"/>
          <w:szCs w:val="16"/>
          <w:vertAlign w:val="superscript"/>
          <w:lang w:val="en-US"/>
        </w:rPr>
        <w:t>f</w:t>
      </w:r>
      <w:r w:rsidRPr="003B07AD">
        <w:rPr>
          <w:sz w:val="16"/>
          <w:szCs w:val="16"/>
          <w:lang w:val="en-US"/>
        </w:rPr>
        <w:t xml:space="preserve"> </w:t>
      </w:r>
      <w:r w:rsidR="00662277">
        <w:rPr>
          <w:sz w:val="16"/>
          <w:szCs w:val="16"/>
          <w:lang w:val="en-US"/>
        </w:rPr>
        <w:t>A</w:t>
      </w:r>
      <w:r w:rsidRPr="00AC5DE4">
        <w:rPr>
          <w:sz w:val="16"/>
          <w:szCs w:val="16"/>
          <w:lang w:val="en-US"/>
        </w:rPr>
        <w:t xml:space="preserve">ccording to </w:t>
      </w:r>
      <w:r w:rsidR="0005349F" w:rsidRPr="00AC5DE4">
        <w:rPr>
          <w:sz w:val="16"/>
          <w:szCs w:val="16"/>
          <w:lang w:val="en-US"/>
        </w:rPr>
        <w:t>mixed model for repeated measures (linear or logistic) adjusted for sex, age and disease duration at LCIG initiation, sex, duration of follow-up and - only for continuous variables - the baseline value of each parameter with and without testing also for the interaction between</w:t>
      </w:r>
      <w:r w:rsidR="00204F1F" w:rsidRPr="00AC5DE4">
        <w:rPr>
          <w:sz w:val="16"/>
          <w:szCs w:val="16"/>
          <w:lang w:val="en-US"/>
        </w:rPr>
        <w:t xml:space="preserve"> time and GBA status (carriers </w:t>
      </w:r>
      <w:r w:rsidR="00204F1F" w:rsidRPr="00AC5DE4">
        <w:rPr>
          <w:i/>
          <w:sz w:val="16"/>
          <w:szCs w:val="16"/>
          <w:lang w:val="en-US"/>
        </w:rPr>
        <w:t>v</w:t>
      </w:r>
      <w:r w:rsidR="0005349F" w:rsidRPr="00AC5DE4">
        <w:rPr>
          <w:i/>
          <w:sz w:val="16"/>
          <w:szCs w:val="16"/>
          <w:lang w:val="en-US"/>
        </w:rPr>
        <w:t>s.</w:t>
      </w:r>
      <w:r w:rsidR="0005349F" w:rsidRPr="00AC5DE4">
        <w:rPr>
          <w:sz w:val="16"/>
          <w:szCs w:val="16"/>
          <w:lang w:val="en-US"/>
        </w:rPr>
        <w:t xml:space="preserve"> non-carriers);</w:t>
      </w:r>
      <w:r w:rsidR="00AC75B9" w:rsidRPr="00AC5DE4">
        <w:rPr>
          <w:sz w:val="16"/>
          <w:szCs w:val="16"/>
          <w:lang w:val="en-US"/>
        </w:rPr>
        <w:t xml:space="preserve"> </w:t>
      </w:r>
      <w:r w:rsidR="003D01EC" w:rsidRPr="00AC5DE4">
        <w:rPr>
          <w:sz w:val="16"/>
          <w:szCs w:val="16"/>
          <w:lang w:val="en-US"/>
        </w:rPr>
        <w:t>*</w:t>
      </w:r>
      <w:r w:rsidR="0005349F" w:rsidRPr="00AC5DE4">
        <w:rPr>
          <w:sz w:val="16"/>
          <w:szCs w:val="16"/>
          <w:lang w:val="en-US"/>
        </w:rPr>
        <w:t>,</w:t>
      </w:r>
      <w:r w:rsidR="00204F1F" w:rsidRPr="00AC5DE4">
        <w:rPr>
          <w:sz w:val="16"/>
          <w:szCs w:val="16"/>
          <w:lang w:val="en-US"/>
        </w:rPr>
        <w:t xml:space="preserve"> significant v</w:t>
      </w:r>
      <w:r w:rsidR="003D01EC" w:rsidRPr="00AC5DE4">
        <w:rPr>
          <w:sz w:val="16"/>
          <w:szCs w:val="16"/>
          <w:lang w:val="en-US"/>
        </w:rPr>
        <w:t>s. T0</w:t>
      </w:r>
      <w:r w:rsidR="0005349F" w:rsidRPr="00AC5DE4">
        <w:rPr>
          <w:sz w:val="16"/>
          <w:szCs w:val="16"/>
          <w:lang w:val="en-US"/>
        </w:rPr>
        <w:t xml:space="preserve">; </w:t>
      </w:r>
      <w:r w:rsidR="003D01EC" w:rsidRPr="00AC5DE4">
        <w:rPr>
          <w:sz w:val="16"/>
          <w:szCs w:val="16"/>
          <w:lang w:val="en-US"/>
        </w:rPr>
        <w:t>†</w:t>
      </w:r>
      <w:r w:rsidR="0005349F" w:rsidRPr="00AC5DE4">
        <w:rPr>
          <w:sz w:val="16"/>
          <w:szCs w:val="16"/>
          <w:lang w:val="en-US"/>
        </w:rPr>
        <w:t>,</w:t>
      </w:r>
      <w:r w:rsidR="00204F1F" w:rsidRPr="00AC5DE4">
        <w:rPr>
          <w:sz w:val="16"/>
          <w:szCs w:val="16"/>
          <w:lang w:val="en-US"/>
        </w:rPr>
        <w:t xml:space="preserve"> significant v</w:t>
      </w:r>
      <w:r w:rsidR="003D01EC" w:rsidRPr="00AC5DE4">
        <w:rPr>
          <w:sz w:val="16"/>
          <w:szCs w:val="16"/>
          <w:lang w:val="en-US"/>
        </w:rPr>
        <w:t>s. T1</w:t>
      </w:r>
    </w:p>
    <w:p w14:paraId="1846FF77" w14:textId="76C33631" w:rsidR="005C16F8" w:rsidRDefault="005C16F8" w:rsidP="00662277">
      <w:pPr>
        <w:widowControl w:val="0"/>
        <w:autoSpaceDE w:val="0"/>
        <w:autoSpaceDN w:val="0"/>
        <w:adjustRightInd w:val="0"/>
        <w:rPr>
          <w:sz w:val="16"/>
          <w:szCs w:val="16"/>
          <w:lang w:val="en-US"/>
        </w:rPr>
      </w:pPr>
    </w:p>
    <w:p w14:paraId="7BF1656D" w14:textId="4ABF47A6" w:rsidR="005C16F8" w:rsidRPr="004A6B39" w:rsidRDefault="005C16F8" w:rsidP="004A6B39">
      <w:pPr>
        <w:widowControl w:val="0"/>
        <w:autoSpaceDE w:val="0"/>
        <w:autoSpaceDN w:val="0"/>
        <w:adjustRightInd w:val="0"/>
        <w:rPr>
          <w:sz w:val="16"/>
          <w:szCs w:val="22"/>
          <w:lang w:val="en-US"/>
        </w:rPr>
      </w:pPr>
    </w:p>
    <w:sectPr w:rsidR="005C16F8" w:rsidRPr="004A6B39" w:rsidSect="00C81305">
      <w:headerReference w:type="even" r:id="rId8"/>
      <w:type w:val="oddPage"/>
      <w:pgSz w:w="16838" w:h="11906" w:orient="landscape" w:code="9"/>
      <w:pgMar w:top="568" w:right="737" w:bottom="284" w:left="737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01CE3B" w14:textId="77777777" w:rsidR="009F158D" w:rsidRDefault="009F158D">
      <w:r>
        <w:separator/>
      </w:r>
    </w:p>
  </w:endnote>
  <w:endnote w:type="continuationSeparator" w:id="0">
    <w:p w14:paraId="717DEB1D" w14:textId="77777777" w:rsidR="009F158D" w:rsidRDefault="009F1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714D65" w14:textId="77777777" w:rsidR="009F158D" w:rsidRDefault="009F158D">
      <w:r>
        <w:separator/>
      </w:r>
    </w:p>
  </w:footnote>
  <w:footnote w:type="continuationSeparator" w:id="0">
    <w:p w14:paraId="03C6008F" w14:textId="77777777" w:rsidR="009F158D" w:rsidRDefault="009F1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85CE3" w14:textId="77777777" w:rsidR="005C16F8" w:rsidRDefault="005C16F8">
    <w:pPr>
      <w:pStyle w:val="Intestazione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4305132" w14:textId="77777777" w:rsidR="005C16F8" w:rsidRDefault="005C16F8">
    <w:pPr>
      <w:pStyle w:val="Intestazion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004BA"/>
    <w:multiLevelType w:val="hybridMultilevel"/>
    <w:tmpl w:val="D8A01C5C"/>
    <w:lvl w:ilvl="0" w:tplc="16E0DB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D468C9"/>
    <w:multiLevelType w:val="hybridMultilevel"/>
    <w:tmpl w:val="55A4FF14"/>
    <w:lvl w:ilvl="0" w:tplc="B76C55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5813C3"/>
    <w:multiLevelType w:val="hybridMultilevel"/>
    <w:tmpl w:val="EEB889AE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B1769B"/>
    <w:multiLevelType w:val="hybridMultilevel"/>
    <w:tmpl w:val="CA2EF65C"/>
    <w:lvl w:ilvl="0" w:tplc="9ABCCDA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042CD3"/>
    <w:multiLevelType w:val="multilevel"/>
    <w:tmpl w:val="AEC2B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1B909EB"/>
    <w:multiLevelType w:val="hybridMultilevel"/>
    <w:tmpl w:val="B4886230"/>
    <w:lvl w:ilvl="0" w:tplc="3620DA5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ABA02EC"/>
    <w:multiLevelType w:val="hybridMultilevel"/>
    <w:tmpl w:val="DE5CF02C"/>
    <w:lvl w:ilvl="0" w:tplc="9506AF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activeWritingStyle w:appName="MSWord" w:lang="it-IT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0"/>
  <w:activeWritingStyle w:appName="MSWord" w:lang="it-IT" w:vendorID="64" w:dllVersion="131078" w:nlCheck="1" w:checkStyle="0"/>
  <w:activeWritingStyle w:appName="MSWord" w:lang="en-GB" w:vendorID="64" w:dllVersion="131078" w:nlCheck="1" w:checkStyle="0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B18"/>
    <w:rsid w:val="00003AA9"/>
    <w:rsid w:val="00010DB7"/>
    <w:rsid w:val="00012623"/>
    <w:rsid w:val="00012C13"/>
    <w:rsid w:val="000146CB"/>
    <w:rsid w:val="00015448"/>
    <w:rsid w:val="0002136A"/>
    <w:rsid w:val="00023190"/>
    <w:rsid w:val="00023C3A"/>
    <w:rsid w:val="00026CE8"/>
    <w:rsid w:val="00030DFD"/>
    <w:rsid w:val="00031A92"/>
    <w:rsid w:val="00036ECC"/>
    <w:rsid w:val="00040BD4"/>
    <w:rsid w:val="0004193A"/>
    <w:rsid w:val="00047586"/>
    <w:rsid w:val="00047B5F"/>
    <w:rsid w:val="0005349F"/>
    <w:rsid w:val="00053679"/>
    <w:rsid w:val="000536C1"/>
    <w:rsid w:val="00056A6F"/>
    <w:rsid w:val="00060AFE"/>
    <w:rsid w:val="00062F52"/>
    <w:rsid w:val="00065E44"/>
    <w:rsid w:val="00071032"/>
    <w:rsid w:val="00081A44"/>
    <w:rsid w:val="00082142"/>
    <w:rsid w:val="000839C7"/>
    <w:rsid w:val="00083D77"/>
    <w:rsid w:val="000846D2"/>
    <w:rsid w:val="000851AB"/>
    <w:rsid w:val="00085BCF"/>
    <w:rsid w:val="00086D81"/>
    <w:rsid w:val="000873CF"/>
    <w:rsid w:val="00091813"/>
    <w:rsid w:val="00092053"/>
    <w:rsid w:val="00094456"/>
    <w:rsid w:val="0009625B"/>
    <w:rsid w:val="00096E5E"/>
    <w:rsid w:val="00097562"/>
    <w:rsid w:val="000A42EC"/>
    <w:rsid w:val="000A64BE"/>
    <w:rsid w:val="000A73C1"/>
    <w:rsid w:val="000A7ADC"/>
    <w:rsid w:val="000B0E16"/>
    <w:rsid w:val="000B1E94"/>
    <w:rsid w:val="000B49D9"/>
    <w:rsid w:val="000C0E71"/>
    <w:rsid w:val="000C436B"/>
    <w:rsid w:val="000C45C0"/>
    <w:rsid w:val="000C5A74"/>
    <w:rsid w:val="000C60FE"/>
    <w:rsid w:val="000C6C5F"/>
    <w:rsid w:val="000D0F64"/>
    <w:rsid w:val="000D6BC7"/>
    <w:rsid w:val="000D715E"/>
    <w:rsid w:val="000D7972"/>
    <w:rsid w:val="000E1754"/>
    <w:rsid w:val="000E269A"/>
    <w:rsid w:val="000E4019"/>
    <w:rsid w:val="000E4B7C"/>
    <w:rsid w:val="000E6C8E"/>
    <w:rsid w:val="000F0928"/>
    <w:rsid w:val="000F1D70"/>
    <w:rsid w:val="000F7197"/>
    <w:rsid w:val="00100B42"/>
    <w:rsid w:val="00101588"/>
    <w:rsid w:val="001016A4"/>
    <w:rsid w:val="00102150"/>
    <w:rsid w:val="001064DF"/>
    <w:rsid w:val="001106BF"/>
    <w:rsid w:val="001106E9"/>
    <w:rsid w:val="00111E0B"/>
    <w:rsid w:val="001124B3"/>
    <w:rsid w:val="00114841"/>
    <w:rsid w:val="00115404"/>
    <w:rsid w:val="001154CC"/>
    <w:rsid w:val="001200A4"/>
    <w:rsid w:val="001225DC"/>
    <w:rsid w:val="00125F73"/>
    <w:rsid w:val="00130645"/>
    <w:rsid w:val="00130CDA"/>
    <w:rsid w:val="00132343"/>
    <w:rsid w:val="001355F3"/>
    <w:rsid w:val="001356AD"/>
    <w:rsid w:val="001372E3"/>
    <w:rsid w:val="00137DEE"/>
    <w:rsid w:val="0014050E"/>
    <w:rsid w:val="00144B51"/>
    <w:rsid w:val="00145099"/>
    <w:rsid w:val="00146FE1"/>
    <w:rsid w:val="0014738F"/>
    <w:rsid w:val="001477E6"/>
    <w:rsid w:val="00150431"/>
    <w:rsid w:val="0015167F"/>
    <w:rsid w:val="00152692"/>
    <w:rsid w:val="00154EE2"/>
    <w:rsid w:val="0015648D"/>
    <w:rsid w:val="00156FAC"/>
    <w:rsid w:val="00163862"/>
    <w:rsid w:val="00167122"/>
    <w:rsid w:val="001724D7"/>
    <w:rsid w:val="00172F5C"/>
    <w:rsid w:val="00174AE5"/>
    <w:rsid w:val="00175CA9"/>
    <w:rsid w:val="00184C56"/>
    <w:rsid w:val="001852DC"/>
    <w:rsid w:val="0018549B"/>
    <w:rsid w:val="001855A9"/>
    <w:rsid w:val="001855AD"/>
    <w:rsid w:val="001878C6"/>
    <w:rsid w:val="0019035A"/>
    <w:rsid w:val="00192741"/>
    <w:rsid w:val="00193319"/>
    <w:rsid w:val="00195CC7"/>
    <w:rsid w:val="0019791A"/>
    <w:rsid w:val="001B4B63"/>
    <w:rsid w:val="001B5661"/>
    <w:rsid w:val="001B71E2"/>
    <w:rsid w:val="001C132A"/>
    <w:rsid w:val="001C4456"/>
    <w:rsid w:val="001C5C11"/>
    <w:rsid w:val="001C6F9D"/>
    <w:rsid w:val="001D07AD"/>
    <w:rsid w:val="001D1214"/>
    <w:rsid w:val="001D4C24"/>
    <w:rsid w:val="001D5CA5"/>
    <w:rsid w:val="001D619E"/>
    <w:rsid w:val="001E078C"/>
    <w:rsid w:val="001E294A"/>
    <w:rsid w:val="001E5624"/>
    <w:rsid w:val="001E5969"/>
    <w:rsid w:val="001F0F65"/>
    <w:rsid w:val="001F1BB6"/>
    <w:rsid w:val="001F7804"/>
    <w:rsid w:val="00200A47"/>
    <w:rsid w:val="002014A8"/>
    <w:rsid w:val="00201C84"/>
    <w:rsid w:val="00202604"/>
    <w:rsid w:val="00202607"/>
    <w:rsid w:val="00204BB6"/>
    <w:rsid w:val="00204F1F"/>
    <w:rsid w:val="002069E2"/>
    <w:rsid w:val="00206BCA"/>
    <w:rsid w:val="002074B2"/>
    <w:rsid w:val="00207B11"/>
    <w:rsid w:val="00207DFA"/>
    <w:rsid w:val="00212220"/>
    <w:rsid w:val="002132F4"/>
    <w:rsid w:val="002144B2"/>
    <w:rsid w:val="0021453C"/>
    <w:rsid w:val="00214B48"/>
    <w:rsid w:val="002177E8"/>
    <w:rsid w:val="002232F3"/>
    <w:rsid w:val="00225167"/>
    <w:rsid w:val="0023015A"/>
    <w:rsid w:val="00233B4C"/>
    <w:rsid w:val="00245E1A"/>
    <w:rsid w:val="0024774F"/>
    <w:rsid w:val="002559B8"/>
    <w:rsid w:val="00260BD9"/>
    <w:rsid w:val="002649C2"/>
    <w:rsid w:val="00266397"/>
    <w:rsid w:val="002666EC"/>
    <w:rsid w:val="00266B41"/>
    <w:rsid w:val="0027170D"/>
    <w:rsid w:val="00283B8D"/>
    <w:rsid w:val="00284A98"/>
    <w:rsid w:val="00285366"/>
    <w:rsid w:val="00290696"/>
    <w:rsid w:val="00290E72"/>
    <w:rsid w:val="0029448E"/>
    <w:rsid w:val="002969C2"/>
    <w:rsid w:val="0029786A"/>
    <w:rsid w:val="002A0DBA"/>
    <w:rsid w:val="002A213B"/>
    <w:rsid w:val="002A4BF9"/>
    <w:rsid w:val="002A65E3"/>
    <w:rsid w:val="002A75B0"/>
    <w:rsid w:val="002B20AB"/>
    <w:rsid w:val="002B4E67"/>
    <w:rsid w:val="002B70B6"/>
    <w:rsid w:val="002B7D2E"/>
    <w:rsid w:val="002C341C"/>
    <w:rsid w:val="002C6534"/>
    <w:rsid w:val="002D3F6B"/>
    <w:rsid w:val="002E4170"/>
    <w:rsid w:val="002E508C"/>
    <w:rsid w:val="002E5554"/>
    <w:rsid w:val="002E5CCB"/>
    <w:rsid w:val="002E73AD"/>
    <w:rsid w:val="002F04A2"/>
    <w:rsid w:val="002F4098"/>
    <w:rsid w:val="002F7FE5"/>
    <w:rsid w:val="003042BB"/>
    <w:rsid w:val="00314E97"/>
    <w:rsid w:val="003159D9"/>
    <w:rsid w:val="00315DD5"/>
    <w:rsid w:val="003170C5"/>
    <w:rsid w:val="00317AEF"/>
    <w:rsid w:val="003201EC"/>
    <w:rsid w:val="003217A9"/>
    <w:rsid w:val="00323AC5"/>
    <w:rsid w:val="0032630A"/>
    <w:rsid w:val="00326D20"/>
    <w:rsid w:val="00327041"/>
    <w:rsid w:val="00327F0D"/>
    <w:rsid w:val="00331ACC"/>
    <w:rsid w:val="00331AF4"/>
    <w:rsid w:val="003410A6"/>
    <w:rsid w:val="00341755"/>
    <w:rsid w:val="0034406B"/>
    <w:rsid w:val="00347CD4"/>
    <w:rsid w:val="00350405"/>
    <w:rsid w:val="00352661"/>
    <w:rsid w:val="00352819"/>
    <w:rsid w:val="00356464"/>
    <w:rsid w:val="003618C7"/>
    <w:rsid w:val="003644BF"/>
    <w:rsid w:val="003679DA"/>
    <w:rsid w:val="00370F4B"/>
    <w:rsid w:val="0037194D"/>
    <w:rsid w:val="003739BD"/>
    <w:rsid w:val="00374DA8"/>
    <w:rsid w:val="00374E7B"/>
    <w:rsid w:val="003758A9"/>
    <w:rsid w:val="00375AE8"/>
    <w:rsid w:val="00375D18"/>
    <w:rsid w:val="003766D4"/>
    <w:rsid w:val="003772FA"/>
    <w:rsid w:val="00380C9A"/>
    <w:rsid w:val="00381A91"/>
    <w:rsid w:val="0038442B"/>
    <w:rsid w:val="0038626B"/>
    <w:rsid w:val="003944C0"/>
    <w:rsid w:val="00395E37"/>
    <w:rsid w:val="00396936"/>
    <w:rsid w:val="00397051"/>
    <w:rsid w:val="003A01F6"/>
    <w:rsid w:val="003A5774"/>
    <w:rsid w:val="003A5CC4"/>
    <w:rsid w:val="003A6750"/>
    <w:rsid w:val="003A74E7"/>
    <w:rsid w:val="003B07AD"/>
    <w:rsid w:val="003B1B08"/>
    <w:rsid w:val="003B4E24"/>
    <w:rsid w:val="003B6B40"/>
    <w:rsid w:val="003B7367"/>
    <w:rsid w:val="003C1784"/>
    <w:rsid w:val="003C3BC6"/>
    <w:rsid w:val="003C659F"/>
    <w:rsid w:val="003D01EC"/>
    <w:rsid w:val="003D0340"/>
    <w:rsid w:val="003D5C6A"/>
    <w:rsid w:val="003E178F"/>
    <w:rsid w:val="003E47A8"/>
    <w:rsid w:val="003F0865"/>
    <w:rsid w:val="003F0A9D"/>
    <w:rsid w:val="003F3445"/>
    <w:rsid w:val="003F3D05"/>
    <w:rsid w:val="003F5200"/>
    <w:rsid w:val="00403AB3"/>
    <w:rsid w:val="004043CD"/>
    <w:rsid w:val="00405F39"/>
    <w:rsid w:val="00410702"/>
    <w:rsid w:val="00411ABA"/>
    <w:rsid w:val="0041731A"/>
    <w:rsid w:val="004173B3"/>
    <w:rsid w:val="00417BF7"/>
    <w:rsid w:val="00417E8B"/>
    <w:rsid w:val="0042167F"/>
    <w:rsid w:val="004277D9"/>
    <w:rsid w:val="00430345"/>
    <w:rsid w:val="0043039A"/>
    <w:rsid w:val="00437281"/>
    <w:rsid w:val="00442A8B"/>
    <w:rsid w:val="00442E8D"/>
    <w:rsid w:val="004440C2"/>
    <w:rsid w:val="00445D54"/>
    <w:rsid w:val="00446716"/>
    <w:rsid w:val="004502FE"/>
    <w:rsid w:val="0045167E"/>
    <w:rsid w:val="0045187C"/>
    <w:rsid w:val="00451FFC"/>
    <w:rsid w:val="004546E8"/>
    <w:rsid w:val="004568E2"/>
    <w:rsid w:val="00457355"/>
    <w:rsid w:val="00457EEC"/>
    <w:rsid w:val="004622FF"/>
    <w:rsid w:val="00462831"/>
    <w:rsid w:val="004643B4"/>
    <w:rsid w:val="0046529D"/>
    <w:rsid w:val="0046674C"/>
    <w:rsid w:val="004728C2"/>
    <w:rsid w:val="00475233"/>
    <w:rsid w:val="00477AAF"/>
    <w:rsid w:val="00477B92"/>
    <w:rsid w:val="00482A92"/>
    <w:rsid w:val="00482B0F"/>
    <w:rsid w:val="00483569"/>
    <w:rsid w:val="00483980"/>
    <w:rsid w:val="00484DB7"/>
    <w:rsid w:val="00485252"/>
    <w:rsid w:val="00485363"/>
    <w:rsid w:val="00487EB5"/>
    <w:rsid w:val="00487F17"/>
    <w:rsid w:val="00495087"/>
    <w:rsid w:val="004A0690"/>
    <w:rsid w:val="004A070C"/>
    <w:rsid w:val="004A0FEB"/>
    <w:rsid w:val="004A13A4"/>
    <w:rsid w:val="004A3177"/>
    <w:rsid w:val="004A34F1"/>
    <w:rsid w:val="004A54E5"/>
    <w:rsid w:val="004A6A1C"/>
    <w:rsid w:val="004A6B39"/>
    <w:rsid w:val="004B396E"/>
    <w:rsid w:val="004B4273"/>
    <w:rsid w:val="004B4D56"/>
    <w:rsid w:val="004C12FC"/>
    <w:rsid w:val="004C301E"/>
    <w:rsid w:val="004C4498"/>
    <w:rsid w:val="004C504D"/>
    <w:rsid w:val="004C724D"/>
    <w:rsid w:val="004D1193"/>
    <w:rsid w:val="004D4229"/>
    <w:rsid w:val="004D4C89"/>
    <w:rsid w:val="004D6053"/>
    <w:rsid w:val="004D6E36"/>
    <w:rsid w:val="004E3FA7"/>
    <w:rsid w:val="004F0A5C"/>
    <w:rsid w:val="004F11C0"/>
    <w:rsid w:val="004F1727"/>
    <w:rsid w:val="004F4315"/>
    <w:rsid w:val="004F5DEE"/>
    <w:rsid w:val="00500751"/>
    <w:rsid w:val="00500EEF"/>
    <w:rsid w:val="005031B9"/>
    <w:rsid w:val="00503482"/>
    <w:rsid w:val="00505396"/>
    <w:rsid w:val="005056DA"/>
    <w:rsid w:val="00523EA0"/>
    <w:rsid w:val="00524E6C"/>
    <w:rsid w:val="00526DFB"/>
    <w:rsid w:val="0053005C"/>
    <w:rsid w:val="005367C4"/>
    <w:rsid w:val="00541701"/>
    <w:rsid w:val="00541E38"/>
    <w:rsid w:val="0054221C"/>
    <w:rsid w:val="00544F4E"/>
    <w:rsid w:val="00546776"/>
    <w:rsid w:val="005522EB"/>
    <w:rsid w:val="0055431A"/>
    <w:rsid w:val="0056413B"/>
    <w:rsid w:val="00566266"/>
    <w:rsid w:val="005667DE"/>
    <w:rsid w:val="005710DD"/>
    <w:rsid w:val="005718BA"/>
    <w:rsid w:val="0057361E"/>
    <w:rsid w:val="00575EE1"/>
    <w:rsid w:val="00577416"/>
    <w:rsid w:val="005807E7"/>
    <w:rsid w:val="00582A6C"/>
    <w:rsid w:val="0058329D"/>
    <w:rsid w:val="005870F4"/>
    <w:rsid w:val="00590734"/>
    <w:rsid w:val="005907A9"/>
    <w:rsid w:val="005913F6"/>
    <w:rsid w:val="00591FCD"/>
    <w:rsid w:val="00594066"/>
    <w:rsid w:val="00595DB6"/>
    <w:rsid w:val="00596B26"/>
    <w:rsid w:val="005975C4"/>
    <w:rsid w:val="005A0B3E"/>
    <w:rsid w:val="005A2C44"/>
    <w:rsid w:val="005B2556"/>
    <w:rsid w:val="005B3E0C"/>
    <w:rsid w:val="005B7AEA"/>
    <w:rsid w:val="005C1283"/>
    <w:rsid w:val="005C16F8"/>
    <w:rsid w:val="005C2852"/>
    <w:rsid w:val="005C560C"/>
    <w:rsid w:val="005C62A1"/>
    <w:rsid w:val="005C6873"/>
    <w:rsid w:val="005D2CD6"/>
    <w:rsid w:val="005D7DD0"/>
    <w:rsid w:val="005E07AB"/>
    <w:rsid w:val="005E10BF"/>
    <w:rsid w:val="005E430C"/>
    <w:rsid w:val="005E666E"/>
    <w:rsid w:val="005E7192"/>
    <w:rsid w:val="005F2402"/>
    <w:rsid w:val="005F353B"/>
    <w:rsid w:val="005F4663"/>
    <w:rsid w:val="005F5759"/>
    <w:rsid w:val="005F5FEB"/>
    <w:rsid w:val="00601224"/>
    <w:rsid w:val="00601682"/>
    <w:rsid w:val="00612BBF"/>
    <w:rsid w:val="00613005"/>
    <w:rsid w:val="00614804"/>
    <w:rsid w:val="00615F1C"/>
    <w:rsid w:val="006163D4"/>
    <w:rsid w:val="0061713B"/>
    <w:rsid w:val="00620A67"/>
    <w:rsid w:val="00630C72"/>
    <w:rsid w:val="00631A3A"/>
    <w:rsid w:val="006359E7"/>
    <w:rsid w:val="00635FB9"/>
    <w:rsid w:val="0063657E"/>
    <w:rsid w:val="00643213"/>
    <w:rsid w:val="00645F84"/>
    <w:rsid w:val="0064720C"/>
    <w:rsid w:val="00650C7C"/>
    <w:rsid w:val="00652F0F"/>
    <w:rsid w:val="006547C4"/>
    <w:rsid w:val="006558C3"/>
    <w:rsid w:val="006559D1"/>
    <w:rsid w:val="00656C4B"/>
    <w:rsid w:val="006578FC"/>
    <w:rsid w:val="00662277"/>
    <w:rsid w:val="00674691"/>
    <w:rsid w:val="00675821"/>
    <w:rsid w:val="00675BD7"/>
    <w:rsid w:val="00680047"/>
    <w:rsid w:val="0068331A"/>
    <w:rsid w:val="00684BB6"/>
    <w:rsid w:val="006851A0"/>
    <w:rsid w:val="00691DB3"/>
    <w:rsid w:val="0069256B"/>
    <w:rsid w:val="00692B4C"/>
    <w:rsid w:val="006944D1"/>
    <w:rsid w:val="00694664"/>
    <w:rsid w:val="00694B7D"/>
    <w:rsid w:val="00696EBF"/>
    <w:rsid w:val="00697161"/>
    <w:rsid w:val="006A04A2"/>
    <w:rsid w:val="006A20D5"/>
    <w:rsid w:val="006A3354"/>
    <w:rsid w:val="006A482E"/>
    <w:rsid w:val="006A5260"/>
    <w:rsid w:val="006B23DE"/>
    <w:rsid w:val="006B2780"/>
    <w:rsid w:val="006B6BC9"/>
    <w:rsid w:val="006B6C9F"/>
    <w:rsid w:val="006C3446"/>
    <w:rsid w:val="006C43B1"/>
    <w:rsid w:val="006C6A29"/>
    <w:rsid w:val="006D1E7A"/>
    <w:rsid w:val="006D321A"/>
    <w:rsid w:val="006D35EF"/>
    <w:rsid w:val="006E351C"/>
    <w:rsid w:val="006E5632"/>
    <w:rsid w:val="006E6B22"/>
    <w:rsid w:val="006F1775"/>
    <w:rsid w:val="006F17ED"/>
    <w:rsid w:val="006F3AB3"/>
    <w:rsid w:val="006F4107"/>
    <w:rsid w:val="006F497B"/>
    <w:rsid w:val="00702113"/>
    <w:rsid w:val="0070545B"/>
    <w:rsid w:val="00717153"/>
    <w:rsid w:val="007205D9"/>
    <w:rsid w:val="007212E2"/>
    <w:rsid w:val="00722099"/>
    <w:rsid w:val="00731CF0"/>
    <w:rsid w:val="00743553"/>
    <w:rsid w:val="007447E6"/>
    <w:rsid w:val="007452B8"/>
    <w:rsid w:val="00745DE4"/>
    <w:rsid w:val="007465E9"/>
    <w:rsid w:val="00751266"/>
    <w:rsid w:val="00752AC2"/>
    <w:rsid w:val="00753DD0"/>
    <w:rsid w:val="00773B78"/>
    <w:rsid w:val="00775AE9"/>
    <w:rsid w:val="00776E21"/>
    <w:rsid w:val="007805A9"/>
    <w:rsid w:val="00781B28"/>
    <w:rsid w:val="007868F2"/>
    <w:rsid w:val="00787136"/>
    <w:rsid w:val="007905D9"/>
    <w:rsid w:val="00790645"/>
    <w:rsid w:val="00791100"/>
    <w:rsid w:val="00794D25"/>
    <w:rsid w:val="007A066E"/>
    <w:rsid w:val="007A2BF7"/>
    <w:rsid w:val="007A2ED0"/>
    <w:rsid w:val="007A37EB"/>
    <w:rsid w:val="007A5560"/>
    <w:rsid w:val="007A66E3"/>
    <w:rsid w:val="007B7404"/>
    <w:rsid w:val="007C2BA7"/>
    <w:rsid w:val="007C53ED"/>
    <w:rsid w:val="007D1315"/>
    <w:rsid w:val="007D3888"/>
    <w:rsid w:val="007D62CC"/>
    <w:rsid w:val="007E0673"/>
    <w:rsid w:val="007E2265"/>
    <w:rsid w:val="007E28B9"/>
    <w:rsid w:val="007E353D"/>
    <w:rsid w:val="007E43C8"/>
    <w:rsid w:val="007E54BA"/>
    <w:rsid w:val="007F2ACC"/>
    <w:rsid w:val="007F2D13"/>
    <w:rsid w:val="007F411F"/>
    <w:rsid w:val="007F4740"/>
    <w:rsid w:val="007F6F7A"/>
    <w:rsid w:val="0080032D"/>
    <w:rsid w:val="00801B85"/>
    <w:rsid w:val="008051C7"/>
    <w:rsid w:val="00806129"/>
    <w:rsid w:val="008071A0"/>
    <w:rsid w:val="0080733A"/>
    <w:rsid w:val="008100F2"/>
    <w:rsid w:val="00811952"/>
    <w:rsid w:val="0081211A"/>
    <w:rsid w:val="00812662"/>
    <w:rsid w:val="00813CE9"/>
    <w:rsid w:val="00814944"/>
    <w:rsid w:val="00816BB9"/>
    <w:rsid w:val="00817717"/>
    <w:rsid w:val="00822DA4"/>
    <w:rsid w:val="00824912"/>
    <w:rsid w:val="00824CFB"/>
    <w:rsid w:val="008271E5"/>
    <w:rsid w:val="00830FAE"/>
    <w:rsid w:val="00831961"/>
    <w:rsid w:val="00831C00"/>
    <w:rsid w:val="00836654"/>
    <w:rsid w:val="00836E3F"/>
    <w:rsid w:val="00843FBA"/>
    <w:rsid w:val="00844F85"/>
    <w:rsid w:val="008532AD"/>
    <w:rsid w:val="008536A1"/>
    <w:rsid w:val="00857FB6"/>
    <w:rsid w:val="00864CA0"/>
    <w:rsid w:val="00867E9C"/>
    <w:rsid w:val="00870C95"/>
    <w:rsid w:val="0087510B"/>
    <w:rsid w:val="00875E43"/>
    <w:rsid w:val="008768CB"/>
    <w:rsid w:val="00884024"/>
    <w:rsid w:val="00884B4C"/>
    <w:rsid w:val="00885313"/>
    <w:rsid w:val="00890EBB"/>
    <w:rsid w:val="00894C5B"/>
    <w:rsid w:val="00895F2F"/>
    <w:rsid w:val="008A13E9"/>
    <w:rsid w:val="008A2972"/>
    <w:rsid w:val="008A2FDD"/>
    <w:rsid w:val="008A3D81"/>
    <w:rsid w:val="008A71A4"/>
    <w:rsid w:val="008B16F3"/>
    <w:rsid w:val="008B29C6"/>
    <w:rsid w:val="008B353E"/>
    <w:rsid w:val="008B6E19"/>
    <w:rsid w:val="008B788E"/>
    <w:rsid w:val="008C3823"/>
    <w:rsid w:val="008C47EB"/>
    <w:rsid w:val="008D1AD5"/>
    <w:rsid w:val="008D1D97"/>
    <w:rsid w:val="008D5581"/>
    <w:rsid w:val="008E0A25"/>
    <w:rsid w:val="008E0B1A"/>
    <w:rsid w:val="008E0ED1"/>
    <w:rsid w:val="008E32CB"/>
    <w:rsid w:val="008E490B"/>
    <w:rsid w:val="008E508A"/>
    <w:rsid w:val="008E5EB4"/>
    <w:rsid w:val="008E742C"/>
    <w:rsid w:val="008E797B"/>
    <w:rsid w:val="008F10FF"/>
    <w:rsid w:val="008F1AE4"/>
    <w:rsid w:val="008F6A78"/>
    <w:rsid w:val="00901FC2"/>
    <w:rsid w:val="00902473"/>
    <w:rsid w:val="009031F2"/>
    <w:rsid w:val="0091216B"/>
    <w:rsid w:val="00915F4F"/>
    <w:rsid w:val="00916017"/>
    <w:rsid w:val="00916587"/>
    <w:rsid w:val="009167DD"/>
    <w:rsid w:val="00920BD6"/>
    <w:rsid w:val="00925C9C"/>
    <w:rsid w:val="00926DF9"/>
    <w:rsid w:val="00927F4F"/>
    <w:rsid w:val="009307F0"/>
    <w:rsid w:val="00933F9E"/>
    <w:rsid w:val="00936C27"/>
    <w:rsid w:val="009449B5"/>
    <w:rsid w:val="00945631"/>
    <w:rsid w:val="00950A49"/>
    <w:rsid w:val="009516A8"/>
    <w:rsid w:val="00956D6B"/>
    <w:rsid w:val="00961F24"/>
    <w:rsid w:val="00962A2E"/>
    <w:rsid w:val="009666F4"/>
    <w:rsid w:val="00967F96"/>
    <w:rsid w:val="00970A91"/>
    <w:rsid w:val="009743F8"/>
    <w:rsid w:val="00977972"/>
    <w:rsid w:val="009827C5"/>
    <w:rsid w:val="00991568"/>
    <w:rsid w:val="0099516E"/>
    <w:rsid w:val="009A0A84"/>
    <w:rsid w:val="009A18C8"/>
    <w:rsid w:val="009A1DA9"/>
    <w:rsid w:val="009A27D5"/>
    <w:rsid w:val="009A6DCD"/>
    <w:rsid w:val="009A75A5"/>
    <w:rsid w:val="009B1061"/>
    <w:rsid w:val="009C1690"/>
    <w:rsid w:val="009C26F8"/>
    <w:rsid w:val="009C55E8"/>
    <w:rsid w:val="009C6818"/>
    <w:rsid w:val="009C6BDB"/>
    <w:rsid w:val="009C78FE"/>
    <w:rsid w:val="009D2CF2"/>
    <w:rsid w:val="009D440D"/>
    <w:rsid w:val="009D4470"/>
    <w:rsid w:val="009D616D"/>
    <w:rsid w:val="009D7449"/>
    <w:rsid w:val="009E2381"/>
    <w:rsid w:val="009E3BC2"/>
    <w:rsid w:val="009E4474"/>
    <w:rsid w:val="009E4CE4"/>
    <w:rsid w:val="009E5B97"/>
    <w:rsid w:val="009E75BE"/>
    <w:rsid w:val="009F0D67"/>
    <w:rsid w:val="009F103C"/>
    <w:rsid w:val="009F158D"/>
    <w:rsid w:val="009F1EAF"/>
    <w:rsid w:val="009F3AC4"/>
    <w:rsid w:val="009F654C"/>
    <w:rsid w:val="00A070B8"/>
    <w:rsid w:val="00A1123E"/>
    <w:rsid w:val="00A163E1"/>
    <w:rsid w:val="00A264F6"/>
    <w:rsid w:val="00A30140"/>
    <w:rsid w:val="00A30D52"/>
    <w:rsid w:val="00A3722E"/>
    <w:rsid w:val="00A4058E"/>
    <w:rsid w:val="00A42697"/>
    <w:rsid w:val="00A435BA"/>
    <w:rsid w:val="00A43664"/>
    <w:rsid w:val="00A43EE1"/>
    <w:rsid w:val="00A44D0D"/>
    <w:rsid w:val="00A52098"/>
    <w:rsid w:val="00A5325F"/>
    <w:rsid w:val="00A552C1"/>
    <w:rsid w:val="00A554AA"/>
    <w:rsid w:val="00A57306"/>
    <w:rsid w:val="00A63AC8"/>
    <w:rsid w:val="00A64693"/>
    <w:rsid w:val="00A708C4"/>
    <w:rsid w:val="00A76334"/>
    <w:rsid w:val="00A76FC9"/>
    <w:rsid w:val="00A84340"/>
    <w:rsid w:val="00A84B5F"/>
    <w:rsid w:val="00A90C14"/>
    <w:rsid w:val="00A934B9"/>
    <w:rsid w:val="00A93D71"/>
    <w:rsid w:val="00A9425E"/>
    <w:rsid w:val="00AA4B9E"/>
    <w:rsid w:val="00AA631B"/>
    <w:rsid w:val="00AB10E9"/>
    <w:rsid w:val="00AB16F3"/>
    <w:rsid w:val="00AB1FE8"/>
    <w:rsid w:val="00AB34D3"/>
    <w:rsid w:val="00AB3E25"/>
    <w:rsid w:val="00AB63EC"/>
    <w:rsid w:val="00AB6C89"/>
    <w:rsid w:val="00AC0C04"/>
    <w:rsid w:val="00AC151C"/>
    <w:rsid w:val="00AC3706"/>
    <w:rsid w:val="00AC5222"/>
    <w:rsid w:val="00AC5DE4"/>
    <w:rsid w:val="00AC65BA"/>
    <w:rsid w:val="00AC75B9"/>
    <w:rsid w:val="00AD1BF2"/>
    <w:rsid w:val="00AD1E4F"/>
    <w:rsid w:val="00AD696F"/>
    <w:rsid w:val="00AE1258"/>
    <w:rsid w:val="00AE2D30"/>
    <w:rsid w:val="00AE556C"/>
    <w:rsid w:val="00AF0167"/>
    <w:rsid w:val="00AF230E"/>
    <w:rsid w:val="00AF6921"/>
    <w:rsid w:val="00B03A46"/>
    <w:rsid w:val="00B04B44"/>
    <w:rsid w:val="00B04B73"/>
    <w:rsid w:val="00B065F8"/>
    <w:rsid w:val="00B12F52"/>
    <w:rsid w:val="00B21139"/>
    <w:rsid w:val="00B2127F"/>
    <w:rsid w:val="00B21A9A"/>
    <w:rsid w:val="00B22497"/>
    <w:rsid w:val="00B22525"/>
    <w:rsid w:val="00B26747"/>
    <w:rsid w:val="00B26E87"/>
    <w:rsid w:val="00B40336"/>
    <w:rsid w:val="00B502C3"/>
    <w:rsid w:val="00B51B71"/>
    <w:rsid w:val="00B54FF3"/>
    <w:rsid w:val="00B64672"/>
    <w:rsid w:val="00B6513E"/>
    <w:rsid w:val="00B66EAF"/>
    <w:rsid w:val="00B70440"/>
    <w:rsid w:val="00B778C4"/>
    <w:rsid w:val="00B80D8E"/>
    <w:rsid w:val="00B8489C"/>
    <w:rsid w:val="00B91D3F"/>
    <w:rsid w:val="00B9290A"/>
    <w:rsid w:val="00B93148"/>
    <w:rsid w:val="00B94966"/>
    <w:rsid w:val="00BA1DBB"/>
    <w:rsid w:val="00BA1DC8"/>
    <w:rsid w:val="00BA643B"/>
    <w:rsid w:val="00BA668B"/>
    <w:rsid w:val="00BA73DD"/>
    <w:rsid w:val="00BB0095"/>
    <w:rsid w:val="00BB19B1"/>
    <w:rsid w:val="00BB73E2"/>
    <w:rsid w:val="00BC0898"/>
    <w:rsid w:val="00BC28D3"/>
    <w:rsid w:val="00BC3263"/>
    <w:rsid w:val="00BC4364"/>
    <w:rsid w:val="00BD0577"/>
    <w:rsid w:val="00BD0FA9"/>
    <w:rsid w:val="00BD5362"/>
    <w:rsid w:val="00BD5A69"/>
    <w:rsid w:val="00BD7C9D"/>
    <w:rsid w:val="00BD7DC8"/>
    <w:rsid w:val="00BE1E60"/>
    <w:rsid w:val="00BE33E4"/>
    <w:rsid w:val="00BE4076"/>
    <w:rsid w:val="00BE4793"/>
    <w:rsid w:val="00BE7C9B"/>
    <w:rsid w:val="00BF25A7"/>
    <w:rsid w:val="00BF66AF"/>
    <w:rsid w:val="00C03679"/>
    <w:rsid w:val="00C0576A"/>
    <w:rsid w:val="00C07D4E"/>
    <w:rsid w:val="00C1104B"/>
    <w:rsid w:val="00C114F3"/>
    <w:rsid w:val="00C11A56"/>
    <w:rsid w:val="00C13920"/>
    <w:rsid w:val="00C17699"/>
    <w:rsid w:val="00C179A1"/>
    <w:rsid w:val="00C17F99"/>
    <w:rsid w:val="00C20865"/>
    <w:rsid w:val="00C23094"/>
    <w:rsid w:val="00C24165"/>
    <w:rsid w:val="00C24CB8"/>
    <w:rsid w:val="00C26788"/>
    <w:rsid w:val="00C26BB1"/>
    <w:rsid w:val="00C32663"/>
    <w:rsid w:val="00C345BE"/>
    <w:rsid w:val="00C35182"/>
    <w:rsid w:val="00C36A53"/>
    <w:rsid w:val="00C370BB"/>
    <w:rsid w:val="00C4421D"/>
    <w:rsid w:val="00C5072C"/>
    <w:rsid w:val="00C51DE4"/>
    <w:rsid w:val="00C5374E"/>
    <w:rsid w:val="00C54998"/>
    <w:rsid w:val="00C648CB"/>
    <w:rsid w:val="00C74838"/>
    <w:rsid w:val="00C76440"/>
    <w:rsid w:val="00C81305"/>
    <w:rsid w:val="00C82F3A"/>
    <w:rsid w:val="00C85057"/>
    <w:rsid w:val="00C85EB4"/>
    <w:rsid w:val="00C86DB3"/>
    <w:rsid w:val="00C91670"/>
    <w:rsid w:val="00C94527"/>
    <w:rsid w:val="00C94837"/>
    <w:rsid w:val="00C97DD4"/>
    <w:rsid w:val="00CA19D9"/>
    <w:rsid w:val="00CB1941"/>
    <w:rsid w:val="00CB20E7"/>
    <w:rsid w:val="00CB3FDC"/>
    <w:rsid w:val="00CB4308"/>
    <w:rsid w:val="00CB6507"/>
    <w:rsid w:val="00CC258E"/>
    <w:rsid w:val="00CC3B34"/>
    <w:rsid w:val="00CC50D2"/>
    <w:rsid w:val="00CC7AEF"/>
    <w:rsid w:val="00CC7CF2"/>
    <w:rsid w:val="00CD0DFF"/>
    <w:rsid w:val="00CD6268"/>
    <w:rsid w:val="00CD6E36"/>
    <w:rsid w:val="00CE415A"/>
    <w:rsid w:val="00CF0FE1"/>
    <w:rsid w:val="00CF3BFF"/>
    <w:rsid w:val="00CF631F"/>
    <w:rsid w:val="00D00DB8"/>
    <w:rsid w:val="00D0606C"/>
    <w:rsid w:val="00D06BB1"/>
    <w:rsid w:val="00D12FA6"/>
    <w:rsid w:val="00D13082"/>
    <w:rsid w:val="00D145FC"/>
    <w:rsid w:val="00D16ABE"/>
    <w:rsid w:val="00D20E3B"/>
    <w:rsid w:val="00D214EB"/>
    <w:rsid w:val="00D218B7"/>
    <w:rsid w:val="00D221BF"/>
    <w:rsid w:val="00D22BE7"/>
    <w:rsid w:val="00D24D2D"/>
    <w:rsid w:val="00D252DC"/>
    <w:rsid w:val="00D279DB"/>
    <w:rsid w:val="00D358C2"/>
    <w:rsid w:val="00D35E2E"/>
    <w:rsid w:val="00D37837"/>
    <w:rsid w:val="00D407F0"/>
    <w:rsid w:val="00D40D73"/>
    <w:rsid w:val="00D41BC3"/>
    <w:rsid w:val="00D43EE7"/>
    <w:rsid w:val="00D5452B"/>
    <w:rsid w:val="00D6359C"/>
    <w:rsid w:val="00D65B7F"/>
    <w:rsid w:val="00D71526"/>
    <w:rsid w:val="00D72A1F"/>
    <w:rsid w:val="00D77778"/>
    <w:rsid w:val="00D807D7"/>
    <w:rsid w:val="00D8193E"/>
    <w:rsid w:val="00D8306C"/>
    <w:rsid w:val="00D843E6"/>
    <w:rsid w:val="00D86A0F"/>
    <w:rsid w:val="00D87048"/>
    <w:rsid w:val="00D903A9"/>
    <w:rsid w:val="00D918C5"/>
    <w:rsid w:val="00D94306"/>
    <w:rsid w:val="00D945DC"/>
    <w:rsid w:val="00D95AD0"/>
    <w:rsid w:val="00D96E30"/>
    <w:rsid w:val="00D9720D"/>
    <w:rsid w:val="00DA1F23"/>
    <w:rsid w:val="00DA51EA"/>
    <w:rsid w:val="00DA655C"/>
    <w:rsid w:val="00DA7B68"/>
    <w:rsid w:val="00DB6BCA"/>
    <w:rsid w:val="00DB7B86"/>
    <w:rsid w:val="00DC5F57"/>
    <w:rsid w:val="00DD2ABE"/>
    <w:rsid w:val="00DD49B1"/>
    <w:rsid w:val="00DD4AC0"/>
    <w:rsid w:val="00DD50B8"/>
    <w:rsid w:val="00DD57CB"/>
    <w:rsid w:val="00DD61BD"/>
    <w:rsid w:val="00DE3BB7"/>
    <w:rsid w:val="00DE4404"/>
    <w:rsid w:val="00DE4756"/>
    <w:rsid w:val="00DE50FD"/>
    <w:rsid w:val="00DE6C0D"/>
    <w:rsid w:val="00DE7C7F"/>
    <w:rsid w:val="00DF22CC"/>
    <w:rsid w:val="00DF3BE7"/>
    <w:rsid w:val="00DF61F5"/>
    <w:rsid w:val="00DF7F0B"/>
    <w:rsid w:val="00E032B0"/>
    <w:rsid w:val="00E10B12"/>
    <w:rsid w:val="00E12A55"/>
    <w:rsid w:val="00E14C03"/>
    <w:rsid w:val="00E15A66"/>
    <w:rsid w:val="00E179BB"/>
    <w:rsid w:val="00E211D1"/>
    <w:rsid w:val="00E2266A"/>
    <w:rsid w:val="00E247EE"/>
    <w:rsid w:val="00E24B18"/>
    <w:rsid w:val="00E35AD5"/>
    <w:rsid w:val="00E4634A"/>
    <w:rsid w:val="00E46DE1"/>
    <w:rsid w:val="00E513F9"/>
    <w:rsid w:val="00E5390D"/>
    <w:rsid w:val="00E53948"/>
    <w:rsid w:val="00E5484F"/>
    <w:rsid w:val="00E54DFE"/>
    <w:rsid w:val="00E62DCF"/>
    <w:rsid w:val="00E761D1"/>
    <w:rsid w:val="00E80699"/>
    <w:rsid w:val="00E83753"/>
    <w:rsid w:val="00E8386F"/>
    <w:rsid w:val="00E84BF7"/>
    <w:rsid w:val="00E93C6A"/>
    <w:rsid w:val="00EA27E3"/>
    <w:rsid w:val="00EA4794"/>
    <w:rsid w:val="00EA60BF"/>
    <w:rsid w:val="00EB6370"/>
    <w:rsid w:val="00EC070C"/>
    <w:rsid w:val="00EC23FA"/>
    <w:rsid w:val="00ED0BB6"/>
    <w:rsid w:val="00EE36AE"/>
    <w:rsid w:val="00EE50D2"/>
    <w:rsid w:val="00EF386C"/>
    <w:rsid w:val="00F02D06"/>
    <w:rsid w:val="00F03281"/>
    <w:rsid w:val="00F069B6"/>
    <w:rsid w:val="00F11078"/>
    <w:rsid w:val="00F127D6"/>
    <w:rsid w:val="00F16882"/>
    <w:rsid w:val="00F17F7E"/>
    <w:rsid w:val="00F20799"/>
    <w:rsid w:val="00F21291"/>
    <w:rsid w:val="00F2670D"/>
    <w:rsid w:val="00F26E26"/>
    <w:rsid w:val="00F35115"/>
    <w:rsid w:val="00F405F4"/>
    <w:rsid w:val="00F45604"/>
    <w:rsid w:val="00F4771D"/>
    <w:rsid w:val="00F50F3A"/>
    <w:rsid w:val="00F511DA"/>
    <w:rsid w:val="00F51977"/>
    <w:rsid w:val="00F51FAC"/>
    <w:rsid w:val="00F5207D"/>
    <w:rsid w:val="00F531C4"/>
    <w:rsid w:val="00F54DC5"/>
    <w:rsid w:val="00F55D9E"/>
    <w:rsid w:val="00F57074"/>
    <w:rsid w:val="00F57FD1"/>
    <w:rsid w:val="00F64076"/>
    <w:rsid w:val="00F644A4"/>
    <w:rsid w:val="00F72201"/>
    <w:rsid w:val="00F750FE"/>
    <w:rsid w:val="00F84408"/>
    <w:rsid w:val="00F87B98"/>
    <w:rsid w:val="00F91275"/>
    <w:rsid w:val="00F91692"/>
    <w:rsid w:val="00F9190B"/>
    <w:rsid w:val="00F92254"/>
    <w:rsid w:val="00F924BE"/>
    <w:rsid w:val="00F93C40"/>
    <w:rsid w:val="00F94B2E"/>
    <w:rsid w:val="00FA2365"/>
    <w:rsid w:val="00FA7D81"/>
    <w:rsid w:val="00FB0D4D"/>
    <w:rsid w:val="00FB2DBA"/>
    <w:rsid w:val="00FB55AF"/>
    <w:rsid w:val="00FB6C89"/>
    <w:rsid w:val="00FB7298"/>
    <w:rsid w:val="00FC0087"/>
    <w:rsid w:val="00FC5CFD"/>
    <w:rsid w:val="00FC64F8"/>
    <w:rsid w:val="00FD09D6"/>
    <w:rsid w:val="00FD678E"/>
    <w:rsid w:val="00FE465D"/>
    <w:rsid w:val="00FE5994"/>
    <w:rsid w:val="00FF084F"/>
    <w:rsid w:val="00FF0B0C"/>
    <w:rsid w:val="00FF2E4B"/>
    <w:rsid w:val="00FF4BDA"/>
    <w:rsid w:val="00FF6289"/>
    <w:rsid w:val="00FF6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C33C053"/>
  <w15:docId w15:val="{6132A7C9-16E4-43D8-BB4A-FBBA413AD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B353E"/>
    <w:rPr>
      <w:sz w:val="24"/>
      <w:szCs w:val="24"/>
    </w:rPr>
  </w:style>
  <w:style w:type="paragraph" w:styleId="Titolo1">
    <w:name w:val="heading 1"/>
    <w:basedOn w:val="Normale"/>
    <w:next w:val="Normale"/>
    <w:qFormat/>
    <w:rsid w:val="008B353E"/>
    <w:pPr>
      <w:keepNext/>
      <w:spacing w:line="480" w:lineRule="auto"/>
      <w:jc w:val="both"/>
      <w:outlineLvl w:val="0"/>
    </w:pPr>
    <w:rPr>
      <w:b/>
    </w:rPr>
  </w:style>
  <w:style w:type="paragraph" w:styleId="Titolo2">
    <w:name w:val="heading 2"/>
    <w:basedOn w:val="Normale"/>
    <w:next w:val="Normale"/>
    <w:qFormat/>
    <w:rsid w:val="008B353E"/>
    <w:pPr>
      <w:keepNext/>
      <w:outlineLvl w:val="1"/>
    </w:pPr>
    <w:rPr>
      <w:rFonts w:ascii="Trebuchet MS" w:hAnsi="Trebuchet MS"/>
      <w:b/>
      <w:bCs/>
      <w:szCs w:val="20"/>
      <w:lang w:val="en-GB"/>
    </w:rPr>
  </w:style>
  <w:style w:type="paragraph" w:styleId="Titolo3">
    <w:name w:val="heading 3"/>
    <w:basedOn w:val="Normale"/>
    <w:next w:val="Normale"/>
    <w:qFormat/>
    <w:rsid w:val="008B353E"/>
    <w:pPr>
      <w:keepNext/>
      <w:ind w:right="249"/>
      <w:jc w:val="both"/>
      <w:outlineLvl w:val="2"/>
    </w:pPr>
    <w:rPr>
      <w:b/>
      <w:bCs/>
      <w:szCs w:val="20"/>
      <w:lang w:val="en-US"/>
    </w:rPr>
  </w:style>
  <w:style w:type="paragraph" w:styleId="Titolo4">
    <w:name w:val="heading 4"/>
    <w:basedOn w:val="Normale"/>
    <w:next w:val="Normale"/>
    <w:qFormat/>
    <w:rsid w:val="008B353E"/>
    <w:pPr>
      <w:keepNext/>
      <w:autoSpaceDE w:val="0"/>
      <w:autoSpaceDN w:val="0"/>
      <w:adjustRightInd w:val="0"/>
      <w:jc w:val="both"/>
      <w:outlineLvl w:val="3"/>
    </w:pPr>
    <w:rPr>
      <w:b/>
      <w:bCs/>
      <w:i/>
      <w:iCs/>
      <w:lang w:val="en-US"/>
    </w:rPr>
  </w:style>
  <w:style w:type="paragraph" w:styleId="Titolo5">
    <w:name w:val="heading 5"/>
    <w:basedOn w:val="Normale"/>
    <w:next w:val="Normale"/>
    <w:qFormat/>
    <w:rsid w:val="008B353E"/>
    <w:pPr>
      <w:keepNext/>
      <w:autoSpaceDE w:val="0"/>
      <w:autoSpaceDN w:val="0"/>
      <w:adjustRightInd w:val="0"/>
      <w:jc w:val="both"/>
      <w:outlineLvl w:val="4"/>
    </w:pPr>
    <w:rPr>
      <w:b/>
      <w:bCs/>
      <w:color w:val="FF0000"/>
      <w:sz w:val="28"/>
      <w:szCs w:val="28"/>
      <w:lang w:val="en-GB"/>
    </w:rPr>
  </w:style>
  <w:style w:type="paragraph" w:styleId="Titolo6">
    <w:name w:val="heading 6"/>
    <w:basedOn w:val="Normale"/>
    <w:next w:val="Normale"/>
    <w:qFormat/>
    <w:rsid w:val="008B353E"/>
    <w:pPr>
      <w:keepNext/>
      <w:autoSpaceDE w:val="0"/>
      <w:autoSpaceDN w:val="0"/>
      <w:adjustRightInd w:val="0"/>
      <w:jc w:val="both"/>
      <w:outlineLvl w:val="5"/>
    </w:pPr>
    <w:rPr>
      <w:b/>
      <w:bCs/>
      <w:color w:val="FF0000"/>
      <w:lang w:val="en-GB"/>
    </w:rPr>
  </w:style>
  <w:style w:type="paragraph" w:styleId="Titolo7">
    <w:name w:val="heading 7"/>
    <w:basedOn w:val="Normale"/>
    <w:next w:val="Normale"/>
    <w:qFormat/>
    <w:rsid w:val="008B353E"/>
    <w:pPr>
      <w:keepNext/>
      <w:spacing w:line="480" w:lineRule="auto"/>
      <w:ind w:right="249"/>
      <w:outlineLvl w:val="6"/>
    </w:pPr>
    <w:rPr>
      <w:b/>
      <w:sz w:val="28"/>
      <w:szCs w:val="28"/>
      <w:lang w:val="en-GB"/>
    </w:rPr>
  </w:style>
  <w:style w:type="paragraph" w:styleId="Titolo8">
    <w:name w:val="heading 8"/>
    <w:basedOn w:val="Normale"/>
    <w:next w:val="Normale"/>
    <w:qFormat/>
    <w:rsid w:val="008B353E"/>
    <w:pPr>
      <w:keepNext/>
      <w:jc w:val="both"/>
      <w:outlineLvl w:val="7"/>
    </w:pPr>
    <w:rPr>
      <w:b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semiHidden/>
    <w:rsid w:val="008B353E"/>
    <w:rPr>
      <w:color w:val="0000FF"/>
      <w:u w:val="single"/>
    </w:rPr>
  </w:style>
  <w:style w:type="character" w:styleId="Enfasigrassetto">
    <w:name w:val="Strong"/>
    <w:qFormat/>
    <w:rsid w:val="008B353E"/>
    <w:rPr>
      <w:b/>
      <w:bCs/>
    </w:rPr>
  </w:style>
  <w:style w:type="paragraph" w:styleId="NormaleWeb">
    <w:name w:val="Normal (Web)"/>
    <w:basedOn w:val="Normale"/>
    <w:uiPriority w:val="99"/>
    <w:semiHidden/>
    <w:rsid w:val="008B353E"/>
    <w:pPr>
      <w:spacing w:before="100" w:beforeAutospacing="1" w:after="100" w:afterAutospacing="1"/>
    </w:pPr>
  </w:style>
  <w:style w:type="paragraph" w:styleId="PreformattatoHTML">
    <w:name w:val="HTML Preformatted"/>
    <w:basedOn w:val="Normale"/>
    <w:semiHidden/>
    <w:rsid w:val="008B35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Corpotesto">
    <w:name w:val="Body Text"/>
    <w:basedOn w:val="Normale"/>
    <w:semiHidden/>
    <w:rsid w:val="008B353E"/>
    <w:pPr>
      <w:spacing w:before="100" w:beforeAutospacing="1" w:after="100" w:afterAutospacing="1"/>
    </w:pPr>
  </w:style>
  <w:style w:type="paragraph" w:styleId="Testofumetto">
    <w:name w:val="Balloon Text"/>
    <w:basedOn w:val="Normale"/>
    <w:semiHidden/>
    <w:rsid w:val="008B353E"/>
    <w:rPr>
      <w:rFonts w:ascii="Tahoma" w:hAnsi="Tahoma" w:cs="Tahoma"/>
      <w:sz w:val="16"/>
      <w:szCs w:val="16"/>
    </w:rPr>
  </w:style>
  <w:style w:type="character" w:styleId="Rimandocommento">
    <w:name w:val="annotation reference"/>
    <w:semiHidden/>
    <w:rsid w:val="008B353E"/>
    <w:rPr>
      <w:sz w:val="16"/>
      <w:szCs w:val="16"/>
    </w:rPr>
  </w:style>
  <w:style w:type="paragraph" w:styleId="Testocommento">
    <w:name w:val="annotation text"/>
    <w:basedOn w:val="Normale"/>
    <w:semiHidden/>
    <w:rsid w:val="008B353E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8B353E"/>
    <w:rPr>
      <w:b/>
      <w:bCs/>
    </w:rPr>
  </w:style>
  <w:style w:type="paragraph" w:styleId="Corpodeltesto2">
    <w:name w:val="Body Text 2"/>
    <w:basedOn w:val="Normale"/>
    <w:semiHidden/>
    <w:rsid w:val="008B353E"/>
    <w:pPr>
      <w:spacing w:line="480" w:lineRule="auto"/>
      <w:jc w:val="both"/>
    </w:pPr>
    <w:rPr>
      <w:b/>
      <w:sz w:val="34"/>
      <w:szCs w:val="34"/>
      <w:lang w:val="en-GB"/>
    </w:rPr>
  </w:style>
  <w:style w:type="character" w:customStyle="1" w:styleId="src">
    <w:name w:val="src"/>
    <w:basedOn w:val="Carpredefinitoparagrafo"/>
    <w:rsid w:val="008B353E"/>
  </w:style>
  <w:style w:type="character" w:customStyle="1" w:styleId="jrnl">
    <w:name w:val="jrnl"/>
    <w:basedOn w:val="Carpredefinitoparagrafo"/>
    <w:rsid w:val="008B353E"/>
  </w:style>
  <w:style w:type="paragraph" w:styleId="Corpodeltesto3">
    <w:name w:val="Body Text 3"/>
    <w:basedOn w:val="Normale"/>
    <w:semiHidden/>
    <w:rsid w:val="008B353E"/>
    <w:pPr>
      <w:autoSpaceDE w:val="0"/>
      <w:autoSpaceDN w:val="0"/>
      <w:adjustRightInd w:val="0"/>
      <w:spacing w:line="480" w:lineRule="auto"/>
      <w:jc w:val="both"/>
    </w:pPr>
    <w:rPr>
      <w:lang w:val="en-US"/>
    </w:rPr>
  </w:style>
  <w:style w:type="paragraph" w:customStyle="1" w:styleId="Default">
    <w:name w:val="Default"/>
    <w:rsid w:val="008B353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rm">
    <w:name w:val="term"/>
    <w:basedOn w:val="Carpredefinitoparagrafo"/>
    <w:rsid w:val="008B353E"/>
  </w:style>
  <w:style w:type="character" w:customStyle="1" w:styleId="bold">
    <w:name w:val="bold"/>
    <w:basedOn w:val="Carpredefinitoparagrafo"/>
    <w:rsid w:val="008B353E"/>
  </w:style>
  <w:style w:type="paragraph" w:customStyle="1" w:styleId="fulltext-references">
    <w:name w:val="fulltext-references"/>
    <w:basedOn w:val="Normale"/>
    <w:rsid w:val="008B353E"/>
    <w:pPr>
      <w:spacing w:before="100" w:beforeAutospacing="1" w:after="360"/>
    </w:pPr>
  </w:style>
  <w:style w:type="character" w:customStyle="1" w:styleId="fulltext-it">
    <w:name w:val="fulltext-it"/>
    <w:basedOn w:val="Carpredefinitoparagrafo"/>
    <w:rsid w:val="008B353E"/>
  </w:style>
  <w:style w:type="character" w:styleId="Collegamentovisitato">
    <w:name w:val="FollowedHyperlink"/>
    <w:semiHidden/>
    <w:rsid w:val="008B353E"/>
    <w:rPr>
      <w:color w:val="800080"/>
      <w:u w:val="single"/>
    </w:rPr>
  </w:style>
  <w:style w:type="paragraph" w:styleId="Testonotaapidipagina">
    <w:name w:val="footnote text"/>
    <w:basedOn w:val="Normale"/>
    <w:semiHidden/>
    <w:unhideWhenUsed/>
    <w:rsid w:val="008B353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semiHidden/>
    <w:rsid w:val="008B353E"/>
  </w:style>
  <w:style w:type="character" w:styleId="Rimandonotaapidipagina">
    <w:name w:val="footnote reference"/>
    <w:semiHidden/>
    <w:unhideWhenUsed/>
    <w:rsid w:val="008B353E"/>
    <w:rPr>
      <w:vertAlign w:val="superscript"/>
    </w:rPr>
  </w:style>
  <w:style w:type="paragraph" w:styleId="Intestazione">
    <w:name w:val="header"/>
    <w:basedOn w:val="Normale"/>
    <w:semiHidden/>
    <w:rsid w:val="008B353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  <w:rsid w:val="008B353E"/>
  </w:style>
  <w:style w:type="paragraph" w:styleId="Pidipagina">
    <w:name w:val="footer"/>
    <w:basedOn w:val="Normale"/>
    <w:semiHidden/>
    <w:rsid w:val="008B353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rsid w:val="008B353E"/>
    <w:rPr>
      <w:sz w:val="24"/>
      <w:szCs w:val="24"/>
    </w:rPr>
  </w:style>
  <w:style w:type="character" w:styleId="Numeroriga">
    <w:name w:val="line number"/>
    <w:basedOn w:val="Carpredefinitoparagrafo"/>
    <w:semiHidden/>
    <w:rsid w:val="008B353E"/>
  </w:style>
  <w:style w:type="paragraph" w:styleId="Revisione">
    <w:name w:val="Revision"/>
    <w:hidden/>
    <w:semiHidden/>
    <w:rsid w:val="008B353E"/>
    <w:rPr>
      <w:sz w:val="24"/>
      <w:szCs w:val="24"/>
    </w:rPr>
  </w:style>
  <w:style w:type="paragraph" w:customStyle="1" w:styleId="small">
    <w:name w:val="small"/>
    <w:basedOn w:val="Normale"/>
    <w:rsid w:val="008B353E"/>
    <w:rPr>
      <w:rFonts w:ascii="Arial" w:hAnsi="Arial" w:cs="Arial"/>
      <w:sz w:val="19"/>
      <w:szCs w:val="19"/>
    </w:rPr>
  </w:style>
  <w:style w:type="paragraph" w:customStyle="1" w:styleId="Intestazione1">
    <w:name w:val="Intestazione1"/>
    <w:basedOn w:val="Normale"/>
    <w:rsid w:val="008B353E"/>
    <w:pPr>
      <w:spacing w:after="180"/>
    </w:pPr>
    <w:rPr>
      <w:rFonts w:ascii="Arial" w:hAnsi="Arial" w:cs="Arial"/>
      <w:b/>
      <w:bCs/>
      <w:sz w:val="22"/>
      <w:szCs w:val="22"/>
    </w:rPr>
  </w:style>
  <w:style w:type="character" w:customStyle="1" w:styleId="normal1">
    <w:name w:val="normal1"/>
    <w:rsid w:val="008B353E"/>
    <w:rPr>
      <w:rFonts w:ascii="Arial" w:hAnsi="Arial" w:cs="Arial" w:hint="default"/>
      <w:color w:val="000000"/>
      <w:sz w:val="20"/>
      <w:szCs w:val="20"/>
    </w:rPr>
  </w:style>
  <w:style w:type="character" w:customStyle="1" w:styleId="result">
    <w:name w:val="result"/>
    <w:rsid w:val="008B353E"/>
    <w:rPr>
      <w:color w:val="000080"/>
    </w:rPr>
  </w:style>
  <w:style w:type="character" w:styleId="AcronimoHTML">
    <w:name w:val="HTML Acronym"/>
    <w:semiHidden/>
    <w:unhideWhenUsed/>
    <w:rsid w:val="008B353E"/>
  </w:style>
  <w:style w:type="character" w:customStyle="1" w:styleId="Normale1">
    <w:name w:val="Normale1"/>
    <w:rsid w:val="008B353E"/>
  </w:style>
  <w:style w:type="character" w:customStyle="1" w:styleId="Titolo2Carattere">
    <w:name w:val="Titolo 2 Carattere"/>
    <w:rsid w:val="008B353E"/>
    <w:rPr>
      <w:rFonts w:ascii="Trebuchet MS" w:hAnsi="Trebuchet MS" w:cs="Arial"/>
      <w:b/>
      <w:bCs/>
      <w:sz w:val="24"/>
      <w:lang w:val="en-GB"/>
    </w:rPr>
  </w:style>
  <w:style w:type="paragraph" w:styleId="Nessunaspaziatura">
    <w:name w:val="No Spacing"/>
    <w:qFormat/>
    <w:rsid w:val="008B353E"/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rsid w:val="008B353E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styleId="Paragrafoelenco">
    <w:name w:val="List Paragraph"/>
    <w:basedOn w:val="Normale"/>
    <w:uiPriority w:val="34"/>
    <w:qFormat/>
    <w:rsid w:val="008B29C6"/>
    <w:pPr>
      <w:ind w:left="720"/>
      <w:contextualSpacing/>
    </w:pPr>
  </w:style>
  <w:style w:type="table" w:styleId="Grigliatabella">
    <w:name w:val="Table Grid"/>
    <w:basedOn w:val="Tabellanormale"/>
    <w:uiPriority w:val="39"/>
    <w:rsid w:val="00023190"/>
    <w:rPr>
      <w:rFonts w:asciiTheme="minorHAnsi" w:eastAsiaTheme="minorHAnsi" w:hAnsiTheme="minorHAnsi" w:cstheme="minorBidi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21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7C53F-3499-4E17-B0E3-C6ECD915F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1375</Words>
  <Characters>7839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Effectiveness of low-protein and protein-redistribution diets for levodopa-taking Parkinson’s disease patients with motor fluc</vt:lpstr>
    </vt:vector>
  </TitlesOfParts>
  <Company>HP</Company>
  <LinksUpToDate>false</LinksUpToDate>
  <CharactersWithSpaces>9196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Effectiveness of low-protein and protein-redistribution diets for levodopa-taking Parkinson’s disease patients with motor fluc</dc:title>
  <dc:creator>SysAdmin</dc:creator>
  <cp:lastModifiedBy>Cilia Roberto</cp:lastModifiedBy>
  <cp:revision>14</cp:revision>
  <cp:lastPrinted>2024-08-05T07:41:00Z</cp:lastPrinted>
  <dcterms:created xsi:type="dcterms:W3CDTF">2024-08-19T09:45:00Z</dcterms:created>
  <dcterms:modified xsi:type="dcterms:W3CDTF">2024-12-03T17:15:00Z</dcterms:modified>
</cp:coreProperties>
</file>