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4AA972E" w14:textId="77777777" w:rsidR="00B1300B" w:rsidRPr="00FF522A" w:rsidRDefault="00B1300B" w:rsidP="00620FFC">
      <w:pPr>
        <w:spacing w:line="276" w:lineRule="auto"/>
        <w:rPr>
          <w:rFonts w:ascii="Times New Roman" w:hAnsi="Times New Roman" w:cs="Times New Roman"/>
          <w:b/>
          <w:bCs/>
          <w:i/>
          <w:iCs/>
          <w:color w:val="000000" w:themeColor="text1"/>
          <w:sz w:val="24"/>
          <w:szCs w:val="24"/>
        </w:rPr>
      </w:pPr>
    </w:p>
    <w:p w14:paraId="7F616A17" w14:textId="77777777" w:rsidR="00FF522A" w:rsidRPr="00FF522A" w:rsidRDefault="00FF522A" w:rsidP="00FF522A">
      <w:pPr>
        <w:pStyle w:val="NormaleWeb"/>
        <w:jc w:val="center"/>
        <w:rPr>
          <w:b/>
          <w:color w:val="000000"/>
          <w:lang w:val="en-GB"/>
        </w:rPr>
      </w:pPr>
      <w:r w:rsidRPr="00FF522A">
        <w:rPr>
          <w:b/>
          <w:color w:val="000000"/>
          <w:lang w:val="en-GB"/>
        </w:rPr>
        <w:t>Continuity of Care in Epileptic Syndromes: A Survey of current practices within the European Reference Network for Rare and Complex Epilepsies (ERN-Epicare)</w:t>
      </w:r>
    </w:p>
    <w:p w14:paraId="572FEF77" w14:textId="45A19CF4" w:rsidR="00FF522A" w:rsidRPr="00FF522A" w:rsidRDefault="00FF522A" w:rsidP="00C56C05">
      <w:pPr>
        <w:pStyle w:val="NormaleWeb"/>
        <w:jc w:val="both"/>
        <w:rPr>
          <w:color w:val="000000"/>
          <w:sz w:val="20"/>
          <w:szCs w:val="20"/>
          <w:lang w:val="en-GB"/>
        </w:rPr>
      </w:pPr>
      <w:r w:rsidRPr="00FF522A">
        <w:rPr>
          <w:color w:val="000000"/>
          <w:sz w:val="20"/>
          <w:szCs w:val="20"/>
          <w:lang w:val="en-GB"/>
        </w:rPr>
        <w:t xml:space="preserve">With this survey we invite you to give your input about the Transition process from pediatrics to adulthood </w:t>
      </w:r>
      <w:r>
        <w:rPr>
          <w:color w:val="000000"/>
          <w:sz w:val="20"/>
          <w:szCs w:val="20"/>
          <w:lang w:val="en-GB"/>
        </w:rPr>
        <w:t xml:space="preserve">at </w:t>
      </w:r>
      <w:r w:rsidRPr="00FF522A">
        <w:rPr>
          <w:color w:val="000000"/>
          <w:sz w:val="20"/>
          <w:szCs w:val="20"/>
          <w:lang w:val="en-GB"/>
        </w:rPr>
        <w:t>your Epilepsy Centre.</w:t>
      </w:r>
    </w:p>
    <w:p w14:paraId="6502836B" w14:textId="6CE8BBD1" w:rsidR="00FF522A" w:rsidRPr="00FF522A" w:rsidRDefault="00FF522A" w:rsidP="00C56C05">
      <w:pPr>
        <w:pStyle w:val="NormaleWeb"/>
        <w:jc w:val="both"/>
        <w:rPr>
          <w:color w:val="000000"/>
          <w:sz w:val="20"/>
          <w:szCs w:val="20"/>
          <w:lang w:val="en-GB"/>
        </w:rPr>
      </w:pPr>
      <w:r w:rsidRPr="00FF522A">
        <w:rPr>
          <w:color w:val="000000"/>
          <w:sz w:val="20"/>
          <w:szCs w:val="20"/>
          <w:lang w:val="en-GB"/>
        </w:rPr>
        <w:t xml:space="preserve">This survey is part of the activity of the ERN-EpiCARE Work Package 18 on Beyond Seizures. This survey contains </w:t>
      </w:r>
      <w:r>
        <w:rPr>
          <w:color w:val="000000"/>
          <w:sz w:val="20"/>
          <w:szCs w:val="20"/>
          <w:lang w:val="en-GB"/>
        </w:rPr>
        <w:t>3</w:t>
      </w:r>
      <w:r w:rsidR="0041551A">
        <w:rPr>
          <w:color w:val="000000"/>
          <w:sz w:val="20"/>
          <w:szCs w:val="20"/>
          <w:lang w:val="en-GB"/>
        </w:rPr>
        <w:t>7</w:t>
      </w:r>
      <w:r w:rsidRPr="00FF522A">
        <w:rPr>
          <w:color w:val="000000"/>
          <w:sz w:val="20"/>
          <w:szCs w:val="20"/>
          <w:lang w:val="en-GB"/>
        </w:rPr>
        <w:t xml:space="preserve"> questions and will take about 20 minutes to complete.</w:t>
      </w:r>
    </w:p>
    <w:p w14:paraId="2C787BE2" w14:textId="77777777" w:rsidR="00FF522A" w:rsidRPr="00FF522A" w:rsidRDefault="00FF522A" w:rsidP="00C56C05">
      <w:pPr>
        <w:pStyle w:val="NormaleWeb"/>
        <w:jc w:val="both"/>
        <w:rPr>
          <w:color w:val="000000"/>
          <w:sz w:val="20"/>
          <w:szCs w:val="20"/>
          <w:lang w:val="en-GB"/>
        </w:rPr>
      </w:pPr>
      <w:r w:rsidRPr="00FF522A">
        <w:rPr>
          <w:color w:val="000000"/>
          <w:sz w:val="20"/>
          <w:szCs w:val="20"/>
          <w:lang w:val="en-GB"/>
        </w:rPr>
        <w:t>Transition is a very important and underestimated part of the care for Epilepsy patients, which however responds to different needs depending on the clinical picture and peculiarities of the patient. Moreover, there is a lot of diversity in Europe and within countries on how to deal with transition. With this survey we are gathering important information and data on the state of transition, the way it is organized and the difficulties that are faced among different EpiCARE HCPs.</w:t>
      </w:r>
    </w:p>
    <w:p w14:paraId="2535690A" w14:textId="77777777" w:rsidR="00FF522A" w:rsidRPr="00FF522A" w:rsidRDefault="00FF522A" w:rsidP="00C56C05">
      <w:pPr>
        <w:pStyle w:val="NormaleWeb"/>
        <w:jc w:val="both"/>
        <w:rPr>
          <w:color w:val="000000"/>
          <w:sz w:val="20"/>
          <w:szCs w:val="20"/>
          <w:lang w:val="en-GB"/>
        </w:rPr>
      </w:pPr>
      <w:r w:rsidRPr="00FF522A">
        <w:rPr>
          <w:color w:val="000000"/>
          <w:sz w:val="20"/>
          <w:szCs w:val="20"/>
          <w:lang w:val="en-GB"/>
        </w:rPr>
        <w:t>EpiCARE is planning to use the data that you will provide to us, to publish and disseminate knowledge, raise awareness and start setting up plans and protocols on how to deal with transition for rare and complex epilepsies, as well as the sharing of good practices.</w:t>
      </w:r>
    </w:p>
    <w:p w14:paraId="0C44E20A" w14:textId="77777777" w:rsidR="00FF522A" w:rsidRPr="00FF522A" w:rsidRDefault="00FF522A" w:rsidP="00C56C05">
      <w:pPr>
        <w:pStyle w:val="NormaleWeb"/>
        <w:jc w:val="both"/>
        <w:rPr>
          <w:color w:val="000000"/>
          <w:sz w:val="20"/>
          <w:szCs w:val="20"/>
          <w:lang w:val="en-GB"/>
        </w:rPr>
      </w:pPr>
      <w:r w:rsidRPr="00FF522A">
        <w:rPr>
          <w:color w:val="000000"/>
          <w:sz w:val="20"/>
          <w:szCs w:val="20"/>
          <w:lang w:val="en-GB"/>
        </w:rPr>
        <w:t>The Coordination Office takes all appropriate technical and organizational measures in order to comply with the applicable data protection laws, including the General Data Protection Regulation (EU) 2016/679 as from 25 May 2018, and ensures the protection of the rights of healthcare professionals as data subjects.</w:t>
      </w:r>
    </w:p>
    <w:p w14:paraId="49A04BFC" w14:textId="77777777" w:rsidR="00FF522A" w:rsidRPr="00FF522A" w:rsidRDefault="00FF522A" w:rsidP="00C56C05">
      <w:pPr>
        <w:pStyle w:val="NormaleWeb"/>
        <w:jc w:val="both"/>
        <w:rPr>
          <w:color w:val="000000"/>
          <w:sz w:val="20"/>
          <w:szCs w:val="20"/>
          <w:lang w:val="en-GB"/>
        </w:rPr>
      </w:pPr>
      <w:r w:rsidRPr="00FF522A">
        <w:rPr>
          <w:color w:val="000000"/>
          <w:sz w:val="20"/>
          <w:szCs w:val="20"/>
          <w:lang w:val="en-GB"/>
        </w:rPr>
        <w:t>The questionnaire is also subject to SurveyMonkey’s (or OTHER) Terms of Use, including its Privacy Policy.</w:t>
      </w:r>
    </w:p>
    <w:p w14:paraId="258FDEC9" w14:textId="77777777" w:rsidR="00FF522A" w:rsidRPr="00FF522A" w:rsidRDefault="00FF522A" w:rsidP="00C56C05">
      <w:pPr>
        <w:pStyle w:val="NormaleWeb"/>
        <w:jc w:val="both"/>
        <w:rPr>
          <w:color w:val="000000"/>
          <w:sz w:val="20"/>
          <w:szCs w:val="20"/>
          <w:lang w:val="en-GB"/>
        </w:rPr>
      </w:pPr>
      <w:r w:rsidRPr="00FF522A">
        <w:rPr>
          <w:color w:val="000000"/>
          <w:sz w:val="20"/>
          <w:szCs w:val="20"/>
          <w:lang w:val="en-GB"/>
        </w:rPr>
        <w:t>1. Do you agree to the above terms? By answering Yes, you acknowledge that you have read and understood our Privacy Policy and that you agree to take part in this questionnaire.</w:t>
      </w:r>
    </w:p>
    <w:p w14:paraId="1B628F80" w14:textId="77777777" w:rsidR="00FF522A" w:rsidRPr="00FF522A" w:rsidRDefault="00FF522A" w:rsidP="00C56C05">
      <w:pPr>
        <w:pStyle w:val="NormaleWeb"/>
        <w:numPr>
          <w:ilvl w:val="0"/>
          <w:numId w:val="1"/>
        </w:numPr>
        <w:jc w:val="both"/>
        <w:rPr>
          <w:color w:val="000000"/>
          <w:sz w:val="20"/>
          <w:szCs w:val="20"/>
          <w:lang w:val="en-GB"/>
        </w:rPr>
      </w:pPr>
      <w:r w:rsidRPr="00FF522A">
        <w:rPr>
          <w:color w:val="000000"/>
          <w:sz w:val="20"/>
          <w:szCs w:val="20"/>
          <w:lang w:val="en-GB"/>
        </w:rPr>
        <w:t>Yes</w:t>
      </w:r>
    </w:p>
    <w:p w14:paraId="2F27EA1B" w14:textId="77777777" w:rsidR="00FF522A" w:rsidRPr="00FF522A" w:rsidRDefault="00FF522A" w:rsidP="00C56C05">
      <w:pPr>
        <w:pStyle w:val="NormaleWeb"/>
        <w:numPr>
          <w:ilvl w:val="0"/>
          <w:numId w:val="1"/>
        </w:numPr>
        <w:jc w:val="both"/>
        <w:rPr>
          <w:color w:val="000000"/>
          <w:sz w:val="20"/>
          <w:szCs w:val="20"/>
          <w:lang w:val="en-GB"/>
        </w:rPr>
      </w:pPr>
      <w:r w:rsidRPr="00FF522A">
        <w:rPr>
          <w:color w:val="000000"/>
          <w:sz w:val="20"/>
          <w:szCs w:val="20"/>
          <w:lang w:val="en-GB"/>
        </w:rPr>
        <w:t>No</w:t>
      </w:r>
    </w:p>
    <w:p w14:paraId="2F769548" w14:textId="64614BEE" w:rsidR="00B1300B" w:rsidRPr="0041551A" w:rsidRDefault="00FF522A" w:rsidP="00C56C05">
      <w:pPr>
        <w:pStyle w:val="NormaleWeb"/>
        <w:jc w:val="both"/>
        <w:rPr>
          <w:color w:val="000000"/>
          <w:sz w:val="20"/>
          <w:szCs w:val="20"/>
          <w:lang w:val="en-GB"/>
        </w:rPr>
      </w:pPr>
      <w:r w:rsidRPr="00FF522A">
        <w:rPr>
          <w:color w:val="000000"/>
          <w:sz w:val="20"/>
          <w:szCs w:val="20"/>
          <w:lang w:val="en-GB"/>
        </w:rPr>
        <w:t>If your answer was yes, we kindly ask you to answer the questionnaire below and appreciate your valuable input in order to collect and share all relevant information regarding the Transition Process and how this is happening all over Europe. Please finish the whole survey so that we will have a comp</w:t>
      </w:r>
      <w:r w:rsidR="0041551A">
        <w:rPr>
          <w:color w:val="000000"/>
          <w:sz w:val="20"/>
          <w:szCs w:val="20"/>
          <w:lang w:val="en-GB"/>
        </w:rPr>
        <w:t>lete data set.</w:t>
      </w:r>
    </w:p>
    <w:p w14:paraId="7349AF43" w14:textId="77777777" w:rsidR="00B10EF0" w:rsidRDefault="00B10EF0" w:rsidP="00620FFC">
      <w:pPr>
        <w:spacing w:line="276" w:lineRule="auto"/>
        <w:rPr>
          <w:rFonts w:ascii="Times New Roman" w:hAnsi="Times New Roman" w:cs="Times New Roman"/>
          <w:b/>
          <w:bCs/>
          <w:i/>
          <w:iCs/>
          <w:color w:val="000000" w:themeColor="text1"/>
        </w:rPr>
      </w:pPr>
    </w:p>
    <w:p w14:paraId="6CD5A1D0" w14:textId="77777777" w:rsidR="00620FFC" w:rsidRPr="00620FFC" w:rsidRDefault="00B1300B" w:rsidP="00620FFC">
      <w:pPr>
        <w:spacing w:line="276" w:lineRule="auto"/>
        <w:jc w:val="center"/>
        <w:rPr>
          <w:rFonts w:ascii="Times New Roman" w:hAnsi="Times New Roman" w:cs="Times New Roman"/>
          <w:b/>
          <w:bCs/>
          <w:i/>
          <w:iCs/>
          <w:color w:val="000000" w:themeColor="text1"/>
          <w:sz w:val="24"/>
          <w:szCs w:val="24"/>
        </w:rPr>
      </w:pPr>
      <w:r>
        <w:rPr>
          <w:rFonts w:ascii="Times New Roman" w:hAnsi="Times New Roman" w:cs="Times New Roman"/>
          <w:b/>
          <w:bCs/>
          <w:i/>
          <w:iCs/>
          <w:color w:val="000000" w:themeColor="text1"/>
          <w:sz w:val="24"/>
          <w:szCs w:val="24"/>
        </w:rPr>
        <w:t>Questionnaire</w:t>
      </w:r>
    </w:p>
    <w:p w14:paraId="5AAD87CC" w14:textId="77777777" w:rsidR="00620FFC" w:rsidRPr="00620FFC" w:rsidRDefault="00B1300B" w:rsidP="00620FFC">
      <w:pPr>
        <w:spacing w:line="276" w:lineRule="auto"/>
        <w:jc w:val="center"/>
        <w:rPr>
          <w:rFonts w:ascii="Times New Roman" w:hAnsi="Times New Roman" w:cs="Times New Roman"/>
          <w:b/>
          <w:bCs/>
          <w:i/>
          <w:iCs/>
          <w:color w:val="000000" w:themeColor="text1"/>
          <w:sz w:val="24"/>
          <w:szCs w:val="24"/>
        </w:rPr>
      </w:pPr>
      <w:r>
        <w:rPr>
          <w:rFonts w:ascii="Times New Roman" w:hAnsi="Times New Roman" w:cs="Times New Roman"/>
          <w:b/>
          <w:bCs/>
          <w:i/>
          <w:iCs/>
          <w:color w:val="000000" w:themeColor="text1"/>
          <w:sz w:val="24"/>
          <w:szCs w:val="24"/>
        </w:rPr>
        <w:t xml:space="preserve"> </w:t>
      </w:r>
    </w:p>
    <w:tbl>
      <w:tblPr>
        <w:tblStyle w:val="Grigliatabella"/>
        <w:tblW w:w="3836" w:type="pct"/>
        <w:tblLook w:val="04A0" w:firstRow="1" w:lastRow="0" w:firstColumn="1" w:lastColumn="0" w:noHBand="0" w:noVBand="1"/>
      </w:tblPr>
      <w:tblGrid>
        <w:gridCol w:w="3813"/>
        <w:gridCol w:w="4003"/>
      </w:tblGrid>
      <w:tr w:rsidR="00E05C3C" w14:paraId="005C18A3" w14:textId="77777777" w:rsidTr="00E05C3C">
        <w:trPr>
          <w:trHeight w:val="748"/>
        </w:trPr>
        <w:tc>
          <w:tcPr>
            <w:tcW w:w="2439" w:type="pct"/>
            <w:shd w:val="clear" w:color="auto" w:fill="F2F2F2" w:themeFill="background1" w:themeFillShade="F2"/>
          </w:tcPr>
          <w:p w14:paraId="72FFA2BE" w14:textId="77777777" w:rsidR="00E05C3C" w:rsidRDefault="00E05C3C" w:rsidP="00620FFC">
            <w:pPr>
              <w:spacing w:line="360" w:lineRule="auto"/>
              <w:rPr>
                <w:rFonts w:ascii="Times New Roman" w:hAnsi="Times New Roman" w:cs="Times New Roman"/>
                <w:b/>
                <w:bCs/>
                <w:color w:val="000000" w:themeColor="text1"/>
                <w:sz w:val="20"/>
                <w:szCs w:val="20"/>
              </w:rPr>
            </w:pPr>
            <w:r>
              <w:rPr>
                <w:rFonts w:ascii="Times New Roman" w:hAnsi="Times New Roman" w:cs="Times New Roman"/>
                <w:b/>
                <w:bCs/>
                <w:color w:val="000000" w:themeColor="text1"/>
                <w:sz w:val="20"/>
                <w:szCs w:val="20"/>
              </w:rPr>
              <w:t xml:space="preserve">Question (text) </w:t>
            </w:r>
          </w:p>
        </w:tc>
        <w:tc>
          <w:tcPr>
            <w:tcW w:w="2561" w:type="pct"/>
            <w:shd w:val="clear" w:color="auto" w:fill="F2F2F2" w:themeFill="background1" w:themeFillShade="F2"/>
          </w:tcPr>
          <w:p w14:paraId="5413381A" w14:textId="77777777" w:rsidR="00E05C3C" w:rsidRDefault="00E05C3C" w:rsidP="00620FFC">
            <w:pPr>
              <w:spacing w:line="360" w:lineRule="auto"/>
              <w:rPr>
                <w:rFonts w:ascii="Times New Roman" w:hAnsi="Times New Roman" w:cs="Times New Roman"/>
                <w:b/>
                <w:bCs/>
                <w:color w:val="000000" w:themeColor="text1"/>
                <w:sz w:val="20"/>
                <w:szCs w:val="20"/>
              </w:rPr>
            </w:pPr>
            <w:r>
              <w:rPr>
                <w:rFonts w:ascii="Times New Roman" w:hAnsi="Times New Roman" w:cs="Times New Roman"/>
                <w:b/>
                <w:bCs/>
                <w:color w:val="000000" w:themeColor="text1"/>
                <w:sz w:val="20"/>
                <w:szCs w:val="20"/>
              </w:rPr>
              <w:t xml:space="preserve">Response Options </w:t>
            </w:r>
          </w:p>
        </w:tc>
      </w:tr>
      <w:tr w:rsidR="00E05C3C" w14:paraId="57F8BC1B" w14:textId="77777777" w:rsidTr="00E05C3C">
        <w:tc>
          <w:tcPr>
            <w:tcW w:w="2439" w:type="pct"/>
          </w:tcPr>
          <w:p w14:paraId="28BE2C3A" w14:textId="77777777" w:rsidR="00E05C3C" w:rsidRPr="00670295" w:rsidRDefault="00E05C3C" w:rsidP="00B10EF0">
            <w:pPr>
              <w:spacing w:line="240" w:lineRule="auto"/>
              <w:rPr>
                <w:rFonts w:ascii="Times New Roman" w:hAnsi="Times New Roman" w:cs="Times New Roman"/>
                <w:b/>
                <w:bCs/>
                <w:color w:val="000000" w:themeColor="text1"/>
                <w:sz w:val="20"/>
                <w:szCs w:val="20"/>
              </w:rPr>
            </w:pPr>
            <w:r w:rsidRPr="00670295">
              <w:rPr>
                <w:rFonts w:ascii="Times New Roman" w:hAnsi="Times New Roman" w:cs="Times New Roman"/>
                <w:color w:val="000000" w:themeColor="text1"/>
                <w:sz w:val="20"/>
                <w:szCs w:val="20"/>
              </w:rPr>
              <w:t>Name of Health Care Provider (HCP), who is a member ERN - EPICARE</w:t>
            </w:r>
          </w:p>
        </w:tc>
        <w:tc>
          <w:tcPr>
            <w:tcW w:w="2561" w:type="pct"/>
          </w:tcPr>
          <w:p w14:paraId="22B36A10" w14:textId="77777777" w:rsidR="00E05C3C" w:rsidRPr="00670295" w:rsidRDefault="00E05C3C" w:rsidP="007F6453">
            <w:pPr>
              <w:spacing w:line="276" w:lineRule="auto"/>
              <w:rPr>
                <w:rFonts w:ascii="Times New Roman" w:hAnsi="Times New Roman" w:cs="Times New Roman"/>
                <w:i/>
                <w:iCs/>
                <w:color w:val="000000" w:themeColor="text1"/>
                <w:sz w:val="20"/>
                <w:szCs w:val="20"/>
              </w:rPr>
            </w:pPr>
            <w:r w:rsidRPr="00670295">
              <w:rPr>
                <w:rFonts w:ascii="Times New Roman" w:hAnsi="Times New Roman" w:cs="Times New Roman"/>
                <w:i/>
                <w:iCs/>
                <w:color w:val="000000" w:themeColor="text1"/>
                <w:sz w:val="20"/>
                <w:szCs w:val="20"/>
              </w:rPr>
              <w:t>drop-down menu with all Epicare centers</w:t>
            </w:r>
          </w:p>
        </w:tc>
      </w:tr>
      <w:tr w:rsidR="00E05C3C" w14:paraId="5C38168C" w14:textId="77777777" w:rsidTr="00E05C3C">
        <w:tc>
          <w:tcPr>
            <w:tcW w:w="2439" w:type="pct"/>
          </w:tcPr>
          <w:p w14:paraId="6DCBD037" w14:textId="77777777" w:rsidR="00E05C3C" w:rsidRPr="00670295" w:rsidRDefault="00E05C3C" w:rsidP="00620FFC">
            <w:pPr>
              <w:spacing w:line="240" w:lineRule="auto"/>
              <w:rPr>
                <w:rFonts w:ascii="Times New Roman" w:hAnsi="Times New Roman" w:cs="Times New Roman"/>
                <w:color w:val="000000" w:themeColor="text1"/>
                <w:sz w:val="20"/>
                <w:szCs w:val="20"/>
              </w:rPr>
            </w:pPr>
            <w:r w:rsidRPr="00670295">
              <w:rPr>
                <w:rFonts w:ascii="Times New Roman" w:hAnsi="Times New Roman" w:cs="Times New Roman"/>
                <w:color w:val="000000" w:themeColor="text1"/>
                <w:sz w:val="20"/>
                <w:szCs w:val="20"/>
              </w:rPr>
              <w:t xml:space="preserve">Specialty of person answering this questionnaire </w:t>
            </w:r>
          </w:p>
          <w:p w14:paraId="3EFFC45E" w14:textId="4BE48104" w:rsidR="00E05C3C" w:rsidRPr="00670295" w:rsidRDefault="00E05C3C" w:rsidP="00620FFC">
            <w:pPr>
              <w:spacing w:line="240" w:lineRule="auto"/>
              <w:rPr>
                <w:rFonts w:ascii="Times New Roman" w:hAnsi="Times New Roman" w:cs="Times New Roman"/>
                <w:color w:val="000000" w:themeColor="text1"/>
                <w:sz w:val="20"/>
                <w:szCs w:val="20"/>
              </w:rPr>
            </w:pPr>
            <w:r w:rsidRPr="00670295">
              <w:rPr>
                <w:rFonts w:ascii="Times New Roman" w:hAnsi="Times New Roman" w:cs="Times New Roman"/>
                <w:i/>
                <w:color w:val="000000" w:themeColor="text1"/>
                <w:sz w:val="20"/>
                <w:szCs w:val="20"/>
              </w:rPr>
              <w:t>(one choice)</w:t>
            </w:r>
          </w:p>
        </w:tc>
        <w:tc>
          <w:tcPr>
            <w:tcW w:w="2561" w:type="pct"/>
          </w:tcPr>
          <w:p w14:paraId="751D23AF" w14:textId="77777777" w:rsidR="00E05C3C" w:rsidRPr="00670295" w:rsidRDefault="00E05C3C" w:rsidP="00620FFC">
            <w:pPr>
              <w:spacing w:line="240" w:lineRule="auto"/>
              <w:rPr>
                <w:rFonts w:ascii="Times New Roman" w:hAnsi="Times New Roman" w:cs="Times New Roman"/>
                <w:color w:val="000000" w:themeColor="text1"/>
                <w:sz w:val="20"/>
                <w:szCs w:val="20"/>
              </w:rPr>
            </w:pPr>
            <w:r w:rsidRPr="00670295">
              <w:rPr>
                <w:rFonts w:ascii="Times New Roman" w:hAnsi="Times New Roman" w:cs="Times New Roman"/>
                <w:color w:val="000000" w:themeColor="text1"/>
                <w:sz w:val="20"/>
                <w:szCs w:val="20"/>
              </w:rPr>
              <w:t>Adult Neurologist</w:t>
            </w:r>
          </w:p>
          <w:p w14:paraId="79EEF319" w14:textId="6E579AC1" w:rsidR="00E05C3C" w:rsidRPr="00670295" w:rsidRDefault="00E05C3C" w:rsidP="00620FFC">
            <w:pPr>
              <w:spacing w:line="240" w:lineRule="auto"/>
              <w:rPr>
                <w:rFonts w:ascii="Times New Roman" w:hAnsi="Times New Roman" w:cs="Times New Roman"/>
                <w:color w:val="000000" w:themeColor="text1"/>
                <w:sz w:val="20"/>
                <w:szCs w:val="20"/>
              </w:rPr>
            </w:pPr>
            <w:r w:rsidRPr="00670295">
              <w:rPr>
                <w:rFonts w:ascii="Times New Roman" w:hAnsi="Times New Roman" w:cs="Times New Roman"/>
                <w:color w:val="000000" w:themeColor="text1"/>
                <w:sz w:val="20"/>
                <w:szCs w:val="20"/>
              </w:rPr>
              <w:t xml:space="preserve">Child Neurologist </w:t>
            </w:r>
          </w:p>
          <w:p w14:paraId="5EF0F01B" w14:textId="2E5206EF" w:rsidR="00E05C3C" w:rsidRPr="00670295" w:rsidRDefault="00E05C3C" w:rsidP="00620FFC">
            <w:pPr>
              <w:spacing w:line="240" w:lineRule="auto"/>
              <w:rPr>
                <w:rFonts w:ascii="Times New Roman" w:hAnsi="Times New Roman" w:cs="Times New Roman"/>
                <w:color w:val="000000" w:themeColor="text1"/>
                <w:sz w:val="20"/>
                <w:szCs w:val="20"/>
              </w:rPr>
            </w:pPr>
            <w:r w:rsidRPr="00670295">
              <w:rPr>
                <w:rFonts w:ascii="Times New Roman" w:hAnsi="Times New Roman" w:cs="Times New Roman"/>
                <w:color w:val="000000" w:themeColor="text1"/>
                <w:sz w:val="20"/>
                <w:szCs w:val="20"/>
              </w:rPr>
              <w:t>Other, please specify – free text</w:t>
            </w:r>
          </w:p>
        </w:tc>
      </w:tr>
      <w:tr w:rsidR="00E05C3C" w14:paraId="2D952079" w14:textId="77777777" w:rsidTr="00E05C3C">
        <w:tc>
          <w:tcPr>
            <w:tcW w:w="2439" w:type="pct"/>
          </w:tcPr>
          <w:p w14:paraId="360010E6" w14:textId="25B7A84A" w:rsidR="00E05C3C" w:rsidRDefault="00E05C3C" w:rsidP="007F6453">
            <w:pPr>
              <w:spacing w:line="276" w:lineRule="auto"/>
              <w:ind w:left="34"/>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What is the Status of your HCP </w:t>
            </w:r>
          </w:p>
          <w:p w14:paraId="3B951A5A" w14:textId="076E9FAA" w:rsidR="00E05C3C" w:rsidRPr="002A285E" w:rsidRDefault="00E05C3C" w:rsidP="007F6453">
            <w:pPr>
              <w:spacing w:line="276" w:lineRule="auto"/>
              <w:ind w:left="34"/>
              <w:rPr>
                <w:rFonts w:ascii="Times New Roman" w:hAnsi="Times New Roman" w:cs="Times New Roman"/>
                <w:color w:val="000000" w:themeColor="text1"/>
                <w:sz w:val="20"/>
                <w:szCs w:val="20"/>
              </w:rPr>
            </w:pPr>
            <w:r w:rsidRPr="002057D7">
              <w:rPr>
                <w:rFonts w:ascii="Times New Roman" w:hAnsi="Times New Roman" w:cs="Times New Roman"/>
                <w:i/>
                <w:color w:val="000000" w:themeColor="text1"/>
                <w:sz w:val="20"/>
                <w:szCs w:val="20"/>
              </w:rPr>
              <w:lastRenderedPageBreak/>
              <w:t>(one choi</w:t>
            </w:r>
            <w:r>
              <w:rPr>
                <w:rFonts w:ascii="Times New Roman" w:hAnsi="Times New Roman" w:cs="Times New Roman"/>
                <w:i/>
                <w:color w:val="000000" w:themeColor="text1"/>
                <w:sz w:val="20"/>
                <w:szCs w:val="20"/>
              </w:rPr>
              <w:t>c</w:t>
            </w:r>
            <w:r w:rsidRPr="002057D7">
              <w:rPr>
                <w:rFonts w:ascii="Times New Roman" w:hAnsi="Times New Roman" w:cs="Times New Roman"/>
                <w:i/>
                <w:color w:val="000000" w:themeColor="text1"/>
                <w:sz w:val="20"/>
                <w:szCs w:val="20"/>
              </w:rPr>
              <w:t>e)</w:t>
            </w:r>
          </w:p>
        </w:tc>
        <w:tc>
          <w:tcPr>
            <w:tcW w:w="2561" w:type="pct"/>
          </w:tcPr>
          <w:p w14:paraId="6220BD85" w14:textId="77777777" w:rsidR="00E05C3C" w:rsidRDefault="00E05C3C" w:rsidP="007F6453">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lastRenderedPageBreak/>
              <w:t xml:space="preserve">Adult  </w:t>
            </w:r>
            <w:r>
              <w:rPr>
                <w:rFonts w:ascii="Times New Roman" w:hAnsi="Times New Roman" w:cs="Times New Roman"/>
                <w:color w:val="000000" w:themeColor="text1"/>
                <w:sz w:val="20"/>
                <w:szCs w:val="20"/>
              </w:rPr>
              <w:t>HCP only</w:t>
            </w:r>
          </w:p>
          <w:p w14:paraId="1D137474" w14:textId="39F00284" w:rsidR="00E05C3C" w:rsidRPr="002A285E" w:rsidRDefault="00E05C3C" w:rsidP="007F6453">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lastRenderedPageBreak/>
              <w:t> Pediatric</w:t>
            </w:r>
            <w:r>
              <w:rPr>
                <w:rFonts w:ascii="Times New Roman" w:hAnsi="Times New Roman" w:cs="Times New Roman"/>
                <w:color w:val="000000" w:themeColor="text1"/>
                <w:sz w:val="20"/>
                <w:szCs w:val="20"/>
              </w:rPr>
              <w:t xml:space="preserve"> HCP only</w:t>
            </w:r>
          </w:p>
          <w:p w14:paraId="0E675784" w14:textId="77777777" w:rsidR="00E05C3C" w:rsidRPr="002A285E" w:rsidRDefault="00E05C3C" w:rsidP="007F6453">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Both</w:t>
            </w:r>
          </w:p>
        </w:tc>
      </w:tr>
      <w:tr w:rsidR="00E05C3C" w14:paraId="67D1528E" w14:textId="77777777" w:rsidTr="00E05C3C">
        <w:tc>
          <w:tcPr>
            <w:tcW w:w="2439" w:type="pct"/>
          </w:tcPr>
          <w:p w14:paraId="4C5FCC97" w14:textId="0A4D5F8E" w:rsidR="00E05C3C" w:rsidRDefault="00D01E66" w:rsidP="007F6453">
            <w:pPr>
              <w:spacing w:line="276" w:lineRule="auto"/>
              <w:rPr>
                <w:rFonts w:ascii="Times New Roman" w:hAnsi="Times New Roman" w:cs="Times New Roman"/>
                <w:bCs/>
                <w:sz w:val="20"/>
                <w:szCs w:val="20"/>
              </w:rPr>
            </w:pPr>
            <w:r>
              <w:rPr>
                <w:rFonts w:ascii="Times New Roman" w:hAnsi="Times New Roman" w:cs="Times New Roman"/>
                <w:bCs/>
                <w:sz w:val="20"/>
                <w:szCs w:val="20"/>
              </w:rPr>
              <w:lastRenderedPageBreak/>
              <w:t>W</w:t>
            </w:r>
            <w:r w:rsidR="00E05C3C">
              <w:rPr>
                <w:rFonts w:ascii="Times New Roman" w:hAnsi="Times New Roman" w:cs="Times New Roman"/>
                <w:bCs/>
                <w:sz w:val="20"/>
                <w:szCs w:val="20"/>
              </w:rPr>
              <w:t>hat is the mean waiting time for an appointment at a specialist out-patient clinic?</w:t>
            </w:r>
          </w:p>
          <w:p w14:paraId="123896EC" w14:textId="61BC3E3F" w:rsidR="00E05C3C" w:rsidRPr="002A285E" w:rsidRDefault="00E05C3C" w:rsidP="007F6453">
            <w:pPr>
              <w:spacing w:line="276" w:lineRule="auto"/>
              <w:rPr>
                <w:rFonts w:ascii="Times New Roman" w:hAnsi="Times New Roman" w:cs="Times New Roman"/>
                <w:color w:val="000000" w:themeColor="text1"/>
                <w:sz w:val="20"/>
                <w:szCs w:val="20"/>
              </w:rPr>
            </w:pPr>
            <w:r w:rsidRPr="002057D7">
              <w:rPr>
                <w:rFonts w:ascii="Times New Roman" w:hAnsi="Times New Roman" w:cs="Times New Roman"/>
                <w:i/>
                <w:color w:val="000000" w:themeColor="text1"/>
                <w:sz w:val="20"/>
                <w:szCs w:val="20"/>
              </w:rPr>
              <w:t>((one choi</w:t>
            </w:r>
            <w:r>
              <w:rPr>
                <w:rFonts w:ascii="Times New Roman" w:hAnsi="Times New Roman" w:cs="Times New Roman"/>
                <w:i/>
                <w:color w:val="000000" w:themeColor="text1"/>
                <w:sz w:val="20"/>
                <w:szCs w:val="20"/>
              </w:rPr>
              <w:t>c</w:t>
            </w:r>
            <w:r w:rsidRPr="002057D7">
              <w:rPr>
                <w:rFonts w:ascii="Times New Roman" w:hAnsi="Times New Roman" w:cs="Times New Roman"/>
                <w:i/>
                <w:color w:val="000000" w:themeColor="text1"/>
                <w:sz w:val="20"/>
                <w:szCs w:val="20"/>
              </w:rPr>
              <w:t>e)</w:t>
            </w:r>
          </w:p>
        </w:tc>
        <w:tc>
          <w:tcPr>
            <w:tcW w:w="2561" w:type="pct"/>
          </w:tcPr>
          <w:p w14:paraId="20029BF3" w14:textId="77777777" w:rsidR="00E05C3C" w:rsidRPr="002A285E" w:rsidRDefault="00E05C3C" w:rsidP="002057D7">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&lt;1 month</w:t>
            </w:r>
          </w:p>
          <w:p w14:paraId="1F25864E" w14:textId="77777777" w:rsidR="00E05C3C" w:rsidRDefault="00E05C3C" w:rsidP="002057D7">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1-3 months</w:t>
            </w:r>
          </w:p>
          <w:p w14:paraId="7D9E2DAE" w14:textId="77777777" w:rsidR="00E05C3C" w:rsidRDefault="00E05C3C" w:rsidP="002057D7">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3-6  months</w:t>
            </w:r>
          </w:p>
          <w:p w14:paraId="384B7A20" w14:textId="77777777" w:rsidR="00E05C3C" w:rsidRDefault="00E05C3C" w:rsidP="002057D7">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6-12 months</w:t>
            </w:r>
          </w:p>
          <w:p w14:paraId="4298F8AA" w14:textId="1BE0D8F7" w:rsidR="00E05C3C" w:rsidRDefault="00E05C3C" w:rsidP="002057D7">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&gt;12  months</w:t>
            </w:r>
          </w:p>
          <w:p w14:paraId="1BF042EA" w14:textId="04801C6B" w:rsidR="00E05C3C" w:rsidRPr="00A43159" w:rsidRDefault="00E05C3C" w:rsidP="002057D7">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do not know/ not applicable</w:t>
            </w:r>
          </w:p>
          <w:p w14:paraId="01885FD6" w14:textId="77777777" w:rsidR="00E05C3C" w:rsidRPr="002A285E" w:rsidRDefault="00E05C3C" w:rsidP="002057D7">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Other</w:t>
            </w:r>
            <w:r>
              <w:rPr>
                <w:rFonts w:ascii="Times New Roman" w:hAnsi="Times New Roman" w:cs="Times New Roman"/>
                <w:color w:val="000000" w:themeColor="text1"/>
                <w:sz w:val="20"/>
                <w:szCs w:val="20"/>
              </w:rPr>
              <w:t xml:space="preserve"> please specify – free text</w:t>
            </w:r>
          </w:p>
        </w:tc>
      </w:tr>
      <w:tr w:rsidR="00E05C3C" w14:paraId="50D47123" w14:textId="77777777" w:rsidTr="00E05C3C">
        <w:tc>
          <w:tcPr>
            <w:tcW w:w="2439" w:type="pct"/>
          </w:tcPr>
          <w:p w14:paraId="4734B938" w14:textId="0B083AF7" w:rsidR="00E05C3C" w:rsidRDefault="0031725F" w:rsidP="007F6453">
            <w:pPr>
              <w:spacing w:line="276" w:lineRule="auto"/>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Up to</w:t>
            </w:r>
            <w:r w:rsidR="00E05C3C" w:rsidRPr="002A285E">
              <w:rPr>
                <w:rFonts w:ascii="Times New Roman" w:hAnsi="Times New Roman" w:cs="Times New Roman"/>
                <w:color w:val="000000" w:themeColor="text1"/>
                <w:sz w:val="20"/>
                <w:szCs w:val="20"/>
              </w:rPr>
              <w:t xml:space="preserve"> what age do</w:t>
            </w:r>
            <w:r w:rsidR="00D01E66">
              <w:rPr>
                <w:rFonts w:ascii="Times New Roman" w:hAnsi="Times New Roman" w:cs="Times New Roman"/>
                <w:color w:val="000000" w:themeColor="text1"/>
                <w:sz w:val="20"/>
                <w:szCs w:val="20"/>
              </w:rPr>
              <w:t xml:space="preserve"> you care for adolescents in the pediatric department</w:t>
            </w:r>
            <w:r w:rsidR="00E05C3C">
              <w:rPr>
                <w:rFonts w:ascii="Times New Roman" w:hAnsi="Times New Roman" w:cs="Times New Roman"/>
                <w:color w:val="000000" w:themeColor="text1"/>
                <w:sz w:val="20"/>
                <w:szCs w:val="20"/>
              </w:rPr>
              <w:t>?</w:t>
            </w:r>
          </w:p>
          <w:p w14:paraId="4CB26CE3" w14:textId="3B2931B9" w:rsidR="00E05C3C" w:rsidRDefault="00E05C3C" w:rsidP="007F6453">
            <w:pPr>
              <w:spacing w:line="276" w:lineRule="auto"/>
              <w:rPr>
                <w:rFonts w:ascii="Times New Roman" w:hAnsi="Times New Roman" w:cs="Times New Roman"/>
                <w:sz w:val="20"/>
                <w:szCs w:val="20"/>
              </w:rPr>
            </w:pPr>
            <w:r w:rsidRPr="002057D7">
              <w:rPr>
                <w:rFonts w:ascii="Times New Roman" w:hAnsi="Times New Roman" w:cs="Times New Roman"/>
                <w:i/>
                <w:color w:val="000000" w:themeColor="text1"/>
                <w:sz w:val="20"/>
                <w:szCs w:val="20"/>
              </w:rPr>
              <w:t>(one choi</w:t>
            </w:r>
            <w:r>
              <w:rPr>
                <w:rFonts w:ascii="Times New Roman" w:hAnsi="Times New Roman" w:cs="Times New Roman"/>
                <w:i/>
                <w:color w:val="000000" w:themeColor="text1"/>
                <w:sz w:val="20"/>
                <w:szCs w:val="20"/>
              </w:rPr>
              <w:t>c</w:t>
            </w:r>
            <w:r w:rsidRPr="002057D7">
              <w:rPr>
                <w:rFonts w:ascii="Times New Roman" w:hAnsi="Times New Roman" w:cs="Times New Roman"/>
                <w:i/>
                <w:color w:val="000000" w:themeColor="text1"/>
                <w:sz w:val="20"/>
                <w:szCs w:val="20"/>
              </w:rPr>
              <w:t>e)</w:t>
            </w:r>
          </w:p>
        </w:tc>
        <w:tc>
          <w:tcPr>
            <w:tcW w:w="2561" w:type="pct"/>
          </w:tcPr>
          <w:p w14:paraId="74082E9B" w14:textId="77777777" w:rsidR="00E05C3C" w:rsidRPr="002A285E" w:rsidRDefault="00E05C3C" w:rsidP="0048704D">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14 years</w:t>
            </w:r>
          </w:p>
          <w:p w14:paraId="78F0F0F5" w14:textId="77777777" w:rsidR="00E05C3C" w:rsidRDefault="00E05C3C" w:rsidP="0048704D">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16 years</w:t>
            </w:r>
          </w:p>
          <w:p w14:paraId="4E58E28F" w14:textId="77777777" w:rsidR="00E05C3C" w:rsidRPr="00A43159" w:rsidRDefault="00E05C3C" w:rsidP="0048704D">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18 years</w:t>
            </w:r>
          </w:p>
          <w:p w14:paraId="42F87605" w14:textId="77777777" w:rsidR="00E05C3C" w:rsidRPr="002A285E" w:rsidRDefault="00E05C3C" w:rsidP="0048704D">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Other</w:t>
            </w:r>
            <w:r>
              <w:rPr>
                <w:rFonts w:ascii="Times New Roman" w:hAnsi="Times New Roman" w:cs="Times New Roman"/>
                <w:color w:val="000000" w:themeColor="text1"/>
                <w:sz w:val="20"/>
                <w:szCs w:val="20"/>
              </w:rPr>
              <w:t xml:space="preserve"> please specify – free text</w:t>
            </w:r>
          </w:p>
        </w:tc>
      </w:tr>
      <w:tr w:rsidR="00E05C3C" w14:paraId="1B790D44" w14:textId="77777777" w:rsidTr="00E05C3C">
        <w:tc>
          <w:tcPr>
            <w:tcW w:w="2439" w:type="pct"/>
          </w:tcPr>
          <w:p w14:paraId="4857903E" w14:textId="55602BBB" w:rsidR="00E05C3C" w:rsidRPr="002A285E" w:rsidRDefault="00E05C3C" w:rsidP="0031725F">
            <w:pPr>
              <w:spacing w:line="276" w:lineRule="auto"/>
              <w:rPr>
                <w:rFonts w:ascii="Times New Roman" w:hAnsi="Times New Roman" w:cs="Times New Roman"/>
                <w:color w:val="000000" w:themeColor="text1"/>
                <w:sz w:val="20"/>
                <w:szCs w:val="20"/>
              </w:rPr>
            </w:pPr>
            <w:r>
              <w:rPr>
                <w:rFonts w:ascii="Times New Roman" w:hAnsi="Times New Roman" w:cs="Times New Roman"/>
                <w:i/>
                <w:iCs/>
                <w:sz w:val="20"/>
                <w:szCs w:val="20"/>
              </w:rPr>
              <w:t xml:space="preserve">For Child Neurologist: </w:t>
            </w:r>
            <w:r>
              <w:rPr>
                <w:rFonts w:ascii="Times New Roman" w:hAnsi="Times New Roman" w:cs="Times New Roman"/>
                <w:sz w:val="20"/>
                <w:szCs w:val="20"/>
              </w:rPr>
              <w:t xml:space="preserve">In your hospital, how old are the oldest patients with epilepsy you follow? </w:t>
            </w:r>
            <w:r w:rsidRPr="002057D7">
              <w:rPr>
                <w:rFonts w:ascii="Times New Roman" w:hAnsi="Times New Roman" w:cs="Times New Roman"/>
                <w:i/>
                <w:color w:val="000000" w:themeColor="text1"/>
                <w:sz w:val="20"/>
                <w:szCs w:val="20"/>
              </w:rPr>
              <w:t>(one choi</w:t>
            </w:r>
            <w:r>
              <w:rPr>
                <w:rFonts w:ascii="Times New Roman" w:hAnsi="Times New Roman" w:cs="Times New Roman"/>
                <w:i/>
                <w:color w:val="000000" w:themeColor="text1"/>
                <w:sz w:val="20"/>
                <w:szCs w:val="20"/>
              </w:rPr>
              <w:t>c</w:t>
            </w:r>
            <w:r w:rsidRPr="002057D7">
              <w:rPr>
                <w:rFonts w:ascii="Times New Roman" w:hAnsi="Times New Roman" w:cs="Times New Roman"/>
                <w:i/>
                <w:color w:val="000000" w:themeColor="text1"/>
                <w:sz w:val="20"/>
                <w:szCs w:val="20"/>
              </w:rPr>
              <w:t>e)</w:t>
            </w:r>
            <w:r w:rsidRPr="002057D7" w:rsidDel="00C7560E">
              <w:rPr>
                <w:rFonts w:ascii="Times New Roman" w:hAnsi="Times New Roman" w:cs="Times New Roman"/>
                <w:i/>
                <w:color w:val="000000" w:themeColor="text1"/>
                <w:sz w:val="20"/>
                <w:szCs w:val="20"/>
              </w:rPr>
              <w:t xml:space="preserve"> </w:t>
            </w:r>
          </w:p>
        </w:tc>
        <w:tc>
          <w:tcPr>
            <w:tcW w:w="2561" w:type="pct"/>
          </w:tcPr>
          <w:p w14:paraId="62457137" w14:textId="2B3B171D" w:rsidR="00E05C3C" w:rsidRPr="002A285E" w:rsidRDefault="00E05C3C" w:rsidP="002057D7">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1</w:t>
            </w:r>
            <w:r w:rsidR="0031725F">
              <w:rPr>
                <w:rFonts w:ascii="Times New Roman" w:hAnsi="Times New Roman" w:cs="Times New Roman"/>
                <w:color w:val="000000" w:themeColor="text1"/>
                <w:sz w:val="20"/>
                <w:szCs w:val="20"/>
              </w:rPr>
              <w:t>4</w:t>
            </w:r>
            <w:r>
              <w:rPr>
                <w:rFonts w:ascii="Times New Roman" w:hAnsi="Times New Roman" w:cs="Times New Roman"/>
                <w:color w:val="000000" w:themeColor="text1"/>
                <w:sz w:val="20"/>
                <w:szCs w:val="20"/>
              </w:rPr>
              <w:t xml:space="preserve"> years</w:t>
            </w:r>
          </w:p>
          <w:p w14:paraId="1D152AE4" w14:textId="385A2B38" w:rsidR="00E05C3C" w:rsidRDefault="00E05C3C" w:rsidP="002057D7">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1</w:t>
            </w:r>
            <w:r w:rsidR="0031725F">
              <w:rPr>
                <w:rFonts w:ascii="Times New Roman" w:hAnsi="Times New Roman" w:cs="Times New Roman"/>
                <w:color w:val="000000" w:themeColor="text1"/>
                <w:sz w:val="20"/>
                <w:szCs w:val="20"/>
              </w:rPr>
              <w:t>6</w:t>
            </w:r>
            <w:r>
              <w:rPr>
                <w:rFonts w:ascii="Times New Roman" w:hAnsi="Times New Roman" w:cs="Times New Roman"/>
                <w:color w:val="000000" w:themeColor="text1"/>
                <w:sz w:val="20"/>
                <w:szCs w:val="20"/>
              </w:rPr>
              <w:t xml:space="preserve"> years</w:t>
            </w:r>
          </w:p>
          <w:p w14:paraId="501B337C" w14:textId="77777777" w:rsidR="00E05C3C" w:rsidRDefault="00E05C3C" w:rsidP="002057D7">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20-25 years</w:t>
            </w:r>
          </w:p>
          <w:p w14:paraId="3E9300E7" w14:textId="77777777" w:rsidR="00E05C3C" w:rsidRPr="002A285E" w:rsidRDefault="00E05C3C" w:rsidP="002057D7">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25-30 years</w:t>
            </w:r>
          </w:p>
          <w:p w14:paraId="28966421" w14:textId="77777777" w:rsidR="00E05C3C" w:rsidRDefault="00E05C3C" w:rsidP="002057D7">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30-40 years</w:t>
            </w:r>
          </w:p>
          <w:p w14:paraId="2C8C0109" w14:textId="77777777" w:rsidR="00E05C3C" w:rsidRPr="00A43159" w:rsidRDefault="00E05C3C" w:rsidP="002057D7">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&gt;40 years</w:t>
            </w:r>
          </w:p>
          <w:p w14:paraId="12106ED8" w14:textId="77777777" w:rsidR="00E05C3C" w:rsidRPr="002A285E" w:rsidRDefault="00E05C3C" w:rsidP="002057D7">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Other</w:t>
            </w:r>
            <w:r>
              <w:rPr>
                <w:rFonts w:ascii="Times New Roman" w:hAnsi="Times New Roman" w:cs="Times New Roman"/>
                <w:color w:val="000000" w:themeColor="text1"/>
                <w:sz w:val="20"/>
                <w:szCs w:val="20"/>
              </w:rPr>
              <w:t xml:space="preserve"> please specify – free text</w:t>
            </w:r>
          </w:p>
        </w:tc>
      </w:tr>
      <w:tr w:rsidR="00E05C3C" w14:paraId="2E64A7D8" w14:textId="77777777" w:rsidTr="00E05C3C">
        <w:tc>
          <w:tcPr>
            <w:tcW w:w="2439" w:type="pct"/>
          </w:tcPr>
          <w:p w14:paraId="7FCED21D" w14:textId="0D8AAA14" w:rsidR="00E05C3C" w:rsidRDefault="00E05C3C" w:rsidP="00B10EF0">
            <w:pPr>
              <w:spacing w:line="276" w:lineRule="auto"/>
              <w:rPr>
                <w:rFonts w:ascii="Times New Roman" w:hAnsi="Times New Roman" w:cs="Times New Roman"/>
                <w:sz w:val="20"/>
                <w:szCs w:val="20"/>
              </w:rPr>
            </w:pPr>
            <w:r>
              <w:rPr>
                <w:rFonts w:ascii="Times New Roman" w:hAnsi="Times New Roman" w:cs="Times New Roman"/>
                <w:sz w:val="20"/>
                <w:szCs w:val="20"/>
              </w:rPr>
              <w:t>How many patients do you refer to adult neurological specialist clinic per year?</w:t>
            </w:r>
          </w:p>
          <w:p w14:paraId="3C5FB1B9" w14:textId="23DFC183" w:rsidR="00E05C3C" w:rsidRDefault="00E05C3C" w:rsidP="00B10EF0">
            <w:pPr>
              <w:spacing w:line="276" w:lineRule="auto"/>
              <w:rPr>
                <w:rFonts w:ascii="Times New Roman" w:hAnsi="Times New Roman" w:cs="Times New Roman"/>
                <w:sz w:val="20"/>
                <w:szCs w:val="20"/>
              </w:rPr>
            </w:pPr>
            <w:r w:rsidRPr="002057D7">
              <w:rPr>
                <w:rFonts w:ascii="Times New Roman" w:hAnsi="Times New Roman" w:cs="Times New Roman"/>
                <w:i/>
                <w:color w:val="000000" w:themeColor="text1"/>
                <w:sz w:val="20"/>
                <w:szCs w:val="20"/>
              </w:rPr>
              <w:t>(one cho</w:t>
            </w:r>
            <w:r>
              <w:rPr>
                <w:rFonts w:ascii="Times New Roman" w:hAnsi="Times New Roman" w:cs="Times New Roman"/>
                <w:i/>
                <w:color w:val="000000" w:themeColor="text1"/>
                <w:sz w:val="20"/>
                <w:szCs w:val="20"/>
              </w:rPr>
              <w:t>ic</w:t>
            </w:r>
            <w:r w:rsidRPr="002057D7">
              <w:rPr>
                <w:rFonts w:ascii="Times New Roman" w:hAnsi="Times New Roman" w:cs="Times New Roman"/>
                <w:i/>
                <w:color w:val="000000" w:themeColor="text1"/>
                <w:sz w:val="20"/>
                <w:szCs w:val="20"/>
              </w:rPr>
              <w:t>e)</w:t>
            </w:r>
          </w:p>
        </w:tc>
        <w:tc>
          <w:tcPr>
            <w:tcW w:w="2561" w:type="pct"/>
          </w:tcPr>
          <w:p w14:paraId="3E31E48B" w14:textId="77777777" w:rsidR="00E05C3C" w:rsidRPr="002A285E" w:rsidRDefault="00E05C3C" w:rsidP="002057D7">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&lt;10 /year</w:t>
            </w:r>
          </w:p>
          <w:p w14:paraId="1B197646" w14:textId="77777777" w:rsidR="00E05C3C" w:rsidRDefault="00E05C3C" w:rsidP="002057D7">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10-20/year</w:t>
            </w:r>
          </w:p>
          <w:p w14:paraId="3ADB23BC" w14:textId="77777777" w:rsidR="00E05C3C" w:rsidRDefault="00E05C3C" w:rsidP="002057D7">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20-30/year</w:t>
            </w:r>
          </w:p>
          <w:p w14:paraId="03F6C801" w14:textId="77777777" w:rsidR="00E05C3C" w:rsidRPr="002A285E" w:rsidRDefault="00E05C3C" w:rsidP="002057D7">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30-50/year</w:t>
            </w:r>
          </w:p>
          <w:p w14:paraId="2D6386A3" w14:textId="77777777" w:rsidR="00E05C3C" w:rsidRDefault="00E05C3C" w:rsidP="002057D7">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50-75/year</w:t>
            </w:r>
          </w:p>
          <w:p w14:paraId="5E30DE80" w14:textId="77777777" w:rsidR="00E05C3C" w:rsidRDefault="00E05C3C" w:rsidP="002057D7">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50-100/year</w:t>
            </w:r>
            <w:r w:rsidRPr="002A285E">
              <w:rPr>
                <w:rFonts w:ascii="Times New Roman" w:hAnsi="Times New Roman" w:cs="Times New Roman"/>
                <w:color w:val="000000" w:themeColor="text1"/>
                <w:sz w:val="20"/>
                <w:szCs w:val="20"/>
              </w:rPr>
              <w:t xml:space="preserve"> </w:t>
            </w:r>
          </w:p>
          <w:p w14:paraId="13D4B2B0" w14:textId="77777777" w:rsidR="00E05C3C" w:rsidRDefault="00E05C3C" w:rsidP="002057D7">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&gt;100/year</w:t>
            </w:r>
            <w:r w:rsidRPr="002A285E">
              <w:rPr>
                <w:rFonts w:ascii="Times New Roman" w:hAnsi="Times New Roman" w:cs="Times New Roman"/>
                <w:color w:val="000000" w:themeColor="text1"/>
                <w:sz w:val="20"/>
                <w:szCs w:val="20"/>
              </w:rPr>
              <w:t xml:space="preserve"> </w:t>
            </w:r>
          </w:p>
          <w:p w14:paraId="61D7C9C6" w14:textId="77777777" w:rsidR="00E05C3C" w:rsidRPr="002A285E" w:rsidRDefault="00E05C3C" w:rsidP="002057D7">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Other</w:t>
            </w:r>
            <w:r>
              <w:rPr>
                <w:rFonts w:ascii="Times New Roman" w:hAnsi="Times New Roman" w:cs="Times New Roman"/>
                <w:color w:val="000000" w:themeColor="text1"/>
                <w:sz w:val="20"/>
                <w:szCs w:val="20"/>
              </w:rPr>
              <w:t xml:space="preserve"> please specify – free text</w:t>
            </w:r>
          </w:p>
        </w:tc>
      </w:tr>
      <w:tr w:rsidR="00E05C3C" w14:paraId="071C4EB4" w14:textId="77777777" w:rsidTr="00E05C3C">
        <w:tc>
          <w:tcPr>
            <w:tcW w:w="2439" w:type="pct"/>
          </w:tcPr>
          <w:p w14:paraId="47ACF7DF" w14:textId="77777777" w:rsidR="00E05C3C" w:rsidRDefault="00E05C3C" w:rsidP="0048704D">
            <w:pPr>
              <w:spacing w:line="276" w:lineRule="auto"/>
              <w:rPr>
                <w:rFonts w:ascii="Times New Roman" w:hAnsi="Times New Roman" w:cs="Times New Roman"/>
                <w:sz w:val="20"/>
                <w:szCs w:val="20"/>
              </w:rPr>
            </w:pPr>
            <w:r>
              <w:rPr>
                <w:rFonts w:ascii="Times New Roman" w:hAnsi="Times New Roman" w:cs="Times New Roman"/>
                <w:sz w:val="20"/>
                <w:szCs w:val="20"/>
              </w:rPr>
              <w:t>Is there a written or approved procedure for child-adult transition in your HCP ?</w:t>
            </w:r>
          </w:p>
          <w:p w14:paraId="51ADF270" w14:textId="4BB821AD" w:rsidR="00E05C3C" w:rsidRDefault="00E05C3C" w:rsidP="0048704D">
            <w:pPr>
              <w:spacing w:line="276" w:lineRule="auto"/>
              <w:rPr>
                <w:rFonts w:ascii="Times New Roman" w:hAnsi="Times New Roman" w:cs="Times New Roman"/>
                <w:bCs/>
                <w:sz w:val="20"/>
                <w:szCs w:val="20"/>
              </w:rPr>
            </w:pPr>
            <w:r w:rsidRPr="002057D7">
              <w:rPr>
                <w:rFonts w:ascii="Times New Roman" w:hAnsi="Times New Roman" w:cs="Times New Roman"/>
                <w:i/>
                <w:color w:val="000000" w:themeColor="text1"/>
                <w:sz w:val="20"/>
                <w:szCs w:val="20"/>
              </w:rPr>
              <w:t>(one choi</w:t>
            </w:r>
            <w:r>
              <w:rPr>
                <w:rFonts w:ascii="Times New Roman" w:hAnsi="Times New Roman" w:cs="Times New Roman"/>
                <w:i/>
                <w:color w:val="000000" w:themeColor="text1"/>
                <w:sz w:val="20"/>
                <w:szCs w:val="20"/>
              </w:rPr>
              <w:t>c</w:t>
            </w:r>
            <w:r w:rsidRPr="002057D7">
              <w:rPr>
                <w:rFonts w:ascii="Times New Roman" w:hAnsi="Times New Roman" w:cs="Times New Roman"/>
                <w:i/>
                <w:color w:val="000000" w:themeColor="text1"/>
                <w:sz w:val="20"/>
                <w:szCs w:val="20"/>
              </w:rPr>
              <w:t>e)</w:t>
            </w:r>
          </w:p>
        </w:tc>
        <w:tc>
          <w:tcPr>
            <w:tcW w:w="2561" w:type="pct"/>
          </w:tcPr>
          <w:p w14:paraId="193A9705" w14:textId="77777777" w:rsidR="00E05C3C" w:rsidRDefault="00E05C3C" w:rsidP="007F6453">
            <w:pPr>
              <w:pStyle w:val="Paragrafoelenco"/>
              <w:ind w:left="0"/>
              <w:rPr>
                <w:rFonts w:ascii="Times New Roman" w:hAnsi="Times New Roman" w:cs="Times New Roman"/>
                <w:sz w:val="20"/>
                <w:szCs w:val="20"/>
              </w:rPr>
            </w:pPr>
            <w:r>
              <w:rPr>
                <w:rFonts w:ascii="Times New Roman" w:hAnsi="Times New Roman" w:cs="Times New Roman"/>
                <w:sz w:val="20"/>
                <w:szCs w:val="20"/>
              </w:rPr>
              <w:t xml:space="preserve"> Yes </w:t>
            </w:r>
          </w:p>
          <w:p w14:paraId="77C0569B" w14:textId="77777777" w:rsidR="00E05C3C" w:rsidRDefault="00E05C3C" w:rsidP="007F6453">
            <w:pPr>
              <w:pStyle w:val="Paragrafoelenco"/>
              <w:ind w:left="0"/>
              <w:rPr>
                <w:rFonts w:ascii="Times New Roman" w:hAnsi="Times New Roman" w:cs="Times New Roman"/>
                <w:sz w:val="20"/>
                <w:szCs w:val="20"/>
              </w:rPr>
            </w:pPr>
            <w:r>
              <w:rPr>
                <w:rFonts w:ascii="Times New Roman" w:hAnsi="Times New Roman" w:cs="Times New Roman"/>
                <w:sz w:val="20"/>
                <w:szCs w:val="20"/>
              </w:rPr>
              <w:t xml:space="preserve"> No </w:t>
            </w:r>
          </w:p>
          <w:p w14:paraId="28C77691" w14:textId="77777777" w:rsidR="00E05C3C" w:rsidRPr="002A285E" w:rsidRDefault="00E05C3C" w:rsidP="007F6453">
            <w:pPr>
              <w:spacing w:line="276" w:lineRule="auto"/>
              <w:rPr>
                <w:rFonts w:ascii="Times New Roman" w:hAnsi="Times New Roman" w:cs="Times New Roman"/>
                <w:color w:val="000000" w:themeColor="text1"/>
                <w:sz w:val="20"/>
                <w:szCs w:val="20"/>
              </w:rPr>
            </w:pPr>
            <w:r>
              <w:rPr>
                <w:rFonts w:ascii="Times New Roman" w:hAnsi="Times New Roman" w:cs="Times New Roman"/>
                <w:sz w:val="20"/>
                <w:szCs w:val="20"/>
              </w:rPr>
              <w:t> I don’t know</w:t>
            </w:r>
          </w:p>
        </w:tc>
      </w:tr>
      <w:tr w:rsidR="00E05C3C" w14:paraId="35FD218B" w14:textId="77777777" w:rsidTr="00E05C3C">
        <w:tc>
          <w:tcPr>
            <w:tcW w:w="2439" w:type="pct"/>
          </w:tcPr>
          <w:p w14:paraId="08B832C8" w14:textId="7098F11C" w:rsidR="00E05C3C" w:rsidRDefault="00E05C3C" w:rsidP="0048704D">
            <w:pPr>
              <w:spacing w:line="276" w:lineRule="auto"/>
              <w:rPr>
                <w:rFonts w:ascii="Times New Roman" w:hAnsi="Times New Roman" w:cs="Times New Roman"/>
                <w:sz w:val="20"/>
                <w:szCs w:val="20"/>
              </w:rPr>
            </w:pPr>
            <w:r>
              <w:rPr>
                <w:rFonts w:ascii="Times New Roman" w:hAnsi="Times New Roman" w:cs="Times New Roman"/>
                <w:sz w:val="20"/>
                <w:szCs w:val="20"/>
              </w:rPr>
              <w:t xml:space="preserve">If </w:t>
            </w:r>
            <w:r w:rsidR="00D01E66">
              <w:rPr>
                <w:rFonts w:ascii="Times New Roman" w:hAnsi="Times New Roman" w:cs="Times New Roman"/>
                <w:sz w:val="20"/>
                <w:szCs w:val="20"/>
              </w:rPr>
              <w:t>yes</w:t>
            </w:r>
            <w:r>
              <w:rPr>
                <w:rFonts w:ascii="Times New Roman" w:hAnsi="Times New Roman" w:cs="Times New Roman"/>
                <w:sz w:val="20"/>
                <w:szCs w:val="20"/>
              </w:rPr>
              <w:t>, have relevant patient organizations been involved in the development?</w:t>
            </w:r>
          </w:p>
          <w:p w14:paraId="1D80D742" w14:textId="3AF4FB1B" w:rsidR="00E05C3C" w:rsidRDefault="00E05C3C" w:rsidP="0048704D">
            <w:pPr>
              <w:spacing w:line="276" w:lineRule="auto"/>
              <w:rPr>
                <w:rFonts w:ascii="Times New Roman" w:hAnsi="Times New Roman" w:cs="Times New Roman"/>
                <w:sz w:val="20"/>
                <w:szCs w:val="20"/>
              </w:rPr>
            </w:pPr>
            <w:r w:rsidRPr="002057D7">
              <w:rPr>
                <w:rFonts w:ascii="Times New Roman" w:hAnsi="Times New Roman" w:cs="Times New Roman"/>
                <w:i/>
                <w:color w:val="000000" w:themeColor="text1"/>
                <w:sz w:val="20"/>
                <w:szCs w:val="20"/>
              </w:rPr>
              <w:t>(one choi</w:t>
            </w:r>
            <w:r>
              <w:rPr>
                <w:rFonts w:ascii="Times New Roman" w:hAnsi="Times New Roman" w:cs="Times New Roman"/>
                <w:i/>
                <w:color w:val="000000" w:themeColor="text1"/>
                <w:sz w:val="20"/>
                <w:szCs w:val="20"/>
              </w:rPr>
              <w:t>c</w:t>
            </w:r>
            <w:r w:rsidRPr="002057D7">
              <w:rPr>
                <w:rFonts w:ascii="Times New Roman" w:hAnsi="Times New Roman" w:cs="Times New Roman"/>
                <w:i/>
                <w:color w:val="000000" w:themeColor="text1"/>
                <w:sz w:val="20"/>
                <w:szCs w:val="20"/>
              </w:rPr>
              <w:t>e)</w:t>
            </w:r>
          </w:p>
        </w:tc>
        <w:tc>
          <w:tcPr>
            <w:tcW w:w="2561" w:type="pct"/>
          </w:tcPr>
          <w:p w14:paraId="72CEC615" w14:textId="77777777" w:rsidR="00E05C3C" w:rsidRPr="002A285E" w:rsidRDefault="00E05C3C" w:rsidP="005944A2">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Yes </w:t>
            </w:r>
          </w:p>
          <w:p w14:paraId="0191FBEF" w14:textId="77777777" w:rsidR="00E05C3C" w:rsidRDefault="00E05C3C" w:rsidP="005944A2">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No</w:t>
            </w:r>
          </w:p>
          <w:p w14:paraId="587AAD4E" w14:textId="77777777" w:rsidR="00E05C3C" w:rsidRPr="00A43159" w:rsidRDefault="00E05C3C" w:rsidP="005944A2">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w:t>
            </w:r>
            <w:r>
              <w:rPr>
                <w:rFonts w:ascii="Times New Roman" w:hAnsi="Times New Roman" w:cs="Times New Roman"/>
                <w:sz w:val="20"/>
                <w:szCs w:val="20"/>
              </w:rPr>
              <w:t>I don’t know</w:t>
            </w:r>
          </w:p>
          <w:p w14:paraId="75576CFD" w14:textId="77777777" w:rsidR="00E05C3C" w:rsidRDefault="00E05C3C" w:rsidP="005944A2">
            <w:pPr>
              <w:pStyle w:val="Paragrafoelenco"/>
              <w:ind w:left="0"/>
              <w:rPr>
                <w:rFonts w:ascii="Times New Roman" w:hAnsi="Times New Roman" w:cs="Times New Roman"/>
                <w:sz w:val="20"/>
                <w:szCs w:val="20"/>
              </w:rPr>
            </w:pPr>
            <w:r w:rsidRPr="002A285E">
              <w:rPr>
                <w:rFonts w:ascii="Times New Roman" w:hAnsi="Times New Roman" w:cs="Times New Roman"/>
                <w:color w:val="000000" w:themeColor="text1"/>
                <w:sz w:val="20"/>
                <w:szCs w:val="20"/>
              </w:rPr>
              <w:lastRenderedPageBreak/>
              <w:t>Other</w:t>
            </w:r>
            <w:r>
              <w:rPr>
                <w:rFonts w:ascii="Times New Roman" w:hAnsi="Times New Roman" w:cs="Times New Roman"/>
                <w:color w:val="000000" w:themeColor="text1"/>
                <w:sz w:val="20"/>
                <w:szCs w:val="20"/>
              </w:rPr>
              <w:t xml:space="preserve"> please specify – free text</w:t>
            </w:r>
          </w:p>
        </w:tc>
      </w:tr>
      <w:tr w:rsidR="00E05C3C" w14:paraId="3620E817" w14:textId="77777777" w:rsidTr="00E05C3C">
        <w:tc>
          <w:tcPr>
            <w:tcW w:w="2439" w:type="pct"/>
          </w:tcPr>
          <w:p w14:paraId="589C670E" w14:textId="2A3AB250" w:rsidR="00E05C3C" w:rsidRPr="00914AC9" w:rsidRDefault="00E05C3C" w:rsidP="0048704D">
            <w:pPr>
              <w:spacing w:line="276" w:lineRule="auto"/>
              <w:rPr>
                <w:rFonts w:ascii="Times New Roman" w:hAnsi="Times New Roman" w:cs="Times New Roman"/>
                <w:sz w:val="20"/>
                <w:szCs w:val="20"/>
              </w:rPr>
            </w:pPr>
            <w:r w:rsidRPr="005738FD">
              <w:rPr>
                <w:rFonts w:ascii="Times New Roman" w:hAnsi="Times New Roman" w:cs="Times New Roman"/>
                <w:sz w:val="20"/>
                <w:szCs w:val="20"/>
              </w:rPr>
              <w:lastRenderedPageBreak/>
              <w:t xml:space="preserve">Is there </w:t>
            </w:r>
            <w:r w:rsidRPr="008B0B5A">
              <w:rPr>
                <w:rFonts w:ascii="Times New Roman" w:hAnsi="Times New Roman" w:cs="Times New Roman"/>
                <w:sz w:val="20"/>
                <w:szCs w:val="20"/>
              </w:rPr>
              <w:t xml:space="preserve">a transition </w:t>
            </w:r>
            <w:r w:rsidR="0031725F">
              <w:rPr>
                <w:rFonts w:ascii="Times New Roman" w:hAnsi="Times New Roman" w:cs="Times New Roman"/>
                <w:sz w:val="20"/>
                <w:szCs w:val="20"/>
              </w:rPr>
              <w:t>program</w:t>
            </w:r>
            <w:r w:rsidRPr="005738FD">
              <w:rPr>
                <w:rFonts w:ascii="Times New Roman" w:hAnsi="Times New Roman" w:cs="Times New Roman"/>
                <w:sz w:val="20"/>
                <w:szCs w:val="20"/>
              </w:rPr>
              <w:t xml:space="preserve"> in your HCP?</w:t>
            </w:r>
          </w:p>
          <w:p w14:paraId="032A5995" w14:textId="5B34A0E9" w:rsidR="00E05C3C" w:rsidRPr="005738FD" w:rsidRDefault="00E05C3C" w:rsidP="0048704D">
            <w:pPr>
              <w:spacing w:line="276" w:lineRule="auto"/>
              <w:rPr>
                <w:rFonts w:ascii="Times New Roman" w:hAnsi="Times New Roman" w:cs="Times New Roman"/>
                <w:sz w:val="20"/>
                <w:szCs w:val="20"/>
              </w:rPr>
            </w:pPr>
            <w:r w:rsidRPr="00856C56">
              <w:rPr>
                <w:rFonts w:ascii="Times New Roman" w:hAnsi="Times New Roman" w:cs="Times New Roman"/>
                <w:i/>
                <w:color w:val="000000" w:themeColor="text1"/>
                <w:sz w:val="20"/>
                <w:szCs w:val="20"/>
              </w:rPr>
              <w:t xml:space="preserve">(one </w:t>
            </w:r>
            <w:r w:rsidRPr="00503CA7">
              <w:rPr>
                <w:rFonts w:ascii="Times New Roman" w:hAnsi="Times New Roman" w:cs="Times New Roman"/>
                <w:i/>
                <w:color w:val="000000" w:themeColor="text1"/>
                <w:sz w:val="20"/>
                <w:szCs w:val="20"/>
              </w:rPr>
              <w:t>choi</w:t>
            </w:r>
            <w:r w:rsidRPr="005738FD">
              <w:rPr>
                <w:rFonts w:ascii="Times New Roman" w:hAnsi="Times New Roman" w:cs="Times New Roman"/>
                <w:i/>
                <w:color w:val="000000" w:themeColor="text1"/>
                <w:sz w:val="20"/>
                <w:szCs w:val="20"/>
              </w:rPr>
              <w:t>ce)</w:t>
            </w:r>
          </w:p>
        </w:tc>
        <w:tc>
          <w:tcPr>
            <w:tcW w:w="2561" w:type="pct"/>
          </w:tcPr>
          <w:p w14:paraId="0ABB6646" w14:textId="6CC34F85" w:rsidR="00E05C3C" w:rsidRPr="005738FD" w:rsidRDefault="00E05C3C" w:rsidP="009F3AE8">
            <w:pPr>
              <w:spacing w:line="240" w:lineRule="auto"/>
              <w:rPr>
                <w:rFonts w:ascii="Times New Roman" w:hAnsi="Times New Roman" w:cs="Times New Roman"/>
                <w:color w:val="000000" w:themeColor="text1"/>
                <w:sz w:val="20"/>
                <w:szCs w:val="20"/>
              </w:rPr>
            </w:pPr>
            <w:r w:rsidRPr="00914AC9">
              <w:rPr>
                <w:rFonts w:ascii="Times New Roman" w:hAnsi="Times New Roman" w:cs="Times New Roman"/>
                <w:color w:val="000000" w:themeColor="text1"/>
                <w:sz w:val="20"/>
                <w:szCs w:val="20"/>
              </w:rPr>
              <w:t></w:t>
            </w:r>
            <w:r w:rsidRPr="00856C56">
              <w:rPr>
                <w:rFonts w:ascii="Times New Roman" w:hAnsi="Times New Roman" w:cs="Times New Roman"/>
                <w:color w:val="000000" w:themeColor="text1"/>
                <w:sz w:val="20"/>
                <w:szCs w:val="20"/>
              </w:rPr>
              <w:t xml:space="preserve">Yes, with dedicated personnel and </w:t>
            </w:r>
            <w:r w:rsidRPr="008B0B5A">
              <w:rPr>
                <w:rFonts w:ascii="Times New Roman" w:hAnsi="Times New Roman" w:cs="Times New Roman"/>
                <w:color w:val="000000" w:themeColor="text1"/>
                <w:sz w:val="20"/>
                <w:szCs w:val="20"/>
              </w:rPr>
              <w:t>space</w:t>
            </w:r>
          </w:p>
          <w:p w14:paraId="524F474D" w14:textId="61B835D2" w:rsidR="00E05C3C" w:rsidRPr="005738FD" w:rsidRDefault="00E05C3C" w:rsidP="009F3AE8">
            <w:pPr>
              <w:spacing w:line="240" w:lineRule="auto"/>
              <w:rPr>
                <w:rFonts w:ascii="Times New Roman" w:hAnsi="Times New Roman" w:cs="Times New Roman"/>
                <w:color w:val="000000" w:themeColor="text1"/>
                <w:sz w:val="20"/>
                <w:szCs w:val="20"/>
              </w:rPr>
            </w:pPr>
            <w:r w:rsidRPr="00914AC9">
              <w:rPr>
                <w:rFonts w:ascii="Times New Roman" w:hAnsi="Times New Roman" w:cs="Times New Roman"/>
                <w:color w:val="000000" w:themeColor="text1"/>
                <w:sz w:val="20"/>
                <w:szCs w:val="20"/>
              </w:rPr>
              <w:t></w:t>
            </w:r>
            <w:r w:rsidRPr="00856C56">
              <w:rPr>
                <w:rFonts w:ascii="Times New Roman" w:hAnsi="Times New Roman" w:cs="Times New Roman"/>
                <w:color w:val="000000" w:themeColor="text1"/>
                <w:sz w:val="20"/>
                <w:szCs w:val="20"/>
              </w:rPr>
              <w:t xml:space="preserve"> Yes, with dedicated personnel but not </w:t>
            </w:r>
            <w:r w:rsidRPr="008B0B5A">
              <w:rPr>
                <w:rFonts w:ascii="Times New Roman" w:hAnsi="Times New Roman" w:cs="Times New Roman"/>
                <w:color w:val="000000" w:themeColor="text1"/>
                <w:sz w:val="20"/>
                <w:szCs w:val="20"/>
              </w:rPr>
              <w:t>space</w:t>
            </w:r>
          </w:p>
          <w:p w14:paraId="466F2476" w14:textId="77777777" w:rsidR="00E05C3C" w:rsidRPr="00503CA7" w:rsidRDefault="00E05C3C" w:rsidP="009F3AE8">
            <w:pPr>
              <w:spacing w:line="240" w:lineRule="auto"/>
              <w:rPr>
                <w:rFonts w:ascii="Times New Roman" w:hAnsi="Times New Roman" w:cs="Times New Roman"/>
                <w:color w:val="000000" w:themeColor="text1"/>
                <w:sz w:val="20"/>
                <w:szCs w:val="20"/>
              </w:rPr>
            </w:pPr>
            <w:r w:rsidRPr="00914AC9">
              <w:rPr>
                <w:rFonts w:ascii="Times New Roman" w:hAnsi="Times New Roman" w:cs="Times New Roman"/>
                <w:color w:val="000000" w:themeColor="text1"/>
                <w:sz w:val="20"/>
                <w:szCs w:val="20"/>
              </w:rPr>
              <w:t></w:t>
            </w:r>
            <w:r w:rsidRPr="00856C56">
              <w:rPr>
                <w:rFonts w:ascii="Times New Roman" w:hAnsi="Times New Roman" w:cs="Times New Roman"/>
                <w:color w:val="000000" w:themeColor="text1"/>
                <w:sz w:val="20"/>
                <w:szCs w:val="20"/>
              </w:rPr>
              <w:t xml:space="preserve"> No</w:t>
            </w:r>
          </w:p>
          <w:p w14:paraId="30D6A912" w14:textId="77777777" w:rsidR="00E05C3C" w:rsidRPr="005738FD" w:rsidRDefault="00E05C3C" w:rsidP="007F6453">
            <w:pPr>
              <w:pStyle w:val="Paragrafoelenco"/>
              <w:ind w:left="0"/>
              <w:rPr>
                <w:rFonts w:ascii="Times New Roman" w:hAnsi="Times New Roman" w:cs="Times New Roman"/>
                <w:sz w:val="20"/>
                <w:szCs w:val="20"/>
              </w:rPr>
            </w:pPr>
            <w:r w:rsidRPr="005738FD">
              <w:rPr>
                <w:rFonts w:ascii="Times New Roman" w:hAnsi="Times New Roman" w:cs="Times New Roman"/>
                <w:color w:val="000000" w:themeColor="text1"/>
                <w:sz w:val="20"/>
                <w:szCs w:val="20"/>
              </w:rPr>
              <w:t>Other please specify – free text</w:t>
            </w:r>
          </w:p>
        </w:tc>
      </w:tr>
      <w:tr w:rsidR="00E05C3C" w14:paraId="00FE41DD" w14:textId="77777777" w:rsidTr="00E05C3C">
        <w:tc>
          <w:tcPr>
            <w:tcW w:w="2439" w:type="pct"/>
          </w:tcPr>
          <w:p w14:paraId="3A2A6498" w14:textId="7C9FA469" w:rsidR="00E05C3C" w:rsidRDefault="00E05C3C" w:rsidP="00F503E6">
            <w:pPr>
              <w:spacing w:line="276" w:lineRule="auto"/>
              <w:rPr>
                <w:rFonts w:ascii="Times New Roman" w:hAnsi="Times New Roman" w:cs="Times New Roman"/>
                <w:sz w:val="20"/>
                <w:szCs w:val="20"/>
              </w:rPr>
            </w:pPr>
            <w:r w:rsidRPr="0048704D">
              <w:rPr>
                <w:rFonts w:ascii="Times New Roman" w:hAnsi="Times New Roman" w:cs="Times New Roman"/>
                <w:sz w:val="20"/>
                <w:szCs w:val="20"/>
              </w:rPr>
              <w:t>I</w:t>
            </w:r>
            <w:r>
              <w:rPr>
                <w:rFonts w:ascii="Times New Roman" w:hAnsi="Times New Roman" w:cs="Times New Roman"/>
                <w:sz w:val="20"/>
                <w:szCs w:val="20"/>
              </w:rPr>
              <w:t>f there is a</w:t>
            </w:r>
            <w:r w:rsidRPr="0048704D">
              <w:rPr>
                <w:rFonts w:ascii="Times New Roman" w:hAnsi="Times New Roman" w:cs="Times New Roman"/>
                <w:sz w:val="20"/>
                <w:szCs w:val="20"/>
              </w:rPr>
              <w:t xml:space="preserve"> transition </w:t>
            </w:r>
            <w:r w:rsidR="0031725F">
              <w:rPr>
                <w:rFonts w:ascii="Times New Roman" w:hAnsi="Times New Roman" w:cs="Times New Roman"/>
                <w:sz w:val="20"/>
                <w:szCs w:val="20"/>
              </w:rPr>
              <w:t>program</w:t>
            </w:r>
            <w:r>
              <w:rPr>
                <w:rFonts w:ascii="Times New Roman" w:hAnsi="Times New Roman" w:cs="Times New Roman"/>
                <w:sz w:val="20"/>
                <w:szCs w:val="20"/>
              </w:rPr>
              <w:t xml:space="preserve">, </w:t>
            </w:r>
            <w:r w:rsidRPr="002B1688">
              <w:rPr>
                <w:rFonts w:ascii="Times New Roman" w:hAnsi="Times New Roman" w:cs="Times New Roman"/>
                <w:sz w:val="20"/>
                <w:szCs w:val="20"/>
              </w:rPr>
              <w:t xml:space="preserve">where </w:t>
            </w:r>
            <w:r w:rsidRPr="008B0B5A">
              <w:rPr>
                <w:rFonts w:ascii="Times New Roman" w:hAnsi="Times New Roman" w:cs="Times New Roman"/>
                <w:sz w:val="20"/>
                <w:szCs w:val="20"/>
              </w:rPr>
              <w:t>is</w:t>
            </w:r>
            <w:r w:rsidRPr="002B1688">
              <w:rPr>
                <w:rFonts w:ascii="Times New Roman" w:hAnsi="Times New Roman" w:cs="Times New Roman"/>
                <w:sz w:val="20"/>
                <w:szCs w:val="20"/>
              </w:rPr>
              <w:t xml:space="preserve"> </w:t>
            </w:r>
            <w:r w:rsidRPr="00914AC9">
              <w:rPr>
                <w:rFonts w:ascii="Times New Roman" w:hAnsi="Times New Roman" w:cs="Times New Roman"/>
                <w:sz w:val="20"/>
                <w:szCs w:val="20"/>
              </w:rPr>
              <w:t>it</w:t>
            </w:r>
            <w:r>
              <w:rPr>
                <w:rFonts w:ascii="Times New Roman" w:hAnsi="Times New Roman" w:cs="Times New Roman"/>
                <w:sz w:val="20"/>
                <w:szCs w:val="20"/>
              </w:rPr>
              <w:t xml:space="preserve"> </w:t>
            </w:r>
            <w:r w:rsidRPr="0048704D">
              <w:rPr>
                <w:rFonts w:ascii="Times New Roman" w:hAnsi="Times New Roman" w:cs="Times New Roman"/>
                <w:sz w:val="20"/>
                <w:szCs w:val="20"/>
              </w:rPr>
              <w:t>located?</w:t>
            </w:r>
          </w:p>
          <w:p w14:paraId="0761E15B" w14:textId="589E1C38" w:rsidR="00E05C3C" w:rsidRDefault="00E05C3C" w:rsidP="00F503E6">
            <w:pPr>
              <w:spacing w:line="276" w:lineRule="auto"/>
              <w:rPr>
                <w:rFonts w:ascii="Times New Roman" w:hAnsi="Times New Roman" w:cs="Times New Roman"/>
                <w:sz w:val="20"/>
                <w:szCs w:val="20"/>
              </w:rPr>
            </w:pPr>
            <w:r w:rsidRPr="002057D7">
              <w:rPr>
                <w:rFonts w:ascii="Times New Roman" w:hAnsi="Times New Roman" w:cs="Times New Roman"/>
                <w:i/>
                <w:color w:val="000000" w:themeColor="text1"/>
                <w:sz w:val="20"/>
                <w:szCs w:val="20"/>
              </w:rPr>
              <w:t>(one choi</w:t>
            </w:r>
            <w:r>
              <w:rPr>
                <w:rFonts w:ascii="Times New Roman" w:hAnsi="Times New Roman" w:cs="Times New Roman"/>
                <w:i/>
                <w:color w:val="000000" w:themeColor="text1"/>
                <w:sz w:val="20"/>
                <w:szCs w:val="20"/>
              </w:rPr>
              <w:t>c</w:t>
            </w:r>
            <w:r w:rsidRPr="002057D7">
              <w:rPr>
                <w:rFonts w:ascii="Times New Roman" w:hAnsi="Times New Roman" w:cs="Times New Roman"/>
                <w:i/>
                <w:color w:val="000000" w:themeColor="text1"/>
                <w:sz w:val="20"/>
                <w:szCs w:val="20"/>
              </w:rPr>
              <w:t>e)</w:t>
            </w:r>
          </w:p>
        </w:tc>
        <w:tc>
          <w:tcPr>
            <w:tcW w:w="2561" w:type="pct"/>
          </w:tcPr>
          <w:p w14:paraId="510F1422" w14:textId="77777777" w:rsidR="00E05C3C" w:rsidRDefault="00E05C3C" w:rsidP="0048704D">
            <w:pPr>
              <w:pStyle w:val="Paragrafoelenco"/>
              <w:ind w:left="0"/>
              <w:rPr>
                <w:rFonts w:ascii="Times New Roman" w:hAnsi="Times New Roman" w:cs="Times New Roman"/>
                <w:sz w:val="20"/>
                <w:szCs w:val="20"/>
              </w:rPr>
            </w:pPr>
            <w:r>
              <w:rPr>
                <w:rFonts w:ascii="Times New Roman" w:hAnsi="Times New Roman" w:cs="Times New Roman"/>
                <w:sz w:val="20"/>
                <w:szCs w:val="20"/>
              </w:rPr>
              <w:t> In the pediatric department, same HCP</w:t>
            </w:r>
          </w:p>
          <w:p w14:paraId="4A843F68" w14:textId="77777777" w:rsidR="00E05C3C" w:rsidRDefault="00E05C3C" w:rsidP="0048704D">
            <w:pPr>
              <w:spacing w:line="240" w:lineRule="auto"/>
              <w:rPr>
                <w:rFonts w:ascii="Times New Roman" w:hAnsi="Times New Roman" w:cs="Times New Roman"/>
                <w:sz w:val="20"/>
                <w:szCs w:val="20"/>
              </w:rPr>
            </w:pPr>
            <w:r>
              <w:rPr>
                <w:rFonts w:ascii="Times New Roman" w:hAnsi="Times New Roman" w:cs="Times New Roman"/>
                <w:sz w:val="20"/>
                <w:szCs w:val="20"/>
              </w:rPr>
              <w:t> In the adult department, same HCP</w:t>
            </w:r>
          </w:p>
          <w:p w14:paraId="4E815791" w14:textId="26B810DE" w:rsidR="00E05C3C" w:rsidRDefault="00E05C3C" w:rsidP="00F503E6">
            <w:pPr>
              <w:pStyle w:val="Paragrafoelenco"/>
              <w:ind w:left="0"/>
              <w:rPr>
                <w:rFonts w:ascii="Times New Roman" w:hAnsi="Times New Roman" w:cs="Times New Roman"/>
                <w:sz w:val="20"/>
                <w:szCs w:val="20"/>
              </w:rPr>
            </w:pPr>
            <w:r>
              <w:rPr>
                <w:rFonts w:ascii="Times New Roman" w:hAnsi="Times New Roman" w:cs="Times New Roman"/>
                <w:sz w:val="20"/>
                <w:szCs w:val="20"/>
              </w:rPr>
              <w:t> In the pediatric Hospital</w:t>
            </w:r>
            <w:r w:rsidR="0031725F">
              <w:rPr>
                <w:rFonts w:ascii="Times New Roman" w:hAnsi="Times New Roman" w:cs="Times New Roman"/>
                <w:sz w:val="20"/>
                <w:szCs w:val="20"/>
              </w:rPr>
              <w:t xml:space="preserve"> other than HCP</w:t>
            </w:r>
          </w:p>
          <w:p w14:paraId="530926E6" w14:textId="6714499F" w:rsidR="00E05C3C" w:rsidRDefault="00E05C3C" w:rsidP="0048704D">
            <w:pPr>
              <w:spacing w:line="240" w:lineRule="auto"/>
              <w:rPr>
                <w:rFonts w:ascii="Times New Roman" w:hAnsi="Times New Roman" w:cs="Times New Roman"/>
                <w:sz w:val="20"/>
                <w:szCs w:val="20"/>
              </w:rPr>
            </w:pPr>
            <w:r>
              <w:rPr>
                <w:rFonts w:ascii="Times New Roman" w:hAnsi="Times New Roman" w:cs="Times New Roman"/>
                <w:sz w:val="20"/>
                <w:szCs w:val="20"/>
              </w:rPr>
              <w:t xml:space="preserve"> In the adult </w:t>
            </w:r>
            <w:r w:rsidRPr="001A3D6F">
              <w:rPr>
                <w:rFonts w:ascii="Times New Roman" w:hAnsi="Times New Roman" w:cs="Times New Roman"/>
                <w:sz w:val="20"/>
                <w:szCs w:val="20"/>
              </w:rPr>
              <w:t>Hospital</w:t>
            </w:r>
            <w:r w:rsidR="0031725F">
              <w:rPr>
                <w:rFonts w:ascii="Times New Roman" w:hAnsi="Times New Roman" w:cs="Times New Roman"/>
                <w:sz w:val="20"/>
                <w:szCs w:val="20"/>
              </w:rPr>
              <w:t xml:space="preserve"> other than HCP</w:t>
            </w:r>
          </w:p>
          <w:p w14:paraId="21261B80" w14:textId="77777777" w:rsidR="00E05C3C" w:rsidRDefault="00E05C3C" w:rsidP="0048704D">
            <w:pPr>
              <w:spacing w:line="240" w:lineRule="auto"/>
              <w:rPr>
                <w:rFonts w:ascii="Times New Roman" w:hAnsi="Times New Roman" w:cs="Times New Roman"/>
                <w:sz w:val="20"/>
                <w:szCs w:val="20"/>
              </w:rPr>
            </w:pPr>
            <w:r>
              <w:rPr>
                <w:rFonts w:ascii="Times New Roman" w:hAnsi="Times New Roman" w:cs="Times New Roman"/>
                <w:sz w:val="20"/>
                <w:szCs w:val="20"/>
              </w:rPr>
              <w:t> We do not have a transition clinic</w:t>
            </w:r>
          </w:p>
          <w:p w14:paraId="4DF9BE16" w14:textId="77777777" w:rsidR="00E05C3C" w:rsidRDefault="00E05C3C" w:rsidP="009F3AE8">
            <w:pPr>
              <w:pStyle w:val="Paragrafoelenco"/>
              <w:ind w:left="0"/>
              <w:rPr>
                <w:rFonts w:ascii="Times New Roman" w:hAnsi="Times New Roman" w:cs="Times New Roman"/>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Other  please specify – free text</w:t>
            </w:r>
          </w:p>
        </w:tc>
      </w:tr>
      <w:tr w:rsidR="00E05C3C" w14:paraId="4BD94047" w14:textId="77777777" w:rsidTr="00E05C3C">
        <w:tc>
          <w:tcPr>
            <w:tcW w:w="2439" w:type="pct"/>
          </w:tcPr>
          <w:p w14:paraId="4589D3F8" w14:textId="7AE35102" w:rsidR="00E05C3C" w:rsidRDefault="00D01E66" w:rsidP="0048704D">
            <w:pPr>
              <w:spacing w:line="276" w:lineRule="auto"/>
              <w:rPr>
                <w:rFonts w:ascii="Times New Roman" w:hAnsi="Times New Roman" w:cs="Times New Roman"/>
                <w:bCs/>
                <w:sz w:val="20"/>
                <w:szCs w:val="20"/>
              </w:rPr>
            </w:pPr>
            <w:r>
              <w:rPr>
                <w:rFonts w:ascii="Times New Roman" w:hAnsi="Times New Roman" w:cs="Times New Roman"/>
                <w:bCs/>
                <w:sz w:val="20"/>
                <w:szCs w:val="20"/>
              </w:rPr>
              <w:t>W</w:t>
            </w:r>
            <w:r w:rsidR="00E05C3C">
              <w:rPr>
                <w:rFonts w:ascii="Times New Roman" w:hAnsi="Times New Roman" w:cs="Times New Roman"/>
                <w:bCs/>
                <w:sz w:val="20"/>
                <w:szCs w:val="20"/>
              </w:rPr>
              <w:t>hat is the mean waiting time for an appointment at the transition clinic?</w:t>
            </w:r>
          </w:p>
          <w:p w14:paraId="5395A5E0" w14:textId="5C390DF1" w:rsidR="00E05C3C" w:rsidRDefault="00E05C3C" w:rsidP="0048704D">
            <w:pPr>
              <w:spacing w:line="276" w:lineRule="auto"/>
              <w:rPr>
                <w:rFonts w:ascii="Times New Roman" w:hAnsi="Times New Roman" w:cs="Times New Roman"/>
                <w:sz w:val="20"/>
                <w:szCs w:val="20"/>
              </w:rPr>
            </w:pPr>
            <w:r w:rsidRPr="002057D7">
              <w:rPr>
                <w:rFonts w:ascii="Times New Roman" w:hAnsi="Times New Roman" w:cs="Times New Roman"/>
                <w:i/>
                <w:color w:val="000000" w:themeColor="text1"/>
                <w:sz w:val="20"/>
                <w:szCs w:val="20"/>
              </w:rPr>
              <w:t>(one choi</w:t>
            </w:r>
            <w:r>
              <w:rPr>
                <w:rFonts w:ascii="Times New Roman" w:hAnsi="Times New Roman" w:cs="Times New Roman"/>
                <w:i/>
                <w:color w:val="000000" w:themeColor="text1"/>
                <w:sz w:val="20"/>
                <w:szCs w:val="20"/>
              </w:rPr>
              <w:t>c</w:t>
            </w:r>
            <w:r w:rsidRPr="002057D7">
              <w:rPr>
                <w:rFonts w:ascii="Times New Roman" w:hAnsi="Times New Roman" w:cs="Times New Roman"/>
                <w:i/>
                <w:color w:val="000000" w:themeColor="text1"/>
                <w:sz w:val="20"/>
                <w:szCs w:val="20"/>
              </w:rPr>
              <w:t>e)</w:t>
            </w:r>
          </w:p>
        </w:tc>
        <w:tc>
          <w:tcPr>
            <w:tcW w:w="2561" w:type="pct"/>
          </w:tcPr>
          <w:p w14:paraId="2F095D30" w14:textId="77777777" w:rsidR="00E05C3C" w:rsidRPr="002A285E" w:rsidRDefault="00E05C3C" w:rsidP="002057D7">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&lt;1 month</w:t>
            </w:r>
          </w:p>
          <w:p w14:paraId="1548D9F9" w14:textId="77777777" w:rsidR="00E05C3C" w:rsidRDefault="00E05C3C" w:rsidP="002057D7">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1-3 months</w:t>
            </w:r>
          </w:p>
          <w:p w14:paraId="26DEEFA3" w14:textId="77777777" w:rsidR="00E05C3C" w:rsidRDefault="00E05C3C" w:rsidP="002057D7">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3-6  months</w:t>
            </w:r>
          </w:p>
          <w:p w14:paraId="519C134F" w14:textId="77777777" w:rsidR="00E05C3C" w:rsidRDefault="00E05C3C" w:rsidP="002057D7">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6-12 months</w:t>
            </w:r>
          </w:p>
          <w:p w14:paraId="6B9DA865" w14:textId="77777777" w:rsidR="00E05C3C" w:rsidRDefault="00E05C3C" w:rsidP="002057D7">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&gt;12  months</w:t>
            </w:r>
          </w:p>
          <w:p w14:paraId="1A521DB5" w14:textId="77777777" w:rsidR="00E05C3C" w:rsidRDefault="00E05C3C" w:rsidP="002057D7">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&gt;24  months</w:t>
            </w:r>
          </w:p>
          <w:p w14:paraId="5B4A7BB3" w14:textId="77777777" w:rsidR="00E05C3C" w:rsidRPr="00A43159" w:rsidRDefault="00E05C3C" w:rsidP="002057D7">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Other  please specify – free text</w:t>
            </w:r>
          </w:p>
          <w:p w14:paraId="53785ECA" w14:textId="77777777" w:rsidR="00E05C3C" w:rsidRPr="002A285E" w:rsidRDefault="00E05C3C" w:rsidP="0048704D">
            <w:pPr>
              <w:spacing w:line="240" w:lineRule="auto"/>
              <w:rPr>
                <w:rFonts w:ascii="Times New Roman" w:hAnsi="Times New Roman" w:cs="Times New Roman"/>
                <w:color w:val="000000" w:themeColor="text1"/>
                <w:sz w:val="20"/>
                <w:szCs w:val="20"/>
              </w:rPr>
            </w:pPr>
            <w:r>
              <w:rPr>
                <w:rFonts w:ascii="Times New Roman" w:hAnsi="Times New Roman" w:cs="Times New Roman"/>
                <w:sz w:val="20"/>
                <w:szCs w:val="20"/>
              </w:rPr>
              <w:t> NA (if there is not a transition clinic)</w:t>
            </w:r>
          </w:p>
        </w:tc>
      </w:tr>
      <w:tr w:rsidR="00E05C3C" w14:paraId="3B7CDA75" w14:textId="77777777" w:rsidTr="00E05C3C">
        <w:tc>
          <w:tcPr>
            <w:tcW w:w="2439" w:type="pct"/>
          </w:tcPr>
          <w:p w14:paraId="1FE6AED9" w14:textId="434056CB" w:rsidR="00E05C3C" w:rsidRDefault="00D01E66" w:rsidP="009F3AE8">
            <w:pPr>
              <w:spacing w:line="276" w:lineRule="auto"/>
              <w:rPr>
                <w:rFonts w:ascii="Times New Roman" w:hAnsi="Times New Roman" w:cs="Times New Roman"/>
                <w:bCs/>
                <w:sz w:val="20"/>
                <w:szCs w:val="20"/>
              </w:rPr>
            </w:pPr>
            <w:r>
              <w:rPr>
                <w:rFonts w:ascii="Times New Roman" w:hAnsi="Times New Roman" w:cs="Times New Roman"/>
                <w:bCs/>
                <w:sz w:val="20"/>
                <w:szCs w:val="20"/>
              </w:rPr>
              <w:t>Who</w:t>
            </w:r>
            <w:r w:rsidR="00E05C3C" w:rsidRPr="0048704D">
              <w:rPr>
                <w:rFonts w:ascii="Times New Roman" w:hAnsi="Times New Roman" w:cs="Times New Roman"/>
                <w:bCs/>
                <w:sz w:val="20"/>
                <w:szCs w:val="20"/>
              </w:rPr>
              <w:t xml:space="preserve"> benefit </w:t>
            </w:r>
            <w:r>
              <w:rPr>
                <w:rFonts w:ascii="Times New Roman" w:hAnsi="Times New Roman" w:cs="Times New Roman"/>
                <w:bCs/>
                <w:sz w:val="20"/>
                <w:szCs w:val="20"/>
              </w:rPr>
              <w:t>from transition clinic compensation</w:t>
            </w:r>
            <w:r w:rsidR="00E05C3C" w:rsidRPr="0048704D">
              <w:rPr>
                <w:rFonts w:ascii="Times New Roman" w:hAnsi="Times New Roman" w:cs="Times New Roman"/>
                <w:bCs/>
                <w:sz w:val="20"/>
                <w:szCs w:val="20"/>
              </w:rPr>
              <w:t>?</w:t>
            </w:r>
          </w:p>
          <w:p w14:paraId="6FCE7054" w14:textId="41D253A8" w:rsidR="00E05C3C" w:rsidRDefault="00E05C3C" w:rsidP="009F3AE8">
            <w:pPr>
              <w:spacing w:line="276" w:lineRule="auto"/>
              <w:rPr>
                <w:rFonts w:ascii="Times New Roman" w:hAnsi="Times New Roman" w:cs="Times New Roman"/>
                <w:sz w:val="20"/>
                <w:szCs w:val="20"/>
              </w:rPr>
            </w:pPr>
            <w:r w:rsidRPr="002057D7">
              <w:rPr>
                <w:rFonts w:ascii="Times New Roman" w:hAnsi="Times New Roman" w:cs="Times New Roman"/>
                <w:i/>
                <w:color w:val="000000" w:themeColor="text1"/>
                <w:sz w:val="20"/>
                <w:szCs w:val="20"/>
              </w:rPr>
              <w:t>(one choi</w:t>
            </w:r>
            <w:r>
              <w:rPr>
                <w:rFonts w:ascii="Times New Roman" w:hAnsi="Times New Roman" w:cs="Times New Roman"/>
                <w:i/>
                <w:color w:val="000000" w:themeColor="text1"/>
                <w:sz w:val="20"/>
                <w:szCs w:val="20"/>
              </w:rPr>
              <w:t>c</w:t>
            </w:r>
            <w:r w:rsidRPr="002057D7">
              <w:rPr>
                <w:rFonts w:ascii="Times New Roman" w:hAnsi="Times New Roman" w:cs="Times New Roman"/>
                <w:i/>
                <w:color w:val="000000" w:themeColor="text1"/>
                <w:sz w:val="20"/>
                <w:szCs w:val="20"/>
              </w:rPr>
              <w:t>e)</w:t>
            </w:r>
          </w:p>
        </w:tc>
        <w:tc>
          <w:tcPr>
            <w:tcW w:w="2561" w:type="pct"/>
          </w:tcPr>
          <w:p w14:paraId="5DB83AE1" w14:textId="77777777" w:rsidR="00E05C3C" w:rsidRPr="002A285E" w:rsidRDefault="00E05C3C" w:rsidP="0048704D">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Adult Neurology</w:t>
            </w:r>
            <w:r w:rsidRPr="002A285E">
              <w:rPr>
                <w:rFonts w:ascii="Times New Roman" w:hAnsi="Times New Roman" w:cs="Times New Roman"/>
                <w:color w:val="000000" w:themeColor="text1"/>
                <w:sz w:val="20"/>
                <w:szCs w:val="20"/>
              </w:rPr>
              <w:t xml:space="preserve"> </w:t>
            </w:r>
            <w:r>
              <w:rPr>
                <w:rFonts w:ascii="Times New Roman" w:hAnsi="Times New Roman" w:cs="Times New Roman"/>
                <w:color w:val="000000" w:themeColor="text1"/>
                <w:sz w:val="20"/>
                <w:szCs w:val="20"/>
              </w:rPr>
              <w:t xml:space="preserve"> Department</w:t>
            </w:r>
          </w:p>
          <w:p w14:paraId="7FB7A705" w14:textId="08120AEA" w:rsidR="00E05C3C" w:rsidRPr="00A43159" w:rsidRDefault="00E05C3C" w:rsidP="0048704D">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Child Neurology Department</w:t>
            </w:r>
          </w:p>
          <w:p w14:paraId="438F707D" w14:textId="77777777" w:rsidR="00E05C3C" w:rsidRDefault="00E05C3C" w:rsidP="0048704D">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Both</w:t>
            </w:r>
          </w:p>
          <w:p w14:paraId="70DB470B" w14:textId="3CE01EBC" w:rsidR="00E05C3C" w:rsidRDefault="00E05C3C" w:rsidP="0048704D">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Independent budget</w:t>
            </w:r>
          </w:p>
          <w:p w14:paraId="274176D2" w14:textId="77777777" w:rsidR="00E05C3C" w:rsidRDefault="00E05C3C" w:rsidP="0048704D">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Don’t know</w:t>
            </w:r>
          </w:p>
          <w:p w14:paraId="157819A7" w14:textId="77777777" w:rsidR="00E05C3C" w:rsidRDefault="00E05C3C" w:rsidP="009F3AE8">
            <w:pPr>
              <w:pStyle w:val="Paragrafoelenco"/>
              <w:ind w:left="0"/>
              <w:rPr>
                <w:rFonts w:ascii="Times New Roman" w:hAnsi="Times New Roman" w:cs="Times New Roman"/>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Other  please specify – free text</w:t>
            </w:r>
          </w:p>
        </w:tc>
      </w:tr>
      <w:tr w:rsidR="00E05C3C" w14:paraId="7FE6CD21" w14:textId="77777777" w:rsidTr="00E05C3C">
        <w:tc>
          <w:tcPr>
            <w:tcW w:w="2439" w:type="pct"/>
          </w:tcPr>
          <w:p w14:paraId="00E4F76B" w14:textId="77777777" w:rsidR="00E05C3C" w:rsidRDefault="00E05C3C" w:rsidP="009F3AE8">
            <w:pPr>
              <w:spacing w:line="276" w:lineRule="auto"/>
              <w:rPr>
                <w:rFonts w:ascii="Times New Roman" w:hAnsi="Times New Roman" w:cs="Times New Roman"/>
                <w:bCs/>
                <w:sz w:val="20"/>
                <w:szCs w:val="20"/>
              </w:rPr>
            </w:pPr>
            <w:r>
              <w:rPr>
                <w:rFonts w:ascii="Times New Roman" w:hAnsi="Times New Roman" w:cs="Times New Roman"/>
                <w:bCs/>
                <w:sz w:val="20"/>
                <w:szCs w:val="20"/>
              </w:rPr>
              <w:t>Does your HCP provide any addition financial support for transition clinics?</w:t>
            </w:r>
          </w:p>
          <w:p w14:paraId="6AF47DF0" w14:textId="3487A60D" w:rsidR="00E05C3C" w:rsidRPr="0048704D" w:rsidRDefault="00E05C3C" w:rsidP="009F3AE8">
            <w:pPr>
              <w:spacing w:line="276" w:lineRule="auto"/>
              <w:rPr>
                <w:rFonts w:ascii="Times New Roman" w:hAnsi="Times New Roman" w:cs="Times New Roman"/>
                <w:bCs/>
                <w:sz w:val="20"/>
                <w:szCs w:val="20"/>
              </w:rPr>
            </w:pPr>
            <w:r w:rsidRPr="002057D7">
              <w:rPr>
                <w:rFonts w:ascii="Times New Roman" w:hAnsi="Times New Roman" w:cs="Times New Roman"/>
                <w:i/>
                <w:color w:val="000000" w:themeColor="text1"/>
                <w:sz w:val="20"/>
                <w:szCs w:val="20"/>
              </w:rPr>
              <w:t>(one choi</w:t>
            </w:r>
            <w:r>
              <w:rPr>
                <w:rFonts w:ascii="Times New Roman" w:hAnsi="Times New Roman" w:cs="Times New Roman"/>
                <w:i/>
                <w:color w:val="000000" w:themeColor="text1"/>
                <w:sz w:val="20"/>
                <w:szCs w:val="20"/>
              </w:rPr>
              <w:t>c</w:t>
            </w:r>
            <w:r w:rsidRPr="002057D7">
              <w:rPr>
                <w:rFonts w:ascii="Times New Roman" w:hAnsi="Times New Roman" w:cs="Times New Roman"/>
                <w:i/>
                <w:color w:val="000000" w:themeColor="text1"/>
                <w:sz w:val="20"/>
                <w:szCs w:val="20"/>
              </w:rPr>
              <w:t>e)</w:t>
            </w:r>
          </w:p>
        </w:tc>
        <w:tc>
          <w:tcPr>
            <w:tcW w:w="2561" w:type="pct"/>
          </w:tcPr>
          <w:p w14:paraId="409057A0" w14:textId="77777777" w:rsidR="00E05C3C" w:rsidRDefault="00E05C3C" w:rsidP="002F0235">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Yes</w:t>
            </w:r>
          </w:p>
          <w:p w14:paraId="7C7E68AB" w14:textId="77777777" w:rsidR="00E05C3C" w:rsidRDefault="00E05C3C" w:rsidP="002F0235">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No</w:t>
            </w:r>
          </w:p>
          <w:p w14:paraId="18825645" w14:textId="77777777" w:rsidR="00E05C3C" w:rsidRDefault="00E05C3C" w:rsidP="002F0235">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Don’t know</w:t>
            </w:r>
          </w:p>
          <w:p w14:paraId="5B344924" w14:textId="77777777" w:rsidR="00E05C3C" w:rsidRPr="002A285E" w:rsidRDefault="00E05C3C" w:rsidP="002F0235">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Other  please specify – free text</w:t>
            </w:r>
          </w:p>
        </w:tc>
      </w:tr>
      <w:tr w:rsidR="00E05C3C" w14:paraId="3171404A" w14:textId="77777777" w:rsidTr="00E05C3C">
        <w:tc>
          <w:tcPr>
            <w:tcW w:w="2439" w:type="pct"/>
          </w:tcPr>
          <w:p w14:paraId="5FD2C003" w14:textId="32EC6883" w:rsidR="00E05C3C" w:rsidRDefault="00E05C3C" w:rsidP="0048704D">
            <w:pPr>
              <w:spacing w:line="276" w:lineRule="auto"/>
              <w:rPr>
                <w:rFonts w:ascii="Times New Roman" w:hAnsi="Times New Roman" w:cs="Times New Roman"/>
                <w:sz w:val="20"/>
                <w:szCs w:val="20"/>
              </w:rPr>
            </w:pPr>
            <w:r w:rsidRPr="00F503E6">
              <w:rPr>
                <w:rFonts w:ascii="Times New Roman" w:hAnsi="Times New Roman" w:cs="Times New Roman"/>
                <w:sz w:val="20"/>
                <w:szCs w:val="20"/>
              </w:rPr>
              <w:t xml:space="preserve">At what age do patients usually </w:t>
            </w:r>
            <w:r w:rsidR="00D01E66">
              <w:rPr>
                <w:rFonts w:ascii="Times New Roman" w:hAnsi="Times New Roman" w:cs="Times New Roman"/>
                <w:sz w:val="20"/>
                <w:szCs w:val="20"/>
              </w:rPr>
              <w:t>do</w:t>
            </w:r>
            <w:r w:rsidRPr="00F503E6">
              <w:rPr>
                <w:rFonts w:ascii="Times New Roman" w:hAnsi="Times New Roman" w:cs="Times New Roman"/>
                <w:sz w:val="20"/>
                <w:szCs w:val="20"/>
              </w:rPr>
              <w:t xml:space="preserve"> the transition process?</w:t>
            </w:r>
          </w:p>
          <w:p w14:paraId="331D1001" w14:textId="5E476A17" w:rsidR="00E05C3C" w:rsidRDefault="00E05C3C" w:rsidP="0048704D">
            <w:pPr>
              <w:spacing w:line="276" w:lineRule="auto"/>
              <w:rPr>
                <w:rFonts w:ascii="Times New Roman" w:hAnsi="Times New Roman" w:cs="Times New Roman"/>
                <w:sz w:val="20"/>
                <w:szCs w:val="20"/>
              </w:rPr>
            </w:pPr>
            <w:r w:rsidRPr="002057D7">
              <w:rPr>
                <w:rFonts w:ascii="Times New Roman" w:hAnsi="Times New Roman" w:cs="Times New Roman"/>
                <w:i/>
                <w:color w:val="000000" w:themeColor="text1"/>
                <w:sz w:val="20"/>
                <w:szCs w:val="20"/>
              </w:rPr>
              <w:t>(one choi</w:t>
            </w:r>
            <w:r>
              <w:rPr>
                <w:rFonts w:ascii="Times New Roman" w:hAnsi="Times New Roman" w:cs="Times New Roman"/>
                <w:i/>
                <w:color w:val="000000" w:themeColor="text1"/>
                <w:sz w:val="20"/>
                <w:szCs w:val="20"/>
              </w:rPr>
              <w:t>c</w:t>
            </w:r>
            <w:r w:rsidRPr="002057D7">
              <w:rPr>
                <w:rFonts w:ascii="Times New Roman" w:hAnsi="Times New Roman" w:cs="Times New Roman"/>
                <w:i/>
                <w:color w:val="000000" w:themeColor="text1"/>
                <w:sz w:val="20"/>
                <w:szCs w:val="20"/>
              </w:rPr>
              <w:t>e)</w:t>
            </w:r>
          </w:p>
        </w:tc>
        <w:tc>
          <w:tcPr>
            <w:tcW w:w="2561" w:type="pct"/>
          </w:tcPr>
          <w:p w14:paraId="7CFBB2D4" w14:textId="00662CE7" w:rsidR="00E05C3C" w:rsidRPr="002A285E" w:rsidRDefault="00E05C3C" w:rsidP="00F503E6">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14-15 years</w:t>
            </w:r>
          </w:p>
          <w:p w14:paraId="5F085F42" w14:textId="43158908" w:rsidR="00E05C3C" w:rsidRDefault="00E05C3C" w:rsidP="00F503E6">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16-17 years</w:t>
            </w:r>
          </w:p>
          <w:p w14:paraId="5F3B44B6" w14:textId="2C36DE43" w:rsidR="00E05C3C" w:rsidRDefault="00E05C3C" w:rsidP="00F503E6">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18 years</w:t>
            </w:r>
          </w:p>
          <w:p w14:paraId="4FF96876" w14:textId="22FCDB61" w:rsidR="00E05C3C" w:rsidRPr="00A43159" w:rsidRDefault="00E05C3C" w:rsidP="00F503E6">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Highly variable</w:t>
            </w:r>
          </w:p>
          <w:p w14:paraId="7FC7DCDE" w14:textId="77777777" w:rsidR="00E05C3C" w:rsidRPr="002A285E" w:rsidRDefault="00E05C3C" w:rsidP="00F503E6">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Other</w:t>
            </w:r>
            <w:r>
              <w:rPr>
                <w:rFonts w:ascii="Times New Roman" w:hAnsi="Times New Roman" w:cs="Times New Roman"/>
                <w:color w:val="000000" w:themeColor="text1"/>
                <w:sz w:val="20"/>
                <w:szCs w:val="20"/>
              </w:rPr>
              <w:t xml:space="preserve"> please specify – free text</w:t>
            </w:r>
          </w:p>
        </w:tc>
      </w:tr>
      <w:tr w:rsidR="00E05C3C" w14:paraId="4F0D04CD" w14:textId="77777777" w:rsidTr="00E05C3C">
        <w:trPr>
          <w:trHeight w:val="558"/>
        </w:trPr>
        <w:tc>
          <w:tcPr>
            <w:tcW w:w="2439" w:type="pct"/>
          </w:tcPr>
          <w:p w14:paraId="2A16EF63" w14:textId="77777777" w:rsidR="00E05C3C" w:rsidRDefault="00E05C3C" w:rsidP="00F503E6">
            <w:pPr>
              <w:spacing w:line="276" w:lineRule="auto"/>
              <w:rPr>
                <w:rFonts w:ascii="Times New Roman" w:hAnsi="Times New Roman" w:cs="Times New Roman"/>
                <w:sz w:val="20"/>
                <w:szCs w:val="20"/>
              </w:rPr>
            </w:pPr>
            <w:r w:rsidRPr="00F503E6">
              <w:rPr>
                <w:rFonts w:ascii="Times New Roman" w:hAnsi="Times New Roman" w:cs="Times New Roman"/>
                <w:sz w:val="20"/>
                <w:szCs w:val="20"/>
              </w:rPr>
              <w:lastRenderedPageBreak/>
              <w:t xml:space="preserve">At what age do </w:t>
            </w:r>
            <w:r>
              <w:rPr>
                <w:rFonts w:ascii="Times New Roman" w:hAnsi="Times New Roman" w:cs="Times New Roman"/>
                <w:sz w:val="20"/>
                <w:szCs w:val="20"/>
              </w:rPr>
              <w:t xml:space="preserve">you think </w:t>
            </w:r>
            <w:r w:rsidRPr="00F503E6">
              <w:rPr>
                <w:rFonts w:ascii="Times New Roman" w:hAnsi="Times New Roman" w:cs="Times New Roman"/>
                <w:sz w:val="20"/>
                <w:szCs w:val="20"/>
              </w:rPr>
              <w:t xml:space="preserve">patients </w:t>
            </w:r>
            <w:r>
              <w:rPr>
                <w:rFonts w:ascii="Times New Roman" w:hAnsi="Times New Roman" w:cs="Times New Roman"/>
                <w:sz w:val="20"/>
                <w:szCs w:val="20"/>
              </w:rPr>
              <w:t>should start</w:t>
            </w:r>
            <w:r w:rsidRPr="00F503E6">
              <w:rPr>
                <w:rFonts w:ascii="Times New Roman" w:hAnsi="Times New Roman" w:cs="Times New Roman"/>
                <w:sz w:val="20"/>
                <w:szCs w:val="20"/>
              </w:rPr>
              <w:t xml:space="preserve"> the transition process?</w:t>
            </w:r>
          </w:p>
          <w:p w14:paraId="4CEA7385" w14:textId="30C46407" w:rsidR="00E05C3C" w:rsidRDefault="00E05C3C" w:rsidP="00F503E6">
            <w:pPr>
              <w:spacing w:line="276" w:lineRule="auto"/>
              <w:rPr>
                <w:rFonts w:ascii="Times New Roman" w:hAnsi="Times New Roman" w:cs="Times New Roman"/>
                <w:sz w:val="20"/>
                <w:szCs w:val="20"/>
              </w:rPr>
            </w:pPr>
            <w:r w:rsidRPr="002057D7">
              <w:rPr>
                <w:rFonts w:ascii="Times New Roman" w:hAnsi="Times New Roman" w:cs="Times New Roman"/>
                <w:i/>
                <w:color w:val="000000" w:themeColor="text1"/>
                <w:sz w:val="20"/>
                <w:szCs w:val="20"/>
              </w:rPr>
              <w:t>(one choi</w:t>
            </w:r>
            <w:r>
              <w:rPr>
                <w:rFonts w:ascii="Times New Roman" w:hAnsi="Times New Roman" w:cs="Times New Roman"/>
                <w:i/>
                <w:color w:val="000000" w:themeColor="text1"/>
                <w:sz w:val="20"/>
                <w:szCs w:val="20"/>
              </w:rPr>
              <w:t>c</w:t>
            </w:r>
            <w:r w:rsidRPr="002057D7">
              <w:rPr>
                <w:rFonts w:ascii="Times New Roman" w:hAnsi="Times New Roman" w:cs="Times New Roman"/>
                <w:i/>
                <w:color w:val="000000" w:themeColor="text1"/>
                <w:sz w:val="20"/>
                <w:szCs w:val="20"/>
              </w:rPr>
              <w:t>e)</w:t>
            </w:r>
            <w:r w:rsidRPr="002057D7" w:rsidDel="00DB5841">
              <w:rPr>
                <w:rFonts w:ascii="Times New Roman" w:hAnsi="Times New Roman" w:cs="Times New Roman"/>
                <w:i/>
                <w:color w:val="000000" w:themeColor="text1"/>
                <w:sz w:val="20"/>
                <w:szCs w:val="20"/>
              </w:rPr>
              <w:t xml:space="preserve"> </w:t>
            </w:r>
          </w:p>
        </w:tc>
        <w:tc>
          <w:tcPr>
            <w:tcW w:w="2561" w:type="pct"/>
          </w:tcPr>
          <w:p w14:paraId="595E84E4" w14:textId="3DEFBA48" w:rsidR="00E05C3C" w:rsidRPr="002A285E" w:rsidRDefault="00E05C3C" w:rsidP="00F503E6">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14-15 years</w:t>
            </w:r>
          </w:p>
          <w:p w14:paraId="1A1CF4EC" w14:textId="6D525221" w:rsidR="00E05C3C" w:rsidRDefault="00E05C3C" w:rsidP="00F503E6">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16-17 years</w:t>
            </w:r>
          </w:p>
          <w:p w14:paraId="63ECD042" w14:textId="0A25B932" w:rsidR="00E05C3C" w:rsidRDefault="00E05C3C" w:rsidP="00F503E6">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18 years</w:t>
            </w:r>
          </w:p>
          <w:p w14:paraId="643E7AB8" w14:textId="5FF905AB" w:rsidR="00E05C3C" w:rsidRPr="00A43159" w:rsidRDefault="00E05C3C" w:rsidP="00F503E6">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It depends from patient to patient</w:t>
            </w:r>
          </w:p>
          <w:p w14:paraId="0EFE5B9B" w14:textId="77777777" w:rsidR="00E05C3C" w:rsidRPr="002A285E" w:rsidRDefault="00E05C3C" w:rsidP="00F503E6">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Other</w:t>
            </w:r>
            <w:r>
              <w:rPr>
                <w:rFonts w:ascii="Times New Roman" w:hAnsi="Times New Roman" w:cs="Times New Roman"/>
                <w:color w:val="000000" w:themeColor="text1"/>
                <w:sz w:val="20"/>
                <w:szCs w:val="20"/>
              </w:rPr>
              <w:t xml:space="preserve"> please specify – free text</w:t>
            </w:r>
          </w:p>
        </w:tc>
      </w:tr>
      <w:tr w:rsidR="00E05C3C" w14:paraId="4C58CF74" w14:textId="77777777" w:rsidTr="00E05C3C">
        <w:tc>
          <w:tcPr>
            <w:tcW w:w="2439" w:type="pct"/>
          </w:tcPr>
          <w:p w14:paraId="1C0CADFE" w14:textId="77777777" w:rsidR="00E05C3C" w:rsidRDefault="00E05C3C" w:rsidP="0048704D">
            <w:pPr>
              <w:spacing w:line="276" w:lineRule="auto"/>
              <w:rPr>
                <w:rFonts w:ascii="Times New Roman" w:hAnsi="Times New Roman" w:cs="Times New Roman"/>
                <w:sz w:val="20"/>
                <w:szCs w:val="20"/>
              </w:rPr>
            </w:pPr>
            <w:r>
              <w:rPr>
                <w:rFonts w:ascii="Times New Roman" w:hAnsi="Times New Roman" w:cs="Times New Roman"/>
                <w:sz w:val="20"/>
                <w:szCs w:val="20"/>
              </w:rPr>
              <w:t>Do you have a designed transition Coordinator?</w:t>
            </w:r>
          </w:p>
          <w:p w14:paraId="2D7BB939" w14:textId="605BB56A" w:rsidR="00E05C3C" w:rsidRDefault="00E05C3C" w:rsidP="0048704D">
            <w:pPr>
              <w:spacing w:line="276" w:lineRule="auto"/>
              <w:rPr>
                <w:rFonts w:ascii="Times New Roman" w:hAnsi="Times New Roman" w:cs="Times New Roman"/>
                <w:bCs/>
                <w:sz w:val="20"/>
                <w:szCs w:val="20"/>
              </w:rPr>
            </w:pPr>
            <w:r w:rsidRPr="002057D7">
              <w:rPr>
                <w:rFonts w:ascii="Times New Roman" w:hAnsi="Times New Roman" w:cs="Times New Roman"/>
                <w:i/>
                <w:color w:val="000000" w:themeColor="text1"/>
                <w:sz w:val="20"/>
                <w:szCs w:val="20"/>
              </w:rPr>
              <w:t>(one choi</w:t>
            </w:r>
            <w:r>
              <w:rPr>
                <w:rFonts w:ascii="Times New Roman" w:hAnsi="Times New Roman" w:cs="Times New Roman"/>
                <w:i/>
                <w:color w:val="000000" w:themeColor="text1"/>
                <w:sz w:val="20"/>
                <w:szCs w:val="20"/>
              </w:rPr>
              <w:t>c</w:t>
            </w:r>
            <w:r w:rsidRPr="002057D7">
              <w:rPr>
                <w:rFonts w:ascii="Times New Roman" w:hAnsi="Times New Roman" w:cs="Times New Roman"/>
                <w:i/>
                <w:color w:val="000000" w:themeColor="text1"/>
                <w:sz w:val="20"/>
                <w:szCs w:val="20"/>
              </w:rPr>
              <w:t>e)</w:t>
            </w:r>
          </w:p>
        </w:tc>
        <w:tc>
          <w:tcPr>
            <w:tcW w:w="2561" w:type="pct"/>
          </w:tcPr>
          <w:p w14:paraId="7E7D9246" w14:textId="77777777" w:rsidR="00E05C3C" w:rsidRPr="002A285E" w:rsidRDefault="00E05C3C" w:rsidP="007F6453">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Yes, Child Neurology</w:t>
            </w:r>
            <w:r w:rsidRPr="002A285E">
              <w:rPr>
                <w:rFonts w:ascii="Times New Roman" w:hAnsi="Times New Roman" w:cs="Times New Roman"/>
                <w:color w:val="000000" w:themeColor="text1"/>
                <w:sz w:val="20"/>
                <w:szCs w:val="20"/>
              </w:rPr>
              <w:t xml:space="preserve"> </w:t>
            </w:r>
            <w:r>
              <w:rPr>
                <w:rFonts w:ascii="Times New Roman" w:hAnsi="Times New Roman" w:cs="Times New Roman"/>
                <w:color w:val="000000" w:themeColor="text1"/>
                <w:sz w:val="20"/>
                <w:szCs w:val="20"/>
              </w:rPr>
              <w:t xml:space="preserve"> </w:t>
            </w:r>
          </w:p>
          <w:p w14:paraId="32618E14" w14:textId="77777777" w:rsidR="00E05C3C" w:rsidRPr="00A43159" w:rsidRDefault="00E05C3C" w:rsidP="007F6453">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Yes, Nurse</w:t>
            </w:r>
          </w:p>
          <w:p w14:paraId="63945879" w14:textId="77777777" w:rsidR="00E05C3C" w:rsidRDefault="00E05C3C" w:rsidP="007F6453">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Yes, Social Worker</w:t>
            </w:r>
          </w:p>
          <w:p w14:paraId="4D131789" w14:textId="77777777" w:rsidR="00E05C3C" w:rsidRDefault="00E05C3C" w:rsidP="007F6453">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Yes, Psychologist </w:t>
            </w:r>
          </w:p>
          <w:p w14:paraId="707ACD17" w14:textId="77777777" w:rsidR="00E05C3C" w:rsidRDefault="00E05C3C" w:rsidP="007F6453">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Yes, Secretary</w:t>
            </w:r>
          </w:p>
          <w:p w14:paraId="321AE1E5" w14:textId="77777777" w:rsidR="00E05C3C" w:rsidRPr="002A285E" w:rsidRDefault="00E05C3C" w:rsidP="0048704D">
            <w:pPr>
              <w:pStyle w:val="Paragrafoelenco"/>
              <w:ind w:left="0"/>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Other  please specify – free text</w:t>
            </w:r>
          </w:p>
        </w:tc>
      </w:tr>
      <w:tr w:rsidR="00E05C3C" w14:paraId="4CEBF320" w14:textId="77777777" w:rsidTr="00E05C3C">
        <w:tc>
          <w:tcPr>
            <w:tcW w:w="2439" w:type="pct"/>
          </w:tcPr>
          <w:p w14:paraId="66B0F704" w14:textId="77777777" w:rsidR="00E05C3C" w:rsidRDefault="00E05C3C" w:rsidP="0075236A">
            <w:pPr>
              <w:spacing w:line="276" w:lineRule="auto"/>
              <w:rPr>
                <w:rFonts w:ascii="Times New Roman" w:hAnsi="Times New Roman" w:cs="Times New Roman"/>
                <w:sz w:val="20"/>
                <w:szCs w:val="20"/>
              </w:rPr>
            </w:pPr>
            <w:r w:rsidRPr="0075236A">
              <w:rPr>
                <w:rFonts w:ascii="Times New Roman" w:hAnsi="Times New Roman" w:cs="Times New Roman"/>
                <w:sz w:val="20"/>
                <w:szCs w:val="20"/>
              </w:rPr>
              <w:t>How much of your working time does the transition process</w:t>
            </w:r>
            <w:r>
              <w:rPr>
                <w:rFonts w:ascii="Times New Roman" w:hAnsi="Times New Roman" w:cs="Times New Roman"/>
                <w:sz w:val="20"/>
                <w:szCs w:val="20"/>
              </w:rPr>
              <w:t xml:space="preserve"> preparation</w:t>
            </w:r>
            <w:r w:rsidRPr="0075236A">
              <w:rPr>
                <w:rFonts w:ascii="Times New Roman" w:hAnsi="Times New Roman" w:cs="Times New Roman"/>
                <w:sz w:val="20"/>
                <w:szCs w:val="20"/>
              </w:rPr>
              <w:t xml:space="preserve"> </w:t>
            </w:r>
            <w:r>
              <w:rPr>
                <w:rFonts w:ascii="Times New Roman" w:hAnsi="Times New Roman" w:cs="Times New Roman"/>
                <w:sz w:val="20"/>
                <w:szCs w:val="20"/>
              </w:rPr>
              <w:t>involves</w:t>
            </w:r>
            <w:r w:rsidRPr="0075236A">
              <w:rPr>
                <w:rFonts w:ascii="Times New Roman" w:hAnsi="Times New Roman" w:cs="Times New Roman"/>
                <w:sz w:val="20"/>
                <w:szCs w:val="20"/>
              </w:rPr>
              <w:t>?</w:t>
            </w:r>
          </w:p>
          <w:p w14:paraId="2E014140" w14:textId="2219F9BA" w:rsidR="00E05C3C" w:rsidRPr="0075236A" w:rsidRDefault="00E05C3C" w:rsidP="0075236A">
            <w:pPr>
              <w:spacing w:line="276" w:lineRule="auto"/>
              <w:rPr>
                <w:rFonts w:ascii="Times New Roman" w:hAnsi="Times New Roman" w:cs="Times New Roman"/>
                <w:sz w:val="20"/>
                <w:szCs w:val="20"/>
              </w:rPr>
            </w:pPr>
            <w:r w:rsidRPr="002057D7">
              <w:rPr>
                <w:rFonts w:ascii="Times New Roman" w:hAnsi="Times New Roman" w:cs="Times New Roman"/>
                <w:i/>
                <w:color w:val="000000" w:themeColor="text1"/>
                <w:sz w:val="20"/>
                <w:szCs w:val="20"/>
              </w:rPr>
              <w:t>(one choi</w:t>
            </w:r>
            <w:r>
              <w:rPr>
                <w:rFonts w:ascii="Times New Roman" w:hAnsi="Times New Roman" w:cs="Times New Roman"/>
                <w:i/>
                <w:color w:val="000000" w:themeColor="text1"/>
                <w:sz w:val="20"/>
                <w:szCs w:val="20"/>
              </w:rPr>
              <w:t>c</w:t>
            </w:r>
            <w:r w:rsidRPr="002057D7">
              <w:rPr>
                <w:rFonts w:ascii="Times New Roman" w:hAnsi="Times New Roman" w:cs="Times New Roman"/>
                <w:i/>
                <w:color w:val="000000" w:themeColor="text1"/>
                <w:sz w:val="20"/>
                <w:szCs w:val="20"/>
              </w:rPr>
              <w:t>e)</w:t>
            </w:r>
          </w:p>
        </w:tc>
        <w:tc>
          <w:tcPr>
            <w:tcW w:w="2561" w:type="pct"/>
          </w:tcPr>
          <w:p w14:paraId="01310434" w14:textId="77777777" w:rsidR="00E05C3C" w:rsidRDefault="00E05C3C" w:rsidP="0075236A">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0-5%</w:t>
            </w:r>
          </w:p>
          <w:p w14:paraId="507AEB19" w14:textId="77777777" w:rsidR="00E05C3C" w:rsidRPr="002A285E" w:rsidRDefault="00E05C3C" w:rsidP="0075236A">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5-10%</w:t>
            </w:r>
          </w:p>
          <w:p w14:paraId="1699FE5E" w14:textId="77777777" w:rsidR="00E05C3C" w:rsidRDefault="00E05C3C" w:rsidP="0075236A">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w:t>
            </w:r>
            <w:r>
              <w:rPr>
                <w:rFonts w:ascii="Times New Roman" w:hAnsi="Times New Roman" w:cs="Times New Roman"/>
                <w:sz w:val="20"/>
                <w:szCs w:val="20"/>
              </w:rPr>
              <w:t>10-20%</w:t>
            </w:r>
          </w:p>
          <w:p w14:paraId="2CC02AC0" w14:textId="77777777" w:rsidR="00E05C3C" w:rsidRPr="002A285E" w:rsidRDefault="00E05C3C" w:rsidP="0075236A">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w:t>
            </w:r>
            <w:r>
              <w:rPr>
                <w:rFonts w:ascii="Times New Roman" w:hAnsi="Times New Roman" w:cs="Times New Roman"/>
                <w:sz w:val="20"/>
                <w:szCs w:val="20"/>
              </w:rPr>
              <w:t>30-50%</w:t>
            </w:r>
          </w:p>
          <w:p w14:paraId="6334CFFB" w14:textId="77777777" w:rsidR="00E05C3C" w:rsidRPr="002A285E" w:rsidRDefault="00E05C3C" w:rsidP="0075236A">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w:t>
            </w:r>
            <w:r>
              <w:rPr>
                <w:rFonts w:ascii="Times New Roman" w:hAnsi="Times New Roman" w:cs="Times New Roman"/>
                <w:sz w:val="20"/>
                <w:szCs w:val="20"/>
              </w:rPr>
              <w:t>&gt;50%</w:t>
            </w:r>
          </w:p>
          <w:p w14:paraId="7C1BADEA" w14:textId="77777777" w:rsidR="00E05C3C" w:rsidRPr="002A285E" w:rsidRDefault="00E05C3C" w:rsidP="0075236A">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Other  please specify – free text</w:t>
            </w:r>
          </w:p>
        </w:tc>
      </w:tr>
      <w:tr w:rsidR="00E05C3C" w14:paraId="15504046" w14:textId="77777777" w:rsidTr="00E05C3C">
        <w:tc>
          <w:tcPr>
            <w:tcW w:w="2439" w:type="pct"/>
          </w:tcPr>
          <w:p w14:paraId="76044800" w14:textId="772CFFD3" w:rsidR="00E05C3C" w:rsidRDefault="00E05C3C" w:rsidP="0048704D">
            <w:pPr>
              <w:spacing w:line="276" w:lineRule="auto"/>
              <w:rPr>
                <w:rFonts w:ascii="Times New Roman" w:hAnsi="Times New Roman" w:cs="Times New Roman"/>
                <w:sz w:val="20"/>
                <w:szCs w:val="20"/>
              </w:rPr>
            </w:pPr>
            <w:r>
              <w:rPr>
                <w:rFonts w:ascii="Times New Roman" w:hAnsi="Times New Roman" w:cs="Times New Roman"/>
                <w:sz w:val="20"/>
                <w:szCs w:val="20"/>
              </w:rPr>
              <w:t>Does the pediatric team share a current medical summary, transition passport or letter and/or emergency care plan?</w:t>
            </w:r>
          </w:p>
          <w:p w14:paraId="1D4B1A91" w14:textId="1F1BE1C8" w:rsidR="00E05C3C" w:rsidRPr="0075236A" w:rsidRDefault="00E05C3C" w:rsidP="0048704D">
            <w:pPr>
              <w:spacing w:line="276" w:lineRule="auto"/>
              <w:rPr>
                <w:rFonts w:ascii="Times New Roman" w:hAnsi="Times New Roman" w:cs="Times New Roman"/>
                <w:sz w:val="20"/>
                <w:szCs w:val="20"/>
              </w:rPr>
            </w:pPr>
            <w:r w:rsidRPr="002057D7">
              <w:rPr>
                <w:rFonts w:ascii="Times New Roman" w:hAnsi="Times New Roman" w:cs="Times New Roman"/>
                <w:i/>
                <w:color w:val="000000" w:themeColor="text1"/>
                <w:sz w:val="20"/>
                <w:szCs w:val="20"/>
              </w:rPr>
              <w:t>(one choi</w:t>
            </w:r>
            <w:r>
              <w:rPr>
                <w:rFonts w:ascii="Times New Roman" w:hAnsi="Times New Roman" w:cs="Times New Roman"/>
                <w:i/>
                <w:color w:val="000000" w:themeColor="text1"/>
                <w:sz w:val="20"/>
                <w:szCs w:val="20"/>
              </w:rPr>
              <w:t>c</w:t>
            </w:r>
            <w:r w:rsidRPr="002057D7">
              <w:rPr>
                <w:rFonts w:ascii="Times New Roman" w:hAnsi="Times New Roman" w:cs="Times New Roman"/>
                <w:i/>
                <w:color w:val="000000" w:themeColor="text1"/>
                <w:sz w:val="20"/>
                <w:szCs w:val="20"/>
              </w:rPr>
              <w:t>e)</w:t>
            </w:r>
          </w:p>
        </w:tc>
        <w:tc>
          <w:tcPr>
            <w:tcW w:w="2561" w:type="pct"/>
          </w:tcPr>
          <w:p w14:paraId="6546FC2C" w14:textId="77777777" w:rsidR="00E05C3C" w:rsidRDefault="00E05C3C" w:rsidP="002F0235">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w:t>
            </w:r>
            <w:r>
              <w:rPr>
                <w:rFonts w:ascii="Times New Roman" w:hAnsi="Times New Roman" w:cs="Times New Roman"/>
                <w:sz w:val="20"/>
                <w:szCs w:val="20"/>
              </w:rPr>
              <w:t>Yes</w:t>
            </w:r>
          </w:p>
          <w:p w14:paraId="6F451978" w14:textId="77777777" w:rsidR="00E05C3C" w:rsidRPr="002A285E" w:rsidRDefault="00E05C3C" w:rsidP="002F0235">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w:t>
            </w:r>
            <w:r>
              <w:rPr>
                <w:rFonts w:ascii="Times New Roman" w:hAnsi="Times New Roman" w:cs="Times New Roman"/>
                <w:sz w:val="20"/>
                <w:szCs w:val="20"/>
              </w:rPr>
              <w:t>No</w:t>
            </w:r>
          </w:p>
          <w:p w14:paraId="48EF099A" w14:textId="77777777" w:rsidR="00E05C3C" w:rsidRPr="002A285E" w:rsidRDefault="00E05C3C" w:rsidP="002F0235">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Other  please specify – free text</w:t>
            </w:r>
          </w:p>
        </w:tc>
      </w:tr>
      <w:tr w:rsidR="00E05C3C" w14:paraId="4015449E" w14:textId="77777777" w:rsidTr="00E05C3C">
        <w:tc>
          <w:tcPr>
            <w:tcW w:w="2439" w:type="pct"/>
          </w:tcPr>
          <w:p w14:paraId="21C44603" w14:textId="77777777" w:rsidR="00E05C3C" w:rsidRDefault="00E05C3C" w:rsidP="0048704D">
            <w:pPr>
              <w:spacing w:line="276" w:lineRule="auto"/>
              <w:rPr>
                <w:rFonts w:ascii="Times New Roman" w:hAnsi="Times New Roman" w:cs="Times New Roman"/>
                <w:sz w:val="20"/>
                <w:szCs w:val="20"/>
              </w:rPr>
            </w:pPr>
            <w:r w:rsidRPr="0075236A">
              <w:rPr>
                <w:rFonts w:ascii="Times New Roman" w:hAnsi="Times New Roman" w:cs="Times New Roman"/>
                <w:sz w:val="20"/>
                <w:szCs w:val="20"/>
              </w:rPr>
              <w:t>How does the preparatory activity for the transition process take place?</w:t>
            </w:r>
            <w:r>
              <w:rPr>
                <w:rFonts w:ascii="Times New Roman" w:hAnsi="Times New Roman" w:cs="Times New Roman"/>
                <w:sz w:val="20"/>
                <w:szCs w:val="20"/>
              </w:rPr>
              <w:t xml:space="preserve"> </w:t>
            </w:r>
          </w:p>
          <w:p w14:paraId="01BEA607" w14:textId="77777777" w:rsidR="00E05C3C" w:rsidRPr="002057D7" w:rsidRDefault="00E05C3C" w:rsidP="0048704D">
            <w:pPr>
              <w:spacing w:line="276" w:lineRule="auto"/>
              <w:rPr>
                <w:rFonts w:ascii="Times New Roman" w:hAnsi="Times New Roman" w:cs="Times New Roman"/>
                <w:i/>
                <w:sz w:val="20"/>
                <w:szCs w:val="20"/>
              </w:rPr>
            </w:pPr>
            <w:r w:rsidRPr="002057D7">
              <w:rPr>
                <w:rFonts w:ascii="Times New Roman" w:hAnsi="Times New Roman" w:cs="Times New Roman"/>
                <w:i/>
                <w:sz w:val="20"/>
                <w:szCs w:val="20"/>
              </w:rPr>
              <w:t>(multiple choice)</w:t>
            </w:r>
          </w:p>
          <w:p w14:paraId="09F41238" w14:textId="77777777" w:rsidR="00E05C3C" w:rsidRPr="005944A2" w:rsidRDefault="00E05C3C" w:rsidP="0048704D">
            <w:pPr>
              <w:spacing w:line="276" w:lineRule="auto"/>
              <w:rPr>
                <w:rFonts w:ascii="Times New Roman" w:hAnsi="Times New Roman" w:cs="Times New Roman"/>
                <w:sz w:val="20"/>
                <w:szCs w:val="20"/>
              </w:rPr>
            </w:pPr>
            <w:r>
              <w:rPr>
                <w:rFonts w:ascii="Times New Roman" w:hAnsi="Times New Roman" w:cs="Times New Roman"/>
                <w:i/>
                <w:color w:val="000000" w:themeColor="text1"/>
                <w:sz w:val="20"/>
                <w:szCs w:val="20"/>
              </w:rPr>
              <w:t xml:space="preserve"> </w:t>
            </w:r>
          </w:p>
        </w:tc>
        <w:tc>
          <w:tcPr>
            <w:tcW w:w="2561" w:type="pct"/>
          </w:tcPr>
          <w:p w14:paraId="736BA03F" w14:textId="77777777" w:rsidR="00E05C3C" w:rsidRDefault="00E05C3C" w:rsidP="0075236A">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w:t>
            </w:r>
            <w:r w:rsidRPr="0075236A">
              <w:rPr>
                <w:rFonts w:ascii="Times New Roman" w:hAnsi="Times New Roman" w:cs="Times New Roman"/>
                <w:color w:val="000000" w:themeColor="text1"/>
                <w:sz w:val="20"/>
                <w:szCs w:val="20"/>
              </w:rPr>
              <w:t>email communications from</w:t>
            </w:r>
            <w:r>
              <w:rPr>
                <w:rFonts w:ascii="Times New Roman" w:hAnsi="Times New Roman" w:cs="Times New Roman"/>
                <w:color w:val="000000" w:themeColor="text1"/>
                <w:sz w:val="20"/>
                <w:szCs w:val="20"/>
              </w:rPr>
              <w:t xml:space="preserve"> different</w:t>
            </w:r>
            <w:r w:rsidRPr="0075236A">
              <w:rPr>
                <w:rFonts w:ascii="Times New Roman" w:hAnsi="Times New Roman" w:cs="Times New Roman"/>
                <w:color w:val="000000" w:themeColor="text1"/>
                <w:sz w:val="20"/>
                <w:szCs w:val="20"/>
              </w:rPr>
              <w:t xml:space="preserve"> specialists</w:t>
            </w:r>
          </w:p>
          <w:p w14:paraId="02EF80AD" w14:textId="77777777" w:rsidR="00E05C3C" w:rsidRPr="002A285E" w:rsidRDefault="00E05C3C" w:rsidP="0075236A">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phone call </w:t>
            </w:r>
            <w:r w:rsidRPr="0075236A">
              <w:rPr>
                <w:rFonts w:ascii="Times New Roman" w:hAnsi="Times New Roman" w:cs="Times New Roman"/>
                <w:color w:val="000000" w:themeColor="text1"/>
                <w:sz w:val="20"/>
                <w:szCs w:val="20"/>
              </w:rPr>
              <w:t>communications from</w:t>
            </w:r>
            <w:r>
              <w:rPr>
                <w:rFonts w:ascii="Times New Roman" w:hAnsi="Times New Roman" w:cs="Times New Roman"/>
                <w:color w:val="000000" w:themeColor="text1"/>
                <w:sz w:val="20"/>
                <w:szCs w:val="20"/>
              </w:rPr>
              <w:t xml:space="preserve"> different</w:t>
            </w:r>
            <w:r w:rsidRPr="0075236A">
              <w:rPr>
                <w:rFonts w:ascii="Times New Roman" w:hAnsi="Times New Roman" w:cs="Times New Roman"/>
                <w:color w:val="000000" w:themeColor="text1"/>
                <w:sz w:val="20"/>
                <w:szCs w:val="20"/>
              </w:rPr>
              <w:t xml:space="preserve"> specialists</w:t>
            </w:r>
          </w:p>
          <w:p w14:paraId="3928117D" w14:textId="77777777" w:rsidR="00E05C3C" w:rsidRDefault="00E05C3C" w:rsidP="0075236A">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w:t>
            </w:r>
            <w:r>
              <w:rPr>
                <w:rFonts w:ascii="Times New Roman" w:hAnsi="Times New Roman" w:cs="Times New Roman"/>
                <w:sz w:val="20"/>
                <w:szCs w:val="20"/>
              </w:rPr>
              <w:t>dedicated in-person meetings</w:t>
            </w:r>
          </w:p>
          <w:p w14:paraId="5133BB6F" w14:textId="77777777" w:rsidR="00E05C3C" w:rsidRPr="002A285E" w:rsidRDefault="00E05C3C" w:rsidP="0075236A">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w:t>
            </w:r>
            <w:r>
              <w:rPr>
                <w:rFonts w:ascii="Times New Roman" w:hAnsi="Times New Roman" w:cs="Times New Roman"/>
                <w:sz w:val="20"/>
                <w:szCs w:val="20"/>
              </w:rPr>
              <w:t>dedicated on-line meetings</w:t>
            </w:r>
          </w:p>
          <w:p w14:paraId="48AA65B1" w14:textId="77777777" w:rsidR="00E05C3C" w:rsidRPr="002A285E" w:rsidRDefault="00E05C3C" w:rsidP="0075236A">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w:t>
            </w:r>
            <w:r>
              <w:rPr>
                <w:rFonts w:ascii="Times New Roman" w:hAnsi="Times New Roman" w:cs="Times New Roman"/>
                <w:sz w:val="20"/>
                <w:szCs w:val="20"/>
              </w:rPr>
              <w:t xml:space="preserve">dedicated </w:t>
            </w:r>
            <w:r w:rsidRPr="0075236A">
              <w:rPr>
                <w:rFonts w:ascii="Times New Roman" w:hAnsi="Times New Roman" w:cs="Times New Roman"/>
                <w:sz w:val="20"/>
                <w:szCs w:val="20"/>
              </w:rPr>
              <w:t xml:space="preserve">hybrid </w:t>
            </w:r>
            <w:r>
              <w:rPr>
                <w:rFonts w:ascii="Times New Roman" w:hAnsi="Times New Roman" w:cs="Times New Roman"/>
                <w:sz w:val="20"/>
                <w:szCs w:val="20"/>
              </w:rPr>
              <w:t>meetings</w:t>
            </w:r>
          </w:p>
          <w:p w14:paraId="090280D6" w14:textId="77777777" w:rsidR="00E05C3C" w:rsidRPr="002A285E" w:rsidRDefault="00E05C3C" w:rsidP="0075236A">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Other  please specify – free text</w:t>
            </w:r>
          </w:p>
        </w:tc>
      </w:tr>
      <w:tr w:rsidR="00E05C3C" w14:paraId="22834BC3" w14:textId="77777777" w:rsidTr="00E05C3C">
        <w:tc>
          <w:tcPr>
            <w:tcW w:w="2439" w:type="pct"/>
          </w:tcPr>
          <w:p w14:paraId="2536EEB8" w14:textId="0BB16790" w:rsidR="00E05C3C" w:rsidRDefault="00E05C3C" w:rsidP="002057D7">
            <w:pPr>
              <w:spacing w:line="276" w:lineRule="auto"/>
              <w:rPr>
                <w:rFonts w:ascii="Times New Roman" w:hAnsi="Times New Roman" w:cs="Times New Roman"/>
                <w:sz w:val="20"/>
                <w:szCs w:val="20"/>
              </w:rPr>
            </w:pPr>
            <w:r>
              <w:rPr>
                <w:rFonts w:ascii="Times New Roman" w:hAnsi="Times New Roman" w:cs="Times New Roman"/>
                <w:sz w:val="20"/>
                <w:szCs w:val="20"/>
              </w:rPr>
              <w:t>Does t</w:t>
            </w:r>
            <w:r w:rsidRPr="005944A2">
              <w:rPr>
                <w:rFonts w:ascii="Times New Roman" w:hAnsi="Times New Roman" w:cs="Times New Roman"/>
                <w:sz w:val="20"/>
                <w:szCs w:val="20"/>
              </w:rPr>
              <w:t>he transition visit take place in the presence of several specialists</w:t>
            </w:r>
            <w:r>
              <w:rPr>
                <w:rFonts w:ascii="Times New Roman" w:hAnsi="Times New Roman" w:cs="Times New Roman"/>
                <w:sz w:val="20"/>
                <w:szCs w:val="20"/>
              </w:rPr>
              <w:t xml:space="preserve">? Please select the personnel usually involved </w:t>
            </w:r>
          </w:p>
          <w:p w14:paraId="4770D412" w14:textId="77777777" w:rsidR="00E05C3C" w:rsidRPr="002057D7" w:rsidRDefault="00E05C3C" w:rsidP="002057D7">
            <w:pPr>
              <w:spacing w:line="276" w:lineRule="auto"/>
              <w:rPr>
                <w:rFonts w:ascii="Times New Roman" w:hAnsi="Times New Roman" w:cs="Times New Roman"/>
                <w:i/>
                <w:sz w:val="20"/>
                <w:szCs w:val="20"/>
              </w:rPr>
            </w:pPr>
            <w:r w:rsidRPr="002057D7">
              <w:rPr>
                <w:rFonts w:ascii="Times New Roman" w:hAnsi="Times New Roman" w:cs="Times New Roman"/>
                <w:i/>
                <w:sz w:val="20"/>
                <w:szCs w:val="20"/>
              </w:rPr>
              <w:t>(multiple choice)</w:t>
            </w:r>
          </w:p>
          <w:p w14:paraId="4E849E77" w14:textId="77777777" w:rsidR="00E05C3C" w:rsidRDefault="00E05C3C" w:rsidP="0048704D">
            <w:pPr>
              <w:spacing w:line="276" w:lineRule="auto"/>
              <w:rPr>
                <w:rFonts w:ascii="Times New Roman" w:hAnsi="Times New Roman" w:cs="Times New Roman"/>
                <w:sz w:val="20"/>
                <w:szCs w:val="20"/>
              </w:rPr>
            </w:pPr>
          </w:p>
        </w:tc>
        <w:tc>
          <w:tcPr>
            <w:tcW w:w="2561" w:type="pct"/>
          </w:tcPr>
          <w:p w14:paraId="50C01299" w14:textId="77777777" w:rsidR="00E05C3C" w:rsidRDefault="00E05C3C" w:rsidP="005944A2">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Child Neurologist</w:t>
            </w:r>
          </w:p>
          <w:p w14:paraId="7396497A" w14:textId="77777777" w:rsidR="00E05C3C" w:rsidRPr="002A285E" w:rsidRDefault="00E05C3C" w:rsidP="005944A2">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Adult Neurologist</w:t>
            </w:r>
          </w:p>
          <w:p w14:paraId="678DBB9D" w14:textId="77777777" w:rsidR="00E05C3C" w:rsidRDefault="00E05C3C" w:rsidP="0075236A">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w:t>
            </w:r>
            <w:r>
              <w:rPr>
                <w:rFonts w:ascii="Times New Roman" w:hAnsi="Times New Roman" w:cs="Times New Roman"/>
                <w:sz w:val="20"/>
                <w:szCs w:val="20"/>
              </w:rPr>
              <w:t>P</w:t>
            </w:r>
            <w:r w:rsidRPr="007F6453">
              <w:rPr>
                <w:rFonts w:ascii="Times New Roman" w:hAnsi="Times New Roman" w:cs="Times New Roman"/>
                <w:sz w:val="20"/>
                <w:szCs w:val="20"/>
              </w:rPr>
              <w:t>edopsychiatrist</w:t>
            </w:r>
          </w:p>
          <w:p w14:paraId="43635E43" w14:textId="77777777" w:rsidR="00E05C3C" w:rsidRPr="002A285E" w:rsidRDefault="00E05C3C" w:rsidP="0075236A">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Psychiatrist</w:t>
            </w:r>
          </w:p>
          <w:p w14:paraId="5623FD37" w14:textId="77777777" w:rsidR="00E05C3C" w:rsidRPr="002A285E" w:rsidRDefault="00E05C3C" w:rsidP="005944A2">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Residents</w:t>
            </w:r>
          </w:p>
          <w:p w14:paraId="3DB60EC2" w14:textId="77777777" w:rsidR="00E05C3C" w:rsidRPr="00A43159" w:rsidRDefault="00E05C3C" w:rsidP="005944A2">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Nurse</w:t>
            </w:r>
          </w:p>
          <w:p w14:paraId="0C60F1E9" w14:textId="77777777" w:rsidR="00E05C3C" w:rsidRDefault="00E05C3C" w:rsidP="005944A2">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lastRenderedPageBreak/>
              <w:t></w:t>
            </w:r>
            <w:r>
              <w:rPr>
                <w:rFonts w:ascii="Times New Roman" w:hAnsi="Times New Roman" w:cs="Times New Roman"/>
                <w:color w:val="000000" w:themeColor="text1"/>
                <w:sz w:val="20"/>
                <w:szCs w:val="20"/>
              </w:rPr>
              <w:t>Social Worker</w:t>
            </w:r>
          </w:p>
          <w:p w14:paraId="7E2D2B6B" w14:textId="77777777" w:rsidR="00E05C3C" w:rsidRDefault="00E05C3C" w:rsidP="005944A2">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Psychologist </w:t>
            </w:r>
          </w:p>
          <w:p w14:paraId="25E7956B" w14:textId="77777777" w:rsidR="00E05C3C" w:rsidRPr="0075236A" w:rsidRDefault="00E05C3C" w:rsidP="0075236A">
            <w:pPr>
              <w:rPr>
                <w:rFonts w:ascii="Times New Roman" w:hAnsi="Times New Roman" w:cs="Times New Roman"/>
                <w:sz w:val="20"/>
                <w:szCs w:val="20"/>
              </w:rPr>
            </w:pPr>
            <w:r>
              <w:rPr>
                <w:rFonts w:ascii="Times New Roman" w:hAnsi="Times New Roman" w:cs="Times New Roman"/>
                <w:sz w:val="20"/>
                <w:szCs w:val="20"/>
              </w:rPr>
              <w:t>Neuropsychologist</w:t>
            </w:r>
          </w:p>
          <w:p w14:paraId="405BF2ED" w14:textId="77777777" w:rsidR="00E05C3C" w:rsidRPr="002A285E" w:rsidRDefault="00E05C3C" w:rsidP="005944A2">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Other  please specify – free text</w:t>
            </w:r>
          </w:p>
        </w:tc>
      </w:tr>
      <w:tr w:rsidR="007255EC" w14:paraId="41FDCA0C" w14:textId="77777777" w:rsidTr="00E05C3C">
        <w:tc>
          <w:tcPr>
            <w:tcW w:w="2439" w:type="pct"/>
          </w:tcPr>
          <w:p w14:paraId="033155D7" w14:textId="77777777" w:rsidR="007255EC" w:rsidRDefault="007255EC" w:rsidP="007255EC">
            <w:pPr>
              <w:spacing w:line="276" w:lineRule="auto"/>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lastRenderedPageBreak/>
              <w:t>Do you have any ongoing research activity/ study regarding the transition program in your HCP?</w:t>
            </w:r>
          </w:p>
          <w:p w14:paraId="527685AF" w14:textId="16B6B8A7" w:rsidR="007255EC" w:rsidRDefault="007255EC" w:rsidP="007255EC">
            <w:pPr>
              <w:spacing w:line="276" w:lineRule="auto"/>
              <w:rPr>
                <w:rFonts w:ascii="Times New Roman" w:hAnsi="Times New Roman" w:cs="Times New Roman"/>
                <w:sz w:val="20"/>
                <w:szCs w:val="20"/>
              </w:rPr>
            </w:pPr>
            <w:r>
              <w:rPr>
                <w:rFonts w:ascii="Times New Roman" w:hAnsi="Times New Roman" w:cs="Times New Roman"/>
                <w:color w:val="000000" w:themeColor="text1"/>
                <w:sz w:val="18"/>
                <w:szCs w:val="18"/>
              </w:rPr>
              <w:t>(one choice)</w:t>
            </w:r>
          </w:p>
        </w:tc>
        <w:tc>
          <w:tcPr>
            <w:tcW w:w="2561" w:type="pct"/>
          </w:tcPr>
          <w:p w14:paraId="7AD6A433" w14:textId="77777777" w:rsidR="007255EC" w:rsidRDefault="007255EC" w:rsidP="007255EC">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w:t>
            </w:r>
            <w:r>
              <w:rPr>
                <w:rFonts w:ascii="Times New Roman" w:hAnsi="Times New Roman" w:cs="Times New Roman"/>
                <w:sz w:val="20"/>
                <w:szCs w:val="20"/>
              </w:rPr>
              <w:t>Yes</w:t>
            </w:r>
          </w:p>
          <w:p w14:paraId="17663EF4" w14:textId="77777777" w:rsidR="007255EC" w:rsidRPr="002A285E" w:rsidRDefault="007255EC" w:rsidP="007255EC">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w:t>
            </w:r>
            <w:r>
              <w:rPr>
                <w:rFonts w:ascii="Times New Roman" w:hAnsi="Times New Roman" w:cs="Times New Roman"/>
                <w:sz w:val="20"/>
                <w:szCs w:val="20"/>
              </w:rPr>
              <w:t>No</w:t>
            </w:r>
          </w:p>
          <w:p w14:paraId="27F375E0" w14:textId="4889C505" w:rsidR="007255EC" w:rsidRPr="002A285E" w:rsidRDefault="007255EC" w:rsidP="007255EC">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Other  please specify – free text</w:t>
            </w:r>
          </w:p>
        </w:tc>
      </w:tr>
      <w:tr w:rsidR="007255EC" w14:paraId="7D22E8F8" w14:textId="77777777" w:rsidTr="00E05C3C">
        <w:tc>
          <w:tcPr>
            <w:tcW w:w="2439" w:type="pct"/>
          </w:tcPr>
          <w:p w14:paraId="68583B5D" w14:textId="77777777" w:rsidR="007255EC" w:rsidRDefault="007255EC" w:rsidP="007255EC">
            <w:pPr>
              <w:spacing w:line="276" w:lineRule="auto"/>
              <w:rPr>
                <w:rFonts w:ascii="Times New Roman" w:hAnsi="Times New Roman" w:cs="Times New Roman"/>
                <w:sz w:val="18"/>
                <w:szCs w:val="18"/>
              </w:rPr>
            </w:pPr>
            <w:r>
              <w:rPr>
                <w:rFonts w:ascii="Times New Roman" w:hAnsi="Times New Roman" w:cs="Times New Roman"/>
                <w:sz w:val="18"/>
                <w:szCs w:val="18"/>
              </w:rPr>
              <w:t>Do you u</w:t>
            </w:r>
            <w:r w:rsidRPr="00574D16">
              <w:rPr>
                <w:rFonts w:ascii="Times New Roman" w:hAnsi="Times New Roman" w:cs="Times New Roman"/>
                <w:sz w:val="18"/>
                <w:szCs w:val="18"/>
              </w:rPr>
              <w:t>se standardized questionnaires in transition visits to assess readiness</w:t>
            </w:r>
            <w:r>
              <w:rPr>
                <w:rFonts w:ascii="Times New Roman" w:hAnsi="Times New Roman" w:cs="Times New Roman"/>
                <w:sz w:val="18"/>
                <w:szCs w:val="18"/>
              </w:rPr>
              <w:t>/ patients’ needs?</w:t>
            </w:r>
          </w:p>
          <w:p w14:paraId="6613F436" w14:textId="1BEA43DE" w:rsidR="007255EC" w:rsidRDefault="007255EC" w:rsidP="007255EC">
            <w:pPr>
              <w:spacing w:line="276" w:lineRule="auto"/>
              <w:rPr>
                <w:rFonts w:ascii="Times New Roman" w:hAnsi="Times New Roman" w:cs="Times New Roman"/>
                <w:sz w:val="20"/>
                <w:szCs w:val="20"/>
              </w:rPr>
            </w:pPr>
            <w:r>
              <w:rPr>
                <w:rFonts w:ascii="Times New Roman" w:hAnsi="Times New Roman" w:cs="Times New Roman"/>
                <w:sz w:val="18"/>
                <w:szCs w:val="18"/>
              </w:rPr>
              <w:t>(one choice)</w:t>
            </w:r>
          </w:p>
        </w:tc>
        <w:tc>
          <w:tcPr>
            <w:tcW w:w="2561" w:type="pct"/>
          </w:tcPr>
          <w:p w14:paraId="053A5067" w14:textId="77777777" w:rsidR="007255EC" w:rsidRDefault="007255EC" w:rsidP="007255EC">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w:t>
            </w:r>
            <w:r>
              <w:rPr>
                <w:rFonts w:ascii="Times New Roman" w:hAnsi="Times New Roman" w:cs="Times New Roman"/>
                <w:sz w:val="20"/>
                <w:szCs w:val="20"/>
              </w:rPr>
              <w:t>Yes</w:t>
            </w:r>
          </w:p>
          <w:p w14:paraId="292B2E1A" w14:textId="77777777" w:rsidR="007255EC" w:rsidRPr="002A285E" w:rsidRDefault="007255EC" w:rsidP="007255EC">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w:t>
            </w:r>
            <w:r>
              <w:rPr>
                <w:rFonts w:ascii="Times New Roman" w:hAnsi="Times New Roman" w:cs="Times New Roman"/>
                <w:sz w:val="20"/>
                <w:szCs w:val="20"/>
              </w:rPr>
              <w:t>No</w:t>
            </w:r>
          </w:p>
          <w:p w14:paraId="268CA857" w14:textId="78945523" w:rsidR="007255EC" w:rsidRPr="002A285E" w:rsidRDefault="007255EC" w:rsidP="007255EC">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If yes  please specify which questionnaires– free text</w:t>
            </w:r>
          </w:p>
        </w:tc>
      </w:tr>
      <w:tr w:rsidR="007255EC" w14:paraId="63C0C0D1" w14:textId="77777777" w:rsidTr="00E05C3C">
        <w:tc>
          <w:tcPr>
            <w:tcW w:w="2439" w:type="pct"/>
          </w:tcPr>
          <w:p w14:paraId="3D0006FC" w14:textId="016C3AF3" w:rsidR="007255EC" w:rsidRDefault="007255EC" w:rsidP="007255EC">
            <w:pPr>
              <w:spacing w:line="276" w:lineRule="auto"/>
              <w:rPr>
                <w:rFonts w:ascii="Times New Roman" w:hAnsi="Times New Roman" w:cs="Times New Roman"/>
                <w:sz w:val="18"/>
                <w:szCs w:val="18"/>
              </w:rPr>
            </w:pPr>
            <w:r>
              <w:rPr>
                <w:rFonts w:ascii="Times New Roman" w:hAnsi="Times New Roman" w:cs="Times New Roman"/>
                <w:sz w:val="18"/>
                <w:szCs w:val="18"/>
              </w:rPr>
              <w:t>Do you have a priority track for special patients?</w:t>
            </w:r>
          </w:p>
        </w:tc>
        <w:tc>
          <w:tcPr>
            <w:tcW w:w="2561" w:type="pct"/>
          </w:tcPr>
          <w:p w14:paraId="4CDF25DF" w14:textId="08144117" w:rsidR="007255EC" w:rsidRDefault="007255EC" w:rsidP="007255EC">
            <w:pPr>
              <w:spacing w:line="276" w:lineRule="auto"/>
              <w:rPr>
                <w:rFonts w:ascii="Times New Roman" w:hAnsi="Times New Roman" w:cs="Times New Roman"/>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w:t>
            </w:r>
            <w:r>
              <w:rPr>
                <w:rFonts w:ascii="Times New Roman" w:hAnsi="Times New Roman" w:cs="Times New Roman"/>
                <w:sz w:val="20"/>
                <w:szCs w:val="20"/>
              </w:rPr>
              <w:t>Yes, we do give priority to patients with complex clinical situations</w:t>
            </w:r>
          </w:p>
          <w:p w14:paraId="3911C83B" w14:textId="248D8429" w:rsidR="007255EC" w:rsidRDefault="007255EC" w:rsidP="007255EC">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w:t>
            </w:r>
            <w:r>
              <w:rPr>
                <w:rFonts w:ascii="Times New Roman" w:hAnsi="Times New Roman" w:cs="Times New Roman"/>
                <w:sz w:val="20"/>
                <w:szCs w:val="20"/>
              </w:rPr>
              <w:t>Yes, we give priority to patients with specific urgent issues</w:t>
            </w:r>
          </w:p>
          <w:p w14:paraId="27BCC5BD" w14:textId="4DEDF242" w:rsidR="007255EC" w:rsidRPr="002A285E" w:rsidRDefault="007255EC" w:rsidP="007255EC">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w:t>
            </w:r>
            <w:r>
              <w:rPr>
                <w:rFonts w:ascii="Times New Roman" w:hAnsi="Times New Roman" w:cs="Times New Roman"/>
                <w:sz w:val="20"/>
                <w:szCs w:val="20"/>
              </w:rPr>
              <w:t>No, we do not have a priority track</w:t>
            </w:r>
          </w:p>
          <w:p w14:paraId="4518CEC2" w14:textId="48BF8657" w:rsidR="007255EC" w:rsidRPr="002A285E" w:rsidRDefault="007255EC" w:rsidP="007255EC">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Other,  please specify– free text</w:t>
            </w:r>
          </w:p>
        </w:tc>
      </w:tr>
      <w:tr w:rsidR="007255EC" w14:paraId="50E9EB92" w14:textId="77777777" w:rsidTr="00E05C3C">
        <w:tc>
          <w:tcPr>
            <w:tcW w:w="2439" w:type="pct"/>
          </w:tcPr>
          <w:p w14:paraId="2203AD1C" w14:textId="77777777" w:rsidR="007255EC" w:rsidRPr="002E5ED0" w:rsidRDefault="007255EC" w:rsidP="007255EC">
            <w:pPr>
              <w:spacing w:line="276" w:lineRule="auto"/>
              <w:rPr>
                <w:rFonts w:ascii="Times New Roman" w:hAnsi="Times New Roman" w:cs="Times New Roman"/>
                <w:color w:val="000000" w:themeColor="text1"/>
                <w:sz w:val="18"/>
                <w:szCs w:val="18"/>
              </w:rPr>
            </w:pPr>
            <w:r w:rsidRPr="002E5ED0">
              <w:rPr>
                <w:rFonts w:ascii="Times New Roman" w:hAnsi="Times New Roman" w:cs="Times New Roman"/>
                <w:color w:val="000000" w:themeColor="text1"/>
                <w:sz w:val="18"/>
                <w:szCs w:val="18"/>
              </w:rPr>
              <w:t>Which are the major difficulties encountered in your hospital for the child-adult transitions?</w:t>
            </w:r>
          </w:p>
          <w:p w14:paraId="77331DB2" w14:textId="0214BDAD" w:rsidR="007255EC" w:rsidRDefault="007255EC" w:rsidP="007255EC">
            <w:pPr>
              <w:spacing w:line="276" w:lineRule="auto"/>
              <w:rPr>
                <w:rFonts w:ascii="Times New Roman" w:hAnsi="Times New Roman" w:cs="Times New Roman"/>
                <w:sz w:val="18"/>
                <w:szCs w:val="18"/>
              </w:rPr>
            </w:pPr>
            <w:r w:rsidRPr="002E5ED0">
              <w:rPr>
                <w:rFonts w:ascii="Times New Roman" w:hAnsi="Times New Roman" w:cs="Times New Roman"/>
                <w:i/>
                <w:sz w:val="20"/>
                <w:szCs w:val="20"/>
              </w:rPr>
              <w:t>(multiple choice and order them by importance)</w:t>
            </w:r>
          </w:p>
        </w:tc>
        <w:tc>
          <w:tcPr>
            <w:tcW w:w="2561" w:type="pct"/>
          </w:tcPr>
          <w:p w14:paraId="70BD59A8" w14:textId="77777777" w:rsidR="007255EC" w:rsidRDefault="007255EC" w:rsidP="007255EC">
            <w:pPr>
              <w:rPr>
                <w:rFonts w:ascii="Times New Roman" w:hAnsi="Times New Roman" w:cs="Times New Roman"/>
                <w:sz w:val="20"/>
                <w:szCs w:val="20"/>
              </w:rPr>
            </w:pPr>
            <w:r>
              <w:rPr>
                <w:rFonts w:ascii="Times New Roman" w:hAnsi="Times New Roman" w:cs="Times New Roman"/>
                <w:sz w:val="20"/>
                <w:szCs w:val="20"/>
              </w:rPr>
              <w:t> Lack of dedicate protocol</w:t>
            </w:r>
          </w:p>
          <w:p w14:paraId="2B256AA3" w14:textId="77777777" w:rsidR="007255EC" w:rsidRDefault="007255EC" w:rsidP="007255EC">
            <w:pPr>
              <w:rPr>
                <w:rFonts w:ascii="Times New Roman" w:hAnsi="Times New Roman" w:cs="Times New Roman"/>
                <w:sz w:val="20"/>
                <w:szCs w:val="20"/>
              </w:rPr>
            </w:pPr>
            <w:r>
              <w:rPr>
                <w:rFonts w:ascii="Times New Roman" w:hAnsi="Times New Roman" w:cs="Times New Roman"/>
                <w:sz w:val="20"/>
                <w:szCs w:val="20"/>
              </w:rPr>
              <w:t>Lack of dedicate personnel</w:t>
            </w:r>
          </w:p>
          <w:p w14:paraId="5578A949" w14:textId="77777777" w:rsidR="007255EC" w:rsidRDefault="007255EC" w:rsidP="007255EC">
            <w:pPr>
              <w:rPr>
                <w:rFonts w:ascii="Times New Roman" w:hAnsi="Times New Roman" w:cs="Times New Roman"/>
                <w:sz w:val="20"/>
                <w:szCs w:val="20"/>
              </w:rPr>
            </w:pPr>
            <w:r>
              <w:rPr>
                <w:rFonts w:ascii="Times New Roman" w:hAnsi="Times New Roman" w:cs="Times New Roman"/>
                <w:sz w:val="20"/>
                <w:szCs w:val="20"/>
              </w:rPr>
              <w:t>Lack of time</w:t>
            </w:r>
          </w:p>
          <w:p w14:paraId="11032698" w14:textId="77777777" w:rsidR="007255EC" w:rsidRDefault="007255EC" w:rsidP="007255EC">
            <w:pPr>
              <w:rPr>
                <w:rFonts w:ascii="Times New Roman" w:hAnsi="Times New Roman" w:cs="Times New Roman"/>
                <w:sz w:val="20"/>
                <w:szCs w:val="20"/>
              </w:rPr>
            </w:pPr>
            <w:r>
              <w:rPr>
                <w:rFonts w:ascii="Times New Roman" w:hAnsi="Times New Roman" w:cs="Times New Roman"/>
                <w:sz w:val="20"/>
                <w:szCs w:val="20"/>
              </w:rPr>
              <w:t> Lack of spaces</w:t>
            </w:r>
          </w:p>
          <w:p w14:paraId="40EC5D3A" w14:textId="77777777" w:rsidR="007255EC" w:rsidRDefault="007255EC" w:rsidP="007255EC">
            <w:pPr>
              <w:rPr>
                <w:rFonts w:ascii="Times New Roman" w:hAnsi="Times New Roman" w:cs="Times New Roman"/>
                <w:sz w:val="20"/>
                <w:szCs w:val="20"/>
              </w:rPr>
            </w:pPr>
            <w:r>
              <w:rPr>
                <w:rFonts w:ascii="Times New Roman" w:hAnsi="Times New Roman" w:cs="Times New Roman"/>
                <w:sz w:val="20"/>
                <w:szCs w:val="20"/>
              </w:rPr>
              <w:t>Lack of funds</w:t>
            </w:r>
          </w:p>
          <w:p w14:paraId="46C142E7" w14:textId="77777777" w:rsidR="007255EC" w:rsidRDefault="007255EC" w:rsidP="007255EC">
            <w:pPr>
              <w:rPr>
                <w:rFonts w:ascii="Times New Roman" w:hAnsi="Times New Roman" w:cs="Times New Roman"/>
                <w:sz w:val="20"/>
                <w:szCs w:val="20"/>
              </w:rPr>
            </w:pPr>
            <w:r>
              <w:rPr>
                <w:rFonts w:ascii="Times New Roman" w:hAnsi="Times New Roman" w:cs="Times New Roman"/>
                <w:sz w:val="20"/>
                <w:szCs w:val="20"/>
              </w:rPr>
              <w:t xml:space="preserve"> </w:t>
            </w:r>
            <w:r w:rsidRPr="0048704D">
              <w:rPr>
                <w:rFonts w:ascii="Times New Roman" w:hAnsi="Times New Roman" w:cs="Times New Roman"/>
                <w:sz w:val="20"/>
                <w:szCs w:val="20"/>
              </w:rPr>
              <w:t>lack of knowledge</w:t>
            </w:r>
          </w:p>
          <w:p w14:paraId="7F3060AB" w14:textId="77777777" w:rsidR="007255EC" w:rsidRDefault="007255EC" w:rsidP="007255EC">
            <w:pPr>
              <w:rPr>
                <w:rFonts w:ascii="Times New Roman" w:hAnsi="Times New Roman" w:cs="Times New Roman"/>
                <w:sz w:val="20"/>
                <w:szCs w:val="20"/>
              </w:rPr>
            </w:pPr>
            <w:r>
              <w:rPr>
                <w:rFonts w:ascii="Times New Roman" w:hAnsi="Times New Roman" w:cs="Times New Roman"/>
                <w:sz w:val="20"/>
                <w:szCs w:val="20"/>
              </w:rPr>
              <w:t>Poor communication between pediatric and adult departments</w:t>
            </w:r>
          </w:p>
          <w:p w14:paraId="7F072A2D" w14:textId="7DF98EA2" w:rsidR="007255EC" w:rsidRPr="002A285E" w:rsidRDefault="007255EC" w:rsidP="007255EC">
            <w:pPr>
              <w:spacing w:line="276" w:lineRule="auto"/>
              <w:rPr>
                <w:rFonts w:ascii="Times New Roman" w:hAnsi="Times New Roman" w:cs="Times New Roman"/>
                <w:color w:val="000000" w:themeColor="text1"/>
                <w:sz w:val="20"/>
                <w:szCs w:val="20"/>
              </w:rPr>
            </w:pPr>
            <w:r>
              <w:rPr>
                <w:rFonts w:ascii="Times New Roman" w:hAnsi="Times New Roman" w:cs="Times New Roman"/>
                <w:sz w:val="20"/>
                <w:szCs w:val="20"/>
              </w:rPr>
              <w:t xml:space="preserve">Other </w:t>
            </w:r>
            <w:r>
              <w:rPr>
                <w:rFonts w:ascii="Times New Roman" w:hAnsi="Times New Roman" w:cs="Times New Roman"/>
                <w:color w:val="000000" w:themeColor="text1"/>
                <w:sz w:val="20"/>
                <w:szCs w:val="20"/>
              </w:rPr>
              <w:t>please specify – free text</w:t>
            </w:r>
          </w:p>
        </w:tc>
      </w:tr>
      <w:tr w:rsidR="007255EC" w14:paraId="7F09FD26" w14:textId="77777777" w:rsidTr="00E05C3C">
        <w:tc>
          <w:tcPr>
            <w:tcW w:w="2439" w:type="pct"/>
          </w:tcPr>
          <w:p w14:paraId="43CECF7C" w14:textId="7CD831DF" w:rsidR="007255EC" w:rsidRPr="002E5ED0" w:rsidRDefault="007255EC" w:rsidP="007255EC">
            <w:pPr>
              <w:spacing w:line="276" w:lineRule="auto"/>
              <w:rPr>
                <w:rFonts w:ascii="Times New Roman" w:hAnsi="Times New Roman" w:cs="Times New Roman"/>
                <w:color w:val="000000" w:themeColor="text1"/>
                <w:sz w:val="18"/>
                <w:szCs w:val="18"/>
              </w:rPr>
            </w:pPr>
            <w:r>
              <w:rPr>
                <w:rFonts w:ascii="Times New Roman" w:hAnsi="Times New Roman" w:cs="Times New Roman"/>
                <w:sz w:val="18"/>
                <w:szCs w:val="18"/>
              </w:rPr>
              <w:t>Which are the main factors that might delay the transition in your experience? (multiple choice)</w:t>
            </w:r>
          </w:p>
        </w:tc>
        <w:tc>
          <w:tcPr>
            <w:tcW w:w="2561" w:type="pct"/>
          </w:tcPr>
          <w:p w14:paraId="0CFE2E54" w14:textId="77777777" w:rsidR="007255EC" w:rsidRPr="002A285E" w:rsidRDefault="007255EC" w:rsidP="007255EC">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Psychiatric comorbidities</w:t>
            </w:r>
          </w:p>
          <w:p w14:paraId="0E43F8CD" w14:textId="77777777" w:rsidR="007255EC" w:rsidRDefault="007255EC" w:rsidP="007255EC">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Other medical comorbidities</w:t>
            </w:r>
          </w:p>
          <w:p w14:paraId="60AC915C" w14:textId="77777777" w:rsidR="007255EC" w:rsidRDefault="007255EC" w:rsidP="007255EC">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Intellectual disability</w:t>
            </w:r>
          </w:p>
          <w:p w14:paraId="57515BCC" w14:textId="77777777" w:rsidR="007255EC" w:rsidRDefault="007255EC" w:rsidP="007255EC">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Attachment of patients/ caregivers to the child neurologist</w:t>
            </w:r>
          </w:p>
          <w:p w14:paraId="673B9818" w14:textId="77777777" w:rsidR="007255EC" w:rsidRDefault="007255EC" w:rsidP="007255EC">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Lack of time and adaptation to cope with the complex clinical situation of the patient from the adult service</w:t>
            </w:r>
          </w:p>
          <w:p w14:paraId="7446BBA3" w14:textId="77777777" w:rsidR="007255EC" w:rsidRPr="00A43159" w:rsidRDefault="007255EC" w:rsidP="007255EC">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uncontrolled epilepsy</w:t>
            </w:r>
          </w:p>
          <w:p w14:paraId="6FFAAE9F" w14:textId="58996422" w:rsidR="007255EC" w:rsidRDefault="007255EC" w:rsidP="007255EC">
            <w:pPr>
              <w:rPr>
                <w:rFonts w:ascii="Times New Roman" w:hAnsi="Times New Roman" w:cs="Times New Roman"/>
                <w:sz w:val="20"/>
                <w:szCs w:val="20"/>
              </w:rPr>
            </w:pPr>
            <w:r w:rsidRPr="002A285E">
              <w:rPr>
                <w:rFonts w:ascii="Times New Roman" w:hAnsi="Times New Roman" w:cs="Times New Roman"/>
                <w:color w:val="000000" w:themeColor="text1"/>
                <w:sz w:val="20"/>
                <w:szCs w:val="20"/>
              </w:rPr>
              <w:t>Other</w:t>
            </w:r>
            <w:r>
              <w:rPr>
                <w:rFonts w:ascii="Times New Roman" w:hAnsi="Times New Roman" w:cs="Times New Roman"/>
                <w:color w:val="000000" w:themeColor="text1"/>
                <w:sz w:val="20"/>
                <w:szCs w:val="20"/>
              </w:rPr>
              <w:t xml:space="preserve"> please specify – free text</w:t>
            </w:r>
          </w:p>
        </w:tc>
      </w:tr>
      <w:tr w:rsidR="007255EC" w14:paraId="10749D4C" w14:textId="77777777" w:rsidTr="00E05C3C">
        <w:tc>
          <w:tcPr>
            <w:tcW w:w="2439" w:type="pct"/>
          </w:tcPr>
          <w:p w14:paraId="680BB9DB" w14:textId="77777777" w:rsidR="007255EC" w:rsidRDefault="007255EC" w:rsidP="007255EC">
            <w:pPr>
              <w:spacing w:line="276" w:lineRule="auto"/>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lastRenderedPageBreak/>
              <w:t>How would you describe the communication/relationship between pediatricians and adult team at your HCP?</w:t>
            </w:r>
          </w:p>
          <w:p w14:paraId="6EB6D1D9" w14:textId="24E5E412" w:rsidR="007255EC" w:rsidRDefault="007255EC" w:rsidP="007255EC">
            <w:pPr>
              <w:spacing w:line="276" w:lineRule="auto"/>
              <w:rPr>
                <w:rFonts w:ascii="Times New Roman" w:hAnsi="Times New Roman" w:cs="Times New Roman"/>
                <w:sz w:val="18"/>
                <w:szCs w:val="18"/>
              </w:rPr>
            </w:pPr>
            <w:r w:rsidRPr="002057D7">
              <w:rPr>
                <w:rFonts w:ascii="Times New Roman" w:hAnsi="Times New Roman" w:cs="Times New Roman"/>
                <w:i/>
                <w:color w:val="000000" w:themeColor="text1"/>
                <w:sz w:val="20"/>
                <w:szCs w:val="20"/>
              </w:rPr>
              <w:t>(one choi</w:t>
            </w:r>
            <w:r>
              <w:rPr>
                <w:rFonts w:ascii="Times New Roman" w:hAnsi="Times New Roman" w:cs="Times New Roman"/>
                <w:i/>
                <w:color w:val="000000" w:themeColor="text1"/>
                <w:sz w:val="20"/>
                <w:szCs w:val="20"/>
              </w:rPr>
              <w:t>c</w:t>
            </w:r>
            <w:r w:rsidRPr="002057D7">
              <w:rPr>
                <w:rFonts w:ascii="Times New Roman" w:hAnsi="Times New Roman" w:cs="Times New Roman"/>
                <w:i/>
                <w:color w:val="000000" w:themeColor="text1"/>
                <w:sz w:val="20"/>
                <w:szCs w:val="20"/>
              </w:rPr>
              <w:t>e)</w:t>
            </w:r>
            <w:r w:rsidRPr="00031631">
              <w:rPr>
                <w:rFonts w:ascii="Times New Roman" w:hAnsi="Times New Roman" w:cs="Times New Roman"/>
                <w:i/>
                <w:color w:val="000000" w:themeColor="text1"/>
                <w:sz w:val="20"/>
                <w:szCs w:val="20"/>
                <w:highlight w:val="yellow"/>
              </w:rPr>
              <w:t xml:space="preserve"> </w:t>
            </w:r>
          </w:p>
        </w:tc>
        <w:tc>
          <w:tcPr>
            <w:tcW w:w="2561" w:type="pct"/>
          </w:tcPr>
          <w:p w14:paraId="226B5464" w14:textId="77777777" w:rsidR="007255EC" w:rsidRDefault="007255EC" w:rsidP="007255EC">
            <w:pPr>
              <w:rPr>
                <w:rFonts w:ascii="Times New Roman" w:hAnsi="Times New Roman" w:cs="Times New Roman"/>
                <w:sz w:val="20"/>
                <w:szCs w:val="20"/>
              </w:rPr>
            </w:pPr>
            <w:r>
              <w:rPr>
                <w:rFonts w:ascii="Times New Roman" w:hAnsi="Times New Roman" w:cs="Times New Roman"/>
                <w:sz w:val="20"/>
                <w:szCs w:val="20"/>
              </w:rPr>
              <w:t> Very good</w:t>
            </w:r>
          </w:p>
          <w:p w14:paraId="0A914F9B" w14:textId="77777777" w:rsidR="007255EC" w:rsidRDefault="007255EC" w:rsidP="007255EC">
            <w:pPr>
              <w:rPr>
                <w:rFonts w:ascii="Times New Roman" w:hAnsi="Times New Roman" w:cs="Times New Roman"/>
                <w:sz w:val="20"/>
                <w:szCs w:val="20"/>
              </w:rPr>
            </w:pPr>
            <w:r>
              <w:rPr>
                <w:rFonts w:ascii="Times New Roman" w:hAnsi="Times New Roman" w:cs="Times New Roman"/>
                <w:sz w:val="20"/>
                <w:szCs w:val="20"/>
              </w:rPr>
              <w:t> Good</w:t>
            </w:r>
          </w:p>
          <w:p w14:paraId="03A7A788" w14:textId="77777777" w:rsidR="007255EC" w:rsidRDefault="007255EC" w:rsidP="007255EC">
            <w:pPr>
              <w:rPr>
                <w:rFonts w:ascii="Times New Roman" w:hAnsi="Times New Roman" w:cs="Times New Roman"/>
                <w:sz w:val="20"/>
                <w:szCs w:val="20"/>
              </w:rPr>
            </w:pPr>
            <w:r>
              <w:rPr>
                <w:rFonts w:ascii="Times New Roman" w:hAnsi="Times New Roman" w:cs="Times New Roman"/>
                <w:sz w:val="20"/>
                <w:szCs w:val="20"/>
              </w:rPr>
              <w:t> Sufficient</w:t>
            </w:r>
          </w:p>
          <w:p w14:paraId="51D2C50D" w14:textId="77777777" w:rsidR="007255EC" w:rsidRDefault="007255EC" w:rsidP="007255EC">
            <w:pPr>
              <w:rPr>
                <w:rFonts w:ascii="Times New Roman" w:hAnsi="Times New Roman" w:cs="Times New Roman"/>
                <w:sz w:val="20"/>
                <w:szCs w:val="20"/>
              </w:rPr>
            </w:pPr>
            <w:r>
              <w:rPr>
                <w:rFonts w:ascii="Times New Roman" w:hAnsi="Times New Roman" w:cs="Times New Roman"/>
                <w:sz w:val="20"/>
                <w:szCs w:val="20"/>
              </w:rPr>
              <w:t> Poor</w:t>
            </w:r>
          </w:p>
          <w:p w14:paraId="769D6D3C" w14:textId="1DDE69DA" w:rsidR="007255EC" w:rsidRPr="002A285E" w:rsidRDefault="007255EC" w:rsidP="007255EC">
            <w:pPr>
              <w:spacing w:line="240" w:lineRule="auto"/>
              <w:rPr>
                <w:rFonts w:ascii="Times New Roman" w:hAnsi="Times New Roman" w:cs="Times New Roman"/>
                <w:color w:val="000000" w:themeColor="text1"/>
                <w:sz w:val="20"/>
                <w:szCs w:val="20"/>
              </w:rPr>
            </w:pPr>
            <w:r>
              <w:rPr>
                <w:rFonts w:ascii="Times New Roman" w:hAnsi="Times New Roman" w:cs="Times New Roman"/>
                <w:sz w:val="20"/>
                <w:szCs w:val="20"/>
              </w:rPr>
              <w:t> Other specify – free text</w:t>
            </w:r>
          </w:p>
        </w:tc>
      </w:tr>
      <w:tr w:rsidR="007255EC" w14:paraId="707F3AE6" w14:textId="77777777" w:rsidTr="00E05C3C">
        <w:tc>
          <w:tcPr>
            <w:tcW w:w="2439" w:type="pct"/>
          </w:tcPr>
          <w:p w14:paraId="788F99C6" w14:textId="77777777" w:rsidR="007255EC" w:rsidRDefault="007255EC" w:rsidP="007255EC">
            <w:pPr>
              <w:spacing w:line="276" w:lineRule="auto"/>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How would you describe the communication/relationship between pediatricians and adult team when the transition process happens outside of your HCP?</w:t>
            </w:r>
          </w:p>
          <w:p w14:paraId="6F50CF5D" w14:textId="380B2902" w:rsidR="007255EC" w:rsidRDefault="007255EC" w:rsidP="007255EC">
            <w:pPr>
              <w:spacing w:line="276" w:lineRule="auto"/>
              <w:rPr>
                <w:rFonts w:ascii="Times New Roman" w:hAnsi="Times New Roman" w:cs="Times New Roman"/>
                <w:sz w:val="18"/>
                <w:szCs w:val="18"/>
              </w:rPr>
            </w:pPr>
            <w:r w:rsidRPr="002057D7">
              <w:rPr>
                <w:rFonts w:ascii="Times New Roman" w:hAnsi="Times New Roman" w:cs="Times New Roman"/>
                <w:i/>
                <w:color w:val="000000" w:themeColor="text1"/>
                <w:sz w:val="20"/>
                <w:szCs w:val="20"/>
              </w:rPr>
              <w:t>(one choi</w:t>
            </w:r>
            <w:r>
              <w:rPr>
                <w:rFonts w:ascii="Times New Roman" w:hAnsi="Times New Roman" w:cs="Times New Roman"/>
                <w:i/>
                <w:color w:val="000000" w:themeColor="text1"/>
                <w:sz w:val="20"/>
                <w:szCs w:val="20"/>
              </w:rPr>
              <w:t>c</w:t>
            </w:r>
            <w:r w:rsidRPr="002057D7">
              <w:rPr>
                <w:rFonts w:ascii="Times New Roman" w:hAnsi="Times New Roman" w:cs="Times New Roman"/>
                <w:i/>
                <w:color w:val="000000" w:themeColor="text1"/>
                <w:sz w:val="20"/>
                <w:szCs w:val="20"/>
              </w:rPr>
              <w:t>e)</w:t>
            </w:r>
            <w:r w:rsidRPr="00031631">
              <w:rPr>
                <w:rFonts w:ascii="Times New Roman" w:hAnsi="Times New Roman" w:cs="Times New Roman"/>
                <w:i/>
                <w:color w:val="000000" w:themeColor="text1"/>
                <w:sz w:val="20"/>
                <w:szCs w:val="20"/>
                <w:highlight w:val="yellow"/>
              </w:rPr>
              <w:t xml:space="preserve"> </w:t>
            </w:r>
          </w:p>
        </w:tc>
        <w:tc>
          <w:tcPr>
            <w:tcW w:w="2561" w:type="pct"/>
          </w:tcPr>
          <w:p w14:paraId="1F30F0BE" w14:textId="77777777" w:rsidR="007255EC" w:rsidRDefault="007255EC" w:rsidP="007255EC">
            <w:pPr>
              <w:rPr>
                <w:rFonts w:ascii="Times New Roman" w:hAnsi="Times New Roman" w:cs="Times New Roman"/>
                <w:sz w:val="20"/>
                <w:szCs w:val="20"/>
              </w:rPr>
            </w:pPr>
            <w:r>
              <w:rPr>
                <w:rFonts w:ascii="Times New Roman" w:hAnsi="Times New Roman" w:cs="Times New Roman"/>
                <w:sz w:val="20"/>
                <w:szCs w:val="20"/>
              </w:rPr>
              <w:t> Very good</w:t>
            </w:r>
          </w:p>
          <w:p w14:paraId="339079A6" w14:textId="77777777" w:rsidR="007255EC" w:rsidRDefault="007255EC" w:rsidP="007255EC">
            <w:pPr>
              <w:rPr>
                <w:rFonts w:ascii="Times New Roman" w:hAnsi="Times New Roman" w:cs="Times New Roman"/>
                <w:sz w:val="20"/>
                <w:szCs w:val="20"/>
              </w:rPr>
            </w:pPr>
            <w:r>
              <w:rPr>
                <w:rFonts w:ascii="Times New Roman" w:hAnsi="Times New Roman" w:cs="Times New Roman"/>
                <w:sz w:val="20"/>
                <w:szCs w:val="20"/>
              </w:rPr>
              <w:t> Good</w:t>
            </w:r>
          </w:p>
          <w:p w14:paraId="489799DD" w14:textId="77777777" w:rsidR="007255EC" w:rsidRDefault="007255EC" w:rsidP="007255EC">
            <w:pPr>
              <w:rPr>
                <w:rFonts w:ascii="Times New Roman" w:hAnsi="Times New Roman" w:cs="Times New Roman"/>
                <w:sz w:val="20"/>
                <w:szCs w:val="20"/>
              </w:rPr>
            </w:pPr>
            <w:r>
              <w:rPr>
                <w:rFonts w:ascii="Times New Roman" w:hAnsi="Times New Roman" w:cs="Times New Roman"/>
                <w:sz w:val="20"/>
                <w:szCs w:val="20"/>
              </w:rPr>
              <w:t> Sufficient</w:t>
            </w:r>
          </w:p>
          <w:p w14:paraId="7AF694D7" w14:textId="77777777" w:rsidR="007255EC" w:rsidRDefault="007255EC" w:rsidP="007255EC">
            <w:pPr>
              <w:rPr>
                <w:rFonts w:ascii="Times New Roman" w:hAnsi="Times New Roman" w:cs="Times New Roman"/>
                <w:sz w:val="20"/>
                <w:szCs w:val="20"/>
              </w:rPr>
            </w:pPr>
            <w:r>
              <w:rPr>
                <w:rFonts w:ascii="Times New Roman" w:hAnsi="Times New Roman" w:cs="Times New Roman"/>
                <w:sz w:val="20"/>
                <w:szCs w:val="20"/>
              </w:rPr>
              <w:t> Poor</w:t>
            </w:r>
          </w:p>
          <w:p w14:paraId="60B8E8FA" w14:textId="77777777" w:rsidR="007255EC" w:rsidRDefault="007255EC" w:rsidP="007255EC">
            <w:pPr>
              <w:rPr>
                <w:rFonts w:ascii="Times New Roman" w:hAnsi="Times New Roman" w:cs="Times New Roman"/>
                <w:sz w:val="20"/>
                <w:szCs w:val="20"/>
              </w:rPr>
            </w:pPr>
            <w:r w:rsidRPr="007479B3">
              <w:rPr>
                <w:rFonts w:ascii="Times New Roman" w:hAnsi="Times New Roman" w:cs="Times New Roman"/>
                <w:sz w:val="20"/>
                <w:szCs w:val="20"/>
              </w:rPr>
              <w:t xml:space="preserve"> </w:t>
            </w:r>
            <w:r w:rsidRPr="008B0B5A">
              <w:rPr>
                <w:rFonts w:ascii="Times New Roman" w:hAnsi="Times New Roman" w:cs="Times New Roman"/>
                <w:sz w:val="20"/>
                <w:szCs w:val="20"/>
              </w:rPr>
              <w:t>I don’t know</w:t>
            </w:r>
          </w:p>
          <w:p w14:paraId="0A300D69" w14:textId="30CE95D0" w:rsidR="007255EC" w:rsidRPr="002A285E" w:rsidRDefault="007255EC" w:rsidP="007255EC">
            <w:pPr>
              <w:spacing w:line="240" w:lineRule="auto"/>
              <w:rPr>
                <w:rFonts w:ascii="Times New Roman" w:hAnsi="Times New Roman" w:cs="Times New Roman"/>
                <w:color w:val="000000" w:themeColor="text1"/>
                <w:sz w:val="20"/>
                <w:szCs w:val="20"/>
              </w:rPr>
            </w:pPr>
            <w:r>
              <w:rPr>
                <w:rFonts w:ascii="Times New Roman" w:hAnsi="Times New Roman" w:cs="Times New Roman"/>
                <w:sz w:val="20"/>
                <w:szCs w:val="20"/>
              </w:rPr>
              <w:t> Other specify – free text</w:t>
            </w:r>
          </w:p>
        </w:tc>
      </w:tr>
      <w:tr w:rsidR="007255EC" w14:paraId="225E8B84" w14:textId="77777777" w:rsidTr="00E05C3C">
        <w:tc>
          <w:tcPr>
            <w:tcW w:w="2439" w:type="pct"/>
          </w:tcPr>
          <w:p w14:paraId="005621FC" w14:textId="77777777" w:rsidR="007255EC" w:rsidRPr="002E5ED0" w:rsidRDefault="007255EC" w:rsidP="007255EC">
            <w:pPr>
              <w:spacing w:line="276" w:lineRule="auto"/>
              <w:rPr>
                <w:rFonts w:ascii="Times New Roman" w:hAnsi="Times New Roman" w:cs="Times New Roman"/>
                <w:color w:val="000000" w:themeColor="text1"/>
                <w:sz w:val="18"/>
                <w:szCs w:val="18"/>
              </w:rPr>
            </w:pPr>
            <w:r w:rsidRPr="002E5ED0">
              <w:rPr>
                <w:rFonts w:ascii="Times New Roman" w:hAnsi="Times New Roman" w:cs="Times New Roman"/>
                <w:color w:val="000000" w:themeColor="text1"/>
                <w:sz w:val="18"/>
                <w:szCs w:val="18"/>
              </w:rPr>
              <w:t>If you choose poor in at least one of the previous questions, what is the reason for that?</w:t>
            </w:r>
          </w:p>
          <w:p w14:paraId="36BCE986" w14:textId="036276B9" w:rsidR="007255EC" w:rsidRDefault="007255EC" w:rsidP="007255EC">
            <w:pPr>
              <w:spacing w:line="276" w:lineRule="auto"/>
              <w:rPr>
                <w:rFonts w:ascii="Times New Roman" w:hAnsi="Times New Roman" w:cs="Times New Roman"/>
                <w:sz w:val="18"/>
                <w:szCs w:val="18"/>
              </w:rPr>
            </w:pPr>
            <w:r w:rsidRPr="002E5ED0">
              <w:rPr>
                <w:rFonts w:ascii="Times New Roman" w:hAnsi="Times New Roman" w:cs="Times New Roman"/>
                <w:i/>
                <w:color w:val="000000" w:themeColor="text1"/>
                <w:sz w:val="20"/>
                <w:szCs w:val="20"/>
              </w:rPr>
              <w:t xml:space="preserve">(one choice) </w:t>
            </w:r>
          </w:p>
        </w:tc>
        <w:tc>
          <w:tcPr>
            <w:tcW w:w="2561" w:type="pct"/>
          </w:tcPr>
          <w:p w14:paraId="73715732" w14:textId="77777777" w:rsidR="007255EC" w:rsidRDefault="007255EC" w:rsidP="007255EC">
            <w:pPr>
              <w:rPr>
                <w:rFonts w:ascii="Times New Roman" w:hAnsi="Times New Roman" w:cs="Times New Roman"/>
                <w:sz w:val="20"/>
                <w:szCs w:val="20"/>
              </w:rPr>
            </w:pPr>
            <w:r>
              <w:rPr>
                <w:rFonts w:ascii="Times New Roman" w:hAnsi="Times New Roman" w:cs="Times New Roman"/>
                <w:sz w:val="20"/>
                <w:szCs w:val="20"/>
              </w:rPr>
              <w:t> Lack of time</w:t>
            </w:r>
          </w:p>
          <w:p w14:paraId="5E2B0605" w14:textId="77777777" w:rsidR="007255EC" w:rsidRDefault="007255EC" w:rsidP="007255EC">
            <w:pPr>
              <w:rPr>
                <w:rFonts w:ascii="Times New Roman" w:hAnsi="Times New Roman" w:cs="Times New Roman"/>
                <w:sz w:val="20"/>
                <w:szCs w:val="20"/>
              </w:rPr>
            </w:pPr>
            <w:r>
              <w:rPr>
                <w:rFonts w:ascii="Times New Roman" w:hAnsi="Times New Roman" w:cs="Times New Roman"/>
                <w:sz w:val="20"/>
                <w:szCs w:val="20"/>
              </w:rPr>
              <w:t>Lack of interest</w:t>
            </w:r>
          </w:p>
          <w:p w14:paraId="3392D43F" w14:textId="77777777" w:rsidR="007255EC" w:rsidRDefault="007255EC" w:rsidP="007255EC">
            <w:pPr>
              <w:rPr>
                <w:rFonts w:ascii="Times New Roman" w:hAnsi="Times New Roman" w:cs="Times New Roman"/>
                <w:sz w:val="20"/>
                <w:szCs w:val="20"/>
              </w:rPr>
            </w:pPr>
            <w:r>
              <w:rPr>
                <w:rFonts w:ascii="Times New Roman" w:hAnsi="Times New Roman" w:cs="Times New Roman"/>
                <w:sz w:val="20"/>
                <w:szCs w:val="20"/>
              </w:rPr>
              <w:t>Lack of knowledge</w:t>
            </w:r>
          </w:p>
          <w:p w14:paraId="22E533FA" w14:textId="77777777" w:rsidR="007255EC" w:rsidRDefault="007255EC" w:rsidP="007255EC">
            <w:pPr>
              <w:rPr>
                <w:rFonts w:ascii="Times New Roman" w:hAnsi="Times New Roman" w:cs="Times New Roman"/>
                <w:sz w:val="20"/>
                <w:szCs w:val="20"/>
              </w:rPr>
            </w:pPr>
            <w:r>
              <w:rPr>
                <w:rFonts w:ascii="Times New Roman" w:hAnsi="Times New Roman" w:cs="Times New Roman"/>
                <w:sz w:val="20"/>
                <w:szCs w:val="20"/>
              </w:rPr>
              <w:t> Lack of spaces where to meet</w:t>
            </w:r>
          </w:p>
          <w:p w14:paraId="4E07D569" w14:textId="77777777" w:rsidR="007255EC" w:rsidRDefault="007255EC" w:rsidP="007255EC">
            <w:pPr>
              <w:rPr>
                <w:rFonts w:ascii="Times New Roman" w:hAnsi="Times New Roman" w:cs="Times New Roman"/>
                <w:sz w:val="20"/>
                <w:szCs w:val="20"/>
              </w:rPr>
            </w:pPr>
            <w:r>
              <w:rPr>
                <w:rFonts w:ascii="Times New Roman" w:hAnsi="Times New Roman" w:cs="Times New Roman"/>
                <w:sz w:val="20"/>
                <w:szCs w:val="20"/>
              </w:rPr>
              <w:t>Lack of a dedicated referring neurologist</w:t>
            </w:r>
          </w:p>
          <w:p w14:paraId="085790E6" w14:textId="1D9303F3" w:rsidR="007255EC" w:rsidRPr="002A285E" w:rsidRDefault="007255EC" w:rsidP="007255EC">
            <w:pPr>
              <w:spacing w:line="240" w:lineRule="auto"/>
              <w:rPr>
                <w:rFonts w:ascii="Times New Roman" w:hAnsi="Times New Roman" w:cs="Times New Roman"/>
                <w:color w:val="000000" w:themeColor="text1"/>
                <w:sz w:val="20"/>
                <w:szCs w:val="20"/>
              </w:rPr>
            </w:pPr>
            <w:r>
              <w:rPr>
                <w:rFonts w:ascii="Times New Roman" w:hAnsi="Times New Roman" w:cs="Times New Roman"/>
                <w:sz w:val="20"/>
                <w:szCs w:val="20"/>
              </w:rPr>
              <w:t xml:space="preserve">Other </w:t>
            </w:r>
            <w:r>
              <w:rPr>
                <w:rFonts w:ascii="Times New Roman" w:hAnsi="Times New Roman" w:cs="Times New Roman"/>
                <w:color w:val="000000" w:themeColor="text1"/>
                <w:sz w:val="20"/>
                <w:szCs w:val="20"/>
              </w:rPr>
              <w:t>please specify – free text</w:t>
            </w:r>
          </w:p>
        </w:tc>
      </w:tr>
      <w:tr w:rsidR="007255EC" w14:paraId="21AC32E5" w14:textId="77777777" w:rsidTr="00E05C3C">
        <w:tc>
          <w:tcPr>
            <w:tcW w:w="2439" w:type="pct"/>
          </w:tcPr>
          <w:p w14:paraId="5BEBE807" w14:textId="77777777" w:rsidR="007255EC" w:rsidRDefault="007255EC" w:rsidP="007255EC">
            <w:pPr>
              <w:spacing w:line="276" w:lineRule="auto"/>
              <w:rPr>
                <w:rFonts w:ascii="Times New Roman" w:hAnsi="Times New Roman" w:cs="Times New Roman"/>
                <w:sz w:val="18"/>
                <w:szCs w:val="18"/>
              </w:rPr>
            </w:pPr>
            <w:r>
              <w:rPr>
                <w:rFonts w:ascii="Times New Roman" w:hAnsi="Times New Roman" w:cs="Times New Roman"/>
                <w:sz w:val="18"/>
                <w:szCs w:val="18"/>
              </w:rPr>
              <w:t>Which are the main unmet needs in the transition process according to your experience?</w:t>
            </w:r>
          </w:p>
          <w:p w14:paraId="440B69A0" w14:textId="04314BE8" w:rsidR="007255EC" w:rsidRPr="002E5ED0" w:rsidRDefault="007255EC" w:rsidP="007255EC">
            <w:pPr>
              <w:spacing w:line="276" w:lineRule="auto"/>
              <w:rPr>
                <w:rFonts w:ascii="Times New Roman" w:hAnsi="Times New Roman" w:cs="Times New Roman"/>
                <w:color w:val="000000" w:themeColor="text1"/>
                <w:sz w:val="18"/>
                <w:szCs w:val="18"/>
              </w:rPr>
            </w:pPr>
            <w:r>
              <w:rPr>
                <w:rFonts w:ascii="Times New Roman" w:hAnsi="Times New Roman" w:cs="Times New Roman"/>
                <w:sz w:val="18"/>
                <w:szCs w:val="18"/>
              </w:rPr>
              <w:t>(multiple choice)</w:t>
            </w:r>
          </w:p>
        </w:tc>
        <w:tc>
          <w:tcPr>
            <w:tcW w:w="2561" w:type="pct"/>
          </w:tcPr>
          <w:p w14:paraId="7239C451" w14:textId="77777777" w:rsidR="007255EC" w:rsidRDefault="007255EC" w:rsidP="007255EC">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Coping with Comorbidities </w:t>
            </w:r>
          </w:p>
          <w:p w14:paraId="2D2D4ABE" w14:textId="77777777" w:rsidR="007255EC" w:rsidRDefault="007255EC" w:rsidP="007255EC">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Counseling regarding financial support</w:t>
            </w:r>
          </w:p>
          <w:p w14:paraId="3D99237B" w14:textId="77777777" w:rsidR="007255EC" w:rsidRDefault="007255EC" w:rsidP="007255EC">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Support in achieving autonomies</w:t>
            </w:r>
          </w:p>
          <w:p w14:paraId="36F2F1F6" w14:textId="77777777" w:rsidR="007255EC" w:rsidRDefault="007255EC" w:rsidP="007255EC">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Patients and caregiver assistance</w:t>
            </w:r>
          </w:p>
          <w:p w14:paraId="213940C3" w14:textId="77777777" w:rsidR="007255EC" w:rsidRDefault="007255EC" w:rsidP="007255EC">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Transition readiness evaluation</w:t>
            </w:r>
          </w:p>
          <w:p w14:paraId="2C763CE0" w14:textId="77777777" w:rsidR="007255EC" w:rsidRDefault="007255EC" w:rsidP="007255EC">
            <w:pPr>
              <w:spacing w:line="276"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Availability of a multidisciplinary team</w:t>
            </w:r>
          </w:p>
          <w:p w14:paraId="04E00854" w14:textId="4F0A3484" w:rsidR="007255EC" w:rsidRDefault="007255EC" w:rsidP="007255EC">
            <w:pPr>
              <w:rPr>
                <w:rFonts w:ascii="Times New Roman" w:hAnsi="Times New Roman" w:cs="Times New Roman"/>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Possibility to conduct a comprehensive diagnostic evaluation</w:t>
            </w:r>
          </w:p>
        </w:tc>
      </w:tr>
      <w:tr w:rsidR="00E05C3C" w14:paraId="543F4A0D" w14:textId="77777777" w:rsidTr="00E05C3C">
        <w:tc>
          <w:tcPr>
            <w:tcW w:w="2439" w:type="pct"/>
          </w:tcPr>
          <w:p w14:paraId="2F1B50BD" w14:textId="77777777" w:rsidR="00E05C3C" w:rsidRPr="007255EC" w:rsidRDefault="00E05C3C" w:rsidP="007F6453">
            <w:pPr>
              <w:spacing w:line="276" w:lineRule="auto"/>
              <w:rPr>
                <w:rFonts w:ascii="Times New Roman" w:hAnsi="Times New Roman" w:cs="Times New Roman"/>
                <w:sz w:val="20"/>
                <w:szCs w:val="20"/>
              </w:rPr>
            </w:pPr>
            <w:r w:rsidRPr="007255EC">
              <w:rPr>
                <w:rFonts w:ascii="Times New Roman" w:hAnsi="Times New Roman" w:cs="Times New Roman"/>
                <w:sz w:val="20"/>
                <w:szCs w:val="20"/>
              </w:rPr>
              <w:t>Would you consider that it is important to have a dedicated protocol for child-adult transition</w:t>
            </w:r>
          </w:p>
          <w:p w14:paraId="45F51DA1" w14:textId="0D5582DE" w:rsidR="00E05C3C" w:rsidRPr="007255EC" w:rsidRDefault="00E05C3C" w:rsidP="007F6453">
            <w:pPr>
              <w:spacing w:line="276" w:lineRule="auto"/>
              <w:rPr>
                <w:rFonts w:ascii="Times New Roman" w:hAnsi="Times New Roman" w:cs="Times New Roman"/>
                <w:sz w:val="20"/>
                <w:szCs w:val="20"/>
              </w:rPr>
            </w:pPr>
            <w:r w:rsidRPr="007255EC">
              <w:rPr>
                <w:rFonts w:ascii="Times New Roman" w:hAnsi="Times New Roman" w:cs="Times New Roman"/>
                <w:i/>
                <w:sz w:val="20"/>
                <w:szCs w:val="20"/>
              </w:rPr>
              <w:t>(one choice)</w:t>
            </w:r>
          </w:p>
        </w:tc>
        <w:tc>
          <w:tcPr>
            <w:tcW w:w="2561" w:type="pct"/>
          </w:tcPr>
          <w:p w14:paraId="677E8174" w14:textId="77777777" w:rsidR="00E05C3C" w:rsidRPr="007255EC" w:rsidRDefault="00E05C3C" w:rsidP="007F6453">
            <w:pPr>
              <w:pStyle w:val="Paragrafoelenco"/>
              <w:spacing w:line="276" w:lineRule="auto"/>
              <w:ind w:left="0"/>
              <w:rPr>
                <w:rFonts w:ascii="Times New Roman" w:hAnsi="Times New Roman" w:cs="Times New Roman"/>
                <w:sz w:val="20"/>
                <w:szCs w:val="20"/>
              </w:rPr>
            </w:pPr>
            <w:r w:rsidRPr="007255EC">
              <w:rPr>
                <w:rFonts w:ascii="Times New Roman" w:hAnsi="Times New Roman" w:cs="Times New Roman"/>
                <w:sz w:val="20"/>
                <w:szCs w:val="20"/>
              </w:rPr>
              <w:t>Necessary</w:t>
            </w:r>
          </w:p>
          <w:p w14:paraId="7B39226B" w14:textId="77777777" w:rsidR="00E05C3C" w:rsidRPr="007255EC" w:rsidRDefault="00E05C3C" w:rsidP="007F6453">
            <w:pPr>
              <w:pStyle w:val="Paragrafoelenco"/>
              <w:spacing w:line="276" w:lineRule="auto"/>
              <w:ind w:left="0"/>
              <w:rPr>
                <w:rFonts w:ascii="Times New Roman" w:hAnsi="Times New Roman" w:cs="Times New Roman"/>
                <w:sz w:val="20"/>
                <w:szCs w:val="20"/>
              </w:rPr>
            </w:pPr>
            <w:r w:rsidRPr="007255EC">
              <w:rPr>
                <w:rFonts w:ascii="Times New Roman" w:hAnsi="Times New Roman" w:cs="Times New Roman"/>
                <w:sz w:val="20"/>
                <w:szCs w:val="20"/>
              </w:rPr>
              <w:t>Very important</w:t>
            </w:r>
          </w:p>
          <w:p w14:paraId="59EA568F" w14:textId="77777777" w:rsidR="00E05C3C" w:rsidRPr="007255EC" w:rsidRDefault="00E05C3C" w:rsidP="007F6453">
            <w:pPr>
              <w:pStyle w:val="Paragrafoelenco"/>
              <w:spacing w:line="276" w:lineRule="auto"/>
              <w:ind w:left="0"/>
              <w:rPr>
                <w:rFonts w:ascii="Times New Roman" w:hAnsi="Times New Roman" w:cs="Times New Roman"/>
                <w:sz w:val="20"/>
                <w:szCs w:val="20"/>
              </w:rPr>
            </w:pPr>
            <w:r w:rsidRPr="007255EC">
              <w:rPr>
                <w:rFonts w:ascii="Times New Roman" w:hAnsi="Times New Roman" w:cs="Times New Roman"/>
                <w:sz w:val="20"/>
                <w:szCs w:val="20"/>
              </w:rPr>
              <w:t>Important but not necessary</w:t>
            </w:r>
          </w:p>
          <w:p w14:paraId="0E07972D" w14:textId="77777777" w:rsidR="00E05C3C" w:rsidRPr="007255EC" w:rsidRDefault="00E05C3C" w:rsidP="007F6453">
            <w:pPr>
              <w:spacing w:line="276" w:lineRule="auto"/>
              <w:rPr>
                <w:rFonts w:ascii="Times New Roman" w:hAnsi="Times New Roman" w:cs="Times New Roman"/>
                <w:sz w:val="20"/>
                <w:szCs w:val="20"/>
              </w:rPr>
            </w:pPr>
            <w:r w:rsidRPr="007255EC">
              <w:rPr>
                <w:rFonts w:ascii="Times New Roman" w:hAnsi="Times New Roman" w:cs="Times New Roman"/>
                <w:sz w:val="20"/>
                <w:szCs w:val="20"/>
              </w:rPr>
              <w:t>Not important, it is part of clinical practice</w:t>
            </w:r>
          </w:p>
        </w:tc>
      </w:tr>
      <w:tr w:rsidR="00E05C3C" w14:paraId="3BB0EFAD" w14:textId="77777777" w:rsidTr="00E05C3C">
        <w:tc>
          <w:tcPr>
            <w:tcW w:w="2439" w:type="pct"/>
          </w:tcPr>
          <w:p w14:paraId="377F5797" w14:textId="77777777" w:rsidR="00E05C3C" w:rsidRPr="007255EC" w:rsidRDefault="00E05C3C" w:rsidP="007F6453">
            <w:pPr>
              <w:spacing w:line="276" w:lineRule="auto"/>
              <w:ind w:left="-46"/>
              <w:rPr>
                <w:rFonts w:ascii="Times New Roman" w:hAnsi="Times New Roman" w:cs="Times New Roman"/>
                <w:sz w:val="20"/>
                <w:szCs w:val="20"/>
              </w:rPr>
            </w:pPr>
            <w:r w:rsidRPr="007255EC">
              <w:rPr>
                <w:rFonts w:ascii="Times New Roman" w:hAnsi="Times New Roman" w:cs="Times New Roman"/>
                <w:sz w:val="20"/>
                <w:szCs w:val="20"/>
              </w:rPr>
              <w:t xml:space="preserve">Who do you think are the figures who should be involved? </w:t>
            </w:r>
          </w:p>
          <w:p w14:paraId="2D999466" w14:textId="77777777" w:rsidR="00E05C3C" w:rsidRPr="007255EC" w:rsidRDefault="00E05C3C" w:rsidP="007F6453">
            <w:pPr>
              <w:spacing w:line="276" w:lineRule="auto"/>
              <w:ind w:left="-46"/>
              <w:rPr>
                <w:rFonts w:ascii="Times New Roman" w:hAnsi="Times New Roman" w:cs="Times New Roman"/>
                <w:i/>
                <w:sz w:val="20"/>
                <w:szCs w:val="20"/>
              </w:rPr>
            </w:pPr>
            <w:r w:rsidRPr="007255EC">
              <w:rPr>
                <w:rFonts w:ascii="Times New Roman" w:hAnsi="Times New Roman" w:cs="Times New Roman"/>
                <w:i/>
                <w:sz w:val="20"/>
                <w:szCs w:val="20"/>
              </w:rPr>
              <w:t>(multiple choice and order them by importance)</w:t>
            </w:r>
          </w:p>
          <w:p w14:paraId="2B4FFC38" w14:textId="248A4502" w:rsidR="00E05C3C" w:rsidRPr="007255EC" w:rsidRDefault="00E05C3C" w:rsidP="007F6453">
            <w:pPr>
              <w:spacing w:line="276" w:lineRule="auto"/>
              <w:ind w:left="-46"/>
              <w:rPr>
                <w:rFonts w:cstheme="minorHAnsi"/>
              </w:rPr>
            </w:pPr>
          </w:p>
        </w:tc>
        <w:tc>
          <w:tcPr>
            <w:tcW w:w="2561" w:type="pct"/>
          </w:tcPr>
          <w:p w14:paraId="368BCB4F" w14:textId="77777777" w:rsidR="00E05C3C" w:rsidRPr="007255EC" w:rsidRDefault="00E05C3C" w:rsidP="007F6453">
            <w:pPr>
              <w:rPr>
                <w:rFonts w:ascii="Times New Roman" w:hAnsi="Times New Roman" w:cs="Times New Roman"/>
                <w:sz w:val="20"/>
                <w:szCs w:val="20"/>
              </w:rPr>
            </w:pPr>
            <w:r w:rsidRPr="007255EC">
              <w:rPr>
                <w:rFonts w:ascii="Times New Roman" w:hAnsi="Times New Roman" w:cs="Times New Roman"/>
                <w:sz w:val="20"/>
                <w:szCs w:val="20"/>
              </w:rPr>
              <w:t>Child Neurologist</w:t>
            </w:r>
          </w:p>
          <w:p w14:paraId="2C035CCF" w14:textId="77777777" w:rsidR="00E05C3C" w:rsidRPr="007255EC" w:rsidRDefault="00E05C3C" w:rsidP="007F6453">
            <w:pPr>
              <w:rPr>
                <w:rFonts w:ascii="Times New Roman" w:hAnsi="Times New Roman" w:cs="Times New Roman"/>
                <w:sz w:val="20"/>
                <w:szCs w:val="20"/>
              </w:rPr>
            </w:pPr>
            <w:r w:rsidRPr="007255EC">
              <w:rPr>
                <w:rFonts w:ascii="Times New Roman" w:hAnsi="Times New Roman" w:cs="Times New Roman"/>
                <w:sz w:val="20"/>
                <w:szCs w:val="20"/>
              </w:rPr>
              <w:t>Adult Neurologist</w:t>
            </w:r>
          </w:p>
          <w:p w14:paraId="180C3324" w14:textId="77777777" w:rsidR="00E05C3C" w:rsidRPr="007255EC" w:rsidRDefault="00E05C3C" w:rsidP="007F6453">
            <w:pPr>
              <w:rPr>
                <w:rFonts w:ascii="Times New Roman" w:hAnsi="Times New Roman" w:cs="Times New Roman"/>
                <w:sz w:val="20"/>
                <w:szCs w:val="20"/>
              </w:rPr>
            </w:pPr>
            <w:r w:rsidRPr="007255EC">
              <w:rPr>
                <w:rFonts w:ascii="Times New Roman" w:hAnsi="Times New Roman" w:cs="Times New Roman"/>
                <w:sz w:val="20"/>
                <w:szCs w:val="20"/>
              </w:rPr>
              <w:t>Transition Neurologist</w:t>
            </w:r>
          </w:p>
          <w:p w14:paraId="27129990" w14:textId="77777777" w:rsidR="00E05C3C" w:rsidRPr="007255EC" w:rsidRDefault="00E05C3C" w:rsidP="007F6453">
            <w:pPr>
              <w:rPr>
                <w:rFonts w:ascii="Times New Roman" w:hAnsi="Times New Roman" w:cs="Times New Roman"/>
                <w:sz w:val="20"/>
                <w:szCs w:val="20"/>
              </w:rPr>
            </w:pPr>
            <w:r w:rsidRPr="007255EC">
              <w:rPr>
                <w:rFonts w:ascii="Times New Roman" w:hAnsi="Times New Roman" w:cs="Times New Roman"/>
                <w:sz w:val="20"/>
                <w:szCs w:val="20"/>
              </w:rPr>
              <w:t> Pedopsychiatrist</w:t>
            </w:r>
          </w:p>
          <w:p w14:paraId="0F99E69B" w14:textId="77777777" w:rsidR="00E05C3C" w:rsidRPr="007255EC" w:rsidRDefault="00E05C3C" w:rsidP="007F6453">
            <w:pPr>
              <w:rPr>
                <w:rFonts w:ascii="Times New Roman" w:hAnsi="Times New Roman" w:cs="Times New Roman"/>
                <w:sz w:val="20"/>
                <w:szCs w:val="20"/>
              </w:rPr>
            </w:pPr>
            <w:r w:rsidRPr="007255EC">
              <w:rPr>
                <w:rFonts w:ascii="Times New Roman" w:hAnsi="Times New Roman" w:cs="Times New Roman"/>
                <w:sz w:val="20"/>
                <w:szCs w:val="20"/>
              </w:rPr>
              <w:t>Adult Psychiatrist</w:t>
            </w:r>
          </w:p>
          <w:p w14:paraId="1E30921E" w14:textId="4BABB5C3" w:rsidR="00E05C3C" w:rsidRPr="007255EC" w:rsidRDefault="00E05C3C" w:rsidP="007F6453">
            <w:pPr>
              <w:rPr>
                <w:rFonts w:ascii="Times New Roman" w:hAnsi="Times New Roman" w:cs="Times New Roman"/>
                <w:sz w:val="20"/>
                <w:szCs w:val="20"/>
              </w:rPr>
            </w:pPr>
            <w:r w:rsidRPr="007255EC">
              <w:rPr>
                <w:rFonts w:ascii="Times New Roman" w:hAnsi="Times New Roman" w:cs="Times New Roman"/>
                <w:sz w:val="20"/>
                <w:szCs w:val="20"/>
              </w:rPr>
              <w:lastRenderedPageBreak/>
              <w:t> Neurosurgeon</w:t>
            </w:r>
          </w:p>
          <w:p w14:paraId="1568D4A8" w14:textId="5ABFBA6F" w:rsidR="00E05C3C" w:rsidRPr="007255EC" w:rsidRDefault="00E05C3C" w:rsidP="007F6453">
            <w:pPr>
              <w:rPr>
                <w:rFonts w:ascii="Times New Roman" w:hAnsi="Times New Roman" w:cs="Times New Roman"/>
                <w:sz w:val="20"/>
                <w:szCs w:val="20"/>
              </w:rPr>
            </w:pPr>
            <w:r w:rsidRPr="007255EC">
              <w:rPr>
                <w:rFonts w:ascii="Times New Roman" w:hAnsi="Times New Roman" w:cs="Times New Roman"/>
                <w:sz w:val="20"/>
                <w:szCs w:val="20"/>
              </w:rPr>
              <w:t> Geneticist</w:t>
            </w:r>
          </w:p>
          <w:p w14:paraId="48623927" w14:textId="77777777" w:rsidR="00E05C3C" w:rsidRPr="007255EC" w:rsidRDefault="00E05C3C" w:rsidP="007F6453">
            <w:pPr>
              <w:rPr>
                <w:rFonts w:ascii="Times New Roman" w:hAnsi="Times New Roman" w:cs="Times New Roman"/>
                <w:sz w:val="20"/>
                <w:szCs w:val="20"/>
              </w:rPr>
            </w:pPr>
            <w:r w:rsidRPr="007255EC">
              <w:rPr>
                <w:rFonts w:ascii="Times New Roman" w:hAnsi="Times New Roman" w:cs="Times New Roman"/>
                <w:sz w:val="20"/>
                <w:szCs w:val="20"/>
              </w:rPr>
              <w:t> Physical and Rehabilitation Specialist</w:t>
            </w:r>
          </w:p>
          <w:p w14:paraId="7B37661B" w14:textId="77777777" w:rsidR="00E05C3C" w:rsidRPr="007255EC" w:rsidRDefault="00E05C3C" w:rsidP="007F6453">
            <w:pPr>
              <w:rPr>
                <w:rFonts w:ascii="Times New Roman" w:hAnsi="Times New Roman" w:cs="Times New Roman"/>
                <w:sz w:val="20"/>
                <w:szCs w:val="20"/>
              </w:rPr>
            </w:pPr>
            <w:r w:rsidRPr="007255EC">
              <w:rPr>
                <w:rFonts w:ascii="Times New Roman" w:hAnsi="Times New Roman" w:cs="Times New Roman"/>
                <w:sz w:val="20"/>
                <w:szCs w:val="20"/>
              </w:rPr>
              <w:t>Psychologist</w:t>
            </w:r>
          </w:p>
          <w:p w14:paraId="17550AF4" w14:textId="77777777" w:rsidR="00E05C3C" w:rsidRPr="007255EC" w:rsidRDefault="00E05C3C" w:rsidP="007F6453">
            <w:pPr>
              <w:rPr>
                <w:rFonts w:ascii="Times New Roman" w:hAnsi="Times New Roman" w:cs="Times New Roman"/>
                <w:sz w:val="20"/>
                <w:szCs w:val="20"/>
              </w:rPr>
            </w:pPr>
            <w:r w:rsidRPr="007255EC">
              <w:rPr>
                <w:rFonts w:ascii="Times New Roman" w:hAnsi="Times New Roman" w:cs="Times New Roman"/>
                <w:sz w:val="20"/>
                <w:szCs w:val="20"/>
              </w:rPr>
              <w:t>Neuropsychologist</w:t>
            </w:r>
          </w:p>
          <w:p w14:paraId="3491F0E8" w14:textId="08601D74" w:rsidR="00E05C3C" w:rsidRPr="007255EC" w:rsidRDefault="00E05C3C" w:rsidP="00E322B2">
            <w:pPr>
              <w:rPr>
                <w:rFonts w:ascii="Times New Roman" w:hAnsi="Times New Roman" w:cs="Times New Roman"/>
                <w:sz w:val="20"/>
                <w:szCs w:val="20"/>
              </w:rPr>
            </w:pPr>
            <w:r w:rsidRPr="007255EC">
              <w:rPr>
                <w:rFonts w:ascii="Times New Roman" w:hAnsi="Times New Roman" w:cs="Times New Roman"/>
                <w:sz w:val="20"/>
                <w:szCs w:val="20"/>
              </w:rPr>
              <w:t>Pharmacists</w:t>
            </w:r>
          </w:p>
          <w:p w14:paraId="6A56988B" w14:textId="5CE50249" w:rsidR="00E05C3C" w:rsidRPr="007255EC" w:rsidRDefault="00E05C3C" w:rsidP="00E322B2">
            <w:pPr>
              <w:rPr>
                <w:rFonts w:ascii="Times New Roman" w:hAnsi="Times New Roman" w:cs="Times New Roman"/>
                <w:sz w:val="20"/>
                <w:szCs w:val="20"/>
              </w:rPr>
            </w:pPr>
            <w:r w:rsidRPr="007255EC">
              <w:rPr>
                <w:rFonts w:ascii="Times New Roman" w:hAnsi="Times New Roman" w:cs="Times New Roman"/>
                <w:sz w:val="20"/>
                <w:szCs w:val="20"/>
              </w:rPr>
              <w:t> Nutritionist</w:t>
            </w:r>
          </w:p>
          <w:p w14:paraId="5DD3CBF2" w14:textId="77777777" w:rsidR="00E05C3C" w:rsidRPr="007255EC" w:rsidRDefault="00E05C3C" w:rsidP="00E322B2">
            <w:pPr>
              <w:rPr>
                <w:rFonts w:ascii="Times New Roman" w:hAnsi="Times New Roman" w:cs="Times New Roman"/>
                <w:sz w:val="20"/>
                <w:szCs w:val="20"/>
              </w:rPr>
            </w:pPr>
            <w:r w:rsidRPr="007255EC">
              <w:rPr>
                <w:rFonts w:ascii="Times New Roman" w:hAnsi="Times New Roman" w:cs="Times New Roman"/>
                <w:sz w:val="20"/>
                <w:szCs w:val="20"/>
              </w:rPr>
              <w:t>Palliative Care Specialist</w:t>
            </w:r>
          </w:p>
          <w:p w14:paraId="2143F0B0" w14:textId="77777777" w:rsidR="00E05C3C" w:rsidRPr="007255EC" w:rsidRDefault="00E05C3C" w:rsidP="007F6453">
            <w:pPr>
              <w:rPr>
                <w:rFonts w:ascii="Times New Roman" w:hAnsi="Times New Roman" w:cs="Times New Roman"/>
                <w:sz w:val="20"/>
                <w:szCs w:val="20"/>
              </w:rPr>
            </w:pPr>
            <w:r w:rsidRPr="007255EC">
              <w:rPr>
                <w:rFonts w:ascii="Times New Roman" w:hAnsi="Times New Roman" w:cs="Times New Roman"/>
                <w:sz w:val="20"/>
                <w:szCs w:val="20"/>
              </w:rPr>
              <w:t>Neuropsychologist</w:t>
            </w:r>
          </w:p>
          <w:p w14:paraId="46754762" w14:textId="77777777" w:rsidR="00E05C3C" w:rsidRPr="007255EC" w:rsidRDefault="00E05C3C" w:rsidP="007F6453">
            <w:pPr>
              <w:rPr>
                <w:rFonts w:ascii="Times New Roman" w:hAnsi="Times New Roman" w:cs="Times New Roman"/>
                <w:sz w:val="20"/>
                <w:szCs w:val="20"/>
              </w:rPr>
            </w:pPr>
            <w:r w:rsidRPr="007255EC">
              <w:rPr>
                <w:rFonts w:ascii="Times New Roman" w:hAnsi="Times New Roman" w:cs="Times New Roman"/>
                <w:sz w:val="20"/>
                <w:szCs w:val="20"/>
              </w:rPr>
              <w:t> Nurse</w:t>
            </w:r>
          </w:p>
          <w:p w14:paraId="1C406454" w14:textId="77777777" w:rsidR="00E05C3C" w:rsidRPr="007255EC" w:rsidRDefault="00E05C3C" w:rsidP="007F6453">
            <w:pPr>
              <w:rPr>
                <w:rFonts w:ascii="Times New Roman" w:hAnsi="Times New Roman" w:cs="Times New Roman"/>
                <w:sz w:val="20"/>
                <w:szCs w:val="20"/>
              </w:rPr>
            </w:pPr>
            <w:r w:rsidRPr="007255EC">
              <w:rPr>
                <w:rFonts w:ascii="Times New Roman" w:hAnsi="Times New Roman" w:cs="Times New Roman"/>
                <w:sz w:val="20"/>
                <w:szCs w:val="20"/>
              </w:rPr>
              <w:t> Social Worker</w:t>
            </w:r>
          </w:p>
          <w:p w14:paraId="6D55A94E" w14:textId="77777777" w:rsidR="00E05C3C" w:rsidRPr="007255EC" w:rsidRDefault="00E05C3C" w:rsidP="007F6453">
            <w:pPr>
              <w:rPr>
                <w:rFonts w:ascii="Times New Roman" w:hAnsi="Times New Roman" w:cs="Times New Roman"/>
                <w:sz w:val="20"/>
                <w:szCs w:val="20"/>
              </w:rPr>
            </w:pPr>
            <w:r w:rsidRPr="007255EC">
              <w:rPr>
                <w:rFonts w:ascii="Times New Roman" w:hAnsi="Times New Roman" w:cs="Times New Roman"/>
                <w:sz w:val="20"/>
                <w:szCs w:val="20"/>
              </w:rPr>
              <w:t> School Educator</w:t>
            </w:r>
          </w:p>
          <w:p w14:paraId="45BC94DE" w14:textId="1DEE38B9" w:rsidR="002E5ED0" w:rsidRPr="007255EC" w:rsidRDefault="00E05C3C" w:rsidP="002E5ED0">
            <w:pPr>
              <w:spacing w:line="276" w:lineRule="auto"/>
              <w:rPr>
                <w:rFonts w:ascii="Times New Roman" w:hAnsi="Times New Roman" w:cs="Times New Roman"/>
                <w:sz w:val="20"/>
                <w:szCs w:val="20"/>
              </w:rPr>
            </w:pPr>
            <w:r w:rsidRPr="007255EC">
              <w:rPr>
                <w:rFonts w:ascii="Times New Roman" w:hAnsi="Times New Roman" w:cs="Times New Roman"/>
                <w:sz w:val="20"/>
                <w:szCs w:val="20"/>
              </w:rPr>
              <w:t>Other please specify – free text</w:t>
            </w:r>
          </w:p>
          <w:p w14:paraId="6EA7F00C" w14:textId="77C33745" w:rsidR="00E05C3C" w:rsidRPr="007255EC" w:rsidRDefault="00E05C3C" w:rsidP="007F6453">
            <w:pPr>
              <w:spacing w:line="276" w:lineRule="auto"/>
              <w:rPr>
                <w:rFonts w:ascii="Times New Roman" w:hAnsi="Times New Roman" w:cs="Times New Roman"/>
                <w:sz w:val="20"/>
                <w:szCs w:val="20"/>
              </w:rPr>
            </w:pPr>
          </w:p>
        </w:tc>
      </w:tr>
      <w:tr w:rsidR="00E05C3C" w14:paraId="076A2857" w14:textId="77777777" w:rsidTr="00E05C3C">
        <w:tc>
          <w:tcPr>
            <w:tcW w:w="2439" w:type="pct"/>
          </w:tcPr>
          <w:p w14:paraId="0664E49E" w14:textId="77777777" w:rsidR="00E05C3C" w:rsidRPr="007255EC" w:rsidRDefault="00E05C3C" w:rsidP="007F6453">
            <w:pPr>
              <w:spacing w:line="276" w:lineRule="auto"/>
              <w:rPr>
                <w:rFonts w:ascii="Times New Roman" w:hAnsi="Times New Roman" w:cs="Times New Roman"/>
                <w:sz w:val="20"/>
                <w:szCs w:val="20"/>
              </w:rPr>
            </w:pPr>
            <w:r w:rsidRPr="007255EC">
              <w:rPr>
                <w:rFonts w:ascii="Times New Roman" w:hAnsi="Times New Roman" w:cs="Times New Roman"/>
                <w:sz w:val="20"/>
                <w:szCs w:val="20"/>
              </w:rPr>
              <w:lastRenderedPageBreak/>
              <w:t>Do you think the transition of care structured process is necessary for all epilepsies?</w:t>
            </w:r>
          </w:p>
          <w:p w14:paraId="67A3316D" w14:textId="69A61BCF" w:rsidR="00E05C3C" w:rsidRPr="007255EC" w:rsidRDefault="00E05C3C" w:rsidP="007F6453">
            <w:pPr>
              <w:spacing w:line="276" w:lineRule="auto"/>
              <w:rPr>
                <w:rFonts w:ascii="Times New Roman" w:hAnsi="Times New Roman" w:cs="Times New Roman"/>
                <w:sz w:val="20"/>
                <w:szCs w:val="20"/>
              </w:rPr>
            </w:pPr>
            <w:r w:rsidRPr="007255EC">
              <w:rPr>
                <w:rFonts w:ascii="Times New Roman" w:hAnsi="Times New Roman" w:cs="Times New Roman"/>
                <w:i/>
                <w:sz w:val="20"/>
                <w:szCs w:val="20"/>
              </w:rPr>
              <w:t>(one choice)</w:t>
            </w:r>
          </w:p>
        </w:tc>
        <w:tc>
          <w:tcPr>
            <w:tcW w:w="2561" w:type="pct"/>
          </w:tcPr>
          <w:p w14:paraId="7AAC0CFE" w14:textId="77777777" w:rsidR="00E05C3C" w:rsidRPr="007255EC" w:rsidRDefault="00E05C3C" w:rsidP="007F6453">
            <w:pPr>
              <w:rPr>
                <w:rFonts w:ascii="Times New Roman" w:hAnsi="Times New Roman" w:cs="Times New Roman"/>
                <w:sz w:val="20"/>
                <w:szCs w:val="20"/>
              </w:rPr>
            </w:pPr>
            <w:r w:rsidRPr="007255EC">
              <w:rPr>
                <w:rFonts w:ascii="Times New Roman" w:hAnsi="Times New Roman" w:cs="Times New Roman"/>
                <w:sz w:val="20"/>
                <w:szCs w:val="20"/>
              </w:rPr>
              <w:t xml:space="preserve"> Yes, for all </w:t>
            </w:r>
          </w:p>
          <w:p w14:paraId="357B69C8" w14:textId="77777777" w:rsidR="00E05C3C" w:rsidRPr="007255EC" w:rsidRDefault="00E05C3C" w:rsidP="007F6453">
            <w:pPr>
              <w:rPr>
                <w:rFonts w:ascii="Times New Roman" w:hAnsi="Times New Roman" w:cs="Times New Roman"/>
                <w:sz w:val="20"/>
                <w:szCs w:val="20"/>
              </w:rPr>
            </w:pPr>
            <w:r w:rsidRPr="007255EC">
              <w:rPr>
                <w:rFonts w:ascii="Times New Roman" w:hAnsi="Times New Roman" w:cs="Times New Roman"/>
                <w:sz w:val="20"/>
                <w:szCs w:val="20"/>
              </w:rPr>
              <w:t>Yes, but with the involvement of different figures depending on the comorbidities</w:t>
            </w:r>
          </w:p>
          <w:p w14:paraId="5A95DAB9" w14:textId="77777777" w:rsidR="00E05C3C" w:rsidRPr="007255EC" w:rsidRDefault="00E05C3C" w:rsidP="007F6453">
            <w:pPr>
              <w:rPr>
                <w:rFonts w:ascii="Times New Roman" w:hAnsi="Times New Roman" w:cs="Times New Roman"/>
                <w:sz w:val="20"/>
                <w:szCs w:val="20"/>
              </w:rPr>
            </w:pPr>
            <w:r w:rsidRPr="007255EC">
              <w:rPr>
                <w:rFonts w:ascii="Times New Roman" w:hAnsi="Times New Roman" w:cs="Times New Roman"/>
                <w:sz w:val="20"/>
                <w:szCs w:val="20"/>
              </w:rPr>
              <w:t> Yes, but only for DEEs</w:t>
            </w:r>
          </w:p>
          <w:p w14:paraId="41F4C678" w14:textId="77777777" w:rsidR="00E05C3C" w:rsidRPr="007255EC" w:rsidRDefault="00E05C3C" w:rsidP="007F6453">
            <w:pPr>
              <w:rPr>
                <w:rFonts w:ascii="Times New Roman" w:hAnsi="Times New Roman" w:cs="Times New Roman"/>
                <w:sz w:val="20"/>
                <w:szCs w:val="20"/>
              </w:rPr>
            </w:pPr>
            <w:r w:rsidRPr="007255EC">
              <w:rPr>
                <w:rFonts w:ascii="Times New Roman" w:hAnsi="Times New Roman" w:cs="Times New Roman"/>
                <w:sz w:val="20"/>
                <w:szCs w:val="20"/>
              </w:rPr>
              <w:t> Yes, but only for surgically treated patients</w:t>
            </w:r>
          </w:p>
          <w:p w14:paraId="666ECC92" w14:textId="4B3460A7" w:rsidR="00E05C3C" w:rsidRPr="007255EC" w:rsidRDefault="00E05C3C" w:rsidP="007F6453">
            <w:pPr>
              <w:rPr>
                <w:rFonts w:ascii="Times New Roman" w:hAnsi="Times New Roman" w:cs="Times New Roman"/>
                <w:sz w:val="20"/>
                <w:szCs w:val="20"/>
              </w:rPr>
            </w:pPr>
            <w:r w:rsidRPr="007255EC">
              <w:rPr>
                <w:rFonts w:ascii="Times New Roman" w:hAnsi="Times New Roman" w:cs="Times New Roman"/>
                <w:sz w:val="20"/>
                <w:szCs w:val="20"/>
              </w:rPr>
              <w:t> Yes, but only for complex epilepsies</w:t>
            </w:r>
          </w:p>
          <w:p w14:paraId="336CBA10" w14:textId="194A51EF" w:rsidR="00E05C3C" w:rsidRPr="007255EC" w:rsidRDefault="00E05C3C" w:rsidP="007F6453">
            <w:pPr>
              <w:rPr>
                <w:rFonts w:ascii="Times New Roman" w:hAnsi="Times New Roman" w:cs="Times New Roman"/>
                <w:sz w:val="20"/>
                <w:szCs w:val="20"/>
              </w:rPr>
            </w:pPr>
            <w:r w:rsidRPr="007255EC">
              <w:rPr>
                <w:rFonts w:ascii="Times New Roman" w:hAnsi="Times New Roman" w:cs="Times New Roman"/>
                <w:sz w:val="20"/>
                <w:szCs w:val="20"/>
              </w:rPr>
              <w:t> Yes, but only for patients with epilepsy without major comorbidities</w:t>
            </w:r>
          </w:p>
          <w:p w14:paraId="43AAFB38" w14:textId="77777777" w:rsidR="00E05C3C" w:rsidRPr="007255EC" w:rsidRDefault="00E05C3C" w:rsidP="007F6453">
            <w:pPr>
              <w:rPr>
                <w:rFonts w:ascii="Times New Roman" w:hAnsi="Times New Roman" w:cs="Times New Roman"/>
                <w:sz w:val="20"/>
                <w:szCs w:val="20"/>
              </w:rPr>
            </w:pPr>
            <w:r w:rsidRPr="007255EC">
              <w:rPr>
                <w:rFonts w:ascii="Times New Roman" w:hAnsi="Times New Roman" w:cs="Times New Roman"/>
                <w:sz w:val="20"/>
                <w:szCs w:val="20"/>
              </w:rPr>
              <w:t> No</w:t>
            </w:r>
          </w:p>
          <w:p w14:paraId="117468B1" w14:textId="77777777" w:rsidR="00E05C3C" w:rsidRPr="007255EC" w:rsidRDefault="00E05C3C" w:rsidP="007F6453">
            <w:pPr>
              <w:rPr>
                <w:rFonts w:ascii="Times New Roman" w:hAnsi="Times New Roman" w:cs="Times New Roman"/>
                <w:sz w:val="20"/>
                <w:szCs w:val="20"/>
              </w:rPr>
            </w:pPr>
            <w:r w:rsidRPr="007255EC">
              <w:rPr>
                <w:rFonts w:ascii="Times New Roman" w:hAnsi="Times New Roman" w:cs="Times New Roman"/>
                <w:sz w:val="20"/>
                <w:szCs w:val="20"/>
              </w:rPr>
              <w:t> Don’t know</w:t>
            </w:r>
          </w:p>
          <w:p w14:paraId="39E0FD82" w14:textId="77777777" w:rsidR="00E05C3C" w:rsidRPr="007255EC" w:rsidRDefault="00E05C3C" w:rsidP="007F6453">
            <w:pPr>
              <w:spacing w:line="276" w:lineRule="auto"/>
              <w:rPr>
                <w:rFonts w:ascii="Times New Roman" w:hAnsi="Times New Roman" w:cs="Times New Roman"/>
                <w:sz w:val="20"/>
                <w:szCs w:val="20"/>
              </w:rPr>
            </w:pPr>
            <w:r w:rsidRPr="007255EC">
              <w:rPr>
                <w:rFonts w:ascii="Times New Roman" w:hAnsi="Times New Roman" w:cs="Times New Roman"/>
                <w:sz w:val="20"/>
                <w:szCs w:val="20"/>
              </w:rPr>
              <w:t>Other please specify – free text</w:t>
            </w:r>
          </w:p>
        </w:tc>
      </w:tr>
      <w:tr w:rsidR="00E05C3C" w14:paraId="3D021BE0" w14:textId="77777777" w:rsidTr="00E05C3C">
        <w:tc>
          <w:tcPr>
            <w:tcW w:w="2439" w:type="pct"/>
          </w:tcPr>
          <w:p w14:paraId="334DDF22" w14:textId="7FA43A50" w:rsidR="00E05C3C" w:rsidRPr="007255EC" w:rsidRDefault="00E05C3C" w:rsidP="007F6453">
            <w:pPr>
              <w:spacing w:line="276" w:lineRule="auto"/>
              <w:rPr>
                <w:rFonts w:ascii="Times New Roman" w:hAnsi="Times New Roman" w:cs="Times New Roman"/>
                <w:b/>
                <w:bCs/>
                <w:sz w:val="18"/>
                <w:szCs w:val="18"/>
              </w:rPr>
            </w:pPr>
            <w:r w:rsidRPr="007255EC">
              <w:rPr>
                <w:rFonts w:ascii="Times New Roman" w:hAnsi="Times New Roman" w:cs="Times New Roman"/>
                <w:b/>
                <w:bCs/>
                <w:sz w:val="18"/>
                <w:szCs w:val="18"/>
              </w:rPr>
              <w:t xml:space="preserve">For which Epileptic Syndrome would you consider it </w:t>
            </w:r>
            <w:r w:rsidR="003E1ADE" w:rsidRPr="007255EC">
              <w:rPr>
                <w:rFonts w:ascii="Times New Roman" w:hAnsi="Times New Roman" w:cs="Times New Roman"/>
                <w:b/>
                <w:bCs/>
                <w:sz w:val="18"/>
                <w:szCs w:val="18"/>
              </w:rPr>
              <w:t>essential</w:t>
            </w:r>
            <w:r w:rsidRPr="007255EC">
              <w:rPr>
                <w:rFonts w:ascii="Times New Roman" w:hAnsi="Times New Roman" w:cs="Times New Roman"/>
                <w:b/>
                <w:bCs/>
                <w:sz w:val="18"/>
                <w:szCs w:val="18"/>
              </w:rPr>
              <w:t xml:space="preserve"> to have a dedicated protocol for transition?</w:t>
            </w:r>
          </w:p>
        </w:tc>
        <w:tc>
          <w:tcPr>
            <w:tcW w:w="2561" w:type="pct"/>
          </w:tcPr>
          <w:p w14:paraId="4D75D891" w14:textId="77777777" w:rsidR="00E05C3C" w:rsidRPr="007255EC" w:rsidRDefault="00E05C3C" w:rsidP="007F6453">
            <w:pPr>
              <w:spacing w:line="276" w:lineRule="auto"/>
              <w:rPr>
                <w:rFonts w:ascii="Times New Roman" w:hAnsi="Times New Roman" w:cs="Times New Roman"/>
                <w:sz w:val="20"/>
                <w:szCs w:val="20"/>
              </w:rPr>
            </w:pPr>
          </w:p>
        </w:tc>
      </w:tr>
      <w:tr w:rsidR="00E05C3C" w14:paraId="4356192F" w14:textId="77777777" w:rsidTr="00E05C3C">
        <w:tc>
          <w:tcPr>
            <w:tcW w:w="2439" w:type="pct"/>
          </w:tcPr>
          <w:p w14:paraId="788CA019" w14:textId="77777777" w:rsidR="00E05C3C" w:rsidRPr="007255EC" w:rsidRDefault="00E05C3C" w:rsidP="009F3AE8">
            <w:pPr>
              <w:spacing w:line="276" w:lineRule="auto"/>
              <w:rPr>
                <w:rFonts w:ascii="Times New Roman" w:hAnsi="Times New Roman" w:cs="Times New Roman"/>
                <w:sz w:val="20"/>
                <w:szCs w:val="20"/>
              </w:rPr>
            </w:pPr>
            <w:r w:rsidRPr="007255EC">
              <w:rPr>
                <w:rFonts w:ascii="Times New Roman" w:hAnsi="Times New Roman" w:cs="Times New Roman"/>
                <w:sz w:val="18"/>
                <w:szCs w:val="18"/>
              </w:rPr>
              <w:t>Self Limitied Epilepsies</w:t>
            </w:r>
          </w:p>
        </w:tc>
        <w:tc>
          <w:tcPr>
            <w:tcW w:w="2561" w:type="pct"/>
          </w:tcPr>
          <w:p w14:paraId="45E6D3BF" w14:textId="77777777" w:rsidR="00E05C3C" w:rsidRPr="007255EC" w:rsidRDefault="00E05C3C" w:rsidP="007F6453">
            <w:pPr>
              <w:spacing w:line="276" w:lineRule="auto"/>
              <w:rPr>
                <w:rFonts w:ascii="Times New Roman" w:hAnsi="Times New Roman" w:cs="Times New Roman"/>
                <w:sz w:val="20"/>
                <w:szCs w:val="20"/>
              </w:rPr>
            </w:pPr>
            <w:r w:rsidRPr="007255EC">
              <w:rPr>
                <w:rFonts w:ascii="Times New Roman" w:hAnsi="Times New Roman" w:cs="Times New Roman"/>
                <w:sz w:val="20"/>
                <w:szCs w:val="20"/>
              </w:rPr>
              <w:t></w:t>
            </w:r>
            <w:r w:rsidRPr="007255EC">
              <w:rPr>
                <w:rFonts w:ascii="Times New Roman" w:hAnsi="Times New Roman" w:cs="Times New Roman"/>
                <w:sz w:val="18"/>
                <w:szCs w:val="18"/>
              </w:rPr>
              <w:t xml:space="preserve">Essential    </w:t>
            </w:r>
            <w:r w:rsidRPr="007255EC">
              <w:rPr>
                <w:rFonts w:ascii="Times New Roman" w:hAnsi="Times New Roman" w:cs="Times New Roman"/>
                <w:sz w:val="20"/>
                <w:szCs w:val="20"/>
              </w:rPr>
              <w:t></w:t>
            </w:r>
            <w:r w:rsidRPr="007255EC">
              <w:rPr>
                <w:rFonts w:ascii="Times New Roman" w:hAnsi="Times New Roman" w:cs="Times New Roman"/>
                <w:sz w:val="18"/>
                <w:szCs w:val="18"/>
              </w:rPr>
              <w:t>Important</w:t>
            </w:r>
            <w:r w:rsidRPr="007255EC">
              <w:rPr>
                <w:rFonts w:ascii="Times New Roman" w:hAnsi="Times New Roman" w:cs="Times New Roman"/>
                <w:sz w:val="20"/>
                <w:szCs w:val="20"/>
              </w:rPr>
              <w:t xml:space="preserve">    </w:t>
            </w:r>
            <w:r w:rsidRPr="007255EC">
              <w:rPr>
                <w:rFonts w:ascii="Times New Roman" w:hAnsi="Times New Roman" w:cs="Times New Roman"/>
                <w:sz w:val="18"/>
                <w:szCs w:val="18"/>
              </w:rPr>
              <w:t>Not necessary</w:t>
            </w:r>
          </w:p>
        </w:tc>
      </w:tr>
      <w:tr w:rsidR="00E05C3C" w14:paraId="65CCDF83" w14:textId="77777777" w:rsidTr="00E05C3C">
        <w:tc>
          <w:tcPr>
            <w:tcW w:w="2439" w:type="pct"/>
          </w:tcPr>
          <w:p w14:paraId="79A9CAB0" w14:textId="62F78344" w:rsidR="00E05C3C" w:rsidRPr="007255EC" w:rsidRDefault="00E05C3C" w:rsidP="009F3AE8">
            <w:pPr>
              <w:spacing w:line="276" w:lineRule="auto"/>
              <w:rPr>
                <w:rFonts w:ascii="Times New Roman" w:hAnsi="Times New Roman" w:cs="Times New Roman"/>
                <w:sz w:val="20"/>
                <w:szCs w:val="20"/>
              </w:rPr>
            </w:pPr>
            <w:r w:rsidRPr="007255EC">
              <w:rPr>
                <w:rFonts w:ascii="Times New Roman" w:hAnsi="Times New Roman" w:cs="Times New Roman"/>
                <w:sz w:val="18"/>
                <w:szCs w:val="18"/>
              </w:rPr>
              <w:t>Structural etiology Epilepsies</w:t>
            </w:r>
          </w:p>
        </w:tc>
        <w:tc>
          <w:tcPr>
            <w:tcW w:w="2561" w:type="pct"/>
          </w:tcPr>
          <w:p w14:paraId="01D1B9AD" w14:textId="77777777" w:rsidR="00E05C3C" w:rsidRPr="007255EC" w:rsidRDefault="00E05C3C" w:rsidP="007F6453">
            <w:pPr>
              <w:pStyle w:val="Paragrafoelenco"/>
              <w:ind w:left="0"/>
              <w:rPr>
                <w:sz w:val="20"/>
                <w:szCs w:val="20"/>
              </w:rPr>
            </w:pPr>
            <w:r w:rsidRPr="007255EC">
              <w:rPr>
                <w:rFonts w:ascii="Times New Roman" w:hAnsi="Times New Roman" w:cs="Times New Roman"/>
                <w:sz w:val="20"/>
                <w:szCs w:val="20"/>
              </w:rPr>
              <w:t></w:t>
            </w:r>
            <w:r w:rsidRPr="007255EC">
              <w:rPr>
                <w:rFonts w:ascii="Times New Roman" w:hAnsi="Times New Roman" w:cs="Times New Roman"/>
                <w:sz w:val="18"/>
                <w:szCs w:val="18"/>
              </w:rPr>
              <w:t xml:space="preserve">Essential    </w:t>
            </w:r>
            <w:r w:rsidRPr="007255EC">
              <w:rPr>
                <w:rFonts w:ascii="Times New Roman" w:hAnsi="Times New Roman" w:cs="Times New Roman"/>
                <w:sz w:val="20"/>
                <w:szCs w:val="20"/>
              </w:rPr>
              <w:t></w:t>
            </w:r>
            <w:r w:rsidRPr="007255EC">
              <w:rPr>
                <w:rFonts w:ascii="Times New Roman" w:hAnsi="Times New Roman" w:cs="Times New Roman"/>
                <w:sz w:val="18"/>
                <w:szCs w:val="18"/>
              </w:rPr>
              <w:t>Important</w:t>
            </w:r>
            <w:r w:rsidRPr="007255EC">
              <w:rPr>
                <w:rFonts w:ascii="Times New Roman" w:hAnsi="Times New Roman" w:cs="Times New Roman"/>
                <w:sz w:val="20"/>
                <w:szCs w:val="20"/>
              </w:rPr>
              <w:t xml:space="preserve">    </w:t>
            </w:r>
            <w:r w:rsidRPr="007255EC">
              <w:rPr>
                <w:rFonts w:ascii="Times New Roman" w:hAnsi="Times New Roman" w:cs="Times New Roman"/>
                <w:sz w:val="18"/>
                <w:szCs w:val="18"/>
              </w:rPr>
              <w:t>Not necessary</w:t>
            </w:r>
          </w:p>
        </w:tc>
      </w:tr>
      <w:tr w:rsidR="00E05C3C" w14:paraId="09F2798D" w14:textId="77777777" w:rsidTr="00E05C3C">
        <w:tc>
          <w:tcPr>
            <w:tcW w:w="2439" w:type="pct"/>
          </w:tcPr>
          <w:p w14:paraId="582EA8A3" w14:textId="77777777" w:rsidR="00E05C3C" w:rsidRPr="007255EC" w:rsidRDefault="00E05C3C" w:rsidP="009F3AE8">
            <w:pPr>
              <w:spacing w:line="276" w:lineRule="auto"/>
              <w:rPr>
                <w:rFonts w:ascii="Times New Roman" w:hAnsi="Times New Roman" w:cs="Times New Roman"/>
                <w:sz w:val="20"/>
                <w:szCs w:val="20"/>
              </w:rPr>
            </w:pPr>
            <w:r w:rsidRPr="007255EC">
              <w:rPr>
                <w:rFonts w:ascii="Times New Roman" w:hAnsi="Times New Roman" w:cs="Times New Roman"/>
                <w:sz w:val="18"/>
                <w:szCs w:val="18"/>
              </w:rPr>
              <w:t>Developmental Epileptic Encephalopathies</w:t>
            </w:r>
          </w:p>
        </w:tc>
        <w:tc>
          <w:tcPr>
            <w:tcW w:w="2561" w:type="pct"/>
          </w:tcPr>
          <w:p w14:paraId="11086409" w14:textId="77777777" w:rsidR="00E05C3C" w:rsidRPr="007255EC" w:rsidRDefault="00E05C3C" w:rsidP="00620FFC">
            <w:pPr>
              <w:pStyle w:val="Paragrafoelenco"/>
              <w:spacing w:line="276" w:lineRule="auto"/>
              <w:ind w:left="0"/>
              <w:rPr>
                <w:rFonts w:ascii="Times New Roman" w:hAnsi="Times New Roman" w:cs="Times New Roman"/>
                <w:sz w:val="20"/>
                <w:szCs w:val="20"/>
              </w:rPr>
            </w:pPr>
            <w:r w:rsidRPr="007255EC">
              <w:rPr>
                <w:rFonts w:ascii="Times New Roman" w:hAnsi="Times New Roman" w:cs="Times New Roman"/>
                <w:sz w:val="20"/>
                <w:szCs w:val="20"/>
              </w:rPr>
              <w:t></w:t>
            </w:r>
            <w:r w:rsidRPr="007255EC">
              <w:rPr>
                <w:rFonts w:ascii="Times New Roman" w:hAnsi="Times New Roman" w:cs="Times New Roman"/>
                <w:sz w:val="18"/>
                <w:szCs w:val="18"/>
              </w:rPr>
              <w:t xml:space="preserve">Essential    </w:t>
            </w:r>
            <w:r w:rsidRPr="007255EC">
              <w:rPr>
                <w:rFonts w:ascii="Times New Roman" w:hAnsi="Times New Roman" w:cs="Times New Roman"/>
                <w:sz w:val="20"/>
                <w:szCs w:val="20"/>
              </w:rPr>
              <w:t></w:t>
            </w:r>
            <w:r w:rsidRPr="007255EC">
              <w:rPr>
                <w:rFonts w:ascii="Times New Roman" w:hAnsi="Times New Roman" w:cs="Times New Roman"/>
                <w:sz w:val="18"/>
                <w:szCs w:val="18"/>
              </w:rPr>
              <w:t>Important</w:t>
            </w:r>
            <w:r w:rsidRPr="007255EC">
              <w:rPr>
                <w:rFonts w:ascii="Times New Roman" w:hAnsi="Times New Roman" w:cs="Times New Roman"/>
                <w:sz w:val="20"/>
                <w:szCs w:val="20"/>
              </w:rPr>
              <w:t xml:space="preserve">    </w:t>
            </w:r>
            <w:r w:rsidRPr="007255EC">
              <w:rPr>
                <w:rFonts w:ascii="Times New Roman" w:hAnsi="Times New Roman" w:cs="Times New Roman"/>
                <w:sz w:val="18"/>
                <w:szCs w:val="18"/>
              </w:rPr>
              <w:t>Not necessary</w:t>
            </w:r>
          </w:p>
        </w:tc>
      </w:tr>
      <w:tr w:rsidR="00E05C3C" w14:paraId="35789AC5" w14:textId="77777777" w:rsidTr="00E05C3C">
        <w:trPr>
          <w:trHeight w:val="249"/>
        </w:trPr>
        <w:tc>
          <w:tcPr>
            <w:tcW w:w="2439" w:type="pct"/>
          </w:tcPr>
          <w:p w14:paraId="151B6FA7" w14:textId="6A657DED" w:rsidR="00E05C3C" w:rsidRPr="007255EC" w:rsidRDefault="00E05C3C" w:rsidP="009F3AE8">
            <w:pPr>
              <w:spacing w:line="276" w:lineRule="auto"/>
              <w:rPr>
                <w:rFonts w:ascii="Times New Roman" w:hAnsi="Times New Roman" w:cs="Times New Roman"/>
                <w:sz w:val="18"/>
                <w:szCs w:val="18"/>
              </w:rPr>
            </w:pPr>
            <w:r w:rsidRPr="007255EC">
              <w:rPr>
                <w:rFonts w:ascii="Times New Roman" w:hAnsi="Times New Roman" w:cs="Times New Roman"/>
                <w:sz w:val="18"/>
                <w:szCs w:val="18"/>
              </w:rPr>
              <w:t>Immune etiology Epilepsies</w:t>
            </w:r>
          </w:p>
        </w:tc>
        <w:tc>
          <w:tcPr>
            <w:tcW w:w="2561" w:type="pct"/>
          </w:tcPr>
          <w:p w14:paraId="58970A72" w14:textId="77777777" w:rsidR="00E05C3C" w:rsidRPr="007255EC" w:rsidRDefault="00E05C3C" w:rsidP="007F6453">
            <w:pPr>
              <w:spacing w:line="276" w:lineRule="auto"/>
              <w:rPr>
                <w:rFonts w:ascii="Times New Roman" w:hAnsi="Times New Roman" w:cs="Times New Roman"/>
                <w:sz w:val="18"/>
                <w:szCs w:val="18"/>
              </w:rPr>
            </w:pPr>
            <w:r w:rsidRPr="007255EC">
              <w:rPr>
                <w:rFonts w:ascii="Times New Roman" w:hAnsi="Times New Roman" w:cs="Times New Roman"/>
                <w:sz w:val="20"/>
                <w:szCs w:val="20"/>
              </w:rPr>
              <w:t></w:t>
            </w:r>
            <w:r w:rsidRPr="007255EC">
              <w:rPr>
                <w:rFonts w:ascii="Times New Roman" w:hAnsi="Times New Roman" w:cs="Times New Roman"/>
                <w:sz w:val="18"/>
                <w:szCs w:val="18"/>
              </w:rPr>
              <w:t xml:space="preserve">Essential    </w:t>
            </w:r>
            <w:r w:rsidRPr="007255EC">
              <w:rPr>
                <w:rFonts w:ascii="Times New Roman" w:hAnsi="Times New Roman" w:cs="Times New Roman"/>
                <w:sz w:val="20"/>
                <w:szCs w:val="20"/>
              </w:rPr>
              <w:t></w:t>
            </w:r>
            <w:r w:rsidRPr="007255EC">
              <w:rPr>
                <w:rFonts w:ascii="Times New Roman" w:hAnsi="Times New Roman" w:cs="Times New Roman"/>
                <w:sz w:val="18"/>
                <w:szCs w:val="18"/>
              </w:rPr>
              <w:t>Important</w:t>
            </w:r>
            <w:r w:rsidRPr="007255EC">
              <w:rPr>
                <w:rFonts w:ascii="Times New Roman" w:hAnsi="Times New Roman" w:cs="Times New Roman"/>
                <w:sz w:val="20"/>
                <w:szCs w:val="20"/>
              </w:rPr>
              <w:t xml:space="preserve">    </w:t>
            </w:r>
            <w:r w:rsidRPr="007255EC">
              <w:rPr>
                <w:rFonts w:ascii="Times New Roman" w:hAnsi="Times New Roman" w:cs="Times New Roman"/>
                <w:sz w:val="18"/>
                <w:szCs w:val="18"/>
              </w:rPr>
              <w:t>Not necessary</w:t>
            </w:r>
          </w:p>
        </w:tc>
      </w:tr>
      <w:tr w:rsidR="00E05C3C" w14:paraId="749EE3A0" w14:textId="77777777" w:rsidTr="00E05C3C">
        <w:trPr>
          <w:trHeight w:val="296"/>
        </w:trPr>
        <w:tc>
          <w:tcPr>
            <w:tcW w:w="2439" w:type="pct"/>
          </w:tcPr>
          <w:p w14:paraId="2E291E06" w14:textId="25CDF4CA" w:rsidR="00E05C3C" w:rsidRPr="007255EC" w:rsidRDefault="00E05C3C" w:rsidP="009F3AE8">
            <w:pPr>
              <w:spacing w:line="276" w:lineRule="auto"/>
              <w:rPr>
                <w:rFonts w:ascii="Times New Roman" w:hAnsi="Times New Roman" w:cs="Times New Roman"/>
                <w:sz w:val="18"/>
                <w:szCs w:val="18"/>
              </w:rPr>
            </w:pPr>
            <w:r w:rsidRPr="007255EC">
              <w:rPr>
                <w:rFonts w:ascii="Times New Roman" w:hAnsi="Times New Roman" w:cs="Times New Roman"/>
                <w:sz w:val="18"/>
                <w:szCs w:val="18"/>
              </w:rPr>
              <w:t>Infection etiology Epilepsies</w:t>
            </w:r>
          </w:p>
        </w:tc>
        <w:tc>
          <w:tcPr>
            <w:tcW w:w="2561" w:type="pct"/>
          </w:tcPr>
          <w:p w14:paraId="7A71A39E" w14:textId="77777777" w:rsidR="00E05C3C" w:rsidRPr="007255EC" w:rsidRDefault="00E05C3C" w:rsidP="007F6453">
            <w:pPr>
              <w:spacing w:line="276" w:lineRule="auto"/>
              <w:rPr>
                <w:rFonts w:ascii="Times New Roman" w:hAnsi="Times New Roman" w:cs="Times New Roman"/>
                <w:sz w:val="18"/>
                <w:szCs w:val="18"/>
              </w:rPr>
            </w:pPr>
            <w:r w:rsidRPr="007255EC">
              <w:rPr>
                <w:rFonts w:ascii="Times New Roman" w:hAnsi="Times New Roman" w:cs="Times New Roman"/>
                <w:sz w:val="20"/>
                <w:szCs w:val="20"/>
              </w:rPr>
              <w:t></w:t>
            </w:r>
            <w:r w:rsidRPr="007255EC">
              <w:rPr>
                <w:rFonts w:ascii="Times New Roman" w:hAnsi="Times New Roman" w:cs="Times New Roman"/>
                <w:sz w:val="18"/>
                <w:szCs w:val="18"/>
              </w:rPr>
              <w:t xml:space="preserve">Essential    </w:t>
            </w:r>
            <w:r w:rsidRPr="007255EC">
              <w:rPr>
                <w:rFonts w:ascii="Times New Roman" w:hAnsi="Times New Roman" w:cs="Times New Roman"/>
                <w:sz w:val="20"/>
                <w:szCs w:val="20"/>
              </w:rPr>
              <w:t></w:t>
            </w:r>
            <w:r w:rsidRPr="007255EC">
              <w:rPr>
                <w:rFonts w:ascii="Times New Roman" w:hAnsi="Times New Roman" w:cs="Times New Roman"/>
                <w:sz w:val="18"/>
                <w:szCs w:val="18"/>
              </w:rPr>
              <w:t>Important</w:t>
            </w:r>
            <w:r w:rsidRPr="007255EC">
              <w:rPr>
                <w:rFonts w:ascii="Times New Roman" w:hAnsi="Times New Roman" w:cs="Times New Roman"/>
                <w:sz w:val="20"/>
                <w:szCs w:val="20"/>
              </w:rPr>
              <w:t xml:space="preserve">    </w:t>
            </w:r>
            <w:r w:rsidRPr="007255EC">
              <w:rPr>
                <w:rFonts w:ascii="Times New Roman" w:hAnsi="Times New Roman" w:cs="Times New Roman"/>
                <w:sz w:val="18"/>
                <w:szCs w:val="18"/>
              </w:rPr>
              <w:t>Not necessary</w:t>
            </w:r>
          </w:p>
        </w:tc>
      </w:tr>
      <w:tr w:rsidR="00E05C3C" w14:paraId="32FB00ED" w14:textId="77777777" w:rsidTr="00E05C3C">
        <w:tc>
          <w:tcPr>
            <w:tcW w:w="2439" w:type="pct"/>
          </w:tcPr>
          <w:p w14:paraId="2CB41B07" w14:textId="1D4C775C" w:rsidR="00E05C3C" w:rsidRPr="007255EC" w:rsidRDefault="00E05C3C" w:rsidP="009F3AE8">
            <w:pPr>
              <w:spacing w:line="276" w:lineRule="auto"/>
              <w:rPr>
                <w:rFonts w:ascii="Times New Roman" w:hAnsi="Times New Roman" w:cs="Times New Roman"/>
                <w:sz w:val="18"/>
                <w:szCs w:val="18"/>
              </w:rPr>
            </w:pPr>
            <w:r w:rsidRPr="007255EC">
              <w:rPr>
                <w:rFonts w:ascii="Times New Roman" w:hAnsi="Times New Roman" w:cs="Times New Roman"/>
                <w:sz w:val="18"/>
                <w:szCs w:val="18"/>
              </w:rPr>
              <w:t xml:space="preserve">Metabolic etiology Epilepsies </w:t>
            </w:r>
          </w:p>
        </w:tc>
        <w:tc>
          <w:tcPr>
            <w:tcW w:w="2561" w:type="pct"/>
          </w:tcPr>
          <w:p w14:paraId="147DA3A1" w14:textId="77777777" w:rsidR="00E05C3C" w:rsidRPr="007255EC" w:rsidRDefault="00E05C3C" w:rsidP="007F6453">
            <w:pPr>
              <w:spacing w:line="276" w:lineRule="auto"/>
              <w:rPr>
                <w:rFonts w:ascii="Times New Roman" w:hAnsi="Times New Roman" w:cs="Times New Roman"/>
                <w:sz w:val="18"/>
                <w:szCs w:val="18"/>
              </w:rPr>
            </w:pPr>
            <w:r w:rsidRPr="007255EC">
              <w:rPr>
                <w:rFonts w:ascii="Times New Roman" w:hAnsi="Times New Roman" w:cs="Times New Roman"/>
                <w:sz w:val="20"/>
                <w:szCs w:val="20"/>
              </w:rPr>
              <w:t></w:t>
            </w:r>
            <w:r w:rsidRPr="007255EC">
              <w:rPr>
                <w:rFonts w:ascii="Times New Roman" w:hAnsi="Times New Roman" w:cs="Times New Roman"/>
                <w:sz w:val="18"/>
                <w:szCs w:val="18"/>
              </w:rPr>
              <w:t xml:space="preserve">Essential    </w:t>
            </w:r>
            <w:r w:rsidRPr="007255EC">
              <w:rPr>
                <w:rFonts w:ascii="Times New Roman" w:hAnsi="Times New Roman" w:cs="Times New Roman"/>
                <w:sz w:val="20"/>
                <w:szCs w:val="20"/>
              </w:rPr>
              <w:t></w:t>
            </w:r>
            <w:r w:rsidRPr="007255EC">
              <w:rPr>
                <w:rFonts w:ascii="Times New Roman" w:hAnsi="Times New Roman" w:cs="Times New Roman"/>
                <w:sz w:val="18"/>
                <w:szCs w:val="18"/>
              </w:rPr>
              <w:t>Important</w:t>
            </w:r>
            <w:r w:rsidRPr="007255EC">
              <w:rPr>
                <w:rFonts w:ascii="Times New Roman" w:hAnsi="Times New Roman" w:cs="Times New Roman"/>
                <w:sz w:val="20"/>
                <w:szCs w:val="20"/>
              </w:rPr>
              <w:t xml:space="preserve">    </w:t>
            </w:r>
            <w:r w:rsidRPr="007255EC">
              <w:rPr>
                <w:rFonts w:ascii="Times New Roman" w:hAnsi="Times New Roman" w:cs="Times New Roman"/>
                <w:sz w:val="18"/>
                <w:szCs w:val="18"/>
              </w:rPr>
              <w:t>Not necessary</w:t>
            </w:r>
          </w:p>
        </w:tc>
      </w:tr>
      <w:tr w:rsidR="00E05C3C" w14:paraId="4AE0E80E" w14:textId="77777777" w:rsidTr="00E05C3C">
        <w:tc>
          <w:tcPr>
            <w:tcW w:w="2439" w:type="pct"/>
          </w:tcPr>
          <w:p w14:paraId="7C761675" w14:textId="6720B5F8" w:rsidR="00E05C3C" w:rsidRPr="007255EC" w:rsidRDefault="003E1ADE" w:rsidP="009F3AE8">
            <w:pPr>
              <w:spacing w:line="276" w:lineRule="auto"/>
              <w:rPr>
                <w:rFonts w:ascii="Times New Roman" w:hAnsi="Times New Roman" w:cs="Times New Roman"/>
                <w:sz w:val="18"/>
                <w:szCs w:val="18"/>
              </w:rPr>
            </w:pPr>
            <w:r w:rsidRPr="007255EC">
              <w:rPr>
                <w:rFonts w:ascii="Times New Roman" w:hAnsi="Times New Roman" w:cs="Times New Roman"/>
                <w:sz w:val="20"/>
                <w:szCs w:val="20"/>
              </w:rPr>
              <w:lastRenderedPageBreak/>
              <w:t>Idiopathic generalized epilepsies</w:t>
            </w:r>
          </w:p>
        </w:tc>
        <w:tc>
          <w:tcPr>
            <w:tcW w:w="2561" w:type="pct"/>
          </w:tcPr>
          <w:p w14:paraId="59486F41" w14:textId="77777777" w:rsidR="00E05C3C" w:rsidRPr="007255EC" w:rsidRDefault="00E05C3C" w:rsidP="007F6453">
            <w:pPr>
              <w:spacing w:line="276" w:lineRule="auto"/>
              <w:rPr>
                <w:rFonts w:ascii="Times New Roman" w:hAnsi="Times New Roman" w:cs="Times New Roman"/>
                <w:sz w:val="18"/>
                <w:szCs w:val="18"/>
              </w:rPr>
            </w:pPr>
            <w:r w:rsidRPr="007255EC">
              <w:rPr>
                <w:rFonts w:ascii="Times New Roman" w:hAnsi="Times New Roman" w:cs="Times New Roman"/>
                <w:sz w:val="20"/>
                <w:szCs w:val="20"/>
              </w:rPr>
              <w:t></w:t>
            </w:r>
            <w:r w:rsidRPr="007255EC">
              <w:rPr>
                <w:rFonts w:ascii="Times New Roman" w:hAnsi="Times New Roman" w:cs="Times New Roman"/>
                <w:sz w:val="18"/>
                <w:szCs w:val="18"/>
              </w:rPr>
              <w:t xml:space="preserve">Essential    </w:t>
            </w:r>
            <w:r w:rsidRPr="007255EC">
              <w:rPr>
                <w:rFonts w:ascii="Times New Roman" w:hAnsi="Times New Roman" w:cs="Times New Roman"/>
                <w:sz w:val="20"/>
                <w:szCs w:val="20"/>
              </w:rPr>
              <w:t></w:t>
            </w:r>
            <w:r w:rsidRPr="007255EC">
              <w:rPr>
                <w:rFonts w:ascii="Times New Roman" w:hAnsi="Times New Roman" w:cs="Times New Roman"/>
                <w:sz w:val="18"/>
                <w:szCs w:val="18"/>
              </w:rPr>
              <w:t>Important</w:t>
            </w:r>
            <w:r w:rsidRPr="007255EC">
              <w:rPr>
                <w:rFonts w:ascii="Times New Roman" w:hAnsi="Times New Roman" w:cs="Times New Roman"/>
                <w:sz w:val="20"/>
                <w:szCs w:val="20"/>
              </w:rPr>
              <w:t xml:space="preserve">    </w:t>
            </w:r>
            <w:r w:rsidRPr="007255EC">
              <w:rPr>
                <w:rFonts w:ascii="Times New Roman" w:hAnsi="Times New Roman" w:cs="Times New Roman"/>
                <w:sz w:val="18"/>
                <w:szCs w:val="18"/>
              </w:rPr>
              <w:t>Not necessary</w:t>
            </w:r>
          </w:p>
        </w:tc>
      </w:tr>
      <w:tr w:rsidR="00E05C3C" w14:paraId="54AD7798" w14:textId="77777777" w:rsidTr="00E05C3C">
        <w:tc>
          <w:tcPr>
            <w:tcW w:w="2439" w:type="pct"/>
          </w:tcPr>
          <w:p w14:paraId="15430974" w14:textId="77777777" w:rsidR="00E05C3C" w:rsidRPr="007255EC" w:rsidRDefault="00E05C3C" w:rsidP="009F3AE8">
            <w:pPr>
              <w:spacing w:line="276" w:lineRule="auto"/>
              <w:rPr>
                <w:rFonts w:ascii="Times New Roman" w:hAnsi="Times New Roman" w:cs="Times New Roman"/>
                <w:sz w:val="18"/>
                <w:szCs w:val="18"/>
              </w:rPr>
            </w:pPr>
            <w:r w:rsidRPr="007255EC">
              <w:rPr>
                <w:rFonts w:ascii="Times New Roman" w:hAnsi="Times New Roman" w:cs="Times New Roman"/>
                <w:sz w:val="20"/>
                <w:szCs w:val="20"/>
              </w:rPr>
              <w:t>Other please specify – free text</w:t>
            </w:r>
          </w:p>
        </w:tc>
        <w:tc>
          <w:tcPr>
            <w:tcW w:w="2561" w:type="pct"/>
          </w:tcPr>
          <w:p w14:paraId="47CE6961" w14:textId="77777777" w:rsidR="00E05C3C" w:rsidRPr="007255EC" w:rsidRDefault="00E05C3C" w:rsidP="007F6453">
            <w:pPr>
              <w:spacing w:line="276" w:lineRule="auto"/>
              <w:rPr>
                <w:rFonts w:ascii="Times New Roman" w:hAnsi="Times New Roman" w:cs="Times New Roman"/>
                <w:sz w:val="18"/>
                <w:szCs w:val="18"/>
              </w:rPr>
            </w:pPr>
            <w:r w:rsidRPr="007255EC">
              <w:rPr>
                <w:rFonts w:ascii="Times New Roman" w:hAnsi="Times New Roman" w:cs="Times New Roman"/>
                <w:sz w:val="20"/>
                <w:szCs w:val="20"/>
              </w:rPr>
              <w:t></w:t>
            </w:r>
            <w:r w:rsidRPr="007255EC">
              <w:rPr>
                <w:rFonts w:ascii="Times New Roman" w:hAnsi="Times New Roman" w:cs="Times New Roman"/>
                <w:sz w:val="18"/>
                <w:szCs w:val="18"/>
              </w:rPr>
              <w:t xml:space="preserve">Essential    </w:t>
            </w:r>
            <w:r w:rsidRPr="007255EC">
              <w:rPr>
                <w:rFonts w:ascii="Times New Roman" w:hAnsi="Times New Roman" w:cs="Times New Roman"/>
                <w:sz w:val="20"/>
                <w:szCs w:val="20"/>
              </w:rPr>
              <w:t></w:t>
            </w:r>
            <w:r w:rsidRPr="007255EC">
              <w:rPr>
                <w:rFonts w:ascii="Times New Roman" w:hAnsi="Times New Roman" w:cs="Times New Roman"/>
                <w:sz w:val="18"/>
                <w:szCs w:val="18"/>
              </w:rPr>
              <w:t>Important</w:t>
            </w:r>
            <w:r w:rsidRPr="007255EC">
              <w:rPr>
                <w:rFonts w:ascii="Times New Roman" w:hAnsi="Times New Roman" w:cs="Times New Roman"/>
                <w:sz w:val="20"/>
                <w:szCs w:val="20"/>
              </w:rPr>
              <w:t xml:space="preserve">    </w:t>
            </w:r>
            <w:r w:rsidRPr="007255EC">
              <w:rPr>
                <w:rFonts w:ascii="Times New Roman" w:hAnsi="Times New Roman" w:cs="Times New Roman"/>
                <w:sz w:val="18"/>
                <w:szCs w:val="18"/>
              </w:rPr>
              <w:t>Not necessary</w:t>
            </w:r>
          </w:p>
        </w:tc>
      </w:tr>
      <w:tr w:rsidR="00E05C3C" w14:paraId="77CA4947" w14:textId="77777777" w:rsidTr="00E05C3C">
        <w:tc>
          <w:tcPr>
            <w:tcW w:w="2439" w:type="pct"/>
          </w:tcPr>
          <w:p w14:paraId="4BE47038" w14:textId="77777777" w:rsidR="00E05C3C" w:rsidRDefault="00E05C3C" w:rsidP="00F503E6">
            <w:pPr>
              <w:spacing w:line="276" w:lineRule="auto"/>
              <w:rPr>
                <w:rFonts w:ascii="Times New Roman" w:hAnsi="Times New Roman" w:cs="Times New Roman"/>
                <w:color w:val="000000" w:themeColor="text1"/>
                <w:sz w:val="18"/>
                <w:szCs w:val="18"/>
              </w:rPr>
            </w:pPr>
            <w:r w:rsidRPr="00F503E6">
              <w:rPr>
                <w:rFonts w:ascii="Times New Roman" w:hAnsi="Times New Roman" w:cs="Times New Roman"/>
                <w:color w:val="000000" w:themeColor="text1"/>
                <w:sz w:val="18"/>
                <w:szCs w:val="18"/>
              </w:rPr>
              <w:t xml:space="preserve">Are there specific epileptic syndromes, clinical conditions or therapeutic procedures that are not </w:t>
            </w:r>
            <w:r>
              <w:rPr>
                <w:rFonts w:ascii="Times New Roman" w:hAnsi="Times New Roman" w:cs="Times New Roman"/>
                <w:color w:val="000000" w:themeColor="text1"/>
                <w:sz w:val="18"/>
                <w:szCs w:val="18"/>
              </w:rPr>
              <w:t>involved in</w:t>
            </w:r>
            <w:r w:rsidRPr="00F503E6">
              <w:rPr>
                <w:rFonts w:ascii="Times New Roman" w:hAnsi="Times New Roman" w:cs="Times New Roman"/>
                <w:color w:val="000000" w:themeColor="text1"/>
                <w:sz w:val="18"/>
                <w:szCs w:val="18"/>
              </w:rPr>
              <w:t xml:space="preserve"> the transition process </w:t>
            </w:r>
            <w:r>
              <w:rPr>
                <w:rFonts w:ascii="Times New Roman" w:hAnsi="Times New Roman" w:cs="Times New Roman"/>
                <w:color w:val="000000" w:themeColor="text1"/>
                <w:sz w:val="18"/>
                <w:szCs w:val="18"/>
              </w:rPr>
              <w:t>and therefore the</w:t>
            </w:r>
            <w:r w:rsidRPr="00F503E6">
              <w:rPr>
                <w:rFonts w:ascii="Times New Roman" w:hAnsi="Times New Roman" w:cs="Times New Roman"/>
                <w:color w:val="000000" w:themeColor="text1"/>
                <w:sz w:val="18"/>
                <w:szCs w:val="18"/>
              </w:rPr>
              <w:t xml:space="preserve"> pediatric neurol</w:t>
            </w:r>
            <w:r>
              <w:rPr>
                <w:rFonts w:ascii="Times New Roman" w:hAnsi="Times New Roman" w:cs="Times New Roman"/>
                <w:color w:val="000000" w:themeColor="text1"/>
                <w:sz w:val="18"/>
                <w:szCs w:val="18"/>
              </w:rPr>
              <w:t>og</w:t>
            </w:r>
            <w:r w:rsidRPr="00F503E6">
              <w:rPr>
                <w:rFonts w:ascii="Times New Roman" w:hAnsi="Times New Roman" w:cs="Times New Roman"/>
                <w:color w:val="000000" w:themeColor="text1"/>
                <w:sz w:val="18"/>
                <w:szCs w:val="18"/>
              </w:rPr>
              <w:t>ist continues to follow the patient life-long?</w:t>
            </w:r>
          </w:p>
          <w:p w14:paraId="15B1E7F7" w14:textId="65C79CFE" w:rsidR="00E05C3C" w:rsidRPr="002A285E" w:rsidRDefault="00E05C3C" w:rsidP="00F503E6">
            <w:pPr>
              <w:spacing w:line="276" w:lineRule="auto"/>
              <w:rPr>
                <w:rFonts w:ascii="Times New Roman" w:hAnsi="Times New Roman" w:cs="Times New Roman"/>
                <w:color w:val="000000" w:themeColor="text1"/>
                <w:sz w:val="18"/>
                <w:szCs w:val="18"/>
              </w:rPr>
            </w:pPr>
            <w:r w:rsidRPr="002057D7">
              <w:rPr>
                <w:rFonts w:ascii="Times New Roman" w:hAnsi="Times New Roman" w:cs="Times New Roman"/>
                <w:i/>
                <w:color w:val="000000" w:themeColor="text1"/>
                <w:sz w:val="20"/>
                <w:szCs w:val="20"/>
              </w:rPr>
              <w:t>(one choi</w:t>
            </w:r>
            <w:r>
              <w:rPr>
                <w:rFonts w:ascii="Times New Roman" w:hAnsi="Times New Roman" w:cs="Times New Roman"/>
                <w:i/>
                <w:color w:val="000000" w:themeColor="text1"/>
                <w:sz w:val="20"/>
                <w:szCs w:val="20"/>
              </w:rPr>
              <w:t>c</w:t>
            </w:r>
            <w:r w:rsidRPr="002057D7">
              <w:rPr>
                <w:rFonts w:ascii="Times New Roman" w:hAnsi="Times New Roman" w:cs="Times New Roman"/>
                <w:i/>
                <w:color w:val="000000" w:themeColor="text1"/>
                <w:sz w:val="20"/>
                <w:szCs w:val="20"/>
              </w:rPr>
              <w:t>e)</w:t>
            </w:r>
            <w:r w:rsidRPr="00031631">
              <w:rPr>
                <w:rFonts w:ascii="Times New Roman" w:hAnsi="Times New Roman" w:cs="Times New Roman"/>
                <w:i/>
                <w:color w:val="000000" w:themeColor="text1"/>
                <w:sz w:val="20"/>
                <w:szCs w:val="20"/>
                <w:highlight w:val="yellow"/>
              </w:rPr>
              <w:t xml:space="preserve"> </w:t>
            </w:r>
          </w:p>
        </w:tc>
        <w:tc>
          <w:tcPr>
            <w:tcW w:w="2561" w:type="pct"/>
          </w:tcPr>
          <w:p w14:paraId="651CBD7A" w14:textId="77777777" w:rsidR="00E05C3C" w:rsidRDefault="00E05C3C" w:rsidP="00F503E6">
            <w:pPr>
              <w:rPr>
                <w:rFonts w:ascii="Times New Roman" w:hAnsi="Times New Roman" w:cs="Times New Roman"/>
                <w:sz w:val="20"/>
                <w:szCs w:val="20"/>
              </w:rPr>
            </w:pPr>
            <w:r>
              <w:rPr>
                <w:rFonts w:ascii="Times New Roman" w:hAnsi="Times New Roman" w:cs="Times New Roman"/>
                <w:sz w:val="20"/>
                <w:szCs w:val="20"/>
              </w:rPr>
              <w:t xml:space="preserve"> Yes </w:t>
            </w:r>
          </w:p>
          <w:p w14:paraId="1A9DEDDB" w14:textId="77777777" w:rsidR="00E05C3C" w:rsidRDefault="00E05C3C" w:rsidP="00F503E6">
            <w:pPr>
              <w:rPr>
                <w:rFonts w:ascii="Times New Roman" w:hAnsi="Times New Roman" w:cs="Times New Roman"/>
                <w:sz w:val="20"/>
                <w:szCs w:val="20"/>
              </w:rPr>
            </w:pPr>
            <w:r>
              <w:rPr>
                <w:rFonts w:ascii="Times New Roman" w:hAnsi="Times New Roman" w:cs="Times New Roman"/>
                <w:sz w:val="20"/>
                <w:szCs w:val="20"/>
              </w:rPr>
              <w:t> No</w:t>
            </w:r>
          </w:p>
          <w:p w14:paraId="37BA99B0" w14:textId="77777777" w:rsidR="00E05C3C" w:rsidRDefault="00E05C3C" w:rsidP="00F503E6">
            <w:pPr>
              <w:rPr>
                <w:rFonts w:ascii="Times New Roman" w:hAnsi="Times New Roman" w:cs="Times New Roman"/>
                <w:sz w:val="20"/>
                <w:szCs w:val="20"/>
              </w:rPr>
            </w:pPr>
            <w:r>
              <w:rPr>
                <w:rFonts w:ascii="Times New Roman" w:hAnsi="Times New Roman" w:cs="Times New Roman"/>
                <w:sz w:val="20"/>
                <w:szCs w:val="20"/>
              </w:rPr>
              <w:t> Don’t know</w:t>
            </w:r>
          </w:p>
          <w:p w14:paraId="0CA6D872" w14:textId="77777777" w:rsidR="00E05C3C" w:rsidRDefault="00E05C3C" w:rsidP="00F503E6">
            <w:pPr>
              <w:rPr>
                <w:rFonts w:ascii="Times New Roman" w:hAnsi="Times New Roman" w:cs="Times New Roman"/>
                <w:sz w:val="20"/>
                <w:szCs w:val="20"/>
              </w:rPr>
            </w:pPr>
            <w:r>
              <w:rPr>
                <w:rFonts w:ascii="Times New Roman" w:hAnsi="Times New Roman" w:cs="Times New Roman"/>
                <w:sz w:val="20"/>
                <w:szCs w:val="20"/>
              </w:rPr>
              <w:t> If yes specify – free text</w:t>
            </w:r>
          </w:p>
        </w:tc>
      </w:tr>
      <w:tr w:rsidR="005D6559" w14:paraId="5070F105" w14:textId="77777777" w:rsidTr="00E05C3C">
        <w:tc>
          <w:tcPr>
            <w:tcW w:w="2439" w:type="pct"/>
          </w:tcPr>
          <w:p w14:paraId="57B57716" w14:textId="77777777" w:rsidR="005D6559" w:rsidRDefault="005D6559" w:rsidP="005D6559">
            <w:pPr>
              <w:spacing w:line="276" w:lineRule="auto"/>
              <w:rPr>
                <w:rFonts w:ascii="Times New Roman" w:hAnsi="Times New Roman" w:cs="Times New Roman"/>
                <w:sz w:val="18"/>
                <w:szCs w:val="18"/>
              </w:rPr>
            </w:pPr>
            <w:r>
              <w:rPr>
                <w:rFonts w:ascii="Times New Roman" w:hAnsi="Times New Roman" w:cs="Times New Roman"/>
                <w:sz w:val="18"/>
                <w:szCs w:val="18"/>
              </w:rPr>
              <w:t>Which is the best age to begin transition preparation?</w:t>
            </w:r>
          </w:p>
          <w:p w14:paraId="55C52890" w14:textId="67A67210" w:rsidR="005D6559" w:rsidRPr="00F503E6" w:rsidRDefault="005D6559" w:rsidP="005D6559">
            <w:pPr>
              <w:spacing w:line="276" w:lineRule="auto"/>
              <w:rPr>
                <w:rFonts w:ascii="Times New Roman" w:hAnsi="Times New Roman" w:cs="Times New Roman"/>
                <w:color w:val="000000" w:themeColor="text1"/>
                <w:sz w:val="18"/>
                <w:szCs w:val="18"/>
              </w:rPr>
            </w:pPr>
            <w:r>
              <w:rPr>
                <w:rFonts w:ascii="Times New Roman" w:hAnsi="Times New Roman" w:cs="Times New Roman"/>
                <w:sz w:val="18"/>
                <w:szCs w:val="18"/>
              </w:rPr>
              <w:t>(one choice)</w:t>
            </w:r>
          </w:p>
        </w:tc>
        <w:tc>
          <w:tcPr>
            <w:tcW w:w="2561" w:type="pct"/>
          </w:tcPr>
          <w:p w14:paraId="7772BF4E" w14:textId="77777777" w:rsidR="005D6559" w:rsidRPr="002A285E" w:rsidRDefault="005D6559" w:rsidP="005D6559">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14-15 years</w:t>
            </w:r>
          </w:p>
          <w:p w14:paraId="0821F7F8" w14:textId="77777777" w:rsidR="005D6559" w:rsidRDefault="005D6559" w:rsidP="005D6559">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16-17 years</w:t>
            </w:r>
          </w:p>
          <w:p w14:paraId="1A329679" w14:textId="77777777" w:rsidR="005D6559" w:rsidRDefault="005D6559" w:rsidP="005D6559">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18 years</w:t>
            </w:r>
          </w:p>
          <w:p w14:paraId="21C36E56" w14:textId="77777777" w:rsidR="005D6559" w:rsidRPr="00A43159" w:rsidRDefault="005D6559" w:rsidP="005D6559">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It depends from patient to patient</w:t>
            </w:r>
          </w:p>
          <w:p w14:paraId="07B1F0D6" w14:textId="616C8C91" w:rsidR="005D6559" w:rsidRDefault="005D6559" w:rsidP="005D6559">
            <w:pPr>
              <w:rPr>
                <w:rFonts w:ascii="Times New Roman" w:hAnsi="Times New Roman" w:cs="Times New Roman"/>
                <w:sz w:val="20"/>
                <w:szCs w:val="20"/>
              </w:rPr>
            </w:pPr>
            <w:r w:rsidRPr="002A285E">
              <w:rPr>
                <w:rFonts w:ascii="Times New Roman" w:hAnsi="Times New Roman" w:cs="Times New Roman"/>
                <w:color w:val="000000" w:themeColor="text1"/>
                <w:sz w:val="20"/>
                <w:szCs w:val="20"/>
              </w:rPr>
              <w:t>Other</w:t>
            </w:r>
            <w:r>
              <w:rPr>
                <w:rFonts w:ascii="Times New Roman" w:hAnsi="Times New Roman" w:cs="Times New Roman"/>
                <w:color w:val="000000" w:themeColor="text1"/>
                <w:sz w:val="20"/>
                <w:szCs w:val="20"/>
              </w:rPr>
              <w:t xml:space="preserve"> please specify – free text</w:t>
            </w:r>
          </w:p>
        </w:tc>
      </w:tr>
      <w:tr w:rsidR="00E05C3C" w14:paraId="739A471C" w14:textId="77777777" w:rsidTr="00E05C3C">
        <w:tc>
          <w:tcPr>
            <w:tcW w:w="2439" w:type="pct"/>
          </w:tcPr>
          <w:p w14:paraId="2B33A65B" w14:textId="77777777" w:rsidR="00E05C3C" w:rsidRDefault="00E05C3C" w:rsidP="009F3AE8">
            <w:pPr>
              <w:spacing w:line="276" w:lineRule="auto"/>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What would be needed in your hospital for successful transition?</w:t>
            </w:r>
          </w:p>
          <w:p w14:paraId="7781C859" w14:textId="77777777" w:rsidR="00E05C3C" w:rsidRPr="002A285E" w:rsidRDefault="00E05C3C" w:rsidP="009F3AE8">
            <w:pPr>
              <w:spacing w:line="276" w:lineRule="auto"/>
              <w:rPr>
                <w:rFonts w:ascii="Times New Roman" w:hAnsi="Times New Roman" w:cs="Times New Roman"/>
                <w:color w:val="000000" w:themeColor="text1"/>
                <w:sz w:val="18"/>
                <w:szCs w:val="18"/>
              </w:rPr>
            </w:pPr>
            <w:r w:rsidRPr="007F6453">
              <w:rPr>
                <w:rFonts w:ascii="Times New Roman" w:hAnsi="Times New Roman" w:cs="Times New Roman"/>
                <w:i/>
                <w:sz w:val="20"/>
                <w:szCs w:val="20"/>
              </w:rPr>
              <w:t>(</w:t>
            </w:r>
            <w:r>
              <w:rPr>
                <w:rFonts w:ascii="Times New Roman" w:hAnsi="Times New Roman" w:cs="Times New Roman"/>
                <w:i/>
                <w:sz w:val="20"/>
                <w:szCs w:val="20"/>
              </w:rPr>
              <w:t xml:space="preserve">multiple choice and </w:t>
            </w:r>
            <w:r w:rsidRPr="007F6453">
              <w:rPr>
                <w:rFonts w:ascii="Times New Roman" w:hAnsi="Times New Roman" w:cs="Times New Roman"/>
                <w:i/>
                <w:sz w:val="20"/>
                <w:szCs w:val="20"/>
              </w:rPr>
              <w:t>order them by importance)</w:t>
            </w:r>
          </w:p>
        </w:tc>
        <w:tc>
          <w:tcPr>
            <w:tcW w:w="2561" w:type="pct"/>
          </w:tcPr>
          <w:p w14:paraId="48EFEFA0" w14:textId="77777777" w:rsidR="00E05C3C" w:rsidRDefault="00E05C3C" w:rsidP="008C7052">
            <w:pPr>
              <w:rPr>
                <w:rFonts w:ascii="Times New Roman" w:hAnsi="Times New Roman" w:cs="Times New Roman"/>
                <w:sz w:val="20"/>
                <w:szCs w:val="20"/>
              </w:rPr>
            </w:pPr>
            <w:r>
              <w:rPr>
                <w:rFonts w:ascii="Times New Roman" w:hAnsi="Times New Roman" w:cs="Times New Roman"/>
                <w:sz w:val="20"/>
                <w:szCs w:val="20"/>
              </w:rPr>
              <w:t> More staff specifically dedicated to transition</w:t>
            </w:r>
          </w:p>
          <w:p w14:paraId="37C8992E" w14:textId="77777777" w:rsidR="00E05C3C" w:rsidRDefault="00E05C3C" w:rsidP="008C7052">
            <w:pPr>
              <w:rPr>
                <w:rFonts w:ascii="Times New Roman" w:hAnsi="Times New Roman" w:cs="Times New Roman"/>
                <w:sz w:val="20"/>
                <w:szCs w:val="20"/>
              </w:rPr>
            </w:pPr>
            <w:r>
              <w:rPr>
                <w:rFonts w:ascii="Times New Roman" w:hAnsi="Times New Roman" w:cs="Times New Roman"/>
                <w:sz w:val="20"/>
                <w:szCs w:val="20"/>
              </w:rPr>
              <w:t>A dedicated coordinator responsible for transition</w:t>
            </w:r>
          </w:p>
          <w:p w14:paraId="25A93B33" w14:textId="77777777" w:rsidR="00E05C3C" w:rsidRDefault="00E05C3C" w:rsidP="008C7052">
            <w:pPr>
              <w:rPr>
                <w:rFonts w:ascii="Times New Roman" w:hAnsi="Times New Roman" w:cs="Times New Roman"/>
                <w:sz w:val="20"/>
                <w:szCs w:val="20"/>
              </w:rPr>
            </w:pPr>
            <w:r>
              <w:rPr>
                <w:rFonts w:ascii="Times New Roman" w:hAnsi="Times New Roman" w:cs="Times New Roman"/>
                <w:sz w:val="20"/>
                <w:szCs w:val="20"/>
              </w:rPr>
              <w:t> A physical space to have transition clinic</w:t>
            </w:r>
          </w:p>
          <w:p w14:paraId="6850E3EC" w14:textId="5F0225A2" w:rsidR="00E05C3C" w:rsidRDefault="00E05C3C" w:rsidP="008C7052">
            <w:pPr>
              <w:rPr>
                <w:rFonts w:ascii="Times New Roman" w:hAnsi="Times New Roman" w:cs="Times New Roman"/>
                <w:sz w:val="20"/>
                <w:szCs w:val="20"/>
              </w:rPr>
            </w:pPr>
            <w:r>
              <w:rPr>
                <w:rFonts w:ascii="Times New Roman" w:hAnsi="Times New Roman" w:cs="Times New Roman"/>
                <w:sz w:val="20"/>
                <w:szCs w:val="20"/>
              </w:rPr>
              <w:t> Specific trainings for dedicated personnel</w:t>
            </w:r>
          </w:p>
          <w:p w14:paraId="0244D11F" w14:textId="77777777" w:rsidR="00E05C3C" w:rsidRDefault="00E05C3C" w:rsidP="008C7052">
            <w:pPr>
              <w:rPr>
                <w:rFonts w:ascii="Times New Roman" w:hAnsi="Times New Roman" w:cs="Times New Roman"/>
                <w:sz w:val="20"/>
                <w:szCs w:val="20"/>
              </w:rPr>
            </w:pPr>
            <w:r>
              <w:rPr>
                <w:rFonts w:ascii="Times New Roman" w:hAnsi="Times New Roman" w:cs="Times New Roman"/>
                <w:sz w:val="20"/>
                <w:szCs w:val="20"/>
              </w:rPr>
              <w:t> A transition protocol</w:t>
            </w:r>
          </w:p>
          <w:p w14:paraId="061DD4E5" w14:textId="34FD6F75" w:rsidR="002E5ED0" w:rsidRDefault="00E05C3C" w:rsidP="002E5ED0">
            <w:pPr>
              <w:spacing w:line="276" w:lineRule="auto"/>
              <w:rPr>
                <w:rFonts w:ascii="Times New Roman" w:hAnsi="Times New Roman" w:cs="Times New Roman"/>
                <w:sz w:val="20"/>
                <w:szCs w:val="20"/>
              </w:rPr>
            </w:pPr>
            <w:r>
              <w:rPr>
                <w:rFonts w:ascii="Times New Roman" w:hAnsi="Times New Roman" w:cs="Times New Roman"/>
                <w:sz w:val="20"/>
                <w:szCs w:val="20"/>
              </w:rPr>
              <w:t xml:space="preserve">Other </w:t>
            </w:r>
            <w:r>
              <w:rPr>
                <w:rFonts w:ascii="Times New Roman" w:hAnsi="Times New Roman" w:cs="Times New Roman"/>
                <w:color w:val="000000" w:themeColor="text1"/>
                <w:sz w:val="20"/>
                <w:szCs w:val="20"/>
              </w:rPr>
              <w:t>please specify – free text</w:t>
            </w:r>
          </w:p>
          <w:p w14:paraId="417D00F3" w14:textId="5702CAC0" w:rsidR="00E05C3C" w:rsidRDefault="00E05C3C" w:rsidP="008C7052">
            <w:pPr>
              <w:rPr>
                <w:rFonts w:ascii="Times New Roman" w:hAnsi="Times New Roman" w:cs="Times New Roman"/>
                <w:sz w:val="20"/>
                <w:szCs w:val="20"/>
              </w:rPr>
            </w:pPr>
          </w:p>
        </w:tc>
      </w:tr>
      <w:tr w:rsidR="00E05C3C" w14:paraId="7CC6DFBA" w14:textId="77777777" w:rsidTr="00E05C3C">
        <w:tc>
          <w:tcPr>
            <w:tcW w:w="2439" w:type="pct"/>
          </w:tcPr>
          <w:p w14:paraId="680C9421" w14:textId="5808AB74" w:rsidR="00E05C3C" w:rsidRPr="002A285E" w:rsidRDefault="00E05C3C" w:rsidP="007F6453">
            <w:pPr>
              <w:spacing w:line="276" w:lineRule="auto"/>
              <w:rPr>
                <w:rFonts w:ascii="Times New Roman" w:hAnsi="Times New Roman" w:cs="Times New Roman"/>
                <w:sz w:val="18"/>
                <w:szCs w:val="18"/>
              </w:rPr>
            </w:pPr>
            <w:r>
              <w:rPr>
                <w:rFonts w:ascii="Times New Roman" w:hAnsi="Times New Roman" w:cs="Times New Roman"/>
                <w:sz w:val="18"/>
                <w:szCs w:val="18"/>
              </w:rPr>
              <w:t>Which are the main factors that might accelerate the transition in your experience?</w:t>
            </w:r>
          </w:p>
        </w:tc>
        <w:tc>
          <w:tcPr>
            <w:tcW w:w="2561" w:type="pct"/>
          </w:tcPr>
          <w:p w14:paraId="3B9A25E8" w14:textId="293BE2A7" w:rsidR="00E05C3C" w:rsidRPr="002A285E" w:rsidRDefault="00E05C3C" w:rsidP="00B8400D">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Psychiatric comorbidities</w:t>
            </w:r>
          </w:p>
          <w:p w14:paraId="23ACFA25" w14:textId="2D6E0205" w:rsidR="00E05C3C" w:rsidRDefault="00E05C3C" w:rsidP="00B8400D">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Other medical comorbidities</w:t>
            </w:r>
          </w:p>
          <w:p w14:paraId="3E052526" w14:textId="4FDABC87" w:rsidR="00E05C3C" w:rsidRDefault="00E05C3C" w:rsidP="00B8400D">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Intellectual disability</w:t>
            </w:r>
          </w:p>
          <w:p w14:paraId="666EF61F" w14:textId="4D814E6F" w:rsidR="00E05C3C" w:rsidRDefault="00E05C3C" w:rsidP="00B8400D">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Driving license project</w:t>
            </w:r>
          </w:p>
          <w:p w14:paraId="74AADEF9" w14:textId="2A76D5DB" w:rsidR="00E05C3C" w:rsidRDefault="00E05C3C" w:rsidP="00B8400D">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Pregnancy program</w:t>
            </w:r>
          </w:p>
          <w:p w14:paraId="4891DC25" w14:textId="099252DB" w:rsidR="00E05C3C" w:rsidRPr="00A43159" w:rsidRDefault="00E05C3C" w:rsidP="00B8400D">
            <w:pPr>
              <w:spacing w:line="240" w:lineRule="auto"/>
              <w:rPr>
                <w:rFonts w:ascii="Times New Roman" w:hAnsi="Times New Roman" w:cs="Times New Roman"/>
                <w:color w:val="000000" w:themeColor="text1"/>
                <w:sz w:val="20"/>
                <w:szCs w:val="20"/>
              </w:rPr>
            </w:pPr>
            <w:r w:rsidRPr="002A285E">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uncontrolled epilepsy</w:t>
            </w:r>
          </w:p>
          <w:p w14:paraId="459B9599" w14:textId="49E502DD" w:rsidR="00E05C3C" w:rsidRPr="002A285E" w:rsidRDefault="00E05C3C" w:rsidP="00B8400D">
            <w:pPr>
              <w:spacing w:line="276" w:lineRule="auto"/>
              <w:rPr>
                <w:rFonts w:ascii="Times New Roman" w:hAnsi="Times New Roman" w:cs="Times New Roman"/>
                <w:i/>
                <w:iCs/>
                <w:color w:val="000000" w:themeColor="text1"/>
                <w:sz w:val="18"/>
                <w:szCs w:val="18"/>
              </w:rPr>
            </w:pPr>
            <w:r w:rsidRPr="002A285E">
              <w:rPr>
                <w:rFonts w:ascii="Times New Roman" w:hAnsi="Times New Roman" w:cs="Times New Roman"/>
                <w:color w:val="000000" w:themeColor="text1"/>
                <w:sz w:val="20"/>
                <w:szCs w:val="20"/>
              </w:rPr>
              <w:t>Other</w:t>
            </w:r>
            <w:r>
              <w:rPr>
                <w:rFonts w:ascii="Times New Roman" w:hAnsi="Times New Roman" w:cs="Times New Roman"/>
                <w:color w:val="000000" w:themeColor="text1"/>
                <w:sz w:val="20"/>
                <w:szCs w:val="20"/>
              </w:rPr>
              <w:t xml:space="preserve"> please specify – free text</w:t>
            </w:r>
          </w:p>
        </w:tc>
      </w:tr>
    </w:tbl>
    <w:p w14:paraId="7B1E6043" w14:textId="77777777" w:rsidR="00620FFC" w:rsidRDefault="00620FFC" w:rsidP="00620FFC">
      <w:pPr>
        <w:spacing w:line="240" w:lineRule="auto"/>
        <w:rPr>
          <w:rFonts w:ascii="Times New Roman" w:hAnsi="Times New Roman" w:cs="Times New Roman"/>
          <w:color w:val="000000" w:themeColor="text1"/>
          <w:sz w:val="20"/>
          <w:szCs w:val="20"/>
        </w:rPr>
      </w:pPr>
    </w:p>
    <w:p w14:paraId="575FE55F" w14:textId="57BBDCB6" w:rsidR="00620FFC" w:rsidRDefault="008C7052" w:rsidP="002057D7">
      <w:pPr>
        <w:spacing w:line="240" w:lineRule="auto"/>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WE THANK YOU FOR YOUR KIND COOPERATION AND HELP IN FILLING OUT THIS SURVEY!</w:t>
      </w:r>
    </w:p>
    <w:p w14:paraId="5D0F0702" w14:textId="248CD037" w:rsidR="00E60758" w:rsidRDefault="00E60758" w:rsidP="002057D7">
      <w:pPr>
        <w:spacing w:line="240" w:lineRule="auto"/>
        <w:rPr>
          <w:rFonts w:ascii="Times New Roman" w:hAnsi="Times New Roman" w:cs="Times New Roman"/>
          <w:color w:val="000000" w:themeColor="text1"/>
          <w:sz w:val="20"/>
          <w:szCs w:val="20"/>
        </w:rPr>
      </w:pPr>
    </w:p>
    <w:p w14:paraId="7B627C9B" w14:textId="63E19079" w:rsidR="002F23C7" w:rsidRPr="002057D7" w:rsidRDefault="002F23C7" w:rsidP="002057D7">
      <w:pPr>
        <w:spacing w:line="240" w:lineRule="auto"/>
        <w:rPr>
          <w:rFonts w:ascii="Times New Roman" w:hAnsi="Times New Roman" w:cs="Times New Roman"/>
          <w:color w:val="000000" w:themeColor="text1"/>
        </w:rPr>
      </w:pPr>
    </w:p>
    <w:sectPr w:rsidR="002F23C7" w:rsidRPr="002057D7" w:rsidSect="005E1A66">
      <w:footerReference w:type="even" r:id="rId7"/>
      <w:footerReference w:type="default" r:id="rId8"/>
      <w:pgSz w:w="12240" w:h="15840"/>
      <w:pgMar w:top="1077" w:right="1021" w:bottom="1077" w:left="102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EA36E52" w14:textId="77777777" w:rsidR="00A63B72" w:rsidRDefault="00A63B72">
      <w:pPr>
        <w:spacing w:after="0" w:line="240" w:lineRule="auto"/>
      </w:pPr>
      <w:r>
        <w:separator/>
      </w:r>
    </w:p>
  </w:endnote>
  <w:endnote w:type="continuationSeparator" w:id="0">
    <w:p w14:paraId="5D9A3B31" w14:textId="77777777" w:rsidR="00A63B72" w:rsidRDefault="00A63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4D"/>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umeropagina"/>
      </w:rPr>
      <w:id w:val="-1047757152"/>
      <w:docPartObj>
        <w:docPartGallery w:val="Page Numbers (Bottom of Page)"/>
        <w:docPartUnique/>
      </w:docPartObj>
    </w:sdtPr>
    <w:sdtEndPr>
      <w:rPr>
        <w:rStyle w:val="Numeropagina"/>
      </w:rPr>
    </w:sdtEndPr>
    <w:sdtContent>
      <w:p w14:paraId="1B9DAAC9" w14:textId="77777777" w:rsidR="007255EC" w:rsidRDefault="007255EC">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0AAD904E" w14:textId="77777777" w:rsidR="007255EC" w:rsidRDefault="007255EC">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umeropagina"/>
      </w:rPr>
      <w:id w:val="-1579131308"/>
      <w:docPartObj>
        <w:docPartGallery w:val="Page Numbers (Bottom of Page)"/>
        <w:docPartUnique/>
      </w:docPartObj>
    </w:sdtPr>
    <w:sdtEndPr>
      <w:rPr>
        <w:rStyle w:val="Numeropagina"/>
      </w:rPr>
    </w:sdtEndPr>
    <w:sdtContent>
      <w:p w14:paraId="0519BDB7" w14:textId="77777777" w:rsidR="007255EC" w:rsidRDefault="007255EC">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separate"/>
        </w:r>
        <w:r w:rsidR="00C56C05">
          <w:rPr>
            <w:rStyle w:val="Numeropagina"/>
            <w:noProof/>
          </w:rPr>
          <w:t>8</w:t>
        </w:r>
        <w:r>
          <w:rPr>
            <w:rStyle w:val="Numeropagina"/>
          </w:rPr>
          <w:fldChar w:fldCharType="end"/>
        </w:r>
      </w:p>
    </w:sdtContent>
  </w:sdt>
  <w:p w14:paraId="478FCEBA" w14:textId="77777777" w:rsidR="007255EC" w:rsidRDefault="007255EC">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40ADE84" w14:textId="77777777" w:rsidR="00A63B72" w:rsidRDefault="00A63B72">
      <w:pPr>
        <w:spacing w:after="0" w:line="240" w:lineRule="auto"/>
      </w:pPr>
      <w:r>
        <w:separator/>
      </w:r>
    </w:p>
  </w:footnote>
  <w:footnote w:type="continuationSeparator" w:id="0">
    <w:p w14:paraId="4E21390B" w14:textId="77777777" w:rsidR="00A63B72" w:rsidRDefault="00A63B7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8031881"/>
    <w:multiLevelType w:val="hybridMultilevel"/>
    <w:tmpl w:val="A078BE54"/>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28"/>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0FFC"/>
    <w:rsid w:val="00031631"/>
    <w:rsid w:val="000923EA"/>
    <w:rsid w:val="000E5065"/>
    <w:rsid w:val="00100849"/>
    <w:rsid w:val="001A319F"/>
    <w:rsid w:val="001A3D6F"/>
    <w:rsid w:val="002049F2"/>
    <w:rsid w:val="002057D7"/>
    <w:rsid w:val="00221826"/>
    <w:rsid w:val="00260731"/>
    <w:rsid w:val="002B1688"/>
    <w:rsid w:val="002E5ED0"/>
    <w:rsid w:val="002F0235"/>
    <w:rsid w:val="002F23C7"/>
    <w:rsid w:val="0031725F"/>
    <w:rsid w:val="003E1ADE"/>
    <w:rsid w:val="003F6410"/>
    <w:rsid w:val="004061BB"/>
    <w:rsid w:val="0041551A"/>
    <w:rsid w:val="0042655A"/>
    <w:rsid w:val="00457840"/>
    <w:rsid w:val="004769B5"/>
    <w:rsid w:val="0048704D"/>
    <w:rsid w:val="0049500A"/>
    <w:rsid w:val="004E7F68"/>
    <w:rsid w:val="00503CA7"/>
    <w:rsid w:val="005738FD"/>
    <w:rsid w:val="00574D16"/>
    <w:rsid w:val="005944A2"/>
    <w:rsid w:val="005C6FCE"/>
    <w:rsid w:val="005D6559"/>
    <w:rsid w:val="005E1A66"/>
    <w:rsid w:val="00610BFB"/>
    <w:rsid w:val="00620FFC"/>
    <w:rsid w:val="00670295"/>
    <w:rsid w:val="007255EC"/>
    <w:rsid w:val="007479B3"/>
    <w:rsid w:val="0075236A"/>
    <w:rsid w:val="007F6453"/>
    <w:rsid w:val="00837885"/>
    <w:rsid w:val="00844619"/>
    <w:rsid w:val="00854F88"/>
    <w:rsid w:val="00856C56"/>
    <w:rsid w:val="00874AD2"/>
    <w:rsid w:val="008A18BB"/>
    <w:rsid w:val="008B0B5A"/>
    <w:rsid w:val="008C7052"/>
    <w:rsid w:val="008D2F58"/>
    <w:rsid w:val="00914954"/>
    <w:rsid w:val="00914AC9"/>
    <w:rsid w:val="009F3AE8"/>
    <w:rsid w:val="00A63B72"/>
    <w:rsid w:val="00A64046"/>
    <w:rsid w:val="00B10EF0"/>
    <w:rsid w:val="00B1300B"/>
    <w:rsid w:val="00B73C26"/>
    <w:rsid w:val="00B8400D"/>
    <w:rsid w:val="00BE37A1"/>
    <w:rsid w:val="00C56C05"/>
    <w:rsid w:val="00C7560E"/>
    <w:rsid w:val="00D01E66"/>
    <w:rsid w:val="00D24AD7"/>
    <w:rsid w:val="00D41120"/>
    <w:rsid w:val="00DB5841"/>
    <w:rsid w:val="00E05C3C"/>
    <w:rsid w:val="00E14CE4"/>
    <w:rsid w:val="00E322B2"/>
    <w:rsid w:val="00E60758"/>
    <w:rsid w:val="00F503E6"/>
    <w:rsid w:val="00F72B62"/>
    <w:rsid w:val="00FD1EAC"/>
    <w:rsid w:val="00FF522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1878DE"/>
  <w15:chartTrackingRefBased/>
  <w15:docId w15:val="{3CE3CA97-2ED6-4BDC-9446-5CE7171358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20FFC"/>
    <w:pPr>
      <w:spacing w:after="160" w:line="259" w:lineRule="auto"/>
    </w:pPr>
    <w:rPr>
      <w:kern w:val="0"/>
      <w:sz w:val="22"/>
      <w:szCs w:val="22"/>
      <w:lang w:val="en-US"/>
      <w14:ligatures w14:val="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620FFC"/>
    <w:pPr>
      <w:ind w:left="720"/>
      <w:contextualSpacing/>
    </w:pPr>
  </w:style>
  <w:style w:type="table" w:styleId="Grigliatabella">
    <w:name w:val="Table Grid"/>
    <w:basedOn w:val="Tabellanormale"/>
    <w:uiPriority w:val="39"/>
    <w:rsid w:val="00620FFC"/>
    <w:rPr>
      <w:kern w:val="0"/>
      <w:lang w:val="fr-F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dipagina">
    <w:name w:val="footer"/>
    <w:basedOn w:val="Normale"/>
    <w:link w:val="PidipaginaCarattere"/>
    <w:uiPriority w:val="99"/>
    <w:unhideWhenUsed/>
    <w:rsid w:val="00620FFC"/>
    <w:pPr>
      <w:tabs>
        <w:tab w:val="center" w:pos="4513"/>
        <w:tab w:val="right" w:pos="9026"/>
      </w:tabs>
      <w:spacing w:after="0" w:line="240" w:lineRule="auto"/>
    </w:pPr>
  </w:style>
  <w:style w:type="character" w:customStyle="1" w:styleId="PidipaginaCarattere">
    <w:name w:val="Piè di pagina Carattere"/>
    <w:basedOn w:val="Carpredefinitoparagrafo"/>
    <w:link w:val="Pidipagina"/>
    <w:uiPriority w:val="99"/>
    <w:rsid w:val="00620FFC"/>
    <w:rPr>
      <w:kern w:val="0"/>
      <w:sz w:val="22"/>
      <w:szCs w:val="22"/>
      <w:lang w:val="en-US"/>
      <w14:ligatures w14:val="none"/>
    </w:rPr>
  </w:style>
  <w:style w:type="character" w:styleId="Numeropagina">
    <w:name w:val="page number"/>
    <w:basedOn w:val="Carpredefinitoparagrafo"/>
    <w:uiPriority w:val="99"/>
    <w:semiHidden/>
    <w:unhideWhenUsed/>
    <w:rsid w:val="00620FFC"/>
  </w:style>
  <w:style w:type="paragraph" w:styleId="Testocommento">
    <w:name w:val="annotation text"/>
    <w:basedOn w:val="Normale"/>
    <w:link w:val="TestocommentoCarattere"/>
    <w:uiPriority w:val="99"/>
    <w:unhideWhenUsed/>
    <w:rsid w:val="00620FFC"/>
    <w:pPr>
      <w:spacing w:line="240" w:lineRule="auto"/>
    </w:pPr>
    <w:rPr>
      <w:sz w:val="20"/>
      <w:szCs w:val="20"/>
    </w:rPr>
  </w:style>
  <w:style w:type="character" w:customStyle="1" w:styleId="TestocommentoCarattere">
    <w:name w:val="Testo commento Carattere"/>
    <w:basedOn w:val="Carpredefinitoparagrafo"/>
    <w:link w:val="Testocommento"/>
    <w:uiPriority w:val="99"/>
    <w:rsid w:val="00620FFC"/>
    <w:rPr>
      <w:kern w:val="0"/>
      <w:sz w:val="20"/>
      <w:szCs w:val="20"/>
      <w:lang w:val="en-US"/>
      <w14:ligatures w14:val="none"/>
    </w:rPr>
  </w:style>
  <w:style w:type="character" w:styleId="Rimandocommento">
    <w:name w:val="annotation reference"/>
    <w:basedOn w:val="Carpredefinitoparagrafo"/>
    <w:uiPriority w:val="99"/>
    <w:semiHidden/>
    <w:unhideWhenUsed/>
    <w:rsid w:val="005738FD"/>
    <w:rPr>
      <w:sz w:val="16"/>
      <w:szCs w:val="16"/>
    </w:rPr>
  </w:style>
  <w:style w:type="paragraph" w:styleId="Soggettocommento">
    <w:name w:val="annotation subject"/>
    <w:basedOn w:val="Testocommento"/>
    <w:next w:val="Testocommento"/>
    <w:link w:val="SoggettocommentoCarattere"/>
    <w:uiPriority w:val="99"/>
    <w:semiHidden/>
    <w:unhideWhenUsed/>
    <w:rsid w:val="005738FD"/>
    <w:rPr>
      <w:b/>
      <w:bCs/>
    </w:rPr>
  </w:style>
  <w:style w:type="character" w:customStyle="1" w:styleId="SoggettocommentoCarattere">
    <w:name w:val="Soggetto commento Carattere"/>
    <w:basedOn w:val="TestocommentoCarattere"/>
    <w:link w:val="Soggettocommento"/>
    <w:uiPriority w:val="99"/>
    <w:semiHidden/>
    <w:rsid w:val="005738FD"/>
    <w:rPr>
      <w:b/>
      <w:bCs/>
      <w:kern w:val="0"/>
      <w:sz w:val="20"/>
      <w:szCs w:val="20"/>
      <w:lang w:val="en-US"/>
      <w14:ligatures w14:val="none"/>
    </w:rPr>
  </w:style>
  <w:style w:type="paragraph" w:styleId="NormaleWeb">
    <w:name w:val="Normal (Web)"/>
    <w:basedOn w:val="Normale"/>
    <w:uiPriority w:val="99"/>
    <w:unhideWhenUsed/>
    <w:rsid w:val="00FF522A"/>
    <w:pPr>
      <w:spacing w:before="100" w:beforeAutospacing="1" w:after="100" w:afterAutospacing="1" w:line="240" w:lineRule="auto"/>
    </w:pPr>
    <w:rPr>
      <w:rFonts w:ascii="Times New Roman" w:eastAsia="Times New Roman" w:hAnsi="Times New Roman" w:cs="Times New Roman"/>
      <w:sz w:val="24"/>
      <w:szCs w:val="24"/>
      <w:lang w:val="it-IT"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07244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1747</Words>
  <Characters>9958</Characters>
  <Application>Microsoft Office Word</Application>
  <DocSecurity>0</DocSecurity>
  <Lines>82</Lines>
  <Paragraphs>23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Mariotti Caterina</dc:creator>
  <cp:keywords/>
  <dc:description/>
  <cp:lastModifiedBy>Microsoft Office User</cp:lastModifiedBy>
  <cp:revision>2</cp:revision>
  <dcterms:created xsi:type="dcterms:W3CDTF">2025-07-16T17:59:00Z</dcterms:created>
  <dcterms:modified xsi:type="dcterms:W3CDTF">2025-07-16T17:59:00Z</dcterms:modified>
</cp:coreProperties>
</file>