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DD33AD2" w14:textId="77777777" w:rsidR="00D4119D" w:rsidRPr="00D4119D" w:rsidRDefault="00D4119D" w:rsidP="00D4119D">
      <w:pPr>
        <w:pStyle w:val="Titolo1"/>
        <w:jc w:val="both"/>
        <w:rPr>
          <w:rFonts w:cs="Calibri"/>
          <w:color w:val="auto"/>
          <w:lang w:val="en-GB"/>
        </w:rPr>
      </w:pPr>
      <w:bookmarkStart w:id="0" w:name="_Hlk168551904"/>
      <w:r w:rsidRPr="00D4119D">
        <w:rPr>
          <w:rFonts w:eastAsia="SimSun" w:cs="Calibri"/>
          <w:color w:val="auto"/>
          <w:szCs w:val="48"/>
          <w:lang w:val="en-GB"/>
        </w:rPr>
        <w:t>Sustainable Vegetable Tanning: Ultrasound-Assisted Tannin Extraction of Oak Bark and Analytical Approaches to Collagen–Tannin Interactions</w:t>
      </w:r>
    </w:p>
    <w:p w14:paraId="397ACD4A" w14:textId="77777777" w:rsidR="00A253D5" w:rsidRPr="00D4119D" w:rsidRDefault="00A253D5" w:rsidP="00A253D5">
      <w:pPr>
        <w:rPr>
          <w:lang w:val="en-GB"/>
        </w:rPr>
      </w:pPr>
    </w:p>
    <w:p w14:paraId="3722515F" w14:textId="0FAC6DEF" w:rsidR="00A253D5" w:rsidRPr="00D53F13" w:rsidRDefault="00A253D5" w:rsidP="00A253D5">
      <w:pPr>
        <w:pStyle w:val="MDPI17abstract"/>
        <w:spacing w:before="0" w:line="240" w:lineRule="auto"/>
        <w:ind w:left="0"/>
        <w:rPr>
          <w:rFonts w:ascii="Calibri" w:hAnsi="Calibri" w:cs="Calibri"/>
          <w:kern w:val="32"/>
          <w:sz w:val="22"/>
          <w:vertAlign w:val="superscript"/>
          <w:lang w:val="it-IT" w:eastAsia="x-none"/>
        </w:rPr>
      </w:pPr>
      <w:r w:rsidRPr="00D53F13">
        <w:rPr>
          <w:rFonts w:ascii="Calibri" w:hAnsi="Calibri" w:cs="Calibri"/>
          <w:kern w:val="32"/>
          <w:sz w:val="22"/>
          <w:lang w:val="it-IT" w:eastAsia="x-none"/>
        </w:rPr>
        <w:t>Ilaria Quaratesi</w:t>
      </w:r>
      <w:r w:rsidRPr="00D53F13">
        <w:rPr>
          <w:rFonts w:ascii="Calibri" w:hAnsi="Calibri" w:cs="Calibri"/>
          <w:kern w:val="32"/>
          <w:sz w:val="22"/>
          <w:vertAlign w:val="superscript"/>
          <w:lang w:val="it-IT" w:eastAsia="x-none"/>
        </w:rPr>
        <w:t>1,2</w:t>
      </w:r>
      <w:r w:rsidRPr="00D53F13">
        <w:rPr>
          <w:rFonts w:ascii="Calibri" w:hAnsi="Calibri" w:cs="Calibri"/>
          <w:kern w:val="32"/>
          <w:sz w:val="22"/>
          <w:lang w:val="it-IT" w:eastAsia="x-none"/>
        </w:rPr>
        <w:t>, Vittoria Ferrara</w:t>
      </w:r>
      <w:r w:rsidRPr="00D53F13">
        <w:rPr>
          <w:rFonts w:ascii="Calibri" w:hAnsi="Calibri" w:cs="Calibri"/>
          <w:kern w:val="32"/>
          <w:sz w:val="22"/>
          <w:vertAlign w:val="superscript"/>
          <w:lang w:val="it-IT" w:eastAsia="x-none"/>
        </w:rPr>
        <w:t>3</w:t>
      </w:r>
      <w:r w:rsidRPr="00D53F13">
        <w:rPr>
          <w:rFonts w:ascii="Calibri" w:hAnsi="Calibri" w:cs="Calibri"/>
          <w:kern w:val="32"/>
          <w:sz w:val="22"/>
          <w:lang w:val="it-IT" w:eastAsia="x-none"/>
        </w:rPr>
        <w:t>, Ioan Călinescu</w:t>
      </w:r>
      <w:r w:rsidRPr="00D53F13">
        <w:rPr>
          <w:rFonts w:ascii="Calibri" w:hAnsi="Calibri" w:cs="Calibri"/>
          <w:kern w:val="32"/>
          <w:sz w:val="22"/>
          <w:vertAlign w:val="superscript"/>
          <w:lang w:val="it-IT" w:eastAsia="x-none"/>
        </w:rPr>
        <w:t>4</w:t>
      </w:r>
      <w:r w:rsidRPr="00D53F13">
        <w:rPr>
          <w:rFonts w:ascii="Calibri" w:hAnsi="Calibri" w:cs="Calibri"/>
          <w:kern w:val="32"/>
          <w:sz w:val="22"/>
          <w:lang w:val="it-IT" w:eastAsia="x-none"/>
        </w:rPr>
        <w:t>, Petre Chipurici</w:t>
      </w:r>
      <w:r w:rsidRPr="00D53F13">
        <w:rPr>
          <w:rFonts w:ascii="Calibri" w:hAnsi="Calibri" w:cs="Calibri"/>
          <w:kern w:val="32"/>
          <w:sz w:val="22"/>
          <w:vertAlign w:val="superscript"/>
          <w:lang w:val="it-IT" w:eastAsia="x-none"/>
        </w:rPr>
        <w:t>4</w:t>
      </w:r>
      <w:r w:rsidRPr="00D53F13">
        <w:rPr>
          <w:rFonts w:ascii="Calibri" w:hAnsi="Calibri" w:cs="Calibri"/>
          <w:kern w:val="32"/>
          <w:sz w:val="22"/>
          <w:lang w:val="it-IT" w:eastAsia="x-none"/>
        </w:rPr>
        <w:t>, Ioana Popa</w:t>
      </w:r>
      <w:r w:rsidRPr="00D53F13">
        <w:rPr>
          <w:rFonts w:ascii="Calibri" w:hAnsi="Calibri" w:cs="Calibri"/>
          <w:kern w:val="32"/>
          <w:sz w:val="22"/>
          <w:vertAlign w:val="superscript"/>
          <w:lang w:val="it-IT" w:eastAsia="x-none"/>
        </w:rPr>
        <w:t>4</w:t>
      </w:r>
      <w:r w:rsidRPr="00D53F13">
        <w:rPr>
          <w:rFonts w:ascii="Calibri" w:hAnsi="Calibri" w:cs="Calibri"/>
          <w:kern w:val="32"/>
          <w:sz w:val="22"/>
          <w:lang w:val="it-IT" w:eastAsia="x-none"/>
        </w:rPr>
        <w:t>, Cristina Carşote</w:t>
      </w:r>
      <w:r w:rsidRPr="00D53F13">
        <w:rPr>
          <w:rFonts w:ascii="Calibri" w:hAnsi="Calibri" w:cs="Calibri"/>
          <w:kern w:val="32"/>
          <w:sz w:val="22"/>
          <w:vertAlign w:val="superscript"/>
          <w:lang w:val="it-IT" w:eastAsia="x-none"/>
        </w:rPr>
        <w:t>5</w:t>
      </w:r>
      <w:r w:rsidR="00BF31F7">
        <w:rPr>
          <w:rFonts w:ascii="Calibri" w:hAnsi="Calibri" w:cs="Calibri"/>
          <w:kern w:val="32"/>
          <w:sz w:val="22"/>
          <w:vertAlign w:val="superscript"/>
          <w:lang w:val="it-IT" w:eastAsia="x-none"/>
        </w:rPr>
        <w:t>*</w:t>
      </w:r>
      <w:r w:rsidRPr="00D53F13">
        <w:rPr>
          <w:rFonts w:ascii="Calibri" w:hAnsi="Calibri" w:cs="Calibri"/>
          <w:kern w:val="32"/>
          <w:sz w:val="22"/>
          <w:lang w:val="it-IT" w:eastAsia="x-none"/>
        </w:rPr>
        <w:t>, Pellegrino La Manna</w:t>
      </w:r>
      <w:r w:rsidRPr="00D53F13">
        <w:rPr>
          <w:rFonts w:ascii="Calibri" w:hAnsi="Calibri" w:cs="Calibri"/>
          <w:kern w:val="32"/>
          <w:sz w:val="22"/>
          <w:vertAlign w:val="superscript"/>
          <w:lang w:val="it-IT" w:eastAsia="x-none"/>
        </w:rPr>
        <w:t>6</w:t>
      </w:r>
      <w:r w:rsidRPr="00D53F13">
        <w:rPr>
          <w:rFonts w:ascii="Calibri" w:hAnsi="Calibri" w:cs="Calibri"/>
          <w:kern w:val="32"/>
          <w:sz w:val="22"/>
          <w:lang w:val="it-IT" w:eastAsia="x-none"/>
        </w:rPr>
        <w:t>, Elena Badea</w:t>
      </w:r>
      <w:r w:rsidRPr="00D53F13">
        <w:rPr>
          <w:rFonts w:ascii="Calibri" w:hAnsi="Calibri" w:cs="Calibri"/>
          <w:kern w:val="32"/>
          <w:sz w:val="22"/>
          <w:vertAlign w:val="superscript"/>
          <w:lang w:val="it-IT" w:eastAsia="x-none"/>
        </w:rPr>
        <w:t>2,</w:t>
      </w:r>
      <w:bookmarkEnd w:id="0"/>
      <w:r w:rsidRPr="00D53F13">
        <w:rPr>
          <w:rFonts w:ascii="Calibri" w:hAnsi="Calibri" w:cs="Calibri"/>
          <w:kern w:val="32"/>
          <w:sz w:val="22"/>
          <w:vertAlign w:val="superscript"/>
          <w:lang w:val="it-IT" w:eastAsia="x-none"/>
        </w:rPr>
        <w:t>7,8*</w:t>
      </w:r>
    </w:p>
    <w:p w14:paraId="3A9879E9" w14:textId="77777777" w:rsidR="00A253D5" w:rsidRPr="00AE2DD0" w:rsidRDefault="00A253D5" w:rsidP="00A253D5">
      <w:pPr>
        <w:rPr>
          <w:highlight w:val="yellow"/>
          <w:lang w:val="it-IT" w:bidi="en-US"/>
        </w:rPr>
      </w:pPr>
    </w:p>
    <w:p w14:paraId="0689B5AB" w14:textId="77777777" w:rsidR="00A253D5" w:rsidRPr="00E540DB" w:rsidRDefault="00A253D5" w:rsidP="00A253D5">
      <w:pPr>
        <w:pStyle w:val="Sottotitolo"/>
        <w:spacing w:before="0" w:after="0"/>
        <w:rPr>
          <w:b w:val="0"/>
          <w:bCs w:val="0"/>
          <w:i/>
          <w:iCs/>
          <w:sz w:val="18"/>
          <w:szCs w:val="16"/>
          <w:lang w:val="it-IT"/>
        </w:rPr>
      </w:pPr>
      <w:r w:rsidRPr="00E540DB">
        <w:rPr>
          <w:b w:val="0"/>
          <w:bCs w:val="0"/>
          <w:i/>
          <w:iCs/>
          <w:sz w:val="18"/>
          <w:szCs w:val="16"/>
          <w:vertAlign w:val="superscript"/>
          <w:lang w:val="it-IT"/>
        </w:rPr>
        <w:t>1</w:t>
      </w:r>
      <w:r w:rsidRPr="00E540DB">
        <w:rPr>
          <w:b w:val="0"/>
          <w:bCs w:val="0"/>
          <w:i/>
          <w:iCs/>
          <w:sz w:val="18"/>
          <w:szCs w:val="16"/>
          <w:lang w:val="it-IT"/>
        </w:rPr>
        <w:t>Industrial Chemistry Department “Toso Montanari”, Alma Mater Studiorum-University of Bologna, Ue4 via Gobetti 85, 80129, Bologna, Italy.</w:t>
      </w:r>
    </w:p>
    <w:p w14:paraId="6C0B0250" w14:textId="77777777" w:rsidR="00A253D5" w:rsidRPr="00E540DB" w:rsidRDefault="00A253D5" w:rsidP="00A253D5">
      <w:pPr>
        <w:pStyle w:val="Sottotitolo"/>
        <w:spacing w:before="0" w:after="0"/>
        <w:rPr>
          <w:b w:val="0"/>
          <w:bCs w:val="0"/>
          <w:i/>
          <w:iCs/>
          <w:sz w:val="18"/>
          <w:szCs w:val="16"/>
        </w:rPr>
      </w:pPr>
      <w:r w:rsidRPr="00E540DB">
        <w:rPr>
          <w:b w:val="0"/>
          <w:bCs w:val="0"/>
          <w:i/>
          <w:iCs/>
          <w:sz w:val="18"/>
          <w:szCs w:val="16"/>
          <w:vertAlign w:val="superscript"/>
        </w:rPr>
        <w:t>2</w:t>
      </w:r>
      <w:r w:rsidRPr="00E540DB">
        <w:rPr>
          <w:b w:val="0"/>
          <w:bCs w:val="0"/>
          <w:i/>
          <w:iCs/>
          <w:sz w:val="18"/>
          <w:szCs w:val="16"/>
        </w:rPr>
        <w:t>National Research and Development Institute for Textile and Leather, Research Institute for Leather and Footwear (INCDTP-ICPI), Strada Ion Minulescu 93, Sector 3, 031215, Bucharest, Romania.</w:t>
      </w:r>
    </w:p>
    <w:p w14:paraId="7D64A2CE" w14:textId="77777777" w:rsidR="00A253D5" w:rsidRPr="00E540DB" w:rsidRDefault="00A253D5" w:rsidP="00A253D5">
      <w:pPr>
        <w:pStyle w:val="Sottotitolo"/>
        <w:spacing w:before="0" w:after="0"/>
        <w:rPr>
          <w:b w:val="0"/>
          <w:bCs w:val="0"/>
          <w:i/>
          <w:iCs/>
          <w:sz w:val="18"/>
          <w:szCs w:val="16"/>
        </w:rPr>
      </w:pPr>
      <w:r w:rsidRPr="00E540DB">
        <w:rPr>
          <w:b w:val="0"/>
          <w:bCs w:val="0"/>
          <w:i/>
          <w:iCs/>
          <w:sz w:val="18"/>
          <w:szCs w:val="16"/>
          <w:vertAlign w:val="superscript"/>
        </w:rPr>
        <w:t>3</w:t>
      </w:r>
      <w:r w:rsidRPr="00E540DB">
        <w:rPr>
          <w:b w:val="0"/>
          <w:bCs w:val="0"/>
          <w:i/>
          <w:iCs/>
          <w:sz w:val="18"/>
          <w:szCs w:val="16"/>
        </w:rPr>
        <w:t>Department of Chemistry and Biology “A. Zambelli”, University of Salerno, Via Giovanni Paolo II 132, I-84084, Fisciano (SA), Italy.</w:t>
      </w:r>
    </w:p>
    <w:p w14:paraId="18C6C0D5" w14:textId="77777777" w:rsidR="00A253D5" w:rsidRPr="00E540DB" w:rsidRDefault="00A253D5" w:rsidP="00A253D5">
      <w:pPr>
        <w:pStyle w:val="Sottotitolo"/>
        <w:spacing w:before="0" w:after="0"/>
        <w:rPr>
          <w:b w:val="0"/>
          <w:bCs w:val="0"/>
          <w:i/>
          <w:iCs/>
          <w:sz w:val="18"/>
          <w:szCs w:val="16"/>
        </w:rPr>
      </w:pPr>
      <w:r w:rsidRPr="00E540DB">
        <w:rPr>
          <w:b w:val="0"/>
          <w:bCs w:val="0"/>
          <w:i/>
          <w:iCs/>
          <w:sz w:val="18"/>
          <w:szCs w:val="16"/>
          <w:vertAlign w:val="superscript"/>
        </w:rPr>
        <w:t>4</w:t>
      </w:r>
      <w:r w:rsidRPr="00E540DB">
        <w:rPr>
          <w:b w:val="0"/>
          <w:bCs w:val="0"/>
          <w:i/>
          <w:iCs/>
          <w:sz w:val="18"/>
          <w:szCs w:val="16"/>
        </w:rPr>
        <w:t>Faculty of Chemical Engineering and Biotechnologies, National University of Science and Technology Politehnica Bucharest, Strada Gheorghe Polizu 1-7, Sector 1, 011061, Bucharest, Romania.</w:t>
      </w:r>
    </w:p>
    <w:p w14:paraId="1BE078EF" w14:textId="77777777" w:rsidR="00A253D5" w:rsidRPr="00E540DB" w:rsidRDefault="00A253D5" w:rsidP="00A253D5">
      <w:pPr>
        <w:pStyle w:val="Sottotitolo"/>
        <w:spacing w:before="0" w:after="0"/>
        <w:rPr>
          <w:b w:val="0"/>
          <w:bCs w:val="0"/>
          <w:i/>
          <w:iCs/>
          <w:sz w:val="18"/>
          <w:szCs w:val="16"/>
        </w:rPr>
      </w:pPr>
      <w:r w:rsidRPr="00E540DB">
        <w:rPr>
          <w:b w:val="0"/>
          <w:bCs w:val="0"/>
          <w:i/>
          <w:iCs/>
          <w:sz w:val="18"/>
          <w:szCs w:val="16"/>
          <w:vertAlign w:val="superscript"/>
        </w:rPr>
        <w:t>5</w:t>
      </w:r>
      <w:r w:rsidRPr="00E540DB">
        <w:rPr>
          <w:b w:val="0"/>
          <w:bCs w:val="0"/>
          <w:i/>
          <w:iCs/>
          <w:sz w:val="18"/>
          <w:szCs w:val="16"/>
        </w:rPr>
        <w:t>Center for Research and Physical-Chemical and Biological Investigations, National Museum of Romanian History, Calea Unirii 12, Bucharest, Romania.</w:t>
      </w:r>
    </w:p>
    <w:p w14:paraId="0D8C1C3A" w14:textId="77777777" w:rsidR="00A253D5" w:rsidRPr="00E540DB" w:rsidRDefault="00A253D5" w:rsidP="00A253D5">
      <w:pPr>
        <w:pStyle w:val="Sottotitolo"/>
        <w:spacing w:before="0" w:after="0"/>
        <w:rPr>
          <w:b w:val="0"/>
          <w:bCs w:val="0"/>
          <w:i/>
          <w:iCs/>
          <w:sz w:val="18"/>
          <w:szCs w:val="16"/>
        </w:rPr>
      </w:pPr>
      <w:r w:rsidRPr="00E540DB">
        <w:rPr>
          <w:b w:val="0"/>
          <w:bCs w:val="0"/>
          <w:i/>
          <w:iCs/>
          <w:sz w:val="18"/>
          <w:szCs w:val="16"/>
          <w:vertAlign w:val="superscript"/>
        </w:rPr>
        <w:t>6</w:t>
      </w:r>
      <w:r w:rsidRPr="00E540DB">
        <w:rPr>
          <w:b w:val="0"/>
          <w:bCs w:val="0"/>
          <w:i/>
          <w:iCs/>
          <w:sz w:val="18"/>
          <w:szCs w:val="16"/>
        </w:rPr>
        <w:t>Water Science and technology group (WaSTe), Department of Civil Engineering, University of Salerno, Via Giovanni Paolo II 132, 84084, Fisciano (SA), Italy.</w:t>
      </w:r>
    </w:p>
    <w:p w14:paraId="5323A7C6" w14:textId="77777777" w:rsidR="00A253D5" w:rsidRPr="00E540DB" w:rsidRDefault="00A253D5" w:rsidP="00A253D5">
      <w:pPr>
        <w:pStyle w:val="Sottotitolo"/>
        <w:spacing w:before="0" w:after="0"/>
        <w:rPr>
          <w:b w:val="0"/>
          <w:bCs w:val="0"/>
          <w:i/>
          <w:iCs/>
          <w:sz w:val="18"/>
          <w:szCs w:val="16"/>
        </w:rPr>
      </w:pPr>
      <w:r w:rsidRPr="00E540DB">
        <w:rPr>
          <w:b w:val="0"/>
          <w:bCs w:val="0"/>
          <w:i/>
          <w:iCs/>
          <w:sz w:val="18"/>
          <w:szCs w:val="16"/>
          <w:vertAlign w:val="superscript"/>
        </w:rPr>
        <w:t>7</w:t>
      </w:r>
      <w:r w:rsidRPr="00E540DB">
        <w:rPr>
          <w:b w:val="0"/>
          <w:bCs w:val="0"/>
          <w:i/>
          <w:iCs/>
          <w:sz w:val="18"/>
          <w:szCs w:val="16"/>
        </w:rPr>
        <w:t>Department of Chemistry, Faculty of Sciences, University of Craiova, Calea Bucuresti 107, Craiova, Romania.</w:t>
      </w:r>
    </w:p>
    <w:p w14:paraId="19E83471" w14:textId="77777777" w:rsidR="00A253D5" w:rsidRDefault="00A253D5" w:rsidP="00A253D5">
      <w:pPr>
        <w:pStyle w:val="Sottotitolo"/>
        <w:spacing w:before="0" w:after="0"/>
        <w:rPr>
          <w:b w:val="0"/>
          <w:bCs w:val="0"/>
          <w:i/>
          <w:iCs/>
          <w:sz w:val="18"/>
          <w:szCs w:val="16"/>
        </w:rPr>
      </w:pPr>
      <w:r w:rsidRPr="00E540DB">
        <w:rPr>
          <w:b w:val="0"/>
          <w:bCs w:val="0"/>
          <w:i/>
          <w:iCs/>
          <w:sz w:val="18"/>
          <w:szCs w:val="16"/>
          <w:vertAlign w:val="superscript"/>
        </w:rPr>
        <w:t>8</w:t>
      </w:r>
      <w:r w:rsidRPr="00E540DB">
        <w:rPr>
          <w:b w:val="0"/>
          <w:bCs w:val="0"/>
          <w:i/>
          <w:iCs/>
          <w:sz w:val="18"/>
          <w:szCs w:val="16"/>
        </w:rPr>
        <w:t>The Research Institute of the University of Bucharest, Șoseaua Panduri 90, Sector 5, 050663, Bucharest, Romania.</w:t>
      </w:r>
    </w:p>
    <w:p w14:paraId="45C6879E" w14:textId="77777777" w:rsidR="00FA1C35" w:rsidRDefault="00FA1C35" w:rsidP="00CA74A3">
      <w:pPr>
        <w:pStyle w:val="MDPI41tablecaption"/>
        <w:keepNext/>
        <w:ind w:left="0"/>
        <w:rPr>
          <w:rStyle w:val="Titolo2Carattere"/>
        </w:rPr>
      </w:pPr>
      <w:bookmarkStart w:id="1" w:name="_Toc199169033"/>
    </w:p>
    <w:p w14:paraId="0EF2C1C3" w14:textId="487D991C" w:rsidR="00CA74A3" w:rsidRPr="00C356F4" w:rsidRDefault="00CA74A3" w:rsidP="00CA74A3">
      <w:pPr>
        <w:pStyle w:val="MDPI41tablecaption"/>
        <w:keepNext/>
        <w:ind w:left="0"/>
        <w:rPr>
          <w:rFonts w:ascii="Calibri" w:hAnsi="Calibri" w:cs="Calibri"/>
          <w:sz w:val="20"/>
          <w:szCs w:val="20"/>
        </w:rPr>
      </w:pPr>
      <w:r w:rsidRPr="00017885">
        <w:rPr>
          <w:rStyle w:val="Titolo2Carattere"/>
        </w:rPr>
        <w:t>Table S</w:t>
      </w:r>
      <w:r w:rsidR="0076595D" w:rsidRPr="00017885">
        <w:rPr>
          <w:rStyle w:val="Titolo2Carattere"/>
        </w:rPr>
        <w:t>1</w:t>
      </w:r>
      <w:r w:rsidRPr="00017885">
        <w:rPr>
          <w:rStyle w:val="Titolo2Carattere"/>
        </w:rPr>
        <w:t>.</w:t>
      </w:r>
      <w:bookmarkEnd w:id="1"/>
      <w:r w:rsidRPr="00017885">
        <w:rPr>
          <w:rStyle w:val="Titolo2Carattere"/>
        </w:rPr>
        <w:t xml:space="preserve"> </w:t>
      </w:r>
      <w:bookmarkStart w:id="2" w:name="_Hlk189754500"/>
      <w:r w:rsidRPr="00C356F4">
        <w:rPr>
          <w:rFonts w:ascii="Calibri" w:hAnsi="Calibri" w:cs="Calibri"/>
          <w:sz w:val="20"/>
          <w:szCs w:val="20"/>
          <w:lang w:val="en-GB"/>
        </w:rPr>
        <w:t xml:space="preserve">Phenols extraction yield </w:t>
      </w:r>
      <w:bookmarkEnd w:id="2"/>
      <w:r w:rsidRPr="00C356F4">
        <w:rPr>
          <w:rFonts w:ascii="Calibri" w:hAnsi="Calibri" w:cs="Calibri"/>
          <w:sz w:val="20"/>
          <w:szCs w:val="20"/>
          <w:lang w:val="en-GB"/>
        </w:rPr>
        <w:t xml:space="preserve">obtained using the UAE method and DFR equipment (plant material to solvent ratio of 1/10, T = 50 °C, particle size &lt; 400 μm), according to our previous work </w:t>
      </w:r>
      <w:r w:rsidRPr="00C356F4">
        <w:rPr>
          <w:rFonts w:ascii="Calibri" w:hAnsi="Calibri" w:cs="Calibri"/>
          <w:sz w:val="20"/>
          <w:szCs w:val="20"/>
          <w:lang w:val="en-GB"/>
        </w:rPr>
        <w:fldChar w:fldCharType="begin"/>
      </w:r>
      <w:r w:rsidR="002B5F76" w:rsidRPr="00C356F4">
        <w:rPr>
          <w:rFonts w:ascii="Calibri" w:hAnsi="Calibri" w:cs="Calibri"/>
          <w:sz w:val="20"/>
          <w:szCs w:val="20"/>
          <w:lang w:val="en-GB"/>
        </w:rPr>
        <w:instrText xml:space="preserve"> ADDIN ZOTERO_ITEM CSL_CITATION {"citationID":"T2WImscd","properties":{"formattedCitation":"[1]","plainCitation":"[1]","noteIndex":0},"citationItems":[{"id":841,"uris":["http://zotero.org/users/10742747/items/UCXMRBH9"],"itemData":{"id":841,"type":"article-journal","abstract":"Oak bark is a by-product known for its richness in polyphenols, with tanning substances being particularly interesting for their application in different fields. Vegetable tannins are mostly utilized in the leather sector, but are also widely used as adhesives, in cement plasticizers and for medical and agrochemical applications owing to their natural antimicrobial activity. This study aimed to develop a green and efficient pilot-scale technique for extracting polyphenols from oak bark by ultrasound-assisted extraction (UAE) using a modified Dual-Frequency Reactor (DFR). Different parameters, such as extraction time, temperature, and solvent type (water, sodium hydroxide or sodium sulfite and bisulfite solutions) were investigated for their influence on the total phenolic content (TPC) and the quantity of dry extract. Control experiments by conventional methods were also performed. UAE at 50 °C yielded the highest TPC and dry extract (confirmed by ANOVA analysis, p &lt; 0.05) in just 10 min, suggesting that UAE can be considered an energy- and cost-effective alternative to conventional techniques. The most suitable solvent was found to be a 0.5% sodium hydroxide solution. The molecular profile of the extracts was assessed by FTIR-ATR spectroscopy, revealing typical signals of tannins in all extracts. Furthermore, antimicrobial activity tests demonstrated the complete absence of Gram-positive and Gram-negative bacteria in the extracts, ensuring the suitability of the product for different kinds of application.","container-title":"Agronomy","DOI":"10.3390/agronomy14071452","ISSN":"2073-4395","issue":"7","journalAbbreviation":"Agronomy","language":"en","license":"https://creativecommons.org/licenses/by/4.0/","page":"1452","source":"DOI.org (Crossref)","title":"Loop-Ultrasound-Assisted Extraction: An Efficient Approach for the Recovery of Bioactive Compounds from Oak Bark","title-short":"Loop-Ultrasound-Assisted Extraction","volume":"14","author":[{"family":"Quaratesi","given":"Ilaria"},{"family":"Calinescu","given":"Ioan"},{"family":"Lavric","given":"Vasile"},{"family":"Ferrara","given":"Vittoria"},{"family":"Badea","given":"Elena"},{"family":"Chipurici","given":"Petre"},{"family":"Dumbravă","given":"Elisa-Gabriela"},{"family":"Constantinescu","given":"Rodica-Roxana"},{"family":"Ignat","given":"Nicoleta Daniela"},{"family":"Popa","given":"Ioana"}],"issued":{"date-parts":[["2024",7,4]]}}}],"schema":"https://github.com/citation-style-language/schema/raw/master/csl-citation.json"} </w:instrText>
      </w:r>
      <w:r w:rsidRPr="00C356F4">
        <w:rPr>
          <w:rFonts w:ascii="Calibri" w:hAnsi="Calibri" w:cs="Calibri"/>
          <w:sz w:val="20"/>
          <w:szCs w:val="20"/>
          <w:lang w:val="en-GB"/>
        </w:rPr>
        <w:fldChar w:fldCharType="separate"/>
      </w:r>
      <w:r w:rsidR="002B5F76" w:rsidRPr="00C356F4">
        <w:rPr>
          <w:rFonts w:ascii="Calibri" w:hAnsi="Calibri" w:cs="Calibri"/>
          <w:sz w:val="20"/>
          <w:szCs w:val="20"/>
        </w:rPr>
        <w:t>[1]</w:t>
      </w:r>
      <w:r w:rsidRPr="00C356F4">
        <w:rPr>
          <w:rFonts w:ascii="Calibri" w:hAnsi="Calibri" w:cs="Calibri"/>
          <w:sz w:val="20"/>
          <w:szCs w:val="20"/>
          <w:lang w:val="en-GB"/>
        </w:rPr>
        <w:fldChar w:fldCharType="end"/>
      </w:r>
      <w:r w:rsidRPr="00C356F4">
        <w:rPr>
          <w:rFonts w:ascii="Calibri" w:hAnsi="Calibri" w:cs="Calibri"/>
          <w:sz w:val="20"/>
          <w:szCs w:val="20"/>
          <w:lang w:val="en-GB"/>
        </w:rPr>
        <w:t>. DM: mean dry matter; GAE: gallic acid equivalents; DE: Dry Extract.</w:t>
      </w:r>
    </w:p>
    <w:tbl>
      <w:tblPr>
        <w:tblStyle w:val="Grigliatabella"/>
        <w:tblW w:w="9781" w:type="dxa"/>
        <w:jc w:val="center"/>
        <w:tblBorders>
          <w:left w:val="none" w:sz="0" w:space="0" w:color="auto"/>
          <w:right w:val="none" w:sz="0" w:space="0" w:color="auto"/>
          <w:insideV w:val="none" w:sz="0" w:space="0" w:color="auto"/>
        </w:tblBorders>
        <w:tblLayout w:type="fixed"/>
        <w:tblLook w:val="04A0" w:firstRow="1" w:lastRow="0" w:firstColumn="1" w:lastColumn="0" w:noHBand="0" w:noVBand="1"/>
      </w:tblPr>
      <w:tblGrid>
        <w:gridCol w:w="2409"/>
        <w:gridCol w:w="1276"/>
        <w:gridCol w:w="1275"/>
        <w:gridCol w:w="1729"/>
        <w:gridCol w:w="966"/>
        <w:gridCol w:w="2126"/>
      </w:tblGrid>
      <w:tr w:rsidR="009137D7" w:rsidRPr="00C356F4" w14:paraId="53AB0566" w14:textId="779B4680" w:rsidTr="00D82909">
        <w:trPr>
          <w:trHeight w:val="598"/>
          <w:jc w:val="center"/>
        </w:trPr>
        <w:tc>
          <w:tcPr>
            <w:tcW w:w="2409" w:type="dxa"/>
            <w:vAlign w:val="center"/>
          </w:tcPr>
          <w:p w14:paraId="12000B57" w14:textId="77777777" w:rsidR="009137D7" w:rsidRPr="00C356F4" w:rsidRDefault="009137D7" w:rsidP="009137D7">
            <w:pPr>
              <w:pStyle w:val="MDPI42tablebody"/>
              <w:rPr>
                <w:rFonts w:ascii="Calibri" w:hAnsi="Calibri" w:cs="Calibri"/>
                <w:color w:val="auto"/>
                <w:lang w:val="en-GB"/>
              </w:rPr>
            </w:pPr>
            <w:r w:rsidRPr="00C356F4">
              <w:rPr>
                <w:rFonts w:ascii="Calibri" w:hAnsi="Calibri" w:cs="Calibri"/>
                <w:color w:val="auto"/>
                <w:lang w:val="en-GB"/>
              </w:rPr>
              <w:t>Extract symbol</w:t>
            </w:r>
          </w:p>
        </w:tc>
        <w:tc>
          <w:tcPr>
            <w:tcW w:w="1276" w:type="dxa"/>
            <w:vAlign w:val="center"/>
          </w:tcPr>
          <w:p w14:paraId="0A4427A9" w14:textId="77777777" w:rsidR="009137D7" w:rsidRPr="00C356F4" w:rsidRDefault="009137D7" w:rsidP="009137D7">
            <w:pPr>
              <w:pStyle w:val="MDPI42tablebody"/>
              <w:rPr>
                <w:rFonts w:ascii="Calibri" w:hAnsi="Calibri" w:cs="Calibri"/>
                <w:color w:val="auto"/>
                <w:lang w:val="en-GB"/>
              </w:rPr>
            </w:pPr>
            <w:r w:rsidRPr="00C356F4">
              <w:rPr>
                <w:rFonts w:ascii="Calibri" w:hAnsi="Calibri" w:cs="Calibri"/>
                <w:color w:val="auto"/>
                <w:lang w:val="en-GB"/>
              </w:rPr>
              <w:t>N0.1</w:t>
            </w:r>
          </w:p>
        </w:tc>
        <w:tc>
          <w:tcPr>
            <w:tcW w:w="1275" w:type="dxa"/>
            <w:vAlign w:val="center"/>
          </w:tcPr>
          <w:p w14:paraId="73B237C9" w14:textId="77777777" w:rsidR="009137D7" w:rsidRPr="00C356F4" w:rsidRDefault="009137D7" w:rsidP="009137D7">
            <w:pPr>
              <w:pStyle w:val="MDPI42tablebody"/>
              <w:rPr>
                <w:rFonts w:ascii="Calibri" w:hAnsi="Calibri" w:cs="Calibri"/>
                <w:color w:val="auto"/>
                <w:lang w:val="en-GB"/>
              </w:rPr>
            </w:pPr>
            <w:r w:rsidRPr="00C356F4">
              <w:rPr>
                <w:rFonts w:ascii="Calibri" w:hAnsi="Calibri" w:cs="Calibri"/>
                <w:color w:val="auto"/>
                <w:lang w:val="en-GB"/>
              </w:rPr>
              <w:t>N0.2</w:t>
            </w:r>
          </w:p>
        </w:tc>
        <w:tc>
          <w:tcPr>
            <w:tcW w:w="1729" w:type="dxa"/>
            <w:vAlign w:val="center"/>
          </w:tcPr>
          <w:p w14:paraId="17131F78" w14:textId="77777777" w:rsidR="009137D7" w:rsidRPr="00C356F4" w:rsidRDefault="009137D7" w:rsidP="009137D7">
            <w:pPr>
              <w:pStyle w:val="MDPI42tablebody"/>
              <w:rPr>
                <w:rFonts w:ascii="Calibri" w:hAnsi="Calibri" w:cs="Calibri"/>
                <w:color w:val="auto"/>
                <w:lang w:val="en-GB"/>
              </w:rPr>
            </w:pPr>
            <w:r w:rsidRPr="00C356F4">
              <w:rPr>
                <w:rFonts w:ascii="Calibri" w:hAnsi="Calibri" w:cs="Calibri"/>
                <w:color w:val="auto"/>
                <w:lang w:val="en-GB"/>
              </w:rPr>
              <w:t>N0.5</w:t>
            </w:r>
          </w:p>
        </w:tc>
        <w:tc>
          <w:tcPr>
            <w:tcW w:w="966" w:type="dxa"/>
            <w:vAlign w:val="center"/>
          </w:tcPr>
          <w:p w14:paraId="3AC58F55" w14:textId="5F6D12BB" w:rsidR="009137D7" w:rsidRPr="00C356F4" w:rsidRDefault="009137D7" w:rsidP="009137D7">
            <w:pPr>
              <w:pStyle w:val="MDPI42tablebody"/>
              <w:rPr>
                <w:rFonts w:ascii="Calibri" w:hAnsi="Calibri" w:cs="Calibri"/>
                <w:color w:val="auto"/>
                <w:lang w:val="en-GB"/>
              </w:rPr>
            </w:pPr>
            <w:r w:rsidRPr="00C356F4">
              <w:rPr>
                <w:rFonts w:ascii="Calibri" w:hAnsi="Calibri" w:cs="Calibri"/>
                <w:color w:val="auto"/>
                <w:lang w:val="en-GB"/>
              </w:rPr>
              <w:t>W</w:t>
            </w:r>
          </w:p>
        </w:tc>
        <w:tc>
          <w:tcPr>
            <w:tcW w:w="2126" w:type="dxa"/>
            <w:vAlign w:val="center"/>
          </w:tcPr>
          <w:p w14:paraId="48187809" w14:textId="7674759C" w:rsidR="009137D7" w:rsidRPr="00C356F4" w:rsidRDefault="009137D7" w:rsidP="009137D7">
            <w:pPr>
              <w:pStyle w:val="MDPI42tablebody"/>
              <w:rPr>
                <w:rFonts w:ascii="Calibri" w:hAnsi="Calibri" w:cs="Calibri"/>
                <w:color w:val="auto"/>
                <w:lang w:val="en-GB"/>
              </w:rPr>
            </w:pPr>
            <w:r w:rsidRPr="00C356F4">
              <w:rPr>
                <w:rFonts w:ascii="Calibri" w:hAnsi="Calibri" w:cs="Calibri"/>
                <w:color w:val="auto"/>
                <w:lang w:val="en-GB"/>
              </w:rPr>
              <w:t>S</w:t>
            </w:r>
          </w:p>
        </w:tc>
      </w:tr>
      <w:tr w:rsidR="009137D7" w:rsidRPr="00C356F4" w14:paraId="0875DD1F" w14:textId="7F7B9735" w:rsidTr="00D82909">
        <w:trPr>
          <w:trHeight w:val="598"/>
          <w:jc w:val="center"/>
        </w:trPr>
        <w:tc>
          <w:tcPr>
            <w:tcW w:w="2409" w:type="dxa"/>
            <w:vAlign w:val="center"/>
          </w:tcPr>
          <w:p w14:paraId="62FB0CD8" w14:textId="77777777" w:rsidR="009137D7" w:rsidRPr="00C356F4" w:rsidRDefault="009137D7" w:rsidP="009137D7">
            <w:pPr>
              <w:pStyle w:val="MDPI42tablebody"/>
              <w:rPr>
                <w:rFonts w:ascii="Calibri" w:hAnsi="Calibri" w:cs="Calibri"/>
                <w:color w:val="auto"/>
                <w:lang w:val="en-GB"/>
              </w:rPr>
            </w:pPr>
            <w:r w:rsidRPr="00C356F4">
              <w:rPr>
                <w:rFonts w:ascii="Calibri" w:hAnsi="Calibri" w:cs="Calibri"/>
                <w:color w:val="auto"/>
                <w:lang w:val="en-GB"/>
              </w:rPr>
              <w:t>Solvent</w:t>
            </w:r>
          </w:p>
        </w:tc>
        <w:tc>
          <w:tcPr>
            <w:tcW w:w="1276" w:type="dxa"/>
            <w:vAlign w:val="center"/>
          </w:tcPr>
          <w:p w14:paraId="5FA23A98" w14:textId="77777777" w:rsidR="009137D7" w:rsidRPr="00C356F4" w:rsidRDefault="009137D7" w:rsidP="009137D7">
            <w:pPr>
              <w:pStyle w:val="MDPI42tablebody"/>
              <w:rPr>
                <w:rFonts w:ascii="Calibri" w:hAnsi="Calibri" w:cs="Calibri"/>
                <w:color w:val="auto"/>
                <w:lang w:val="en-GB"/>
              </w:rPr>
            </w:pPr>
            <w:r w:rsidRPr="00C356F4">
              <w:rPr>
                <w:rFonts w:ascii="Calibri" w:hAnsi="Calibri" w:cs="Calibri"/>
                <w:color w:val="auto"/>
                <w:lang w:val="en-GB"/>
              </w:rPr>
              <w:t>NaOH 0.1%</w:t>
            </w:r>
          </w:p>
        </w:tc>
        <w:tc>
          <w:tcPr>
            <w:tcW w:w="1275" w:type="dxa"/>
            <w:vAlign w:val="center"/>
          </w:tcPr>
          <w:p w14:paraId="6DAEB587" w14:textId="77777777" w:rsidR="009137D7" w:rsidRPr="00C356F4" w:rsidRDefault="009137D7" w:rsidP="009137D7">
            <w:pPr>
              <w:pStyle w:val="MDPI42tablebody"/>
              <w:rPr>
                <w:rFonts w:ascii="Calibri" w:hAnsi="Calibri" w:cs="Calibri"/>
                <w:color w:val="auto"/>
                <w:lang w:val="en-GB"/>
              </w:rPr>
            </w:pPr>
            <w:r w:rsidRPr="00C356F4">
              <w:rPr>
                <w:rFonts w:ascii="Calibri" w:hAnsi="Calibri" w:cs="Calibri"/>
                <w:color w:val="auto"/>
                <w:lang w:val="en-GB"/>
              </w:rPr>
              <w:t>NaOH 0.2%</w:t>
            </w:r>
          </w:p>
        </w:tc>
        <w:tc>
          <w:tcPr>
            <w:tcW w:w="1729" w:type="dxa"/>
            <w:vAlign w:val="center"/>
          </w:tcPr>
          <w:p w14:paraId="6276F3DA" w14:textId="77777777" w:rsidR="009137D7" w:rsidRPr="00C356F4" w:rsidRDefault="009137D7" w:rsidP="009137D7">
            <w:pPr>
              <w:pStyle w:val="MDPI42tablebody"/>
              <w:rPr>
                <w:rFonts w:ascii="Calibri" w:hAnsi="Calibri" w:cs="Calibri"/>
                <w:color w:val="auto"/>
                <w:lang w:val="en-GB"/>
              </w:rPr>
            </w:pPr>
            <w:r w:rsidRPr="00C356F4">
              <w:rPr>
                <w:rFonts w:ascii="Calibri" w:hAnsi="Calibri" w:cs="Calibri"/>
                <w:color w:val="auto"/>
                <w:lang w:val="en-GB"/>
              </w:rPr>
              <w:t>NaOH 0.5%</w:t>
            </w:r>
          </w:p>
        </w:tc>
        <w:tc>
          <w:tcPr>
            <w:tcW w:w="966" w:type="dxa"/>
            <w:vAlign w:val="center"/>
          </w:tcPr>
          <w:p w14:paraId="3E23E826" w14:textId="6CD0CE2A" w:rsidR="009137D7" w:rsidRPr="00C356F4" w:rsidRDefault="009137D7" w:rsidP="009137D7">
            <w:pPr>
              <w:pStyle w:val="MDPI42tablebody"/>
              <w:rPr>
                <w:rFonts w:ascii="Calibri" w:hAnsi="Calibri" w:cs="Calibri"/>
                <w:color w:val="auto"/>
                <w:lang w:val="en-GB"/>
              </w:rPr>
            </w:pPr>
            <w:r w:rsidRPr="00C356F4">
              <w:rPr>
                <w:rFonts w:ascii="Calibri" w:hAnsi="Calibri" w:cs="Calibri"/>
                <w:color w:val="auto"/>
                <w:lang w:val="en-GB"/>
              </w:rPr>
              <w:t>Water</w:t>
            </w:r>
          </w:p>
        </w:tc>
        <w:tc>
          <w:tcPr>
            <w:tcW w:w="2126" w:type="dxa"/>
            <w:vAlign w:val="center"/>
          </w:tcPr>
          <w:p w14:paraId="028DBC6C" w14:textId="21822210" w:rsidR="009137D7" w:rsidRPr="00C356F4" w:rsidRDefault="009137D7" w:rsidP="009137D7">
            <w:pPr>
              <w:pStyle w:val="MDPI42tablebody"/>
              <w:rPr>
                <w:rFonts w:ascii="Calibri" w:hAnsi="Calibri" w:cs="Calibri"/>
                <w:color w:val="auto"/>
                <w:lang w:val="en-GB"/>
              </w:rPr>
            </w:pPr>
            <w:r w:rsidRPr="00C356F4">
              <w:rPr>
                <w:rFonts w:ascii="Calibri" w:hAnsi="Calibri" w:cs="Calibri"/>
                <w:color w:val="auto"/>
                <w:lang w:val="en-GB"/>
              </w:rPr>
              <w:t>0.25% Na</w:t>
            </w:r>
            <w:r w:rsidRPr="00C356F4">
              <w:rPr>
                <w:rFonts w:ascii="Calibri" w:hAnsi="Calibri" w:cs="Calibri"/>
                <w:color w:val="auto"/>
                <w:vertAlign w:val="subscript"/>
                <w:lang w:val="en-GB"/>
              </w:rPr>
              <w:t>2</w:t>
            </w:r>
            <w:r w:rsidRPr="00C356F4">
              <w:rPr>
                <w:rFonts w:ascii="Calibri" w:hAnsi="Calibri" w:cs="Calibri"/>
                <w:color w:val="auto"/>
                <w:lang w:val="en-GB"/>
              </w:rPr>
              <w:t>SO</w:t>
            </w:r>
            <w:r w:rsidRPr="00C356F4">
              <w:rPr>
                <w:rFonts w:ascii="Calibri" w:hAnsi="Calibri" w:cs="Calibri"/>
                <w:color w:val="auto"/>
                <w:vertAlign w:val="subscript"/>
                <w:lang w:val="en-GB"/>
              </w:rPr>
              <w:t>3</w:t>
            </w:r>
            <w:r w:rsidRPr="00C356F4">
              <w:rPr>
                <w:rFonts w:ascii="Calibri" w:hAnsi="Calibri" w:cs="Calibri"/>
                <w:color w:val="auto"/>
                <w:lang w:val="en-GB"/>
              </w:rPr>
              <w:t>/0.25% NaHSO</w:t>
            </w:r>
            <w:r w:rsidRPr="00C356F4">
              <w:rPr>
                <w:rFonts w:ascii="Calibri" w:hAnsi="Calibri" w:cs="Calibri"/>
                <w:color w:val="auto"/>
                <w:vertAlign w:val="subscript"/>
                <w:lang w:val="en-GB"/>
              </w:rPr>
              <w:t>3</w:t>
            </w:r>
          </w:p>
        </w:tc>
      </w:tr>
      <w:tr w:rsidR="009137D7" w:rsidRPr="00C356F4" w14:paraId="3506B39D" w14:textId="0BEDA2E0" w:rsidTr="00D82909">
        <w:trPr>
          <w:trHeight w:val="702"/>
          <w:jc w:val="center"/>
        </w:trPr>
        <w:tc>
          <w:tcPr>
            <w:tcW w:w="2409" w:type="dxa"/>
            <w:vAlign w:val="center"/>
          </w:tcPr>
          <w:p w14:paraId="2CB0A975" w14:textId="77777777" w:rsidR="009137D7" w:rsidRPr="00C356F4" w:rsidRDefault="009137D7" w:rsidP="009137D7">
            <w:pPr>
              <w:pStyle w:val="MDPI42tablebody"/>
              <w:rPr>
                <w:rFonts w:ascii="Calibri" w:hAnsi="Calibri" w:cs="Calibri"/>
                <w:color w:val="auto"/>
                <w:lang w:val="en-GB"/>
              </w:rPr>
            </w:pPr>
            <w:r w:rsidRPr="00C356F4">
              <w:rPr>
                <w:rFonts w:ascii="Calibri" w:hAnsi="Calibri" w:cs="Calibri"/>
                <w:color w:val="auto"/>
                <w:lang w:val="en-GB"/>
              </w:rPr>
              <w:t>Dry extract (mg/g DM)</w:t>
            </w:r>
          </w:p>
        </w:tc>
        <w:tc>
          <w:tcPr>
            <w:tcW w:w="1276" w:type="dxa"/>
            <w:vAlign w:val="center"/>
          </w:tcPr>
          <w:p w14:paraId="3277512D" w14:textId="77777777" w:rsidR="009137D7" w:rsidRPr="00C356F4" w:rsidRDefault="009137D7" w:rsidP="009137D7">
            <w:pPr>
              <w:pStyle w:val="MDPI42tablebody"/>
              <w:rPr>
                <w:rFonts w:ascii="Calibri" w:hAnsi="Calibri" w:cs="Calibri"/>
                <w:color w:val="auto"/>
                <w:lang w:val="en-GB"/>
              </w:rPr>
            </w:pPr>
            <w:r w:rsidRPr="00C356F4">
              <w:rPr>
                <w:rFonts w:ascii="Calibri" w:hAnsi="Calibri" w:cs="Calibri"/>
                <w:color w:val="auto"/>
                <w:lang w:val="en-GB"/>
              </w:rPr>
              <w:t>111.8±0.8</w:t>
            </w:r>
          </w:p>
        </w:tc>
        <w:tc>
          <w:tcPr>
            <w:tcW w:w="1275" w:type="dxa"/>
            <w:vAlign w:val="center"/>
          </w:tcPr>
          <w:p w14:paraId="26720C02" w14:textId="77777777" w:rsidR="009137D7" w:rsidRPr="00C356F4" w:rsidRDefault="009137D7" w:rsidP="009137D7">
            <w:pPr>
              <w:pStyle w:val="MDPI42tablebody"/>
              <w:rPr>
                <w:rFonts w:ascii="Calibri" w:hAnsi="Calibri" w:cs="Calibri"/>
                <w:color w:val="auto"/>
                <w:lang w:val="en-GB"/>
              </w:rPr>
            </w:pPr>
            <w:r w:rsidRPr="00C356F4">
              <w:rPr>
                <w:rFonts w:ascii="Calibri" w:hAnsi="Calibri" w:cs="Calibri"/>
                <w:color w:val="auto"/>
                <w:lang w:val="en-GB"/>
              </w:rPr>
              <w:t>146.7±1.6</w:t>
            </w:r>
          </w:p>
        </w:tc>
        <w:tc>
          <w:tcPr>
            <w:tcW w:w="1729" w:type="dxa"/>
            <w:vAlign w:val="center"/>
          </w:tcPr>
          <w:p w14:paraId="00436858" w14:textId="77777777" w:rsidR="009137D7" w:rsidRPr="00C356F4" w:rsidRDefault="009137D7" w:rsidP="009137D7">
            <w:pPr>
              <w:pStyle w:val="MDPI42tablebody"/>
              <w:rPr>
                <w:rFonts w:ascii="Calibri" w:hAnsi="Calibri" w:cs="Calibri"/>
                <w:color w:val="auto"/>
                <w:lang w:val="en-GB"/>
              </w:rPr>
            </w:pPr>
            <w:r w:rsidRPr="00C356F4">
              <w:rPr>
                <w:rFonts w:ascii="Calibri" w:hAnsi="Calibri" w:cs="Calibri"/>
                <w:color w:val="auto"/>
                <w:lang w:val="en-GB"/>
              </w:rPr>
              <w:t>196.5±3.2</w:t>
            </w:r>
          </w:p>
        </w:tc>
        <w:tc>
          <w:tcPr>
            <w:tcW w:w="966" w:type="dxa"/>
            <w:vAlign w:val="center"/>
          </w:tcPr>
          <w:p w14:paraId="24475053" w14:textId="18617C95" w:rsidR="009137D7" w:rsidRPr="00C356F4" w:rsidRDefault="009137D7" w:rsidP="009137D7">
            <w:pPr>
              <w:pStyle w:val="MDPI42tablebody"/>
              <w:rPr>
                <w:rFonts w:ascii="Calibri" w:hAnsi="Calibri" w:cs="Calibri"/>
                <w:color w:val="auto"/>
                <w:lang w:val="en-GB"/>
              </w:rPr>
            </w:pPr>
            <w:r w:rsidRPr="00C356F4">
              <w:rPr>
                <w:rFonts w:ascii="Calibri" w:hAnsi="Calibri" w:cs="Calibri"/>
                <w:color w:val="auto"/>
                <w:lang w:val="en-GB"/>
              </w:rPr>
              <w:t>100.5±1.1</w:t>
            </w:r>
          </w:p>
        </w:tc>
        <w:tc>
          <w:tcPr>
            <w:tcW w:w="2126" w:type="dxa"/>
            <w:vAlign w:val="center"/>
          </w:tcPr>
          <w:p w14:paraId="5EE13DF7" w14:textId="6EF51F84" w:rsidR="009137D7" w:rsidRPr="00C356F4" w:rsidRDefault="009137D7" w:rsidP="009137D7">
            <w:pPr>
              <w:pStyle w:val="MDPI42tablebody"/>
              <w:rPr>
                <w:rFonts w:ascii="Calibri" w:hAnsi="Calibri" w:cs="Calibri"/>
                <w:color w:val="auto"/>
                <w:lang w:val="en-GB"/>
              </w:rPr>
            </w:pPr>
            <w:r w:rsidRPr="00C356F4">
              <w:rPr>
                <w:rFonts w:ascii="Calibri" w:hAnsi="Calibri" w:cs="Calibri"/>
                <w:color w:val="auto"/>
                <w:lang w:val="en-GB"/>
              </w:rPr>
              <w:t>159.5±3.5</w:t>
            </w:r>
          </w:p>
        </w:tc>
      </w:tr>
      <w:tr w:rsidR="009137D7" w:rsidRPr="00C356F4" w14:paraId="030F8A9E" w14:textId="03F21201" w:rsidTr="00D82909">
        <w:trPr>
          <w:trHeight w:val="556"/>
          <w:jc w:val="center"/>
        </w:trPr>
        <w:tc>
          <w:tcPr>
            <w:tcW w:w="2409" w:type="dxa"/>
            <w:vAlign w:val="center"/>
          </w:tcPr>
          <w:p w14:paraId="5D2557FD" w14:textId="77777777" w:rsidR="009137D7" w:rsidRPr="00C356F4" w:rsidRDefault="009137D7" w:rsidP="009137D7">
            <w:pPr>
              <w:pStyle w:val="MDPI42tablebody"/>
              <w:rPr>
                <w:rFonts w:ascii="Calibri" w:hAnsi="Calibri" w:cs="Calibri"/>
                <w:color w:val="auto"/>
                <w:lang w:val="es-ES"/>
              </w:rPr>
            </w:pPr>
            <w:r w:rsidRPr="00C356F4">
              <w:rPr>
                <w:rFonts w:ascii="Calibri" w:hAnsi="Calibri" w:cs="Calibri"/>
                <w:color w:val="auto"/>
                <w:lang w:val="es-ES"/>
              </w:rPr>
              <w:t>TPC (mg GAE/g DE)</w:t>
            </w:r>
          </w:p>
        </w:tc>
        <w:tc>
          <w:tcPr>
            <w:tcW w:w="1276" w:type="dxa"/>
            <w:vAlign w:val="center"/>
          </w:tcPr>
          <w:p w14:paraId="784C4311" w14:textId="77777777" w:rsidR="009137D7" w:rsidRPr="00C356F4" w:rsidRDefault="009137D7" w:rsidP="009137D7">
            <w:pPr>
              <w:pStyle w:val="MDPI42tablebody"/>
              <w:rPr>
                <w:rFonts w:ascii="Calibri" w:hAnsi="Calibri" w:cs="Calibri"/>
                <w:color w:val="auto"/>
                <w:lang w:val="en-GB"/>
              </w:rPr>
            </w:pPr>
            <w:r w:rsidRPr="00C356F4">
              <w:rPr>
                <w:rFonts w:ascii="Calibri" w:hAnsi="Calibri" w:cs="Calibri"/>
                <w:color w:val="auto"/>
                <w:lang w:val="en-GB"/>
              </w:rPr>
              <w:t>0.57</w:t>
            </w:r>
          </w:p>
        </w:tc>
        <w:tc>
          <w:tcPr>
            <w:tcW w:w="1275" w:type="dxa"/>
            <w:vAlign w:val="center"/>
          </w:tcPr>
          <w:p w14:paraId="20B5E926" w14:textId="77777777" w:rsidR="009137D7" w:rsidRPr="00C356F4" w:rsidRDefault="009137D7" w:rsidP="009137D7">
            <w:pPr>
              <w:pStyle w:val="MDPI42tablebody"/>
              <w:rPr>
                <w:rFonts w:ascii="Calibri" w:hAnsi="Calibri" w:cs="Calibri"/>
                <w:color w:val="auto"/>
                <w:lang w:val="en-GB"/>
              </w:rPr>
            </w:pPr>
            <w:r w:rsidRPr="00C356F4">
              <w:rPr>
                <w:rFonts w:ascii="Calibri" w:hAnsi="Calibri" w:cs="Calibri"/>
                <w:color w:val="auto"/>
                <w:lang w:val="en-GB"/>
              </w:rPr>
              <w:t>0.45</w:t>
            </w:r>
          </w:p>
        </w:tc>
        <w:tc>
          <w:tcPr>
            <w:tcW w:w="1729" w:type="dxa"/>
            <w:vAlign w:val="center"/>
          </w:tcPr>
          <w:p w14:paraId="7DBE27F3" w14:textId="77777777" w:rsidR="009137D7" w:rsidRPr="00C356F4" w:rsidRDefault="009137D7" w:rsidP="009137D7">
            <w:pPr>
              <w:pStyle w:val="MDPI42tablebody"/>
              <w:rPr>
                <w:rFonts w:ascii="Calibri" w:hAnsi="Calibri" w:cs="Calibri"/>
                <w:color w:val="auto"/>
                <w:lang w:val="en-GB"/>
              </w:rPr>
            </w:pPr>
            <w:r w:rsidRPr="00C356F4">
              <w:rPr>
                <w:rFonts w:ascii="Calibri" w:hAnsi="Calibri" w:cs="Calibri"/>
                <w:color w:val="auto"/>
                <w:lang w:val="en-GB"/>
              </w:rPr>
              <w:t>0.37</w:t>
            </w:r>
          </w:p>
        </w:tc>
        <w:tc>
          <w:tcPr>
            <w:tcW w:w="966" w:type="dxa"/>
            <w:vAlign w:val="center"/>
          </w:tcPr>
          <w:p w14:paraId="33D80832" w14:textId="4CC6FE6B" w:rsidR="009137D7" w:rsidRPr="00C356F4" w:rsidRDefault="009137D7" w:rsidP="009137D7">
            <w:pPr>
              <w:pStyle w:val="MDPI42tablebody"/>
              <w:rPr>
                <w:rFonts w:ascii="Calibri" w:hAnsi="Calibri" w:cs="Calibri"/>
                <w:color w:val="auto"/>
                <w:lang w:val="en-GB"/>
              </w:rPr>
            </w:pPr>
            <w:r w:rsidRPr="00C356F4">
              <w:rPr>
                <w:rFonts w:ascii="Calibri" w:hAnsi="Calibri" w:cs="Calibri"/>
                <w:color w:val="auto"/>
                <w:lang w:val="en-GB"/>
              </w:rPr>
              <w:t>0.58</w:t>
            </w:r>
          </w:p>
        </w:tc>
        <w:tc>
          <w:tcPr>
            <w:tcW w:w="2126" w:type="dxa"/>
            <w:vAlign w:val="center"/>
          </w:tcPr>
          <w:p w14:paraId="01BF41BC" w14:textId="091B2544" w:rsidR="009137D7" w:rsidRPr="00C356F4" w:rsidRDefault="009137D7" w:rsidP="009137D7">
            <w:pPr>
              <w:pStyle w:val="MDPI42tablebody"/>
              <w:rPr>
                <w:rFonts w:ascii="Calibri" w:hAnsi="Calibri" w:cs="Calibri"/>
                <w:color w:val="auto"/>
                <w:lang w:val="en-GB"/>
              </w:rPr>
            </w:pPr>
            <w:r w:rsidRPr="00C356F4">
              <w:rPr>
                <w:rFonts w:ascii="Calibri" w:hAnsi="Calibri" w:cs="Calibri"/>
                <w:color w:val="auto"/>
                <w:lang w:val="en-GB"/>
              </w:rPr>
              <w:t>0.46</w:t>
            </w:r>
          </w:p>
        </w:tc>
      </w:tr>
    </w:tbl>
    <w:p w14:paraId="448990C7" w14:textId="77777777" w:rsidR="00D82909" w:rsidRDefault="00D82909" w:rsidP="00626423">
      <w:pPr>
        <w:pStyle w:val="MDPI31text"/>
        <w:ind w:left="0" w:firstLine="0"/>
        <w:rPr>
          <w:rFonts w:ascii="Calibri" w:hAnsi="Calibri" w:cs="Calibri"/>
          <w:lang w:val="en-GB" w:eastAsia="x-none"/>
        </w:rPr>
      </w:pPr>
    </w:p>
    <w:p w14:paraId="2EB3BA67" w14:textId="77777777" w:rsidR="00C356F4" w:rsidRPr="00D82F25" w:rsidRDefault="00C356F4" w:rsidP="00D82F25">
      <w:pPr>
        <w:pStyle w:val="Titolo2"/>
        <w:jc w:val="center"/>
        <w:rPr>
          <w:b w:val="0"/>
          <w:bCs w:val="0"/>
        </w:rPr>
      </w:pPr>
      <w:bookmarkStart w:id="3" w:name="_Toc199169034"/>
      <w:r w:rsidRPr="00EA4CDB">
        <w:t xml:space="preserve">Table S2. </w:t>
      </w:r>
      <w:bookmarkStart w:id="4" w:name="_Hlk197521781"/>
      <w:r w:rsidRPr="00D82F25">
        <w:rPr>
          <w:b w:val="0"/>
          <w:bCs w:val="0"/>
        </w:rPr>
        <w:t>ATR-FTIR characteristic bands of aqueous tanning extracts.</w:t>
      </w:r>
      <w:bookmarkEnd w:id="3"/>
      <w:bookmarkEnd w:id="4"/>
    </w:p>
    <w:tbl>
      <w:tblPr>
        <w:tblStyle w:val="Grigliatabella"/>
        <w:tblW w:w="0" w:type="auto"/>
        <w:jc w:val="center"/>
        <w:tblBorders>
          <w:left w:val="none" w:sz="0" w:space="0" w:color="auto"/>
          <w:right w:val="none" w:sz="0" w:space="0" w:color="auto"/>
        </w:tblBorders>
        <w:tblLook w:val="04A0" w:firstRow="1" w:lastRow="0" w:firstColumn="1" w:lastColumn="0" w:noHBand="0" w:noVBand="1"/>
      </w:tblPr>
      <w:tblGrid>
        <w:gridCol w:w="825"/>
        <w:gridCol w:w="5284"/>
        <w:gridCol w:w="739"/>
        <w:gridCol w:w="571"/>
        <w:gridCol w:w="761"/>
        <w:gridCol w:w="698"/>
        <w:gridCol w:w="760"/>
      </w:tblGrid>
      <w:tr w:rsidR="00C356F4" w:rsidRPr="00194EF8" w14:paraId="3EB0D16F" w14:textId="77777777" w:rsidTr="003468E8">
        <w:trPr>
          <w:jc w:val="center"/>
        </w:trPr>
        <w:tc>
          <w:tcPr>
            <w:tcW w:w="6941" w:type="dxa"/>
            <w:gridSpan w:val="2"/>
          </w:tcPr>
          <w:p w14:paraId="4002CBAC" w14:textId="77777777" w:rsidR="00C356F4" w:rsidRPr="00194EF8" w:rsidRDefault="00C356F4" w:rsidP="003468E8">
            <w:pPr>
              <w:jc w:val="center"/>
              <w:rPr>
                <w:rFonts w:ascii="Calibri" w:hAnsi="Calibri" w:cs="Calibri"/>
              </w:rPr>
            </w:pPr>
            <w:r w:rsidRPr="00194EF8">
              <w:rPr>
                <w:rFonts w:ascii="Calibri" w:hAnsi="Calibri" w:cs="Calibri"/>
              </w:rPr>
              <w:t>Main vibrational bands of tanning extracts (wave numbers, cm</w:t>
            </w:r>
            <w:r w:rsidRPr="00194EF8">
              <w:rPr>
                <w:rFonts w:ascii="Calibri" w:hAnsi="Calibri" w:cs="Calibri"/>
                <w:vertAlign w:val="superscript"/>
              </w:rPr>
              <w:t>−1</w:t>
            </w:r>
            <w:r w:rsidRPr="00194EF8">
              <w:rPr>
                <w:rFonts w:ascii="Calibri" w:hAnsi="Calibri" w:cs="Calibri"/>
              </w:rPr>
              <w:t>, intensity)</w:t>
            </w:r>
          </w:p>
        </w:tc>
        <w:tc>
          <w:tcPr>
            <w:tcW w:w="815" w:type="dxa"/>
            <w:vAlign w:val="center"/>
          </w:tcPr>
          <w:p w14:paraId="464C5F8C" w14:textId="77777777" w:rsidR="00C356F4" w:rsidRPr="00194EF8" w:rsidRDefault="00C356F4" w:rsidP="003468E8">
            <w:pPr>
              <w:jc w:val="center"/>
              <w:rPr>
                <w:rFonts w:ascii="Calibri" w:hAnsi="Calibri" w:cs="Calibri"/>
              </w:rPr>
            </w:pPr>
            <w:r w:rsidRPr="00194EF8">
              <w:rPr>
                <w:rFonts w:ascii="Calibri" w:hAnsi="Calibri" w:cs="Calibri"/>
              </w:rPr>
              <w:t>W</w:t>
            </w:r>
          </w:p>
        </w:tc>
        <w:tc>
          <w:tcPr>
            <w:tcW w:w="612" w:type="dxa"/>
            <w:vAlign w:val="center"/>
          </w:tcPr>
          <w:p w14:paraId="7AFA646F" w14:textId="77777777" w:rsidR="00C356F4" w:rsidRPr="00194EF8" w:rsidRDefault="00C356F4" w:rsidP="003468E8">
            <w:pPr>
              <w:jc w:val="center"/>
              <w:rPr>
                <w:rFonts w:ascii="Calibri" w:hAnsi="Calibri" w:cs="Calibri"/>
              </w:rPr>
            </w:pPr>
            <w:r w:rsidRPr="00194EF8">
              <w:rPr>
                <w:rFonts w:ascii="Calibri" w:hAnsi="Calibri" w:cs="Calibri"/>
              </w:rPr>
              <w:t>S</w:t>
            </w:r>
          </w:p>
        </w:tc>
        <w:tc>
          <w:tcPr>
            <w:tcW w:w="808" w:type="dxa"/>
            <w:vAlign w:val="center"/>
          </w:tcPr>
          <w:p w14:paraId="72EBE9B6" w14:textId="77777777" w:rsidR="00C356F4" w:rsidRPr="00194EF8" w:rsidRDefault="00C356F4" w:rsidP="003468E8">
            <w:pPr>
              <w:jc w:val="center"/>
              <w:rPr>
                <w:rFonts w:ascii="Calibri" w:hAnsi="Calibri" w:cs="Calibri"/>
              </w:rPr>
            </w:pPr>
            <w:r w:rsidRPr="00194EF8">
              <w:rPr>
                <w:rFonts w:ascii="Calibri" w:hAnsi="Calibri" w:cs="Calibri"/>
              </w:rPr>
              <w:t>N01</w:t>
            </w:r>
          </w:p>
        </w:tc>
        <w:tc>
          <w:tcPr>
            <w:tcW w:w="731" w:type="dxa"/>
            <w:vAlign w:val="center"/>
          </w:tcPr>
          <w:p w14:paraId="5F71E0D4" w14:textId="77777777" w:rsidR="00C356F4" w:rsidRPr="00194EF8" w:rsidRDefault="00C356F4" w:rsidP="003468E8">
            <w:pPr>
              <w:jc w:val="center"/>
              <w:rPr>
                <w:rFonts w:ascii="Calibri" w:hAnsi="Calibri" w:cs="Calibri"/>
              </w:rPr>
            </w:pPr>
            <w:r w:rsidRPr="00194EF8">
              <w:rPr>
                <w:rFonts w:ascii="Calibri" w:hAnsi="Calibri" w:cs="Calibri"/>
              </w:rPr>
              <w:t>N02</w:t>
            </w:r>
          </w:p>
        </w:tc>
        <w:tc>
          <w:tcPr>
            <w:tcW w:w="807" w:type="dxa"/>
            <w:vAlign w:val="center"/>
          </w:tcPr>
          <w:p w14:paraId="2ECB0CA5" w14:textId="77777777" w:rsidR="00C356F4" w:rsidRPr="00194EF8" w:rsidRDefault="00C356F4" w:rsidP="003468E8">
            <w:pPr>
              <w:jc w:val="center"/>
              <w:rPr>
                <w:rFonts w:ascii="Calibri" w:hAnsi="Calibri" w:cs="Calibri"/>
              </w:rPr>
            </w:pPr>
            <w:r w:rsidRPr="00194EF8">
              <w:rPr>
                <w:rFonts w:ascii="Calibri" w:hAnsi="Calibri" w:cs="Calibri"/>
              </w:rPr>
              <w:t>N05</w:t>
            </w:r>
          </w:p>
        </w:tc>
      </w:tr>
      <w:tr w:rsidR="00C356F4" w:rsidRPr="00194EF8" w14:paraId="0899F331" w14:textId="77777777" w:rsidTr="003468E8">
        <w:trPr>
          <w:jc w:val="center"/>
        </w:trPr>
        <w:tc>
          <w:tcPr>
            <w:tcW w:w="10714" w:type="dxa"/>
            <w:gridSpan w:val="7"/>
            <w:vAlign w:val="center"/>
          </w:tcPr>
          <w:p w14:paraId="205F71B5" w14:textId="77777777" w:rsidR="00C356F4" w:rsidRPr="00194EF8" w:rsidRDefault="00C356F4" w:rsidP="003468E8">
            <w:pPr>
              <w:jc w:val="center"/>
              <w:rPr>
                <w:rFonts w:ascii="Calibri" w:hAnsi="Calibri" w:cs="Calibri"/>
                <w:b/>
                <w:bCs/>
              </w:rPr>
            </w:pPr>
            <w:r w:rsidRPr="00194EF8">
              <w:rPr>
                <w:rFonts w:ascii="Calibri" w:hAnsi="Calibri" w:cs="Calibri"/>
                <w:b/>
                <w:bCs/>
              </w:rPr>
              <w:t>Hydrolysable tannins' bands</w:t>
            </w:r>
          </w:p>
        </w:tc>
      </w:tr>
      <w:tr w:rsidR="00C356F4" w:rsidRPr="00194EF8" w14:paraId="5954AC61" w14:textId="77777777" w:rsidTr="003468E8">
        <w:trPr>
          <w:jc w:val="center"/>
        </w:trPr>
        <w:tc>
          <w:tcPr>
            <w:tcW w:w="901" w:type="dxa"/>
          </w:tcPr>
          <w:p w14:paraId="15134864" w14:textId="77777777" w:rsidR="00C356F4" w:rsidRPr="00194EF8" w:rsidRDefault="00C356F4" w:rsidP="003468E8">
            <w:pPr>
              <w:jc w:val="center"/>
              <w:rPr>
                <w:rFonts w:ascii="Calibri" w:hAnsi="Calibri" w:cs="Calibri"/>
              </w:rPr>
            </w:pPr>
            <w:r w:rsidRPr="00194EF8">
              <w:rPr>
                <w:rFonts w:ascii="Calibri" w:hAnsi="Calibri" w:cs="Calibri"/>
              </w:rPr>
              <w:t>I</w:t>
            </w:r>
          </w:p>
        </w:tc>
        <w:tc>
          <w:tcPr>
            <w:tcW w:w="6040" w:type="dxa"/>
          </w:tcPr>
          <w:p w14:paraId="1FCCD08A" w14:textId="49683DD0" w:rsidR="00C356F4" w:rsidRPr="00194EF8" w:rsidRDefault="00C356F4" w:rsidP="003468E8">
            <w:pPr>
              <w:rPr>
                <w:rFonts w:ascii="Calibri" w:hAnsi="Calibri" w:cs="Calibri"/>
              </w:rPr>
            </w:pPr>
            <w:r w:rsidRPr="00194EF8">
              <w:rPr>
                <w:rFonts w:ascii="Calibri" w:hAnsi="Calibri" w:cs="Calibri"/>
              </w:rPr>
              <w:t xml:space="preserve">1724 </w:t>
            </w:r>
            <w:r w:rsidRPr="00194EF8">
              <w:rPr>
                <w:rFonts w:ascii="Calibri" w:hAnsi="Calibri" w:cs="Calibri"/>
                <w:lang w:val="en"/>
              </w:rPr>
              <w:t>cm</w:t>
            </w:r>
            <w:r w:rsidRPr="00194EF8">
              <w:rPr>
                <w:rFonts w:ascii="Calibri" w:hAnsi="Calibri" w:cs="Calibri"/>
                <w:vertAlign w:val="superscript"/>
                <w:lang w:val="en"/>
              </w:rPr>
              <w:t>-1</w:t>
            </w:r>
            <w:r w:rsidRPr="00194EF8">
              <w:rPr>
                <w:rFonts w:ascii="Calibri" w:hAnsi="Calibri" w:cs="Calibri"/>
              </w:rPr>
              <w:t>, C=O stretching of phenolic esters of hydrolysable tannins, especially derivatives of gallic acid</w:t>
            </w:r>
          </w:p>
        </w:tc>
        <w:tc>
          <w:tcPr>
            <w:tcW w:w="815" w:type="dxa"/>
            <w:vAlign w:val="center"/>
          </w:tcPr>
          <w:p w14:paraId="0F68F80E" w14:textId="77777777" w:rsidR="00C356F4" w:rsidRPr="00194EF8" w:rsidRDefault="00C356F4" w:rsidP="003468E8">
            <w:pPr>
              <w:jc w:val="center"/>
              <w:rPr>
                <w:rFonts w:ascii="Calibri" w:hAnsi="Calibri" w:cs="Calibri"/>
              </w:rPr>
            </w:pPr>
            <w:r w:rsidRPr="00194EF8">
              <w:rPr>
                <w:rFonts w:ascii="Calibri" w:hAnsi="Calibri" w:cs="Calibri"/>
              </w:rPr>
              <w:t>w</w:t>
            </w:r>
          </w:p>
        </w:tc>
        <w:tc>
          <w:tcPr>
            <w:tcW w:w="612" w:type="dxa"/>
            <w:vAlign w:val="center"/>
          </w:tcPr>
          <w:p w14:paraId="4900F439" w14:textId="77777777" w:rsidR="00C356F4" w:rsidRPr="00194EF8" w:rsidRDefault="00C356F4" w:rsidP="003468E8">
            <w:pPr>
              <w:jc w:val="center"/>
              <w:rPr>
                <w:rFonts w:ascii="Calibri" w:hAnsi="Calibri" w:cs="Calibri"/>
              </w:rPr>
            </w:pPr>
            <w:r w:rsidRPr="00194EF8">
              <w:rPr>
                <w:rFonts w:ascii="Calibri" w:hAnsi="Calibri" w:cs="Calibri"/>
              </w:rPr>
              <w:t>-</w:t>
            </w:r>
          </w:p>
        </w:tc>
        <w:tc>
          <w:tcPr>
            <w:tcW w:w="808" w:type="dxa"/>
            <w:vAlign w:val="center"/>
          </w:tcPr>
          <w:p w14:paraId="44A5FEF5" w14:textId="77777777" w:rsidR="00C356F4" w:rsidRPr="00194EF8" w:rsidRDefault="00C356F4" w:rsidP="003468E8">
            <w:pPr>
              <w:jc w:val="center"/>
              <w:rPr>
                <w:rFonts w:ascii="Calibri" w:hAnsi="Calibri" w:cs="Calibri"/>
              </w:rPr>
            </w:pPr>
            <w:r w:rsidRPr="00194EF8">
              <w:rPr>
                <w:rFonts w:ascii="Calibri" w:hAnsi="Calibri" w:cs="Calibri"/>
              </w:rPr>
              <w:t>-</w:t>
            </w:r>
          </w:p>
        </w:tc>
        <w:tc>
          <w:tcPr>
            <w:tcW w:w="731" w:type="dxa"/>
            <w:vAlign w:val="center"/>
          </w:tcPr>
          <w:p w14:paraId="2F32C516" w14:textId="77777777" w:rsidR="00C356F4" w:rsidRPr="00194EF8" w:rsidRDefault="00C356F4" w:rsidP="003468E8">
            <w:pPr>
              <w:jc w:val="center"/>
              <w:rPr>
                <w:rFonts w:ascii="Calibri" w:hAnsi="Calibri" w:cs="Calibri"/>
              </w:rPr>
            </w:pPr>
            <w:r w:rsidRPr="00194EF8">
              <w:rPr>
                <w:rFonts w:ascii="Calibri" w:hAnsi="Calibri" w:cs="Calibri"/>
              </w:rPr>
              <w:t>-</w:t>
            </w:r>
          </w:p>
        </w:tc>
        <w:tc>
          <w:tcPr>
            <w:tcW w:w="807" w:type="dxa"/>
            <w:vAlign w:val="center"/>
          </w:tcPr>
          <w:p w14:paraId="49BFACCA" w14:textId="77777777" w:rsidR="00C356F4" w:rsidRPr="00194EF8" w:rsidRDefault="00C356F4" w:rsidP="003468E8">
            <w:pPr>
              <w:jc w:val="center"/>
              <w:rPr>
                <w:rFonts w:ascii="Calibri" w:hAnsi="Calibri" w:cs="Calibri"/>
              </w:rPr>
            </w:pPr>
            <w:r w:rsidRPr="00194EF8">
              <w:rPr>
                <w:rFonts w:ascii="Calibri" w:hAnsi="Calibri" w:cs="Calibri"/>
              </w:rPr>
              <w:t>-</w:t>
            </w:r>
          </w:p>
        </w:tc>
      </w:tr>
      <w:tr w:rsidR="00C356F4" w:rsidRPr="00194EF8" w14:paraId="20C1D9DF" w14:textId="77777777" w:rsidTr="003468E8">
        <w:trPr>
          <w:jc w:val="center"/>
        </w:trPr>
        <w:tc>
          <w:tcPr>
            <w:tcW w:w="901" w:type="dxa"/>
          </w:tcPr>
          <w:p w14:paraId="2065EDC4" w14:textId="77777777" w:rsidR="00C356F4" w:rsidRPr="00194EF8" w:rsidRDefault="00C356F4" w:rsidP="003468E8">
            <w:pPr>
              <w:jc w:val="center"/>
              <w:rPr>
                <w:rFonts w:ascii="Calibri" w:hAnsi="Calibri" w:cs="Calibri"/>
              </w:rPr>
            </w:pPr>
            <w:r w:rsidRPr="00194EF8">
              <w:rPr>
                <w:rFonts w:ascii="Calibri" w:hAnsi="Calibri" w:cs="Calibri"/>
              </w:rPr>
              <w:t>VII</w:t>
            </w:r>
          </w:p>
        </w:tc>
        <w:tc>
          <w:tcPr>
            <w:tcW w:w="6040" w:type="dxa"/>
          </w:tcPr>
          <w:p w14:paraId="015F3A98" w14:textId="77777777" w:rsidR="00C356F4" w:rsidRPr="00194EF8" w:rsidRDefault="00C356F4" w:rsidP="003468E8">
            <w:pPr>
              <w:rPr>
                <w:rFonts w:ascii="Calibri" w:hAnsi="Calibri" w:cs="Calibri"/>
              </w:rPr>
            </w:pPr>
            <w:r w:rsidRPr="00194EF8">
              <w:rPr>
                <w:rFonts w:ascii="Calibri" w:hAnsi="Calibri" w:cs="Calibri"/>
              </w:rPr>
              <w:t xml:space="preserve">(1313 – 1317) </w:t>
            </w:r>
            <w:r w:rsidRPr="00194EF8">
              <w:rPr>
                <w:rFonts w:ascii="Calibri" w:hAnsi="Calibri" w:cs="Calibri"/>
                <w:lang w:val="en"/>
              </w:rPr>
              <w:t>cm</w:t>
            </w:r>
            <w:r w:rsidRPr="00194EF8">
              <w:rPr>
                <w:rFonts w:ascii="Calibri" w:hAnsi="Calibri" w:cs="Calibri"/>
                <w:vertAlign w:val="superscript"/>
                <w:lang w:val="en"/>
              </w:rPr>
              <w:t>-1</w:t>
            </w:r>
            <w:r w:rsidRPr="00194EF8">
              <w:rPr>
                <w:rFonts w:ascii="Calibri" w:hAnsi="Calibri" w:cs="Calibri"/>
              </w:rPr>
              <w:t xml:space="preserve">, </w:t>
            </w:r>
            <w:r w:rsidRPr="00194EF8">
              <w:rPr>
                <w:rFonts w:ascii="Calibri" w:hAnsi="Calibri" w:cs="Calibri"/>
                <w:lang w:val="en"/>
              </w:rPr>
              <w:t>C-O stretching of lactones / O-H deformation</w:t>
            </w:r>
          </w:p>
        </w:tc>
        <w:tc>
          <w:tcPr>
            <w:tcW w:w="815" w:type="dxa"/>
            <w:vAlign w:val="center"/>
          </w:tcPr>
          <w:p w14:paraId="3D578A26" w14:textId="77777777" w:rsidR="00C356F4" w:rsidRPr="00194EF8" w:rsidRDefault="00C356F4" w:rsidP="003468E8">
            <w:pPr>
              <w:jc w:val="center"/>
              <w:rPr>
                <w:rFonts w:ascii="Calibri" w:hAnsi="Calibri" w:cs="Calibri"/>
              </w:rPr>
            </w:pPr>
            <w:r w:rsidRPr="00194EF8">
              <w:rPr>
                <w:rFonts w:ascii="Calibri" w:hAnsi="Calibri" w:cs="Calibri"/>
              </w:rPr>
              <w:t>m</w:t>
            </w:r>
          </w:p>
        </w:tc>
        <w:tc>
          <w:tcPr>
            <w:tcW w:w="612" w:type="dxa"/>
            <w:vAlign w:val="center"/>
          </w:tcPr>
          <w:p w14:paraId="625B9EBB" w14:textId="77777777" w:rsidR="00C356F4" w:rsidRPr="00194EF8" w:rsidRDefault="00C356F4" w:rsidP="003468E8">
            <w:pPr>
              <w:jc w:val="center"/>
              <w:rPr>
                <w:rFonts w:ascii="Calibri" w:hAnsi="Calibri" w:cs="Calibri"/>
              </w:rPr>
            </w:pPr>
            <w:r w:rsidRPr="00194EF8">
              <w:rPr>
                <w:rFonts w:ascii="Calibri" w:hAnsi="Calibri" w:cs="Calibri"/>
              </w:rPr>
              <w:t>vs</w:t>
            </w:r>
          </w:p>
        </w:tc>
        <w:tc>
          <w:tcPr>
            <w:tcW w:w="808" w:type="dxa"/>
            <w:vAlign w:val="center"/>
          </w:tcPr>
          <w:p w14:paraId="6FE569CF" w14:textId="77777777" w:rsidR="00C356F4" w:rsidRPr="00194EF8" w:rsidRDefault="00C356F4" w:rsidP="003468E8">
            <w:pPr>
              <w:jc w:val="center"/>
              <w:rPr>
                <w:rFonts w:ascii="Calibri" w:hAnsi="Calibri" w:cs="Calibri"/>
              </w:rPr>
            </w:pPr>
            <w:r w:rsidRPr="00194EF8">
              <w:rPr>
                <w:rFonts w:ascii="Calibri" w:hAnsi="Calibri" w:cs="Calibri"/>
              </w:rPr>
              <w:t>vs</w:t>
            </w:r>
          </w:p>
        </w:tc>
        <w:tc>
          <w:tcPr>
            <w:tcW w:w="731" w:type="dxa"/>
            <w:vAlign w:val="center"/>
          </w:tcPr>
          <w:p w14:paraId="4F193065" w14:textId="77777777" w:rsidR="00C356F4" w:rsidRPr="00194EF8" w:rsidRDefault="00C356F4" w:rsidP="003468E8">
            <w:pPr>
              <w:jc w:val="center"/>
              <w:rPr>
                <w:rFonts w:ascii="Calibri" w:hAnsi="Calibri" w:cs="Calibri"/>
              </w:rPr>
            </w:pPr>
            <w:r w:rsidRPr="00194EF8">
              <w:rPr>
                <w:rFonts w:ascii="Calibri" w:hAnsi="Calibri" w:cs="Calibri"/>
              </w:rPr>
              <w:t>m</w:t>
            </w:r>
          </w:p>
        </w:tc>
        <w:tc>
          <w:tcPr>
            <w:tcW w:w="807" w:type="dxa"/>
            <w:vAlign w:val="center"/>
          </w:tcPr>
          <w:p w14:paraId="146278D2" w14:textId="77777777" w:rsidR="00C356F4" w:rsidRPr="00194EF8" w:rsidRDefault="00C356F4" w:rsidP="003468E8">
            <w:pPr>
              <w:jc w:val="center"/>
              <w:rPr>
                <w:rFonts w:ascii="Calibri" w:hAnsi="Calibri" w:cs="Calibri"/>
              </w:rPr>
            </w:pPr>
            <w:r w:rsidRPr="00194EF8">
              <w:rPr>
                <w:rFonts w:ascii="Calibri" w:hAnsi="Calibri" w:cs="Calibri"/>
              </w:rPr>
              <w:t>m</w:t>
            </w:r>
          </w:p>
        </w:tc>
      </w:tr>
      <w:tr w:rsidR="00C356F4" w:rsidRPr="00194EF8" w14:paraId="11DEFB83" w14:textId="77777777" w:rsidTr="003468E8">
        <w:trPr>
          <w:jc w:val="center"/>
        </w:trPr>
        <w:tc>
          <w:tcPr>
            <w:tcW w:w="10714" w:type="dxa"/>
            <w:gridSpan w:val="7"/>
            <w:vAlign w:val="center"/>
          </w:tcPr>
          <w:p w14:paraId="47D001B9" w14:textId="77777777" w:rsidR="00C356F4" w:rsidRPr="00194EF8" w:rsidRDefault="00C356F4" w:rsidP="003468E8">
            <w:pPr>
              <w:jc w:val="center"/>
              <w:rPr>
                <w:rFonts w:ascii="Calibri" w:hAnsi="Calibri" w:cs="Calibri"/>
                <w:b/>
                <w:bCs/>
              </w:rPr>
            </w:pPr>
            <w:r w:rsidRPr="00194EF8">
              <w:rPr>
                <w:rFonts w:ascii="Calibri" w:hAnsi="Calibri" w:cs="Calibri"/>
                <w:b/>
                <w:bCs/>
              </w:rPr>
              <w:t>Condensed tannins' bands</w:t>
            </w:r>
          </w:p>
        </w:tc>
      </w:tr>
      <w:tr w:rsidR="00C356F4" w:rsidRPr="00194EF8" w14:paraId="3D7B330A" w14:textId="77777777" w:rsidTr="003468E8">
        <w:trPr>
          <w:jc w:val="center"/>
        </w:trPr>
        <w:tc>
          <w:tcPr>
            <w:tcW w:w="901" w:type="dxa"/>
            <w:vMerge w:val="restart"/>
          </w:tcPr>
          <w:p w14:paraId="32639A3F" w14:textId="77777777" w:rsidR="00C356F4" w:rsidRPr="00194EF8" w:rsidRDefault="00C356F4" w:rsidP="003468E8">
            <w:pPr>
              <w:jc w:val="center"/>
              <w:rPr>
                <w:rFonts w:ascii="Calibri" w:hAnsi="Calibri" w:cs="Calibri"/>
              </w:rPr>
            </w:pPr>
            <w:r w:rsidRPr="00194EF8">
              <w:rPr>
                <w:rFonts w:ascii="Calibri" w:hAnsi="Calibri" w:cs="Calibri"/>
              </w:rPr>
              <w:lastRenderedPageBreak/>
              <w:t>VIII</w:t>
            </w:r>
          </w:p>
        </w:tc>
        <w:tc>
          <w:tcPr>
            <w:tcW w:w="6040" w:type="dxa"/>
            <w:vMerge w:val="restart"/>
          </w:tcPr>
          <w:p w14:paraId="32212B91" w14:textId="77777777" w:rsidR="00C356F4" w:rsidRPr="00194EF8" w:rsidRDefault="00C356F4" w:rsidP="003468E8">
            <w:pPr>
              <w:rPr>
                <w:rFonts w:ascii="Calibri" w:hAnsi="Calibri" w:cs="Calibri"/>
              </w:rPr>
            </w:pPr>
            <w:r w:rsidRPr="00194EF8">
              <w:rPr>
                <w:rFonts w:ascii="Calibri" w:hAnsi="Calibri" w:cs="Calibri"/>
              </w:rPr>
              <w:t xml:space="preserve">(1260 – 1281) </w:t>
            </w:r>
            <w:r w:rsidRPr="00194EF8">
              <w:rPr>
                <w:rFonts w:ascii="Calibri" w:hAnsi="Calibri" w:cs="Calibri"/>
                <w:lang w:val="en"/>
              </w:rPr>
              <w:t>cm</w:t>
            </w:r>
            <w:r w:rsidRPr="00194EF8">
              <w:rPr>
                <w:rFonts w:ascii="Calibri" w:hAnsi="Calibri" w:cs="Calibri"/>
                <w:vertAlign w:val="superscript"/>
                <w:lang w:val="en"/>
              </w:rPr>
              <w:t>-1</w:t>
            </w:r>
            <w:r w:rsidRPr="00194EF8">
              <w:rPr>
                <w:rFonts w:ascii="Calibri" w:hAnsi="Calibri" w:cs="Calibri"/>
                <w:lang w:val="en"/>
              </w:rPr>
              <w:t xml:space="preserve">, </w:t>
            </w:r>
            <w:r w:rsidRPr="00194EF8">
              <w:rPr>
                <w:rFonts w:ascii="Calibri" w:hAnsi="Calibri" w:cs="Calibri"/>
              </w:rPr>
              <w:t>C–O stretching of pyran, typical of flavonoid C-rings</w:t>
            </w:r>
          </w:p>
        </w:tc>
        <w:tc>
          <w:tcPr>
            <w:tcW w:w="815" w:type="dxa"/>
            <w:vAlign w:val="center"/>
          </w:tcPr>
          <w:p w14:paraId="3D913ADC" w14:textId="77777777" w:rsidR="00C356F4" w:rsidRPr="00194EF8" w:rsidRDefault="00C356F4" w:rsidP="003468E8">
            <w:pPr>
              <w:jc w:val="center"/>
              <w:rPr>
                <w:rFonts w:ascii="Calibri" w:hAnsi="Calibri" w:cs="Calibri"/>
              </w:rPr>
            </w:pPr>
            <w:r w:rsidRPr="00194EF8">
              <w:rPr>
                <w:rFonts w:ascii="Calibri" w:hAnsi="Calibri" w:cs="Calibri"/>
              </w:rPr>
              <w:t>m</w:t>
            </w:r>
          </w:p>
        </w:tc>
        <w:tc>
          <w:tcPr>
            <w:tcW w:w="612" w:type="dxa"/>
            <w:vAlign w:val="center"/>
          </w:tcPr>
          <w:p w14:paraId="078BD3F4" w14:textId="77777777" w:rsidR="00C356F4" w:rsidRPr="00194EF8" w:rsidRDefault="00C356F4" w:rsidP="003468E8">
            <w:pPr>
              <w:jc w:val="center"/>
              <w:rPr>
                <w:rFonts w:ascii="Calibri" w:hAnsi="Calibri" w:cs="Calibri"/>
              </w:rPr>
            </w:pPr>
            <w:r w:rsidRPr="00194EF8">
              <w:rPr>
                <w:rFonts w:ascii="Calibri" w:hAnsi="Calibri" w:cs="Calibri"/>
              </w:rPr>
              <w:t>vs</w:t>
            </w:r>
          </w:p>
        </w:tc>
        <w:tc>
          <w:tcPr>
            <w:tcW w:w="808" w:type="dxa"/>
            <w:vAlign w:val="center"/>
          </w:tcPr>
          <w:p w14:paraId="1A4EFCCD" w14:textId="77777777" w:rsidR="00C356F4" w:rsidRPr="00194EF8" w:rsidRDefault="00C356F4" w:rsidP="003468E8">
            <w:pPr>
              <w:jc w:val="center"/>
              <w:rPr>
                <w:rFonts w:ascii="Calibri" w:hAnsi="Calibri" w:cs="Calibri"/>
              </w:rPr>
            </w:pPr>
            <w:r w:rsidRPr="00194EF8">
              <w:rPr>
                <w:rFonts w:ascii="Calibri" w:hAnsi="Calibri" w:cs="Calibri"/>
              </w:rPr>
              <w:t>vs</w:t>
            </w:r>
          </w:p>
        </w:tc>
        <w:tc>
          <w:tcPr>
            <w:tcW w:w="731" w:type="dxa"/>
            <w:vAlign w:val="center"/>
          </w:tcPr>
          <w:p w14:paraId="6345110C" w14:textId="77777777" w:rsidR="00C356F4" w:rsidRPr="00194EF8" w:rsidRDefault="00C356F4" w:rsidP="003468E8">
            <w:pPr>
              <w:jc w:val="center"/>
              <w:rPr>
                <w:rFonts w:ascii="Calibri" w:hAnsi="Calibri" w:cs="Calibri"/>
              </w:rPr>
            </w:pPr>
            <w:r w:rsidRPr="00194EF8">
              <w:rPr>
                <w:rFonts w:ascii="Calibri" w:hAnsi="Calibri" w:cs="Calibri"/>
              </w:rPr>
              <w:t>s</w:t>
            </w:r>
          </w:p>
        </w:tc>
        <w:tc>
          <w:tcPr>
            <w:tcW w:w="807" w:type="dxa"/>
            <w:vAlign w:val="center"/>
          </w:tcPr>
          <w:p w14:paraId="6BABEB9F" w14:textId="77777777" w:rsidR="00C356F4" w:rsidRPr="00194EF8" w:rsidRDefault="00C356F4" w:rsidP="003468E8">
            <w:pPr>
              <w:jc w:val="center"/>
              <w:rPr>
                <w:rFonts w:ascii="Calibri" w:hAnsi="Calibri" w:cs="Calibri"/>
              </w:rPr>
            </w:pPr>
            <w:r w:rsidRPr="00194EF8">
              <w:rPr>
                <w:rFonts w:ascii="Calibri" w:hAnsi="Calibri" w:cs="Calibri"/>
              </w:rPr>
              <w:t>s</w:t>
            </w:r>
          </w:p>
        </w:tc>
      </w:tr>
      <w:tr w:rsidR="00C356F4" w:rsidRPr="00194EF8" w14:paraId="33088974" w14:textId="77777777" w:rsidTr="003468E8">
        <w:trPr>
          <w:jc w:val="center"/>
        </w:trPr>
        <w:tc>
          <w:tcPr>
            <w:tcW w:w="901" w:type="dxa"/>
            <w:vMerge/>
          </w:tcPr>
          <w:p w14:paraId="3A61DF46" w14:textId="77777777" w:rsidR="00C356F4" w:rsidRPr="00194EF8" w:rsidRDefault="00C356F4" w:rsidP="003468E8">
            <w:pPr>
              <w:jc w:val="center"/>
              <w:rPr>
                <w:rFonts w:ascii="Calibri" w:hAnsi="Calibri" w:cs="Calibri"/>
              </w:rPr>
            </w:pPr>
          </w:p>
        </w:tc>
        <w:tc>
          <w:tcPr>
            <w:tcW w:w="6040" w:type="dxa"/>
            <w:vMerge/>
          </w:tcPr>
          <w:p w14:paraId="57BF55B2" w14:textId="77777777" w:rsidR="00C356F4" w:rsidRPr="00194EF8" w:rsidRDefault="00C356F4" w:rsidP="003468E8">
            <w:pPr>
              <w:rPr>
                <w:rFonts w:ascii="Calibri" w:hAnsi="Calibri" w:cs="Calibri"/>
              </w:rPr>
            </w:pPr>
          </w:p>
        </w:tc>
        <w:tc>
          <w:tcPr>
            <w:tcW w:w="815" w:type="dxa"/>
            <w:vAlign w:val="center"/>
          </w:tcPr>
          <w:p w14:paraId="624782A0" w14:textId="77777777" w:rsidR="00C356F4" w:rsidRPr="00194EF8" w:rsidRDefault="00C356F4" w:rsidP="003468E8">
            <w:pPr>
              <w:jc w:val="center"/>
              <w:rPr>
                <w:rFonts w:ascii="Calibri" w:hAnsi="Calibri" w:cs="Calibri"/>
              </w:rPr>
            </w:pPr>
            <w:r w:rsidRPr="00194EF8">
              <w:rPr>
                <w:rFonts w:ascii="Calibri" w:hAnsi="Calibri" w:cs="Calibri"/>
              </w:rPr>
              <w:t>m</w:t>
            </w:r>
          </w:p>
        </w:tc>
        <w:tc>
          <w:tcPr>
            <w:tcW w:w="612" w:type="dxa"/>
            <w:vAlign w:val="center"/>
          </w:tcPr>
          <w:p w14:paraId="6C6B22B7" w14:textId="77777777" w:rsidR="00C356F4" w:rsidRPr="00194EF8" w:rsidRDefault="00C356F4" w:rsidP="003468E8">
            <w:pPr>
              <w:jc w:val="center"/>
              <w:rPr>
                <w:rFonts w:ascii="Calibri" w:hAnsi="Calibri" w:cs="Calibri"/>
              </w:rPr>
            </w:pPr>
            <w:r w:rsidRPr="00194EF8">
              <w:rPr>
                <w:rFonts w:ascii="Calibri" w:hAnsi="Calibri" w:cs="Calibri"/>
              </w:rPr>
              <w:t>m</w:t>
            </w:r>
          </w:p>
        </w:tc>
        <w:tc>
          <w:tcPr>
            <w:tcW w:w="808" w:type="dxa"/>
            <w:vAlign w:val="center"/>
          </w:tcPr>
          <w:p w14:paraId="651FCA94" w14:textId="77777777" w:rsidR="00C356F4" w:rsidRPr="00194EF8" w:rsidRDefault="00C356F4" w:rsidP="003468E8">
            <w:pPr>
              <w:jc w:val="center"/>
              <w:rPr>
                <w:rFonts w:ascii="Calibri" w:hAnsi="Calibri" w:cs="Calibri"/>
              </w:rPr>
            </w:pPr>
            <w:r w:rsidRPr="00194EF8">
              <w:rPr>
                <w:rFonts w:ascii="Calibri" w:hAnsi="Calibri" w:cs="Calibri"/>
              </w:rPr>
              <w:t>w</w:t>
            </w:r>
          </w:p>
        </w:tc>
        <w:tc>
          <w:tcPr>
            <w:tcW w:w="731" w:type="dxa"/>
            <w:vAlign w:val="center"/>
          </w:tcPr>
          <w:p w14:paraId="0FAB7299" w14:textId="77777777" w:rsidR="00C356F4" w:rsidRPr="00194EF8" w:rsidRDefault="00C356F4" w:rsidP="003468E8">
            <w:pPr>
              <w:jc w:val="center"/>
              <w:rPr>
                <w:rFonts w:ascii="Calibri" w:hAnsi="Calibri" w:cs="Calibri"/>
              </w:rPr>
            </w:pPr>
            <w:r w:rsidRPr="00194EF8">
              <w:rPr>
                <w:rFonts w:ascii="Calibri" w:hAnsi="Calibri" w:cs="Calibri"/>
              </w:rPr>
              <w:t>sh</w:t>
            </w:r>
          </w:p>
        </w:tc>
        <w:tc>
          <w:tcPr>
            <w:tcW w:w="807" w:type="dxa"/>
            <w:vAlign w:val="center"/>
          </w:tcPr>
          <w:p w14:paraId="3F582176" w14:textId="77777777" w:rsidR="00C356F4" w:rsidRPr="00194EF8" w:rsidRDefault="00C356F4" w:rsidP="003468E8">
            <w:pPr>
              <w:jc w:val="center"/>
              <w:rPr>
                <w:rFonts w:ascii="Calibri" w:hAnsi="Calibri" w:cs="Calibri"/>
              </w:rPr>
            </w:pPr>
            <w:r w:rsidRPr="00194EF8">
              <w:rPr>
                <w:rFonts w:ascii="Calibri" w:hAnsi="Calibri" w:cs="Calibri"/>
              </w:rPr>
              <w:t>sh</w:t>
            </w:r>
          </w:p>
        </w:tc>
      </w:tr>
      <w:tr w:rsidR="00C356F4" w:rsidRPr="00194EF8" w14:paraId="60497525" w14:textId="77777777" w:rsidTr="003468E8">
        <w:trPr>
          <w:jc w:val="center"/>
        </w:trPr>
        <w:tc>
          <w:tcPr>
            <w:tcW w:w="901" w:type="dxa"/>
          </w:tcPr>
          <w:p w14:paraId="698DFBF5" w14:textId="77777777" w:rsidR="00C356F4" w:rsidRPr="00194EF8" w:rsidRDefault="00C356F4" w:rsidP="003468E8">
            <w:pPr>
              <w:jc w:val="center"/>
              <w:rPr>
                <w:rFonts w:ascii="Calibri" w:hAnsi="Calibri" w:cs="Calibri"/>
              </w:rPr>
            </w:pPr>
            <w:r w:rsidRPr="00194EF8">
              <w:rPr>
                <w:rFonts w:ascii="Calibri" w:hAnsi="Calibri" w:cs="Calibri"/>
              </w:rPr>
              <w:t>IX</w:t>
            </w:r>
          </w:p>
        </w:tc>
        <w:tc>
          <w:tcPr>
            <w:tcW w:w="6040" w:type="dxa"/>
          </w:tcPr>
          <w:p w14:paraId="0707D786" w14:textId="77777777" w:rsidR="00C356F4" w:rsidRPr="00194EF8" w:rsidRDefault="00C356F4" w:rsidP="003468E8">
            <w:pPr>
              <w:rPr>
                <w:rFonts w:ascii="Calibri" w:hAnsi="Calibri" w:cs="Calibri"/>
              </w:rPr>
            </w:pPr>
            <w:r w:rsidRPr="00194EF8">
              <w:rPr>
                <w:rFonts w:ascii="Calibri" w:hAnsi="Calibri" w:cs="Calibri"/>
              </w:rPr>
              <w:t xml:space="preserve">(1102 – 1110) </w:t>
            </w:r>
            <w:r w:rsidRPr="00194EF8">
              <w:rPr>
                <w:rFonts w:ascii="Calibri" w:hAnsi="Calibri" w:cs="Calibri"/>
                <w:lang w:val="en"/>
              </w:rPr>
              <w:t>cm</w:t>
            </w:r>
            <w:r w:rsidRPr="00194EF8">
              <w:rPr>
                <w:rFonts w:ascii="Calibri" w:hAnsi="Calibri" w:cs="Calibri"/>
                <w:vertAlign w:val="superscript"/>
                <w:lang w:val="en"/>
              </w:rPr>
              <w:t>-1</w:t>
            </w:r>
          </w:p>
        </w:tc>
        <w:tc>
          <w:tcPr>
            <w:tcW w:w="815" w:type="dxa"/>
            <w:vAlign w:val="center"/>
          </w:tcPr>
          <w:p w14:paraId="52E3EA46" w14:textId="77777777" w:rsidR="00C356F4" w:rsidRPr="00194EF8" w:rsidRDefault="00C356F4" w:rsidP="003468E8">
            <w:pPr>
              <w:jc w:val="center"/>
              <w:rPr>
                <w:rFonts w:ascii="Calibri" w:hAnsi="Calibri" w:cs="Calibri"/>
              </w:rPr>
            </w:pPr>
            <w:r w:rsidRPr="00194EF8">
              <w:rPr>
                <w:rFonts w:ascii="Calibri" w:hAnsi="Calibri" w:cs="Calibri"/>
              </w:rPr>
              <w:t>vs</w:t>
            </w:r>
          </w:p>
        </w:tc>
        <w:tc>
          <w:tcPr>
            <w:tcW w:w="612" w:type="dxa"/>
            <w:vAlign w:val="center"/>
          </w:tcPr>
          <w:p w14:paraId="0C9F5AEC" w14:textId="77777777" w:rsidR="00C356F4" w:rsidRPr="00194EF8" w:rsidRDefault="00C356F4" w:rsidP="003468E8">
            <w:pPr>
              <w:jc w:val="center"/>
              <w:rPr>
                <w:rFonts w:ascii="Calibri" w:hAnsi="Calibri" w:cs="Calibri"/>
              </w:rPr>
            </w:pPr>
            <w:r w:rsidRPr="00194EF8">
              <w:rPr>
                <w:rFonts w:ascii="Calibri" w:hAnsi="Calibri" w:cs="Calibri"/>
              </w:rPr>
              <w:t>m</w:t>
            </w:r>
          </w:p>
        </w:tc>
        <w:tc>
          <w:tcPr>
            <w:tcW w:w="808" w:type="dxa"/>
            <w:vAlign w:val="center"/>
          </w:tcPr>
          <w:p w14:paraId="586FBAE4" w14:textId="77777777" w:rsidR="00C356F4" w:rsidRPr="00194EF8" w:rsidRDefault="00C356F4" w:rsidP="003468E8">
            <w:pPr>
              <w:jc w:val="center"/>
              <w:rPr>
                <w:rFonts w:ascii="Calibri" w:hAnsi="Calibri" w:cs="Calibri"/>
              </w:rPr>
            </w:pPr>
            <w:r w:rsidRPr="00194EF8">
              <w:rPr>
                <w:rFonts w:ascii="Calibri" w:hAnsi="Calibri" w:cs="Calibri"/>
              </w:rPr>
              <w:t>m</w:t>
            </w:r>
          </w:p>
        </w:tc>
        <w:tc>
          <w:tcPr>
            <w:tcW w:w="731" w:type="dxa"/>
            <w:vAlign w:val="center"/>
          </w:tcPr>
          <w:p w14:paraId="5161AEA5" w14:textId="77777777" w:rsidR="00C356F4" w:rsidRPr="00194EF8" w:rsidRDefault="00C356F4" w:rsidP="003468E8">
            <w:pPr>
              <w:jc w:val="center"/>
              <w:rPr>
                <w:rFonts w:ascii="Calibri" w:hAnsi="Calibri" w:cs="Calibri"/>
              </w:rPr>
            </w:pPr>
            <w:r w:rsidRPr="00194EF8">
              <w:rPr>
                <w:rFonts w:ascii="Calibri" w:hAnsi="Calibri" w:cs="Calibri"/>
              </w:rPr>
              <w:t>m</w:t>
            </w:r>
          </w:p>
        </w:tc>
        <w:tc>
          <w:tcPr>
            <w:tcW w:w="807" w:type="dxa"/>
            <w:vAlign w:val="center"/>
          </w:tcPr>
          <w:p w14:paraId="2B75C669" w14:textId="77777777" w:rsidR="00C356F4" w:rsidRPr="00194EF8" w:rsidRDefault="00C356F4" w:rsidP="003468E8">
            <w:pPr>
              <w:jc w:val="center"/>
              <w:rPr>
                <w:rFonts w:ascii="Calibri" w:hAnsi="Calibri" w:cs="Calibri"/>
              </w:rPr>
            </w:pPr>
            <w:r w:rsidRPr="00194EF8">
              <w:rPr>
                <w:rFonts w:ascii="Calibri" w:hAnsi="Calibri" w:cs="Calibri"/>
              </w:rPr>
              <w:t>w</w:t>
            </w:r>
          </w:p>
        </w:tc>
      </w:tr>
      <w:tr w:rsidR="00C356F4" w:rsidRPr="00194EF8" w14:paraId="5ACBECD8" w14:textId="77777777" w:rsidTr="003468E8">
        <w:trPr>
          <w:jc w:val="center"/>
        </w:trPr>
        <w:tc>
          <w:tcPr>
            <w:tcW w:w="901" w:type="dxa"/>
          </w:tcPr>
          <w:p w14:paraId="7D2005D2" w14:textId="77777777" w:rsidR="00C356F4" w:rsidRPr="00194EF8" w:rsidRDefault="00C356F4" w:rsidP="003468E8">
            <w:pPr>
              <w:jc w:val="center"/>
              <w:rPr>
                <w:rFonts w:ascii="Calibri" w:hAnsi="Calibri" w:cs="Calibri"/>
              </w:rPr>
            </w:pPr>
            <w:r w:rsidRPr="00194EF8">
              <w:rPr>
                <w:rFonts w:ascii="Calibri" w:hAnsi="Calibri" w:cs="Calibri"/>
              </w:rPr>
              <w:t>XII</w:t>
            </w:r>
          </w:p>
        </w:tc>
        <w:tc>
          <w:tcPr>
            <w:tcW w:w="6040" w:type="dxa"/>
          </w:tcPr>
          <w:p w14:paraId="508C5362" w14:textId="77777777" w:rsidR="00C356F4" w:rsidRPr="00194EF8" w:rsidRDefault="00C356F4" w:rsidP="003468E8">
            <w:pPr>
              <w:rPr>
                <w:rFonts w:ascii="Calibri" w:hAnsi="Calibri" w:cs="Calibri"/>
              </w:rPr>
            </w:pPr>
            <w:r w:rsidRPr="00194EF8">
              <w:rPr>
                <w:rFonts w:ascii="Calibri" w:hAnsi="Calibri" w:cs="Calibri"/>
              </w:rPr>
              <w:t xml:space="preserve">(994 – 1004) </w:t>
            </w:r>
            <w:r w:rsidRPr="00194EF8">
              <w:rPr>
                <w:rFonts w:ascii="Calibri" w:hAnsi="Calibri" w:cs="Calibri"/>
                <w:lang w:val="en"/>
              </w:rPr>
              <w:t>cm</w:t>
            </w:r>
            <w:r w:rsidRPr="00194EF8">
              <w:rPr>
                <w:rFonts w:ascii="Calibri" w:hAnsi="Calibri" w:cs="Calibri"/>
                <w:vertAlign w:val="superscript"/>
                <w:lang w:val="en"/>
              </w:rPr>
              <w:t>-1</w:t>
            </w:r>
          </w:p>
        </w:tc>
        <w:tc>
          <w:tcPr>
            <w:tcW w:w="815" w:type="dxa"/>
            <w:vAlign w:val="center"/>
          </w:tcPr>
          <w:p w14:paraId="3267A773" w14:textId="77777777" w:rsidR="00C356F4" w:rsidRPr="00194EF8" w:rsidRDefault="00C356F4" w:rsidP="003468E8">
            <w:pPr>
              <w:jc w:val="center"/>
              <w:rPr>
                <w:rFonts w:ascii="Calibri" w:hAnsi="Calibri" w:cs="Calibri"/>
              </w:rPr>
            </w:pPr>
            <w:r w:rsidRPr="00194EF8">
              <w:rPr>
                <w:rFonts w:ascii="Calibri" w:hAnsi="Calibri" w:cs="Calibri"/>
              </w:rPr>
              <w:t>m</w:t>
            </w:r>
          </w:p>
        </w:tc>
        <w:tc>
          <w:tcPr>
            <w:tcW w:w="612" w:type="dxa"/>
            <w:vAlign w:val="center"/>
          </w:tcPr>
          <w:p w14:paraId="4D8FC03E" w14:textId="77777777" w:rsidR="00C356F4" w:rsidRPr="00194EF8" w:rsidRDefault="00C356F4" w:rsidP="003468E8">
            <w:pPr>
              <w:jc w:val="center"/>
              <w:rPr>
                <w:rFonts w:ascii="Calibri" w:hAnsi="Calibri" w:cs="Calibri"/>
              </w:rPr>
            </w:pPr>
            <w:r w:rsidRPr="00194EF8">
              <w:rPr>
                <w:rFonts w:ascii="Calibri" w:hAnsi="Calibri" w:cs="Calibri"/>
              </w:rPr>
              <w:t>m</w:t>
            </w:r>
          </w:p>
        </w:tc>
        <w:tc>
          <w:tcPr>
            <w:tcW w:w="808" w:type="dxa"/>
            <w:vAlign w:val="center"/>
          </w:tcPr>
          <w:p w14:paraId="1ECEDFB8" w14:textId="77777777" w:rsidR="00C356F4" w:rsidRPr="00194EF8" w:rsidRDefault="00C356F4" w:rsidP="003468E8">
            <w:pPr>
              <w:jc w:val="center"/>
              <w:rPr>
                <w:rFonts w:ascii="Calibri" w:hAnsi="Calibri" w:cs="Calibri"/>
              </w:rPr>
            </w:pPr>
            <w:r w:rsidRPr="00194EF8">
              <w:rPr>
                <w:rFonts w:ascii="Calibri" w:hAnsi="Calibri" w:cs="Calibri"/>
              </w:rPr>
              <w:t>w</w:t>
            </w:r>
          </w:p>
        </w:tc>
        <w:tc>
          <w:tcPr>
            <w:tcW w:w="731" w:type="dxa"/>
            <w:vAlign w:val="center"/>
          </w:tcPr>
          <w:p w14:paraId="01695D7B" w14:textId="77777777" w:rsidR="00C356F4" w:rsidRPr="00194EF8" w:rsidRDefault="00C356F4" w:rsidP="003468E8">
            <w:pPr>
              <w:jc w:val="center"/>
              <w:rPr>
                <w:rFonts w:ascii="Calibri" w:hAnsi="Calibri" w:cs="Calibri"/>
              </w:rPr>
            </w:pPr>
            <w:r w:rsidRPr="00194EF8">
              <w:rPr>
                <w:rFonts w:ascii="Calibri" w:hAnsi="Calibri" w:cs="Calibri"/>
              </w:rPr>
              <w:t>sh</w:t>
            </w:r>
          </w:p>
        </w:tc>
        <w:tc>
          <w:tcPr>
            <w:tcW w:w="807" w:type="dxa"/>
            <w:vAlign w:val="center"/>
          </w:tcPr>
          <w:p w14:paraId="4233DDAC" w14:textId="77777777" w:rsidR="00C356F4" w:rsidRPr="00194EF8" w:rsidRDefault="00C356F4" w:rsidP="003468E8">
            <w:pPr>
              <w:jc w:val="center"/>
              <w:rPr>
                <w:rFonts w:ascii="Calibri" w:hAnsi="Calibri" w:cs="Calibri"/>
              </w:rPr>
            </w:pPr>
            <w:r w:rsidRPr="00194EF8">
              <w:rPr>
                <w:rFonts w:ascii="Calibri" w:hAnsi="Calibri" w:cs="Calibri"/>
              </w:rPr>
              <w:t>sh</w:t>
            </w:r>
          </w:p>
        </w:tc>
      </w:tr>
      <w:tr w:rsidR="00C356F4" w:rsidRPr="00194EF8" w14:paraId="156E135C" w14:textId="77777777" w:rsidTr="003468E8">
        <w:trPr>
          <w:jc w:val="center"/>
        </w:trPr>
        <w:tc>
          <w:tcPr>
            <w:tcW w:w="901" w:type="dxa"/>
          </w:tcPr>
          <w:p w14:paraId="5C4A0C35" w14:textId="77777777" w:rsidR="00C356F4" w:rsidRPr="00194EF8" w:rsidRDefault="00C356F4" w:rsidP="003468E8">
            <w:pPr>
              <w:jc w:val="center"/>
              <w:rPr>
                <w:rFonts w:ascii="Calibri" w:hAnsi="Calibri" w:cs="Calibri"/>
              </w:rPr>
            </w:pPr>
            <w:r w:rsidRPr="00194EF8">
              <w:rPr>
                <w:rFonts w:ascii="Calibri" w:hAnsi="Calibri" w:cs="Calibri"/>
              </w:rPr>
              <w:t>XIV</w:t>
            </w:r>
          </w:p>
        </w:tc>
        <w:tc>
          <w:tcPr>
            <w:tcW w:w="6040" w:type="dxa"/>
          </w:tcPr>
          <w:p w14:paraId="1FC3431E" w14:textId="77777777" w:rsidR="00C356F4" w:rsidRPr="00194EF8" w:rsidRDefault="00C356F4" w:rsidP="003468E8">
            <w:pPr>
              <w:rPr>
                <w:rFonts w:ascii="Calibri" w:hAnsi="Calibri" w:cs="Calibri"/>
              </w:rPr>
            </w:pPr>
            <w:r w:rsidRPr="00194EF8">
              <w:rPr>
                <w:rFonts w:ascii="Calibri" w:hAnsi="Calibri" w:cs="Calibri"/>
              </w:rPr>
              <w:t xml:space="preserve">(819 – 826) </w:t>
            </w:r>
            <w:r w:rsidRPr="00194EF8">
              <w:rPr>
                <w:rFonts w:ascii="Calibri" w:hAnsi="Calibri" w:cs="Calibri"/>
                <w:lang w:val="en"/>
              </w:rPr>
              <w:t>cm</w:t>
            </w:r>
            <w:r w:rsidRPr="00194EF8">
              <w:rPr>
                <w:rFonts w:ascii="Calibri" w:hAnsi="Calibri" w:cs="Calibri"/>
                <w:vertAlign w:val="superscript"/>
                <w:lang w:val="en"/>
              </w:rPr>
              <w:t>-1</w:t>
            </w:r>
          </w:p>
        </w:tc>
        <w:tc>
          <w:tcPr>
            <w:tcW w:w="815" w:type="dxa"/>
            <w:vAlign w:val="center"/>
          </w:tcPr>
          <w:p w14:paraId="20F2A506" w14:textId="77777777" w:rsidR="00C356F4" w:rsidRPr="00194EF8" w:rsidRDefault="00C356F4" w:rsidP="003468E8">
            <w:pPr>
              <w:jc w:val="center"/>
              <w:rPr>
                <w:rFonts w:ascii="Calibri" w:hAnsi="Calibri" w:cs="Calibri"/>
              </w:rPr>
            </w:pPr>
            <w:r w:rsidRPr="00194EF8">
              <w:rPr>
                <w:rFonts w:ascii="Calibri" w:hAnsi="Calibri" w:cs="Calibri"/>
              </w:rPr>
              <w:t>m</w:t>
            </w:r>
          </w:p>
        </w:tc>
        <w:tc>
          <w:tcPr>
            <w:tcW w:w="612" w:type="dxa"/>
            <w:vAlign w:val="center"/>
          </w:tcPr>
          <w:p w14:paraId="17B1A9D4" w14:textId="77777777" w:rsidR="00C356F4" w:rsidRPr="00194EF8" w:rsidRDefault="00C356F4" w:rsidP="003468E8">
            <w:pPr>
              <w:jc w:val="center"/>
              <w:rPr>
                <w:rFonts w:ascii="Calibri" w:hAnsi="Calibri" w:cs="Calibri"/>
              </w:rPr>
            </w:pPr>
            <w:r w:rsidRPr="00194EF8">
              <w:rPr>
                <w:rFonts w:ascii="Calibri" w:hAnsi="Calibri" w:cs="Calibri"/>
              </w:rPr>
              <w:t>m</w:t>
            </w:r>
          </w:p>
        </w:tc>
        <w:tc>
          <w:tcPr>
            <w:tcW w:w="808" w:type="dxa"/>
            <w:vAlign w:val="center"/>
          </w:tcPr>
          <w:p w14:paraId="15CCEAE8" w14:textId="77777777" w:rsidR="00C356F4" w:rsidRPr="00194EF8" w:rsidRDefault="00C356F4" w:rsidP="003468E8">
            <w:pPr>
              <w:jc w:val="center"/>
              <w:rPr>
                <w:rFonts w:ascii="Calibri" w:hAnsi="Calibri" w:cs="Calibri"/>
              </w:rPr>
            </w:pPr>
            <w:r w:rsidRPr="00194EF8">
              <w:rPr>
                <w:rFonts w:ascii="Calibri" w:hAnsi="Calibri" w:cs="Calibri"/>
              </w:rPr>
              <w:t>m</w:t>
            </w:r>
          </w:p>
        </w:tc>
        <w:tc>
          <w:tcPr>
            <w:tcW w:w="731" w:type="dxa"/>
            <w:vAlign w:val="center"/>
          </w:tcPr>
          <w:p w14:paraId="715C854B" w14:textId="77777777" w:rsidR="00C356F4" w:rsidRPr="00194EF8" w:rsidRDefault="00C356F4" w:rsidP="003468E8">
            <w:pPr>
              <w:jc w:val="center"/>
              <w:rPr>
                <w:rFonts w:ascii="Calibri" w:hAnsi="Calibri" w:cs="Calibri"/>
              </w:rPr>
            </w:pPr>
            <w:r w:rsidRPr="00194EF8">
              <w:rPr>
                <w:rFonts w:ascii="Calibri" w:hAnsi="Calibri" w:cs="Calibri"/>
              </w:rPr>
              <w:t>s</w:t>
            </w:r>
          </w:p>
        </w:tc>
        <w:tc>
          <w:tcPr>
            <w:tcW w:w="807" w:type="dxa"/>
            <w:vAlign w:val="center"/>
          </w:tcPr>
          <w:p w14:paraId="0572853C" w14:textId="77777777" w:rsidR="00C356F4" w:rsidRPr="00194EF8" w:rsidRDefault="00C356F4" w:rsidP="003468E8">
            <w:pPr>
              <w:jc w:val="center"/>
              <w:rPr>
                <w:rFonts w:ascii="Calibri" w:hAnsi="Calibri" w:cs="Calibri"/>
              </w:rPr>
            </w:pPr>
            <w:r w:rsidRPr="00194EF8">
              <w:rPr>
                <w:rFonts w:ascii="Calibri" w:hAnsi="Calibri" w:cs="Calibri"/>
              </w:rPr>
              <w:t>s</w:t>
            </w:r>
          </w:p>
        </w:tc>
      </w:tr>
      <w:tr w:rsidR="00C356F4" w:rsidRPr="00194EF8" w14:paraId="27D252E8" w14:textId="77777777" w:rsidTr="003468E8">
        <w:trPr>
          <w:jc w:val="center"/>
        </w:trPr>
        <w:tc>
          <w:tcPr>
            <w:tcW w:w="10714" w:type="dxa"/>
            <w:gridSpan w:val="7"/>
            <w:vAlign w:val="center"/>
          </w:tcPr>
          <w:p w14:paraId="3AE96B9E" w14:textId="77777777" w:rsidR="00C356F4" w:rsidRPr="00194EF8" w:rsidRDefault="00C356F4" w:rsidP="003468E8">
            <w:pPr>
              <w:jc w:val="center"/>
              <w:rPr>
                <w:rFonts w:ascii="Calibri" w:hAnsi="Calibri" w:cs="Calibri"/>
                <w:b/>
                <w:bCs/>
              </w:rPr>
            </w:pPr>
            <w:r w:rsidRPr="00194EF8">
              <w:rPr>
                <w:rFonts w:ascii="Calibri" w:hAnsi="Calibri" w:cs="Calibri"/>
                <w:b/>
                <w:bCs/>
              </w:rPr>
              <w:t>Vegetable tannins common bands</w:t>
            </w:r>
          </w:p>
        </w:tc>
      </w:tr>
      <w:tr w:rsidR="00C356F4" w:rsidRPr="00194EF8" w14:paraId="6035F0F2" w14:textId="77777777" w:rsidTr="003468E8">
        <w:trPr>
          <w:jc w:val="center"/>
        </w:trPr>
        <w:tc>
          <w:tcPr>
            <w:tcW w:w="901" w:type="dxa"/>
          </w:tcPr>
          <w:p w14:paraId="4AC36533" w14:textId="77777777" w:rsidR="00C356F4" w:rsidRPr="00194EF8" w:rsidRDefault="00C356F4" w:rsidP="003468E8">
            <w:pPr>
              <w:jc w:val="center"/>
              <w:rPr>
                <w:rFonts w:ascii="Calibri" w:hAnsi="Calibri" w:cs="Calibri"/>
              </w:rPr>
            </w:pPr>
            <w:r w:rsidRPr="00194EF8">
              <w:rPr>
                <w:rFonts w:ascii="Calibri" w:hAnsi="Calibri" w:cs="Calibri"/>
              </w:rPr>
              <w:t>II</w:t>
            </w:r>
          </w:p>
        </w:tc>
        <w:tc>
          <w:tcPr>
            <w:tcW w:w="6040" w:type="dxa"/>
          </w:tcPr>
          <w:p w14:paraId="450E23FA" w14:textId="77777777" w:rsidR="00C356F4" w:rsidRPr="00194EF8" w:rsidRDefault="00C356F4" w:rsidP="003468E8">
            <w:pPr>
              <w:rPr>
                <w:rFonts w:ascii="Calibri" w:hAnsi="Calibri" w:cs="Calibri"/>
              </w:rPr>
            </w:pPr>
            <w:r w:rsidRPr="00194EF8">
              <w:rPr>
                <w:rFonts w:ascii="Calibri" w:hAnsi="Calibri" w:cs="Calibri"/>
              </w:rPr>
              <w:t xml:space="preserve">(1606 – 1611) </w:t>
            </w:r>
            <w:r w:rsidRPr="00194EF8">
              <w:rPr>
                <w:rFonts w:ascii="Calibri" w:hAnsi="Calibri" w:cs="Calibri"/>
                <w:lang w:val="en"/>
              </w:rPr>
              <w:t>cm</w:t>
            </w:r>
            <w:r w:rsidRPr="00194EF8">
              <w:rPr>
                <w:rFonts w:ascii="Calibri" w:hAnsi="Calibri" w:cs="Calibri"/>
                <w:vertAlign w:val="superscript"/>
                <w:lang w:val="en"/>
              </w:rPr>
              <w:t>-1</w:t>
            </w:r>
            <w:r w:rsidRPr="00194EF8">
              <w:rPr>
                <w:rFonts w:ascii="Calibri" w:hAnsi="Calibri" w:cs="Calibri"/>
                <w:lang w:val="en"/>
              </w:rPr>
              <w:t xml:space="preserve">, </w:t>
            </w:r>
            <w:r w:rsidRPr="00194EF8">
              <w:rPr>
                <w:rFonts w:ascii="Calibri" w:hAnsi="Calibri" w:cs="Calibri"/>
              </w:rPr>
              <w:t>aromatic ring stretch vibrations/adsorbed water</w:t>
            </w:r>
          </w:p>
        </w:tc>
        <w:tc>
          <w:tcPr>
            <w:tcW w:w="815" w:type="dxa"/>
            <w:vAlign w:val="center"/>
          </w:tcPr>
          <w:p w14:paraId="4A870E7A" w14:textId="77777777" w:rsidR="00C356F4" w:rsidRPr="00194EF8" w:rsidRDefault="00C356F4" w:rsidP="003468E8">
            <w:pPr>
              <w:jc w:val="center"/>
              <w:rPr>
                <w:rFonts w:ascii="Calibri" w:hAnsi="Calibri" w:cs="Calibri"/>
              </w:rPr>
            </w:pPr>
            <w:r w:rsidRPr="00194EF8">
              <w:rPr>
                <w:rFonts w:ascii="Calibri" w:hAnsi="Calibri" w:cs="Calibri"/>
              </w:rPr>
              <w:t>vs</w:t>
            </w:r>
          </w:p>
        </w:tc>
        <w:tc>
          <w:tcPr>
            <w:tcW w:w="612" w:type="dxa"/>
            <w:vAlign w:val="center"/>
          </w:tcPr>
          <w:p w14:paraId="3A43444C" w14:textId="77777777" w:rsidR="00C356F4" w:rsidRPr="00194EF8" w:rsidRDefault="00C356F4" w:rsidP="003468E8">
            <w:pPr>
              <w:jc w:val="center"/>
              <w:rPr>
                <w:rFonts w:ascii="Calibri" w:hAnsi="Calibri" w:cs="Calibri"/>
              </w:rPr>
            </w:pPr>
            <w:r w:rsidRPr="00194EF8">
              <w:rPr>
                <w:rFonts w:ascii="Calibri" w:hAnsi="Calibri" w:cs="Calibri"/>
              </w:rPr>
              <w:t>vs</w:t>
            </w:r>
          </w:p>
        </w:tc>
        <w:tc>
          <w:tcPr>
            <w:tcW w:w="808" w:type="dxa"/>
            <w:vAlign w:val="center"/>
          </w:tcPr>
          <w:p w14:paraId="419FF99E" w14:textId="77777777" w:rsidR="00C356F4" w:rsidRPr="00194EF8" w:rsidRDefault="00C356F4" w:rsidP="003468E8">
            <w:pPr>
              <w:jc w:val="center"/>
              <w:rPr>
                <w:rFonts w:ascii="Calibri" w:hAnsi="Calibri" w:cs="Calibri"/>
              </w:rPr>
            </w:pPr>
            <w:r w:rsidRPr="00194EF8">
              <w:rPr>
                <w:rFonts w:ascii="Calibri" w:hAnsi="Calibri" w:cs="Calibri"/>
              </w:rPr>
              <w:t>s</w:t>
            </w:r>
          </w:p>
        </w:tc>
        <w:tc>
          <w:tcPr>
            <w:tcW w:w="731" w:type="dxa"/>
            <w:vAlign w:val="center"/>
          </w:tcPr>
          <w:p w14:paraId="3137EC5B" w14:textId="77777777" w:rsidR="00C356F4" w:rsidRPr="00194EF8" w:rsidRDefault="00C356F4" w:rsidP="003468E8">
            <w:pPr>
              <w:jc w:val="center"/>
              <w:rPr>
                <w:rFonts w:ascii="Calibri" w:hAnsi="Calibri" w:cs="Calibri"/>
              </w:rPr>
            </w:pPr>
            <w:r w:rsidRPr="00194EF8">
              <w:rPr>
                <w:rFonts w:ascii="Calibri" w:hAnsi="Calibri" w:cs="Calibri"/>
              </w:rPr>
              <w:t>m</w:t>
            </w:r>
          </w:p>
        </w:tc>
        <w:tc>
          <w:tcPr>
            <w:tcW w:w="807" w:type="dxa"/>
            <w:vAlign w:val="center"/>
          </w:tcPr>
          <w:p w14:paraId="49731D40" w14:textId="77777777" w:rsidR="00C356F4" w:rsidRPr="00194EF8" w:rsidRDefault="00C356F4" w:rsidP="003468E8">
            <w:pPr>
              <w:jc w:val="center"/>
              <w:rPr>
                <w:rFonts w:ascii="Calibri" w:hAnsi="Calibri" w:cs="Calibri"/>
              </w:rPr>
            </w:pPr>
            <w:r w:rsidRPr="00194EF8">
              <w:rPr>
                <w:rFonts w:ascii="Calibri" w:hAnsi="Calibri" w:cs="Calibri"/>
              </w:rPr>
              <w:t>w</w:t>
            </w:r>
          </w:p>
        </w:tc>
      </w:tr>
      <w:tr w:rsidR="00C356F4" w:rsidRPr="00194EF8" w14:paraId="19B9F18F" w14:textId="77777777" w:rsidTr="003468E8">
        <w:trPr>
          <w:jc w:val="center"/>
        </w:trPr>
        <w:tc>
          <w:tcPr>
            <w:tcW w:w="901" w:type="dxa"/>
          </w:tcPr>
          <w:p w14:paraId="106965CF" w14:textId="77777777" w:rsidR="00C356F4" w:rsidRPr="00194EF8" w:rsidRDefault="00C356F4" w:rsidP="003468E8">
            <w:pPr>
              <w:jc w:val="center"/>
              <w:rPr>
                <w:rFonts w:ascii="Calibri" w:hAnsi="Calibri" w:cs="Calibri"/>
              </w:rPr>
            </w:pPr>
            <w:r w:rsidRPr="00194EF8">
              <w:rPr>
                <w:rFonts w:ascii="Calibri" w:hAnsi="Calibri" w:cs="Calibri"/>
              </w:rPr>
              <w:t>IV</w:t>
            </w:r>
          </w:p>
        </w:tc>
        <w:tc>
          <w:tcPr>
            <w:tcW w:w="6040" w:type="dxa"/>
          </w:tcPr>
          <w:p w14:paraId="36736D46" w14:textId="77777777" w:rsidR="00C356F4" w:rsidRPr="00194EF8" w:rsidRDefault="00C356F4" w:rsidP="003468E8">
            <w:pPr>
              <w:rPr>
                <w:rFonts w:ascii="Calibri" w:hAnsi="Calibri" w:cs="Calibri"/>
              </w:rPr>
            </w:pPr>
            <w:r w:rsidRPr="00194EF8">
              <w:rPr>
                <w:rFonts w:ascii="Calibri" w:hAnsi="Calibri" w:cs="Calibri"/>
              </w:rPr>
              <w:t xml:space="preserve">(1445 – 1453) </w:t>
            </w:r>
            <w:r w:rsidRPr="00194EF8">
              <w:rPr>
                <w:rFonts w:ascii="Calibri" w:hAnsi="Calibri" w:cs="Calibri"/>
                <w:lang w:val="en"/>
              </w:rPr>
              <w:t>cm</w:t>
            </w:r>
            <w:r w:rsidRPr="00194EF8">
              <w:rPr>
                <w:rFonts w:ascii="Calibri" w:hAnsi="Calibri" w:cs="Calibri"/>
                <w:vertAlign w:val="superscript"/>
                <w:lang w:val="en"/>
              </w:rPr>
              <w:t>-1</w:t>
            </w:r>
            <w:r w:rsidRPr="00194EF8">
              <w:rPr>
                <w:rFonts w:ascii="Calibri" w:hAnsi="Calibri" w:cs="Calibri"/>
                <w:lang w:val="en"/>
              </w:rPr>
              <w:t>, C=O stretching of aromatic rings</w:t>
            </w:r>
          </w:p>
        </w:tc>
        <w:tc>
          <w:tcPr>
            <w:tcW w:w="815" w:type="dxa"/>
            <w:vAlign w:val="center"/>
          </w:tcPr>
          <w:p w14:paraId="0533DD51" w14:textId="77777777" w:rsidR="00C356F4" w:rsidRPr="00194EF8" w:rsidRDefault="00C356F4" w:rsidP="003468E8">
            <w:pPr>
              <w:jc w:val="center"/>
              <w:rPr>
                <w:rFonts w:ascii="Calibri" w:hAnsi="Calibri" w:cs="Calibri"/>
              </w:rPr>
            </w:pPr>
            <w:r w:rsidRPr="00194EF8">
              <w:rPr>
                <w:rFonts w:ascii="Calibri" w:hAnsi="Calibri" w:cs="Calibri"/>
              </w:rPr>
              <w:t>vs</w:t>
            </w:r>
          </w:p>
        </w:tc>
        <w:tc>
          <w:tcPr>
            <w:tcW w:w="612" w:type="dxa"/>
            <w:vAlign w:val="center"/>
          </w:tcPr>
          <w:p w14:paraId="31BE1975" w14:textId="77777777" w:rsidR="00C356F4" w:rsidRPr="00194EF8" w:rsidRDefault="00C356F4" w:rsidP="003468E8">
            <w:pPr>
              <w:jc w:val="center"/>
              <w:rPr>
                <w:rFonts w:ascii="Calibri" w:hAnsi="Calibri" w:cs="Calibri"/>
              </w:rPr>
            </w:pPr>
            <w:r w:rsidRPr="00194EF8">
              <w:rPr>
                <w:rFonts w:ascii="Calibri" w:hAnsi="Calibri" w:cs="Calibri"/>
              </w:rPr>
              <w:t>vs</w:t>
            </w:r>
          </w:p>
        </w:tc>
        <w:tc>
          <w:tcPr>
            <w:tcW w:w="808" w:type="dxa"/>
            <w:vAlign w:val="center"/>
          </w:tcPr>
          <w:p w14:paraId="64E37DB6" w14:textId="77777777" w:rsidR="00C356F4" w:rsidRPr="00194EF8" w:rsidRDefault="00C356F4" w:rsidP="003468E8">
            <w:pPr>
              <w:jc w:val="center"/>
              <w:rPr>
                <w:rFonts w:ascii="Calibri" w:hAnsi="Calibri" w:cs="Calibri"/>
              </w:rPr>
            </w:pPr>
            <w:r w:rsidRPr="00194EF8">
              <w:rPr>
                <w:rFonts w:ascii="Calibri" w:hAnsi="Calibri" w:cs="Calibri"/>
              </w:rPr>
              <w:t>s</w:t>
            </w:r>
          </w:p>
        </w:tc>
        <w:tc>
          <w:tcPr>
            <w:tcW w:w="731" w:type="dxa"/>
            <w:vAlign w:val="center"/>
          </w:tcPr>
          <w:p w14:paraId="065A91A7" w14:textId="77777777" w:rsidR="00C356F4" w:rsidRPr="00194EF8" w:rsidRDefault="00C356F4" w:rsidP="003468E8">
            <w:pPr>
              <w:jc w:val="center"/>
              <w:rPr>
                <w:rFonts w:ascii="Calibri" w:hAnsi="Calibri" w:cs="Calibri"/>
              </w:rPr>
            </w:pPr>
            <w:r w:rsidRPr="00194EF8">
              <w:rPr>
                <w:rFonts w:ascii="Calibri" w:hAnsi="Calibri" w:cs="Calibri"/>
              </w:rPr>
              <w:t>m</w:t>
            </w:r>
          </w:p>
        </w:tc>
        <w:tc>
          <w:tcPr>
            <w:tcW w:w="807" w:type="dxa"/>
            <w:vAlign w:val="center"/>
          </w:tcPr>
          <w:p w14:paraId="5B9261AC" w14:textId="77777777" w:rsidR="00C356F4" w:rsidRPr="00194EF8" w:rsidRDefault="00C356F4" w:rsidP="003468E8">
            <w:pPr>
              <w:jc w:val="center"/>
              <w:rPr>
                <w:rFonts w:ascii="Calibri" w:hAnsi="Calibri" w:cs="Calibri"/>
              </w:rPr>
            </w:pPr>
            <w:r w:rsidRPr="00194EF8">
              <w:rPr>
                <w:rFonts w:ascii="Calibri" w:hAnsi="Calibri" w:cs="Calibri"/>
              </w:rPr>
              <w:t>w</w:t>
            </w:r>
          </w:p>
        </w:tc>
      </w:tr>
      <w:tr w:rsidR="00C356F4" w:rsidRPr="00194EF8" w14:paraId="22F4775D" w14:textId="77777777" w:rsidTr="003468E8">
        <w:trPr>
          <w:jc w:val="center"/>
        </w:trPr>
        <w:tc>
          <w:tcPr>
            <w:tcW w:w="901" w:type="dxa"/>
          </w:tcPr>
          <w:p w14:paraId="0D74A7E9" w14:textId="77777777" w:rsidR="00C356F4" w:rsidRPr="00194EF8" w:rsidRDefault="00C356F4" w:rsidP="003468E8">
            <w:pPr>
              <w:jc w:val="center"/>
              <w:rPr>
                <w:rFonts w:ascii="Calibri" w:hAnsi="Calibri" w:cs="Calibri"/>
              </w:rPr>
            </w:pPr>
            <w:r w:rsidRPr="00194EF8">
              <w:rPr>
                <w:rFonts w:ascii="Calibri" w:hAnsi="Calibri" w:cs="Calibri"/>
              </w:rPr>
              <w:t>III</w:t>
            </w:r>
          </w:p>
        </w:tc>
        <w:tc>
          <w:tcPr>
            <w:tcW w:w="6040" w:type="dxa"/>
          </w:tcPr>
          <w:p w14:paraId="4F5A4885" w14:textId="77777777" w:rsidR="00C356F4" w:rsidRPr="00194EF8" w:rsidRDefault="00C356F4" w:rsidP="003468E8">
            <w:pPr>
              <w:rPr>
                <w:rFonts w:ascii="Calibri" w:hAnsi="Calibri" w:cs="Calibri"/>
              </w:rPr>
            </w:pPr>
            <w:r w:rsidRPr="00194EF8">
              <w:rPr>
                <w:rFonts w:ascii="Calibri" w:hAnsi="Calibri" w:cs="Calibri"/>
              </w:rPr>
              <w:t xml:space="preserve">(1509 – 1512) </w:t>
            </w:r>
            <w:r w:rsidRPr="00194EF8">
              <w:rPr>
                <w:rFonts w:ascii="Calibri" w:hAnsi="Calibri" w:cs="Calibri"/>
                <w:lang w:val="en"/>
              </w:rPr>
              <w:t>cm</w:t>
            </w:r>
            <w:r w:rsidRPr="00194EF8">
              <w:rPr>
                <w:rFonts w:ascii="Calibri" w:hAnsi="Calibri" w:cs="Calibri"/>
                <w:vertAlign w:val="superscript"/>
                <w:lang w:val="en"/>
              </w:rPr>
              <w:t>-1</w:t>
            </w:r>
            <w:r w:rsidRPr="00194EF8">
              <w:rPr>
                <w:rFonts w:ascii="Calibri" w:hAnsi="Calibri" w:cs="Calibri"/>
              </w:rPr>
              <w:t>, C=C skeletal vibration of the aromatic rings</w:t>
            </w:r>
          </w:p>
        </w:tc>
        <w:tc>
          <w:tcPr>
            <w:tcW w:w="815" w:type="dxa"/>
            <w:vAlign w:val="center"/>
          </w:tcPr>
          <w:p w14:paraId="559CFCF8" w14:textId="77777777" w:rsidR="00C356F4" w:rsidRPr="00194EF8" w:rsidRDefault="00C356F4" w:rsidP="003468E8">
            <w:pPr>
              <w:jc w:val="center"/>
              <w:rPr>
                <w:rFonts w:ascii="Calibri" w:hAnsi="Calibri" w:cs="Calibri"/>
              </w:rPr>
            </w:pPr>
            <w:r w:rsidRPr="00194EF8">
              <w:rPr>
                <w:rFonts w:ascii="Calibri" w:hAnsi="Calibri" w:cs="Calibri"/>
              </w:rPr>
              <w:t>vs</w:t>
            </w:r>
          </w:p>
        </w:tc>
        <w:tc>
          <w:tcPr>
            <w:tcW w:w="612" w:type="dxa"/>
            <w:vAlign w:val="center"/>
          </w:tcPr>
          <w:p w14:paraId="02A18A18" w14:textId="77777777" w:rsidR="00C356F4" w:rsidRPr="00194EF8" w:rsidRDefault="00C356F4" w:rsidP="003468E8">
            <w:pPr>
              <w:jc w:val="center"/>
              <w:rPr>
                <w:rFonts w:ascii="Calibri" w:hAnsi="Calibri" w:cs="Calibri"/>
              </w:rPr>
            </w:pPr>
            <w:r w:rsidRPr="00194EF8">
              <w:rPr>
                <w:rFonts w:ascii="Calibri" w:hAnsi="Calibri" w:cs="Calibri"/>
              </w:rPr>
              <w:t>s</w:t>
            </w:r>
          </w:p>
        </w:tc>
        <w:tc>
          <w:tcPr>
            <w:tcW w:w="808" w:type="dxa"/>
            <w:vAlign w:val="center"/>
          </w:tcPr>
          <w:p w14:paraId="0A3B5F96" w14:textId="77777777" w:rsidR="00C356F4" w:rsidRPr="00194EF8" w:rsidRDefault="00C356F4" w:rsidP="003468E8">
            <w:pPr>
              <w:jc w:val="center"/>
              <w:rPr>
                <w:rFonts w:ascii="Calibri" w:hAnsi="Calibri" w:cs="Calibri"/>
              </w:rPr>
            </w:pPr>
            <w:r w:rsidRPr="00194EF8">
              <w:rPr>
                <w:rFonts w:ascii="Calibri" w:hAnsi="Calibri" w:cs="Calibri"/>
              </w:rPr>
              <w:t>s</w:t>
            </w:r>
          </w:p>
        </w:tc>
        <w:tc>
          <w:tcPr>
            <w:tcW w:w="731" w:type="dxa"/>
            <w:vAlign w:val="center"/>
          </w:tcPr>
          <w:p w14:paraId="22CEBF0F" w14:textId="77777777" w:rsidR="00C356F4" w:rsidRPr="00194EF8" w:rsidRDefault="00C356F4" w:rsidP="003468E8">
            <w:pPr>
              <w:jc w:val="center"/>
              <w:rPr>
                <w:rFonts w:ascii="Calibri" w:hAnsi="Calibri" w:cs="Calibri"/>
              </w:rPr>
            </w:pPr>
            <w:r w:rsidRPr="00194EF8">
              <w:rPr>
                <w:rFonts w:ascii="Calibri" w:hAnsi="Calibri" w:cs="Calibri"/>
              </w:rPr>
              <w:t>m</w:t>
            </w:r>
          </w:p>
        </w:tc>
        <w:tc>
          <w:tcPr>
            <w:tcW w:w="807" w:type="dxa"/>
            <w:vAlign w:val="center"/>
          </w:tcPr>
          <w:p w14:paraId="70846A71" w14:textId="77777777" w:rsidR="00C356F4" w:rsidRPr="00194EF8" w:rsidRDefault="00C356F4" w:rsidP="003468E8">
            <w:pPr>
              <w:jc w:val="center"/>
              <w:rPr>
                <w:rFonts w:ascii="Calibri" w:hAnsi="Calibri" w:cs="Calibri"/>
              </w:rPr>
            </w:pPr>
            <w:r w:rsidRPr="00194EF8">
              <w:rPr>
                <w:rFonts w:ascii="Calibri" w:hAnsi="Calibri" w:cs="Calibri"/>
              </w:rPr>
              <w:t>sh</w:t>
            </w:r>
          </w:p>
        </w:tc>
      </w:tr>
      <w:tr w:rsidR="00C356F4" w:rsidRPr="00194EF8" w14:paraId="5A188249" w14:textId="77777777" w:rsidTr="003468E8">
        <w:trPr>
          <w:jc w:val="center"/>
        </w:trPr>
        <w:tc>
          <w:tcPr>
            <w:tcW w:w="901" w:type="dxa"/>
          </w:tcPr>
          <w:p w14:paraId="1793E1DC" w14:textId="77777777" w:rsidR="00C356F4" w:rsidRPr="00194EF8" w:rsidRDefault="00C356F4" w:rsidP="003468E8">
            <w:pPr>
              <w:jc w:val="center"/>
              <w:rPr>
                <w:rFonts w:ascii="Calibri" w:hAnsi="Calibri" w:cs="Calibri"/>
              </w:rPr>
            </w:pPr>
            <w:r w:rsidRPr="00194EF8">
              <w:rPr>
                <w:rFonts w:ascii="Calibri" w:hAnsi="Calibri" w:cs="Calibri"/>
              </w:rPr>
              <w:t>XI</w:t>
            </w:r>
          </w:p>
        </w:tc>
        <w:tc>
          <w:tcPr>
            <w:tcW w:w="6040" w:type="dxa"/>
          </w:tcPr>
          <w:p w14:paraId="1F4C7BCE" w14:textId="77777777" w:rsidR="00C356F4" w:rsidRPr="00194EF8" w:rsidRDefault="00C356F4" w:rsidP="003468E8">
            <w:pPr>
              <w:rPr>
                <w:rFonts w:ascii="Calibri" w:hAnsi="Calibri" w:cs="Calibri"/>
              </w:rPr>
            </w:pPr>
            <w:r w:rsidRPr="00194EF8">
              <w:rPr>
                <w:rFonts w:ascii="Calibri" w:hAnsi="Calibri" w:cs="Calibri"/>
              </w:rPr>
              <w:t xml:space="preserve">(1026 – 1031) </w:t>
            </w:r>
            <w:r w:rsidRPr="00194EF8">
              <w:rPr>
                <w:rFonts w:ascii="Calibri" w:hAnsi="Calibri" w:cs="Calibri"/>
                <w:lang w:val="en"/>
              </w:rPr>
              <w:t>cm</w:t>
            </w:r>
            <w:r w:rsidRPr="00194EF8">
              <w:rPr>
                <w:rFonts w:ascii="Calibri" w:hAnsi="Calibri" w:cs="Calibri"/>
                <w:vertAlign w:val="superscript"/>
                <w:lang w:val="en"/>
              </w:rPr>
              <w:t>-1</w:t>
            </w:r>
            <w:r w:rsidRPr="00194EF8">
              <w:rPr>
                <w:rFonts w:ascii="Calibri" w:hAnsi="Calibri" w:cs="Calibri"/>
              </w:rPr>
              <w:t>, b=C-H deformation</w:t>
            </w:r>
          </w:p>
        </w:tc>
        <w:tc>
          <w:tcPr>
            <w:tcW w:w="815" w:type="dxa"/>
            <w:vAlign w:val="center"/>
          </w:tcPr>
          <w:p w14:paraId="5436613B" w14:textId="77777777" w:rsidR="00C356F4" w:rsidRPr="00194EF8" w:rsidRDefault="00C356F4" w:rsidP="003468E8">
            <w:pPr>
              <w:jc w:val="center"/>
              <w:rPr>
                <w:rFonts w:ascii="Calibri" w:hAnsi="Calibri" w:cs="Calibri"/>
              </w:rPr>
            </w:pPr>
            <w:r w:rsidRPr="00194EF8">
              <w:rPr>
                <w:rFonts w:ascii="Calibri" w:hAnsi="Calibri" w:cs="Calibri"/>
              </w:rPr>
              <w:t>s</w:t>
            </w:r>
          </w:p>
        </w:tc>
        <w:tc>
          <w:tcPr>
            <w:tcW w:w="612" w:type="dxa"/>
            <w:vAlign w:val="center"/>
          </w:tcPr>
          <w:p w14:paraId="453CF4A4" w14:textId="77777777" w:rsidR="00C356F4" w:rsidRPr="00194EF8" w:rsidRDefault="00C356F4" w:rsidP="003468E8">
            <w:pPr>
              <w:jc w:val="center"/>
              <w:rPr>
                <w:rFonts w:ascii="Calibri" w:hAnsi="Calibri" w:cs="Calibri"/>
              </w:rPr>
            </w:pPr>
            <w:r w:rsidRPr="00194EF8">
              <w:rPr>
                <w:rFonts w:ascii="Calibri" w:hAnsi="Calibri" w:cs="Calibri"/>
              </w:rPr>
              <w:t>s</w:t>
            </w:r>
          </w:p>
        </w:tc>
        <w:tc>
          <w:tcPr>
            <w:tcW w:w="808" w:type="dxa"/>
            <w:vAlign w:val="center"/>
          </w:tcPr>
          <w:p w14:paraId="4E821A1C" w14:textId="77777777" w:rsidR="00C356F4" w:rsidRPr="00194EF8" w:rsidRDefault="00C356F4" w:rsidP="003468E8">
            <w:pPr>
              <w:jc w:val="center"/>
              <w:rPr>
                <w:rFonts w:ascii="Calibri" w:hAnsi="Calibri" w:cs="Calibri"/>
              </w:rPr>
            </w:pPr>
            <w:r w:rsidRPr="00194EF8">
              <w:rPr>
                <w:rFonts w:ascii="Calibri" w:hAnsi="Calibri" w:cs="Calibri"/>
              </w:rPr>
              <w:t>w</w:t>
            </w:r>
          </w:p>
        </w:tc>
        <w:tc>
          <w:tcPr>
            <w:tcW w:w="731" w:type="dxa"/>
            <w:vAlign w:val="center"/>
          </w:tcPr>
          <w:p w14:paraId="7030788A" w14:textId="77777777" w:rsidR="00C356F4" w:rsidRPr="00194EF8" w:rsidRDefault="00C356F4" w:rsidP="003468E8">
            <w:pPr>
              <w:jc w:val="center"/>
              <w:rPr>
                <w:rFonts w:ascii="Calibri" w:hAnsi="Calibri" w:cs="Calibri"/>
              </w:rPr>
            </w:pPr>
            <w:r w:rsidRPr="00194EF8">
              <w:rPr>
                <w:rFonts w:ascii="Calibri" w:hAnsi="Calibri" w:cs="Calibri"/>
              </w:rPr>
              <w:t>w</w:t>
            </w:r>
          </w:p>
        </w:tc>
        <w:tc>
          <w:tcPr>
            <w:tcW w:w="807" w:type="dxa"/>
            <w:vAlign w:val="center"/>
          </w:tcPr>
          <w:p w14:paraId="0E8D3435" w14:textId="77777777" w:rsidR="00C356F4" w:rsidRPr="00194EF8" w:rsidRDefault="00C356F4" w:rsidP="003468E8">
            <w:pPr>
              <w:jc w:val="center"/>
              <w:rPr>
                <w:rFonts w:ascii="Calibri" w:hAnsi="Calibri" w:cs="Calibri"/>
              </w:rPr>
            </w:pPr>
            <w:r w:rsidRPr="00194EF8">
              <w:rPr>
                <w:rFonts w:ascii="Calibri" w:hAnsi="Calibri" w:cs="Calibri"/>
              </w:rPr>
              <w:t>sh</w:t>
            </w:r>
          </w:p>
        </w:tc>
      </w:tr>
      <w:tr w:rsidR="00C356F4" w:rsidRPr="00194EF8" w14:paraId="4EE7641A" w14:textId="77777777" w:rsidTr="003468E8">
        <w:trPr>
          <w:jc w:val="center"/>
        </w:trPr>
        <w:tc>
          <w:tcPr>
            <w:tcW w:w="10714" w:type="dxa"/>
            <w:gridSpan w:val="7"/>
            <w:vAlign w:val="center"/>
          </w:tcPr>
          <w:p w14:paraId="794B0AB9" w14:textId="77777777" w:rsidR="00C356F4" w:rsidRPr="00194EF8" w:rsidRDefault="00C356F4" w:rsidP="003468E8">
            <w:pPr>
              <w:jc w:val="center"/>
              <w:rPr>
                <w:rFonts w:ascii="Calibri" w:hAnsi="Calibri" w:cs="Calibri"/>
                <w:b/>
                <w:bCs/>
              </w:rPr>
            </w:pPr>
            <w:r w:rsidRPr="00194EF8">
              <w:rPr>
                <w:rFonts w:ascii="Calibri" w:hAnsi="Calibri" w:cs="Calibri"/>
                <w:b/>
                <w:bCs/>
              </w:rPr>
              <w:t>Gallotannins bands</w:t>
            </w:r>
          </w:p>
        </w:tc>
      </w:tr>
      <w:tr w:rsidR="00C356F4" w:rsidRPr="00194EF8" w14:paraId="165A66AD" w14:textId="77777777" w:rsidTr="003468E8">
        <w:trPr>
          <w:jc w:val="center"/>
        </w:trPr>
        <w:tc>
          <w:tcPr>
            <w:tcW w:w="901" w:type="dxa"/>
          </w:tcPr>
          <w:p w14:paraId="1DF80DE4" w14:textId="77777777" w:rsidR="00C356F4" w:rsidRPr="00194EF8" w:rsidRDefault="00C356F4" w:rsidP="003468E8">
            <w:pPr>
              <w:jc w:val="center"/>
              <w:rPr>
                <w:rFonts w:ascii="Calibri" w:hAnsi="Calibri" w:cs="Calibri"/>
              </w:rPr>
            </w:pPr>
            <w:r w:rsidRPr="00194EF8">
              <w:rPr>
                <w:rFonts w:ascii="Calibri" w:hAnsi="Calibri" w:cs="Calibri"/>
              </w:rPr>
              <w:t>X</w:t>
            </w:r>
          </w:p>
        </w:tc>
        <w:tc>
          <w:tcPr>
            <w:tcW w:w="6040" w:type="dxa"/>
          </w:tcPr>
          <w:p w14:paraId="5039B281" w14:textId="77777777" w:rsidR="00C356F4" w:rsidRPr="00194EF8" w:rsidRDefault="00C356F4" w:rsidP="003468E8">
            <w:pPr>
              <w:rPr>
                <w:rFonts w:ascii="Calibri" w:hAnsi="Calibri" w:cs="Calibri"/>
              </w:rPr>
            </w:pPr>
            <w:r w:rsidRPr="00194EF8">
              <w:rPr>
                <w:rFonts w:ascii="Calibri" w:hAnsi="Calibri" w:cs="Calibri"/>
              </w:rPr>
              <w:t xml:space="preserve">(1067 – 1071) </w:t>
            </w:r>
            <w:r w:rsidRPr="00194EF8">
              <w:rPr>
                <w:rFonts w:ascii="Calibri" w:hAnsi="Calibri" w:cs="Calibri"/>
                <w:lang w:val="en"/>
              </w:rPr>
              <w:t>cm</w:t>
            </w:r>
            <w:r w:rsidRPr="00194EF8">
              <w:rPr>
                <w:rFonts w:ascii="Calibri" w:hAnsi="Calibri" w:cs="Calibri"/>
                <w:vertAlign w:val="superscript"/>
                <w:lang w:val="en"/>
              </w:rPr>
              <w:t>-1</w:t>
            </w:r>
            <w:r w:rsidRPr="00194EF8">
              <w:rPr>
                <w:rFonts w:ascii="Calibri" w:hAnsi="Calibri" w:cs="Calibri"/>
              </w:rPr>
              <w:t>, C-O-C aryl phenolic esters</w:t>
            </w:r>
          </w:p>
        </w:tc>
        <w:tc>
          <w:tcPr>
            <w:tcW w:w="815" w:type="dxa"/>
            <w:vAlign w:val="center"/>
          </w:tcPr>
          <w:p w14:paraId="5081CE10" w14:textId="77777777" w:rsidR="00C356F4" w:rsidRPr="00194EF8" w:rsidRDefault="00C356F4" w:rsidP="003468E8">
            <w:pPr>
              <w:jc w:val="center"/>
              <w:rPr>
                <w:rFonts w:ascii="Calibri" w:hAnsi="Calibri" w:cs="Calibri"/>
              </w:rPr>
            </w:pPr>
            <w:r w:rsidRPr="00194EF8">
              <w:rPr>
                <w:rFonts w:ascii="Calibri" w:hAnsi="Calibri" w:cs="Calibri"/>
              </w:rPr>
              <w:t>vs</w:t>
            </w:r>
          </w:p>
        </w:tc>
        <w:tc>
          <w:tcPr>
            <w:tcW w:w="612" w:type="dxa"/>
            <w:vAlign w:val="center"/>
          </w:tcPr>
          <w:p w14:paraId="1ECB156E" w14:textId="77777777" w:rsidR="00C356F4" w:rsidRPr="00194EF8" w:rsidRDefault="00C356F4" w:rsidP="003468E8">
            <w:pPr>
              <w:jc w:val="center"/>
              <w:rPr>
                <w:rFonts w:ascii="Calibri" w:hAnsi="Calibri" w:cs="Calibri"/>
              </w:rPr>
            </w:pPr>
            <w:r w:rsidRPr="00194EF8">
              <w:rPr>
                <w:rFonts w:ascii="Calibri" w:hAnsi="Calibri" w:cs="Calibri"/>
              </w:rPr>
              <w:t>w</w:t>
            </w:r>
          </w:p>
        </w:tc>
        <w:tc>
          <w:tcPr>
            <w:tcW w:w="808" w:type="dxa"/>
            <w:vAlign w:val="center"/>
          </w:tcPr>
          <w:p w14:paraId="7001D9BA" w14:textId="77777777" w:rsidR="00C356F4" w:rsidRPr="00194EF8" w:rsidRDefault="00C356F4" w:rsidP="003468E8">
            <w:pPr>
              <w:jc w:val="center"/>
              <w:rPr>
                <w:rFonts w:ascii="Calibri" w:hAnsi="Calibri" w:cs="Calibri"/>
              </w:rPr>
            </w:pPr>
            <w:r w:rsidRPr="00194EF8">
              <w:rPr>
                <w:rFonts w:ascii="Calibri" w:hAnsi="Calibri" w:cs="Calibri"/>
              </w:rPr>
              <w:t>w</w:t>
            </w:r>
          </w:p>
        </w:tc>
        <w:tc>
          <w:tcPr>
            <w:tcW w:w="731" w:type="dxa"/>
            <w:vAlign w:val="center"/>
          </w:tcPr>
          <w:p w14:paraId="120A9A53" w14:textId="77777777" w:rsidR="00C356F4" w:rsidRPr="00194EF8" w:rsidRDefault="00C356F4" w:rsidP="003468E8">
            <w:pPr>
              <w:jc w:val="center"/>
              <w:rPr>
                <w:rFonts w:ascii="Calibri" w:hAnsi="Calibri" w:cs="Calibri"/>
              </w:rPr>
            </w:pPr>
            <w:r w:rsidRPr="00194EF8">
              <w:rPr>
                <w:rFonts w:ascii="Calibri" w:hAnsi="Calibri" w:cs="Calibri"/>
              </w:rPr>
              <w:t>w</w:t>
            </w:r>
          </w:p>
        </w:tc>
        <w:tc>
          <w:tcPr>
            <w:tcW w:w="807" w:type="dxa"/>
            <w:vAlign w:val="center"/>
          </w:tcPr>
          <w:p w14:paraId="3BCF2F67" w14:textId="77777777" w:rsidR="00C356F4" w:rsidRPr="00194EF8" w:rsidRDefault="00C356F4" w:rsidP="003468E8">
            <w:pPr>
              <w:jc w:val="center"/>
              <w:rPr>
                <w:rFonts w:ascii="Calibri" w:hAnsi="Calibri" w:cs="Calibri"/>
              </w:rPr>
            </w:pPr>
            <w:r w:rsidRPr="00194EF8">
              <w:rPr>
                <w:rFonts w:ascii="Calibri" w:hAnsi="Calibri" w:cs="Calibri"/>
              </w:rPr>
              <w:t>w</w:t>
            </w:r>
          </w:p>
        </w:tc>
      </w:tr>
      <w:tr w:rsidR="00C356F4" w:rsidRPr="00194EF8" w14:paraId="06193FD6" w14:textId="77777777" w:rsidTr="003468E8">
        <w:trPr>
          <w:jc w:val="center"/>
        </w:trPr>
        <w:tc>
          <w:tcPr>
            <w:tcW w:w="901" w:type="dxa"/>
          </w:tcPr>
          <w:p w14:paraId="2521AFAD" w14:textId="77777777" w:rsidR="00C356F4" w:rsidRPr="00194EF8" w:rsidRDefault="00C356F4" w:rsidP="003468E8">
            <w:pPr>
              <w:jc w:val="center"/>
              <w:rPr>
                <w:rFonts w:ascii="Calibri" w:hAnsi="Calibri" w:cs="Calibri"/>
              </w:rPr>
            </w:pPr>
            <w:r w:rsidRPr="00194EF8">
              <w:rPr>
                <w:rFonts w:ascii="Calibri" w:hAnsi="Calibri" w:cs="Calibri"/>
              </w:rPr>
              <w:t>XIII</w:t>
            </w:r>
          </w:p>
        </w:tc>
        <w:tc>
          <w:tcPr>
            <w:tcW w:w="6040" w:type="dxa"/>
          </w:tcPr>
          <w:p w14:paraId="185D3580" w14:textId="77777777" w:rsidR="00C356F4" w:rsidRPr="00194EF8" w:rsidRDefault="00C356F4" w:rsidP="003468E8">
            <w:pPr>
              <w:rPr>
                <w:rFonts w:ascii="Calibri" w:hAnsi="Calibri" w:cs="Calibri"/>
              </w:rPr>
            </w:pPr>
            <w:r w:rsidRPr="00194EF8">
              <w:rPr>
                <w:rFonts w:ascii="Calibri" w:hAnsi="Calibri" w:cs="Calibri"/>
              </w:rPr>
              <w:t xml:space="preserve">(867 – 872) </w:t>
            </w:r>
            <w:r w:rsidRPr="00194EF8">
              <w:rPr>
                <w:rFonts w:ascii="Calibri" w:hAnsi="Calibri" w:cs="Calibri"/>
                <w:lang w:val="en"/>
              </w:rPr>
              <w:t>cm</w:t>
            </w:r>
            <w:r w:rsidRPr="00194EF8">
              <w:rPr>
                <w:rFonts w:ascii="Calibri" w:hAnsi="Calibri" w:cs="Calibri"/>
                <w:vertAlign w:val="superscript"/>
                <w:lang w:val="en"/>
              </w:rPr>
              <w:t>-1</w:t>
            </w:r>
          </w:p>
        </w:tc>
        <w:tc>
          <w:tcPr>
            <w:tcW w:w="815" w:type="dxa"/>
            <w:vAlign w:val="center"/>
          </w:tcPr>
          <w:p w14:paraId="4ADA2513" w14:textId="77777777" w:rsidR="00C356F4" w:rsidRPr="00194EF8" w:rsidRDefault="00C356F4" w:rsidP="003468E8">
            <w:pPr>
              <w:jc w:val="center"/>
              <w:rPr>
                <w:rFonts w:ascii="Calibri" w:hAnsi="Calibri" w:cs="Calibri"/>
              </w:rPr>
            </w:pPr>
            <w:r w:rsidRPr="00194EF8">
              <w:rPr>
                <w:rFonts w:ascii="Calibri" w:hAnsi="Calibri" w:cs="Calibri"/>
              </w:rPr>
              <w:t>w</w:t>
            </w:r>
          </w:p>
        </w:tc>
        <w:tc>
          <w:tcPr>
            <w:tcW w:w="612" w:type="dxa"/>
            <w:vAlign w:val="center"/>
          </w:tcPr>
          <w:p w14:paraId="2DCD1EDF" w14:textId="77777777" w:rsidR="00C356F4" w:rsidRPr="00194EF8" w:rsidRDefault="00C356F4" w:rsidP="003468E8">
            <w:pPr>
              <w:jc w:val="center"/>
              <w:rPr>
                <w:rFonts w:ascii="Calibri" w:hAnsi="Calibri" w:cs="Calibri"/>
              </w:rPr>
            </w:pPr>
            <w:r w:rsidRPr="00194EF8">
              <w:rPr>
                <w:rFonts w:ascii="Calibri" w:hAnsi="Calibri" w:cs="Calibri"/>
              </w:rPr>
              <w:t>m</w:t>
            </w:r>
          </w:p>
        </w:tc>
        <w:tc>
          <w:tcPr>
            <w:tcW w:w="808" w:type="dxa"/>
            <w:vAlign w:val="center"/>
          </w:tcPr>
          <w:p w14:paraId="31262A1A" w14:textId="77777777" w:rsidR="00C356F4" w:rsidRPr="00194EF8" w:rsidRDefault="00C356F4" w:rsidP="003468E8">
            <w:pPr>
              <w:jc w:val="center"/>
              <w:rPr>
                <w:rFonts w:ascii="Calibri" w:hAnsi="Calibri" w:cs="Calibri"/>
              </w:rPr>
            </w:pPr>
            <w:r w:rsidRPr="00194EF8">
              <w:rPr>
                <w:rFonts w:ascii="Calibri" w:hAnsi="Calibri" w:cs="Calibri"/>
              </w:rPr>
              <w:t>m</w:t>
            </w:r>
          </w:p>
        </w:tc>
        <w:tc>
          <w:tcPr>
            <w:tcW w:w="731" w:type="dxa"/>
            <w:vAlign w:val="center"/>
          </w:tcPr>
          <w:p w14:paraId="202A002A" w14:textId="77777777" w:rsidR="00C356F4" w:rsidRPr="00194EF8" w:rsidRDefault="00C356F4" w:rsidP="003468E8">
            <w:pPr>
              <w:jc w:val="center"/>
              <w:rPr>
                <w:rFonts w:ascii="Calibri" w:hAnsi="Calibri" w:cs="Calibri"/>
              </w:rPr>
            </w:pPr>
            <w:r w:rsidRPr="00194EF8">
              <w:rPr>
                <w:rFonts w:ascii="Calibri" w:hAnsi="Calibri" w:cs="Calibri"/>
              </w:rPr>
              <w:t>m</w:t>
            </w:r>
          </w:p>
        </w:tc>
        <w:tc>
          <w:tcPr>
            <w:tcW w:w="807" w:type="dxa"/>
            <w:vAlign w:val="center"/>
          </w:tcPr>
          <w:p w14:paraId="06550123" w14:textId="77777777" w:rsidR="00C356F4" w:rsidRPr="00194EF8" w:rsidRDefault="00C356F4" w:rsidP="003468E8">
            <w:pPr>
              <w:jc w:val="center"/>
              <w:rPr>
                <w:rFonts w:ascii="Calibri" w:hAnsi="Calibri" w:cs="Calibri"/>
              </w:rPr>
            </w:pPr>
            <w:r w:rsidRPr="00194EF8">
              <w:rPr>
                <w:rFonts w:ascii="Calibri" w:hAnsi="Calibri" w:cs="Calibri"/>
              </w:rPr>
              <w:t>sh</w:t>
            </w:r>
          </w:p>
        </w:tc>
      </w:tr>
      <w:tr w:rsidR="00C356F4" w:rsidRPr="00194EF8" w14:paraId="0B571BC4" w14:textId="77777777" w:rsidTr="003468E8">
        <w:trPr>
          <w:jc w:val="center"/>
        </w:trPr>
        <w:tc>
          <w:tcPr>
            <w:tcW w:w="10714" w:type="dxa"/>
            <w:gridSpan w:val="7"/>
            <w:vAlign w:val="center"/>
          </w:tcPr>
          <w:p w14:paraId="11B296FD" w14:textId="77777777" w:rsidR="00C356F4" w:rsidRPr="00194EF8" w:rsidRDefault="00C356F4" w:rsidP="003468E8">
            <w:pPr>
              <w:jc w:val="center"/>
              <w:rPr>
                <w:rFonts w:ascii="Calibri" w:hAnsi="Calibri" w:cs="Calibri"/>
                <w:b/>
                <w:bCs/>
              </w:rPr>
            </w:pPr>
            <w:r w:rsidRPr="00194EF8">
              <w:rPr>
                <w:rFonts w:ascii="Calibri" w:hAnsi="Calibri" w:cs="Calibri"/>
                <w:b/>
                <w:bCs/>
              </w:rPr>
              <w:t>Lignin bands</w:t>
            </w:r>
          </w:p>
        </w:tc>
      </w:tr>
      <w:tr w:rsidR="00C356F4" w:rsidRPr="00194EF8" w14:paraId="79734C6F" w14:textId="77777777" w:rsidTr="003468E8">
        <w:trPr>
          <w:jc w:val="center"/>
        </w:trPr>
        <w:tc>
          <w:tcPr>
            <w:tcW w:w="901" w:type="dxa"/>
          </w:tcPr>
          <w:p w14:paraId="27D0D5FE" w14:textId="77777777" w:rsidR="00C356F4" w:rsidRPr="00194EF8" w:rsidRDefault="00C356F4" w:rsidP="003468E8">
            <w:pPr>
              <w:jc w:val="center"/>
              <w:rPr>
                <w:rFonts w:ascii="Calibri" w:hAnsi="Calibri" w:cs="Calibri"/>
              </w:rPr>
            </w:pPr>
            <w:r w:rsidRPr="00194EF8">
              <w:rPr>
                <w:rFonts w:ascii="Calibri" w:hAnsi="Calibri" w:cs="Calibri"/>
              </w:rPr>
              <w:t>V</w:t>
            </w:r>
          </w:p>
        </w:tc>
        <w:tc>
          <w:tcPr>
            <w:tcW w:w="6040" w:type="dxa"/>
          </w:tcPr>
          <w:p w14:paraId="11AE3610" w14:textId="77777777" w:rsidR="00C356F4" w:rsidRPr="00194EF8" w:rsidRDefault="00C356F4" w:rsidP="003468E8">
            <w:pPr>
              <w:rPr>
                <w:rFonts w:ascii="Calibri" w:hAnsi="Calibri" w:cs="Calibri"/>
              </w:rPr>
            </w:pPr>
            <w:r w:rsidRPr="00194EF8">
              <w:rPr>
                <w:rFonts w:ascii="Calibri" w:hAnsi="Calibri" w:cs="Calibri"/>
              </w:rPr>
              <w:t>1413 cm</w:t>
            </w:r>
            <w:r w:rsidRPr="00194EF8">
              <w:rPr>
                <w:rFonts w:ascii="Calibri" w:hAnsi="Calibri" w:cs="Calibri"/>
                <w:vertAlign w:val="superscript"/>
              </w:rPr>
              <w:t>-1</w:t>
            </w:r>
            <w:r w:rsidRPr="00194EF8">
              <w:rPr>
                <w:rFonts w:ascii="Calibri" w:hAnsi="Calibri" w:cs="Calibri"/>
              </w:rPr>
              <w:t>, aromatic skeleton vibrations, common to tannins and lignin</w:t>
            </w:r>
          </w:p>
        </w:tc>
        <w:tc>
          <w:tcPr>
            <w:tcW w:w="815" w:type="dxa"/>
            <w:vAlign w:val="center"/>
          </w:tcPr>
          <w:p w14:paraId="635CAD8C" w14:textId="77777777" w:rsidR="00C356F4" w:rsidRPr="00194EF8" w:rsidRDefault="00C356F4" w:rsidP="003468E8">
            <w:pPr>
              <w:jc w:val="center"/>
              <w:rPr>
                <w:rFonts w:ascii="Calibri" w:hAnsi="Calibri" w:cs="Calibri"/>
              </w:rPr>
            </w:pPr>
            <w:r w:rsidRPr="00194EF8">
              <w:rPr>
                <w:rFonts w:ascii="Calibri" w:hAnsi="Calibri" w:cs="Calibri"/>
              </w:rPr>
              <w:t>-</w:t>
            </w:r>
          </w:p>
        </w:tc>
        <w:tc>
          <w:tcPr>
            <w:tcW w:w="612" w:type="dxa"/>
            <w:vAlign w:val="center"/>
          </w:tcPr>
          <w:p w14:paraId="757AB45D" w14:textId="77777777" w:rsidR="00C356F4" w:rsidRPr="00194EF8" w:rsidRDefault="00C356F4" w:rsidP="003468E8">
            <w:pPr>
              <w:jc w:val="center"/>
              <w:rPr>
                <w:rFonts w:ascii="Calibri" w:hAnsi="Calibri" w:cs="Calibri"/>
              </w:rPr>
            </w:pPr>
            <w:r w:rsidRPr="00194EF8">
              <w:rPr>
                <w:rFonts w:ascii="Calibri" w:hAnsi="Calibri" w:cs="Calibri"/>
              </w:rPr>
              <w:t>-</w:t>
            </w:r>
          </w:p>
        </w:tc>
        <w:tc>
          <w:tcPr>
            <w:tcW w:w="808" w:type="dxa"/>
            <w:vAlign w:val="center"/>
          </w:tcPr>
          <w:p w14:paraId="7F665230" w14:textId="77777777" w:rsidR="00C356F4" w:rsidRPr="00194EF8" w:rsidRDefault="00C356F4" w:rsidP="003468E8">
            <w:pPr>
              <w:jc w:val="center"/>
              <w:rPr>
                <w:rFonts w:ascii="Calibri" w:hAnsi="Calibri" w:cs="Calibri"/>
              </w:rPr>
            </w:pPr>
            <w:r w:rsidRPr="00194EF8">
              <w:rPr>
                <w:rFonts w:ascii="Calibri" w:hAnsi="Calibri" w:cs="Calibri"/>
              </w:rPr>
              <w:t>-</w:t>
            </w:r>
          </w:p>
        </w:tc>
        <w:tc>
          <w:tcPr>
            <w:tcW w:w="731" w:type="dxa"/>
            <w:vAlign w:val="center"/>
          </w:tcPr>
          <w:p w14:paraId="136BE5C4" w14:textId="77777777" w:rsidR="00C356F4" w:rsidRPr="00194EF8" w:rsidRDefault="00C356F4" w:rsidP="003468E8">
            <w:pPr>
              <w:jc w:val="center"/>
              <w:rPr>
                <w:rFonts w:ascii="Calibri" w:hAnsi="Calibri" w:cs="Calibri"/>
              </w:rPr>
            </w:pPr>
            <w:r w:rsidRPr="00194EF8">
              <w:rPr>
                <w:rFonts w:ascii="Calibri" w:hAnsi="Calibri" w:cs="Calibri"/>
              </w:rPr>
              <w:t>w</w:t>
            </w:r>
          </w:p>
        </w:tc>
        <w:tc>
          <w:tcPr>
            <w:tcW w:w="807" w:type="dxa"/>
            <w:vAlign w:val="center"/>
          </w:tcPr>
          <w:p w14:paraId="2D5A3A17" w14:textId="77777777" w:rsidR="00C356F4" w:rsidRPr="00194EF8" w:rsidRDefault="00C356F4" w:rsidP="003468E8">
            <w:pPr>
              <w:jc w:val="center"/>
              <w:rPr>
                <w:rFonts w:ascii="Calibri" w:hAnsi="Calibri" w:cs="Calibri"/>
              </w:rPr>
            </w:pPr>
            <w:r w:rsidRPr="00194EF8">
              <w:rPr>
                <w:rFonts w:ascii="Calibri" w:hAnsi="Calibri" w:cs="Calibri"/>
              </w:rPr>
              <w:t>s</w:t>
            </w:r>
          </w:p>
        </w:tc>
      </w:tr>
      <w:tr w:rsidR="00C356F4" w:rsidRPr="009572CD" w14:paraId="618933F0" w14:textId="77777777" w:rsidTr="003468E8">
        <w:trPr>
          <w:jc w:val="center"/>
        </w:trPr>
        <w:tc>
          <w:tcPr>
            <w:tcW w:w="901" w:type="dxa"/>
          </w:tcPr>
          <w:p w14:paraId="5748347C" w14:textId="77777777" w:rsidR="00C356F4" w:rsidRPr="00194EF8" w:rsidRDefault="00C356F4" w:rsidP="003468E8">
            <w:pPr>
              <w:jc w:val="center"/>
              <w:rPr>
                <w:rFonts w:ascii="Calibri" w:hAnsi="Calibri" w:cs="Calibri"/>
              </w:rPr>
            </w:pPr>
            <w:r w:rsidRPr="00194EF8">
              <w:rPr>
                <w:rFonts w:ascii="Calibri" w:hAnsi="Calibri" w:cs="Calibri"/>
              </w:rPr>
              <w:t>VI</w:t>
            </w:r>
          </w:p>
        </w:tc>
        <w:tc>
          <w:tcPr>
            <w:tcW w:w="6040" w:type="dxa"/>
          </w:tcPr>
          <w:p w14:paraId="08126420" w14:textId="77777777" w:rsidR="00C356F4" w:rsidRPr="00194EF8" w:rsidRDefault="00C356F4" w:rsidP="003468E8">
            <w:pPr>
              <w:rPr>
                <w:rFonts w:ascii="Calibri" w:hAnsi="Calibri" w:cs="Calibri"/>
              </w:rPr>
            </w:pPr>
            <w:r w:rsidRPr="00194EF8">
              <w:rPr>
                <w:rFonts w:ascii="Calibri" w:hAnsi="Calibri" w:cs="Calibri"/>
              </w:rPr>
              <w:t xml:space="preserve">(1365 – 1369) </w:t>
            </w:r>
            <w:r w:rsidRPr="00194EF8">
              <w:rPr>
                <w:rFonts w:ascii="Calibri" w:hAnsi="Calibri" w:cs="Calibri"/>
                <w:lang w:val="en"/>
              </w:rPr>
              <w:t>cm</w:t>
            </w:r>
            <w:r w:rsidRPr="00194EF8">
              <w:rPr>
                <w:rFonts w:ascii="Calibri" w:hAnsi="Calibri" w:cs="Calibri"/>
                <w:vertAlign w:val="superscript"/>
                <w:lang w:val="en"/>
              </w:rPr>
              <w:t>-1</w:t>
            </w:r>
            <w:r w:rsidRPr="00194EF8">
              <w:rPr>
                <w:rFonts w:ascii="Calibri" w:hAnsi="Calibri" w:cs="Calibri"/>
                <w:lang w:val="en"/>
              </w:rPr>
              <w:t>, phenolic stretch vibration of OH and aliphatic CH deformation in methyl groups, common to lignin</w:t>
            </w:r>
          </w:p>
        </w:tc>
        <w:tc>
          <w:tcPr>
            <w:tcW w:w="815" w:type="dxa"/>
            <w:vAlign w:val="center"/>
          </w:tcPr>
          <w:p w14:paraId="4497C264" w14:textId="77777777" w:rsidR="00C356F4" w:rsidRPr="00194EF8" w:rsidRDefault="00C356F4" w:rsidP="003468E8">
            <w:pPr>
              <w:jc w:val="center"/>
              <w:rPr>
                <w:rFonts w:ascii="Calibri" w:hAnsi="Calibri" w:cs="Calibri"/>
              </w:rPr>
            </w:pPr>
            <w:r w:rsidRPr="00194EF8">
              <w:rPr>
                <w:rFonts w:ascii="Calibri" w:hAnsi="Calibri" w:cs="Calibri"/>
              </w:rPr>
              <w:t>-</w:t>
            </w:r>
          </w:p>
        </w:tc>
        <w:tc>
          <w:tcPr>
            <w:tcW w:w="612" w:type="dxa"/>
            <w:vAlign w:val="center"/>
          </w:tcPr>
          <w:p w14:paraId="0D095AF6" w14:textId="77777777" w:rsidR="00C356F4" w:rsidRPr="00194EF8" w:rsidRDefault="00C356F4" w:rsidP="003468E8">
            <w:pPr>
              <w:jc w:val="center"/>
              <w:rPr>
                <w:rFonts w:ascii="Calibri" w:hAnsi="Calibri" w:cs="Calibri"/>
              </w:rPr>
            </w:pPr>
            <w:r w:rsidRPr="00194EF8">
              <w:rPr>
                <w:rFonts w:ascii="Calibri" w:hAnsi="Calibri" w:cs="Calibri"/>
              </w:rPr>
              <w:t>-</w:t>
            </w:r>
          </w:p>
        </w:tc>
        <w:tc>
          <w:tcPr>
            <w:tcW w:w="808" w:type="dxa"/>
            <w:vAlign w:val="center"/>
          </w:tcPr>
          <w:p w14:paraId="3AF340AC" w14:textId="77777777" w:rsidR="00C356F4" w:rsidRPr="00194EF8" w:rsidRDefault="00C356F4" w:rsidP="003468E8">
            <w:pPr>
              <w:jc w:val="center"/>
              <w:rPr>
                <w:rFonts w:ascii="Calibri" w:hAnsi="Calibri" w:cs="Calibri"/>
              </w:rPr>
            </w:pPr>
            <w:r w:rsidRPr="00194EF8">
              <w:rPr>
                <w:rFonts w:ascii="Calibri" w:hAnsi="Calibri" w:cs="Calibri"/>
              </w:rPr>
              <w:t>m</w:t>
            </w:r>
          </w:p>
        </w:tc>
        <w:tc>
          <w:tcPr>
            <w:tcW w:w="731" w:type="dxa"/>
            <w:vAlign w:val="center"/>
          </w:tcPr>
          <w:p w14:paraId="2104CDE5" w14:textId="77777777" w:rsidR="00C356F4" w:rsidRPr="00194EF8" w:rsidRDefault="00C356F4" w:rsidP="003468E8">
            <w:pPr>
              <w:jc w:val="center"/>
              <w:rPr>
                <w:rFonts w:ascii="Calibri" w:hAnsi="Calibri" w:cs="Calibri"/>
              </w:rPr>
            </w:pPr>
            <w:r w:rsidRPr="00194EF8">
              <w:rPr>
                <w:rFonts w:ascii="Calibri" w:hAnsi="Calibri" w:cs="Calibri"/>
              </w:rPr>
              <w:t>m</w:t>
            </w:r>
          </w:p>
        </w:tc>
        <w:tc>
          <w:tcPr>
            <w:tcW w:w="807" w:type="dxa"/>
            <w:vAlign w:val="center"/>
          </w:tcPr>
          <w:p w14:paraId="505B81A3" w14:textId="77777777" w:rsidR="00C356F4" w:rsidRPr="009572CD" w:rsidRDefault="00C356F4" w:rsidP="003468E8">
            <w:pPr>
              <w:jc w:val="center"/>
              <w:rPr>
                <w:rFonts w:ascii="Calibri" w:hAnsi="Calibri" w:cs="Calibri"/>
              </w:rPr>
            </w:pPr>
            <w:r w:rsidRPr="00194EF8">
              <w:rPr>
                <w:rFonts w:ascii="Calibri" w:hAnsi="Calibri" w:cs="Calibri"/>
              </w:rPr>
              <w:t>s</w:t>
            </w:r>
          </w:p>
        </w:tc>
      </w:tr>
    </w:tbl>
    <w:p w14:paraId="679A6357" w14:textId="77777777" w:rsidR="00C356F4" w:rsidRPr="00DB6DAE" w:rsidRDefault="00C356F4" w:rsidP="00C356F4">
      <w:pPr>
        <w:rPr>
          <w:rFonts w:ascii="Calibri" w:hAnsi="Calibri" w:cs="Calibri"/>
        </w:rPr>
      </w:pPr>
      <w:r w:rsidRPr="00DB6DAE">
        <w:rPr>
          <w:rFonts w:ascii="Calibri" w:hAnsi="Calibri" w:cs="Calibri"/>
        </w:rPr>
        <w:t>vs - very strong; s - strong; m - medium; w - weak; sh – shoulder</w:t>
      </w:r>
    </w:p>
    <w:p w14:paraId="53E90D65" w14:textId="77777777" w:rsidR="00C356F4" w:rsidRDefault="00C356F4" w:rsidP="00626423">
      <w:pPr>
        <w:pStyle w:val="MDPI31text"/>
        <w:ind w:left="0" w:firstLine="0"/>
        <w:rPr>
          <w:rFonts w:ascii="Calibri" w:hAnsi="Calibri" w:cs="Calibri"/>
          <w:lang w:eastAsia="x-none"/>
        </w:rPr>
      </w:pPr>
    </w:p>
    <w:p w14:paraId="2A4C46DD" w14:textId="77777777" w:rsidR="00EA4CDB" w:rsidRPr="00C356F4" w:rsidRDefault="00EA4CDB" w:rsidP="00EA4CDB">
      <w:pPr>
        <w:pStyle w:val="MDPI31text"/>
        <w:ind w:left="0" w:firstLine="0"/>
        <w:rPr>
          <w:rFonts w:ascii="Calibri" w:hAnsi="Calibri" w:cs="Calibri"/>
          <w:sz w:val="24"/>
          <w:szCs w:val="24"/>
          <w:lang w:eastAsia="x-none"/>
        </w:rPr>
      </w:pPr>
      <w:r w:rsidRPr="00C356F4">
        <w:rPr>
          <w:rFonts w:ascii="Calibri" w:hAnsi="Calibri" w:cs="Calibri"/>
          <w:sz w:val="24"/>
          <w:szCs w:val="24"/>
        </w:rPr>
        <w:t>In the micro-pilot test, the tanning process was performed in 120 mm wide and 300 mm diameter drums. About 50 g of pickled sheepskin, 350 g of extract,</w:t>
      </w:r>
      <w:r w:rsidRPr="00C356F4">
        <w:rPr>
          <w:rFonts w:ascii="Calibri" w:hAnsi="Calibri" w:cs="Calibri"/>
          <w:sz w:val="24"/>
          <w:szCs w:val="24"/>
          <w:lang w:eastAsia="x-none"/>
        </w:rPr>
        <w:t xml:space="preserve"> and </w:t>
      </w:r>
      <w:r w:rsidRPr="00C356F4">
        <w:rPr>
          <w:rFonts w:ascii="Calibri" w:hAnsi="Calibri" w:cs="Calibri"/>
          <w:sz w:val="24"/>
          <w:szCs w:val="24"/>
        </w:rPr>
        <w:t>0.5g of NaCl were used for each batch</w:t>
      </w:r>
      <w:r w:rsidRPr="00C356F4">
        <w:rPr>
          <w:rFonts w:ascii="Calibri" w:hAnsi="Calibri" w:cs="Calibri"/>
          <w:sz w:val="24"/>
          <w:szCs w:val="24"/>
          <w:lang w:eastAsia="x-none"/>
        </w:rPr>
        <w:t xml:space="preserve">. </w:t>
      </w:r>
      <w:r w:rsidRPr="00C356F4">
        <w:rPr>
          <w:rFonts w:ascii="Calibri" w:hAnsi="Calibri" w:cs="Calibri"/>
          <w:sz w:val="24"/>
          <w:szCs w:val="24"/>
          <w:lang w:val="en-GB" w:eastAsia="x-none"/>
        </w:rPr>
        <w:t xml:space="preserve">Adding NaCl in leather processing generally has a favourable impact on leather quality due to its ability to improve tannin penetration and fixation through the opening up of the collagen fiber network and the porosity of the leather </w:t>
      </w:r>
      <w:r w:rsidRPr="00C356F4">
        <w:rPr>
          <w:rFonts w:ascii="Calibri" w:hAnsi="Calibri" w:cs="Calibri"/>
          <w:sz w:val="24"/>
          <w:szCs w:val="24"/>
          <w:lang w:val="en-GB" w:eastAsia="x-none"/>
        </w:rPr>
        <w:fldChar w:fldCharType="begin"/>
      </w:r>
      <w:r w:rsidRPr="00C356F4">
        <w:rPr>
          <w:rFonts w:ascii="Calibri" w:hAnsi="Calibri" w:cs="Calibri"/>
          <w:sz w:val="24"/>
          <w:szCs w:val="24"/>
          <w:lang w:val="en-GB" w:eastAsia="x-none"/>
        </w:rPr>
        <w:instrText xml:space="preserve"> ADDIN ZOTERO_ITEM CSL_CITATION {"citationID":"PcnguMl0","properties":{"formattedCitation":"[2]","plainCitation":"[2]","noteIndex":0},"citationItems":[{"id":82,"uris":["http://zotero.org/users/10742747/items/J3LGC3LF"],"itemData":{"id":82,"type":"article-journal","container-title":"Journal of the American Leather Chemists Association","issue":"6","journalAbbreviation":"JALCA","language":"english","page":"230-237","title":"Effect of sodium chloride on structure of collagen fiber network in pickling and tanning","volume":"111","author":[{"family":"Li","given":"X."},{"family":"Wang","given":"Y.N."},{"family":"Li","given":"J."},{"family":"Shi","given":"Bi"}],"issued":{"date-parts":[["2016"]]}}}],"schema":"https://github.com/citation-style-language/schema/raw/master/csl-citation.json"} </w:instrText>
      </w:r>
      <w:r w:rsidRPr="00C356F4">
        <w:rPr>
          <w:rFonts w:ascii="Calibri" w:hAnsi="Calibri" w:cs="Calibri"/>
          <w:sz w:val="24"/>
          <w:szCs w:val="24"/>
          <w:lang w:val="en-GB" w:eastAsia="x-none"/>
        </w:rPr>
        <w:fldChar w:fldCharType="separate"/>
      </w:r>
      <w:r w:rsidRPr="00C356F4">
        <w:rPr>
          <w:rFonts w:ascii="Calibri" w:hAnsi="Calibri" w:cs="Calibri"/>
          <w:sz w:val="24"/>
          <w:szCs w:val="24"/>
        </w:rPr>
        <w:t>[2]</w:t>
      </w:r>
      <w:r w:rsidRPr="00C356F4">
        <w:rPr>
          <w:rFonts w:ascii="Calibri" w:hAnsi="Calibri" w:cs="Calibri"/>
          <w:sz w:val="24"/>
          <w:szCs w:val="24"/>
          <w:lang w:val="en-GB" w:eastAsia="x-none"/>
        </w:rPr>
        <w:fldChar w:fldCharType="end"/>
      </w:r>
      <w:r w:rsidRPr="00C356F4">
        <w:rPr>
          <w:rFonts w:ascii="Calibri" w:hAnsi="Calibri" w:cs="Calibri"/>
          <w:sz w:val="24"/>
          <w:szCs w:val="24"/>
          <w:lang w:eastAsia="x-none"/>
        </w:rPr>
        <w:t>.</w:t>
      </w:r>
    </w:p>
    <w:p w14:paraId="39A53396" w14:textId="11B8C707" w:rsidR="004B452F" w:rsidRDefault="00EA4CDB" w:rsidP="00EA4CDB">
      <w:pPr>
        <w:pStyle w:val="MDPI31text"/>
        <w:ind w:left="0" w:firstLine="0"/>
        <w:rPr>
          <w:rFonts w:ascii="Calibri" w:hAnsi="Calibri" w:cs="Calibri"/>
          <w:sz w:val="24"/>
          <w:szCs w:val="24"/>
          <w:lang w:eastAsia="x-none"/>
        </w:rPr>
      </w:pPr>
      <w:r w:rsidRPr="00C356F4">
        <w:rPr>
          <w:rFonts w:ascii="Calibri" w:hAnsi="Calibri" w:cs="Calibri"/>
          <w:sz w:val="24"/>
          <w:szCs w:val="24"/>
          <w:lang w:eastAsia="x-none"/>
        </w:rPr>
        <w:t xml:space="preserve">The hides were soaked for 6 days at about 30 °C. They were tumbled three times a day for 30 minutes. </w:t>
      </w:r>
      <w:r w:rsidRPr="00C356F4">
        <w:rPr>
          <w:rFonts w:ascii="Calibri" w:hAnsi="Calibri" w:cs="Calibri"/>
          <w:sz w:val="24"/>
          <w:szCs w:val="24"/>
          <w:lang w:eastAsia="en-GB"/>
        </w:rPr>
        <w:t>The initial pH of the raw hides was adjusted to 4.5, and it was monitored during tanning by adding a 10% w/v solution of NaHCO</w:t>
      </w:r>
      <w:r w:rsidRPr="00C356F4">
        <w:rPr>
          <w:rFonts w:ascii="Calibri" w:hAnsi="Calibri" w:cs="Calibri"/>
          <w:sz w:val="24"/>
          <w:szCs w:val="24"/>
          <w:vertAlign w:val="subscript"/>
          <w:lang w:eastAsia="en-GB"/>
        </w:rPr>
        <w:t>3</w:t>
      </w:r>
      <w:r w:rsidRPr="00C356F4">
        <w:rPr>
          <w:rFonts w:ascii="Calibri" w:hAnsi="Calibri" w:cs="Calibri"/>
          <w:sz w:val="24"/>
          <w:szCs w:val="24"/>
          <w:lang w:eastAsia="en-GB"/>
        </w:rPr>
        <w:t xml:space="preserve"> to prevent it from falling below 3.8. </w:t>
      </w:r>
      <w:r w:rsidRPr="00C356F4">
        <w:rPr>
          <w:rFonts w:ascii="Calibri" w:hAnsi="Calibri" w:cs="Calibri"/>
          <w:sz w:val="24"/>
          <w:szCs w:val="24"/>
          <w:lang w:eastAsia="x-none"/>
        </w:rPr>
        <w:t>To ensure that the hide was absorbing sufficient tanning substances, the hides were removed on the 3</w:t>
      </w:r>
      <w:r w:rsidRPr="00C356F4">
        <w:rPr>
          <w:rFonts w:ascii="Calibri" w:hAnsi="Calibri" w:cs="Calibri"/>
          <w:sz w:val="24"/>
          <w:szCs w:val="24"/>
          <w:vertAlign w:val="superscript"/>
          <w:lang w:eastAsia="x-none"/>
        </w:rPr>
        <w:t>rd</w:t>
      </w:r>
      <w:r w:rsidRPr="00C356F4">
        <w:rPr>
          <w:rFonts w:ascii="Calibri" w:hAnsi="Calibri" w:cs="Calibri"/>
          <w:sz w:val="24"/>
          <w:szCs w:val="24"/>
          <w:lang w:eastAsia="x-none"/>
        </w:rPr>
        <w:t xml:space="preserve"> day and wrung out to allow fresh tannins to be absorbed after a portion of 50 g of fresh extract had been added. After the 5th day, the pH was raised to 4.2 to fix the tannins in the hide structure. After the 6</w:t>
      </w:r>
      <w:r w:rsidRPr="00C356F4">
        <w:rPr>
          <w:rFonts w:ascii="Calibri" w:hAnsi="Calibri" w:cs="Calibri"/>
          <w:sz w:val="24"/>
          <w:szCs w:val="24"/>
          <w:vertAlign w:val="superscript"/>
          <w:lang w:eastAsia="x-none"/>
        </w:rPr>
        <w:t>th</w:t>
      </w:r>
      <w:r w:rsidRPr="00C356F4">
        <w:rPr>
          <w:rFonts w:ascii="Calibri" w:hAnsi="Calibri" w:cs="Calibri"/>
          <w:sz w:val="24"/>
          <w:szCs w:val="24"/>
          <w:lang w:eastAsia="x-none"/>
        </w:rPr>
        <w:t xml:space="preserve"> day, the tanned hides were washed and left on a stand overnight. The next day, the hides were again soaked in water and drummed for another 12 hours. The pH was adjusted to a final value of 5.5 with sodium formate solution. The hides were then left to stand overnight before oiling them. 13g of polyol AK and 13g of Sulphirol EG60 were used for oiling without the addition of any retanning agent. After these steps, the tanned hides can be considered as leather. Small pieces of about 50 g were kept unoiled for micro-DSC and </w:t>
      </w:r>
      <w:r w:rsidRPr="00C356F4">
        <w:rPr>
          <w:rFonts w:ascii="Calibri" w:hAnsi="Calibri" w:cs="Calibri"/>
          <w:sz w:val="24"/>
          <w:szCs w:val="24"/>
          <w:vertAlign w:val="superscript"/>
          <w:lang w:eastAsia="x-none"/>
        </w:rPr>
        <w:t>1</w:t>
      </w:r>
      <w:r w:rsidRPr="00C356F4">
        <w:rPr>
          <w:rFonts w:ascii="Calibri" w:hAnsi="Calibri" w:cs="Calibri"/>
          <w:sz w:val="24"/>
          <w:szCs w:val="24"/>
          <w:lang w:eastAsia="x-none"/>
        </w:rPr>
        <w:t>H unilateral NMR analysis, which are affected by the oil presence, while physical-mechanical tests were carried out on oiled leather.</w:t>
      </w:r>
    </w:p>
    <w:p w14:paraId="5964005F" w14:textId="77777777" w:rsidR="00032871" w:rsidRPr="00C356F4" w:rsidRDefault="00032871" w:rsidP="00EA4CDB">
      <w:pPr>
        <w:pStyle w:val="MDPI31text"/>
        <w:ind w:left="0" w:firstLine="0"/>
        <w:rPr>
          <w:rFonts w:ascii="Calibri" w:hAnsi="Calibri" w:cs="Calibri"/>
          <w:sz w:val="24"/>
          <w:szCs w:val="24"/>
          <w:lang w:eastAsia="x-none"/>
        </w:rPr>
      </w:pPr>
    </w:p>
    <w:p w14:paraId="09F82FE6" w14:textId="77777777" w:rsidR="00EA4CDB" w:rsidRPr="00D82F25" w:rsidRDefault="00EA4CDB" w:rsidP="00D82F25">
      <w:pPr>
        <w:pStyle w:val="Titolo2"/>
        <w:jc w:val="center"/>
        <w:rPr>
          <w:b w:val="0"/>
          <w:bCs w:val="0"/>
        </w:rPr>
      </w:pPr>
      <w:bookmarkStart w:id="5" w:name="_Ref181868866"/>
      <w:bookmarkStart w:id="6" w:name="_Toc199169035"/>
      <w:r w:rsidRPr="00C356F4">
        <w:t>Table</w:t>
      </w:r>
      <w:bookmarkEnd w:id="5"/>
      <w:r w:rsidRPr="00C356F4">
        <w:t xml:space="preserve"> S3. </w:t>
      </w:r>
      <w:bookmarkStart w:id="7" w:name="_Hlk189754536"/>
      <w:r w:rsidRPr="00D82F25">
        <w:rPr>
          <w:b w:val="0"/>
          <w:bCs w:val="0"/>
        </w:rPr>
        <w:t>Tanning formulation and process on micro pilot scale</w:t>
      </w:r>
      <w:bookmarkEnd w:id="7"/>
      <w:r w:rsidRPr="00D82F25">
        <w:rPr>
          <w:b w:val="0"/>
          <w:bCs w:val="0"/>
        </w:rPr>
        <w:t>.</w:t>
      </w:r>
      <w:bookmarkEnd w:id="6"/>
    </w:p>
    <w:tbl>
      <w:tblPr>
        <w:tblW w:w="7371" w:type="dxa"/>
        <w:jc w:val="center"/>
        <w:tblBorders>
          <w:top w:val="single" w:sz="8" w:space="0" w:color="auto"/>
          <w:bottom w:val="single" w:sz="8" w:space="0" w:color="auto"/>
          <w:insideH w:val="single" w:sz="4" w:space="0" w:color="auto"/>
        </w:tblBorders>
        <w:tblLayout w:type="fixed"/>
        <w:tblCellMar>
          <w:left w:w="0" w:type="dxa"/>
          <w:right w:w="0" w:type="dxa"/>
        </w:tblCellMar>
        <w:tblLook w:val="04A0" w:firstRow="1" w:lastRow="0" w:firstColumn="1" w:lastColumn="0" w:noHBand="0" w:noVBand="1"/>
      </w:tblPr>
      <w:tblGrid>
        <w:gridCol w:w="1701"/>
        <w:gridCol w:w="1276"/>
        <w:gridCol w:w="1275"/>
        <w:gridCol w:w="3119"/>
      </w:tblGrid>
      <w:tr w:rsidR="00EA4CDB" w:rsidRPr="00C356F4" w14:paraId="1D5E90D8" w14:textId="77777777" w:rsidTr="003468E8">
        <w:trPr>
          <w:trHeight w:val="270"/>
          <w:jc w:val="center"/>
        </w:trPr>
        <w:tc>
          <w:tcPr>
            <w:tcW w:w="7371" w:type="dxa"/>
            <w:gridSpan w:val="4"/>
            <w:vAlign w:val="center"/>
          </w:tcPr>
          <w:p w14:paraId="11524CF2" w14:textId="77777777" w:rsidR="00EA4CDB" w:rsidRPr="00C356F4" w:rsidRDefault="00EA4CDB" w:rsidP="003468E8">
            <w:pPr>
              <w:pStyle w:val="MDPI42tablebody"/>
              <w:spacing w:line="240" w:lineRule="auto"/>
              <w:rPr>
                <w:rFonts w:ascii="Calibri" w:hAnsi="Calibri" w:cs="Calibri"/>
                <w:b/>
                <w:snapToGrid/>
                <w:lang w:val="en-GB"/>
              </w:rPr>
            </w:pPr>
            <w:r w:rsidRPr="00C356F4">
              <w:rPr>
                <w:rFonts w:ascii="Calibri" w:hAnsi="Calibri" w:cs="Calibri"/>
                <w:lang w:val="en-GB"/>
              </w:rPr>
              <w:t xml:space="preserve">Tanning formulation - sheep hide </w:t>
            </w:r>
            <w:r w:rsidRPr="00C356F4">
              <w:rPr>
                <w:rFonts w:ascii="Calibri" w:hAnsi="Calibri" w:cs="Calibri"/>
                <w:vertAlign w:val="superscript"/>
                <w:lang w:val="en-GB"/>
              </w:rPr>
              <w:t>a,b</w:t>
            </w:r>
          </w:p>
        </w:tc>
      </w:tr>
      <w:tr w:rsidR="00EA4CDB" w:rsidRPr="00C356F4" w14:paraId="7690B581" w14:textId="77777777" w:rsidTr="003468E8">
        <w:trPr>
          <w:trHeight w:val="270"/>
          <w:jc w:val="center"/>
        </w:trPr>
        <w:tc>
          <w:tcPr>
            <w:tcW w:w="1701" w:type="dxa"/>
            <w:vAlign w:val="center"/>
          </w:tcPr>
          <w:p w14:paraId="4FE77965" w14:textId="77777777" w:rsidR="00EA4CDB" w:rsidRPr="00C356F4" w:rsidRDefault="00EA4CDB" w:rsidP="003468E8">
            <w:pPr>
              <w:pStyle w:val="MDPI42tablebody"/>
              <w:spacing w:line="240" w:lineRule="auto"/>
              <w:rPr>
                <w:rFonts w:ascii="Calibri" w:hAnsi="Calibri" w:cs="Calibri"/>
                <w:b/>
                <w:snapToGrid/>
                <w:lang w:val="en-GB"/>
              </w:rPr>
            </w:pPr>
            <w:r w:rsidRPr="00C356F4">
              <w:rPr>
                <w:rFonts w:ascii="Calibri" w:hAnsi="Calibri" w:cs="Calibri"/>
                <w:b/>
                <w:bCs/>
                <w:lang w:val="en-GB"/>
              </w:rPr>
              <w:t>Products</w:t>
            </w:r>
          </w:p>
        </w:tc>
        <w:tc>
          <w:tcPr>
            <w:tcW w:w="1276" w:type="dxa"/>
            <w:vAlign w:val="center"/>
          </w:tcPr>
          <w:p w14:paraId="7E290A1A" w14:textId="77777777" w:rsidR="00EA4CDB" w:rsidRPr="00C356F4" w:rsidRDefault="00EA4CDB" w:rsidP="003468E8">
            <w:pPr>
              <w:pStyle w:val="MDPI42tablebody"/>
              <w:spacing w:line="240" w:lineRule="auto"/>
              <w:rPr>
                <w:rFonts w:ascii="Calibri" w:hAnsi="Calibri" w:cs="Calibri"/>
                <w:b/>
                <w:snapToGrid/>
                <w:lang w:val="en-GB"/>
              </w:rPr>
            </w:pPr>
            <w:r w:rsidRPr="00C356F4">
              <w:rPr>
                <w:rFonts w:ascii="Calibri" w:hAnsi="Calibri" w:cs="Calibri"/>
                <w:b/>
                <w:bCs/>
                <w:lang w:val="en-GB"/>
              </w:rPr>
              <w:t>% w/w</w:t>
            </w:r>
          </w:p>
        </w:tc>
        <w:tc>
          <w:tcPr>
            <w:tcW w:w="1275" w:type="dxa"/>
          </w:tcPr>
          <w:p w14:paraId="077595AA" w14:textId="77777777" w:rsidR="00EA4CDB" w:rsidRPr="00C356F4" w:rsidRDefault="00EA4CDB" w:rsidP="003468E8">
            <w:pPr>
              <w:pStyle w:val="MDPI42tablebody"/>
              <w:spacing w:line="240" w:lineRule="auto"/>
              <w:rPr>
                <w:rFonts w:ascii="Calibri" w:hAnsi="Calibri" w:cs="Calibri"/>
                <w:b/>
                <w:snapToGrid/>
                <w:lang w:val="en-GB"/>
              </w:rPr>
            </w:pPr>
            <w:r w:rsidRPr="00C356F4">
              <w:rPr>
                <w:rFonts w:ascii="Calibri" w:hAnsi="Calibri" w:cs="Calibri"/>
                <w:b/>
                <w:bCs/>
                <w:lang w:val="en-GB"/>
              </w:rPr>
              <w:t>g</w:t>
            </w:r>
          </w:p>
        </w:tc>
        <w:tc>
          <w:tcPr>
            <w:tcW w:w="3119" w:type="dxa"/>
          </w:tcPr>
          <w:p w14:paraId="44FB44F1" w14:textId="77777777" w:rsidR="00EA4CDB" w:rsidRPr="00C356F4" w:rsidRDefault="00EA4CDB" w:rsidP="003468E8">
            <w:pPr>
              <w:pStyle w:val="MDPI42tablebody"/>
              <w:spacing w:line="240" w:lineRule="auto"/>
              <w:rPr>
                <w:rFonts w:ascii="Calibri" w:hAnsi="Calibri" w:cs="Calibri"/>
                <w:b/>
                <w:snapToGrid/>
                <w:lang w:val="en-GB"/>
              </w:rPr>
            </w:pPr>
            <w:r w:rsidRPr="00C356F4">
              <w:rPr>
                <w:rFonts w:ascii="Calibri" w:hAnsi="Calibri" w:cs="Calibri"/>
                <w:b/>
                <w:snapToGrid/>
                <w:lang w:val="en-GB"/>
              </w:rPr>
              <w:t>Note</w:t>
            </w:r>
          </w:p>
        </w:tc>
      </w:tr>
      <w:tr w:rsidR="00EA4CDB" w:rsidRPr="00C356F4" w14:paraId="7259A927" w14:textId="77777777" w:rsidTr="003468E8">
        <w:trPr>
          <w:trHeight w:val="270"/>
          <w:jc w:val="center"/>
        </w:trPr>
        <w:tc>
          <w:tcPr>
            <w:tcW w:w="1701" w:type="dxa"/>
            <w:vAlign w:val="center"/>
          </w:tcPr>
          <w:p w14:paraId="288FFB8B" w14:textId="77777777" w:rsidR="00EA4CDB" w:rsidRPr="00C356F4" w:rsidRDefault="00EA4CDB" w:rsidP="003468E8">
            <w:pPr>
              <w:pStyle w:val="MDPI42tablebody"/>
              <w:spacing w:line="240" w:lineRule="auto"/>
              <w:rPr>
                <w:rFonts w:ascii="Calibri" w:hAnsi="Calibri" w:cs="Calibri"/>
                <w:lang w:val="en-GB"/>
              </w:rPr>
            </w:pPr>
            <w:r w:rsidRPr="00C356F4">
              <w:rPr>
                <w:rFonts w:ascii="Calibri" w:hAnsi="Calibri" w:cs="Calibri"/>
                <w:lang w:val="en-GB"/>
              </w:rPr>
              <w:t>Extracts</w:t>
            </w:r>
          </w:p>
        </w:tc>
        <w:tc>
          <w:tcPr>
            <w:tcW w:w="1276" w:type="dxa"/>
            <w:vAlign w:val="center"/>
          </w:tcPr>
          <w:p w14:paraId="36B1C9B4" w14:textId="77777777" w:rsidR="00EA4CDB" w:rsidRPr="00C356F4" w:rsidRDefault="00EA4CDB" w:rsidP="003468E8">
            <w:pPr>
              <w:pStyle w:val="MDPI42tablebody"/>
              <w:spacing w:line="240" w:lineRule="auto"/>
              <w:rPr>
                <w:rFonts w:ascii="Calibri" w:hAnsi="Calibri" w:cs="Calibri"/>
                <w:lang w:val="en-GB"/>
              </w:rPr>
            </w:pPr>
            <w:r w:rsidRPr="00C356F4">
              <w:rPr>
                <w:rFonts w:ascii="Calibri" w:hAnsi="Calibri" w:cs="Calibri"/>
                <w:lang w:val="en-GB"/>
              </w:rPr>
              <w:t>700</w:t>
            </w:r>
          </w:p>
        </w:tc>
        <w:tc>
          <w:tcPr>
            <w:tcW w:w="1275" w:type="dxa"/>
          </w:tcPr>
          <w:p w14:paraId="5D93DFCC" w14:textId="77777777" w:rsidR="00EA4CDB" w:rsidRPr="00C356F4" w:rsidRDefault="00EA4CDB" w:rsidP="003468E8">
            <w:pPr>
              <w:pStyle w:val="MDPI42tablebody"/>
              <w:spacing w:line="240" w:lineRule="auto"/>
              <w:rPr>
                <w:rFonts w:ascii="Calibri" w:hAnsi="Calibri" w:cs="Calibri"/>
                <w:lang w:val="en-GB"/>
              </w:rPr>
            </w:pPr>
            <w:r w:rsidRPr="00C356F4">
              <w:rPr>
                <w:rFonts w:ascii="Calibri" w:hAnsi="Calibri" w:cs="Calibri"/>
                <w:lang w:val="en-GB"/>
              </w:rPr>
              <w:t>350</w:t>
            </w:r>
          </w:p>
        </w:tc>
        <w:tc>
          <w:tcPr>
            <w:tcW w:w="3119" w:type="dxa"/>
          </w:tcPr>
          <w:p w14:paraId="0CFD740C" w14:textId="77777777" w:rsidR="00EA4CDB" w:rsidRPr="00C356F4" w:rsidRDefault="00EA4CDB" w:rsidP="003468E8">
            <w:pPr>
              <w:pStyle w:val="MDPI42tablebody"/>
              <w:spacing w:line="240" w:lineRule="auto"/>
              <w:rPr>
                <w:rFonts w:ascii="Calibri" w:hAnsi="Calibri" w:cs="Calibri"/>
                <w:lang w:val="en-GB"/>
              </w:rPr>
            </w:pPr>
            <w:r w:rsidRPr="00C356F4">
              <w:rPr>
                <w:rFonts w:ascii="Calibri" w:hAnsi="Calibri" w:cs="Calibri"/>
                <w:lang w:val="en-GB"/>
              </w:rPr>
              <w:t xml:space="preserve">T=30 °C, pH 4.5 </w:t>
            </w:r>
            <w:r w:rsidRPr="00C356F4">
              <w:rPr>
                <w:rFonts w:ascii="Calibri" w:hAnsi="Calibri" w:cs="Calibri"/>
                <w:color w:val="202124"/>
                <w:shd w:val="clear" w:color="auto" w:fill="FFFFFF"/>
                <w:lang w:val="en-GB"/>
              </w:rPr>
              <w:t>± 0.5</w:t>
            </w:r>
          </w:p>
        </w:tc>
      </w:tr>
      <w:tr w:rsidR="00EA4CDB" w:rsidRPr="00C356F4" w14:paraId="460D1293" w14:textId="77777777" w:rsidTr="003468E8">
        <w:trPr>
          <w:trHeight w:val="270"/>
          <w:jc w:val="center"/>
        </w:trPr>
        <w:tc>
          <w:tcPr>
            <w:tcW w:w="1701" w:type="dxa"/>
            <w:vAlign w:val="center"/>
          </w:tcPr>
          <w:p w14:paraId="74BB313B" w14:textId="77777777" w:rsidR="00EA4CDB" w:rsidRPr="00C356F4" w:rsidRDefault="00EA4CDB" w:rsidP="003468E8">
            <w:pPr>
              <w:pStyle w:val="MDPI42tablebody"/>
              <w:spacing w:line="240" w:lineRule="auto"/>
              <w:rPr>
                <w:rFonts w:ascii="Calibri" w:hAnsi="Calibri" w:cs="Calibri"/>
                <w:lang w:val="en-GB"/>
              </w:rPr>
            </w:pPr>
            <w:r w:rsidRPr="00C356F4">
              <w:rPr>
                <w:rFonts w:ascii="Calibri" w:hAnsi="Calibri" w:cs="Calibri"/>
                <w:lang w:val="en-GB"/>
              </w:rPr>
              <w:t>NaCl</w:t>
            </w:r>
          </w:p>
        </w:tc>
        <w:tc>
          <w:tcPr>
            <w:tcW w:w="1276" w:type="dxa"/>
            <w:vAlign w:val="center"/>
          </w:tcPr>
          <w:p w14:paraId="4C5C8C35" w14:textId="77777777" w:rsidR="00EA4CDB" w:rsidRPr="00C356F4" w:rsidRDefault="00EA4CDB" w:rsidP="003468E8">
            <w:pPr>
              <w:pStyle w:val="MDPI42tablebody"/>
              <w:spacing w:line="240" w:lineRule="auto"/>
              <w:rPr>
                <w:rFonts w:ascii="Calibri" w:hAnsi="Calibri" w:cs="Calibri"/>
                <w:lang w:val="en-GB"/>
              </w:rPr>
            </w:pPr>
            <w:r w:rsidRPr="00C356F4">
              <w:rPr>
                <w:rFonts w:ascii="Calibri" w:hAnsi="Calibri" w:cs="Calibri"/>
                <w:lang w:val="en-GB"/>
              </w:rPr>
              <w:t>10</w:t>
            </w:r>
          </w:p>
        </w:tc>
        <w:tc>
          <w:tcPr>
            <w:tcW w:w="1275" w:type="dxa"/>
          </w:tcPr>
          <w:p w14:paraId="157BBD20" w14:textId="77777777" w:rsidR="00EA4CDB" w:rsidRPr="00C356F4" w:rsidRDefault="00EA4CDB" w:rsidP="003468E8">
            <w:pPr>
              <w:pStyle w:val="MDPI42tablebody"/>
              <w:spacing w:line="240" w:lineRule="auto"/>
              <w:rPr>
                <w:rFonts w:ascii="Calibri" w:hAnsi="Calibri" w:cs="Calibri"/>
                <w:lang w:val="en-GB"/>
              </w:rPr>
            </w:pPr>
            <w:r w:rsidRPr="00C356F4">
              <w:rPr>
                <w:rFonts w:ascii="Calibri" w:hAnsi="Calibri" w:cs="Calibri"/>
                <w:lang w:val="en-GB"/>
              </w:rPr>
              <w:t>0.5</w:t>
            </w:r>
          </w:p>
        </w:tc>
        <w:tc>
          <w:tcPr>
            <w:tcW w:w="3119" w:type="dxa"/>
          </w:tcPr>
          <w:p w14:paraId="47132F5E" w14:textId="77777777" w:rsidR="00EA4CDB" w:rsidRPr="00C356F4" w:rsidRDefault="00EA4CDB" w:rsidP="003468E8">
            <w:pPr>
              <w:pStyle w:val="MDPI42tablebody"/>
              <w:spacing w:line="240" w:lineRule="auto"/>
              <w:rPr>
                <w:rFonts w:ascii="Calibri" w:hAnsi="Calibri" w:cs="Calibri"/>
                <w:lang w:val="en-GB"/>
              </w:rPr>
            </w:pPr>
          </w:p>
        </w:tc>
      </w:tr>
      <w:tr w:rsidR="00EA4CDB" w:rsidRPr="00C356F4" w14:paraId="4BEC4BA8" w14:textId="77777777" w:rsidTr="003468E8">
        <w:trPr>
          <w:trHeight w:val="270"/>
          <w:jc w:val="center"/>
        </w:trPr>
        <w:tc>
          <w:tcPr>
            <w:tcW w:w="1701" w:type="dxa"/>
            <w:vAlign w:val="center"/>
          </w:tcPr>
          <w:p w14:paraId="7E8E5AAE" w14:textId="77777777" w:rsidR="00EA4CDB" w:rsidRPr="00C356F4" w:rsidRDefault="00EA4CDB" w:rsidP="003468E8">
            <w:pPr>
              <w:pStyle w:val="MDPI42tablebody"/>
              <w:spacing w:line="240" w:lineRule="auto"/>
              <w:rPr>
                <w:rFonts w:ascii="Calibri" w:hAnsi="Calibri" w:cs="Calibri"/>
                <w:lang w:val="en-GB"/>
              </w:rPr>
            </w:pPr>
            <w:r w:rsidRPr="00C356F4">
              <w:rPr>
                <w:rFonts w:ascii="Calibri" w:hAnsi="Calibri" w:cs="Calibri"/>
                <w:lang w:val="en-GB"/>
              </w:rPr>
              <w:t>Hide</w:t>
            </w:r>
          </w:p>
        </w:tc>
        <w:tc>
          <w:tcPr>
            <w:tcW w:w="1276" w:type="dxa"/>
            <w:vAlign w:val="center"/>
          </w:tcPr>
          <w:p w14:paraId="3639B7C7" w14:textId="77777777" w:rsidR="00EA4CDB" w:rsidRPr="00C356F4" w:rsidRDefault="00EA4CDB" w:rsidP="003468E8">
            <w:pPr>
              <w:pStyle w:val="MDPI42tablebody"/>
              <w:spacing w:line="240" w:lineRule="auto"/>
              <w:rPr>
                <w:rFonts w:ascii="Calibri" w:hAnsi="Calibri" w:cs="Calibri"/>
                <w:lang w:val="en-GB"/>
              </w:rPr>
            </w:pPr>
            <w:r w:rsidRPr="00C356F4">
              <w:rPr>
                <w:rFonts w:ascii="Calibri" w:hAnsi="Calibri" w:cs="Calibri"/>
                <w:lang w:val="en-GB"/>
              </w:rPr>
              <w:t>100</w:t>
            </w:r>
          </w:p>
        </w:tc>
        <w:tc>
          <w:tcPr>
            <w:tcW w:w="1275" w:type="dxa"/>
          </w:tcPr>
          <w:p w14:paraId="5F4C1CCA" w14:textId="77777777" w:rsidR="00EA4CDB" w:rsidRPr="00C356F4" w:rsidRDefault="00EA4CDB" w:rsidP="003468E8">
            <w:pPr>
              <w:pStyle w:val="MDPI42tablebody"/>
              <w:spacing w:line="240" w:lineRule="auto"/>
              <w:rPr>
                <w:rFonts w:ascii="Calibri" w:hAnsi="Calibri" w:cs="Calibri"/>
                <w:lang w:val="en-GB"/>
              </w:rPr>
            </w:pPr>
            <w:r w:rsidRPr="00C356F4">
              <w:rPr>
                <w:rFonts w:ascii="Calibri" w:hAnsi="Calibri" w:cs="Calibri"/>
                <w:lang w:val="en-GB"/>
              </w:rPr>
              <w:t>50</w:t>
            </w:r>
          </w:p>
        </w:tc>
        <w:tc>
          <w:tcPr>
            <w:tcW w:w="3119" w:type="dxa"/>
          </w:tcPr>
          <w:p w14:paraId="05F966E0" w14:textId="77777777" w:rsidR="00EA4CDB" w:rsidRPr="00C356F4" w:rsidRDefault="00EA4CDB" w:rsidP="003468E8">
            <w:pPr>
              <w:pStyle w:val="MDPI42tablebody"/>
              <w:spacing w:line="240" w:lineRule="auto"/>
              <w:rPr>
                <w:rFonts w:ascii="Calibri" w:hAnsi="Calibri" w:cs="Calibri"/>
                <w:lang w:val="en-GB"/>
              </w:rPr>
            </w:pPr>
          </w:p>
        </w:tc>
      </w:tr>
      <w:tr w:rsidR="00EA4CDB" w:rsidRPr="00C356F4" w14:paraId="37CFA9CF" w14:textId="77777777" w:rsidTr="003468E8">
        <w:trPr>
          <w:trHeight w:val="270"/>
          <w:jc w:val="center"/>
        </w:trPr>
        <w:tc>
          <w:tcPr>
            <w:tcW w:w="1701" w:type="dxa"/>
            <w:vAlign w:val="center"/>
          </w:tcPr>
          <w:p w14:paraId="431F5348" w14:textId="77777777" w:rsidR="00EA4CDB" w:rsidRPr="00C356F4" w:rsidRDefault="00EA4CDB" w:rsidP="003468E8">
            <w:pPr>
              <w:pStyle w:val="MDPI42tablebody"/>
              <w:spacing w:line="240" w:lineRule="auto"/>
              <w:rPr>
                <w:rFonts w:ascii="Calibri" w:hAnsi="Calibri" w:cs="Calibri"/>
                <w:lang w:val="en-GB"/>
              </w:rPr>
            </w:pPr>
          </w:p>
        </w:tc>
        <w:tc>
          <w:tcPr>
            <w:tcW w:w="1276" w:type="dxa"/>
            <w:vAlign w:val="center"/>
          </w:tcPr>
          <w:p w14:paraId="23CAD689" w14:textId="77777777" w:rsidR="00EA4CDB" w:rsidRPr="00C356F4" w:rsidRDefault="00EA4CDB" w:rsidP="003468E8">
            <w:pPr>
              <w:pStyle w:val="MDPI42tablebody"/>
              <w:spacing w:line="240" w:lineRule="auto"/>
              <w:rPr>
                <w:rFonts w:ascii="Calibri" w:hAnsi="Calibri" w:cs="Calibri"/>
                <w:lang w:val="en-GB"/>
              </w:rPr>
            </w:pPr>
          </w:p>
        </w:tc>
        <w:tc>
          <w:tcPr>
            <w:tcW w:w="1275" w:type="dxa"/>
          </w:tcPr>
          <w:p w14:paraId="37951665" w14:textId="77777777" w:rsidR="00EA4CDB" w:rsidRPr="00C356F4" w:rsidRDefault="00EA4CDB" w:rsidP="003468E8">
            <w:pPr>
              <w:pStyle w:val="MDPI42tablebody"/>
              <w:spacing w:line="240" w:lineRule="auto"/>
              <w:rPr>
                <w:rFonts w:ascii="Calibri" w:hAnsi="Calibri" w:cs="Calibri"/>
                <w:lang w:val="en-GB"/>
              </w:rPr>
            </w:pPr>
          </w:p>
        </w:tc>
        <w:tc>
          <w:tcPr>
            <w:tcW w:w="3119" w:type="dxa"/>
          </w:tcPr>
          <w:p w14:paraId="6D88E540" w14:textId="77777777" w:rsidR="00EA4CDB" w:rsidRPr="00C356F4" w:rsidRDefault="00EA4CDB" w:rsidP="003468E8">
            <w:pPr>
              <w:pStyle w:val="MDPI42tablebody"/>
              <w:spacing w:line="240" w:lineRule="auto"/>
              <w:rPr>
                <w:rFonts w:ascii="Calibri" w:hAnsi="Calibri" w:cs="Calibri"/>
                <w:lang w:val="en-GB"/>
              </w:rPr>
            </w:pPr>
            <w:r w:rsidRPr="00C356F4">
              <w:rPr>
                <w:rFonts w:ascii="Calibri" w:hAnsi="Calibri" w:cs="Calibri"/>
                <w:lang w:val="en-GB"/>
              </w:rPr>
              <w:t xml:space="preserve">pH final = 4.2 </w:t>
            </w:r>
            <w:r w:rsidRPr="00C356F4">
              <w:rPr>
                <w:rFonts w:ascii="Calibri" w:hAnsi="Calibri" w:cs="Calibri"/>
                <w:color w:val="202124"/>
                <w:shd w:val="clear" w:color="auto" w:fill="FFFFFF"/>
                <w:lang w:val="en-GB"/>
              </w:rPr>
              <w:t>± 0.1</w:t>
            </w:r>
          </w:p>
        </w:tc>
      </w:tr>
      <w:tr w:rsidR="00EA4CDB" w:rsidRPr="00C356F4" w14:paraId="3309266A" w14:textId="77777777" w:rsidTr="003468E8">
        <w:trPr>
          <w:trHeight w:val="270"/>
          <w:jc w:val="center"/>
        </w:trPr>
        <w:tc>
          <w:tcPr>
            <w:tcW w:w="7371" w:type="dxa"/>
            <w:gridSpan w:val="4"/>
            <w:vAlign w:val="center"/>
          </w:tcPr>
          <w:p w14:paraId="34B230DC" w14:textId="77777777" w:rsidR="00EA4CDB" w:rsidRPr="00C356F4" w:rsidRDefault="00EA4CDB" w:rsidP="003468E8">
            <w:pPr>
              <w:pStyle w:val="MDPI42tablebody"/>
              <w:spacing w:line="240" w:lineRule="auto"/>
              <w:rPr>
                <w:rFonts w:ascii="Calibri" w:hAnsi="Calibri" w:cs="Calibri"/>
                <w:lang w:val="en-GB"/>
              </w:rPr>
            </w:pPr>
            <w:r w:rsidRPr="00C356F4">
              <w:rPr>
                <w:rFonts w:ascii="Calibri" w:hAnsi="Calibri" w:cs="Calibri"/>
                <w:lang w:val="en-GB"/>
              </w:rPr>
              <w:t>6 days in the tanning float, wash and drain</w:t>
            </w:r>
          </w:p>
        </w:tc>
      </w:tr>
      <w:tr w:rsidR="00EA4CDB" w:rsidRPr="00C356F4" w14:paraId="66AD71E4" w14:textId="77777777" w:rsidTr="003468E8">
        <w:trPr>
          <w:trHeight w:val="270"/>
          <w:jc w:val="center"/>
        </w:trPr>
        <w:tc>
          <w:tcPr>
            <w:tcW w:w="1701" w:type="dxa"/>
            <w:vAlign w:val="center"/>
          </w:tcPr>
          <w:p w14:paraId="011376B8" w14:textId="77777777" w:rsidR="00EA4CDB" w:rsidRPr="00C356F4" w:rsidRDefault="00EA4CDB" w:rsidP="003468E8">
            <w:pPr>
              <w:pStyle w:val="MDPI42tablebody"/>
              <w:spacing w:line="240" w:lineRule="auto"/>
              <w:rPr>
                <w:rFonts w:ascii="Calibri" w:hAnsi="Calibri" w:cs="Calibri"/>
                <w:lang w:val="en-GB"/>
              </w:rPr>
            </w:pPr>
            <w:r w:rsidRPr="00C356F4">
              <w:rPr>
                <w:rFonts w:ascii="Calibri" w:hAnsi="Calibri" w:cs="Calibri"/>
                <w:lang w:val="en-GB"/>
              </w:rPr>
              <w:lastRenderedPageBreak/>
              <w:t>Hide</w:t>
            </w:r>
          </w:p>
        </w:tc>
        <w:tc>
          <w:tcPr>
            <w:tcW w:w="1276" w:type="dxa"/>
            <w:vAlign w:val="center"/>
          </w:tcPr>
          <w:p w14:paraId="62BE2BE3" w14:textId="77777777" w:rsidR="00EA4CDB" w:rsidRPr="00C356F4" w:rsidRDefault="00EA4CDB" w:rsidP="003468E8">
            <w:pPr>
              <w:pStyle w:val="MDPI42tablebody"/>
              <w:spacing w:line="240" w:lineRule="auto"/>
              <w:rPr>
                <w:rFonts w:ascii="Calibri" w:hAnsi="Calibri" w:cs="Calibri"/>
                <w:lang w:val="en-GB"/>
              </w:rPr>
            </w:pPr>
            <w:r w:rsidRPr="00C356F4">
              <w:rPr>
                <w:rFonts w:ascii="Calibri" w:hAnsi="Calibri" w:cs="Calibri"/>
                <w:lang w:val="en-GB"/>
              </w:rPr>
              <w:t>100</w:t>
            </w:r>
          </w:p>
        </w:tc>
        <w:tc>
          <w:tcPr>
            <w:tcW w:w="1275" w:type="dxa"/>
          </w:tcPr>
          <w:p w14:paraId="34A68267" w14:textId="77777777" w:rsidR="00EA4CDB" w:rsidRPr="00C356F4" w:rsidRDefault="00EA4CDB" w:rsidP="003468E8">
            <w:pPr>
              <w:pStyle w:val="MDPI42tablebody"/>
              <w:spacing w:line="240" w:lineRule="auto"/>
              <w:rPr>
                <w:rFonts w:ascii="Calibri" w:hAnsi="Calibri" w:cs="Calibri"/>
                <w:lang w:val="en-GB"/>
              </w:rPr>
            </w:pPr>
            <w:r w:rsidRPr="00C356F4">
              <w:rPr>
                <w:rFonts w:ascii="Calibri" w:hAnsi="Calibri" w:cs="Calibri"/>
                <w:lang w:val="en-GB"/>
              </w:rPr>
              <w:t>50</w:t>
            </w:r>
          </w:p>
        </w:tc>
        <w:tc>
          <w:tcPr>
            <w:tcW w:w="3119" w:type="dxa"/>
          </w:tcPr>
          <w:p w14:paraId="72E56DAD" w14:textId="77777777" w:rsidR="00EA4CDB" w:rsidRPr="00C356F4" w:rsidRDefault="00EA4CDB" w:rsidP="003468E8">
            <w:pPr>
              <w:pStyle w:val="MDPI42tablebody"/>
              <w:spacing w:line="240" w:lineRule="auto"/>
              <w:rPr>
                <w:rFonts w:ascii="Calibri" w:hAnsi="Calibri" w:cs="Calibri"/>
                <w:lang w:val="en-GB"/>
              </w:rPr>
            </w:pPr>
            <w:r w:rsidRPr="00C356F4">
              <w:rPr>
                <w:rFonts w:ascii="Calibri" w:hAnsi="Calibri" w:cs="Calibri"/>
                <w:lang w:val="en-GB"/>
              </w:rPr>
              <w:t xml:space="preserve">T=30 °C, pH = 4.5 </w:t>
            </w:r>
            <w:r w:rsidRPr="00C356F4">
              <w:rPr>
                <w:rFonts w:ascii="Calibri" w:hAnsi="Calibri" w:cs="Calibri"/>
                <w:color w:val="202124"/>
                <w:shd w:val="clear" w:color="auto" w:fill="FFFFFF"/>
                <w:lang w:val="en-GB"/>
              </w:rPr>
              <w:t>± 0.5</w:t>
            </w:r>
          </w:p>
        </w:tc>
      </w:tr>
      <w:tr w:rsidR="00EA4CDB" w:rsidRPr="00C356F4" w14:paraId="3E18DBD1" w14:textId="77777777" w:rsidTr="003468E8">
        <w:trPr>
          <w:trHeight w:val="270"/>
          <w:jc w:val="center"/>
        </w:trPr>
        <w:tc>
          <w:tcPr>
            <w:tcW w:w="1701" w:type="dxa"/>
            <w:vAlign w:val="center"/>
          </w:tcPr>
          <w:p w14:paraId="26F73556" w14:textId="77777777" w:rsidR="00EA4CDB" w:rsidRPr="00C356F4" w:rsidRDefault="00EA4CDB" w:rsidP="003468E8">
            <w:pPr>
              <w:pStyle w:val="MDPI42tablebody"/>
              <w:spacing w:line="240" w:lineRule="auto"/>
              <w:rPr>
                <w:rFonts w:ascii="Calibri" w:hAnsi="Calibri" w:cs="Calibri"/>
                <w:lang w:val="en-GB"/>
              </w:rPr>
            </w:pPr>
            <w:r w:rsidRPr="00C356F4">
              <w:rPr>
                <w:rFonts w:ascii="Calibri" w:hAnsi="Calibri" w:cs="Calibri"/>
                <w:lang w:val="en-GB"/>
              </w:rPr>
              <w:t>HCOONa</w:t>
            </w:r>
          </w:p>
        </w:tc>
        <w:tc>
          <w:tcPr>
            <w:tcW w:w="1276" w:type="dxa"/>
            <w:vAlign w:val="center"/>
          </w:tcPr>
          <w:p w14:paraId="74C5E13B" w14:textId="77777777" w:rsidR="00EA4CDB" w:rsidRPr="00C356F4" w:rsidRDefault="00EA4CDB" w:rsidP="003468E8">
            <w:pPr>
              <w:pStyle w:val="MDPI42tablebody"/>
              <w:spacing w:line="240" w:lineRule="auto"/>
              <w:rPr>
                <w:rFonts w:ascii="Calibri" w:hAnsi="Calibri" w:cs="Calibri"/>
                <w:lang w:val="en-GB"/>
              </w:rPr>
            </w:pPr>
            <w:r w:rsidRPr="00C356F4">
              <w:rPr>
                <w:rFonts w:ascii="Calibri" w:hAnsi="Calibri" w:cs="Calibri"/>
                <w:lang w:val="en-GB"/>
              </w:rPr>
              <w:t>0.5</w:t>
            </w:r>
          </w:p>
        </w:tc>
        <w:tc>
          <w:tcPr>
            <w:tcW w:w="1275" w:type="dxa"/>
          </w:tcPr>
          <w:p w14:paraId="665E8F17" w14:textId="77777777" w:rsidR="00EA4CDB" w:rsidRPr="00C356F4" w:rsidRDefault="00EA4CDB" w:rsidP="003468E8">
            <w:pPr>
              <w:pStyle w:val="MDPI42tablebody"/>
              <w:spacing w:line="240" w:lineRule="auto"/>
              <w:rPr>
                <w:rFonts w:ascii="Calibri" w:hAnsi="Calibri" w:cs="Calibri"/>
                <w:lang w:val="en-GB"/>
              </w:rPr>
            </w:pPr>
            <w:r w:rsidRPr="00C356F4">
              <w:rPr>
                <w:rFonts w:ascii="Calibri" w:hAnsi="Calibri" w:cs="Calibri"/>
                <w:lang w:val="en-GB"/>
              </w:rPr>
              <w:t>0.25</w:t>
            </w:r>
          </w:p>
        </w:tc>
        <w:tc>
          <w:tcPr>
            <w:tcW w:w="3119" w:type="dxa"/>
          </w:tcPr>
          <w:p w14:paraId="54A44C88" w14:textId="77777777" w:rsidR="00EA4CDB" w:rsidRPr="00C356F4" w:rsidRDefault="00EA4CDB" w:rsidP="003468E8">
            <w:pPr>
              <w:pStyle w:val="MDPI42tablebody"/>
              <w:spacing w:line="240" w:lineRule="auto"/>
              <w:rPr>
                <w:rFonts w:ascii="Calibri" w:hAnsi="Calibri" w:cs="Calibri"/>
                <w:lang w:val="en-GB"/>
              </w:rPr>
            </w:pPr>
          </w:p>
        </w:tc>
      </w:tr>
      <w:tr w:rsidR="00EA4CDB" w:rsidRPr="00C356F4" w14:paraId="249D6FA0" w14:textId="77777777" w:rsidTr="003468E8">
        <w:trPr>
          <w:trHeight w:val="270"/>
          <w:jc w:val="center"/>
        </w:trPr>
        <w:tc>
          <w:tcPr>
            <w:tcW w:w="1701" w:type="dxa"/>
            <w:vAlign w:val="center"/>
          </w:tcPr>
          <w:p w14:paraId="5AB5B5AB" w14:textId="77777777" w:rsidR="00EA4CDB" w:rsidRPr="00C356F4" w:rsidRDefault="00EA4CDB" w:rsidP="003468E8">
            <w:pPr>
              <w:pStyle w:val="MDPI42tablebody"/>
              <w:spacing w:line="240" w:lineRule="auto"/>
              <w:rPr>
                <w:rFonts w:ascii="Calibri" w:hAnsi="Calibri" w:cs="Calibri"/>
                <w:lang w:val="en-GB"/>
              </w:rPr>
            </w:pPr>
            <w:r w:rsidRPr="00C356F4">
              <w:rPr>
                <w:rFonts w:ascii="Calibri" w:hAnsi="Calibri" w:cs="Calibri"/>
                <w:lang w:val="en-GB"/>
              </w:rPr>
              <w:t>H</w:t>
            </w:r>
            <w:r w:rsidRPr="00C356F4">
              <w:rPr>
                <w:rFonts w:ascii="Calibri" w:hAnsi="Calibri" w:cs="Calibri"/>
                <w:vertAlign w:val="subscript"/>
                <w:lang w:val="en-GB"/>
              </w:rPr>
              <w:t>2</w:t>
            </w:r>
            <w:r w:rsidRPr="00C356F4">
              <w:rPr>
                <w:rFonts w:ascii="Calibri" w:hAnsi="Calibri" w:cs="Calibri"/>
                <w:lang w:val="en-GB"/>
              </w:rPr>
              <w:t>O</w:t>
            </w:r>
          </w:p>
        </w:tc>
        <w:tc>
          <w:tcPr>
            <w:tcW w:w="1276" w:type="dxa"/>
            <w:vAlign w:val="center"/>
          </w:tcPr>
          <w:p w14:paraId="08074BAC" w14:textId="77777777" w:rsidR="00EA4CDB" w:rsidRPr="00C356F4" w:rsidRDefault="00EA4CDB" w:rsidP="003468E8">
            <w:pPr>
              <w:pStyle w:val="MDPI42tablebody"/>
              <w:spacing w:line="240" w:lineRule="auto"/>
              <w:rPr>
                <w:rFonts w:ascii="Calibri" w:hAnsi="Calibri" w:cs="Calibri"/>
                <w:lang w:val="en-GB"/>
              </w:rPr>
            </w:pPr>
            <w:r w:rsidRPr="00C356F4">
              <w:rPr>
                <w:rFonts w:ascii="Calibri" w:hAnsi="Calibri" w:cs="Calibri"/>
                <w:lang w:val="en-GB"/>
              </w:rPr>
              <w:t>250</w:t>
            </w:r>
          </w:p>
        </w:tc>
        <w:tc>
          <w:tcPr>
            <w:tcW w:w="1275" w:type="dxa"/>
          </w:tcPr>
          <w:p w14:paraId="1AEEC434" w14:textId="77777777" w:rsidR="00EA4CDB" w:rsidRPr="00C356F4" w:rsidRDefault="00EA4CDB" w:rsidP="003468E8">
            <w:pPr>
              <w:pStyle w:val="MDPI42tablebody"/>
              <w:spacing w:line="240" w:lineRule="auto"/>
              <w:rPr>
                <w:rFonts w:ascii="Calibri" w:hAnsi="Calibri" w:cs="Calibri"/>
                <w:lang w:val="en-GB"/>
              </w:rPr>
            </w:pPr>
            <w:r w:rsidRPr="00C356F4">
              <w:rPr>
                <w:rFonts w:ascii="Calibri" w:hAnsi="Calibri" w:cs="Calibri"/>
                <w:lang w:val="en-GB"/>
              </w:rPr>
              <w:t>125</w:t>
            </w:r>
          </w:p>
        </w:tc>
        <w:tc>
          <w:tcPr>
            <w:tcW w:w="3119" w:type="dxa"/>
          </w:tcPr>
          <w:p w14:paraId="54E9B3A4" w14:textId="77777777" w:rsidR="00EA4CDB" w:rsidRPr="00C356F4" w:rsidRDefault="00EA4CDB" w:rsidP="003468E8">
            <w:pPr>
              <w:pStyle w:val="MDPI42tablebody"/>
              <w:spacing w:line="240" w:lineRule="auto"/>
              <w:rPr>
                <w:rFonts w:ascii="Calibri" w:hAnsi="Calibri" w:cs="Calibri"/>
                <w:lang w:val="en-GB"/>
              </w:rPr>
            </w:pPr>
          </w:p>
        </w:tc>
      </w:tr>
      <w:tr w:rsidR="00EA4CDB" w:rsidRPr="00C356F4" w14:paraId="16C8960E" w14:textId="77777777" w:rsidTr="003468E8">
        <w:trPr>
          <w:trHeight w:val="270"/>
          <w:jc w:val="center"/>
        </w:trPr>
        <w:tc>
          <w:tcPr>
            <w:tcW w:w="1701" w:type="dxa"/>
            <w:vAlign w:val="center"/>
          </w:tcPr>
          <w:p w14:paraId="46D006D2" w14:textId="77777777" w:rsidR="00EA4CDB" w:rsidRPr="00C356F4" w:rsidRDefault="00EA4CDB" w:rsidP="003468E8">
            <w:pPr>
              <w:pStyle w:val="MDPI42tablebody"/>
              <w:spacing w:line="240" w:lineRule="auto"/>
              <w:rPr>
                <w:rFonts w:ascii="Calibri" w:hAnsi="Calibri" w:cs="Calibri"/>
                <w:lang w:val="en-GB"/>
              </w:rPr>
            </w:pPr>
            <w:r w:rsidRPr="00C356F4">
              <w:rPr>
                <w:rFonts w:ascii="Calibri" w:hAnsi="Calibri" w:cs="Calibri"/>
                <w:lang w:val="en-GB" w:eastAsia="x-none"/>
              </w:rPr>
              <w:t>Polyol AK</w:t>
            </w:r>
            <w:r w:rsidRPr="00C356F4">
              <w:rPr>
                <w:rFonts w:ascii="Calibri" w:hAnsi="Calibri" w:cs="Calibri"/>
                <w:vertAlign w:val="superscript"/>
                <w:lang w:val="en-GB" w:eastAsia="x-none"/>
              </w:rPr>
              <w:t>c</w:t>
            </w:r>
          </w:p>
        </w:tc>
        <w:tc>
          <w:tcPr>
            <w:tcW w:w="1276" w:type="dxa"/>
            <w:vAlign w:val="center"/>
          </w:tcPr>
          <w:p w14:paraId="35A27AE2" w14:textId="77777777" w:rsidR="00EA4CDB" w:rsidRPr="00C356F4" w:rsidRDefault="00EA4CDB" w:rsidP="003468E8">
            <w:pPr>
              <w:pStyle w:val="MDPI42tablebody"/>
              <w:spacing w:line="240" w:lineRule="auto"/>
              <w:rPr>
                <w:rFonts w:ascii="Calibri" w:hAnsi="Calibri" w:cs="Calibri"/>
                <w:lang w:val="en-GB"/>
              </w:rPr>
            </w:pPr>
            <w:r w:rsidRPr="00C356F4">
              <w:rPr>
                <w:rFonts w:ascii="Calibri" w:hAnsi="Calibri" w:cs="Calibri"/>
                <w:lang w:val="en-GB"/>
              </w:rPr>
              <w:t>5</w:t>
            </w:r>
          </w:p>
        </w:tc>
        <w:tc>
          <w:tcPr>
            <w:tcW w:w="1275" w:type="dxa"/>
          </w:tcPr>
          <w:p w14:paraId="35510CB7" w14:textId="77777777" w:rsidR="00EA4CDB" w:rsidRPr="00C356F4" w:rsidRDefault="00EA4CDB" w:rsidP="003468E8">
            <w:pPr>
              <w:pStyle w:val="MDPI42tablebody"/>
              <w:spacing w:line="240" w:lineRule="auto"/>
              <w:rPr>
                <w:rFonts w:ascii="Calibri" w:hAnsi="Calibri" w:cs="Calibri"/>
                <w:lang w:val="en-GB"/>
              </w:rPr>
            </w:pPr>
            <w:r w:rsidRPr="00C356F4">
              <w:rPr>
                <w:rFonts w:ascii="Calibri" w:hAnsi="Calibri" w:cs="Calibri"/>
                <w:lang w:val="en-GB"/>
              </w:rPr>
              <w:t>0.25</w:t>
            </w:r>
          </w:p>
        </w:tc>
        <w:tc>
          <w:tcPr>
            <w:tcW w:w="3119" w:type="dxa"/>
          </w:tcPr>
          <w:p w14:paraId="01618F71" w14:textId="77777777" w:rsidR="00EA4CDB" w:rsidRPr="00C356F4" w:rsidRDefault="00EA4CDB" w:rsidP="003468E8">
            <w:pPr>
              <w:pStyle w:val="MDPI42tablebody"/>
              <w:spacing w:line="240" w:lineRule="auto"/>
              <w:rPr>
                <w:rFonts w:ascii="Calibri" w:hAnsi="Calibri" w:cs="Calibri"/>
                <w:lang w:val="en-GB"/>
              </w:rPr>
            </w:pPr>
            <w:r w:rsidRPr="00C356F4">
              <w:rPr>
                <w:rFonts w:ascii="Calibri" w:hAnsi="Calibri" w:cs="Calibri"/>
                <w:lang w:val="en-GB"/>
              </w:rPr>
              <w:t xml:space="preserve">pH = 5.5 </w:t>
            </w:r>
            <w:r w:rsidRPr="00C356F4">
              <w:rPr>
                <w:rFonts w:ascii="Calibri" w:hAnsi="Calibri" w:cs="Calibri"/>
                <w:color w:val="202124"/>
                <w:shd w:val="clear" w:color="auto" w:fill="FFFFFF"/>
                <w:lang w:val="en-GB"/>
              </w:rPr>
              <w:t>± 0.5</w:t>
            </w:r>
          </w:p>
        </w:tc>
      </w:tr>
      <w:tr w:rsidR="00EA4CDB" w:rsidRPr="00C356F4" w14:paraId="60AD7274" w14:textId="77777777" w:rsidTr="003468E8">
        <w:trPr>
          <w:trHeight w:val="270"/>
          <w:jc w:val="center"/>
        </w:trPr>
        <w:tc>
          <w:tcPr>
            <w:tcW w:w="1701" w:type="dxa"/>
            <w:vAlign w:val="center"/>
          </w:tcPr>
          <w:p w14:paraId="28314CD0" w14:textId="77777777" w:rsidR="00EA4CDB" w:rsidRPr="00C356F4" w:rsidRDefault="00EA4CDB" w:rsidP="003468E8">
            <w:pPr>
              <w:pStyle w:val="MDPI42tablebody"/>
              <w:spacing w:line="240" w:lineRule="auto"/>
              <w:rPr>
                <w:rFonts w:ascii="Calibri" w:hAnsi="Calibri" w:cs="Calibri"/>
                <w:lang w:val="en-GB"/>
              </w:rPr>
            </w:pPr>
            <w:r w:rsidRPr="00C356F4">
              <w:rPr>
                <w:rFonts w:ascii="Calibri" w:hAnsi="Calibri" w:cs="Calibri"/>
                <w:lang w:val="en-GB" w:eastAsia="x-none"/>
              </w:rPr>
              <w:t xml:space="preserve">Sulphirol EG60 </w:t>
            </w:r>
            <w:r w:rsidRPr="00C356F4">
              <w:rPr>
                <w:rFonts w:ascii="Calibri" w:hAnsi="Calibri" w:cs="Calibri"/>
                <w:vertAlign w:val="superscript"/>
                <w:lang w:val="en-GB" w:eastAsia="x-none"/>
              </w:rPr>
              <w:t>c</w:t>
            </w:r>
          </w:p>
        </w:tc>
        <w:tc>
          <w:tcPr>
            <w:tcW w:w="1276" w:type="dxa"/>
            <w:vAlign w:val="center"/>
          </w:tcPr>
          <w:p w14:paraId="065C8F9C" w14:textId="77777777" w:rsidR="00EA4CDB" w:rsidRPr="00C356F4" w:rsidRDefault="00EA4CDB" w:rsidP="003468E8">
            <w:pPr>
              <w:pStyle w:val="MDPI42tablebody"/>
              <w:spacing w:line="240" w:lineRule="auto"/>
              <w:rPr>
                <w:rFonts w:ascii="Calibri" w:hAnsi="Calibri" w:cs="Calibri"/>
                <w:lang w:val="en-GB"/>
              </w:rPr>
            </w:pPr>
            <w:r w:rsidRPr="00C356F4">
              <w:rPr>
                <w:rFonts w:ascii="Calibri" w:hAnsi="Calibri" w:cs="Calibri"/>
                <w:lang w:val="en-GB"/>
              </w:rPr>
              <w:t>5</w:t>
            </w:r>
          </w:p>
        </w:tc>
        <w:tc>
          <w:tcPr>
            <w:tcW w:w="1275" w:type="dxa"/>
          </w:tcPr>
          <w:p w14:paraId="27FE0CCE" w14:textId="77777777" w:rsidR="00EA4CDB" w:rsidRPr="00C356F4" w:rsidRDefault="00EA4CDB" w:rsidP="003468E8">
            <w:pPr>
              <w:pStyle w:val="MDPI42tablebody"/>
              <w:spacing w:line="240" w:lineRule="auto"/>
              <w:rPr>
                <w:rFonts w:ascii="Calibri" w:hAnsi="Calibri" w:cs="Calibri"/>
                <w:lang w:val="en-GB"/>
              </w:rPr>
            </w:pPr>
            <w:r w:rsidRPr="00C356F4">
              <w:rPr>
                <w:rFonts w:ascii="Calibri" w:hAnsi="Calibri" w:cs="Calibri"/>
                <w:lang w:val="en-GB"/>
              </w:rPr>
              <w:t>0.25</w:t>
            </w:r>
          </w:p>
        </w:tc>
        <w:tc>
          <w:tcPr>
            <w:tcW w:w="3119" w:type="dxa"/>
          </w:tcPr>
          <w:p w14:paraId="583E14B6" w14:textId="77777777" w:rsidR="00EA4CDB" w:rsidRPr="00C356F4" w:rsidRDefault="00EA4CDB" w:rsidP="003468E8">
            <w:pPr>
              <w:pStyle w:val="MDPI42tablebody"/>
              <w:spacing w:line="240" w:lineRule="auto"/>
              <w:rPr>
                <w:rFonts w:ascii="Calibri" w:hAnsi="Calibri" w:cs="Calibri"/>
                <w:lang w:val="en-GB"/>
              </w:rPr>
            </w:pPr>
          </w:p>
        </w:tc>
      </w:tr>
      <w:tr w:rsidR="00EA4CDB" w:rsidRPr="00C356F4" w14:paraId="77C96303" w14:textId="77777777" w:rsidTr="003468E8">
        <w:trPr>
          <w:trHeight w:val="270"/>
          <w:jc w:val="center"/>
        </w:trPr>
        <w:tc>
          <w:tcPr>
            <w:tcW w:w="7371" w:type="dxa"/>
            <w:gridSpan w:val="4"/>
            <w:vAlign w:val="center"/>
          </w:tcPr>
          <w:p w14:paraId="790CB6AF" w14:textId="77777777" w:rsidR="00EA4CDB" w:rsidRPr="00C356F4" w:rsidRDefault="00EA4CDB" w:rsidP="003468E8">
            <w:pPr>
              <w:pStyle w:val="MDPI42tablebody"/>
              <w:spacing w:line="240" w:lineRule="auto"/>
              <w:jc w:val="left"/>
              <w:rPr>
                <w:rFonts w:ascii="Calibri" w:hAnsi="Calibri" w:cs="Calibri"/>
                <w:lang w:val="en-GB"/>
              </w:rPr>
            </w:pPr>
            <w:r w:rsidRPr="00C356F4">
              <w:rPr>
                <w:rFonts w:ascii="Calibri" w:hAnsi="Calibri" w:cs="Calibri"/>
                <w:lang w:val="en-GB"/>
              </w:rPr>
              <w:t>Wash, drain and dry</w:t>
            </w:r>
          </w:p>
        </w:tc>
      </w:tr>
      <w:tr w:rsidR="00EA4CDB" w:rsidRPr="00163D23" w14:paraId="4636F49B" w14:textId="77777777" w:rsidTr="003468E8">
        <w:trPr>
          <w:trHeight w:val="270"/>
          <w:jc w:val="center"/>
        </w:trPr>
        <w:tc>
          <w:tcPr>
            <w:tcW w:w="7371" w:type="dxa"/>
            <w:gridSpan w:val="4"/>
            <w:vAlign w:val="center"/>
          </w:tcPr>
          <w:p w14:paraId="03E86BA5" w14:textId="77777777" w:rsidR="00EA4CDB" w:rsidRPr="00C356F4" w:rsidRDefault="00EA4CDB" w:rsidP="003468E8">
            <w:pPr>
              <w:pStyle w:val="MDPI42tablebody"/>
              <w:spacing w:line="240" w:lineRule="auto"/>
              <w:jc w:val="both"/>
              <w:rPr>
                <w:rFonts w:ascii="Calibri" w:hAnsi="Calibri" w:cs="Calibri"/>
                <w:sz w:val="18"/>
                <w:szCs w:val="18"/>
                <w:lang w:val="en-GB"/>
              </w:rPr>
            </w:pPr>
            <w:r w:rsidRPr="00C356F4">
              <w:rPr>
                <w:rFonts w:ascii="Calibri" w:hAnsi="Calibri" w:cs="Calibri"/>
                <w:sz w:val="18"/>
                <w:szCs w:val="18"/>
                <w:vertAlign w:val="superscript"/>
                <w:lang w:val="en-GB"/>
              </w:rPr>
              <w:t xml:space="preserve">a </w:t>
            </w:r>
            <w:r w:rsidRPr="00C356F4">
              <w:rPr>
                <w:rFonts w:ascii="Calibri" w:hAnsi="Calibri" w:cs="Calibri"/>
                <w:sz w:val="18"/>
                <w:szCs w:val="18"/>
                <w:lang w:val="en-GB"/>
              </w:rPr>
              <w:t>The percentage of added products in each process is related to weight of hides. That is, if we are working with 100 g of hides, we must add 700 g of extract per each process.</w:t>
            </w:r>
          </w:p>
          <w:p w14:paraId="06764EAB" w14:textId="77777777" w:rsidR="00EA4CDB" w:rsidRPr="00C356F4" w:rsidRDefault="00EA4CDB" w:rsidP="003468E8">
            <w:pPr>
              <w:pStyle w:val="MDPI42tablebody"/>
              <w:spacing w:line="240" w:lineRule="auto"/>
              <w:jc w:val="both"/>
              <w:rPr>
                <w:rFonts w:ascii="Calibri" w:hAnsi="Calibri" w:cs="Calibri"/>
                <w:sz w:val="18"/>
                <w:szCs w:val="18"/>
                <w:lang w:val="en-GB"/>
              </w:rPr>
            </w:pPr>
            <w:r w:rsidRPr="00C356F4">
              <w:rPr>
                <w:rFonts w:ascii="Calibri" w:hAnsi="Calibri" w:cs="Calibri"/>
                <w:sz w:val="18"/>
                <w:szCs w:val="18"/>
                <w:vertAlign w:val="superscript"/>
                <w:lang w:val="en-GB"/>
              </w:rPr>
              <w:t>b</w:t>
            </w:r>
            <w:r w:rsidRPr="00C356F4">
              <w:rPr>
                <w:rFonts w:ascii="Calibri" w:hAnsi="Calibri" w:cs="Calibri"/>
                <w:sz w:val="18"/>
                <w:szCs w:val="18"/>
                <w:lang w:val="en-GB"/>
              </w:rPr>
              <w:t xml:space="preserve"> The actual weight of the leather is calculated on half of the real weight since the leather is weighed wet.</w:t>
            </w:r>
          </w:p>
          <w:p w14:paraId="03B4B2AB" w14:textId="77777777" w:rsidR="00EA4CDB" w:rsidRPr="00163D23" w:rsidRDefault="00EA4CDB" w:rsidP="003468E8">
            <w:pPr>
              <w:pStyle w:val="MDPI42tablebody"/>
              <w:spacing w:line="240" w:lineRule="auto"/>
              <w:jc w:val="both"/>
              <w:rPr>
                <w:rFonts w:ascii="Calibri" w:hAnsi="Calibri" w:cs="Calibri"/>
                <w:lang w:val="en-GB"/>
              </w:rPr>
            </w:pPr>
            <w:r w:rsidRPr="00C356F4">
              <w:rPr>
                <w:rFonts w:ascii="Calibri" w:hAnsi="Calibri" w:cs="Calibri"/>
                <w:sz w:val="18"/>
                <w:szCs w:val="18"/>
                <w:vertAlign w:val="superscript"/>
                <w:lang w:val="en-GB"/>
              </w:rPr>
              <w:t>c</w:t>
            </w:r>
            <w:r w:rsidRPr="00C356F4">
              <w:rPr>
                <w:rFonts w:ascii="Calibri" w:hAnsi="Calibri" w:cs="Calibri"/>
                <w:sz w:val="18"/>
                <w:szCs w:val="18"/>
                <w:lang w:val="en-GB"/>
              </w:rPr>
              <w:t xml:space="preserve"> Applied only on the portion of leather for the physical mechanical tests.</w:t>
            </w:r>
          </w:p>
        </w:tc>
      </w:tr>
    </w:tbl>
    <w:p w14:paraId="3695C250" w14:textId="77777777" w:rsidR="00EA4CDB" w:rsidRDefault="00EA4CDB" w:rsidP="00626423">
      <w:pPr>
        <w:pStyle w:val="MDPI31text"/>
        <w:ind w:left="0" w:firstLine="0"/>
        <w:rPr>
          <w:rFonts w:ascii="Calibri" w:hAnsi="Calibri" w:cs="Calibri"/>
          <w:lang w:eastAsia="x-none"/>
        </w:rPr>
      </w:pPr>
    </w:p>
    <w:p w14:paraId="7CC24ADB" w14:textId="77777777" w:rsidR="00C356F4" w:rsidRPr="00C356F4" w:rsidRDefault="00C356F4" w:rsidP="00626423">
      <w:pPr>
        <w:pStyle w:val="MDPI31text"/>
        <w:ind w:left="0" w:firstLine="0"/>
        <w:rPr>
          <w:rFonts w:ascii="Calibri" w:hAnsi="Calibri" w:cs="Calibri"/>
          <w:lang w:eastAsia="x-none"/>
        </w:rPr>
      </w:pPr>
    </w:p>
    <w:p w14:paraId="4044F3F9" w14:textId="3166BCB6" w:rsidR="00F65556" w:rsidRPr="00F65556" w:rsidRDefault="00F65556" w:rsidP="00626423">
      <w:pPr>
        <w:pStyle w:val="MDPI31text"/>
        <w:ind w:left="0" w:firstLine="0"/>
        <w:rPr>
          <w:rFonts w:ascii="Calibri" w:hAnsi="Calibri" w:cs="Calibri"/>
          <w:b/>
          <w:bCs/>
          <w:sz w:val="24"/>
          <w:szCs w:val="28"/>
          <w:lang w:val="en-GB" w:eastAsia="x-none"/>
        </w:rPr>
      </w:pPr>
      <w:r>
        <w:rPr>
          <w:rFonts w:ascii="Calibri" w:hAnsi="Calibri" w:cs="Calibri"/>
          <w:b/>
          <w:bCs/>
          <w:sz w:val="24"/>
          <w:szCs w:val="28"/>
          <w:lang w:val="en-GB" w:eastAsia="x-none"/>
        </w:rPr>
        <w:t>References</w:t>
      </w:r>
      <w:r w:rsidRPr="00F65556">
        <w:rPr>
          <w:rFonts w:ascii="Calibri" w:hAnsi="Calibri" w:cs="Calibri"/>
          <w:b/>
          <w:bCs/>
          <w:sz w:val="24"/>
          <w:szCs w:val="28"/>
          <w:lang w:val="en-GB" w:eastAsia="x-none"/>
        </w:rPr>
        <w:t>:</w:t>
      </w:r>
    </w:p>
    <w:p w14:paraId="6F833462" w14:textId="77777777" w:rsidR="00565BD6" w:rsidRPr="00163D23" w:rsidRDefault="00565BD6">
      <w:pPr>
        <w:rPr>
          <w:rFonts w:ascii="Calibri" w:hAnsi="Calibri" w:cs="Calibri"/>
        </w:rPr>
      </w:pPr>
    </w:p>
    <w:p w14:paraId="747614D9" w14:textId="5DB4A298" w:rsidR="00EC5940" w:rsidRPr="00EC5940" w:rsidRDefault="00EC5940" w:rsidP="00EC5940">
      <w:pPr>
        <w:pStyle w:val="Bibliografia"/>
        <w:rPr>
          <w:rFonts w:ascii="Calibri" w:hAnsi="Calibri" w:cs="Calibri"/>
        </w:rPr>
      </w:pPr>
      <w:r w:rsidRPr="00EC5940">
        <w:rPr>
          <w:rFonts w:ascii="Calibri" w:hAnsi="Calibri" w:cs="Calibri"/>
        </w:rPr>
        <w:t xml:space="preserve">1. </w:t>
      </w:r>
      <w:r w:rsidRPr="00EC5940">
        <w:rPr>
          <w:rFonts w:ascii="Calibri" w:hAnsi="Calibri" w:cs="Calibri"/>
        </w:rPr>
        <w:tab/>
        <w:t xml:space="preserve">Quaratesi, I.; Calinescu, I.; Lavric, V.; Ferrara, V.; Badea, E.; Chipurici, P.; Dumbravă, E.-G.; Constantinescu, R.-R.; Ignat, N.D.; Popa, I. Loop-Ultrasound-Assisted Extraction: An Efficient Approach for the Recovery of Bioactive Compounds from Oak Bark. </w:t>
      </w:r>
      <w:r w:rsidRPr="00EC5940">
        <w:rPr>
          <w:rFonts w:ascii="Calibri" w:hAnsi="Calibri" w:cs="Calibri"/>
          <w:i/>
          <w:iCs/>
        </w:rPr>
        <w:t>Agronomy</w:t>
      </w:r>
      <w:r w:rsidRPr="00EC5940">
        <w:rPr>
          <w:rFonts w:ascii="Calibri" w:hAnsi="Calibri" w:cs="Calibri"/>
        </w:rPr>
        <w:t xml:space="preserve"> </w:t>
      </w:r>
      <w:r w:rsidRPr="00EC5940">
        <w:rPr>
          <w:rFonts w:ascii="Calibri" w:hAnsi="Calibri" w:cs="Calibri"/>
          <w:b/>
          <w:bCs/>
        </w:rPr>
        <w:t>2024</w:t>
      </w:r>
      <w:r w:rsidRPr="00EC5940">
        <w:rPr>
          <w:rFonts w:ascii="Calibri" w:hAnsi="Calibri" w:cs="Calibri"/>
        </w:rPr>
        <w:t xml:space="preserve">, </w:t>
      </w:r>
      <w:r w:rsidRPr="00EC5940">
        <w:rPr>
          <w:rFonts w:ascii="Calibri" w:hAnsi="Calibri" w:cs="Calibri"/>
          <w:i/>
          <w:iCs/>
        </w:rPr>
        <w:t>14</w:t>
      </w:r>
      <w:r w:rsidRPr="00EC5940">
        <w:rPr>
          <w:rFonts w:ascii="Calibri" w:hAnsi="Calibri" w:cs="Calibri"/>
        </w:rPr>
        <w:t>, 1452, doi:10.3390/agronomy14071452.</w:t>
      </w:r>
    </w:p>
    <w:p w14:paraId="710AC390" w14:textId="77777777" w:rsidR="00EC5940" w:rsidRPr="00EC5940" w:rsidRDefault="00EC5940" w:rsidP="00EC5940">
      <w:pPr>
        <w:pStyle w:val="Bibliografia"/>
        <w:rPr>
          <w:rFonts w:ascii="Calibri" w:hAnsi="Calibri" w:cs="Calibri"/>
        </w:rPr>
      </w:pPr>
      <w:r w:rsidRPr="00EC5940">
        <w:rPr>
          <w:rFonts w:ascii="Calibri" w:hAnsi="Calibri" w:cs="Calibri"/>
        </w:rPr>
        <w:t xml:space="preserve">2. </w:t>
      </w:r>
      <w:r w:rsidRPr="00EC5940">
        <w:rPr>
          <w:rFonts w:ascii="Calibri" w:hAnsi="Calibri" w:cs="Calibri"/>
        </w:rPr>
        <w:tab/>
        <w:t xml:space="preserve">Li, X.; Wang, Y.N.; Li, J.; Shi, B. Effect of Sodium Chloride on Structure of Collagen Fiber Network in Pickling and Tanning. </w:t>
      </w:r>
      <w:r w:rsidRPr="00EC5940">
        <w:rPr>
          <w:rFonts w:ascii="Calibri" w:hAnsi="Calibri" w:cs="Calibri"/>
          <w:i/>
          <w:iCs/>
        </w:rPr>
        <w:t>JALCA</w:t>
      </w:r>
      <w:r w:rsidRPr="00EC5940">
        <w:rPr>
          <w:rFonts w:ascii="Calibri" w:hAnsi="Calibri" w:cs="Calibri"/>
        </w:rPr>
        <w:t xml:space="preserve"> </w:t>
      </w:r>
      <w:r w:rsidRPr="00EC5940">
        <w:rPr>
          <w:rFonts w:ascii="Calibri" w:hAnsi="Calibri" w:cs="Calibri"/>
          <w:b/>
          <w:bCs/>
        </w:rPr>
        <w:t>2016</w:t>
      </w:r>
      <w:r w:rsidRPr="00EC5940">
        <w:rPr>
          <w:rFonts w:ascii="Calibri" w:hAnsi="Calibri" w:cs="Calibri"/>
        </w:rPr>
        <w:t xml:space="preserve">, </w:t>
      </w:r>
      <w:r w:rsidRPr="00EC5940">
        <w:rPr>
          <w:rFonts w:ascii="Calibri" w:hAnsi="Calibri" w:cs="Calibri"/>
          <w:i/>
          <w:iCs/>
        </w:rPr>
        <w:t>111</w:t>
      </w:r>
      <w:r w:rsidRPr="00EC5940">
        <w:rPr>
          <w:rFonts w:ascii="Calibri" w:hAnsi="Calibri" w:cs="Calibri"/>
        </w:rPr>
        <w:t>, 230–237.</w:t>
      </w:r>
    </w:p>
    <w:p w14:paraId="2575D720" w14:textId="13592387" w:rsidR="002B5F76" w:rsidRPr="00163D23" w:rsidRDefault="002B5F76" w:rsidP="00EC5940">
      <w:pPr>
        <w:pStyle w:val="Bibliografia"/>
        <w:ind w:left="0" w:firstLine="0"/>
        <w:rPr>
          <w:rFonts w:ascii="Calibri" w:hAnsi="Calibri" w:cs="Calibri"/>
        </w:rPr>
      </w:pPr>
    </w:p>
    <w:sectPr w:rsidR="002B5F76" w:rsidRPr="00163D23" w:rsidSect="00832C37">
      <w:footerReference w:type="default" r:id="rId7"/>
      <w:pgSz w:w="11906" w:h="16838"/>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92C07B1" w14:textId="77777777" w:rsidR="000A2CD1" w:rsidRDefault="000A2CD1" w:rsidP="003E0019">
      <w:pPr>
        <w:spacing w:line="240" w:lineRule="auto"/>
      </w:pPr>
      <w:r>
        <w:separator/>
      </w:r>
    </w:p>
  </w:endnote>
  <w:endnote w:type="continuationSeparator" w:id="0">
    <w:p w14:paraId="496BCEA7" w14:textId="77777777" w:rsidR="000A2CD1" w:rsidRDefault="000A2CD1" w:rsidP="003E001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Cordia New">
    <w:panose1 w:val="020B0304020202020204"/>
    <w:charset w:val="DE"/>
    <w:family w:val="swiss"/>
    <w:pitch w:val="variable"/>
    <w:sig w:usb0="81000003" w:usb1="00000000" w:usb2="00000000" w:usb3="00000000" w:csb0="0001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55575543"/>
      <w:docPartObj>
        <w:docPartGallery w:val="Page Numbers (Bottom of Page)"/>
        <w:docPartUnique/>
      </w:docPartObj>
    </w:sdtPr>
    <w:sdtContent>
      <w:p w14:paraId="17904879" w14:textId="5A50A805" w:rsidR="003E0019" w:rsidRDefault="003E0019">
        <w:pPr>
          <w:pStyle w:val="Pidipagina"/>
          <w:jc w:val="right"/>
        </w:pPr>
        <w:r>
          <w:fldChar w:fldCharType="begin"/>
        </w:r>
        <w:r>
          <w:instrText>PAGE   \* MERGEFORMAT</w:instrText>
        </w:r>
        <w:r>
          <w:fldChar w:fldCharType="separate"/>
        </w:r>
        <w:r w:rsidR="00C53893" w:rsidRPr="00C53893">
          <w:rPr>
            <w:lang w:val="it-IT"/>
          </w:rPr>
          <w:t>2</w:t>
        </w:r>
        <w:r>
          <w:fldChar w:fldCharType="end"/>
        </w:r>
      </w:p>
    </w:sdtContent>
  </w:sdt>
  <w:p w14:paraId="037F4F1B" w14:textId="77777777" w:rsidR="003E0019" w:rsidRDefault="003E0019">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B4B1E06" w14:textId="77777777" w:rsidR="000A2CD1" w:rsidRDefault="000A2CD1" w:rsidP="003E0019">
      <w:pPr>
        <w:spacing w:line="240" w:lineRule="auto"/>
      </w:pPr>
      <w:r>
        <w:separator/>
      </w:r>
    </w:p>
  </w:footnote>
  <w:footnote w:type="continuationSeparator" w:id="0">
    <w:p w14:paraId="2A93AEB2" w14:textId="77777777" w:rsidR="000A2CD1" w:rsidRDefault="000A2CD1" w:rsidP="003E0019">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65BD6"/>
    <w:rsid w:val="00017885"/>
    <w:rsid w:val="00032871"/>
    <w:rsid w:val="00041848"/>
    <w:rsid w:val="00055C5A"/>
    <w:rsid w:val="00061B98"/>
    <w:rsid w:val="0006715A"/>
    <w:rsid w:val="000806DF"/>
    <w:rsid w:val="00085B44"/>
    <w:rsid w:val="000A2CD1"/>
    <w:rsid w:val="000C0738"/>
    <w:rsid w:val="00117484"/>
    <w:rsid w:val="0014151E"/>
    <w:rsid w:val="00141999"/>
    <w:rsid w:val="00163D23"/>
    <w:rsid w:val="001C62F1"/>
    <w:rsid w:val="001D61C7"/>
    <w:rsid w:val="002126BF"/>
    <w:rsid w:val="00224F85"/>
    <w:rsid w:val="0028625A"/>
    <w:rsid w:val="00290E64"/>
    <w:rsid w:val="002B5F76"/>
    <w:rsid w:val="002B7FF6"/>
    <w:rsid w:val="002C5127"/>
    <w:rsid w:val="00373E6F"/>
    <w:rsid w:val="003B15FE"/>
    <w:rsid w:val="003D5533"/>
    <w:rsid w:val="003E0019"/>
    <w:rsid w:val="003E1B90"/>
    <w:rsid w:val="003E413D"/>
    <w:rsid w:val="00481CCA"/>
    <w:rsid w:val="004B452F"/>
    <w:rsid w:val="00565BD6"/>
    <w:rsid w:val="005B72F1"/>
    <w:rsid w:val="005E4090"/>
    <w:rsid w:val="005F4443"/>
    <w:rsid w:val="00626423"/>
    <w:rsid w:val="00641A19"/>
    <w:rsid w:val="006535C7"/>
    <w:rsid w:val="006E77E6"/>
    <w:rsid w:val="007457EA"/>
    <w:rsid w:val="0076595D"/>
    <w:rsid w:val="008167E3"/>
    <w:rsid w:val="008255D0"/>
    <w:rsid w:val="00832C37"/>
    <w:rsid w:val="00867038"/>
    <w:rsid w:val="00882E65"/>
    <w:rsid w:val="0088441F"/>
    <w:rsid w:val="008F06ED"/>
    <w:rsid w:val="009137D7"/>
    <w:rsid w:val="00924837"/>
    <w:rsid w:val="00946C5F"/>
    <w:rsid w:val="0099386D"/>
    <w:rsid w:val="00A253D5"/>
    <w:rsid w:val="00A677B3"/>
    <w:rsid w:val="00AA1E4D"/>
    <w:rsid w:val="00AB39BD"/>
    <w:rsid w:val="00AE0CEC"/>
    <w:rsid w:val="00AE1666"/>
    <w:rsid w:val="00AE42D9"/>
    <w:rsid w:val="00B15A19"/>
    <w:rsid w:val="00B21496"/>
    <w:rsid w:val="00B44A98"/>
    <w:rsid w:val="00B63F15"/>
    <w:rsid w:val="00B82F27"/>
    <w:rsid w:val="00BF31F7"/>
    <w:rsid w:val="00C356F4"/>
    <w:rsid w:val="00C53893"/>
    <w:rsid w:val="00C64A18"/>
    <w:rsid w:val="00CA74A3"/>
    <w:rsid w:val="00CE0AA2"/>
    <w:rsid w:val="00D4119D"/>
    <w:rsid w:val="00D54EFF"/>
    <w:rsid w:val="00D74669"/>
    <w:rsid w:val="00D82909"/>
    <w:rsid w:val="00D82F25"/>
    <w:rsid w:val="00D95B77"/>
    <w:rsid w:val="00DB7E71"/>
    <w:rsid w:val="00E0207F"/>
    <w:rsid w:val="00E41243"/>
    <w:rsid w:val="00E45540"/>
    <w:rsid w:val="00E540DB"/>
    <w:rsid w:val="00E55DD2"/>
    <w:rsid w:val="00E67785"/>
    <w:rsid w:val="00E84EB8"/>
    <w:rsid w:val="00EA4CDB"/>
    <w:rsid w:val="00EC5940"/>
    <w:rsid w:val="00ED023F"/>
    <w:rsid w:val="00ED441A"/>
    <w:rsid w:val="00F00E4F"/>
    <w:rsid w:val="00F65556"/>
    <w:rsid w:val="00F7745C"/>
    <w:rsid w:val="00F92FF5"/>
    <w:rsid w:val="00F97F26"/>
    <w:rsid w:val="00FA1C35"/>
    <w:rsid w:val="00FC03E7"/>
    <w:rsid w:val="00FC6EF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9D3F882"/>
  <w15:chartTrackingRefBased/>
  <w15:docId w15:val="{A24A9670-7739-4CE8-941A-8F74B1D402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it-IT"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CA74A3"/>
    <w:pPr>
      <w:spacing w:after="0" w:line="280" w:lineRule="atLeast"/>
      <w:jc w:val="both"/>
    </w:pPr>
    <w:rPr>
      <w:rFonts w:ascii="Palatino Linotype" w:eastAsia="SimSun" w:hAnsi="Palatino Linotype" w:cs="Times New Roman"/>
      <w:noProof/>
      <w:color w:val="000000"/>
      <w:kern w:val="0"/>
      <w:sz w:val="20"/>
      <w:szCs w:val="20"/>
      <w:lang w:val="en-US" w:eastAsia="zh-CN"/>
      <w14:ligatures w14:val="none"/>
    </w:rPr>
  </w:style>
  <w:style w:type="paragraph" w:styleId="Titolo1">
    <w:name w:val="heading 1"/>
    <w:basedOn w:val="Normale"/>
    <w:next w:val="Normale"/>
    <w:link w:val="Titolo1Carattere"/>
    <w:uiPriority w:val="9"/>
    <w:qFormat/>
    <w:rsid w:val="00565BD6"/>
    <w:pPr>
      <w:keepNext/>
      <w:keepLines/>
      <w:spacing w:before="360" w:after="80" w:line="278" w:lineRule="auto"/>
      <w:jc w:val="left"/>
      <w:outlineLvl w:val="0"/>
    </w:pPr>
    <w:rPr>
      <w:rFonts w:asciiTheme="majorHAnsi" w:eastAsiaTheme="majorEastAsia" w:hAnsiTheme="majorHAnsi" w:cstheme="majorBidi"/>
      <w:noProof w:val="0"/>
      <w:color w:val="0F4761" w:themeColor="accent1" w:themeShade="BF"/>
      <w:kern w:val="2"/>
      <w:sz w:val="40"/>
      <w:szCs w:val="40"/>
      <w:lang w:val="it-IT" w:eastAsia="en-US"/>
      <w14:ligatures w14:val="standardContextual"/>
    </w:rPr>
  </w:style>
  <w:style w:type="paragraph" w:styleId="Titolo2">
    <w:name w:val="heading 2"/>
    <w:basedOn w:val="MDPI41tablecaption"/>
    <w:next w:val="Normale"/>
    <w:link w:val="Titolo2Carattere"/>
    <w:uiPriority w:val="9"/>
    <w:unhideWhenUsed/>
    <w:qFormat/>
    <w:rsid w:val="00017885"/>
    <w:pPr>
      <w:keepNext/>
      <w:ind w:left="0"/>
      <w:outlineLvl w:val="1"/>
    </w:pPr>
    <w:rPr>
      <w:rFonts w:ascii="Calibri" w:hAnsi="Calibri" w:cs="Calibri"/>
      <w:b/>
      <w:bCs/>
      <w:sz w:val="20"/>
      <w:szCs w:val="20"/>
    </w:rPr>
  </w:style>
  <w:style w:type="paragraph" w:styleId="Titolo3">
    <w:name w:val="heading 3"/>
    <w:basedOn w:val="Normale"/>
    <w:next w:val="Normale"/>
    <w:link w:val="Titolo3Carattere"/>
    <w:uiPriority w:val="9"/>
    <w:semiHidden/>
    <w:unhideWhenUsed/>
    <w:qFormat/>
    <w:rsid w:val="00565BD6"/>
    <w:pPr>
      <w:keepNext/>
      <w:keepLines/>
      <w:spacing w:before="160" w:after="80" w:line="278" w:lineRule="auto"/>
      <w:jc w:val="left"/>
      <w:outlineLvl w:val="2"/>
    </w:pPr>
    <w:rPr>
      <w:rFonts w:asciiTheme="minorHAnsi" w:eastAsiaTheme="majorEastAsia" w:hAnsiTheme="minorHAnsi" w:cstheme="majorBidi"/>
      <w:noProof w:val="0"/>
      <w:color w:val="0F4761" w:themeColor="accent1" w:themeShade="BF"/>
      <w:kern w:val="2"/>
      <w:sz w:val="28"/>
      <w:szCs w:val="28"/>
      <w:lang w:val="it-IT" w:eastAsia="en-US"/>
      <w14:ligatures w14:val="standardContextual"/>
    </w:rPr>
  </w:style>
  <w:style w:type="paragraph" w:styleId="Titolo4">
    <w:name w:val="heading 4"/>
    <w:basedOn w:val="Normale"/>
    <w:next w:val="Normale"/>
    <w:link w:val="Titolo4Carattere"/>
    <w:uiPriority w:val="9"/>
    <w:semiHidden/>
    <w:unhideWhenUsed/>
    <w:qFormat/>
    <w:rsid w:val="00565BD6"/>
    <w:pPr>
      <w:keepNext/>
      <w:keepLines/>
      <w:spacing w:before="80" w:after="40" w:line="278" w:lineRule="auto"/>
      <w:jc w:val="left"/>
      <w:outlineLvl w:val="3"/>
    </w:pPr>
    <w:rPr>
      <w:rFonts w:asciiTheme="minorHAnsi" w:eastAsiaTheme="majorEastAsia" w:hAnsiTheme="minorHAnsi" w:cstheme="majorBidi"/>
      <w:i/>
      <w:iCs/>
      <w:noProof w:val="0"/>
      <w:color w:val="0F4761" w:themeColor="accent1" w:themeShade="BF"/>
      <w:kern w:val="2"/>
      <w:sz w:val="24"/>
      <w:szCs w:val="24"/>
      <w:lang w:val="it-IT" w:eastAsia="en-US"/>
      <w14:ligatures w14:val="standardContextual"/>
    </w:rPr>
  </w:style>
  <w:style w:type="paragraph" w:styleId="Titolo5">
    <w:name w:val="heading 5"/>
    <w:basedOn w:val="Normale"/>
    <w:next w:val="Normale"/>
    <w:link w:val="Titolo5Carattere"/>
    <w:uiPriority w:val="9"/>
    <w:semiHidden/>
    <w:unhideWhenUsed/>
    <w:qFormat/>
    <w:rsid w:val="00565BD6"/>
    <w:pPr>
      <w:keepNext/>
      <w:keepLines/>
      <w:spacing w:before="80" w:after="40" w:line="278" w:lineRule="auto"/>
      <w:jc w:val="left"/>
      <w:outlineLvl w:val="4"/>
    </w:pPr>
    <w:rPr>
      <w:rFonts w:asciiTheme="minorHAnsi" w:eastAsiaTheme="majorEastAsia" w:hAnsiTheme="minorHAnsi" w:cstheme="majorBidi"/>
      <w:noProof w:val="0"/>
      <w:color w:val="0F4761" w:themeColor="accent1" w:themeShade="BF"/>
      <w:kern w:val="2"/>
      <w:sz w:val="24"/>
      <w:szCs w:val="24"/>
      <w:lang w:val="it-IT" w:eastAsia="en-US"/>
      <w14:ligatures w14:val="standardContextual"/>
    </w:rPr>
  </w:style>
  <w:style w:type="paragraph" w:styleId="Titolo6">
    <w:name w:val="heading 6"/>
    <w:basedOn w:val="Normale"/>
    <w:next w:val="Normale"/>
    <w:link w:val="Titolo6Carattere"/>
    <w:uiPriority w:val="9"/>
    <w:semiHidden/>
    <w:unhideWhenUsed/>
    <w:qFormat/>
    <w:rsid w:val="00565BD6"/>
    <w:pPr>
      <w:keepNext/>
      <w:keepLines/>
      <w:spacing w:before="40" w:line="278" w:lineRule="auto"/>
      <w:jc w:val="left"/>
      <w:outlineLvl w:val="5"/>
    </w:pPr>
    <w:rPr>
      <w:rFonts w:asciiTheme="minorHAnsi" w:eastAsiaTheme="majorEastAsia" w:hAnsiTheme="minorHAnsi" w:cstheme="majorBidi"/>
      <w:i/>
      <w:iCs/>
      <w:noProof w:val="0"/>
      <w:color w:val="595959" w:themeColor="text1" w:themeTint="A6"/>
      <w:kern w:val="2"/>
      <w:sz w:val="24"/>
      <w:szCs w:val="24"/>
      <w:lang w:val="it-IT" w:eastAsia="en-US"/>
      <w14:ligatures w14:val="standardContextual"/>
    </w:rPr>
  </w:style>
  <w:style w:type="paragraph" w:styleId="Titolo7">
    <w:name w:val="heading 7"/>
    <w:basedOn w:val="Normale"/>
    <w:next w:val="Normale"/>
    <w:link w:val="Titolo7Carattere"/>
    <w:uiPriority w:val="9"/>
    <w:semiHidden/>
    <w:unhideWhenUsed/>
    <w:qFormat/>
    <w:rsid w:val="00565BD6"/>
    <w:pPr>
      <w:keepNext/>
      <w:keepLines/>
      <w:spacing w:before="40" w:line="278" w:lineRule="auto"/>
      <w:jc w:val="left"/>
      <w:outlineLvl w:val="6"/>
    </w:pPr>
    <w:rPr>
      <w:rFonts w:asciiTheme="minorHAnsi" w:eastAsiaTheme="majorEastAsia" w:hAnsiTheme="minorHAnsi" w:cstheme="majorBidi"/>
      <w:noProof w:val="0"/>
      <w:color w:val="595959" w:themeColor="text1" w:themeTint="A6"/>
      <w:kern w:val="2"/>
      <w:sz w:val="24"/>
      <w:szCs w:val="24"/>
      <w:lang w:val="it-IT" w:eastAsia="en-US"/>
      <w14:ligatures w14:val="standardContextual"/>
    </w:rPr>
  </w:style>
  <w:style w:type="paragraph" w:styleId="Titolo8">
    <w:name w:val="heading 8"/>
    <w:basedOn w:val="Normale"/>
    <w:next w:val="Normale"/>
    <w:link w:val="Titolo8Carattere"/>
    <w:uiPriority w:val="9"/>
    <w:semiHidden/>
    <w:unhideWhenUsed/>
    <w:qFormat/>
    <w:rsid w:val="00565BD6"/>
    <w:pPr>
      <w:keepNext/>
      <w:keepLines/>
      <w:spacing w:line="278" w:lineRule="auto"/>
      <w:jc w:val="left"/>
      <w:outlineLvl w:val="7"/>
    </w:pPr>
    <w:rPr>
      <w:rFonts w:asciiTheme="minorHAnsi" w:eastAsiaTheme="majorEastAsia" w:hAnsiTheme="minorHAnsi" w:cstheme="majorBidi"/>
      <w:i/>
      <w:iCs/>
      <w:noProof w:val="0"/>
      <w:color w:val="272727" w:themeColor="text1" w:themeTint="D8"/>
      <w:kern w:val="2"/>
      <w:sz w:val="24"/>
      <w:szCs w:val="24"/>
      <w:lang w:val="it-IT" w:eastAsia="en-US"/>
      <w14:ligatures w14:val="standardContextual"/>
    </w:rPr>
  </w:style>
  <w:style w:type="paragraph" w:styleId="Titolo9">
    <w:name w:val="heading 9"/>
    <w:basedOn w:val="Normale"/>
    <w:next w:val="Normale"/>
    <w:link w:val="Titolo9Carattere"/>
    <w:uiPriority w:val="9"/>
    <w:semiHidden/>
    <w:unhideWhenUsed/>
    <w:qFormat/>
    <w:rsid w:val="00565BD6"/>
    <w:pPr>
      <w:keepNext/>
      <w:keepLines/>
      <w:spacing w:line="278" w:lineRule="auto"/>
      <w:jc w:val="left"/>
      <w:outlineLvl w:val="8"/>
    </w:pPr>
    <w:rPr>
      <w:rFonts w:asciiTheme="minorHAnsi" w:eastAsiaTheme="majorEastAsia" w:hAnsiTheme="minorHAnsi" w:cstheme="majorBidi"/>
      <w:noProof w:val="0"/>
      <w:color w:val="272727" w:themeColor="text1" w:themeTint="D8"/>
      <w:kern w:val="2"/>
      <w:sz w:val="24"/>
      <w:szCs w:val="24"/>
      <w:lang w:val="it-IT" w:eastAsia="en-US"/>
      <w14:ligatures w14:val="standardContextual"/>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565BD6"/>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rsid w:val="00017885"/>
    <w:rPr>
      <w:rFonts w:ascii="Calibri" w:eastAsia="Times New Roman" w:hAnsi="Calibri" w:cs="Calibri"/>
      <w:b/>
      <w:bCs/>
      <w:color w:val="000000"/>
      <w:kern w:val="0"/>
      <w:sz w:val="20"/>
      <w:szCs w:val="20"/>
      <w:lang w:val="en-US" w:eastAsia="de-DE" w:bidi="en-US"/>
      <w14:ligatures w14:val="none"/>
    </w:rPr>
  </w:style>
  <w:style w:type="character" w:customStyle="1" w:styleId="Titolo3Carattere">
    <w:name w:val="Titolo 3 Carattere"/>
    <w:basedOn w:val="Carpredefinitoparagrafo"/>
    <w:link w:val="Titolo3"/>
    <w:uiPriority w:val="9"/>
    <w:semiHidden/>
    <w:rsid w:val="00565BD6"/>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565BD6"/>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565BD6"/>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565BD6"/>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565BD6"/>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565BD6"/>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565BD6"/>
    <w:rPr>
      <w:rFonts w:eastAsiaTheme="majorEastAsia" w:cstheme="majorBidi"/>
      <w:color w:val="272727" w:themeColor="text1" w:themeTint="D8"/>
    </w:rPr>
  </w:style>
  <w:style w:type="paragraph" w:styleId="Titolo">
    <w:name w:val="Title"/>
    <w:basedOn w:val="Normale"/>
    <w:next w:val="Normale"/>
    <w:link w:val="TitoloCarattere"/>
    <w:uiPriority w:val="10"/>
    <w:qFormat/>
    <w:rsid w:val="00565BD6"/>
    <w:pPr>
      <w:spacing w:after="80" w:line="240" w:lineRule="auto"/>
      <w:contextualSpacing/>
      <w:jc w:val="left"/>
    </w:pPr>
    <w:rPr>
      <w:rFonts w:asciiTheme="majorHAnsi" w:eastAsiaTheme="majorEastAsia" w:hAnsiTheme="majorHAnsi" w:cstheme="majorBidi"/>
      <w:noProof w:val="0"/>
      <w:color w:val="auto"/>
      <w:spacing w:val="-10"/>
      <w:kern w:val="28"/>
      <w:sz w:val="56"/>
      <w:szCs w:val="56"/>
      <w:lang w:val="it-IT" w:eastAsia="en-US"/>
      <w14:ligatures w14:val="standardContextual"/>
    </w:rPr>
  </w:style>
  <w:style w:type="character" w:customStyle="1" w:styleId="TitoloCarattere">
    <w:name w:val="Titolo Carattere"/>
    <w:basedOn w:val="Carpredefinitoparagrafo"/>
    <w:link w:val="Titolo"/>
    <w:uiPriority w:val="10"/>
    <w:rsid w:val="00565BD6"/>
    <w:rPr>
      <w:rFonts w:asciiTheme="majorHAnsi" w:eastAsiaTheme="majorEastAsia" w:hAnsiTheme="majorHAnsi" w:cstheme="majorBidi"/>
      <w:spacing w:val="-10"/>
      <w:kern w:val="28"/>
      <w:sz w:val="56"/>
      <w:szCs w:val="56"/>
    </w:rPr>
  </w:style>
  <w:style w:type="paragraph" w:styleId="Sottotitolo">
    <w:name w:val="Subtitle"/>
    <w:aliases w:val="Table"/>
    <w:basedOn w:val="MDPI41tablecaption"/>
    <w:next w:val="Normale"/>
    <w:link w:val="SottotitoloCarattere"/>
    <w:uiPriority w:val="11"/>
    <w:qFormat/>
    <w:rsid w:val="00E45540"/>
    <w:pPr>
      <w:keepNext/>
      <w:ind w:left="0"/>
    </w:pPr>
    <w:rPr>
      <w:rFonts w:ascii="Calibri" w:hAnsi="Calibri" w:cs="Calibri"/>
      <w:b/>
      <w:bCs/>
      <w:sz w:val="20"/>
      <w:szCs w:val="20"/>
      <w:lang w:val="en-GB"/>
    </w:rPr>
  </w:style>
  <w:style w:type="character" w:customStyle="1" w:styleId="SottotitoloCarattere">
    <w:name w:val="Sottotitolo Carattere"/>
    <w:aliases w:val="Table Carattere"/>
    <w:basedOn w:val="Carpredefinitoparagrafo"/>
    <w:link w:val="Sottotitolo"/>
    <w:uiPriority w:val="11"/>
    <w:rsid w:val="00E45540"/>
    <w:rPr>
      <w:rFonts w:ascii="Calibri" w:eastAsia="Times New Roman" w:hAnsi="Calibri" w:cs="Calibri"/>
      <w:b/>
      <w:bCs/>
      <w:color w:val="000000"/>
      <w:kern w:val="0"/>
      <w:sz w:val="20"/>
      <w:szCs w:val="20"/>
      <w:lang w:val="en-GB" w:eastAsia="de-DE" w:bidi="en-US"/>
      <w14:ligatures w14:val="none"/>
    </w:rPr>
  </w:style>
  <w:style w:type="paragraph" w:styleId="Citazione">
    <w:name w:val="Quote"/>
    <w:basedOn w:val="Normale"/>
    <w:next w:val="Normale"/>
    <w:link w:val="CitazioneCarattere"/>
    <w:uiPriority w:val="29"/>
    <w:qFormat/>
    <w:rsid w:val="00565BD6"/>
    <w:pPr>
      <w:spacing w:before="160" w:after="160" w:line="278" w:lineRule="auto"/>
      <w:jc w:val="center"/>
    </w:pPr>
    <w:rPr>
      <w:rFonts w:asciiTheme="minorHAnsi" w:eastAsiaTheme="minorHAnsi" w:hAnsiTheme="minorHAnsi" w:cstheme="minorBidi"/>
      <w:i/>
      <w:iCs/>
      <w:noProof w:val="0"/>
      <w:color w:val="404040" w:themeColor="text1" w:themeTint="BF"/>
      <w:kern w:val="2"/>
      <w:sz w:val="24"/>
      <w:szCs w:val="24"/>
      <w:lang w:val="it-IT" w:eastAsia="en-US"/>
      <w14:ligatures w14:val="standardContextual"/>
    </w:rPr>
  </w:style>
  <w:style w:type="character" w:customStyle="1" w:styleId="CitazioneCarattere">
    <w:name w:val="Citazione Carattere"/>
    <w:basedOn w:val="Carpredefinitoparagrafo"/>
    <w:link w:val="Citazione"/>
    <w:uiPriority w:val="29"/>
    <w:rsid w:val="00565BD6"/>
    <w:rPr>
      <w:i/>
      <w:iCs/>
      <w:color w:val="404040" w:themeColor="text1" w:themeTint="BF"/>
    </w:rPr>
  </w:style>
  <w:style w:type="paragraph" w:styleId="Paragrafoelenco">
    <w:name w:val="List Paragraph"/>
    <w:basedOn w:val="Normale"/>
    <w:uiPriority w:val="34"/>
    <w:qFormat/>
    <w:rsid w:val="00565BD6"/>
    <w:pPr>
      <w:spacing w:after="160" w:line="278" w:lineRule="auto"/>
      <w:ind w:left="720"/>
      <w:contextualSpacing/>
      <w:jc w:val="left"/>
    </w:pPr>
    <w:rPr>
      <w:rFonts w:asciiTheme="minorHAnsi" w:eastAsiaTheme="minorHAnsi" w:hAnsiTheme="minorHAnsi" w:cstheme="minorBidi"/>
      <w:noProof w:val="0"/>
      <w:color w:val="auto"/>
      <w:kern w:val="2"/>
      <w:sz w:val="24"/>
      <w:szCs w:val="24"/>
      <w:lang w:val="it-IT" w:eastAsia="en-US"/>
      <w14:ligatures w14:val="standardContextual"/>
    </w:rPr>
  </w:style>
  <w:style w:type="character" w:styleId="Enfasiintensa">
    <w:name w:val="Intense Emphasis"/>
    <w:basedOn w:val="Carpredefinitoparagrafo"/>
    <w:uiPriority w:val="21"/>
    <w:qFormat/>
    <w:rsid w:val="00565BD6"/>
    <w:rPr>
      <w:i/>
      <w:iCs/>
      <w:color w:val="0F4761" w:themeColor="accent1" w:themeShade="BF"/>
    </w:rPr>
  </w:style>
  <w:style w:type="paragraph" w:styleId="Citazioneintensa">
    <w:name w:val="Intense Quote"/>
    <w:basedOn w:val="Normale"/>
    <w:next w:val="Normale"/>
    <w:link w:val="CitazioneintensaCarattere"/>
    <w:uiPriority w:val="30"/>
    <w:qFormat/>
    <w:rsid w:val="00565BD6"/>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noProof w:val="0"/>
      <w:color w:val="0F4761" w:themeColor="accent1" w:themeShade="BF"/>
      <w:kern w:val="2"/>
      <w:sz w:val="24"/>
      <w:szCs w:val="24"/>
      <w:lang w:val="it-IT" w:eastAsia="en-US"/>
      <w14:ligatures w14:val="standardContextual"/>
    </w:rPr>
  </w:style>
  <w:style w:type="character" w:customStyle="1" w:styleId="CitazioneintensaCarattere">
    <w:name w:val="Citazione intensa Carattere"/>
    <w:basedOn w:val="Carpredefinitoparagrafo"/>
    <w:link w:val="Citazioneintensa"/>
    <w:uiPriority w:val="30"/>
    <w:rsid w:val="00565BD6"/>
    <w:rPr>
      <w:i/>
      <w:iCs/>
      <w:color w:val="0F4761" w:themeColor="accent1" w:themeShade="BF"/>
    </w:rPr>
  </w:style>
  <w:style w:type="character" w:styleId="Riferimentointenso">
    <w:name w:val="Intense Reference"/>
    <w:basedOn w:val="Carpredefinitoparagrafo"/>
    <w:uiPriority w:val="32"/>
    <w:qFormat/>
    <w:rsid w:val="00565BD6"/>
    <w:rPr>
      <w:b/>
      <w:bCs/>
      <w:smallCaps/>
      <w:color w:val="0F4761" w:themeColor="accent1" w:themeShade="BF"/>
      <w:spacing w:val="5"/>
    </w:rPr>
  </w:style>
  <w:style w:type="paragraph" w:customStyle="1" w:styleId="MDPI31text">
    <w:name w:val="MDPI_3.1_text"/>
    <w:link w:val="MDPI31textChar"/>
    <w:rsid w:val="00626423"/>
    <w:pPr>
      <w:adjustRightInd w:val="0"/>
      <w:snapToGrid w:val="0"/>
      <w:spacing w:after="0" w:line="280" w:lineRule="atLeast"/>
      <w:ind w:left="2608" w:firstLine="425"/>
      <w:jc w:val="both"/>
    </w:pPr>
    <w:rPr>
      <w:rFonts w:ascii="Palatino Linotype" w:eastAsia="Times New Roman" w:hAnsi="Palatino Linotype" w:cs="Times New Roman"/>
      <w:snapToGrid w:val="0"/>
      <w:color w:val="000000"/>
      <w:kern w:val="0"/>
      <w:sz w:val="20"/>
      <w:szCs w:val="22"/>
      <w:lang w:val="en-US" w:eastAsia="de-DE" w:bidi="en-US"/>
      <w14:ligatures w14:val="none"/>
    </w:rPr>
  </w:style>
  <w:style w:type="character" w:styleId="Rimandocommento">
    <w:name w:val="annotation reference"/>
    <w:uiPriority w:val="99"/>
    <w:rsid w:val="00626423"/>
    <w:rPr>
      <w:sz w:val="21"/>
      <w:szCs w:val="21"/>
    </w:rPr>
  </w:style>
  <w:style w:type="paragraph" w:styleId="Testocommento">
    <w:name w:val="annotation text"/>
    <w:basedOn w:val="Normale"/>
    <w:link w:val="TestocommentoCarattere"/>
    <w:uiPriority w:val="99"/>
    <w:rsid w:val="00626423"/>
  </w:style>
  <w:style w:type="character" w:customStyle="1" w:styleId="TestocommentoCarattere">
    <w:name w:val="Testo commento Carattere"/>
    <w:basedOn w:val="Carpredefinitoparagrafo"/>
    <w:link w:val="Testocommento"/>
    <w:uiPriority w:val="99"/>
    <w:rsid w:val="00626423"/>
    <w:rPr>
      <w:rFonts w:ascii="Palatino Linotype" w:eastAsia="SimSun" w:hAnsi="Palatino Linotype" w:cs="Times New Roman"/>
      <w:noProof/>
      <w:color w:val="000000"/>
      <w:kern w:val="0"/>
      <w:sz w:val="20"/>
      <w:szCs w:val="20"/>
      <w:lang w:val="en-US" w:eastAsia="zh-CN"/>
      <w14:ligatures w14:val="none"/>
    </w:rPr>
  </w:style>
  <w:style w:type="character" w:customStyle="1" w:styleId="MDPI31textChar">
    <w:name w:val="MDPI_3.1_text Char"/>
    <w:basedOn w:val="Carpredefinitoparagrafo"/>
    <w:link w:val="MDPI31text"/>
    <w:locked/>
    <w:rsid w:val="00626423"/>
    <w:rPr>
      <w:rFonts w:ascii="Palatino Linotype" w:eastAsia="Times New Roman" w:hAnsi="Palatino Linotype" w:cs="Times New Roman"/>
      <w:snapToGrid w:val="0"/>
      <w:color w:val="000000"/>
      <w:kern w:val="0"/>
      <w:sz w:val="20"/>
      <w:szCs w:val="22"/>
      <w:lang w:val="en-US" w:eastAsia="de-DE" w:bidi="en-US"/>
      <w14:ligatures w14:val="none"/>
    </w:rPr>
  </w:style>
  <w:style w:type="table" w:styleId="Grigliatabella">
    <w:name w:val="Table Grid"/>
    <w:basedOn w:val="Tabellanormale"/>
    <w:uiPriority w:val="59"/>
    <w:rsid w:val="00CA74A3"/>
    <w:pPr>
      <w:spacing w:after="0" w:line="260" w:lineRule="atLeast"/>
      <w:jc w:val="both"/>
    </w:pPr>
    <w:rPr>
      <w:rFonts w:ascii="Palatino Linotype" w:eastAsia="SimSun" w:hAnsi="Palatino Linotype" w:cs="Times New Roman"/>
      <w:color w:val="000000"/>
      <w:kern w:val="0"/>
      <w:sz w:val="20"/>
      <w:szCs w:val="20"/>
      <w:lang w:val="en-US" w:eastAsia="zh-C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DPI41tablecaption">
    <w:name w:val="MDPI_4.1_table_caption"/>
    <w:rsid w:val="00CA74A3"/>
    <w:pPr>
      <w:adjustRightInd w:val="0"/>
      <w:snapToGrid w:val="0"/>
      <w:spacing w:before="240" w:after="120" w:line="280" w:lineRule="atLeast"/>
      <w:ind w:left="2608"/>
      <w:jc w:val="both"/>
    </w:pPr>
    <w:rPr>
      <w:rFonts w:ascii="Palatino Linotype" w:eastAsia="Times New Roman" w:hAnsi="Palatino Linotype" w:cs="Cordia New"/>
      <w:color w:val="000000"/>
      <w:kern w:val="0"/>
      <w:sz w:val="18"/>
      <w:szCs w:val="22"/>
      <w:lang w:val="en-US" w:eastAsia="de-DE" w:bidi="en-US"/>
      <w14:ligatures w14:val="none"/>
    </w:rPr>
  </w:style>
  <w:style w:type="paragraph" w:customStyle="1" w:styleId="MDPI42tablebody">
    <w:name w:val="MDPI_4.2_table_body"/>
    <w:rsid w:val="00CA74A3"/>
    <w:pPr>
      <w:adjustRightInd w:val="0"/>
      <w:snapToGrid w:val="0"/>
      <w:spacing w:after="0" w:line="260" w:lineRule="atLeast"/>
      <w:jc w:val="center"/>
    </w:pPr>
    <w:rPr>
      <w:rFonts w:ascii="Palatino Linotype" w:eastAsia="Times New Roman" w:hAnsi="Palatino Linotype" w:cs="Times New Roman"/>
      <w:snapToGrid w:val="0"/>
      <w:color w:val="000000"/>
      <w:kern w:val="0"/>
      <w:sz w:val="20"/>
      <w:szCs w:val="20"/>
      <w:lang w:val="en-US" w:eastAsia="de-DE" w:bidi="en-US"/>
      <w14:ligatures w14:val="none"/>
    </w:rPr>
  </w:style>
  <w:style w:type="paragraph" w:styleId="Bibliografia">
    <w:name w:val="Bibliography"/>
    <w:basedOn w:val="Normale"/>
    <w:next w:val="Normale"/>
    <w:uiPriority w:val="37"/>
    <w:unhideWhenUsed/>
    <w:rsid w:val="002B5F76"/>
    <w:pPr>
      <w:tabs>
        <w:tab w:val="left" w:pos="384"/>
      </w:tabs>
      <w:spacing w:line="240" w:lineRule="atLeast"/>
      <w:ind w:left="384" w:hanging="384"/>
    </w:pPr>
  </w:style>
  <w:style w:type="paragraph" w:customStyle="1" w:styleId="MDPI51figurecaption">
    <w:name w:val="MDPI_5.1_figure_caption"/>
    <w:rsid w:val="00085B44"/>
    <w:pPr>
      <w:adjustRightInd w:val="0"/>
      <w:snapToGrid w:val="0"/>
      <w:spacing w:before="120" w:after="240" w:line="280" w:lineRule="atLeast"/>
      <w:ind w:left="2608"/>
      <w:jc w:val="both"/>
    </w:pPr>
    <w:rPr>
      <w:rFonts w:ascii="Palatino Linotype" w:eastAsia="Times New Roman" w:hAnsi="Palatino Linotype" w:cs="Times New Roman"/>
      <w:color w:val="000000"/>
      <w:kern w:val="0"/>
      <w:sz w:val="18"/>
      <w:szCs w:val="20"/>
      <w:lang w:val="en-US" w:eastAsia="de-DE" w:bidi="en-US"/>
      <w14:ligatures w14:val="none"/>
    </w:rPr>
  </w:style>
  <w:style w:type="paragraph" w:customStyle="1" w:styleId="MDPI12title">
    <w:name w:val="MDPI_1.2_title"/>
    <w:next w:val="Normale"/>
    <w:rsid w:val="00F00E4F"/>
    <w:pPr>
      <w:adjustRightInd w:val="0"/>
      <w:snapToGrid w:val="0"/>
      <w:spacing w:after="240" w:line="240" w:lineRule="atLeast"/>
    </w:pPr>
    <w:rPr>
      <w:rFonts w:ascii="Palatino Linotype" w:eastAsia="Times New Roman" w:hAnsi="Palatino Linotype" w:cs="Times New Roman"/>
      <w:b/>
      <w:snapToGrid w:val="0"/>
      <w:color w:val="000000"/>
      <w:kern w:val="0"/>
      <w:sz w:val="36"/>
      <w:szCs w:val="20"/>
      <w:lang w:val="en-US" w:eastAsia="de-DE" w:bidi="en-US"/>
      <w14:ligatures w14:val="none"/>
    </w:rPr>
  </w:style>
  <w:style w:type="paragraph" w:customStyle="1" w:styleId="MDPI13authornames">
    <w:name w:val="MDPI_1.3_authornames"/>
    <w:next w:val="Normale"/>
    <w:rsid w:val="00F00E4F"/>
    <w:pPr>
      <w:adjustRightInd w:val="0"/>
      <w:snapToGrid w:val="0"/>
      <w:spacing w:after="360" w:line="260" w:lineRule="atLeast"/>
    </w:pPr>
    <w:rPr>
      <w:rFonts w:ascii="Palatino Linotype" w:eastAsia="Times New Roman" w:hAnsi="Palatino Linotype" w:cs="Times New Roman"/>
      <w:b/>
      <w:color w:val="000000"/>
      <w:kern w:val="0"/>
      <w:sz w:val="20"/>
      <w:szCs w:val="22"/>
      <w:lang w:val="en-US" w:eastAsia="de-DE" w:bidi="en-US"/>
      <w14:ligatures w14:val="none"/>
    </w:rPr>
  </w:style>
  <w:style w:type="paragraph" w:customStyle="1" w:styleId="MDPI14history">
    <w:name w:val="MDPI_1.4_history"/>
    <w:basedOn w:val="Normale"/>
    <w:next w:val="Normale"/>
    <w:rsid w:val="00F00E4F"/>
    <w:pPr>
      <w:adjustRightInd w:val="0"/>
      <w:snapToGrid w:val="0"/>
      <w:spacing w:line="240" w:lineRule="atLeast"/>
      <w:ind w:right="113"/>
      <w:jc w:val="left"/>
    </w:pPr>
    <w:rPr>
      <w:rFonts w:eastAsia="Times New Roman"/>
      <w:noProof w:val="0"/>
      <w:sz w:val="14"/>
      <w:lang w:eastAsia="de-DE" w:bidi="en-US"/>
    </w:rPr>
  </w:style>
  <w:style w:type="paragraph" w:customStyle="1" w:styleId="MDPI16affiliation">
    <w:name w:val="MDPI_1.6_affiliation"/>
    <w:rsid w:val="00F00E4F"/>
    <w:pPr>
      <w:adjustRightInd w:val="0"/>
      <w:snapToGrid w:val="0"/>
      <w:spacing w:after="0" w:line="200" w:lineRule="atLeast"/>
      <w:ind w:left="2806" w:hanging="198"/>
    </w:pPr>
    <w:rPr>
      <w:rFonts w:ascii="Palatino Linotype" w:eastAsia="Times New Roman" w:hAnsi="Palatino Linotype" w:cs="Times New Roman"/>
      <w:color w:val="000000"/>
      <w:kern w:val="0"/>
      <w:sz w:val="16"/>
      <w:szCs w:val="18"/>
      <w:lang w:val="en-US" w:eastAsia="de-DE" w:bidi="en-US"/>
      <w14:ligatures w14:val="none"/>
    </w:rPr>
  </w:style>
  <w:style w:type="character" w:styleId="Collegamentoipertestuale">
    <w:name w:val="Hyperlink"/>
    <w:uiPriority w:val="99"/>
    <w:rsid w:val="00F00E4F"/>
    <w:rPr>
      <w:color w:val="0000FF"/>
      <w:u w:val="single"/>
    </w:rPr>
  </w:style>
  <w:style w:type="paragraph" w:customStyle="1" w:styleId="MDPI61citation">
    <w:name w:val="MDPI_6.1_citation"/>
    <w:rsid w:val="00F00E4F"/>
    <w:pPr>
      <w:adjustRightInd w:val="0"/>
      <w:snapToGrid w:val="0"/>
      <w:spacing w:before="120" w:after="120" w:line="240" w:lineRule="atLeast"/>
      <w:ind w:right="113"/>
    </w:pPr>
    <w:rPr>
      <w:rFonts w:ascii="Palatino Linotype" w:eastAsia="SimSun" w:hAnsi="Palatino Linotype" w:cs="Cordia New"/>
      <w:kern w:val="0"/>
      <w:sz w:val="14"/>
      <w:szCs w:val="22"/>
      <w:lang w:val="en-US" w:eastAsia="zh-CN"/>
      <w14:ligatures w14:val="none"/>
    </w:rPr>
  </w:style>
  <w:style w:type="paragraph" w:customStyle="1" w:styleId="MDPI72copyright">
    <w:name w:val="MDPI_7.2_copyright"/>
    <w:rsid w:val="00F00E4F"/>
    <w:pPr>
      <w:adjustRightInd w:val="0"/>
      <w:snapToGrid w:val="0"/>
      <w:spacing w:before="120" w:after="0" w:line="240" w:lineRule="atLeast"/>
      <w:ind w:right="113"/>
    </w:pPr>
    <w:rPr>
      <w:rFonts w:ascii="Palatino Linotype" w:eastAsia="Times New Roman" w:hAnsi="Palatino Linotype" w:cs="Times New Roman"/>
      <w:noProof/>
      <w:snapToGrid w:val="0"/>
      <w:color w:val="000000"/>
      <w:kern w:val="0"/>
      <w:sz w:val="14"/>
      <w:szCs w:val="20"/>
      <w:lang w:val="en-GB" w:eastAsia="en-GB"/>
      <w14:ligatures w14:val="none"/>
    </w:rPr>
  </w:style>
  <w:style w:type="character" w:customStyle="1" w:styleId="title-text">
    <w:name w:val="title-text"/>
    <w:basedOn w:val="Carpredefinitoparagrafo"/>
    <w:rsid w:val="00F00E4F"/>
  </w:style>
  <w:style w:type="paragraph" w:styleId="Soggettocommento">
    <w:name w:val="annotation subject"/>
    <w:basedOn w:val="Testocommento"/>
    <w:next w:val="Testocommento"/>
    <w:link w:val="SoggettocommentoCarattere"/>
    <w:uiPriority w:val="99"/>
    <w:semiHidden/>
    <w:unhideWhenUsed/>
    <w:rsid w:val="001C62F1"/>
    <w:pPr>
      <w:spacing w:line="240" w:lineRule="auto"/>
    </w:pPr>
    <w:rPr>
      <w:b/>
      <w:bCs/>
    </w:rPr>
  </w:style>
  <w:style w:type="character" w:customStyle="1" w:styleId="SoggettocommentoCarattere">
    <w:name w:val="Soggetto commento Carattere"/>
    <w:basedOn w:val="TestocommentoCarattere"/>
    <w:link w:val="Soggettocommento"/>
    <w:uiPriority w:val="99"/>
    <w:semiHidden/>
    <w:rsid w:val="001C62F1"/>
    <w:rPr>
      <w:rFonts w:ascii="Palatino Linotype" w:eastAsia="SimSun" w:hAnsi="Palatino Linotype" w:cs="Times New Roman"/>
      <w:b/>
      <w:bCs/>
      <w:noProof/>
      <w:color w:val="000000"/>
      <w:kern w:val="0"/>
      <w:sz w:val="20"/>
      <w:szCs w:val="20"/>
      <w:lang w:val="en-US" w:eastAsia="zh-CN"/>
      <w14:ligatures w14:val="none"/>
    </w:rPr>
  </w:style>
  <w:style w:type="paragraph" w:styleId="Titolosommario">
    <w:name w:val="TOC Heading"/>
    <w:basedOn w:val="Titolo1"/>
    <w:next w:val="Normale"/>
    <w:uiPriority w:val="39"/>
    <w:unhideWhenUsed/>
    <w:qFormat/>
    <w:rsid w:val="002126BF"/>
    <w:pPr>
      <w:spacing w:before="240" w:after="0" w:line="259" w:lineRule="auto"/>
      <w:outlineLvl w:val="9"/>
    </w:pPr>
    <w:rPr>
      <w:kern w:val="0"/>
      <w:sz w:val="32"/>
      <w:szCs w:val="32"/>
      <w:lang w:eastAsia="it-IT"/>
      <w14:ligatures w14:val="none"/>
    </w:rPr>
  </w:style>
  <w:style w:type="paragraph" w:styleId="Sommario1">
    <w:name w:val="toc 1"/>
    <w:basedOn w:val="Normale"/>
    <w:next w:val="Normale"/>
    <w:autoRedefine/>
    <w:uiPriority w:val="39"/>
    <w:unhideWhenUsed/>
    <w:rsid w:val="002126BF"/>
    <w:pPr>
      <w:spacing w:after="100"/>
    </w:pPr>
  </w:style>
  <w:style w:type="paragraph" w:styleId="Intestazione">
    <w:name w:val="header"/>
    <w:basedOn w:val="Normale"/>
    <w:link w:val="IntestazioneCarattere"/>
    <w:uiPriority w:val="99"/>
    <w:unhideWhenUsed/>
    <w:rsid w:val="003E0019"/>
    <w:pPr>
      <w:tabs>
        <w:tab w:val="center" w:pos="4819"/>
        <w:tab w:val="right" w:pos="9638"/>
      </w:tabs>
      <w:spacing w:line="240" w:lineRule="auto"/>
    </w:pPr>
  </w:style>
  <w:style w:type="character" w:customStyle="1" w:styleId="IntestazioneCarattere">
    <w:name w:val="Intestazione Carattere"/>
    <w:basedOn w:val="Carpredefinitoparagrafo"/>
    <w:link w:val="Intestazione"/>
    <w:uiPriority w:val="99"/>
    <w:rsid w:val="003E0019"/>
    <w:rPr>
      <w:rFonts w:ascii="Palatino Linotype" w:eastAsia="SimSun" w:hAnsi="Palatino Linotype" w:cs="Times New Roman"/>
      <w:noProof/>
      <w:color w:val="000000"/>
      <w:kern w:val="0"/>
      <w:sz w:val="20"/>
      <w:szCs w:val="20"/>
      <w:lang w:val="en-US" w:eastAsia="zh-CN"/>
      <w14:ligatures w14:val="none"/>
    </w:rPr>
  </w:style>
  <w:style w:type="paragraph" w:styleId="Pidipagina">
    <w:name w:val="footer"/>
    <w:basedOn w:val="Normale"/>
    <w:link w:val="PidipaginaCarattere"/>
    <w:uiPriority w:val="99"/>
    <w:unhideWhenUsed/>
    <w:rsid w:val="003E0019"/>
    <w:pPr>
      <w:tabs>
        <w:tab w:val="center" w:pos="4819"/>
        <w:tab w:val="right" w:pos="9638"/>
      </w:tabs>
      <w:spacing w:line="240" w:lineRule="auto"/>
    </w:pPr>
  </w:style>
  <w:style w:type="character" w:customStyle="1" w:styleId="PidipaginaCarattere">
    <w:name w:val="Piè di pagina Carattere"/>
    <w:basedOn w:val="Carpredefinitoparagrafo"/>
    <w:link w:val="Pidipagina"/>
    <w:uiPriority w:val="99"/>
    <w:rsid w:val="003E0019"/>
    <w:rPr>
      <w:rFonts w:ascii="Palatino Linotype" w:eastAsia="SimSun" w:hAnsi="Palatino Linotype" w:cs="Times New Roman"/>
      <w:noProof/>
      <w:color w:val="000000"/>
      <w:kern w:val="0"/>
      <w:sz w:val="20"/>
      <w:szCs w:val="20"/>
      <w:lang w:val="en-US" w:eastAsia="zh-CN"/>
      <w14:ligatures w14:val="none"/>
    </w:rPr>
  </w:style>
  <w:style w:type="paragraph" w:customStyle="1" w:styleId="MDPI17abstract">
    <w:name w:val="MDPI_1.7_abstract"/>
    <w:next w:val="Normale"/>
    <w:rsid w:val="00A253D5"/>
    <w:pPr>
      <w:adjustRightInd w:val="0"/>
      <w:snapToGrid w:val="0"/>
      <w:spacing w:before="240" w:after="0" w:line="260" w:lineRule="atLeast"/>
      <w:ind w:left="2608"/>
      <w:jc w:val="both"/>
    </w:pPr>
    <w:rPr>
      <w:rFonts w:ascii="Palatino Linotype" w:eastAsia="Times New Roman" w:hAnsi="Palatino Linotype" w:cs="Times New Roman"/>
      <w:color w:val="000000"/>
      <w:kern w:val="0"/>
      <w:sz w:val="18"/>
      <w:szCs w:val="22"/>
      <w:lang w:val="en-US" w:eastAsia="de-DE" w:bidi="en-US"/>
      <w14:ligatures w14:val="none"/>
    </w:rPr>
  </w:style>
  <w:style w:type="paragraph" w:styleId="Sommario2">
    <w:name w:val="toc 2"/>
    <w:basedOn w:val="Normale"/>
    <w:next w:val="Normale"/>
    <w:autoRedefine/>
    <w:uiPriority w:val="39"/>
    <w:unhideWhenUsed/>
    <w:rsid w:val="00E55DD2"/>
    <w:pPr>
      <w:spacing w:after="100"/>
      <w:ind w:left="2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60605479">
      <w:bodyDiv w:val="1"/>
      <w:marLeft w:val="0"/>
      <w:marRight w:val="0"/>
      <w:marTop w:val="0"/>
      <w:marBottom w:val="0"/>
      <w:divBdr>
        <w:top w:val="none" w:sz="0" w:space="0" w:color="auto"/>
        <w:left w:val="none" w:sz="0" w:space="0" w:color="auto"/>
        <w:bottom w:val="none" w:sz="0" w:space="0" w:color="auto"/>
        <w:right w:val="none" w:sz="0" w:space="0" w:color="auto"/>
      </w:divBdr>
    </w:div>
    <w:div w:id="19459629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4C28414-5380-437F-B1B6-A9AA1427CC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1470</Words>
  <Characters>8383</Characters>
  <Application>Microsoft Office Word</Application>
  <DocSecurity>0</DocSecurity>
  <Lines>69</Lines>
  <Paragraphs>19</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9834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Ilaria Quaratesi</dc:creator>
  <cp:keywords/>
  <dc:description/>
  <cp:lastModifiedBy>Anna Maugeri</cp:lastModifiedBy>
  <cp:revision>2</cp:revision>
  <dcterms:created xsi:type="dcterms:W3CDTF">2025-11-28T13:51:00Z</dcterms:created>
  <dcterms:modified xsi:type="dcterms:W3CDTF">2025-11-28T13:51:00Z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zotero-version="7.0.16"&gt;&lt;session id="XRkDRpIa"/&gt;&lt;style id="http://www.zotero.org/styles/multidisciplinary-digital-publishing-institute" hasBibliography="1" bibliographyStyleHasBeenSet="1"/&gt;&lt;prefs&gt;&lt;pref name="fieldType" value="Field"</vt:lpwstr>
  </property>
  <property fmtid="{D5CDD505-2E9C-101B-9397-08002B2CF9AE}" pid="3" name="ZOTERO_PREF_2">
    <vt:lpwstr>/&gt;&lt;/prefs&gt;&lt;/data&gt;</vt:lpwstr>
  </property>
  <property fmtid="{D5CDD505-2E9C-101B-9397-08002B2CF9AE}" pid="4" name="GrammarlyDocumentId">
    <vt:lpwstr>75506b51-57d5-4c0c-ae2e-7351453a3466</vt:lpwstr>
  </property>
</Properties>
</file>