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56C5AB" w14:textId="2EA8A213" w:rsidR="004062D7" w:rsidRPr="0039608D" w:rsidRDefault="001B2A13" w:rsidP="0039608D">
      <w:pPr>
        <w:spacing w:after="0" w:line="360" w:lineRule="auto"/>
        <w:jc w:val="center"/>
        <w:rPr>
          <w:rFonts w:ascii="Times New Roman" w:hAnsi="Times New Roman" w:cs="Times New Roman"/>
          <w:b/>
          <w:sz w:val="24"/>
          <w:szCs w:val="24"/>
        </w:rPr>
      </w:pPr>
      <w:r>
        <w:rPr>
          <w:rFonts w:ascii="Times New Roman" w:hAnsi="Times New Roman" w:cs="Times New Roman"/>
          <w:b/>
          <w:sz w:val="36"/>
          <w:szCs w:val="36"/>
        </w:rPr>
        <w:t>V</w:t>
      </w:r>
      <w:r w:rsidR="00934E60" w:rsidRPr="00934E60">
        <w:rPr>
          <w:rFonts w:ascii="Times New Roman" w:hAnsi="Times New Roman" w:cs="Times New Roman"/>
          <w:b/>
          <w:sz w:val="36"/>
          <w:szCs w:val="36"/>
        </w:rPr>
        <w:t>isual short-term memory in action and non-action video game players: A focus on short and long delay intervals</w:t>
      </w:r>
    </w:p>
    <w:p w14:paraId="277B78A8" w14:textId="77777777" w:rsidR="00934E60" w:rsidRPr="007B40A0" w:rsidRDefault="00934E60" w:rsidP="00934E60">
      <w:pPr>
        <w:spacing w:after="0" w:line="360" w:lineRule="auto"/>
        <w:jc w:val="center"/>
        <w:rPr>
          <w:rFonts w:ascii="Times New Roman" w:hAnsi="Times New Roman" w:cs="Times New Roman"/>
          <w:b/>
          <w:sz w:val="28"/>
          <w:szCs w:val="28"/>
        </w:rPr>
      </w:pPr>
    </w:p>
    <w:p w14:paraId="700C15DC" w14:textId="2051D3B1" w:rsidR="004D1352" w:rsidRPr="0039608D" w:rsidRDefault="00AE5771" w:rsidP="00934E60">
      <w:pPr>
        <w:spacing w:after="0" w:line="360" w:lineRule="auto"/>
        <w:jc w:val="center"/>
        <w:rPr>
          <w:rFonts w:ascii="Times New Roman" w:hAnsi="Times New Roman" w:cs="Times New Roman"/>
          <w:b/>
          <w:sz w:val="28"/>
          <w:szCs w:val="28"/>
        </w:rPr>
      </w:pPr>
      <w:r w:rsidRPr="0039608D">
        <w:rPr>
          <w:rFonts w:ascii="Times New Roman" w:hAnsi="Times New Roman" w:cs="Times New Roman"/>
          <w:b/>
          <w:sz w:val="28"/>
          <w:szCs w:val="28"/>
        </w:rPr>
        <w:t xml:space="preserve">SUPPLEMENTARY </w:t>
      </w:r>
      <w:r w:rsidR="00C56F21" w:rsidRPr="0039608D">
        <w:rPr>
          <w:rFonts w:ascii="Times New Roman" w:hAnsi="Times New Roman" w:cs="Times New Roman"/>
          <w:b/>
          <w:sz w:val="28"/>
          <w:szCs w:val="28"/>
        </w:rPr>
        <w:t>MATERIAL</w:t>
      </w:r>
    </w:p>
    <w:p w14:paraId="3741CAAA" w14:textId="77777777" w:rsidR="0039608D" w:rsidRDefault="0039608D" w:rsidP="0039608D">
      <w:pPr>
        <w:spacing w:after="0" w:line="360" w:lineRule="auto"/>
        <w:rPr>
          <w:rFonts w:ascii="Times New Roman" w:hAnsi="Times New Roman" w:cs="Times New Roman"/>
          <w:b/>
          <w:sz w:val="24"/>
          <w:szCs w:val="24"/>
        </w:rPr>
      </w:pPr>
    </w:p>
    <w:p w14:paraId="5FDBF344" w14:textId="1948BC7F" w:rsidR="006676AC" w:rsidRPr="008B1CF7" w:rsidRDefault="006676AC" w:rsidP="0039608D">
      <w:pPr>
        <w:spacing w:after="0" w:line="360" w:lineRule="auto"/>
        <w:rPr>
          <w:rFonts w:ascii="Times New Roman" w:hAnsi="Times New Roman" w:cs="Times New Roman"/>
          <w:bCs/>
          <w:i/>
          <w:iCs/>
          <w:sz w:val="24"/>
          <w:szCs w:val="24"/>
        </w:rPr>
      </w:pPr>
      <w:r w:rsidRPr="008B1CF7">
        <w:rPr>
          <w:rFonts w:ascii="Times New Roman" w:hAnsi="Times New Roman" w:cs="Times New Roman"/>
          <w:bCs/>
          <w:i/>
          <w:iCs/>
          <w:sz w:val="24"/>
          <w:szCs w:val="24"/>
        </w:rPr>
        <w:t>Questionnaire-1</w:t>
      </w:r>
    </w:p>
    <w:p w14:paraId="49A48D2B" w14:textId="77777777" w:rsidR="00D45324" w:rsidRDefault="00D45324" w:rsidP="0039608D">
      <w:pPr>
        <w:spacing w:after="0" w:line="360" w:lineRule="auto"/>
        <w:rPr>
          <w:rFonts w:ascii="Times New Roman" w:hAnsi="Times New Roman" w:cs="Times New Roman"/>
          <w:bCs/>
          <w:sz w:val="24"/>
          <w:szCs w:val="24"/>
        </w:rPr>
      </w:pPr>
    </w:p>
    <w:p w14:paraId="51C1DB31" w14:textId="5C7A677B" w:rsidR="00D45324" w:rsidRPr="008B1CF7" w:rsidRDefault="00D45324" w:rsidP="0039608D">
      <w:pPr>
        <w:spacing w:after="0" w:line="360" w:lineRule="auto"/>
        <w:rPr>
          <w:rFonts w:ascii="Arial" w:hAnsi="Arial" w:cs="Arial"/>
          <w:b/>
          <w:sz w:val="24"/>
          <w:szCs w:val="24"/>
        </w:rPr>
      </w:pPr>
      <w:r w:rsidRPr="008B1CF7">
        <w:rPr>
          <w:rFonts w:ascii="Arial" w:hAnsi="Arial" w:cs="Arial"/>
          <w:b/>
          <w:sz w:val="24"/>
          <w:szCs w:val="24"/>
        </w:rPr>
        <w:t xml:space="preserve">Video Game Playing Questionnaire – </w:t>
      </w:r>
      <w:r w:rsidRPr="00AD6F45">
        <w:rPr>
          <w:rFonts w:ascii="Arial" w:hAnsi="Arial" w:cs="Arial"/>
          <w:b/>
          <w:i/>
          <w:iCs/>
          <w:color w:val="FF0000"/>
          <w:sz w:val="24"/>
          <w:szCs w:val="24"/>
        </w:rPr>
        <w:t>DURING</w:t>
      </w:r>
      <w:r w:rsidRPr="008B1CF7">
        <w:rPr>
          <w:rFonts w:ascii="Arial" w:hAnsi="Arial" w:cs="Arial"/>
          <w:b/>
          <w:sz w:val="24"/>
          <w:szCs w:val="24"/>
        </w:rPr>
        <w:t xml:space="preserve"> THE PAST YEAR</w:t>
      </w:r>
    </w:p>
    <w:p w14:paraId="2A6ECAF9" w14:textId="77777777" w:rsidR="008B1CF7" w:rsidRPr="008B1CF7" w:rsidRDefault="008B1CF7" w:rsidP="0039608D">
      <w:pPr>
        <w:spacing w:after="0" w:line="360" w:lineRule="auto"/>
        <w:rPr>
          <w:rFonts w:ascii="Arial" w:hAnsi="Arial" w:cs="Arial"/>
          <w:b/>
          <w:sz w:val="20"/>
          <w:szCs w:val="20"/>
        </w:rPr>
      </w:pPr>
    </w:p>
    <w:p w14:paraId="7075E944" w14:textId="5A01382B" w:rsidR="00D45324" w:rsidRPr="008B1CF7" w:rsidRDefault="00D45324" w:rsidP="0039608D">
      <w:pPr>
        <w:spacing w:after="0" w:line="360" w:lineRule="auto"/>
        <w:rPr>
          <w:rFonts w:ascii="Arial" w:hAnsi="Arial" w:cs="Arial"/>
          <w:bCs/>
          <w:sz w:val="20"/>
          <w:szCs w:val="20"/>
        </w:rPr>
      </w:pPr>
      <w:r w:rsidRPr="008B1CF7">
        <w:rPr>
          <w:rFonts w:ascii="Arial" w:hAnsi="Arial" w:cs="Arial"/>
          <w:bCs/>
          <w:sz w:val="20"/>
          <w:szCs w:val="20"/>
        </w:rPr>
        <w:t>Name: _______________________________</w:t>
      </w:r>
    </w:p>
    <w:p w14:paraId="2AE57122" w14:textId="5876F8EB" w:rsidR="00D45324" w:rsidRPr="008B1CF7" w:rsidRDefault="00D45324" w:rsidP="0039608D">
      <w:pPr>
        <w:spacing w:after="0" w:line="360" w:lineRule="auto"/>
        <w:rPr>
          <w:rFonts w:ascii="Arial" w:hAnsi="Arial" w:cs="Arial"/>
          <w:bCs/>
          <w:sz w:val="20"/>
          <w:szCs w:val="20"/>
        </w:rPr>
      </w:pPr>
      <w:r w:rsidRPr="008B1CF7">
        <w:rPr>
          <w:rFonts w:ascii="Arial" w:hAnsi="Arial" w:cs="Arial"/>
          <w:bCs/>
          <w:sz w:val="20"/>
          <w:szCs w:val="20"/>
        </w:rPr>
        <w:t>Gender: ______________________________</w:t>
      </w:r>
    </w:p>
    <w:p w14:paraId="72243C2E" w14:textId="70970F46" w:rsidR="00D45324" w:rsidRPr="008B1CF7" w:rsidRDefault="00D45324" w:rsidP="0039608D">
      <w:pPr>
        <w:spacing w:after="0" w:line="360" w:lineRule="auto"/>
        <w:rPr>
          <w:rFonts w:ascii="Arial" w:hAnsi="Arial" w:cs="Arial"/>
          <w:bCs/>
          <w:sz w:val="20"/>
          <w:szCs w:val="20"/>
        </w:rPr>
      </w:pPr>
      <w:r w:rsidRPr="008B1CF7">
        <w:rPr>
          <w:rFonts w:ascii="Arial" w:hAnsi="Arial" w:cs="Arial"/>
          <w:bCs/>
          <w:sz w:val="20"/>
          <w:szCs w:val="20"/>
        </w:rPr>
        <w:t>Date: ________________________________</w:t>
      </w:r>
    </w:p>
    <w:p w14:paraId="254369A6" w14:textId="77777777" w:rsidR="00D45324" w:rsidRDefault="00D45324" w:rsidP="0039608D">
      <w:pPr>
        <w:spacing w:after="0" w:line="360" w:lineRule="auto"/>
        <w:rPr>
          <w:rFonts w:ascii="Times New Roman" w:hAnsi="Times New Roman" w:cs="Times New Roman"/>
          <w:bCs/>
          <w:sz w:val="24"/>
          <w:szCs w:val="24"/>
        </w:rPr>
      </w:pPr>
    </w:p>
    <w:tbl>
      <w:tblPr>
        <w:tblStyle w:val="TableGrid"/>
        <w:tblW w:w="10385" w:type="dxa"/>
        <w:tblLayout w:type="fixed"/>
        <w:tblLook w:val="04A0" w:firstRow="1" w:lastRow="0" w:firstColumn="1" w:lastColumn="0" w:noHBand="0" w:noVBand="1"/>
      </w:tblPr>
      <w:tblGrid>
        <w:gridCol w:w="7667"/>
        <w:gridCol w:w="453"/>
        <w:gridCol w:w="453"/>
        <w:gridCol w:w="453"/>
        <w:gridCol w:w="453"/>
        <w:gridCol w:w="453"/>
        <w:gridCol w:w="453"/>
      </w:tblGrid>
      <w:tr w:rsidR="0080547F" w:rsidRPr="0080547F" w14:paraId="79DBA7A4" w14:textId="77777777" w:rsidTr="0080547F">
        <w:tc>
          <w:tcPr>
            <w:tcW w:w="7667" w:type="dxa"/>
            <w:vMerge w:val="restart"/>
            <w:vAlign w:val="center"/>
          </w:tcPr>
          <w:p w14:paraId="4E167E9E" w14:textId="77777777" w:rsidR="0080547F" w:rsidRDefault="0080547F" w:rsidP="00D45324">
            <w:pPr>
              <w:pStyle w:val="TableParagraph"/>
              <w:ind w:right="701"/>
              <w:rPr>
                <w:b/>
                <w:sz w:val="20"/>
                <w:szCs w:val="20"/>
                <w:u w:val="single"/>
              </w:rPr>
            </w:pPr>
          </w:p>
          <w:p w14:paraId="41F5E88B" w14:textId="5B9A6B62" w:rsidR="00D45324" w:rsidRPr="008B1CF7" w:rsidRDefault="00D45324" w:rsidP="00D45324">
            <w:pPr>
              <w:pStyle w:val="TableParagraph"/>
              <w:ind w:right="701"/>
              <w:rPr>
                <w:b/>
                <w:sz w:val="20"/>
                <w:szCs w:val="20"/>
                <w:u w:val="single"/>
              </w:rPr>
            </w:pPr>
            <w:r w:rsidRPr="008B1CF7">
              <w:rPr>
                <w:b/>
                <w:sz w:val="20"/>
                <w:szCs w:val="20"/>
                <w:u w:val="single"/>
              </w:rPr>
              <w:t xml:space="preserve">THIS QUESTION IS ABOUT YOUR GAMING ACTIVITIES </w:t>
            </w:r>
            <w:r w:rsidRPr="008B1CF7">
              <w:rPr>
                <w:b/>
                <w:color w:val="E74C3C"/>
                <w:sz w:val="20"/>
                <w:szCs w:val="20"/>
                <w:u w:val="single"/>
              </w:rPr>
              <w:t>DURING THE PAST 12 MONTHS</w:t>
            </w:r>
          </w:p>
          <w:p w14:paraId="4EDBC45C" w14:textId="77777777" w:rsidR="00D45324" w:rsidRPr="0080547F" w:rsidRDefault="00D45324" w:rsidP="00D45324">
            <w:pPr>
              <w:pStyle w:val="TableParagraph"/>
              <w:ind w:left="110" w:right="103"/>
              <w:rPr>
                <w:sz w:val="20"/>
                <w:szCs w:val="20"/>
              </w:rPr>
            </w:pPr>
          </w:p>
          <w:p w14:paraId="11E6FC08" w14:textId="4EC3F6B1" w:rsidR="00D45324" w:rsidRPr="0080547F" w:rsidRDefault="00D45324" w:rsidP="00D45324">
            <w:pPr>
              <w:pStyle w:val="TableParagraph"/>
              <w:ind w:left="110" w:right="103"/>
              <w:rPr>
                <w:sz w:val="20"/>
                <w:szCs w:val="20"/>
              </w:rPr>
            </w:pPr>
            <w:r w:rsidRPr="0080547F">
              <w:rPr>
                <w:sz w:val="20"/>
                <w:szCs w:val="20"/>
              </w:rPr>
              <w:t xml:space="preserve">For each type of game, specify the number of hours played per week </w:t>
            </w:r>
            <w:r w:rsidRPr="0080547F">
              <w:rPr>
                <w:b/>
                <w:sz w:val="20"/>
                <w:szCs w:val="20"/>
              </w:rPr>
              <w:t>when you played the most</w:t>
            </w:r>
            <w:r w:rsidRPr="0080547F">
              <w:rPr>
                <w:sz w:val="20"/>
                <w:szCs w:val="20"/>
              </w:rPr>
              <w:t>.</w:t>
            </w:r>
          </w:p>
          <w:p w14:paraId="655F8915" w14:textId="77777777" w:rsidR="00D45324" w:rsidRPr="0080547F" w:rsidRDefault="00D45324" w:rsidP="00D45324">
            <w:pPr>
              <w:pStyle w:val="TableParagraph"/>
              <w:ind w:left="110" w:right="103"/>
              <w:rPr>
                <w:b/>
                <w:sz w:val="20"/>
                <w:szCs w:val="20"/>
              </w:rPr>
            </w:pPr>
            <w:r w:rsidRPr="0080547F">
              <w:rPr>
                <w:sz w:val="20"/>
                <w:szCs w:val="20"/>
              </w:rPr>
              <w:t xml:space="preserve">You will be given the choice between 6 different answers; Please choose one and only one: </w:t>
            </w:r>
            <w:r w:rsidRPr="0080547F">
              <w:rPr>
                <w:b/>
                <w:sz w:val="20"/>
                <w:szCs w:val="20"/>
                <w:u w:val="single"/>
              </w:rPr>
              <w:t>never ;</w:t>
            </w:r>
            <w:r w:rsidRPr="0080547F">
              <w:rPr>
                <w:b/>
                <w:sz w:val="20"/>
                <w:szCs w:val="20"/>
              </w:rPr>
              <w:t xml:space="preserve"> </w:t>
            </w:r>
            <w:r w:rsidRPr="0080547F">
              <w:rPr>
                <w:b/>
                <w:sz w:val="20"/>
                <w:szCs w:val="20"/>
                <w:u w:val="single"/>
              </w:rPr>
              <w:t>less than 1 hour</w:t>
            </w:r>
            <w:r w:rsidRPr="0080547F">
              <w:rPr>
                <w:b/>
                <w:sz w:val="20"/>
                <w:szCs w:val="20"/>
              </w:rPr>
              <w:t xml:space="preserve"> ; </w:t>
            </w:r>
            <w:r w:rsidRPr="0080547F">
              <w:rPr>
                <w:b/>
                <w:sz w:val="20"/>
                <w:szCs w:val="20"/>
                <w:u w:val="single"/>
              </w:rPr>
              <w:t>between 1 and 3 hours ;</w:t>
            </w:r>
            <w:r w:rsidRPr="0080547F">
              <w:rPr>
                <w:b/>
                <w:sz w:val="20"/>
                <w:szCs w:val="20"/>
              </w:rPr>
              <w:t xml:space="preserve"> </w:t>
            </w:r>
            <w:r w:rsidRPr="0080547F">
              <w:rPr>
                <w:b/>
                <w:sz w:val="20"/>
                <w:szCs w:val="20"/>
                <w:u w:val="single"/>
              </w:rPr>
              <w:t>between 3 and 5 hours ;</w:t>
            </w:r>
            <w:r w:rsidRPr="0080547F">
              <w:rPr>
                <w:b/>
                <w:sz w:val="20"/>
                <w:szCs w:val="20"/>
              </w:rPr>
              <w:t xml:space="preserve"> </w:t>
            </w:r>
            <w:r w:rsidRPr="0080547F">
              <w:rPr>
                <w:b/>
                <w:sz w:val="20"/>
                <w:szCs w:val="20"/>
                <w:u w:val="single"/>
              </w:rPr>
              <w:t>between 5 and 10 hours</w:t>
            </w:r>
            <w:r w:rsidRPr="0080547F">
              <w:rPr>
                <w:b/>
                <w:sz w:val="20"/>
                <w:szCs w:val="20"/>
              </w:rPr>
              <w:t xml:space="preserve"> ; </w:t>
            </w:r>
            <w:r w:rsidRPr="0080547F">
              <w:rPr>
                <w:b/>
                <w:sz w:val="20"/>
                <w:szCs w:val="20"/>
                <w:u w:val="single"/>
              </w:rPr>
              <w:t>more than 10 hours</w:t>
            </w:r>
          </w:p>
          <w:p w14:paraId="0CE6B481" w14:textId="77777777" w:rsidR="00D45324" w:rsidRPr="0080547F" w:rsidRDefault="00D45324" w:rsidP="00D45324">
            <w:pPr>
              <w:rPr>
                <w:rFonts w:ascii="Arial" w:hAnsi="Arial" w:cs="Arial"/>
                <w:bCs/>
                <w:sz w:val="20"/>
                <w:szCs w:val="20"/>
              </w:rPr>
            </w:pPr>
          </w:p>
          <w:p w14:paraId="10DE28CB" w14:textId="77777777" w:rsidR="00D45324" w:rsidRPr="0080547F" w:rsidRDefault="00D45324" w:rsidP="00D45324">
            <w:pPr>
              <w:pStyle w:val="TableParagraph"/>
              <w:ind w:left="110" w:right="103"/>
              <w:rPr>
                <w:i/>
                <w:color w:val="4A442A"/>
                <w:w w:val="105"/>
                <w:sz w:val="20"/>
                <w:szCs w:val="20"/>
              </w:rPr>
            </w:pPr>
            <w:r w:rsidRPr="0080547F">
              <w:rPr>
                <w:i/>
                <w:color w:val="4A442A"/>
                <w:w w:val="105"/>
                <w:sz w:val="20"/>
                <w:szCs w:val="20"/>
              </w:rPr>
              <w:t>If</w:t>
            </w:r>
            <w:r w:rsidRPr="0080547F">
              <w:rPr>
                <w:i/>
                <w:color w:val="4A442A"/>
                <w:spacing w:val="-16"/>
                <w:w w:val="105"/>
                <w:sz w:val="20"/>
                <w:szCs w:val="20"/>
              </w:rPr>
              <w:t xml:space="preserve"> </w:t>
            </w:r>
            <w:r w:rsidRPr="0080547F">
              <w:rPr>
                <w:i/>
                <w:color w:val="4A442A"/>
                <w:w w:val="105"/>
                <w:sz w:val="20"/>
                <w:szCs w:val="20"/>
              </w:rPr>
              <w:t>your</w:t>
            </w:r>
            <w:r w:rsidRPr="0080547F">
              <w:rPr>
                <w:i/>
                <w:color w:val="4A442A"/>
                <w:spacing w:val="-17"/>
                <w:w w:val="105"/>
                <w:sz w:val="20"/>
                <w:szCs w:val="20"/>
              </w:rPr>
              <w:t xml:space="preserve"> </w:t>
            </w:r>
            <w:r w:rsidRPr="0080547F">
              <w:rPr>
                <w:i/>
                <w:color w:val="4A442A"/>
                <w:w w:val="105"/>
                <w:sz w:val="20"/>
                <w:szCs w:val="20"/>
              </w:rPr>
              <w:t>answer</w:t>
            </w:r>
            <w:r w:rsidRPr="0080547F">
              <w:rPr>
                <w:i/>
                <w:color w:val="4A442A"/>
                <w:spacing w:val="-17"/>
                <w:w w:val="105"/>
                <w:sz w:val="20"/>
                <w:szCs w:val="20"/>
              </w:rPr>
              <w:t xml:space="preserve"> </w:t>
            </w:r>
            <w:r w:rsidRPr="0080547F">
              <w:rPr>
                <w:i/>
                <w:color w:val="4A442A"/>
                <w:w w:val="105"/>
                <w:sz w:val="20"/>
                <w:szCs w:val="20"/>
              </w:rPr>
              <w:t>is</w:t>
            </w:r>
            <w:r w:rsidRPr="0080547F">
              <w:rPr>
                <w:i/>
                <w:color w:val="4A442A"/>
                <w:spacing w:val="-15"/>
                <w:w w:val="105"/>
                <w:sz w:val="20"/>
                <w:szCs w:val="20"/>
              </w:rPr>
              <w:t xml:space="preserve"> </w:t>
            </w:r>
            <w:r w:rsidRPr="0080547F">
              <w:rPr>
                <w:i/>
                <w:color w:val="4A442A"/>
                <w:w w:val="105"/>
                <w:sz w:val="20"/>
                <w:szCs w:val="20"/>
              </w:rPr>
              <w:t>at</w:t>
            </w:r>
            <w:r w:rsidRPr="0080547F">
              <w:rPr>
                <w:i/>
                <w:color w:val="4A442A"/>
                <w:spacing w:val="-15"/>
                <w:w w:val="105"/>
                <w:sz w:val="20"/>
                <w:szCs w:val="20"/>
              </w:rPr>
              <w:t xml:space="preserve"> </w:t>
            </w:r>
            <w:r w:rsidRPr="0080547F">
              <w:rPr>
                <w:i/>
                <w:color w:val="4A442A"/>
                <w:w w:val="105"/>
                <w:sz w:val="20"/>
                <w:szCs w:val="20"/>
              </w:rPr>
              <w:t>the</w:t>
            </w:r>
            <w:r w:rsidRPr="0080547F">
              <w:rPr>
                <w:i/>
                <w:color w:val="4A442A"/>
                <w:spacing w:val="-19"/>
                <w:w w:val="105"/>
                <w:sz w:val="20"/>
                <w:szCs w:val="20"/>
              </w:rPr>
              <w:t xml:space="preserve"> </w:t>
            </w:r>
            <w:r w:rsidRPr="0080547F">
              <w:rPr>
                <w:i/>
                <w:color w:val="4A442A"/>
                <w:w w:val="105"/>
                <w:sz w:val="20"/>
                <w:szCs w:val="20"/>
              </w:rPr>
              <w:t>cut-off,</w:t>
            </w:r>
            <w:r w:rsidRPr="0080547F">
              <w:rPr>
                <w:i/>
                <w:color w:val="4A442A"/>
                <w:spacing w:val="-20"/>
                <w:w w:val="105"/>
                <w:sz w:val="20"/>
                <w:szCs w:val="20"/>
              </w:rPr>
              <w:t xml:space="preserve"> </w:t>
            </w:r>
            <w:r w:rsidRPr="0080547F">
              <w:rPr>
                <w:i/>
                <w:color w:val="4A442A"/>
                <w:w w:val="105"/>
                <w:sz w:val="20"/>
                <w:szCs w:val="20"/>
              </w:rPr>
              <w:t>please</w:t>
            </w:r>
            <w:r w:rsidRPr="0080547F">
              <w:rPr>
                <w:i/>
                <w:color w:val="4A442A"/>
                <w:spacing w:val="-17"/>
                <w:w w:val="105"/>
                <w:sz w:val="20"/>
                <w:szCs w:val="20"/>
              </w:rPr>
              <w:t xml:space="preserve"> </w:t>
            </w:r>
            <w:r w:rsidRPr="0080547F">
              <w:rPr>
                <w:i/>
                <w:color w:val="4A442A"/>
                <w:spacing w:val="-3"/>
                <w:w w:val="105"/>
                <w:sz w:val="20"/>
                <w:szCs w:val="20"/>
              </w:rPr>
              <w:t>select</w:t>
            </w:r>
            <w:r w:rsidRPr="0080547F">
              <w:rPr>
                <w:i/>
                <w:color w:val="4A442A"/>
                <w:spacing w:val="-14"/>
                <w:w w:val="105"/>
                <w:sz w:val="20"/>
                <w:szCs w:val="20"/>
              </w:rPr>
              <w:t xml:space="preserve"> </w:t>
            </w:r>
            <w:r w:rsidRPr="0080547F">
              <w:rPr>
                <w:i/>
                <w:color w:val="4A442A"/>
                <w:w w:val="105"/>
                <w:sz w:val="20"/>
                <w:szCs w:val="20"/>
              </w:rPr>
              <w:t>the</w:t>
            </w:r>
            <w:r w:rsidRPr="0080547F">
              <w:rPr>
                <w:i/>
                <w:color w:val="4A442A"/>
                <w:spacing w:val="-16"/>
                <w:w w:val="105"/>
                <w:sz w:val="20"/>
                <w:szCs w:val="20"/>
              </w:rPr>
              <w:t xml:space="preserve"> </w:t>
            </w:r>
            <w:r w:rsidRPr="0080547F">
              <w:rPr>
                <w:i/>
                <w:color w:val="4A442A"/>
                <w:w w:val="105"/>
                <w:sz w:val="20"/>
                <w:szCs w:val="20"/>
              </w:rPr>
              <w:t>lower</w:t>
            </w:r>
            <w:r w:rsidRPr="0080547F">
              <w:rPr>
                <w:i/>
                <w:color w:val="4A442A"/>
                <w:spacing w:val="-17"/>
                <w:w w:val="105"/>
                <w:sz w:val="20"/>
                <w:szCs w:val="20"/>
              </w:rPr>
              <w:t xml:space="preserve"> </w:t>
            </w:r>
            <w:r w:rsidRPr="0080547F">
              <w:rPr>
                <w:i/>
                <w:color w:val="4A442A"/>
                <w:w w:val="105"/>
                <w:sz w:val="20"/>
                <w:szCs w:val="20"/>
              </w:rPr>
              <w:t>option</w:t>
            </w:r>
            <w:r w:rsidRPr="0080547F">
              <w:rPr>
                <w:i/>
                <w:color w:val="4A442A"/>
                <w:spacing w:val="-18"/>
                <w:w w:val="105"/>
                <w:sz w:val="20"/>
                <w:szCs w:val="20"/>
              </w:rPr>
              <w:t xml:space="preserve"> </w:t>
            </w:r>
            <w:r w:rsidRPr="0080547F">
              <w:rPr>
                <w:i/>
                <w:color w:val="4A442A"/>
                <w:w w:val="105"/>
                <w:sz w:val="20"/>
                <w:szCs w:val="20"/>
              </w:rPr>
              <w:t>(e.g.</w:t>
            </w:r>
            <w:r w:rsidRPr="0080547F">
              <w:rPr>
                <w:i/>
                <w:color w:val="4A442A"/>
                <w:spacing w:val="-17"/>
                <w:w w:val="105"/>
                <w:sz w:val="20"/>
                <w:szCs w:val="20"/>
              </w:rPr>
              <w:t xml:space="preserve"> </w:t>
            </w:r>
            <w:r w:rsidRPr="0080547F">
              <w:rPr>
                <w:i/>
                <w:color w:val="4A442A"/>
                <w:w w:val="105"/>
                <w:sz w:val="20"/>
                <w:szCs w:val="20"/>
              </w:rPr>
              <w:t>if</w:t>
            </w:r>
            <w:r w:rsidRPr="0080547F">
              <w:rPr>
                <w:i/>
                <w:color w:val="4A442A"/>
                <w:spacing w:val="-15"/>
                <w:w w:val="105"/>
                <w:sz w:val="20"/>
                <w:szCs w:val="20"/>
              </w:rPr>
              <w:t xml:space="preserve"> </w:t>
            </w:r>
            <w:r w:rsidRPr="0080547F">
              <w:rPr>
                <w:i/>
                <w:color w:val="4A442A"/>
                <w:w w:val="105"/>
                <w:sz w:val="20"/>
                <w:szCs w:val="20"/>
              </w:rPr>
              <w:t>3</w:t>
            </w:r>
            <w:r w:rsidRPr="0080547F">
              <w:rPr>
                <w:i/>
                <w:color w:val="4A442A"/>
                <w:spacing w:val="-18"/>
                <w:w w:val="105"/>
                <w:sz w:val="20"/>
                <w:szCs w:val="20"/>
              </w:rPr>
              <w:t xml:space="preserve"> </w:t>
            </w:r>
            <w:r w:rsidRPr="0080547F">
              <w:rPr>
                <w:i/>
                <w:color w:val="4A442A"/>
                <w:w w:val="105"/>
                <w:sz w:val="20"/>
                <w:szCs w:val="20"/>
              </w:rPr>
              <w:t>hours</w:t>
            </w:r>
            <w:r w:rsidRPr="0080547F">
              <w:rPr>
                <w:i/>
                <w:color w:val="4A442A"/>
                <w:spacing w:val="-20"/>
                <w:w w:val="105"/>
                <w:sz w:val="20"/>
                <w:szCs w:val="20"/>
              </w:rPr>
              <w:t xml:space="preserve"> </w:t>
            </w:r>
            <w:r w:rsidRPr="0080547F">
              <w:rPr>
                <w:i/>
                <w:color w:val="4A442A"/>
                <w:w w:val="105"/>
                <w:sz w:val="20"/>
                <w:szCs w:val="20"/>
              </w:rPr>
              <w:t>per</w:t>
            </w:r>
            <w:r w:rsidRPr="0080547F">
              <w:rPr>
                <w:i/>
                <w:color w:val="4A442A"/>
                <w:spacing w:val="-17"/>
                <w:w w:val="105"/>
                <w:sz w:val="20"/>
                <w:szCs w:val="20"/>
              </w:rPr>
              <w:t xml:space="preserve"> </w:t>
            </w:r>
            <w:r w:rsidRPr="0080547F">
              <w:rPr>
                <w:i/>
                <w:color w:val="4A442A"/>
                <w:w w:val="105"/>
                <w:sz w:val="20"/>
                <w:szCs w:val="20"/>
              </w:rPr>
              <w:t>week,</w:t>
            </w:r>
            <w:r w:rsidRPr="0080547F">
              <w:rPr>
                <w:i/>
                <w:color w:val="4A442A"/>
                <w:spacing w:val="-16"/>
                <w:w w:val="105"/>
                <w:sz w:val="20"/>
                <w:szCs w:val="20"/>
              </w:rPr>
              <w:t xml:space="preserve"> </w:t>
            </w:r>
            <w:r w:rsidRPr="0080547F">
              <w:rPr>
                <w:i/>
                <w:color w:val="4A442A"/>
                <w:spacing w:val="-3"/>
                <w:w w:val="105"/>
                <w:sz w:val="20"/>
                <w:szCs w:val="20"/>
              </w:rPr>
              <w:t>select</w:t>
            </w:r>
            <w:r w:rsidRPr="0080547F">
              <w:rPr>
                <w:i/>
                <w:color w:val="4A442A"/>
                <w:spacing w:val="-14"/>
                <w:w w:val="105"/>
                <w:sz w:val="20"/>
                <w:szCs w:val="20"/>
              </w:rPr>
              <w:t xml:space="preserve"> </w:t>
            </w:r>
            <w:r w:rsidRPr="0080547F">
              <w:rPr>
                <w:i/>
                <w:color w:val="4A442A"/>
                <w:w w:val="105"/>
                <w:sz w:val="20"/>
                <w:szCs w:val="20"/>
              </w:rPr>
              <w:t>1</w:t>
            </w:r>
            <w:r w:rsidRPr="0080547F">
              <w:rPr>
                <w:i/>
                <w:color w:val="4A442A"/>
                <w:spacing w:val="-18"/>
                <w:w w:val="105"/>
                <w:sz w:val="20"/>
                <w:szCs w:val="20"/>
              </w:rPr>
              <w:t xml:space="preserve"> </w:t>
            </w:r>
            <w:r w:rsidRPr="0080547F">
              <w:rPr>
                <w:i/>
                <w:color w:val="4A442A"/>
                <w:w w:val="105"/>
                <w:sz w:val="20"/>
                <w:szCs w:val="20"/>
              </w:rPr>
              <w:t>to</w:t>
            </w:r>
            <w:r w:rsidRPr="0080547F">
              <w:rPr>
                <w:i/>
                <w:color w:val="4A442A"/>
                <w:spacing w:val="-17"/>
                <w:w w:val="105"/>
                <w:sz w:val="20"/>
                <w:szCs w:val="20"/>
              </w:rPr>
              <w:t xml:space="preserve"> </w:t>
            </w:r>
            <w:r w:rsidRPr="0080547F">
              <w:rPr>
                <w:i/>
                <w:color w:val="4A442A"/>
                <w:w w:val="105"/>
                <w:sz w:val="20"/>
                <w:szCs w:val="20"/>
              </w:rPr>
              <w:t xml:space="preserve">3) </w:t>
            </w:r>
          </w:p>
          <w:p w14:paraId="799FAF44" w14:textId="77777777" w:rsidR="00D45324" w:rsidRPr="0080547F" w:rsidRDefault="00D45324" w:rsidP="00D45324">
            <w:pPr>
              <w:pStyle w:val="TableParagraph"/>
              <w:ind w:left="110" w:right="103"/>
              <w:rPr>
                <w:i/>
                <w:color w:val="4A442A"/>
                <w:w w:val="105"/>
                <w:sz w:val="20"/>
                <w:szCs w:val="20"/>
              </w:rPr>
            </w:pPr>
          </w:p>
          <w:p w14:paraId="53F1AC10" w14:textId="35CFA2A7" w:rsidR="00D45324" w:rsidRPr="0080547F" w:rsidRDefault="00D45324" w:rsidP="00D45324">
            <w:pPr>
              <w:pStyle w:val="TableParagraph"/>
              <w:ind w:left="110" w:right="103"/>
              <w:rPr>
                <w:i/>
                <w:sz w:val="20"/>
                <w:szCs w:val="20"/>
              </w:rPr>
            </w:pPr>
            <w:r w:rsidRPr="0080547F">
              <w:rPr>
                <w:i/>
                <w:color w:val="4A442A"/>
                <w:w w:val="105"/>
                <w:sz w:val="20"/>
                <w:szCs w:val="20"/>
              </w:rPr>
              <w:t>If</w:t>
            </w:r>
            <w:r w:rsidRPr="0080547F">
              <w:rPr>
                <w:i/>
                <w:color w:val="4A442A"/>
                <w:spacing w:val="-6"/>
                <w:w w:val="105"/>
                <w:sz w:val="20"/>
                <w:szCs w:val="20"/>
              </w:rPr>
              <w:t xml:space="preserve"> </w:t>
            </w:r>
            <w:r w:rsidRPr="0080547F">
              <w:rPr>
                <w:i/>
                <w:color w:val="4A442A"/>
                <w:w w:val="105"/>
                <w:sz w:val="20"/>
                <w:szCs w:val="20"/>
              </w:rPr>
              <w:t>you</w:t>
            </w:r>
            <w:r w:rsidRPr="0080547F">
              <w:rPr>
                <w:i/>
                <w:color w:val="4A442A"/>
                <w:spacing w:val="-9"/>
                <w:w w:val="105"/>
                <w:sz w:val="20"/>
                <w:szCs w:val="20"/>
              </w:rPr>
              <w:t xml:space="preserve"> </w:t>
            </w:r>
            <w:r w:rsidRPr="0080547F">
              <w:rPr>
                <w:i/>
                <w:color w:val="4A442A"/>
                <w:w w:val="105"/>
                <w:sz w:val="20"/>
                <w:szCs w:val="20"/>
              </w:rPr>
              <w:t>are</w:t>
            </w:r>
            <w:r w:rsidRPr="0080547F">
              <w:rPr>
                <w:i/>
                <w:color w:val="4A442A"/>
                <w:spacing w:val="-10"/>
                <w:w w:val="105"/>
                <w:sz w:val="20"/>
                <w:szCs w:val="20"/>
              </w:rPr>
              <w:t xml:space="preserve"> </w:t>
            </w:r>
            <w:r w:rsidRPr="0080547F">
              <w:rPr>
                <w:i/>
                <w:color w:val="4A442A"/>
                <w:w w:val="105"/>
                <w:sz w:val="20"/>
                <w:szCs w:val="20"/>
              </w:rPr>
              <w:t>playing</w:t>
            </w:r>
            <w:r w:rsidRPr="0080547F">
              <w:rPr>
                <w:i/>
                <w:color w:val="4A442A"/>
                <w:spacing w:val="-9"/>
                <w:w w:val="105"/>
                <w:sz w:val="20"/>
                <w:szCs w:val="20"/>
              </w:rPr>
              <w:t xml:space="preserve"> </w:t>
            </w:r>
            <w:r w:rsidRPr="0080547F">
              <w:rPr>
                <w:i/>
                <w:color w:val="4A442A"/>
                <w:w w:val="105"/>
                <w:sz w:val="20"/>
                <w:szCs w:val="20"/>
              </w:rPr>
              <w:t>Fortnite</w:t>
            </w:r>
            <w:r w:rsidRPr="0080547F">
              <w:rPr>
                <w:i/>
                <w:color w:val="4A442A"/>
                <w:spacing w:val="-10"/>
                <w:w w:val="105"/>
                <w:sz w:val="20"/>
                <w:szCs w:val="20"/>
              </w:rPr>
              <w:t xml:space="preserve"> </w:t>
            </w:r>
            <w:r w:rsidRPr="0080547F">
              <w:rPr>
                <w:i/>
                <w:color w:val="4A442A"/>
                <w:w w:val="105"/>
                <w:sz w:val="20"/>
                <w:szCs w:val="20"/>
              </w:rPr>
              <w:t>and/or</w:t>
            </w:r>
            <w:r w:rsidRPr="0080547F">
              <w:rPr>
                <w:i/>
                <w:color w:val="4A442A"/>
                <w:spacing w:val="-7"/>
                <w:w w:val="105"/>
                <w:sz w:val="20"/>
                <w:szCs w:val="20"/>
              </w:rPr>
              <w:t xml:space="preserve"> </w:t>
            </w:r>
            <w:r w:rsidRPr="0080547F">
              <w:rPr>
                <w:i/>
                <w:color w:val="4A442A"/>
                <w:w w:val="105"/>
                <w:sz w:val="20"/>
                <w:szCs w:val="20"/>
              </w:rPr>
              <w:t>Minecraft,</w:t>
            </w:r>
            <w:r w:rsidRPr="0080547F">
              <w:rPr>
                <w:i/>
                <w:color w:val="4A442A"/>
                <w:spacing w:val="-6"/>
                <w:w w:val="105"/>
                <w:sz w:val="20"/>
                <w:szCs w:val="20"/>
              </w:rPr>
              <w:t xml:space="preserve"> </w:t>
            </w:r>
            <w:r w:rsidRPr="0080547F">
              <w:rPr>
                <w:i/>
                <w:color w:val="4A442A"/>
                <w:w w:val="105"/>
                <w:sz w:val="20"/>
                <w:szCs w:val="20"/>
              </w:rPr>
              <w:t>please</w:t>
            </w:r>
            <w:r w:rsidRPr="0080547F">
              <w:rPr>
                <w:i/>
                <w:color w:val="4A442A"/>
                <w:spacing w:val="-7"/>
                <w:w w:val="105"/>
                <w:sz w:val="20"/>
                <w:szCs w:val="20"/>
              </w:rPr>
              <w:t xml:space="preserve"> </w:t>
            </w:r>
            <w:r w:rsidRPr="0080547F">
              <w:rPr>
                <w:i/>
                <w:color w:val="4A442A"/>
                <w:spacing w:val="-3"/>
                <w:w w:val="105"/>
                <w:sz w:val="20"/>
                <w:szCs w:val="20"/>
              </w:rPr>
              <w:t>classify</w:t>
            </w:r>
            <w:r w:rsidRPr="0080547F">
              <w:rPr>
                <w:i/>
                <w:color w:val="4A442A"/>
                <w:spacing w:val="-5"/>
                <w:w w:val="105"/>
                <w:sz w:val="20"/>
                <w:szCs w:val="20"/>
              </w:rPr>
              <w:t xml:space="preserve"> </w:t>
            </w:r>
            <w:r w:rsidRPr="0080547F">
              <w:rPr>
                <w:i/>
                <w:color w:val="4A442A"/>
                <w:w w:val="105"/>
                <w:sz w:val="20"/>
                <w:szCs w:val="20"/>
              </w:rPr>
              <w:t>as</w:t>
            </w:r>
            <w:r w:rsidRPr="0080547F">
              <w:rPr>
                <w:i/>
                <w:color w:val="4A442A"/>
                <w:spacing w:val="-10"/>
                <w:w w:val="105"/>
                <w:sz w:val="20"/>
                <w:szCs w:val="20"/>
              </w:rPr>
              <w:t xml:space="preserve"> </w:t>
            </w:r>
            <w:r w:rsidRPr="0080547F">
              <w:rPr>
                <w:i/>
                <w:color w:val="4A442A"/>
                <w:w w:val="105"/>
                <w:sz w:val="20"/>
                <w:szCs w:val="20"/>
              </w:rPr>
              <w:t>shown:</w:t>
            </w:r>
          </w:p>
          <w:p w14:paraId="627071CC" w14:textId="77777777" w:rsidR="00D45324" w:rsidRPr="0080547F" w:rsidRDefault="00D45324" w:rsidP="00D45324">
            <w:pPr>
              <w:pStyle w:val="TableParagraph"/>
              <w:ind w:left="110"/>
              <w:rPr>
                <w:color w:val="4A442A"/>
                <w:w w:val="105"/>
                <w:sz w:val="20"/>
                <w:szCs w:val="20"/>
                <w:u w:val="single" w:color="4A442A"/>
              </w:rPr>
            </w:pPr>
            <w:r w:rsidRPr="0080547F">
              <w:rPr>
                <w:color w:val="4A442A"/>
                <w:w w:val="105"/>
                <w:sz w:val="20"/>
                <w:szCs w:val="20"/>
              </w:rPr>
              <w:t xml:space="preserve">Fortnite: Save the World or Battle Royale = </w:t>
            </w:r>
            <w:r w:rsidRPr="0080547F">
              <w:rPr>
                <w:color w:val="4A442A"/>
                <w:w w:val="105"/>
                <w:sz w:val="20"/>
                <w:szCs w:val="20"/>
                <w:u w:val="single" w:color="4A442A"/>
              </w:rPr>
              <w:t>First/Third Person Shooters</w:t>
            </w:r>
          </w:p>
          <w:p w14:paraId="0BEA4D49" w14:textId="77777777" w:rsidR="00D45324" w:rsidRPr="0080547F" w:rsidRDefault="00D45324" w:rsidP="00D45324">
            <w:pPr>
              <w:pStyle w:val="TableParagraph"/>
              <w:ind w:left="110"/>
              <w:rPr>
                <w:color w:val="4A442A"/>
                <w:sz w:val="20"/>
                <w:szCs w:val="20"/>
              </w:rPr>
            </w:pPr>
            <w:r w:rsidRPr="0080547F">
              <w:rPr>
                <w:color w:val="4A442A"/>
                <w:sz w:val="20"/>
                <w:szCs w:val="20"/>
              </w:rPr>
              <w:t xml:space="preserve">Fortnite Creative = </w:t>
            </w:r>
            <w:r w:rsidRPr="0080547F">
              <w:rPr>
                <w:color w:val="4A442A"/>
                <w:sz w:val="20"/>
                <w:szCs w:val="20"/>
                <w:u w:val="single" w:color="4A442A"/>
              </w:rPr>
              <w:t>Puzzle</w:t>
            </w:r>
            <w:r w:rsidRPr="0080547F">
              <w:rPr>
                <w:color w:val="4A442A"/>
                <w:sz w:val="20"/>
                <w:szCs w:val="20"/>
              </w:rPr>
              <w:t xml:space="preserve"> </w:t>
            </w:r>
          </w:p>
          <w:p w14:paraId="53416A3B" w14:textId="77777777" w:rsidR="00D45324" w:rsidRDefault="00D45324" w:rsidP="00D45324">
            <w:pPr>
              <w:pStyle w:val="TableParagraph"/>
              <w:ind w:left="110"/>
              <w:rPr>
                <w:color w:val="4A442A"/>
                <w:sz w:val="20"/>
                <w:szCs w:val="20"/>
                <w:u w:val="single" w:color="4A442A"/>
              </w:rPr>
            </w:pPr>
            <w:r w:rsidRPr="0080547F">
              <w:rPr>
                <w:color w:val="4A442A"/>
                <w:sz w:val="20"/>
                <w:szCs w:val="20"/>
              </w:rPr>
              <w:t xml:space="preserve">Minecraft = </w:t>
            </w:r>
            <w:r w:rsidRPr="0080547F">
              <w:rPr>
                <w:color w:val="4A442A"/>
                <w:sz w:val="20"/>
                <w:szCs w:val="20"/>
                <w:u w:val="single" w:color="4A442A"/>
              </w:rPr>
              <w:t>Puzzle</w:t>
            </w:r>
          </w:p>
          <w:p w14:paraId="76C75D0A" w14:textId="0ECA8F5B" w:rsidR="0080547F" w:rsidRPr="0080547F" w:rsidRDefault="0080547F" w:rsidP="00D45324">
            <w:pPr>
              <w:pStyle w:val="TableParagraph"/>
              <w:ind w:left="110"/>
              <w:rPr>
                <w:sz w:val="20"/>
                <w:szCs w:val="20"/>
              </w:rPr>
            </w:pPr>
          </w:p>
        </w:tc>
        <w:tc>
          <w:tcPr>
            <w:tcW w:w="2718" w:type="dxa"/>
            <w:gridSpan w:val="6"/>
            <w:vAlign w:val="center"/>
          </w:tcPr>
          <w:p w14:paraId="2AD99FFE" w14:textId="2140BAB0" w:rsidR="00D45324" w:rsidRPr="0080547F" w:rsidRDefault="00D45324" w:rsidP="00D45324">
            <w:pPr>
              <w:jc w:val="center"/>
              <w:rPr>
                <w:rFonts w:ascii="Arial" w:hAnsi="Arial" w:cs="Arial"/>
                <w:bCs/>
                <w:sz w:val="20"/>
                <w:szCs w:val="20"/>
              </w:rPr>
            </w:pPr>
            <w:r w:rsidRPr="0080547F">
              <w:rPr>
                <w:rFonts w:ascii="Arial" w:hAnsi="Arial" w:cs="Arial"/>
                <w:bCs/>
                <w:sz w:val="20"/>
                <w:szCs w:val="20"/>
              </w:rPr>
              <w:t>Hours/week</w:t>
            </w:r>
          </w:p>
        </w:tc>
      </w:tr>
      <w:tr w:rsidR="00D45324" w:rsidRPr="0080547F" w14:paraId="668928F1" w14:textId="77777777" w:rsidTr="0080547F">
        <w:trPr>
          <w:cantSplit/>
          <w:trHeight w:val="2384"/>
        </w:trPr>
        <w:tc>
          <w:tcPr>
            <w:tcW w:w="7667" w:type="dxa"/>
            <w:vMerge/>
            <w:vAlign w:val="center"/>
          </w:tcPr>
          <w:p w14:paraId="7ABB2CA5" w14:textId="77777777" w:rsidR="00D45324" w:rsidRPr="0080547F" w:rsidRDefault="00D45324" w:rsidP="00D45324">
            <w:pPr>
              <w:rPr>
                <w:rFonts w:ascii="Arial" w:hAnsi="Arial" w:cs="Arial"/>
                <w:bCs/>
                <w:sz w:val="20"/>
                <w:szCs w:val="20"/>
              </w:rPr>
            </w:pPr>
          </w:p>
        </w:tc>
        <w:tc>
          <w:tcPr>
            <w:tcW w:w="453" w:type="dxa"/>
            <w:textDirection w:val="tbRl"/>
            <w:vAlign w:val="center"/>
          </w:tcPr>
          <w:p w14:paraId="79ACAFB2" w14:textId="1149AAAF" w:rsidR="00D45324" w:rsidRPr="0080547F" w:rsidRDefault="00D45324" w:rsidP="00D45324">
            <w:pPr>
              <w:ind w:left="115" w:right="115"/>
              <w:jc w:val="center"/>
              <w:rPr>
                <w:rFonts w:ascii="Arial" w:hAnsi="Arial" w:cs="Arial"/>
                <w:bCs/>
                <w:sz w:val="20"/>
                <w:szCs w:val="20"/>
              </w:rPr>
            </w:pPr>
            <w:r w:rsidRPr="0080547F">
              <w:rPr>
                <w:rFonts w:ascii="Arial" w:hAnsi="Arial" w:cs="Arial"/>
                <w:bCs/>
                <w:sz w:val="20"/>
                <w:szCs w:val="20"/>
              </w:rPr>
              <w:t>never</w:t>
            </w:r>
          </w:p>
        </w:tc>
        <w:tc>
          <w:tcPr>
            <w:tcW w:w="453" w:type="dxa"/>
            <w:textDirection w:val="tbRl"/>
            <w:vAlign w:val="center"/>
          </w:tcPr>
          <w:p w14:paraId="70DD464F" w14:textId="0838A415" w:rsidR="00D45324" w:rsidRPr="0080547F" w:rsidRDefault="00D45324" w:rsidP="00D45324">
            <w:pPr>
              <w:ind w:left="115" w:right="115"/>
              <w:jc w:val="center"/>
              <w:rPr>
                <w:rFonts w:ascii="Arial" w:hAnsi="Arial" w:cs="Arial"/>
                <w:bCs/>
                <w:sz w:val="20"/>
                <w:szCs w:val="20"/>
              </w:rPr>
            </w:pPr>
            <w:r w:rsidRPr="0080547F">
              <w:rPr>
                <w:rFonts w:ascii="Arial" w:hAnsi="Arial" w:cs="Arial"/>
                <w:bCs/>
                <w:sz w:val="20"/>
                <w:szCs w:val="20"/>
              </w:rPr>
              <w:t>less than 1 hour</w:t>
            </w:r>
          </w:p>
        </w:tc>
        <w:tc>
          <w:tcPr>
            <w:tcW w:w="453" w:type="dxa"/>
            <w:textDirection w:val="tbRl"/>
            <w:vAlign w:val="center"/>
          </w:tcPr>
          <w:p w14:paraId="73DF2E45" w14:textId="59F5AA5A" w:rsidR="00D45324" w:rsidRPr="0080547F" w:rsidRDefault="00D45324" w:rsidP="00D45324">
            <w:pPr>
              <w:ind w:left="115" w:right="115"/>
              <w:jc w:val="center"/>
              <w:rPr>
                <w:rFonts w:ascii="Arial" w:hAnsi="Arial" w:cs="Arial"/>
                <w:bCs/>
                <w:sz w:val="20"/>
                <w:szCs w:val="20"/>
              </w:rPr>
            </w:pPr>
            <w:r w:rsidRPr="0080547F">
              <w:rPr>
                <w:rFonts w:ascii="Arial" w:hAnsi="Arial" w:cs="Arial"/>
                <w:sz w:val="20"/>
                <w:szCs w:val="20"/>
              </w:rPr>
              <w:t>between 1 and 3 hours</w:t>
            </w:r>
          </w:p>
        </w:tc>
        <w:tc>
          <w:tcPr>
            <w:tcW w:w="453" w:type="dxa"/>
            <w:textDirection w:val="tbRl"/>
            <w:vAlign w:val="center"/>
          </w:tcPr>
          <w:p w14:paraId="53FF0AB8" w14:textId="70A7C32A" w:rsidR="00D45324" w:rsidRPr="0080547F" w:rsidRDefault="00D45324" w:rsidP="00D45324">
            <w:pPr>
              <w:ind w:left="115" w:right="115"/>
              <w:jc w:val="center"/>
              <w:rPr>
                <w:rFonts w:ascii="Arial" w:hAnsi="Arial" w:cs="Arial"/>
                <w:bCs/>
                <w:sz w:val="20"/>
                <w:szCs w:val="20"/>
              </w:rPr>
            </w:pPr>
            <w:r w:rsidRPr="0080547F">
              <w:rPr>
                <w:rFonts w:ascii="Arial" w:hAnsi="Arial" w:cs="Arial"/>
                <w:sz w:val="20"/>
                <w:szCs w:val="20"/>
              </w:rPr>
              <w:t>between 3 and 5 hours</w:t>
            </w:r>
          </w:p>
        </w:tc>
        <w:tc>
          <w:tcPr>
            <w:tcW w:w="453" w:type="dxa"/>
            <w:textDirection w:val="tbRl"/>
            <w:vAlign w:val="center"/>
          </w:tcPr>
          <w:p w14:paraId="7A4B2635" w14:textId="071524CF" w:rsidR="00D45324" w:rsidRPr="0080547F" w:rsidRDefault="00D45324" w:rsidP="00D45324">
            <w:pPr>
              <w:ind w:left="115" w:right="115"/>
              <w:jc w:val="center"/>
              <w:rPr>
                <w:rFonts w:ascii="Arial" w:hAnsi="Arial" w:cs="Arial"/>
                <w:bCs/>
                <w:sz w:val="20"/>
                <w:szCs w:val="20"/>
              </w:rPr>
            </w:pPr>
            <w:r w:rsidRPr="0080547F">
              <w:rPr>
                <w:rFonts w:ascii="Arial" w:hAnsi="Arial" w:cs="Arial"/>
                <w:sz w:val="20"/>
                <w:szCs w:val="20"/>
              </w:rPr>
              <w:t>between 5 and 10 hours</w:t>
            </w:r>
          </w:p>
        </w:tc>
        <w:tc>
          <w:tcPr>
            <w:tcW w:w="453" w:type="dxa"/>
            <w:textDirection w:val="tbRl"/>
            <w:vAlign w:val="center"/>
          </w:tcPr>
          <w:p w14:paraId="3005B8A4" w14:textId="38D7407F" w:rsidR="00D45324" w:rsidRPr="0080547F" w:rsidRDefault="00D45324" w:rsidP="00D45324">
            <w:pPr>
              <w:ind w:left="115" w:right="115"/>
              <w:jc w:val="center"/>
              <w:rPr>
                <w:rFonts w:ascii="Arial" w:hAnsi="Arial" w:cs="Arial"/>
                <w:bCs/>
                <w:sz w:val="20"/>
                <w:szCs w:val="20"/>
              </w:rPr>
            </w:pPr>
            <w:r w:rsidRPr="0080547F">
              <w:rPr>
                <w:rFonts w:ascii="Arial" w:hAnsi="Arial" w:cs="Arial"/>
                <w:sz w:val="20"/>
                <w:szCs w:val="20"/>
              </w:rPr>
              <w:t>more than 10 hours</w:t>
            </w:r>
          </w:p>
        </w:tc>
      </w:tr>
      <w:tr w:rsidR="0080547F" w:rsidRPr="0080547F" w14:paraId="2D91A97D" w14:textId="77777777" w:rsidTr="0080547F">
        <w:tc>
          <w:tcPr>
            <w:tcW w:w="7667" w:type="dxa"/>
          </w:tcPr>
          <w:p w14:paraId="43051DF8" w14:textId="77777777" w:rsidR="0080547F" w:rsidRPr="0080547F" w:rsidRDefault="0080547F" w:rsidP="003730EB">
            <w:pPr>
              <w:pStyle w:val="TableParagraph"/>
              <w:spacing w:before="60" w:after="60"/>
              <w:rPr>
                <w:b/>
                <w:sz w:val="20"/>
                <w:szCs w:val="20"/>
              </w:rPr>
            </w:pPr>
            <w:r w:rsidRPr="0080547F">
              <w:rPr>
                <w:b/>
                <w:sz w:val="20"/>
                <w:szCs w:val="20"/>
              </w:rPr>
              <w:t>FIRST/THIRD PERSON SHOOTERS</w:t>
            </w:r>
          </w:p>
          <w:p w14:paraId="36F49CB0" w14:textId="365B9447" w:rsidR="0080547F" w:rsidRPr="0080547F" w:rsidRDefault="0080547F" w:rsidP="003730EB">
            <w:pPr>
              <w:spacing w:before="60" w:after="60"/>
              <w:rPr>
                <w:rFonts w:ascii="Arial" w:hAnsi="Arial" w:cs="Arial"/>
                <w:bCs/>
                <w:sz w:val="16"/>
                <w:szCs w:val="16"/>
              </w:rPr>
            </w:pPr>
            <w:r w:rsidRPr="0080547F">
              <w:rPr>
                <w:rFonts w:ascii="Arial" w:hAnsi="Arial" w:cs="Arial"/>
                <w:i/>
                <w:sz w:val="16"/>
                <w:szCs w:val="16"/>
              </w:rPr>
              <w:t>(Call Of Duty, Halo, Battlefield, Half-Life, Overwatch, Counterstrike …)</w:t>
            </w:r>
          </w:p>
        </w:tc>
        <w:tc>
          <w:tcPr>
            <w:tcW w:w="453" w:type="dxa"/>
            <w:vAlign w:val="center"/>
          </w:tcPr>
          <w:p w14:paraId="612BDE6F" w14:textId="77777777" w:rsidR="0080547F" w:rsidRPr="0080547F" w:rsidRDefault="0080547F" w:rsidP="003730EB">
            <w:pPr>
              <w:rPr>
                <w:rFonts w:ascii="Arial" w:hAnsi="Arial" w:cs="Arial"/>
                <w:bCs/>
                <w:sz w:val="20"/>
                <w:szCs w:val="20"/>
              </w:rPr>
            </w:pPr>
          </w:p>
        </w:tc>
        <w:tc>
          <w:tcPr>
            <w:tcW w:w="453" w:type="dxa"/>
            <w:vAlign w:val="center"/>
          </w:tcPr>
          <w:p w14:paraId="6B0121A3" w14:textId="77777777" w:rsidR="0080547F" w:rsidRPr="0080547F" w:rsidRDefault="0080547F" w:rsidP="003730EB">
            <w:pPr>
              <w:rPr>
                <w:rFonts w:ascii="Arial" w:hAnsi="Arial" w:cs="Arial"/>
                <w:bCs/>
                <w:sz w:val="20"/>
                <w:szCs w:val="20"/>
              </w:rPr>
            </w:pPr>
          </w:p>
        </w:tc>
        <w:tc>
          <w:tcPr>
            <w:tcW w:w="453" w:type="dxa"/>
            <w:vAlign w:val="center"/>
          </w:tcPr>
          <w:p w14:paraId="257457D6" w14:textId="77777777" w:rsidR="0080547F" w:rsidRPr="0080547F" w:rsidRDefault="0080547F" w:rsidP="003730EB">
            <w:pPr>
              <w:rPr>
                <w:rFonts w:ascii="Arial" w:hAnsi="Arial" w:cs="Arial"/>
                <w:bCs/>
                <w:sz w:val="20"/>
                <w:szCs w:val="20"/>
              </w:rPr>
            </w:pPr>
          </w:p>
        </w:tc>
        <w:tc>
          <w:tcPr>
            <w:tcW w:w="453" w:type="dxa"/>
            <w:vAlign w:val="center"/>
          </w:tcPr>
          <w:p w14:paraId="7B5A7CB0" w14:textId="77777777" w:rsidR="0080547F" w:rsidRPr="0080547F" w:rsidRDefault="0080547F" w:rsidP="003730EB">
            <w:pPr>
              <w:rPr>
                <w:rFonts w:ascii="Arial" w:hAnsi="Arial" w:cs="Arial"/>
                <w:bCs/>
                <w:sz w:val="20"/>
                <w:szCs w:val="20"/>
              </w:rPr>
            </w:pPr>
          </w:p>
        </w:tc>
        <w:tc>
          <w:tcPr>
            <w:tcW w:w="453" w:type="dxa"/>
            <w:vAlign w:val="center"/>
          </w:tcPr>
          <w:p w14:paraId="596E64DF" w14:textId="77777777" w:rsidR="0080547F" w:rsidRPr="0080547F" w:rsidRDefault="0080547F" w:rsidP="003730EB">
            <w:pPr>
              <w:rPr>
                <w:rFonts w:ascii="Arial" w:hAnsi="Arial" w:cs="Arial"/>
                <w:bCs/>
                <w:sz w:val="20"/>
                <w:szCs w:val="20"/>
              </w:rPr>
            </w:pPr>
          </w:p>
        </w:tc>
        <w:tc>
          <w:tcPr>
            <w:tcW w:w="453" w:type="dxa"/>
            <w:vAlign w:val="center"/>
          </w:tcPr>
          <w:p w14:paraId="7B209F71" w14:textId="77777777" w:rsidR="0080547F" w:rsidRPr="0080547F" w:rsidRDefault="0080547F" w:rsidP="003730EB">
            <w:pPr>
              <w:rPr>
                <w:rFonts w:ascii="Arial" w:hAnsi="Arial" w:cs="Arial"/>
                <w:bCs/>
                <w:sz w:val="20"/>
                <w:szCs w:val="20"/>
              </w:rPr>
            </w:pPr>
          </w:p>
        </w:tc>
      </w:tr>
      <w:tr w:rsidR="0080547F" w:rsidRPr="0080547F" w14:paraId="3E9C74B2" w14:textId="77777777" w:rsidTr="0080547F">
        <w:tc>
          <w:tcPr>
            <w:tcW w:w="7667" w:type="dxa"/>
          </w:tcPr>
          <w:p w14:paraId="725431D2" w14:textId="77777777" w:rsidR="0080547F" w:rsidRPr="0080547F" w:rsidRDefault="0080547F" w:rsidP="003730EB">
            <w:pPr>
              <w:pStyle w:val="TableParagraph"/>
              <w:spacing w:before="60" w:after="60"/>
              <w:rPr>
                <w:b/>
                <w:sz w:val="20"/>
                <w:szCs w:val="20"/>
              </w:rPr>
            </w:pPr>
            <w:r w:rsidRPr="0080547F">
              <w:rPr>
                <w:b/>
                <w:w w:val="105"/>
                <w:sz w:val="20"/>
                <w:szCs w:val="20"/>
              </w:rPr>
              <w:t>ACTION-RPG/ADVENTURE</w:t>
            </w:r>
          </w:p>
          <w:p w14:paraId="481FE891" w14:textId="230830D0" w:rsidR="0080547F" w:rsidRPr="0080547F" w:rsidRDefault="0080547F" w:rsidP="003730EB">
            <w:pPr>
              <w:spacing w:before="60" w:after="60"/>
              <w:rPr>
                <w:rFonts w:ascii="Arial" w:hAnsi="Arial" w:cs="Arial"/>
                <w:bCs/>
                <w:sz w:val="16"/>
                <w:szCs w:val="16"/>
              </w:rPr>
            </w:pPr>
            <w:r w:rsidRPr="0080547F">
              <w:rPr>
                <w:rFonts w:ascii="Arial" w:hAnsi="Arial" w:cs="Arial"/>
                <w:i/>
                <w:sz w:val="16"/>
                <w:szCs w:val="16"/>
              </w:rPr>
              <w:t>(The Witcher, Mass Effect, Fallout 4, Skyrim, GTA, Assassin’s Creed, Tomb Raider, The Last of Us, ...)</w:t>
            </w:r>
          </w:p>
        </w:tc>
        <w:tc>
          <w:tcPr>
            <w:tcW w:w="453" w:type="dxa"/>
            <w:vAlign w:val="center"/>
          </w:tcPr>
          <w:p w14:paraId="0B29D972" w14:textId="77777777" w:rsidR="0080547F" w:rsidRPr="0080547F" w:rsidRDefault="0080547F" w:rsidP="003730EB">
            <w:pPr>
              <w:rPr>
                <w:rFonts w:ascii="Arial" w:hAnsi="Arial" w:cs="Arial"/>
                <w:bCs/>
                <w:sz w:val="20"/>
                <w:szCs w:val="20"/>
              </w:rPr>
            </w:pPr>
          </w:p>
        </w:tc>
        <w:tc>
          <w:tcPr>
            <w:tcW w:w="453" w:type="dxa"/>
            <w:vAlign w:val="center"/>
          </w:tcPr>
          <w:p w14:paraId="5F87AAED" w14:textId="77777777" w:rsidR="0080547F" w:rsidRPr="0080547F" w:rsidRDefault="0080547F" w:rsidP="003730EB">
            <w:pPr>
              <w:rPr>
                <w:rFonts w:ascii="Arial" w:hAnsi="Arial" w:cs="Arial"/>
                <w:bCs/>
                <w:sz w:val="20"/>
                <w:szCs w:val="20"/>
              </w:rPr>
            </w:pPr>
          </w:p>
        </w:tc>
        <w:tc>
          <w:tcPr>
            <w:tcW w:w="453" w:type="dxa"/>
            <w:vAlign w:val="center"/>
          </w:tcPr>
          <w:p w14:paraId="72B52EFF" w14:textId="77777777" w:rsidR="0080547F" w:rsidRPr="0080547F" w:rsidRDefault="0080547F" w:rsidP="003730EB">
            <w:pPr>
              <w:rPr>
                <w:rFonts w:ascii="Arial" w:hAnsi="Arial" w:cs="Arial"/>
                <w:bCs/>
                <w:sz w:val="20"/>
                <w:szCs w:val="20"/>
              </w:rPr>
            </w:pPr>
          </w:p>
        </w:tc>
        <w:tc>
          <w:tcPr>
            <w:tcW w:w="453" w:type="dxa"/>
            <w:vAlign w:val="center"/>
          </w:tcPr>
          <w:p w14:paraId="2BD8D1DE" w14:textId="77777777" w:rsidR="0080547F" w:rsidRPr="0080547F" w:rsidRDefault="0080547F" w:rsidP="003730EB">
            <w:pPr>
              <w:rPr>
                <w:rFonts w:ascii="Arial" w:hAnsi="Arial" w:cs="Arial"/>
                <w:bCs/>
                <w:sz w:val="20"/>
                <w:szCs w:val="20"/>
              </w:rPr>
            </w:pPr>
          </w:p>
        </w:tc>
        <w:tc>
          <w:tcPr>
            <w:tcW w:w="453" w:type="dxa"/>
            <w:vAlign w:val="center"/>
          </w:tcPr>
          <w:p w14:paraId="37F7F469" w14:textId="77777777" w:rsidR="0080547F" w:rsidRPr="0080547F" w:rsidRDefault="0080547F" w:rsidP="003730EB">
            <w:pPr>
              <w:rPr>
                <w:rFonts w:ascii="Arial" w:hAnsi="Arial" w:cs="Arial"/>
                <w:bCs/>
                <w:sz w:val="20"/>
                <w:szCs w:val="20"/>
              </w:rPr>
            </w:pPr>
          </w:p>
        </w:tc>
        <w:tc>
          <w:tcPr>
            <w:tcW w:w="453" w:type="dxa"/>
            <w:vAlign w:val="center"/>
          </w:tcPr>
          <w:p w14:paraId="3E6833EA" w14:textId="77777777" w:rsidR="0080547F" w:rsidRPr="0080547F" w:rsidRDefault="0080547F" w:rsidP="003730EB">
            <w:pPr>
              <w:rPr>
                <w:rFonts w:ascii="Arial" w:hAnsi="Arial" w:cs="Arial"/>
                <w:bCs/>
                <w:sz w:val="20"/>
                <w:szCs w:val="20"/>
              </w:rPr>
            </w:pPr>
          </w:p>
        </w:tc>
      </w:tr>
      <w:tr w:rsidR="0080547F" w:rsidRPr="0080547F" w14:paraId="47BB7216" w14:textId="77777777" w:rsidTr="0080547F">
        <w:tc>
          <w:tcPr>
            <w:tcW w:w="7667" w:type="dxa"/>
          </w:tcPr>
          <w:p w14:paraId="0C456838" w14:textId="77777777" w:rsidR="0080547F" w:rsidRPr="0080547F" w:rsidRDefault="0080547F" w:rsidP="003730EB">
            <w:pPr>
              <w:pStyle w:val="TableParagraph"/>
              <w:spacing w:before="60" w:after="60"/>
              <w:rPr>
                <w:b/>
                <w:sz w:val="20"/>
                <w:szCs w:val="20"/>
              </w:rPr>
            </w:pPr>
            <w:r w:rsidRPr="0080547F">
              <w:rPr>
                <w:b/>
                <w:w w:val="105"/>
                <w:sz w:val="20"/>
                <w:szCs w:val="20"/>
              </w:rPr>
              <w:t>SPORTS/DRIVING</w:t>
            </w:r>
          </w:p>
          <w:p w14:paraId="13359E98" w14:textId="5DBBD8DA" w:rsidR="0080547F" w:rsidRPr="003730EB" w:rsidRDefault="0080547F" w:rsidP="003730EB">
            <w:pPr>
              <w:spacing w:before="60" w:after="60"/>
              <w:rPr>
                <w:rFonts w:ascii="Arial" w:hAnsi="Arial" w:cs="Arial"/>
                <w:bCs/>
                <w:sz w:val="16"/>
                <w:szCs w:val="16"/>
              </w:rPr>
            </w:pPr>
            <w:r w:rsidRPr="003730EB">
              <w:rPr>
                <w:rFonts w:ascii="Arial" w:hAnsi="Arial" w:cs="Arial"/>
                <w:i/>
                <w:sz w:val="16"/>
                <w:szCs w:val="16"/>
              </w:rPr>
              <w:t>(Fifa, NHL, Mario Kart, Need for Speed, Forza, …)</w:t>
            </w:r>
          </w:p>
        </w:tc>
        <w:tc>
          <w:tcPr>
            <w:tcW w:w="453" w:type="dxa"/>
            <w:vAlign w:val="center"/>
          </w:tcPr>
          <w:p w14:paraId="0B11DD1A" w14:textId="77777777" w:rsidR="0080547F" w:rsidRPr="0080547F" w:rsidRDefault="0080547F" w:rsidP="003730EB">
            <w:pPr>
              <w:rPr>
                <w:rFonts w:ascii="Arial" w:hAnsi="Arial" w:cs="Arial"/>
                <w:bCs/>
                <w:sz w:val="20"/>
                <w:szCs w:val="20"/>
              </w:rPr>
            </w:pPr>
          </w:p>
        </w:tc>
        <w:tc>
          <w:tcPr>
            <w:tcW w:w="453" w:type="dxa"/>
            <w:vAlign w:val="center"/>
          </w:tcPr>
          <w:p w14:paraId="475BE48B" w14:textId="77777777" w:rsidR="0080547F" w:rsidRPr="0080547F" w:rsidRDefault="0080547F" w:rsidP="003730EB">
            <w:pPr>
              <w:rPr>
                <w:rFonts w:ascii="Arial" w:hAnsi="Arial" w:cs="Arial"/>
                <w:bCs/>
                <w:sz w:val="20"/>
                <w:szCs w:val="20"/>
              </w:rPr>
            </w:pPr>
          </w:p>
        </w:tc>
        <w:tc>
          <w:tcPr>
            <w:tcW w:w="453" w:type="dxa"/>
            <w:vAlign w:val="center"/>
          </w:tcPr>
          <w:p w14:paraId="2B5B87E2" w14:textId="77777777" w:rsidR="0080547F" w:rsidRPr="0080547F" w:rsidRDefault="0080547F" w:rsidP="003730EB">
            <w:pPr>
              <w:rPr>
                <w:rFonts w:ascii="Arial" w:hAnsi="Arial" w:cs="Arial"/>
                <w:bCs/>
                <w:sz w:val="20"/>
                <w:szCs w:val="20"/>
              </w:rPr>
            </w:pPr>
          </w:p>
        </w:tc>
        <w:tc>
          <w:tcPr>
            <w:tcW w:w="453" w:type="dxa"/>
            <w:vAlign w:val="center"/>
          </w:tcPr>
          <w:p w14:paraId="7178A557" w14:textId="77777777" w:rsidR="0080547F" w:rsidRPr="0080547F" w:rsidRDefault="0080547F" w:rsidP="003730EB">
            <w:pPr>
              <w:rPr>
                <w:rFonts w:ascii="Arial" w:hAnsi="Arial" w:cs="Arial"/>
                <w:bCs/>
                <w:sz w:val="20"/>
                <w:szCs w:val="20"/>
              </w:rPr>
            </w:pPr>
          </w:p>
        </w:tc>
        <w:tc>
          <w:tcPr>
            <w:tcW w:w="453" w:type="dxa"/>
            <w:vAlign w:val="center"/>
          </w:tcPr>
          <w:p w14:paraId="3C6BFC4F" w14:textId="77777777" w:rsidR="0080547F" w:rsidRPr="0080547F" w:rsidRDefault="0080547F" w:rsidP="003730EB">
            <w:pPr>
              <w:rPr>
                <w:rFonts w:ascii="Arial" w:hAnsi="Arial" w:cs="Arial"/>
                <w:bCs/>
                <w:sz w:val="20"/>
                <w:szCs w:val="20"/>
              </w:rPr>
            </w:pPr>
          </w:p>
        </w:tc>
        <w:tc>
          <w:tcPr>
            <w:tcW w:w="453" w:type="dxa"/>
            <w:vAlign w:val="center"/>
          </w:tcPr>
          <w:p w14:paraId="15BB265D" w14:textId="77777777" w:rsidR="0080547F" w:rsidRPr="0080547F" w:rsidRDefault="0080547F" w:rsidP="003730EB">
            <w:pPr>
              <w:rPr>
                <w:rFonts w:ascii="Arial" w:hAnsi="Arial" w:cs="Arial"/>
                <w:bCs/>
                <w:sz w:val="20"/>
                <w:szCs w:val="20"/>
              </w:rPr>
            </w:pPr>
          </w:p>
        </w:tc>
      </w:tr>
      <w:tr w:rsidR="0080547F" w:rsidRPr="0080547F" w14:paraId="2A0CD13B" w14:textId="77777777" w:rsidTr="0080547F">
        <w:tc>
          <w:tcPr>
            <w:tcW w:w="7667" w:type="dxa"/>
          </w:tcPr>
          <w:p w14:paraId="0A7AF8FE" w14:textId="77777777" w:rsidR="0080547F" w:rsidRPr="0080547F" w:rsidRDefault="0080547F" w:rsidP="003730EB">
            <w:pPr>
              <w:pStyle w:val="TableParagraph"/>
              <w:spacing w:before="60" w:after="60"/>
              <w:rPr>
                <w:b/>
                <w:sz w:val="20"/>
                <w:szCs w:val="20"/>
              </w:rPr>
            </w:pPr>
            <w:r w:rsidRPr="0080547F">
              <w:rPr>
                <w:b/>
                <w:w w:val="105"/>
                <w:sz w:val="20"/>
                <w:szCs w:val="20"/>
              </w:rPr>
              <w:t>REAL-TIME STRATEGY/MOBA</w:t>
            </w:r>
          </w:p>
          <w:p w14:paraId="7D148796" w14:textId="2AAEDAED" w:rsidR="0080547F" w:rsidRPr="003730EB" w:rsidRDefault="0080547F" w:rsidP="003730EB">
            <w:pPr>
              <w:spacing w:before="60" w:after="60"/>
              <w:rPr>
                <w:rFonts w:ascii="Arial" w:hAnsi="Arial" w:cs="Arial"/>
                <w:bCs/>
                <w:sz w:val="16"/>
                <w:szCs w:val="16"/>
              </w:rPr>
            </w:pPr>
            <w:r w:rsidRPr="003730EB">
              <w:rPr>
                <w:rFonts w:ascii="Arial" w:hAnsi="Arial" w:cs="Arial"/>
                <w:i/>
                <w:sz w:val="16"/>
                <w:szCs w:val="16"/>
              </w:rPr>
              <w:t>(Starcraft, Warcraft I, II &amp; III, DotA, Command &amp; Conquer, League of Legends, Age of Empires, …)</w:t>
            </w:r>
          </w:p>
        </w:tc>
        <w:tc>
          <w:tcPr>
            <w:tcW w:w="453" w:type="dxa"/>
            <w:vAlign w:val="center"/>
          </w:tcPr>
          <w:p w14:paraId="17A27E48" w14:textId="77777777" w:rsidR="0080547F" w:rsidRPr="0080547F" w:rsidRDefault="0080547F" w:rsidP="003730EB">
            <w:pPr>
              <w:rPr>
                <w:rFonts w:ascii="Arial" w:hAnsi="Arial" w:cs="Arial"/>
                <w:bCs/>
                <w:sz w:val="20"/>
                <w:szCs w:val="20"/>
              </w:rPr>
            </w:pPr>
          </w:p>
        </w:tc>
        <w:tc>
          <w:tcPr>
            <w:tcW w:w="453" w:type="dxa"/>
            <w:vAlign w:val="center"/>
          </w:tcPr>
          <w:p w14:paraId="4FD33C23" w14:textId="77777777" w:rsidR="0080547F" w:rsidRPr="0080547F" w:rsidRDefault="0080547F" w:rsidP="003730EB">
            <w:pPr>
              <w:rPr>
                <w:rFonts w:ascii="Arial" w:hAnsi="Arial" w:cs="Arial"/>
                <w:bCs/>
                <w:sz w:val="20"/>
                <w:szCs w:val="20"/>
              </w:rPr>
            </w:pPr>
          </w:p>
        </w:tc>
        <w:tc>
          <w:tcPr>
            <w:tcW w:w="453" w:type="dxa"/>
            <w:vAlign w:val="center"/>
          </w:tcPr>
          <w:p w14:paraId="75B6FC74" w14:textId="77777777" w:rsidR="0080547F" w:rsidRPr="0080547F" w:rsidRDefault="0080547F" w:rsidP="003730EB">
            <w:pPr>
              <w:rPr>
                <w:rFonts w:ascii="Arial" w:hAnsi="Arial" w:cs="Arial"/>
                <w:bCs/>
                <w:sz w:val="20"/>
                <w:szCs w:val="20"/>
              </w:rPr>
            </w:pPr>
          </w:p>
        </w:tc>
        <w:tc>
          <w:tcPr>
            <w:tcW w:w="453" w:type="dxa"/>
            <w:vAlign w:val="center"/>
          </w:tcPr>
          <w:p w14:paraId="07FFE402" w14:textId="77777777" w:rsidR="0080547F" w:rsidRPr="0080547F" w:rsidRDefault="0080547F" w:rsidP="003730EB">
            <w:pPr>
              <w:rPr>
                <w:rFonts w:ascii="Arial" w:hAnsi="Arial" w:cs="Arial"/>
                <w:bCs/>
                <w:sz w:val="20"/>
                <w:szCs w:val="20"/>
              </w:rPr>
            </w:pPr>
          </w:p>
        </w:tc>
        <w:tc>
          <w:tcPr>
            <w:tcW w:w="453" w:type="dxa"/>
            <w:vAlign w:val="center"/>
          </w:tcPr>
          <w:p w14:paraId="7EDAC98F" w14:textId="77777777" w:rsidR="0080547F" w:rsidRPr="0080547F" w:rsidRDefault="0080547F" w:rsidP="003730EB">
            <w:pPr>
              <w:rPr>
                <w:rFonts w:ascii="Arial" w:hAnsi="Arial" w:cs="Arial"/>
                <w:bCs/>
                <w:sz w:val="20"/>
                <w:szCs w:val="20"/>
              </w:rPr>
            </w:pPr>
          </w:p>
        </w:tc>
        <w:tc>
          <w:tcPr>
            <w:tcW w:w="453" w:type="dxa"/>
            <w:vAlign w:val="center"/>
          </w:tcPr>
          <w:p w14:paraId="2A7372EE" w14:textId="77777777" w:rsidR="0080547F" w:rsidRPr="0080547F" w:rsidRDefault="0080547F" w:rsidP="003730EB">
            <w:pPr>
              <w:rPr>
                <w:rFonts w:ascii="Arial" w:hAnsi="Arial" w:cs="Arial"/>
                <w:bCs/>
                <w:sz w:val="20"/>
                <w:szCs w:val="20"/>
              </w:rPr>
            </w:pPr>
          </w:p>
        </w:tc>
      </w:tr>
      <w:tr w:rsidR="0080547F" w:rsidRPr="0080547F" w14:paraId="0836514C" w14:textId="77777777" w:rsidTr="0080547F">
        <w:tc>
          <w:tcPr>
            <w:tcW w:w="7667" w:type="dxa"/>
          </w:tcPr>
          <w:p w14:paraId="111187D9" w14:textId="77777777" w:rsidR="0080547F" w:rsidRPr="0080547F" w:rsidRDefault="0080547F" w:rsidP="003730EB">
            <w:pPr>
              <w:pStyle w:val="TableParagraph"/>
              <w:spacing w:before="60" w:after="60"/>
              <w:rPr>
                <w:b/>
                <w:sz w:val="20"/>
                <w:szCs w:val="20"/>
              </w:rPr>
            </w:pPr>
            <w:r w:rsidRPr="0080547F">
              <w:rPr>
                <w:b/>
                <w:w w:val="105"/>
                <w:sz w:val="20"/>
                <w:szCs w:val="20"/>
              </w:rPr>
              <w:t>TURN-BASED/NON-ACTION ROLE-PLAYING/FANTASY</w:t>
            </w:r>
          </w:p>
          <w:p w14:paraId="48C383D3" w14:textId="689549D3" w:rsidR="0080547F" w:rsidRPr="003730EB" w:rsidRDefault="0080547F" w:rsidP="003730EB">
            <w:pPr>
              <w:spacing w:before="60" w:after="60"/>
              <w:rPr>
                <w:rFonts w:ascii="Arial" w:hAnsi="Arial" w:cs="Arial"/>
                <w:bCs/>
                <w:sz w:val="16"/>
                <w:szCs w:val="16"/>
              </w:rPr>
            </w:pPr>
            <w:r w:rsidRPr="003730EB">
              <w:rPr>
                <w:rFonts w:ascii="Arial" w:hAnsi="Arial" w:cs="Arial"/>
                <w:i/>
                <w:sz w:val="16"/>
                <w:szCs w:val="16"/>
              </w:rPr>
              <w:t>(World of Warcraft, Final Fantasy, Fable, Pokemon, Dragon Age, …)</w:t>
            </w:r>
          </w:p>
        </w:tc>
        <w:tc>
          <w:tcPr>
            <w:tcW w:w="453" w:type="dxa"/>
            <w:vAlign w:val="center"/>
          </w:tcPr>
          <w:p w14:paraId="0FA502C2" w14:textId="77777777" w:rsidR="0080547F" w:rsidRPr="0080547F" w:rsidRDefault="0080547F" w:rsidP="003730EB">
            <w:pPr>
              <w:rPr>
                <w:rFonts w:ascii="Arial" w:hAnsi="Arial" w:cs="Arial"/>
                <w:bCs/>
                <w:sz w:val="20"/>
                <w:szCs w:val="20"/>
              </w:rPr>
            </w:pPr>
          </w:p>
        </w:tc>
        <w:tc>
          <w:tcPr>
            <w:tcW w:w="453" w:type="dxa"/>
            <w:vAlign w:val="center"/>
          </w:tcPr>
          <w:p w14:paraId="48677C6E" w14:textId="77777777" w:rsidR="0080547F" w:rsidRPr="0080547F" w:rsidRDefault="0080547F" w:rsidP="003730EB">
            <w:pPr>
              <w:rPr>
                <w:rFonts w:ascii="Arial" w:hAnsi="Arial" w:cs="Arial"/>
                <w:bCs/>
                <w:sz w:val="20"/>
                <w:szCs w:val="20"/>
              </w:rPr>
            </w:pPr>
          </w:p>
        </w:tc>
        <w:tc>
          <w:tcPr>
            <w:tcW w:w="453" w:type="dxa"/>
            <w:vAlign w:val="center"/>
          </w:tcPr>
          <w:p w14:paraId="451D6B64" w14:textId="77777777" w:rsidR="0080547F" w:rsidRPr="0080547F" w:rsidRDefault="0080547F" w:rsidP="003730EB">
            <w:pPr>
              <w:rPr>
                <w:rFonts w:ascii="Arial" w:hAnsi="Arial" w:cs="Arial"/>
                <w:bCs/>
                <w:sz w:val="20"/>
                <w:szCs w:val="20"/>
              </w:rPr>
            </w:pPr>
          </w:p>
        </w:tc>
        <w:tc>
          <w:tcPr>
            <w:tcW w:w="453" w:type="dxa"/>
            <w:vAlign w:val="center"/>
          </w:tcPr>
          <w:p w14:paraId="14ADB698" w14:textId="77777777" w:rsidR="0080547F" w:rsidRPr="0080547F" w:rsidRDefault="0080547F" w:rsidP="003730EB">
            <w:pPr>
              <w:rPr>
                <w:rFonts w:ascii="Arial" w:hAnsi="Arial" w:cs="Arial"/>
                <w:bCs/>
                <w:sz w:val="20"/>
                <w:szCs w:val="20"/>
              </w:rPr>
            </w:pPr>
          </w:p>
        </w:tc>
        <w:tc>
          <w:tcPr>
            <w:tcW w:w="453" w:type="dxa"/>
            <w:vAlign w:val="center"/>
          </w:tcPr>
          <w:p w14:paraId="6742A1D5" w14:textId="77777777" w:rsidR="0080547F" w:rsidRPr="0080547F" w:rsidRDefault="0080547F" w:rsidP="003730EB">
            <w:pPr>
              <w:rPr>
                <w:rFonts w:ascii="Arial" w:hAnsi="Arial" w:cs="Arial"/>
                <w:bCs/>
                <w:sz w:val="20"/>
                <w:szCs w:val="20"/>
              </w:rPr>
            </w:pPr>
          </w:p>
        </w:tc>
        <w:tc>
          <w:tcPr>
            <w:tcW w:w="453" w:type="dxa"/>
            <w:vAlign w:val="center"/>
          </w:tcPr>
          <w:p w14:paraId="02476690" w14:textId="77777777" w:rsidR="0080547F" w:rsidRPr="0080547F" w:rsidRDefault="0080547F" w:rsidP="003730EB">
            <w:pPr>
              <w:rPr>
                <w:rFonts w:ascii="Arial" w:hAnsi="Arial" w:cs="Arial"/>
                <w:bCs/>
                <w:sz w:val="20"/>
                <w:szCs w:val="20"/>
              </w:rPr>
            </w:pPr>
          </w:p>
        </w:tc>
      </w:tr>
      <w:tr w:rsidR="0080547F" w:rsidRPr="0080547F" w14:paraId="31DC037B" w14:textId="77777777" w:rsidTr="0080547F">
        <w:tc>
          <w:tcPr>
            <w:tcW w:w="7667" w:type="dxa"/>
          </w:tcPr>
          <w:p w14:paraId="423E141F" w14:textId="77777777" w:rsidR="0080547F" w:rsidRPr="0080547F" w:rsidRDefault="0080547F" w:rsidP="003730EB">
            <w:pPr>
              <w:pStyle w:val="TableParagraph"/>
              <w:spacing w:before="60" w:after="60"/>
              <w:rPr>
                <w:b/>
                <w:sz w:val="20"/>
                <w:szCs w:val="20"/>
              </w:rPr>
            </w:pPr>
            <w:r w:rsidRPr="0080547F">
              <w:rPr>
                <w:b/>
                <w:w w:val="105"/>
                <w:sz w:val="20"/>
                <w:szCs w:val="20"/>
              </w:rPr>
              <w:t>TURN-BASED STRATEGY/LIFE SIMULATION/PUZZLE</w:t>
            </w:r>
          </w:p>
          <w:p w14:paraId="26D97FD2" w14:textId="6296B563" w:rsidR="0080547F" w:rsidRPr="003730EB" w:rsidRDefault="0080547F" w:rsidP="003730EB">
            <w:pPr>
              <w:spacing w:before="60" w:after="60"/>
              <w:rPr>
                <w:rFonts w:ascii="Arial" w:hAnsi="Arial" w:cs="Arial"/>
                <w:bCs/>
                <w:sz w:val="16"/>
                <w:szCs w:val="16"/>
              </w:rPr>
            </w:pPr>
            <w:r w:rsidRPr="003730EB">
              <w:rPr>
                <w:rFonts w:ascii="Arial" w:hAnsi="Arial" w:cs="Arial"/>
                <w:i/>
                <w:sz w:val="16"/>
                <w:szCs w:val="16"/>
              </w:rPr>
              <w:lastRenderedPageBreak/>
              <w:t>(Civilization, Hearthstone, The Sims, Restaurant Empire, Puzzle Quest, Bejeweled, Solitaire, Candy Crush, …)</w:t>
            </w:r>
          </w:p>
        </w:tc>
        <w:tc>
          <w:tcPr>
            <w:tcW w:w="453" w:type="dxa"/>
            <w:vAlign w:val="center"/>
          </w:tcPr>
          <w:p w14:paraId="01095009" w14:textId="77777777" w:rsidR="0080547F" w:rsidRPr="0080547F" w:rsidRDefault="0080547F" w:rsidP="003730EB">
            <w:pPr>
              <w:rPr>
                <w:rFonts w:ascii="Arial" w:hAnsi="Arial" w:cs="Arial"/>
                <w:bCs/>
                <w:sz w:val="20"/>
                <w:szCs w:val="20"/>
              </w:rPr>
            </w:pPr>
          </w:p>
        </w:tc>
        <w:tc>
          <w:tcPr>
            <w:tcW w:w="453" w:type="dxa"/>
            <w:vAlign w:val="center"/>
          </w:tcPr>
          <w:p w14:paraId="5D5008B3" w14:textId="77777777" w:rsidR="0080547F" w:rsidRPr="0080547F" w:rsidRDefault="0080547F" w:rsidP="003730EB">
            <w:pPr>
              <w:rPr>
                <w:rFonts w:ascii="Arial" w:hAnsi="Arial" w:cs="Arial"/>
                <w:bCs/>
                <w:sz w:val="20"/>
                <w:szCs w:val="20"/>
              </w:rPr>
            </w:pPr>
          </w:p>
        </w:tc>
        <w:tc>
          <w:tcPr>
            <w:tcW w:w="453" w:type="dxa"/>
            <w:vAlign w:val="center"/>
          </w:tcPr>
          <w:p w14:paraId="626AAFA7" w14:textId="77777777" w:rsidR="0080547F" w:rsidRPr="0080547F" w:rsidRDefault="0080547F" w:rsidP="003730EB">
            <w:pPr>
              <w:rPr>
                <w:rFonts w:ascii="Arial" w:hAnsi="Arial" w:cs="Arial"/>
                <w:bCs/>
                <w:sz w:val="20"/>
                <w:szCs w:val="20"/>
              </w:rPr>
            </w:pPr>
          </w:p>
        </w:tc>
        <w:tc>
          <w:tcPr>
            <w:tcW w:w="453" w:type="dxa"/>
            <w:vAlign w:val="center"/>
          </w:tcPr>
          <w:p w14:paraId="31E18797" w14:textId="77777777" w:rsidR="0080547F" w:rsidRPr="0080547F" w:rsidRDefault="0080547F" w:rsidP="003730EB">
            <w:pPr>
              <w:rPr>
                <w:rFonts w:ascii="Arial" w:hAnsi="Arial" w:cs="Arial"/>
                <w:bCs/>
                <w:sz w:val="20"/>
                <w:szCs w:val="20"/>
              </w:rPr>
            </w:pPr>
          </w:p>
        </w:tc>
        <w:tc>
          <w:tcPr>
            <w:tcW w:w="453" w:type="dxa"/>
            <w:vAlign w:val="center"/>
          </w:tcPr>
          <w:p w14:paraId="341B713D" w14:textId="77777777" w:rsidR="0080547F" w:rsidRPr="0080547F" w:rsidRDefault="0080547F" w:rsidP="003730EB">
            <w:pPr>
              <w:rPr>
                <w:rFonts w:ascii="Arial" w:hAnsi="Arial" w:cs="Arial"/>
                <w:bCs/>
                <w:sz w:val="20"/>
                <w:szCs w:val="20"/>
              </w:rPr>
            </w:pPr>
          </w:p>
        </w:tc>
        <w:tc>
          <w:tcPr>
            <w:tcW w:w="453" w:type="dxa"/>
            <w:vAlign w:val="center"/>
          </w:tcPr>
          <w:p w14:paraId="1BD412A5" w14:textId="77777777" w:rsidR="0080547F" w:rsidRPr="0080547F" w:rsidRDefault="0080547F" w:rsidP="003730EB">
            <w:pPr>
              <w:rPr>
                <w:rFonts w:ascii="Arial" w:hAnsi="Arial" w:cs="Arial"/>
                <w:bCs/>
                <w:sz w:val="20"/>
                <w:szCs w:val="20"/>
              </w:rPr>
            </w:pPr>
          </w:p>
        </w:tc>
      </w:tr>
      <w:tr w:rsidR="0080547F" w:rsidRPr="0080547F" w14:paraId="6FE653B4" w14:textId="77777777" w:rsidTr="0080547F">
        <w:tc>
          <w:tcPr>
            <w:tcW w:w="7667" w:type="dxa"/>
          </w:tcPr>
          <w:p w14:paraId="4AB985C9" w14:textId="77777777" w:rsidR="0080547F" w:rsidRPr="0080547F" w:rsidRDefault="0080547F" w:rsidP="003730EB">
            <w:pPr>
              <w:pStyle w:val="TableParagraph"/>
              <w:spacing w:before="60" w:after="60"/>
              <w:rPr>
                <w:b/>
                <w:sz w:val="20"/>
                <w:szCs w:val="20"/>
              </w:rPr>
            </w:pPr>
            <w:r w:rsidRPr="0080547F">
              <w:rPr>
                <w:b/>
                <w:sz w:val="20"/>
                <w:szCs w:val="20"/>
              </w:rPr>
              <w:t>MUSIC GAMES</w:t>
            </w:r>
          </w:p>
          <w:p w14:paraId="3466E369" w14:textId="4A4E3C4C" w:rsidR="0080547F" w:rsidRPr="003730EB" w:rsidRDefault="0080547F" w:rsidP="003730EB">
            <w:pPr>
              <w:spacing w:before="60" w:after="60"/>
              <w:rPr>
                <w:rFonts w:ascii="Arial" w:hAnsi="Arial" w:cs="Arial"/>
                <w:bCs/>
                <w:sz w:val="16"/>
                <w:szCs w:val="16"/>
              </w:rPr>
            </w:pPr>
            <w:r w:rsidRPr="003730EB">
              <w:rPr>
                <w:rFonts w:ascii="Arial" w:hAnsi="Arial" w:cs="Arial"/>
                <w:i/>
                <w:sz w:val="16"/>
                <w:szCs w:val="16"/>
              </w:rPr>
              <w:t>(Guitar Hero, DDR, Rock Band, …)</w:t>
            </w:r>
          </w:p>
        </w:tc>
        <w:tc>
          <w:tcPr>
            <w:tcW w:w="453" w:type="dxa"/>
            <w:vAlign w:val="center"/>
          </w:tcPr>
          <w:p w14:paraId="6A2EF142" w14:textId="77777777" w:rsidR="0080547F" w:rsidRPr="0080547F" w:rsidRDefault="0080547F" w:rsidP="003730EB">
            <w:pPr>
              <w:rPr>
                <w:rFonts w:ascii="Arial" w:hAnsi="Arial" w:cs="Arial"/>
                <w:bCs/>
                <w:sz w:val="20"/>
                <w:szCs w:val="20"/>
              </w:rPr>
            </w:pPr>
          </w:p>
        </w:tc>
        <w:tc>
          <w:tcPr>
            <w:tcW w:w="453" w:type="dxa"/>
            <w:vAlign w:val="center"/>
          </w:tcPr>
          <w:p w14:paraId="25EA6112" w14:textId="77777777" w:rsidR="0080547F" w:rsidRPr="0080547F" w:rsidRDefault="0080547F" w:rsidP="003730EB">
            <w:pPr>
              <w:rPr>
                <w:rFonts w:ascii="Arial" w:hAnsi="Arial" w:cs="Arial"/>
                <w:bCs/>
                <w:sz w:val="20"/>
                <w:szCs w:val="20"/>
              </w:rPr>
            </w:pPr>
          </w:p>
        </w:tc>
        <w:tc>
          <w:tcPr>
            <w:tcW w:w="453" w:type="dxa"/>
            <w:vAlign w:val="center"/>
          </w:tcPr>
          <w:p w14:paraId="2B9ABF30" w14:textId="77777777" w:rsidR="0080547F" w:rsidRPr="0080547F" w:rsidRDefault="0080547F" w:rsidP="003730EB">
            <w:pPr>
              <w:rPr>
                <w:rFonts w:ascii="Arial" w:hAnsi="Arial" w:cs="Arial"/>
                <w:bCs/>
                <w:sz w:val="20"/>
                <w:szCs w:val="20"/>
              </w:rPr>
            </w:pPr>
          </w:p>
        </w:tc>
        <w:tc>
          <w:tcPr>
            <w:tcW w:w="453" w:type="dxa"/>
            <w:vAlign w:val="center"/>
          </w:tcPr>
          <w:p w14:paraId="6AA5717F" w14:textId="77777777" w:rsidR="0080547F" w:rsidRPr="0080547F" w:rsidRDefault="0080547F" w:rsidP="003730EB">
            <w:pPr>
              <w:rPr>
                <w:rFonts w:ascii="Arial" w:hAnsi="Arial" w:cs="Arial"/>
                <w:bCs/>
                <w:sz w:val="20"/>
                <w:szCs w:val="20"/>
              </w:rPr>
            </w:pPr>
          </w:p>
        </w:tc>
        <w:tc>
          <w:tcPr>
            <w:tcW w:w="453" w:type="dxa"/>
            <w:vAlign w:val="center"/>
          </w:tcPr>
          <w:p w14:paraId="680005E7" w14:textId="77777777" w:rsidR="0080547F" w:rsidRPr="0080547F" w:rsidRDefault="0080547F" w:rsidP="003730EB">
            <w:pPr>
              <w:rPr>
                <w:rFonts w:ascii="Arial" w:hAnsi="Arial" w:cs="Arial"/>
                <w:bCs/>
                <w:sz w:val="20"/>
                <w:szCs w:val="20"/>
              </w:rPr>
            </w:pPr>
          </w:p>
        </w:tc>
        <w:tc>
          <w:tcPr>
            <w:tcW w:w="453" w:type="dxa"/>
            <w:vAlign w:val="center"/>
          </w:tcPr>
          <w:p w14:paraId="63EF56EB" w14:textId="77777777" w:rsidR="0080547F" w:rsidRPr="0080547F" w:rsidRDefault="0080547F" w:rsidP="003730EB">
            <w:pPr>
              <w:rPr>
                <w:rFonts w:ascii="Arial" w:hAnsi="Arial" w:cs="Arial"/>
                <w:bCs/>
                <w:sz w:val="20"/>
                <w:szCs w:val="20"/>
              </w:rPr>
            </w:pPr>
          </w:p>
        </w:tc>
      </w:tr>
      <w:tr w:rsidR="0080547F" w:rsidRPr="0080547F" w14:paraId="156756E5" w14:textId="77777777" w:rsidTr="0080547F">
        <w:tc>
          <w:tcPr>
            <w:tcW w:w="7667" w:type="dxa"/>
          </w:tcPr>
          <w:p w14:paraId="366C0601" w14:textId="01F955BA" w:rsidR="0080547F" w:rsidRPr="003730EB" w:rsidRDefault="0080547F" w:rsidP="003730EB">
            <w:pPr>
              <w:pStyle w:val="TableParagraph"/>
              <w:spacing w:before="60" w:after="60"/>
              <w:rPr>
                <w:b/>
                <w:sz w:val="20"/>
                <w:szCs w:val="20"/>
              </w:rPr>
            </w:pPr>
            <w:r w:rsidRPr="003730EB">
              <w:rPr>
                <w:b/>
                <w:sz w:val="20"/>
                <w:szCs w:val="20"/>
              </w:rPr>
              <w:t>OTHER: games that don’t fit into any of the categories</w:t>
            </w:r>
          </w:p>
          <w:p w14:paraId="2FBF3834" w14:textId="692F1865" w:rsidR="0080547F" w:rsidRPr="003730EB" w:rsidRDefault="0080547F" w:rsidP="003730EB">
            <w:pPr>
              <w:spacing w:before="60" w:after="60"/>
              <w:rPr>
                <w:rFonts w:ascii="Arial" w:hAnsi="Arial" w:cs="Arial"/>
                <w:bCs/>
                <w:sz w:val="16"/>
                <w:szCs w:val="16"/>
              </w:rPr>
            </w:pPr>
            <w:r w:rsidRPr="003730EB">
              <w:rPr>
                <w:rFonts w:ascii="Arial" w:hAnsi="Arial" w:cs="Arial"/>
                <w:i/>
                <w:sz w:val="16"/>
                <w:szCs w:val="16"/>
              </w:rPr>
              <w:t>(Phone games, Browser games, Fighting games, etc.)</w:t>
            </w:r>
          </w:p>
        </w:tc>
        <w:tc>
          <w:tcPr>
            <w:tcW w:w="453" w:type="dxa"/>
            <w:vAlign w:val="center"/>
          </w:tcPr>
          <w:p w14:paraId="55DBED4B" w14:textId="77777777" w:rsidR="0080547F" w:rsidRPr="0080547F" w:rsidRDefault="0080547F" w:rsidP="003730EB">
            <w:pPr>
              <w:rPr>
                <w:rFonts w:ascii="Arial" w:hAnsi="Arial" w:cs="Arial"/>
                <w:bCs/>
                <w:sz w:val="20"/>
                <w:szCs w:val="20"/>
              </w:rPr>
            </w:pPr>
          </w:p>
        </w:tc>
        <w:tc>
          <w:tcPr>
            <w:tcW w:w="453" w:type="dxa"/>
            <w:vAlign w:val="center"/>
          </w:tcPr>
          <w:p w14:paraId="712B3E3E" w14:textId="77777777" w:rsidR="0080547F" w:rsidRPr="0080547F" w:rsidRDefault="0080547F" w:rsidP="003730EB">
            <w:pPr>
              <w:rPr>
                <w:rFonts w:ascii="Arial" w:hAnsi="Arial" w:cs="Arial"/>
                <w:bCs/>
                <w:sz w:val="20"/>
                <w:szCs w:val="20"/>
              </w:rPr>
            </w:pPr>
          </w:p>
        </w:tc>
        <w:tc>
          <w:tcPr>
            <w:tcW w:w="453" w:type="dxa"/>
            <w:vAlign w:val="center"/>
          </w:tcPr>
          <w:p w14:paraId="22FFD539" w14:textId="77777777" w:rsidR="0080547F" w:rsidRPr="0080547F" w:rsidRDefault="0080547F" w:rsidP="003730EB">
            <w:pPr>
              <w:rPr>
                <w:rFonts w:ascii="Arial" w:hAnsi="Arial" w:cs="Arial"/>
                <w:bCs/>
                <w:sz w:val="20"/>
                <w:szCs w:val="20"/>
              </w:rPr>
            </w:pPr>
          </w:p>
        </w:tc>
        <w:tc>
          <w:tcPr>
            <w:tcW w:w="453" w:type="dxa"/>
            <w:vAlign w:val="center"/>
          </w:tcPr>
          <w:p w14:paraId="4BA3B98F" w14:textId="77777777" w:rsidR="0080547F" w:rsidRPr="0080547F" w:rsidRDefault="0080547F" w:rsidP="003730EB">
            <w:pPr>
              <w:rPr>
                <w:rFonts w:ascii="Arial" w:hAnsi="Arial" w:cs="Arial"/>
                <w:bCs/>
                <w:sz w:val="20"/>
                <w:szCs w:val="20"/>
              </w:rPr>
            </w:pPr>
          </w:p>
        </w:tc>
        <w:tc>
          <w:tcPr>
            <w:tcW w:w="453" w:type="dxa"/>
            <w:vAlign w:val="center"/>
          </w:tcPr>
          <w:p w14:paraId="63127239" w14:textId="77777777" w:rsidR="0080547F" w:rsidRPr="0080547F" w:rsidRDefault="0080547F" w:rsidP="003730EB">
            <w:pPr>
              <w:rPr>
                <w:rFonts w:ascii="Arial" w:hAnsi="Arial" w:cs="Arial"/>
                <w:bCs/>
                <w:sz w:val="20"/>
                <w:szCs w:val="20"/>
              </w:rPr>
            </w:pPr>
          </w:p>
        </w:tc>
        <w:tc>
          <w:tcPr>
            <w:tcW w:w="453" w:type="dxa"/>
            <w:vAlign w:val="center"/>
          </w:tcPr>
          <w:p w14:paraId="55B4D54A" w14:textId="77777777" w:rsidR="0080547F" w:rsidRPr="0080547F" w:rsidRDefault="0080547F" w:rsidP="003730EB">
            <w:pPr>
              <w:rPr>
                <w:rFonts w:ascii="Arial" w:hAnsi="Arial" w:cs="Arial"/>
                <w:bCs/>
                <w:sz w:val="20"/>
                <w:szCs w:val="20"/>
              </w:rPr>
            </w:pPr>
          </w:p>
        </w:tc>
      </w:tr>
    </w:tbl>
    <w:p w14:paraId="19F72F65" w14:textId="77777777" w:rsidR="00D45324" w:rsidRDefault="00D45324" w:rsidP="0039608D">
      <w:pPr>
        <w:spacing w:after="0" w:line="360" w:lineRule="auto"/>
        <w:rPr>
          <w:rFonts w:ascii="Times New Roman" w:hAnsi="Times New Roman" w:cs="Times New Roman"/>
          <w:bCs/>
          <w:sz w:val="24"/>
          <w:szCs w:val="24"/>
        </w:rPr>
      </w:pPr>
    </w:p>
    <w:p w14:paraId="46A52BEF" w14:textId="5C9C37AA" w:rsidR="00AD6F45" w:rsidRDefault="00AD6F45" w:rsidP="00AD6F45">
      <w:pPr>
        <w:spacing w:after="0" w:line="360" w:lineRule="auto"/>
        <w:rPr>
          <w:rFonts w:ascii="Arial" w:hAnsi="Arial" w:cs="Arial"/>
          <w:b/>
          <w:sz w:val="24"/>
          <w:szCs w:val="24"/>
        </w:rPr>
      </w:pPr>
      <w:r w:rsidRPr="008B1CF7">
        <w:rPr>
          <w:rFonts w:ascii="Arial" w:hAnsi="Arial" w:cs="Arial"/>
          <w:b/>
          <w:sz w:val="24"/>
          <w:szCs w:val="24"/>
        </w:rPr>
        <w:t xml:space="preserve">Video Game Playing Questionnaire – </w:t>
      </w:r>
      <w:r w:rsidRPr="00AD6F45">
        <w:rPr>
          <w:rFonts w:ascii="Arial" w:hAnsi="Arial" w:cs="Arial"/>
          <w:b/>
          <w:i/>
          <w:iCs/>
          <w:color w:val="4472C4" w:themeColor="accent5"/>
          <w:sz w:val="24"/>
          <w:szCs w:val="24"/>
        </w:rPr>
        <w:t>BEFORE</w:t>
      </w:r>
      <w:r w:rsidRPr="00AD6F45">
        <w:rPr>
          <w:rFonts w:ascii="Arial" w:hAnsi="Arial" w:cs="Arial"/>
          <w:b/>
          <w:color w:val="4472C4" w:themeColor="accent5"/>
          <w:sz w:val="24"/>
          <w:szCs w:val="24"/>
        </w:rPr>
        <w:t xml:space="preserve"> </w:t>
      </w:r>
      <w:r w:rsidRPr="008B1CF7">
        <w:rPr>
          <w:rFonts w:ascii="Arial" w:hAnsi="Arial" w:cs="Arial"/>
          <w:b/>
          <w:sz w:val="24"/>
          <w:szCs w:val="24"/>
        </w:rPr>
        <w:t>THE PAST YEAR</w:t>
      </w:r>
    </w:p>
    <w:p w14:paraId="4113822C" w14:textId="77777777" w:rsidR="00AD6F45" w:rsidRPr="00AD6F45" w:rsidRDefault="00AD6F45" w:rsidP="00AD6F45">
      <w:pPr>
        <w:spacing w:after="0" w:line="360" w:lineRule="auto"/>
        <w:rPr>
          <w:rFonts w:ascii="Arial" w:hAnsi="Arial" w:cs="Arial"/>
          <w:b/>
          <w:sz w:val="24"/>
          <w:szCs w:val="24"/>
        </w:rPr>
      </w:pPr>
    </w:p>
    <w:tbl>
      <w:tblPr>
        <w:tblStyle w:val="TableGrid"/>
        <w:tblW w:w="10385" w:type="dxa"/>
        <w:tblLayout w:type="fixed"/>
        <w:tblLook w:val="04A0" w:firstRow="1" w:lastRow="0" w:firstColumn="1" w:lastColumn="0" w:noHBand="0" w:noVBand="1"/>
      </w:tblPr>
      <w:tblGrid>
        <w:gridCol w:w="7667"/>
        <w:gridCol w:w="453"/>
        <w:gridCol w:w="453"/>
        <w:gridCol w:w="453"/>
        <w:gridCol w:w="453"/>
        <w:gridCol w:w="453"/>
        <w:gridCol w:w="453"/>
      </w:tblGrid>
      <w:tr w:rsidR="00AD6F45" w:rsidRPr="0080547F" w14:paraId="5708411E" w14:textId="77777777" w:rsidTr="00EF4C25">
        <w:tc>
          <w:tcPr>
            <w:tcW w:w="7667" w:type="dxa"/>
            <w:vMerge w:val="restart"/>
            <w:vAlign w:val="center"/>
          </w:tcPr>
          <w:p w14:paraId="49935C9F" w14:textId="77777777" w:rsidR="00AD6F45" w:rsidRDefault="00AD6F45" w:rsidP="00EF4C25">
            <w:pPr>
              <w:pStyle w:val="TableParagraph"/>
              <w:ind w:right="701"/>
              <w:rPr>
                <w:b/>
                <w:sz w:val="20"/>
                <w:szCs w:val="20"/>
                <w:u w:val="single"/>
              </w:rPr>
            </w:pPr>
          </w:p>
          <w:p w14:paraId="35550FB6" w14:textId="4E73268F" w:rsidR="00AD6F45" w:rsidRPr="008B1CF7" w:rsidRDefault="00AD6F45" w:rsidP="00EF4C25">
            <w:pPr>
              <w:pStyle w:val="TableParagraph"/>
              <w:ind w:right="701"/>
              <w:rPr>
                <w:b/>
                <w:sz w:val="20"/>
                <w:szCs w:val="20"/>
                <w:u w:val="single"/>
              </w:rPr>
            </w:pPr>
            <w:r w:rsidRPr="008B1CF7">
              <w:rPr>
                <w:b/>
                <w:sz w:val="20"/>
                <w:szCs w:val="20"/>
                <w:u w:val="single"/>
              </w:rPr>
              <w:t xml:space="preserve">THIS QUESTION IS ABOUT YOUR GAMING ACTIVITIES </w:t>
            </w:r>
            <w:r w:rsidRPr="00AD6F45">
              <w:rPr>
                <w:b/>
                <w:color w:val="4472C4" w:themeColor="accent5"/>
                <w:sz w:val="20"/>
                <w:szCs w:val="20"/>
                <w:u w:val="single"/>
              </w:rPr>
              <w:t>ANYTIME BEFORE THE PAST 12 MONTHS</w:t>
            </w:r>
          </w:p>
          <w:p w14:paraId="1B488BB1" w14:textId="77777777" w:rsidR="00AD6F45" w:rsidRPr="0080547F" w:rsidRDefault="00AD6F45" w:rsidP="00EF4C25">
            <w:pPr>
              <w:pStyle w:val="TableParagraph"/>
              <w:ind w:left="110" w:right="103"/>
              <w:rPr>
                <w:sz w:val="20"/>
                <w:szCs w:val="20"/>
              </w:rPr>
            </w:pPr>
          </w:p>
          <w:p w14:paraId="4923BF38" w14:textId="77777777" w:rsidR="00AD6F45" w:rsidRPr="0080547F" w:rsidRDefault="00AD6F45" w:rsidP="00EF4C25">
            <w:pPr>
              <w:pStyle w:val="TableParagraph"/>
              <w:ind w:left="110" w:right="103"/>
              <w:rPr>
                <w:sz w:val="20"/>
                <w:szCs w:val="20"/>
              </w:rPr>
            </w:pPr>
            <w:r w:rsidRPr="0080547F">
              <w:rPr>
                <w:sz w:val="20"/>
                <w:szCs w:val="20"/>
              </w:rPr>
              <w:t xml:space="preserve">For each type of game, specify the number of hours played per week </w:t>
            </w:r>
            <w:r w:rsidRPr="0080547F">
              <w:rPr>
                <w:b/>
                <w:sz w:val="20"/>
                <w:szCs w:val="20"/>
              </w:rPr>
              <w:t>when you played the most</w:t>
            </w:r>
            <w:r w:rsidRPr="0080547F">
              <w:rPr>
                <w:sz w:val="20"/>
                <w:szCs w:val="20"/>
              </w:rPr>
              <w:t>.</w:t>
            </w:r>
          </w:p>
          <w:p w14:paraId="7B6BB0D7" w14:textId="77777777" w:rsidR="00AD6F45" w:rsidRPr="0080547F" w:rsidRDefault="00AD6F45" w:rsidP="00EF4C25">
            <w:pPr>
              <w:pStyle w:val="TableParagraph"/>
              <w:ind w:left="110" w:right="103"/>
              <w:rPr>
                <w:b/>
                <w:sz w:val="20"/>
                <w:szCs w:val="20"/>
              </w:rPr>
            </w:pPr>
            <w:r w:rsidRPr="0080547F">
              <w:rPr>
                <w:sz w:val="20"/>
                <w:szCs w:val="20"/>
              </w:rPr>
              <w:t xml:space="preserve">You will be given the choice between 6 different answers; Please choose one and only one: </w:t>
            </w:r>
            <w:r w:rsidRPr="0080547F">
              <w:rPr>
                <w:b/>
                <w:sz w:val="20"/>
                <w:szCs w:val="20"/>
                <w:u w:val="single"/>
              </w:rPr>
              <w:t>never ;</w:t>
            </w:r>
            <w:r w:rsidRPr="0080547F">
              <w:rPr>
                <w:b/>
                <w:sz w:val="20"/>
                <w:szCs w:val="20"/>
              </w:rPr>
              <w:t xml:space="preserve"> </w:t>
            </w:r>
            <w:r w:rsidRPr="0080547F">
              <w:rPr>
                <w:b/>
                <w:sz w:val="20"/>
                <w:szCs w:val="20"/>
                <w:u w:val="single"/>
              </w:rPr>
              <w:t>less than 1 hour</w:t>
            </w:r>
            <w:r w:rsidRPr="0080547F">
              <w:rPr>
                <w:b/>
                <w:sz w:val="20"/>
                <w:szCs w:val="20"/>
              </w:rPr>
              <w:t xml:space="preserve"> ; </w:t>
            </w:r>
            <w:r w:rsidRPr="0080547F">
              <w:rPr>
                <w:b/>
                <w:sz w:val="20"/>
                <w:szCs w:val="20"/>
                <w:u w:val="single"/>
              </w:rPr>
              <w:t>between 1 and 3 hours ;</w:t>
            </w:r>
            <w:r w:rsidRPr="0080547F">
              <w:rPr>
                <w:b/>
                <w:sz w:val="20"/>
                <w:szCs w:val="20"/>
              </w:rPr>
              <w:t xml:space="preserve"> </w:t>
            </w:r>
            <w:r w:rsidRPr="0080547F">
              <w:rPr>
                <w:b/>
                <w:sz w:val="20"/>
                <w:szCs w:val="20"/>
                <w:u w:val="single"/>
              </w:rPr>
              <w:t>between 3 and 5 hours ;</w:t>
            </w:r>
            <w:r w:rsidRPr="0080547F">
              <w:rPr>
                <w:b/>
                <w:sz w:val="20"/>
                <w:szCs w:val="20"/>
              </w:rPr>
              <w:t xml:space="preserve"> </w:t>
            </w:r>
            <w:r w:rsidRPr="0080547F">
              <w:rPr>
                <w:b/>
                <w:sz w:val="20"/>
                <w:szCs w:val="20"/>
                <w:u w:val="single"/>
              </w:rPr>
              <w:t>between 5 and 10 hours</w:t>
            </w:r>
            <w:r w:rsidRPr="0080547F">
              <w:rPr>
                <w:b/>
                <w:sz w:val="20"/>
                <w:szCs w:val="20"/>
              </w:rPr>
              <w:t xml:space="preserve"> ; </w:t>
            </w:r>
            <w:r w:rsidRPr="0080547F">
              <w:rPr>
                <w:b/>
                <w:sz w:val="20"/>
                <w:szCs w:val="20"/>
                <w:u w:val="single"/>
              </w:rPr>
              <w:t>more than 10 hours</w:t>
            </w:r>
          </w:p>
          <w:p w14:paraId="6D6C1EB7" w14:textId="77777777" w:rsidR="00AD6F45" w:rsidRPr="0080547F" w:rsidRDefault="00AD6F45" w:rsidP="00EF4C25">
            <w:pPr>
              <w:rPr>
                <w:rFonts w:ascii="Arial" w:hAnsi="Arial" w:cs="Arial"/>
                <w:bCs/>
                <w:sz w:val="20"/>
                <w:szCs w:val="20"/>
              </w:rPr>
            </w:pPr>
          </w:p>
          <w:p w14:paraId="67E340FF" w14:textId="77777777" w:rsidR="00AD6F45" w:rsidRPr="0080547F" w:rsidRDefault="00AD6F45" w:rsidP="00EF4C25">
            <w:pPr>
              <w:pStyle w:val="TableParagraph"/>
              <w:ind w:left="110" w:right="103"/>
              <w:rPr>
                <w:i/>
                <w:color w:val="4A442A"/>
                <w:w w:val="105"/>
                <w:sz w:val="20"/>
                <w:szCs w:val="20"/>
              </w:rPr>
            </w:pPr>
            <w:r w:rsidRPr="0080547F">
              <w:rPr>
                <w:i/>
                <w:color w:val="4A442A"/>
                <w:w w:val="105"/>
                <w:sz w:val="20"/>
                <w:szCs w:val="20"/>
              </w:rPr>
              <w:t>If</w:t>
            </w:r>
            <w:r w:rsidRPr="0080547F">
              <w:rPr>
                <w:i/>
                <w:color w:val="4A442A"/>
                <w:spacing w:val="-16"/>
                <w:w w:val="105"/>
                <w:sz w:val="20"/>
                <w:szCs w:val="20"/>
              </w:rPr>
              <w:t xml:space="preserve"> </w:t>
            </w:r>
            <w:r w:rsidRPr="0080547F">
              <w:rPr>
                <w:i/>
                <w:color w:val="4A442A"/>
                <w:w w:val="105"/>
                <w:sz w:val="20"/>
                <w:szCs w:val="20"/>
              </w:rPr>
              <w:t>your</w:t>
            </w:r>
            <w:r w:rsidRPr="0080547F">
              <w:rPr>
                <w:i/>
                <w:color w:val="4A442A"/>
                <w:spacing w:val="-17"/>
                <w:w w:val="105"/>
                <w:sz w:val="20"/>
                <w:szCs w:val="20"/>
              </w:rPr>
              <w:t xml:space="preserve"> </w:t>
            </w:r>
            <w:r w:rsidRPr="0080547F">
              <w:rPr>
                <w:i/>
                <w:color w:val="4A442A"/>
                <w:w w:val="105"/>
                <w:sz w:val="20"/>
                <w:szCs w:val="20"/>
              </w:rPr>
              <w:t>answer</w:t>
            </w:r>
            <w:r w:rsidRPr="0080547F">
              <w:rPr>
                <w:i/>
                <w:color w:val="4A442A"/>
                <w:spacing w:val="-17"/>
                <w:w w:val="105"/>
                <w:sz w:val="20"/>
                <w:szCs w:val="20"/>
              </w:rPr>
              <w:t xml:space="preserve"> </w:t>
            </w:r>
            <w:r w:rsidRPr="0080547F">
              <w:rPr>
                <w:i/>
                <w:color w:val="4A442A"/>
                <w:w w:val="105"/>
                <w:sz w:val="20"/>
                <w:szCs w:val="20"/>
              </w:rPr>
              <w:t>is</w:t>
            </w:r>
            <w:r w:rsidRPr="0080547F">
              <w:rPr>
                <w:i/>
                <w:color w:val="4A442A"/>
                <w:spacing w:val="-15"/>
                <w:w w:val="105"/>
                <w:sz w:val="20"/>
                <w:szCs w:val="20"/>
              </w:rPr>
              <w:t xml:space="preserve"> </w:t>
            </w:r>
            <w:r w:rsidRPr="0080547F">
              <w:rPr>
                <w:i/>
                <w:color w:val="4A442A"/>
                <w:w w:val="105"/>
                <w:sz w:val="20"/>
                <w:szCs w:val="20"/>
              </w:rPr>
              <w:t>at</w:t>
            </w:r>
            <w:r w:rsidRPr="0080547F">
              <w:rPr>
                <w:i/>
                <w:color w:val="4A442A"/>
                <w:spacing w:val="-15"/>
                <w:w w:val="105"/>
                <w:sz w:val="20"/>
                <w:szCs w:val="20"/>
              </w:rPr>
              <w:t xml:space="preserve"> </w:t>
            </w:r>
            <w:r w:rsidRPr="0080547F">
              <w:rPr>
                <w:i/>
                <w:color w:val="4A442A"/>
                <w:w w:val="105"/>
                <w:sz w:val="20"/>
                <w:szCs w:val="20"/>
              </w:rPr>
              <w:t>the</w:t>
            </w:r>
            <w:r w:rsidRPr="0080547F">
              <w:rPr>
                <w:i/>
                <w:color w:val="4A442A"/>
                <w:spacing w:val="-19"/>
                <w:w w:val="105"/>
                <w:sz w:val="20"/>
                <w:szCs w:val="20"/>
              </w:rPr>
              <w:t xml:space="preserve"> </w:t>
            </w:r>
            <w:r w:rsidRPr="0080547F">
              <w:rPr>
                <w:i/>
                <w:color w:val="4A442A"/>
                <w:w w:val="105"/>
                <w:sz w:val="20"/>
                <w:szCs w:val="20"/>
              </w:rPr>
              <w:t>cut-off,</w:t>
            </w:r>
            <w:r w:rsidRPr="0080547F">
              <w:rPr>
                <w:i/>
                <w:color w:val="4A442A"/>
                <w:spacing w:val="-20"/>
                <w:w w:val="105"/>
                <w:sz w:val="20"/>
                <w:szCs w:val="20"/>
              </w:rPr>
              <w:t xml:space="preserve"> </w:t>
            </w:r>
            <w:r w:rsidRPr="0080547F">
              <w:rPr>
                <w:i/>
                <w:color w:val="4A442A"/>
                <w:w w:val="105"/>
                <w:sz w:val="20"/>
                <w:szCs w:val="20"/>
              </w:rPr>
              <w:t>please</w:t>
            </w:r>
            <w:r w:rsidRPr="0080547F">
              <w:rPr>
                <w:i/>
                <w:color w:val="4A442A"/>
                <w:spacing w:val="-17"/>
                <w:w w:val="105"/>
                <w:sz w:val="20"/>
                <w:szCs w:val="20"/>
              </w:rPr>
              <w:t xml:space="preserve"> </w:t>
            </w:r>
            <w:r w:rsidRPr="0080547F">
              <w:rPr>
                <w:i/>
                <w:color w:val="4A442A"/>
                <w:spacing w:val="-3"/>
                <w:w w:val="105"/>
                <w:sz w:val="20"/>
                <w:szCs w:val="20"/>
              </w:rPr>
              <w:t>select</w:t>
            </w:r>
            <w:r w:rsidRPr="0080547F">
              <w:rPr>
                <w:i/>
                <w:color w:val="4A442A"/>
                <w:spacing w:val="-14"/>
                <w:w w:val="105"/>
                <w:sz w:val="20"/>
                <w:szCs w:val="20"/>
              </w:rPr>
              <w:t xml:space="preserve"> </w:t>
            </w:r>
            <w:r w:rsidRPr="0080547F">
              <w:rPr>
                <w:i/>
                <w:color w:val="4A442A"/>
                <w:w w:val="105"/>
                <w:sz w:val="20"/>
                <w:szCs w:val="20"/>
              </w:rPr>
              <w:t>the</w:t>
            </w:r>
            <w:r w:rsidRPr="0080547F">
              <w:rPr>
                <w:i/>
                <w:color w:val="4A442A"/>
                <w:spacing w:val="-16"/>
                <w:w w:val="105"/>
                <w:sz w:val="20"/>
                <w:szCs w:val="20"/>
              </w:rPr>
              <w:t xml:space="preserve"> </w:t>
            </w:r>
            <w:r w:rsidRPr="0080547F">
              <w:rPr>
                <w:i/>
                <w:color w:val="4A442A"/>
                <w:w w:val="105"/>
                <w:sz w:val="20"/>
                <w:szCs w:val="20"/>
              </w:rPr>
              <w:t>lower</w:t>
            </w:r>
            <w:r w:rsidRPr="0080547F">
              <w:rPr>
                <w:i/>
                <w:color w:val="4A442A"/>
                <w:spacing w:val="-17"/>
                <w:w w:val="105"/>
                <w:sz w:val="20"/>
                <w:szCs w:val="20"/>
              </w:rPr>
              <w:t xml:space="preserve"> </w:t>
            </w:r>
            <w:r w:rsidRPr="0080547F">
              <w:rPr>
                <w:i/>
                <w:color w:val="4A442A"/>
                <w:w w:val="105"/>
                <w:sz w:val="20"/>
                <w:szCs w:val="20"/>
              </w:rPr>
              <w:t>option</w:t>
            </w:r>
            <w:r w:rsidRPr="0080547F">
              <w:rPr>
                <w:i/>
                <w:color w:val="4A442A"/>
                <w:spacing w:val="-18"/>
                <w:w w:val="105"/>
                <w:sz w:val="20"/>
                <w:szCs w:val="20"/>
              </w:rPr>
              <w:t xml:space="preserve"> </w:t>
            </w:r>
            <w:r w:rsidRPr="0080547F">
              <w:rPr>
                <w:i/>
                <w:color w:val="4A442A"/>
                <w:w w:val="105"/>
                <w:sz w:val="20"/>
                <w:szCs w:val="20"/>
              </w:rPr>
              <w:t>(e.g.</w:t>
            </w:r>
            <w:r w:rsidRPr="0080547F">
              <w:rPr>
                <w:i/>
                <w:color w:val="4A442A"/>
                <w:spacing w:val="-17"/>
                <w:w w:val="105"/>
                <w:sz w:val="20"/>
                <w:szCs w:val="20"/>
              </w:rPr>
              <w:t xml:space="preserve"> </w:t>
            </w:r>
            <w:r w:rsidRPr="0080547F">
              <w:rPr>
                <w:i/>
                <w:color w:val="4A442A"/>
                <w:w w:val="105"/>
                <w:sz w:val="20"/>
                <w:szCs w:val="20"/>
              </w:rPr>
              <w:t>if</w:t>
            </w:r>
            <w:r w:rsidRPr="0080547F">
              <w:rPr>
                <w:i/>
                <w:color w:val="4A442A"/>
                <w:spacing w:val="-15"/>
                <w:w w:val="105"/>
                <w:sz w:val="20"/>
                <w:szCs w:val="20"/>
              </w:rPr>
              <w:t xml:space="preserve"> </w:t>
            </w:r>
            <w:r w:rsidRPr="0080547F">
              <w:rPr>
                <w:i/>
                <w:color w:val="4A442A"/>
                <w:w w:val="105"/>
                <w:sz w:val="20"/>
                <w:szCs w:val="20"/>
              </w:rPr>
              <w:t>3</w:t>
            </w:r>
            <w:r w:rsidRPr="0080547F">
              <w:rPr>
                <w:i/>
                <w:color w:val="4A442A"/>
                <w:spacing w:val="-18"/>
                <w:w w:val="105"/>
                <w:sz w:val="20"/>
                <w:szCs w:val="20"/>
              </w:rPr>
              <w:t xml:space="preserve"> </w:t>
            </w:r>
            <w:r w:rsidRPr="0080547F">
              <w:rPr>
                <w:i/>
                <w:color w:val="4A442A"/>
                <w:w w:val="105"/>
                <w:sz w:val="20"/>
                <w:szCs w:val="20"/>
              </w:rPr>
              <w:t>hours</w:t>
            </w:r>
            <w:r w:rsidRPr="0080547F">
              <w:rPr>
                <w:i/>
                <w:color w:val="4A442A"/>
                <w:spacing w:val="-20"/>
                <w:w w:val="105"/>
                <w:sz w:val="20"/>
                <w:szCs w:val="20"/>
              </w:rPr>
              <w:t xml:space="preserve"> </w:t>
            </w:r>
            <w:r w:rsidRPr="0080547F">
              <w:rPr>
                <w:i/>
                <w:color w:val="4A442A"/>
                <w:w w:val="105"/>
                <w:sz w:val="20"/>
                <w:szCs w:val="20"/>
              </w:rPr>
              <w:t>per</w:t>
            </w:r>
            <w:r w:rsidRPr="0080547F">
              <w:rPr>
                <w:i/>
                <w:color w:val="4A442A"/>
                <w:spacing w:val="-17"/>
                <w:w w:val="105"/>
                <w:sz w:val="20"/>
                <w:szCs w:val="20"/>
              </w:rPr>
              <w:t xml:space="preserve"> </w:t>
            </w:r>
            <w:r w:rsidRPr="0080547F">
              <w:rPr>
                <w:i/>
                <w:color w:val="4A442A"/>
                <w:w w:val="105"/>
                <w:sz w:val="20"/>
                <w:szCs w:val="20"/>
              </w:rPr>
              <w:t>week,</w:t>
            </w:r>
            <w:r w:rsidRPr="0080547F">
              <w:rPr>
                <w:i/>
                <w:color w:val="4A442A"/>
                <w:spacing w:val="-16"/>
                <w:w w:val="105"/>
                <w:sz w:val="20"/>
                <w:szCs w:val="20"/>
              </w:rPr>
              <w:t xml:space="preserve"> </w:t>
            </w:r>
            <w:r w:rsidRPr="0080547F">
              <w:rPr>
                <w:i/>
                <w:color w:val="4A442A"/>
                <w:spacing w:val="-3"/>
                <w:w w:val="105"/>
                <w:sz w:val="20"/>
                <w:szCs w:val="20"/>
              </w:rPr>
              <w:t>select</w:t>
            </w:r>
            <w:r w:rsidRPr="0080547F">
              <w:rPr>
                <w:i/>
                <w:color w:val="4A442A"/>
                <w:spacing w:val="-14"/>
                <w:w w:val="105"/>
                <w:sz w:val="20"/>
                <w:szCs w:val="20"/>
              </w:rPr>
              <w:t xml:space="preserve"> </w:t>
            </w:r>
            <w:r w:rsidRPr="0080547F">
              <w:rPr>
                <w:i/>
                <w:color w:val="4A442A"/>
                <w:w w:val="105"/>
                <w:sz w:val="20"/>
                <w:szCs w:val="20"/>
              </w:rPr>
              <w:t>1</w:t>
            </w:r>
            <w:r w:rsidRPr="0080547F">
              <w:rPr>
                <w:i/>
                <w:color w:val="4A442A"/>
                <w:spacing w:val="-18"/>
                <w:w w:val="105"/>
                <w:sz w:val="20"/>
                <w:szCs w:val="20"/>
              </w:rPr>
              <w:t xml:space="preserve"> </w:t>
            </w:r>
            <w:r w:rsidRPr="0080547F">
              <w:rPr>
                <w:i/>
                <w:color w:val="4A442A"/>
                <w:w w:val="105"/>
                <w:sz w:val="20"/>
                <w:szCs w:val="20"/>
              </w:rPr>
              <w:t>to</w:t>
            </w:r>
            <w:r w:rsidRPr="0080547F">
              <w:rPr>
                <w:i/>
                <w:color w:val="4A442A"/>
                <w:spacing w:val="-17"/>
                <w:w w:val="105"/>
                <w:sz w:val="20"/>
                <w:szCs w:val="20"/>
              </w:rPr>
              <w:t xml:space="preserve"> </w:t>
            </w:r>
            <w:r w:rsidRPr="0080547F">
              <w:rPr>
                <w:i/>
                <w:color w:val="4A442A"/>
                <w:w w:val="105"/>
                <w:sz w:val="20"/>
                <w:szCs w:val="20"/>
              </w:rPr>
              <w:t xml:space="preserve">3) </w:t>
            </w:r>
          </w:p>
          <w:p w14:paraId="144173D8" w14:textId="77777777" w:rsidR="00AD6F45" w:rsidRPr="0080547F" w:rsidRDefault="00AD6F45" w:rsidP="00EF4C25">
            <w:pPr>
              <w:pStyle w:val="TableParagraph"/>
              <w:ind w:left="110" w:right="103"/>
              <w:rPr>
                <w:i/>
                <w:color w:val="4A442A"/>
                <w:w w:val="105"/>
                <w:sz w:val="20"/>
                <w:szCs w:val="20"/>
              </w:rPr>
            </w:pPr>
          </w:p>
          <w:p w14:paraId="2E05ECF4" w14:textId="77777777" w:rsidR="00AD6F45" w:rsidRPr="0080547F" w:rsidRDefault="00AD6F45" w:rsidP="00EF4C25">
            <w:pPr>
              <w:pStyle w:val="TableParagraph"/>
              <w:ind w:left="110" w:right="103"/>
              <w:rPr>
                <w:i/>
                <w:sz w:val="20"/>
                <w:szCs w:val="20"/>
              </w:rPr>
            </w:pPr>
            <w:r w:rsidRPr="0080547F">
              <w:rPr>
                <w:i/>
                <w:color w:val="4A442A"/>
                <w:w w:val="105"/>
                <w:sz w:val="20"/>
                <w:szCs w:val="20"/>
              </w:rPr>
              <w:t>If</w:t>
            </w:r>
            <w:r w:rsidRPr="0080547F">
              <w:rPr>
                <w:i/>
                <w:color w:val="4A442A"/>
                <w:spacing w:val="-6"/>
                <w:w w:val="105"/>
                <w:sz w:val="20"/>
                <w:szCs w:val="20"/>
              </w:rPr>
              <w:t xml:space="preserve"> </w:t>
            </w:r>
            <w:r w:rsidRPr="0080547F">
              <w:rPr>
                <w:i/>
                <w:color w:val="4A442A"/>
                <w:w w:val="105"/>
                <w:sz w:val="20"/>
                <w:szCs w:val="20"/>
              </w:rPr>
              <w:t>you</w:t>
            </w:r>
            <w:r w:rsidRPr="0080547F">
              <w:rPr>
                <w:i/>
                <w:color w:val="4A442A"/>
                <w:spacing w:val="-9"/>
                <w:w w:val="105"/>
                <w:sz w:val="20"/>
                <w:szCs w:val="20"/>
              </w:rPr>
              <w:t xml:space="preserve"> </w:t>
            </w:r>
            <w:r w:rsidRPr="0080547F">
              <w:rPr>
                <w:i/>
                <w:color w:val="4A442A"/>
                <w:w w:val="105"/>
                <w:sz w:val="20"/>
                <w:szCs w:val="20"/>
              </w:rPr>
              <w:t>are</w:t>
            </w:r>
            <w:r w:rsidRPr="0080547F">
              <w:rPr>
                <w:i/>
                <w:color w:val="4A442A"/>
                <w:spacing w:val="-10"/>
                <w:w w:val="105"/>
                <w:sz w:val="20"/>
                <w:szCs w:val="20"/>
              </w:rPr>
              <w:t xml:space="preserve"> </w:t>
            </w:r>
            <w:r w:rsidRPr="0080547F">
              <w:rPr>
                <w:i/>
                <w:color w:val="4A442A"/>
                <w:w w:val="105"/>
                <w:sz w:val="20"/>
                <w:szCs w:val="20"/>
              </w:rPr>
              <w:t>playing</w:t>
            </w:r>
            <w:r w:rsidRPr="0080547F">
              <w:rPr>
                <w:i/>
                <w:color w:val="4A442A"/>
                <w:spacing w:val="-9"/>
                <w:w w:val="105"/>
                <w:sz w:val="20"/>
                <w:szCs w:val="20"/>
              </w:rPr>
              <w:t xml:space="preserve"> </w:t>
            </w:r>
            <w:r w:rsidRPr="0080547F">
              <w:rPr>
                <w:i/>
                <w:color w:val="4A442A"/>
                <w:w w:val="105"/>
                <w:sz w:val="20"/>
                <w:szCs w:val="20"/>
              </w:rPr>
              <w:t>Fortnite</w:t>
            </w:r>
            <w:r w:rsidRPr="0080547F">
              <w:rPr>
                <w:i/>
                <w:color w:val="4A442A"/>
                <w:spacing w:val="-10"/>
                <w:w w:val="105"/>
                <w:sz w:val="20"/>
                <w:szCs w:val="20"/>
              </w:rPr>
              <w:t xml:space="preserve"> </w:t>
            </w:r>
            <w:r w:rsidRPr="0080547F">
              <w:rPr>
                <w:i/>
                <w:color w:val="4A442A"/>
                <w:w w:val="105"/>
                <w:sz w:val="20"/>
                <w:szCs w:val="20"/>
              </w:rPr>
              <w:t>and/or</w:t>
            </w:r>
            <w:r w:rsidRPr="0080547F">
              <w:rPr>
                <w:i/>
                <w:color w:val="4A442A"/>
                <w:spacing w:val="-7"/>
                <w:w w:val="105"/>
                <w:sz w:val="20"/>
                <w:szCs w:val="20"/>
              </w:rPr>
              <w:t xml:space="preserve"> </w:t>
            </w:r>
            <w:r w:rsidRPr="0080547F">
              <w:rPr>
                <w:i/>
                <w:color w:val="4A442A"/>
                <w:w w:val="105"/>
                <w:sz w:val="20"/>
                <w:szCs w:val="20"/>
              </w:rPr>
              <w:t>Minecraft,</w:t>
            </w:r>
            <w:r w:rsidRPr="0080547F">
              <w:rPr>
                <w:i/>
                <w:color w:val="4A442A"/>
                <w:spacing w:val="-6"/>
                <w:w w:val="105"/>
                <w:sz w:val="20"/>
                <w:szCs w:val="20"/>
              </w:rPr>
              <w:t xml:space="preserve"> </w:t>
            </w:r>
            <w:r w:rsidRPr="0080547F">
              <w:rPr>
                <w:i/>
                <w:color w:val="4A442A"/>
                <w:w w:val="105"/>
                <w:sz w:val="20"/>
                <w:szCs w:val="20"/>
              </w:rPr>
              <w:t>please</w:t>
            </w:r>
            <w:r w:rsidRPr="0080547F">
              <w:rPr>
                <w:i/>
                <w:color w:val="4A442A"/>
                <w:spacing w:val="-7"/>
                <w:w w:val="105"/>
                <w:sz w:val="20"/>
                <w:szCs w:val="20"/>
              </w:rPr>
              <w:t xml:space="preserve"> </w:t>
            </w:r>
            <w:r w:rsidRPr="0080547F">
              <w:rPr>
                <w:i/>
                <w:color w:val="4A442A"/>
                <w:spacing w:val="-3"/>
                <w:w w:val="105"/>
                <w:sz w:val="20"/>
                <w:szCs w:val="20"/>
              </w:rPr>
              <w:t>classify</w:t>
            </w:r>
            <w:r w:rsidRPr="0080547F">
              <w:rPr>
                <w:i/>
                <w:color w:val="4A442A"/>
                <w:spacing w:val="-5"/>
                <w:w w:val="105"/>
                <w:sz w:val="20"/>
                <w:szCs w:val="20"/>
              </w:rPr>
              <w:t xml:space="preserve"> </w:t>
            </w:r>
            <w:r w:rsidRPr="0080547F">
              <w:rPr>
                <w:i/>
                <w:color w:val="4A442A"/>
                <w:w w:val="105"/>
                <w:sz w:val="20"/>
                <w:szCs w:val="20"/>
              </w:rPr>
              <w:t>as</w:t>
            </w:r>
            <w:r w:rsidRPr="0080547F">
              <w:rPr>
                <w:i/>
                <w:color w:val="4A442A"/>
                <w:spacing w:val="-10"/>
                <w:w w:val="105"/>
                <w:sz w:val="20"/>
                <w:szCs w:val="20"/>
              </w:rPr>
              <w:t xml:space="preserve"> </w:t>
            </w:r>
            <w:r w:rsidRPr="0080547F">
              <w:rPr>
                <w:i/>
                <w:color w:val="4A442A"/>
                <w:w w:val="105"/>
                <w:sz w:val="20"/>
                <w:szCs w:val="20"/>
              </w:rPr>
              <w:t>shown:</w:t>
            </w:r>
          </w:p>
          <w:p w14:paraId="34600B0F" w14:textId="77777777" w:rsidR="00AD6F45" w:rsidRPr="0080547F" w:rsidRDefault="00AD6F45" w:rsidP="00EF4C25">
            <w:pPr>
              <w:pStyle w:val="TableParagraph"/>
              <w:ind w:left="110"/>
              <w:rPr>
                <w:color w:val="4A442A"/>
                <w:w w:val="105"/>
                <w:sz w:val="20"/>
                <w:szCs w:val="20"/>
                <w:u w:val="single" w:color="4A442A"/>
              </w:rPr>
            </w:pPr>
            <w:r w:rsidRPr="0080547F">
              <w:rPr>
                <w:color w:val="4A442A"/>
                <w:w w:val="105"/>
                <w:sz w:val="20"/>
                <w:szCs w:val="20"/>
              </w:rPr>
              <w:t xml:space="preserve">Fortnite: Save the World or Battle Royale = </w:t>
            </w:r>
            <w:r w:rsidRPr="0080547F">
              <w:rPr>
                <w:color w:val="4A442A"/>
                <w:w w:val="105"/>
                <w:sz w:val="20"/>
                <w:szCs w:val="20"/>
                <w:u w:val="single" w:color="4A442A"/>
              </w:rPr>
              <w:t>First/Third Person Shooters</w:t>
            </w:r>
          </w:p>
          <w:p w14:paraId="6394FDB0" w14:textId="77777777" w:rsidR="00AD6F45" w:rsidRPr="0080547F" w:rsidRDefault="00AD6F45" w:rsidP="00EF4C25">
            <w:pPr>
              <w:pStyle w:val="TableParagraph"/>
              <w:ind w:left="110"/>
              <w:rPr>
                <w:color w:val="4A442A"/>
                <w:sz w:val="20"/>
                <w:szCs w:val="20"/>
              </w:rPr>
            </w:pPr>
            <w:r w:rsidRPr="0080547F">
              <w:rPr>
                <w:color w:val="4A442A"/>
                <w:sz w:val="20"/>
                <w:szCs w:val="20"/>
              </w:rPr>
              <w:t xml:space="preserve">Fortnite Creative = </w:t>
            </w:r>
            <w:r w:rsidRPr="0080547F">
              <w:rPr>
                <w:color w:val="4A442A"/>
                <w:sz w:val="20"/>
                <w:szCs w:val="20"/>
                <w:u w:val="single" w:color="4A442A"/>
              </w:rPr>
              <w:t>Puzzle</w:t>
            </w:r>
            <w:r w:rsidRPr="0080547F">
              <w:rPr>
                <w:color w:val="4A442A"/>
                <w:sz w:val="20"/>
                <w:szCs w:val="20"/>
              </w:rPr>
              <w:t xml:space="preserve"> </w:t>
            </w:r>
          </w:p>
          <w:p w14:paraId="65D52E77" w14:textId="77777777" w:rsidR="00AD6F45" w:rsidRDefault="00AD6F45" w:rsidP="00EF4C25">
            <w:pPr>
              <w:pStyle w:val="TableParagraph"/>
              <w:ind w:left="110"/>
              <w:rPr>
                <w:color w:val="4A442A"/>
                <w:sz w:val="20"/>
                <w:szCs w:val="20"/>
                <w:u w:val="single" w:color="4A442A"/>
              </w:rPr>
            </w:pPr>
            <w:r w:rsidRPr="0080547F">
              <w:rPr>
                <w:color w:val="4A442A"/>
                <w:sz w:val="20"/>
                <w:szCs w:val="20"/>
              </w:rPr>
              <w:t xml:space="preserve">Minecraft = </w:t>
            </w:r>
            <w:r w:rsidRPr="0080547F">
              <w:rPr>
                <w:color w:val="4A442A"/>
                <w:sz w:val="20"/>
                <w:szCs w:val="20"/>
                <w:u w:val="single" w:color="4A442A"/>
              </w:rPr>
              <w:t>Puzzle</w:t>
            </w:r>
          </w:p>
          <w:p w14:paraId="3E6469CA" w14:textId="77777777" w:rsidR="00AD6F45" w:rsidRPr="0080547F" w:rsidRDefault="00AD6F45" w:rsidP="00EF4C25">
            <w:pPr>
              <w:pStyle w:val="TableParagraph"/>
              <w:ind w:left="110"/>
              <w:rPr>
                <w:sz w:val="20"/>
                <w:szCs w:val="20"/>
              </w:rPr>
            </w:pPr>
          </w:p>
        </w:tc>
        <w:tc>
          <w:tcPr>
            <w:tcW w:w="2718" w:type="dxa"/>
            <w:gridSpan w:val="6"/>
            <w:vAlign w:val="center"/>
          </w:tcPr>
          <w:p w14:paraId="2D3B4D11" w14:textId="77777777" w:rsidR="00AD6F45" w:rsidRPr="0080547F" w:rsidRDefault="00AD6F45" w:rsidP="00EF4C25">
            <w:pPr>
              <w:jc w:val="center"/>
              <w:rPr>
                <w:rFonts w:ascii="Arial" w:hAnsi="Arial" w:cs="Arial"/>
                <w:bCs/>
                <w:sz w:val="20"/>
                <w:szCs w:val="20"/>
              </w:rPr>
            </w:pPr>
            <w:r w:rsidRPr="0080547F">
              <w:rPr>
                <w:rFonts w:ascii="Arial" w:hAnsi="Arial" w:cs="Arial"/>
                <w:bCs/>
                <w:sz w:val="20"/>
                <w:szCs w:val="20"/>
              </w:rPr>
              <w:t>Hours/week</w:t>
            </w:r>
          </w:p>
        </w:tc>
      </w:tr>
      <w:tr w:rsidR="00AD6F45" w:rsidRPr="0080547F" w14:paraId="4F13D3E2" w14:textId="77777777" w:rsidTr="00EF4C25">
        <w:trPr>
          <w:cantSplit/>
          <w:trHeight w:val="2384"/>
        </w:trPr>
        <w:tc>
          <w:tcPr>
            <w:tcW w:w="7667" w:type="dxa"/>
            <w:vMerge/>
            <w:vAlign w:val="center"/>
          </w:tcPr>
          <w:p w14:paraId="72B701B9" w14:textId="77777777" w:rsidR="00AD6F45" w:rsidRPr="0080547F" w:rsidRDefault="00AD6F45" w:rsidP="00EF4C25">
            <w:pPr>
              <w:rPr>
                <w:rFonts w:ascii="Arial" w:hAnsi="Arial" w:cs="Arial"/>
                <w:bCs/>
                <w:sz w:val="20"/>
                <w:szCs w:val="20"/>
              </w:rPr>
            </w:pPr>
          </w:p>
        </w:tc>
        <w:tc>
          <w:tcPr>
            <w:tcW w:w="453" w:type="dxa"/>
            <w:textDirection w:val="tbRl"/>
            <w:vAlign w:val="center"/>
          </w:tcPr>
          <w:p w14:paraId="71CA10A3" w14:textId="77777777" w:rsidR="00AD6F45" w:rsidRPr="0080547F" w:rsidRDefault="00AD6F45" w:rsidP="00EF4C25">
            <w:pPr>
              <w:ind w:left="115" w:right="115"/>
              <w:jc w:val="center"/>
              <w:rPr>
                <w:rFonts w:ascii="Arial" w:hAnsi="Arial" w:cs="Arial"/>
                <w:bCs/>
                <w:sz w:val="20"/>
                <w:szCs w:val="20"/>
              </w:rPr>
            </w:pPr>
            <w:r w:rsidRPr="0080547F">
              <w:rPr>
                <w:rFonts w:ascii="Arial" w:hAnsi="Arial" w:cs="Arial"/>
                <w:bCs/>
                <w:sz w:val="20"/>
                <w:szCs w:val="20"/>
              </w:rPr>
              <w:t>never</w:t>
            </w:r>
          </w:p>
        </w:tc>
        <w:tc>
          <w:tcPr>
            <w:tcW w:w="453" w:type="dxa"/>
            <w:textDirection w:val="tbRl"/>
            <w:vAlign w:val="center"/>
          </w:tcPr>
          <w:p w14:paraId="6FED35EC" w14:textId="77777777" w:rsidR="00AD6F45" w:rsidRPr="0080547F" w:rsidRDefault="00AD6F45" w:rsidP="00EF4C25">
            <w:pPr>
              <w:ind w:left="115" w:right="115"/>
              <w:jc w:val="center"/>
              <w:rPr>
                <w:rFonts w:ascii="Arial" w:hAnsi="Arial" w:cs="Arial"/>
                <w:bCs/>
                <w:sz w:val="20"/>
                <w:szCs w:val="20"/>
              </w:rPr>
            </w:pPr>
            <w:r w:rsidRPr="0080547F">
              <w:rPr>
                <w:rFonts w:ascii="Arial" w:hAnsi="Arial" w:cs="Arial"/>
                <w:bCs/>
                <w:sz w:val="20"/>
                <w:szCs w:val="20"/>
              </w:rPr>
              <w:t>less than 1 hour</w:t>
            </w:r>
          </w:p>
        </w:tc>
        <w:tc>
          <w:tcPr>
            <w:tcW w:w="453" w:type="dxa"/>
            <w:textDirection w:val="tbRl"/>
            <w:vAlign w:val="center"/>
          </w:tcPr>
          <w:p w14:paraId="7A3A908C" w14:textId="77777777" w:rsidR="00AD6F45" w:rsidRPr="0080547F" w:rsidRDefault="00AD6F45" w:rsidP="00EF4C25">
            <w:pPr>
              <w:ind w:left="115" w:right="115"/>
              <w:jc w:val="center"/>
              <w:rPr>
                <w:rFonts w:ascii="Arial" w:hAnsi="Arial" w:cs="Arial"/>
                <w:bCs/>
                <w:sz w:val="20"/>
                <w:szCs w:val="20"/>
              </w:rPr>
            </w:pPr>
            <w:r w:rsidRPr="0080547F">
              <w:rPr>
                <w:rFonts w:ascii="Arial" w:hAnsi="Arial" w:cs="Arial"/>
                <w:sz w:val="20"/>
                <w:szCs w:val="20"/>
              </w:rPr>
              <w:t>between 1 and 3 hours</w:t>
            </w:r>
          </w:p>
        </w:tc>
        <w:tc>
          <w:tcPr>
            <w:tcW w:w="453" w:type="dxa"/>
            <w:textDirection w:val="tbRl"/>
            <w:vAlign w:val="center"/>
          </w:tcPr>
          <w:p w14:paraId="33C847C4" w14:textId="77777777" w:rsidR="00AD6F45" w:rsidRPr="0080547F" w:rsidRDefault="00AD6F45" w:rsidP="00EF4C25">
            <w:pPr>
              <w:ind w:left="115" w:right="115"/>
              <w:jc w:val="center"/>
              <w:rPr>
                <w:rFonts w:ascii="Arial" w:hAnsi="Arial" w:cs="Arial"/>
                <w:bCs/>
                <w:sz w:val="20"/>
                <w:szCs w:val="20"/>
              </w:rPr>
            </w:pPr>
            <w:r w:rsidRPr="0080547F">
              <w:rPr>
                <w:rFonts w:ascii="Arial" w:hAnsi="Arial" w:cs="Arial"/>
                <w:sz w:val="20"/>
                <w:szCs w:val="20"/>
              </w:rPr>
              <w:t>between 3 and 5 hours</w:t>
            </w:r>
          </w:p>
        </w:tc>
        <w:tc>
          <w:tcPr>
            <w:tcW w:w="453" w:type="dxa"/>
            <w:textDirection w:val="tbRl"/>
            <w:vAlign w:val="center"/>
          </w:tcPr>
          <w:p w14:paraId="2575FC40" w14:textId="77777777" w:rsidR="00AD6F45" w:rsidRPr="0080547F" w:rsidRDefault="00AD6F45" w:rsidP="00EF4C25">
            <w:pPr>
              <w:ind w:left="115" w:right="115"/>
              <w:jc w:val="center"/>
              <w:rPr>
                <w:rFonts w:ascii="Arial" w:hAnsi="Arial" w:cs="Arial"/>
                <w:bCs/>
                <w:sz w:val="20"/>
                <w:szCs w:val="20"/>
              </w:rPr>
            </w:pPr>
            <w:r w:rsidRPr="0080547F">
              <w:rPr>
                <w:rFonts w:ascii="Arial" w:hAnsi="Arial" w:cs="Arial"/>
                <w:sz w:val="20"/>
                <w:szCs w:val="20"/>
              </w:rPr>
              <w:t>between 5 and 10 hours</w:t>
            </w:r>
          </w:p>
        </w:tc>
        <w:tc>
          <w:tcPr>
            <w:tcW w:w="453" w:type="dxa"/>
            <w:textDirection w:val="tbRl"/>
            <w:vAlign w:val="center"/>
          </w:tcPr>
          <w:p w14:paraId="3A5AF91E" w14:textId="77777777" w:rsidR="00AD6F45" w:rsidRPr="0080547F" w:rsidRDefault="00AD6F45" w:rsidP="00EF4C25">
            <w:pPr>
              <w:ind w:left="115" w:right="115"/>
              <w:jc w:val="center"/>
              <w:rPr>
                <w:rFonts w:ascii="Arial" w:hAnsi="Arial" w:cs="Arial"/>
                <w:bCs/>
                <w:sz w:val="20"/>
                <w:szCs w:val="20"/>
              </w:rPr>
            </w:pPr>
            <w:r w:rsidRPr="0080547F">
              <w:rPr>
                <w:rFonts w:ascii="Arial" w:hAnsi="Arial" w:cs="Arial"/>
                <w:sz w:val="20"/>
                <w:szCs w:val="20"/>
              </w:rPr>
              <w:t>more than 10 hours</w:t>
            </w:r>
          </w:p>
        </w:tc>
      </w:tr>
      <w:tr w:rsidR="00AD6F45" w:rsidRPr="0080547F" w14:paraId="433880F2" w14:textId="77777777" w:rsidTr="00EF4C25">
        <w:tc>
          <w:tcPr>
            <w:tcW w:w="7667" w:type="dxa"/>
          </w:tcPr>
          <w:p w14:paraId="46B452BA" w14:textId="77777777" w:rsidR="00AD6F45" w:rsidRPr="0080547F" w:rsidRDefault="00AD6F45" w:rsidP="00EF4C25">
            <w:pPr>
              <w:pStyle w:val="TableParagraph"/>
              <w:spacing w:before="60" w:after="60"/>
              <w:rPr>
                <w:b/>
                <w:sz w:val="20"/>
                <w:szCs w:val="20"/>
              </w:rPr>
            </w:pPr>
            <w:r w:rsidRPr="0080547F">
              <w:rPr>
                <w:b/>
                <w:sz w:val="20"/>
                <w:szCs w:val="20"/>
              </w:rPr>
              <w:t>FIRST/THIRD PERSON SHOOTERS</w:t>
            </w:r>
          </w:p>
          <w:p w14:paraId="0ED68A4E" w14:textId="77777777" w:rsidR="00AD6F45" w:rsidRPr="0080547F" w:rsidRDefault="00AD6F45" w:rsidP="00EF4C25">
            <w:pPr>
              <w:spacing w:before="60" w:after="60"/>
              <w:rPr>
                <w:rFonts w:ascii="Arial" w:hAnsi="Arial" w:cs="Arial"/>
                <w:bCs/>
                <w:sz w:val="16"/>
                <w:szCs w:val="16"/>
              </w:rPr>
            </w:pPr>
            <w:r w:rsidRPr="0080547F">
              <w:rPr>
                <w:rFonts w:ascii="Arial" w:hAnsi="Arial" w:cs="Arial"/>
                <w:i/>
                <w:sz w:val="16"/>
                <w:szCs w:val="16"/>
              </w:rPr>
              <w:t>(Call Of Duty, Halo, Battlefield, Half-Life, Overwatch, Counterstrike …)</w:t>
            </w:r>
          </w:p>
        </w:tc>
        <w:tc>
          <w:tcPr>
            <w:tcW w:w="453" w:type="dxa"/>
            <w:vAlign w:val="center"/>
          </w:tcPr>
          <w:p w14:paraId="578498EB" w14:textId="77777777" w:rsidR="00AD6F45" w:rsidRPr="0080547F" w:rsidRDefault="00AD6F45" w:rsidP="00EF4C25">
            <w:pPr>
              <w:rPr>
                <w:rFonts w:ascii="Arial" w:hAnsi="Arial" w:cs="Arial"/>
                <w:bCs/>
                <w:sz w:val="20"/>
                <w:szCs w:val="20"/>
              </w:rPr>
            </w:pPr>
          </w:p>
        </w:tc>
        <w:tc>
          <w:tcPr>
            <w:tcW w:w="453" w:type="dxa"/>
            <w:vAlign w:val="center"/>
          </w:tcPr>
          <w:p w14:paraId="14EB4D42" w14:textId="77777777" w:rsidR="00AD6F45" w:rsidRPr="0080547F" w:rsidRDefault="00AD6F45" w:rsidP="00EF4C25">
            <w:pPr>
              <w:rPr>
                <w:rFonts w:ascii="Arial" w:hAnsi="Arial" w:cs="Arial"/>
                <w:bCs/>
                <w:sz w:val="20"/>
                <w:szCs w:val="20"/>
              </w:rPr>
            </w:pPr>
          </w:p>
        </w:tc>
        <w:tc>
          <w:tcPr>
            <w:tcW w:w="453" w:type="dxa"/>
            <w:vAlign w:val="center"/>
          </w:tcPr>
          <w:p w14:paraId="21FFA74F" w14:textId="77777777" w:rsidR="00AD6F45" w:rsidRPr="0080547F" w:rsidRDefault="00AD6F45" w:rsidP="00EF4C25">
            <w:pPr>
              <w:rPr>
                <w:rFonts w:ascii="Arial" w:hAnsi="Arial" w:cs="Arial"/>
                <w:bCs/>
                <w:sz w:val="20"/>
                <w:szCs w:val="20"/>
              </w:rPr>
            </w:pPr>
          </w:p>
        </w:tc>
        <w:tc>
          <w:tcPr>
            <w:tcW w:w="453" w:type="dxa"/>
            <w:vAlign w:val="center"/>
          </w:tcPr>
          <w:p w14:paraId="67C23C5E" w14:textId="77777777" w:rsidR="00AD6F45" w:rsidRPr="0080547F" w:rsidRDefault="00AD6F45" w:rsidP="00EF4C25">
            <w:pPr>
              <w:rPr>
                <w:rFonts w:ascii="Arial" w:hAnsi="Arial" w:cs="Arial"/>
                <w:bCs/>
                <w:sz w:val="20"/>
                <w:szCs w:val="20"/>
              </w:rPr>
            </w:pPr>
          </w:p>
        </w:tc>
        <w:tc>
          <w:tcPr>
            <w:tcW w:w="453" w:type="dxa"/>
            <w:vAlign w:val="center"/>
          </w:tcPr>
          <w:p w14:paraId="2192C49B" w14:textId="77777777" w:rsidR="00AD6F45" w:rsidRPr="0080547F" w:rsidRDefault="00AD6F45" w:rsidP="00EF4C25">
            <w:pPr>
              <w:rPr>
                <w:rFonts w:ascii="Arial" w:hAnsi="Arial" w:cs="Arial"/>
                <w:bCs/>
                <w:sz w:val="20"/>
                <w:szCs w:val="20"/>
              </w:rPr>
            </w:pPr>
          </w:p>
        </w:tc>
        <w:tc>
          <w:tcPr>
            <w:tcW w:w="453" w:type="dxa"/>
            <w:vAlign w:val="center"/>
          </w:tcPr>
          <w:p w14:paraId="168D3BB6" w14:textId="77777777" w:rsidR="00AD6F45" w:rsidRPr="0080547F" w:rsidRDefault="00AD6F45" w:rsidP="00EF4C25">
            <w:pPr>
              <w:rPr>
                <w:rFonts w:ascii="Arial" w:hAnsi="Arial" w:cs="Arial"/>
                <w:bCs/>
                <w:sz w:val="20"/>
                <w:szCs w:val="20"/>
              </w:rPr>
            </w:pPr>
          </w:p>
        </w:tc>
      </w:tr>
      <w:tr w:rsidR="00AD6F45" w:rsidRPr="0080547F" w14:paraId="4D563D67" w14:textId="77777777" w:rsidTr="00EF4C25">
        <w:tc>
          <w:tcPr>
            <w:tcW w:w="7667" w:type="dxa"/>
          </w:tcPr>
          <w:p w14:paraId="69B796DC" w14:textId="77777777" w:rsidR="00AD6F45" w:rsidRPr="0080547F" w:rsidRDefault="00AD6F45" w:rsidP="00EF4C25">
            <w:pPr>
              <w:pStyle w:val="TableParagraph"/>
              <w:spacing w:before="60" w:after="60"/>
              <w:rPr>
                <w:b/>
                <w:sz w:val="20"/>
                <w:szCs w:val="20"/>
              </w:rPr>
            </w:pPr>
            <w:r w:rsidRPr="0080547F">
              <w:rPr>
                <w:b/>
                <w:w w:val="105"/>
                <w:sz w:val="20"/>
                <w:szCs w:val="20"/>
              </w:rPr>
              <w:t>ACTION-RPG/ADVENTURE</w:t>
            </w:r>
          </w:p>
          <w:p w14:paraId="432352AF" w14:textId="77777777" w:rsidR="00AD6F45" w:rsidRPr="0080547F" w:rsidRDefault="00AD6F45" w:rsidP="00EF4C25">
            <w:pPr>
              <w:spacing w:before="60" w:after="60"/>
              <w:rPr>
                <w:rFonts w:ascii="Arial" w:hAnsi="Arial" w:cs="Arial"/>
                <w:bCs/>
                <w:sz w:val="16"/>
                <w:szCs w:val="16"/>
              </w:rPr>
            </w:pPr>
            <w:r w:rsidRPr="0080547F">
              <w:rPr>
                <w:rFonts w:ascii="Arial" w:hAnsi="Arial" w:cs="Arial"/>
                <w:i/>
                <w:sz w:val="16"/>
                <w:szCs w:val="16"/>
              </w:rPr>
              <w:t>(The Witcher, Mass Effect, Fallout 4, Skyrim, GTA, Assassin’s Creed, Tomb Raider, The Last of Us, ...)</w:t>
            </w:r>
          </w:p>
        </w:tc>
        <w:tc>
          <w:tcPr>
            <w:tcW w:w="453" w:type="dxa"/>
            <w:vAlign w:val="center"/>
          </w:tcPr>
          <w:p w14:paraId="3D27D878" w14:textId="77777777" w:rsidR="00AD6F45" w:rsidRPr="0080547F" w:rsidRDefault="00AD6F45" w:rsidP="00EF4C25">
            <w:pPr>
              <w:rPr>
                <w:rFonts w:ascii="Arial" w:hAnsi="Arial" w:cs="Arial"/>
                <w:bCs/>
                <w:sz w:val="20"/>
                <w:szCs w:val="20"/>
              </w:rPr>
            </w:pPr>
          </w:p>
        </w:tc>
        <w:tc>
          <w:tcPr>
            <w:tcW w:w="453" w:type="dxa"/>
            <w:vAlign w:val="center"/>
          </w:tcPr>
          <w:p w14:paraId="3CA845B7" w14:textId="77777777" w:rsidR="00AD6F45" w:rsidRPr="0080547F" w:rsidRDefault="00AD6F45" w:rsidP="00EF4C25">
            <w:pPr>
              <w:rPr>
                <w:rFonts w:ascii="Arial" w:hAnsi="Arial" w:cs="Arial"/>
                <w:bCs/>
                <w:sz w:val="20"/>
                <w:szCs w:val="20"/>
              </w:rPr>
            </w:pPr>
          </w:p>
        </w:tc>
        <w:tc>
          <w:tcPr>
            <w:tcW w:w="453" w:type="dxa"/>
            <w:vAlign w:val="center"/>
          </w:tcPr>
          <w:p w14:paraId="1E875A52" w14:textId="77777777" w:rsidR="00AD6F45" w:rsidRPr="0080547F" w:rsidRDefault="00AD6F45" w:rsidP="00EF4C25">
            <w:pPr>
              <w:rPr>
                <w:rFonts w:ascii="Arial" w:hAnsi="Arial" w:cs="Arial"/>
                <w:bCs/>
                <w:sz w:val="20"/>
                <w:szCs w:val="20"/>
              </w:rPr>
            </w:pPr>
          </w:p>
        </w:tc>
        <w:tc>
          <w:tcPr>
            <w:tcW w:w="453" w:type="dxa"/>
            <w:vAlign w:val="center"/>
          </w:tcPr>
          <w:p w14:paraId="49A0B14A" w14:textId="77777777" w:rsidR="00AD6F45" w:rsidRPr="0080547F" w:rsidRDefault="00AD6F45" w:rsidP="00EF4C25">
            <w:pPr>
              <w:rPr>
                <w:rFonts w:ascii="Arial" w:hAnsi="Arial" w:cs="Arial"/>
                <w:bCs/>
                <w:sz w:val="20"/>
                <w:szCs w:val="20"/>
              </w:rPr>
            </w:pPr>
          </w:p>
        </w:tc>
        <w:tc>
          <w:tcPr>
            <w:tcW w:w="453" w:type="dxa"/>
            <w:vAlign w:val="center"/>
          </w:tcPr>
          <w:p w14:paraId="34BE31E2" w14:textId="77777777" w:rsidR="00AD6F45" w:rsidRPr="0080547F" w:rsidRDefault="00AD6F45" w:rsidP="00EF4C25">
            <w:pPr>
              <w:rPr>
                <w:rFonts w:ascii="Arial" w:hAnsi="Arial" w:cs="Arial"/>
                <w:bCs/>
                <w:sz w:val="20"/>
                <w:szCs w:val="20"/>
              </w:rPr>
            </w:pPr>
          </w:p>
        </w:tc>
        <w:tc>
          <w:tcPr>
            <w:tcW w:w="453" w:type="dxa"/>
            <w:vAlign w:val="center"/>
          </w:tcPr>
          <w:p w14:paraId="7F8C884F" w14:textId="77777777" w:rsidR="00AD6F45" w:rsidRPr="0080547F" w:rsidRDefault="00AD6F45" w:rsidP="00EF4C25">
            <w:pPr>
              <w:rPr>
                <w:rFonts w:ascii="Arial" w:hAnsi="Arial" w:cs="Arial"/>
                <w:bCs/>
                <w:sz w:val="20"/>
                <w:szCs w:val="20"/>
              </w:rPr>
            </w:pPr>
          </w:p>
        </w:tc>
      </w:tr>
      <w:tr w:rsidR="00AD6F45" w:rsidRPr="0080547F" w14:paraId="7035B633" w14:textId="77777777" w:rsidTr="00EF4C25">
        <w:tc>
          <w:tcPr>
            <w:tcW w:w="7667" w:type="dxa"/>
          </w:tcPr>
          <w:p w14:paraId="007E7841" w14:textId="77777777" w:rsidR="00AD6F45" w:rsidRPr="0080547F" w:rsidRDefault="00AD6F45" w:rsidP="00EF4C25">
            <w:pPr>
              <w:pStyle w:val="TableParagraph"/>
              <w:spacing w:before="60" w:after="60"/>
              <w:rPr>
                <w:b/>
                <w:sz w:val="20"/>
                <w:szCs w:val="20"/>
              </w:rPr>
            </w:pPr>
            <w:r w:rsidRPr="0080547F">
              <w:rPr>
                <w:b/>
                <w:w w:val="105"/>
                <w:sz w:val="20"/>
                <w:szCs w:val="20"/>
              </w:rPr>
              <w:t>SPORTS/DRIVING</w:t>
            </w:r>
          </w:p>
          <w:p w14:paraId="0ED8154E" w14:textId="77777777" w:rsidR="00AD6F45" w:rsidRPr="003730EB" w:rsidRDefault="00AD6F45" w:rsidP="00EF4C25">
            <w:pPr>
              <w:spacing w:before="60" w:after="60"/>
              <w:rPr>
                <w:rFonts w:ascii="Arial" w:hAnsi="Arial" w:cs="Arial"/>
                <w:bCs/>
                <w:sz w:val="16"/>
                <w:szCs w:val="16"/>
              </w:rPr>
            </w:pPr>
            <w:r w:rsidRPr="003730EB">
              <w:rPr>
                <w:rFonts w:ascii="Arial" w:hAnsi="Arial" w:cs="Arial"/>
                <w:i/>
                <w:sz w:val="16"/>
                <w:szCs w:val="16"/>
              </w:rPr>
              <w:t>(Fifa, NHL, Mario Kart, Need for Speed, Forza, …)</w:t>
            </w:r>
          </w:p>
        </w:tc>
        <w:tc>
          <w:tcPr>
            <w:tcW w:w="453" w:type="dxa"/>
            <w:vAlign w:val="center"/>
          </w:tcPr>
          <w:p w14:paraId="12B613F4" w14:textId="77777777" w:rsidR="00AD6F45" w:rsidRPr="0080547F" w:rsidRDefault="00AD6F45" w:rsidP="00EF4C25">
            <w:pPr>
              <w:rPr>
                <w:rFonts w:ascii="Arial" w:hAnsi="Arial" w:cs="Arial"/>
                <w:bCs/>
                <w:sz w:val="20"/>
                <w:szCs w:val="20"/>
              </w:rPr>
            </w:pPr>
          </w:p>
        </w:tc>
        <w:tc>
          <w:tcPr>
            <w:tcW w:w="453" w:type="dxa"/>
            <w:vAlign w:val="center"/>
          </w:tcPr>
          <w:p w14:paraId="6E28229C" w14:textId="77777777" w:rsidR="00AD6F45" w:rsidRPr="0080547F" w:rsidRDefault="00AD6F45" w:rsidP="00EF4C25">
            <w:pPr>
              <w:rPr>
                <w:rFonts w:ascii="Arial" w:hAnsi="Arial" w:cs="Arial"/>
                <w:bCs/>
                <w:sz w:val="20"/>
                <w:szCs w:val="20"/>
              </w:rPr>
            </w:pPr>
          </w:p>
        </w:tc>
        <w:tc>
          <w:tcPr>
            <w:tcW w:w="453" w:type="dxa"/>
            <w:vAlign w:val="center"/>
          </w:tcPr>
          <w:p w14:paraId="14C4AE40" w14:textId="77777777" w:rsidR="00AD6F45" w:rsidRPr="0080547F" w:rsidRDefault="00AD6F45" w:rsidP="00EF4C25">
            <w:pPr>
              <w:rPr>
                <w:rFonts w:ascii="Arial" w:hAnsi="Arial" w:cs="Arial"/>
                <w:bCs/>
                <w:sz w:val="20"/>
                <w:szCs w:val="20"/>
              </w:rPr>
            </w:pPr>
          </w:p>
        </w:tc>
        <w:tc>
          <w:tcPr>
            <w:tcW w:w="453" w:type="dxa"/>
            <w:vAlign w:val="center"/>
          </w:tcPr>
          <w:p w14:paraId="585D9AF3" w14:textId="77777777" w:rsidR="00AD6F45" w:rsidRPr="0080547F" w:rsidRDefault="00AD6F45" w:rsidP="00EF4C25">
            <w:pPr>
              <w:rPr>
                <w:rFonts w:ascii="Arial" w:hAnsi="Arial" w:cs="Arial"/>
                <w:bCs/>
                <w:sz w:val="20"/>
                <w:szCs w:val="20"/>
              </w:rPr>
            </w:pPr>
          </w:p>
        </w:tc>
        <w:tc>
          <w:tcPr>
            <w:tcW w:w="453" w:type="dxa"/>
            <w:vAlign w:val="center"/>
          </w:tcPr>
          <w:p w14:paraId="1A0E43FB" w14:textId="77777777" w:rsidR="00AD6F45" w:rsidRPr="0080547F" w:rsidRDefault="00AD6F45" w:rsidP="00EF4C25">
            <w:pPr>
              <w:rPr>
                <w:rFonts w:ascii="Arial" w:hAnsi="Arial" w:cs="Arial"/>
                <w:bCs/>
                <w:sz w:val="20"/>
                <w:szCs w:val="20"/>
              </w:rPr>
            </w:pPr>
          </w:p>
        </w:tc>
        <w:tc>
          <w:tcPr>
            <w:tcW w:w="453" w:type="dxa"/>
            <w:vAlign w:val="center"/>
          </w:tcPr>
          <w:p w14:paraId="3052B6A5" w14:textId="77777777" w:rsidR="00AD6F45" w:rsidRPr="0080547F" w:rsidRDefault="00AD6F45" w:rsidP="00EF4C25">
            <w:pPr>
              <w:rPr>
                <w:rFonts w:ascii="Arial" w:hAnsi="Arial" w:cs="Arial"/>
                <w:bCs/>
                <w:sz w:val="20"/>
                <w:szCs w:val="20"/>
              </w:rPr>
            </w:pPr>
          </w:p>
        </w:tc>
      </w:tr>
      <w:tr w:rsidR="00AD6F45" w:rsidRPr="0080547F" w14:paraId="587B1A32" w14:textId="77777777" w:rsidTr="00EF4C25">
        <w:tc>
          <w:tcPr>
            <w:tcW w:w="7667" w:type="dxa"/>
          </w:tcPr>
          <w:p w14:paraId="579BAFB2" w14:textId="77777777" w:rsidR="00AD6F45" w:rsidRPr="0080547F" w:rsidRDefault="00AD6F45" w:rsidP="00EF4C25">
            <w:pPr>
              <w:pStyle w:val="TableParagraph"/>
              <w:spacing w:before="60" w:after="60"/>
              <w:rPr>
                <w:b/>
                <w:sz w:val="20"/>
                <w:szCs w:val="20"/>
              </w:rPr>
            </w:pPr>
            <w:r w:rsidRPr="0080547F">
              <w:rPr>
                <w:b/>
                <w:w w:val="105"/>
                <w:sz w:val="20"/>
                <w:szCs w:val="20"/>
              </w:rPr>
              <w:t>REAL-TIME STRATEGY/MOBA</w:t>
            </w:r>
          </w:p>
          <w:p w14:paraId="0AB03288" w14:textId="77777777" w:rsidR="00AD6F45" w:rsidRPr="003730EB" w:rsidRDefault="00AD6F45" w:rsidP="00EF4C25">
            <w:pPr>
              <w:spacing w:before="60" w:after="60"/>
              <w:rPr>
                <w:rFonts w:ascii="Arial" w:hAnsi="Arial" w:cs="Arial"/>
                <w:bCs/>
                <w:sz w:val="16"/>
                <w:szCs w:val="16"/>
              </w:rPr>
            </w:pPr>
            <w:r w:rsidRPr="003730EB">
              <w:rPr>
                <w:rFonts w:ascii="Arial" w:hAnsi="Arial" w:cs="Arial"/>
                <w:i/>
                <w:sz w:val="16"/>
                <w:szCs w:val="16"/>
              </w:rPr>
              <w:t>(Starcraft, Warcraft I, II &amp; III, DotA, Command &amp; Conquer, League of Legends, Age of Empires, …)</w:t>
            </w:r>
          </w:p>
        </w:tc>
        <w:tc>
          <w:tcPr>
            <w:tcW w:w="453" w:type="dxa"/>
            <w:vAlign w:val="center"/>
          </w:tcPr>
          <w:p w14:paraId="248F5058" w14:textId="77777777" w:rsidR="00AD6F45" w:rsidRPr="0080547F" w:rsidRDefault="00AD6F45" w:rsidP="00EF4C25">
            <w:pPr>
              <w:rPr>
                <w:rFonts w:ascii="Arial" w:hAnsi="Arial" w:cs="Arial"/>
                <w:bCs/>
                <w:sz w:val="20"/>
                <w:szCs w:val="20"/>
              </w:rPr>
            </w:pPr>
          </w:p>
        </w:tc>
        <w:tc>
          <w:tcPr>
            <w:tcW w:w="453" w:type="dxa"/>
            <w:vAlign w:val="center"/>
          </w:tcPr>
          <w:p w14:paraId="2909F7A4" w14:textId="77777777" w:rsidR="00AD6F45" w:rsidRPr="0080547F" w:rsidRDefault="00AD6F45" w:rsidP="00EF4C25">
            <w:pPr>
              <w:rPr>
                <w:rFonts w:ascii="Arial" w:hAnsi="Arial" w:cs="Arial"/>
                <w:bCs/>
                <w:sz w:val="20"/>
                <w:szCs w:val="20"/>
              </w:rPr>
            </w:pPr>
          </w:p>
        </w:tc>
        <w:tc>
          <w:tcPr>
            <w:tcW w:w="453" w:type="dxa"/>
            <w:vAlign w:val="center"/>
          </w:tcPr>
          <w:p w14:paraId="7E6E26D7" w14:textId="77777777" w:rsidR="00AD6F45" w:rsidRPr="0080547F" w:rsidRDefault="00AD6F45" w:rsidP="00EF4C25">
            <w:pPr>
              <w:rPr>
                <w:rFonts w:ascii="Arial" w:hAnsi="Arial" w:cs="Arial"/>
                <w:bCs/>
                <w:sz w:val="20"/>
                <w:szCs w:val="20"/>
              </w:rPr>
            </w:pPr>
          </w:p>
        </w:tc>
        <w:tc>
          <w:tcPr>
            <w:tcW w:w="453" w:type="dxa"/>
            <w:vAlign w:val="center"/>
          </w:tcPr>
          <w:p w14:paraId="62D50542" w14:textId="77777777" w:rsidR="00AD6F45" w:rsidRPr="0080547F" w:rsidRDefault="00AD6F45" w:rsidP="00EF4C25">
            <w:pPr>
              <w:rPr>
                <w:rFonts w:ascii="Arial" w:hAnsi="Arial" w:cs="Arial"/>
                <w:bCs/>
                <w:sz w:val="20"/>
                <w:szCs w:val="20"/>
              </w:rPr>
            </w:pPr>
          </w:p>
        </w:tc>
        <w:tc>
          <w:tcPr>
            <w:tcW w:w="453" w:type="dxa"/>
            <w:vAlign w:val="center"/>
          </w:tcPr>
          <w:p w14:paraId="21379842" w14:textId="77777777" w:rsidR="00AD6F45" w:rsidRPr="0080547F" w:rsidRDefault="00AD6F45" w:rsidP="00EF4C25">
            <w:pPr>
              <w:rPr>
                <w:rFonts w:ascii="Arial" w:hAnsi="Arial" w:cs="Arial"/>
                <w:bCs/>
                <w:sz w:val="20"/>
                <w:szCs w:val="20"/>
              </w:rPr>
            </w:pPr>
          </w:p>
        </w:tc>
        <w:tc>
          <w:tcPr>
            <w:tcW w:w="453" w:type="dxa"/>
            <w:vAlign w:val="center"/>
          </w:tcPr>
          <w:p w14:paraId="6CD8E94D" w14:textId="77777777" w:rsidR="00AD6F45" w:rsidRPr="0080547F" w:rsidRDefault="00AD6F45" w:rsidP="00EF4C25">
            <w:pPr>
              <w:rPr>
                <w:rFonts w:ascii="Arial" w:hAnsi="Arial" w:cs="Arial"/>
                <w:bCs/>
                <w:sz w:val="20"/>
                <w:szCs w:val="20"/>
              </w:rPr>
            </w:pPr>
          </w:p>
        </w:tc>
      </w:tr>
      <w:tr w:rsidR="00AD6F45" w:rsidRPr="0080547F" w14:paraId="53EE3633" w14:textId="77777777" w:rsidTr="00EF4C25">
        <w:tc>
          <w:tcPr>
            <w:tcW w:w="7667" w:type="dxa"/>
          </w:tcPr>
          <w:p w14:paraId="05A8C74F" w14:textId="77777777" w:rsidR="00AD6F45" w:rsidRPr="0080547F" w:rsidRDefault="00AD6F45" w:rsidP="00EF4C25">
            <w:pPr>
              <w:pStyle w:val="TableParagraph"/>
              <w:spacing w:before="60" w:after="60"/>
              <w:rPr>
                <w:b/>
                <w:sz w:val="20"/>
                <w:szCs w:val="20"/>
              </w:rPr>
            </w:pPr>
            <w:r w:rsidRPr="0080547F">
              <w:rPr>
                <w:b/>
                <w:w w:val="105"/>
                <w:sz w:val="20"/>
                <w:szCs w:val="20"/>
              </w:rPr>
              <w:t>TURN-BASED/NON-ACTION ROLE-PLAYING/FANTASY</w:t>
            </w:r>
          </w:p>
          <w:p w14:paraId="36F2DEB1" w14:textId="77777777" w:rsidR="00AD6F45" w:rsidRPr="003730EB" w:rsidRDefault="00AD6F45" w:rsidP="00EF4C25">
            <w:pPr>
              <w:spacing w:before="60" w:after="60"/>
              <w:rPr>
                <w:rFonts w:ascii="Arial" w:hAnsi="Arial" w:cs="Arial"/>
                <w:bCs/>
                <w:sz w:val="16"/>
                <w:szCs w:val="16"/>
              </w:rPr>
            </w:pPr>
            <w:r w:rsidRPr="003730EB">
              <w:rPr>
                <w:rFonts w:ascii="Arial" w:hAnsi="Arial" w:cs="Arial"/>
                <w:i/>
                <w:sz w:val="16"/>
                <w:szCs w:val="16"/>
              </w:rPr>
              <w:t>(World of Warcraft, Final Fantasy, Fable, Pokemon, Dragon Age, …)</w:t>
            </w:r>
          </w:p>
        </w:tc>
        <w:tc>
          <w:tcPr>
            <w:tcW w:w="453" w:type="dxa"/>
            <w:vAlign w:val="center"/>
          </w:tcPr>
          <w:p w14:paraId="1E560099" w14:textId="77777777" w:rsidR="00AD6F45" w:rsidRPr="0080547F" w:rsidRDefault="00AD6F45" w:rsidP="00EF4C25">
            <w:pPr>
              <w:rPr>
                <w:rFonts w:ascii="Arial" w:hAnsi="Arial" w:cs="Arial"/>
                <w:bCs/>
                <w:sz w:val="20"/>
                <w:szCs w:val="20"/>
              </w:rPr>
            </w:pPr>
          </w:p>
        </w:tc>
        <w:tc>
          <w:tcPr>
            <w:tcW w:w="453" w:type="dxa"/>
            <w:vAlign w:val="center"/>
          </w:tcPr>
          <w:p w14:paraId="6461AE51" w14:textId="77777777" w:rsidR="00AD6F45" w:rsidRPr="0080547F" w:rsidRDefault="00AD6F45" w:rsidP="00EF4C25">
            <w:pPr>
              <w:rPr>
                <w:rFonts w:ascii="Arial" w:hAnsi="Arial" w:cs="Arial"/>
                <w:bCs/>
                <w:sz w:val="20"/>
                <w:szCs w:val="20"/>
              </w:rPr>
            </w:pPr>
          </w:p>
        </w:tc>
        <w:tc>
          <w:tcPr>
            <w:tcW w:w="453" w:type="dxa"/>
            <w:vAlign w:val="center"/>
          </w:tcPr>
          <w:p w14:paraId="1269573C" w14:textId="77777777" w:rsidR="00AD6F45" w:rsidRPr="0080547F" w:rsidRDefault="00AD6F45" w:rsidP="00EF4C25">
            <w:pPr>
              <w:rPr>
                <w:rFonts w:ascii="Arial" w:hAnsi="Arial" w:cs="Arial"/>
                <w:bCs/>
                <w:sz w:val="20"/>
                <w:szCs w:val="20"/>
              </w:rPr>
            </w:pPr>
          </w:p>
        </w:tc>
        <w:tc>
          <w:tcPr>
            <w:tcW w:w="453" w:type="dxa"/>
            <w:vAlign w:val="center"/>
          </w:tcPr>
          <w:p w14:paraId="6E444B4C" w14:textId="77777777" w:rsidR="00AD6F45" w:rsidRPr="0080547F" w:rsidRDefault="00AD6F45" w:rsidP="00EF4C25">
            <w:pPr>
              <w:rPr>
                <w:rFonts w:ascii="Arial" w:hAnsi="Arial" w:cs="Arial"/>
                <w:bCs/>
                <w:sz w:val="20"/>
                <w:szCs w:val="20"/>
              </w:rPr>
            </w:pPr>
          </w:p>
        </w:tc>
        <w:tc>
          <w:tcPr>
            <w:tcW w:w="453" w:type="dxa"/>
            <w:vAlign w:val="center"/>
          </w:tcPr>
          <w:p w14:paraId="4D098CC8" w14:textId="77777777" w:rsidR="00AD6F45" w:rsidRPr="0080547F" w:rsidRDefault="00AD6F45" w:rsidP="00EF4C25">
            <w:pPr>
              <w:rPr>
                <w:rFonts w:ascii="Arial" w:hAnsi="Arial" w:cs="Arial"/>
                <w:bCs/>
                <w:sz w:val="20"/>
                <w:szCs w:val="20"/>
              </w:rPr>
            </w:pPr>
          </w:p>
        </w:tc>
        <w:tc>
          <w:tcPr>
            <w:tcW w:w="453" w:type="dxa"/>
            <w:vAlign w:val="center"/>
          </w:tcPr>
          <w:p w14:paraId="026ABD56" w14:textId="77777777" w:rsidR="00AD6F45" w:rsidRPr="0080547F" w:rsidRDefault="00AD6F45" w:rsidP="00EF4C25">
            <w:pPr>
              <w:rPr>
                <w:rFonts w:ascii="Arial" w:hAnsi="Arial" w:cs="Arial"/>
                <w:bCs/>
                <w:sz w:val="20"/>
                <w:szCs w:val="20"/>
              </w:rPr>
            </w:pPr>
          </w:p>
        </w:tc>
      </w:tr>
      <w:tr w:rsidR="00AD6F45" w:rsidRPr="0080547F" w14:paraId="530760B0" w14:textId="77777777" w:rsidTr="00EF4C25">
        <w:tc>
          <w:tcPr>
            <w:tcW w:w="7667" w:type="dxa"/>
          </w:tcPr>
          <w:p w14:paraId="74A237F0" w14:textId="77777777" w:rsidR="00AD6F45" w:rsidRPr="0080547F" w:rsidRDefault="00AD6F45" w:rsidP="00EF4C25">
            <w:pPr>
              <w:pStyle w:val="TableParagraph"/>
              <w:spacing w:before="60" w:after="60"/>
              <w:rPr>
                <w:b/>
                <w:sz w:val="20"/>
                <w:szCs w:val="20"/>
              </w:rPr>
            </w:pPr>
            <w:r w:rsidRPr="0080547F">
              <w:rPr>
                <w:b/>
                <w:w w:val="105"/>
                <w:sz w:val="20"/>
                <w:szCs w:val="20"/>
              </w:rPr>
              <w:t>TURN-BASED STRATEGY/LIFE SIMULATION/PUZZLE</w:t>
            </w:r>
          </w:p>
          <w:p w14:paraId="0E48FB3C" w14:textId="77777777" w:rsidR="00AD6F45" w:rsidRPr="003730EB" w:rsidRDefault="00AD6F45" w:rsidP="00EF4C25">
            <w:pPr>
              <w:spacing w:before="60" w:after="60"/>
              <w:rPr>
                <w:rFonts w:ascii="Arial" w:hAnsi="Arial" w:cs="Arial"/>
                <w:bCs/>
                <w:sz w:val="16"/>
                <w:szCs w:val="16"/>
              </w:rPr>
            </w:pPr>
            <w:r w:rsidRPr="003730EB">
              <w:rPr>
                <w:rFonts w:ascii="Arial" w:hAnsi="Arial" w:cs="Arial"/>
                <w:i/>
                <w:sz w:val="16"/>
                <w:szCs w:val="16"/>
              </w:rPr>
              <w:t>(Civilization, Hearthstone, The Sims, Restaurant Empire, Puzzle Quest, Bejeweled, Solitaire, Candy Crush, …)</w:t>
            </w:r>
          </w:p>
        </w:tc>
        <w:tc>
          <w:tcPr>
            <w:tcW w:w="453" w:type="dxa"/>
            <w:vAlign w:val="center"/>
          </w:tcPr>
          <w:p w14:paraId="20DAE8D1" w14:textId="77777777" w:rsidR="00AD6F45" w:rsidRPr="0080547F" w:rsidRDefault="00AD6F45" w:rsidP="00EF4C25">
            <w:pPr>
              <w:rPr>
                <w:rFonts w:ascii="Arial" w:hAnsi="Arial" w:cs="Arial"/>
                <w:bCs/>
                <w:sz w:val="20"/>
                <w:szCs w:val="20"/>
              </w:rPr>
            </w:pPr>
          </w:p>
        </w:tc>
        <w:tc>
          <w:tcPr>
            <w:tcW w:w="453" w:type="dxa"/>
            <w:vAlign w:val="center"/>
          </w:tcPr>
          <w:p w14:paraId="0922605D" w14:textId="77777777" w:rsidR="00AD6F45" w:rsidRPr="0080547F" w:rsidRDefault="00AD6F45" w:rsidP="00EF4C25">
            <w:pPr>
              <w:rPr>
                <w:rFonts w:ascii="Arial" w:hAnsi="Arial" w:cs="Arial"/>
                <w:bCs/>
                <w:sz w:val="20"/>
                <w:szCs w:val="20"/>
              </w:rPr>
            </w:pPr>
          </w:p>
        </w:tc>
        <w:tc>
          <w:tcPr>
            <w:tcW w:w="453" w:type="dxa"/>
            <w:vAlign w:val="center"/>
          </w:tcPr>
          <w:p w14:paraId="06D77960" w14:textId="77777777" w:rsidR="00AD6F45" w:rsidRPr="0080547F" w:rsidRDefault="00AD6F45" w:rsidP="00EF4C25">
            <w:pPr>
              <w:rPr>
                <w:rFonts w:ascii="Arial" w:hAnsi="Arial" w:cs="Arial"/>
                <w:bCs/>
                <w:sz w:val="20"/>
                <w:szCs w:val="20"/>
              </w:rPr>
            </w:pPr>
          </w:p>
        </w:tc>
        <w:tc>
          <w:tcPr>
            <w:tcW w:w="453" w:type="dxa"/>
            <w:vAlign w:val="center"/>
          </w:tcPr>
          <w:p w14:paraId="13580416" w14:textId="77777777" w:rsidR="00AD6F45" w:rsidRPr="0080547F" w:rsidRDefault="00AD6F45" w:rsidP="00EF4C25">
            <w:pPr>
              <w:rPr>
                <w:rFonts w:ascii="Arial" w:hAnsi="Arial" w:cs="Arial"/>
                <w:bCs/>
                <w:sz w:val="20"/>
                <w:szCs w:val="20"/>
              </w:rPr>
            </w:pPr>
          </w:p>
        </w:tc>
        <w:tc>
          <w:tcPr>
            <w:tcW w:w="453" w:type="dxa"/>
            <w:vAlign w:val="center"/>
          </w:tcPr>
          <w:p w14:paraId="32A179EA" w14:textId="77777777" w:rsidR="00AD6F45" w:rsidRPr="0080547F" w:rsidRDefault="00AD6F45" w:rsidP="00EF4C25">
            <w:pPr>
              <w:rPr>
                <w:rFonts w:ascii="Arial" w:hAnsi="Arial" w:cs="Arial"/>
                <w:bCs/>
                <w:sz w:val="20"/>
                <w:szCs w:val="20"/>
              </w:rPr>
            </w:pPr>
          </w:p>
        </w:tc>
        <w:tc>
          <w:tcPr>
            <w:tcW w:w="453" w:type="dxa"/>
            <w:vAlign w:val="center"/>
          </w:tcPr>
          <w:p w14:paraId="77CEC924" w14:textId="77777777" w:rsidR="00AD6F45" w:rsidRPr="0080547F" w:rsidRDefault="00AD6F45" w:rsidP="00EF4C25">
            <w:pPr>
              <w:rPr>
                <w:rFonts w:ascii="Arial" w:hAnsi="Arial" w:cs="Arial"/>
                <w:bCs/>
                <w:sz w:val="20"/>
                <w:szCs w:val="20"/>
              </w:rPr>
            </w:pPr>
          </w:p>
        </w:tc>
      </w:tr>
      <w:tr w:rsidR="00AD6F45" w:rsidRPr="0080547F" w14:paraId="0DEAD108" w14:textId="77777777" w:rsidTr="00EF4C25">
        <w:tc>
          <w:tcPr>
            <w:tcW w:w="7667" w:type="dxa"/>
          </w:tcPr>
          <w:p w14:paraId="5D152E75" w14:textId="77777777" w:rsidR="00AD6F45" w:rsidRPr="0080547F" w:rsidRDefault="00AD6F45" w:rsidP="00EF4C25">
            <w:pPr>
              <w:pStyle w:val="TableParagraph"/>
              <w:spacing w:before="60" w:after="60"/>
              <w:rPr>
                <w:b/>
                <w:sz w:val="20"/>
                <w:szCs w:val="20"/>
              </w:rPr>
            </w:pPr>
            <w:r w:rsidRPr="0080547F">
              <w:rPr>
                <w:b/>
                <w:sz w:val="20"/>
                <w:szCs w:val="20"/>
              </w:rPr>
              <w:t>MUSIC GAMES</w:t>
            </w:r>
          </w:p>
          <w:p w14:paraId="10A41546" w14:textId="77777777" w:rsidR="00AD6F45" w:rsidRPr="003730EB" w:rsidRDefault="00AD6F45" w:rsidP="00EF4C25">
            <w:pPr>
              <w:spacing w:before="60" w:after="60"/>
              <w:rPr>
                <w:rFonts w:ascii="Arial" w:hAnsi="Arial" w:cs="Arial"/>
                <w:bCs/>
                <w:sz w:val="16"/>
                <w:szCs w:val="16"/>
              </w:rPr>
            </w:pPr>
            <w:r w:rsidRPr="003730EB">
              <w:rPr>
                <w:rFonts w:ascii="Arial" w:hAnsi="Arial" w:cs="Arial"/>
                <w:i/>
                <w:sz w:val="16"/>
                <w:szCs w:val="16"/>
              </w:rPr>
              <w:t>(Guitar Hero, DDR, Rock Band, …)</w:t>
            </w:r>
          </w:p>
        </w:tc>
        <w:tc>
          <w:tcPr>
            <w:tcW w:w="453" w:type="dxa"/>
            <w:vAlign w:val="center"/>
          </w:tcPr>
          <w:p w14:paraId="01D0DEF2" w14:textId="77777777" w:rsidR="00AD6F45" w:rsidRPr="0080547F" w:rsidRDefault="00AD6F45" w:rsidP="00EF4C25">
            <w:pPr>
              <w:rPr>
                <w:rFonts w:ascii="Arial" w:hAnsi="Arial" w:cs="Arial"/>
                <w:bCs/>
                <w:sz w:val="20"/>
                <w:szCs w:val="20"/>
              </w:rPr>
            </w:pPr>
          </w:p>
        </w:tc>
        <w:tc>
          <w:tcPr>
            <w:tcW w:w="453" w:type="dxa"/>
            <w:vAlign w:val="center"/>
          </w:tcPr>
          <w:p w14:paraId="4505AC73" w14:textId="77777777" w:rsidR="00AD6F45" w:rsidRPr="0080547F" w:rsidRDefault="00AD6F45" w:rsidP="00EF4C25">
            <w:pPr>
              <w:rPr>
                <w:rFonts w:ascii="Arial" w:hAnsi="Arial" w:cs="Arial"/>
                <w:bCs/>
                <w:sz w:val="20"/>
                <w:szCs w:val="20"/>
              </w:rPr>
            </w:pPr>
          </w:p>
        </w:tc>
        <w:tc>
          <w:tcPr>
            <w:tcW w:w="453" w:type="dxa"/>
            <w:vAlign w:val="center"/>
          </w:tcPr>
          <w:p w14:paraId="05B59D03" w14:textId="77777777" w:rsidR="00AD6F45" w:rsidRPr="0080547F" w:rsidRDefault="00AD6F45" w:rsidP="00EF4C25">
            <w:pPr>
              <w:rPr>
                <w:rFonts w:ascii="Arial" w:hAnsi="Arial" w:cs="Arial"/>
                <w:bCs/>
                <w:sz w:val="20"/>
                <w:szCs w:val="20"/>
              </w:rPr>
            </w:pPr>
          </w:p>
        </w:tc>
        <w:tc>
          <w:tcPr>
            <w:tcW w:w="453" w:type="dxa"/>
            <w:vAlign w:val="center"/>
          </w:tcPr>
          <w:p w14:paraId="23552F6B" w14:textId="77777777" w:rsidR="00AD6F45" w:rsidRPr="0080547F" w:rsidRDefault="00AD6F45" w:rsidP="00EF4C25">
            <w:pPr>
              <w:rPr>
                <w:rFonts w:ascii="Arial" w:hAnsi="Arial" w:cs="Arial"/>
                <w:bCs/>
                <w:sz w:val="20"/>
                <w:szCs w:val="20"/>
              </w:rPr>
            </w:pPr>
          </w:p>
        </w:tc>
        <w:tc>
          <w:tcPr>
            <w:tcW w:w="453" w:type="dxa"/>
            <w:vAlign w:val="center"/>
          </w:tcPr>
          <w:p w14:paraId="1608DF9C" w14:textId="77777777" w:rsidR="00AD6F45" w:rsidRPr="0080547F" w:rsidRDefault="00AD6F45" w:rsidP="00EF4C25">
            <w:pPr>
              <w:rPr>
                <w:rFonts w:ascii="Arial" w:hAnsi="Arial" w:cs="Arial"/>
                <w:bCs/>
                <w:sz w:val="20"/>
                <w:szCs w:val="20"/>
              </w:rPr>
            </w:pPr>
          </w:p>
        </w:tc>
        <w:tc>
          <w:tcPr>
            <w:tcW w:w="453" w:type="dxa"/>
            <w:vAlign w:val="center"/>
          </w:tcPr>
          <w:p w14:paraId="6D771EF0" w14:textId="77777777" w:rsidR="00AD6F45" w:rsidRPr="0080547F" w:rsidRDefault="00AD6F45" w:rsidP="00EF4C25">
            <w:pPr>
              <w:rPr>
                <w:rFonts w:ascii="Arial" w:hAnsi="Arial" w:cs="Arial"/>
                <w:bCs/>
                <w:sz w:val="20"/>
                <w:szCs w:val="20"/>
              </w:rPr>
            </w:pPr>
          </w:p>
        </w:tc>
      </w:tr>
      <w:tr w:rsidR="00AD6F45" w:rsidRPr="0080547F" w14:paraId="452D89C0" w14:textId="77777777" w:rsidTr="00EF4C25">
        <w:tc>
          <w:tcPr>
            <w:tcW w:w="7667" w:type="dxa"/>
          </w:tcPr>
          <w:p w14:paraId="0461CC7E" w14:textId="77777777" w:rsidR="00AD6F45" w:rsidRPr="003730EB" w:rsidRDefault="00AD6F45" w:rsidP="00EF4C25">
            <w:pPr>
              <w:pStyle w:val="TableParagraph"/>
              <w:spacing w:before="60" w:after="60"/>
              <w:rPr>
                <w:b/>
                <w:sz w:val="20"/>
                <w:szCs w:val="20"/>
              </w:rPr>
            </w:pPr>
            <w:r w:rsidRPr="003730EB">
              <w:rPr>
                <w:b/>
                <w:sz w:val="20"/>
                <w:szCs w:val="20"/>
              </w:rPr>
              <w:t>OTHER: games that don’t fit into any of the categories</w:t>
            </w:r>
          </w:p>
          <w:p w14:paraId="36EEB42C" w14:textId="77777777" w:rsidR="00AD6F45" w:rsidRPr="003730EB" w:rsidRDefault="00AD6F45" w:rsidP="00EF4C25">
            <w:pPr>
              <w:spacing w:before="60" w:after="60"/>
              <w:rPr>
                <w:rFonts w:ascii="Arial" w:hAnsi="Arial" w:cs="Arial"/>
                <w:bCs/>
                <w:sz w:val="16"/>
                <w:szCs w:val="16"/>
              </w:rPr>
            </w:pPr>
            <w:r w:rsidRPr="003730EB">
              <w:rPr>
                <w:rFonts w:ascii="Arial" w:hAnsi="Arial" w:cs="Arial"/>
                <w:i/>
                <w:sz w:val="16"/>
                <w:szCs w:val="16"/>
              </w:rPr>
              <w:t>(Phone games, Browser games, Fighting games, etc.)</w:t>
            </w:r>
          </w:p>
        </w:tc>
        <w:tc>
          <w:tcPr>
            <w:tcW w:w="453" w:type="dxa"/>
            <w:vAlign w:val="center"/>
          </w:tcPr>
          <w:p w14:paraId="7E82D0E0" w14:textId="77777777" w:rsidR="00AD6F45" w:rsidRPr="0080547F" w:rsidRDefault="00AD6F45" w:rsidP="00EF4C25">
            <w:pPr>
              <w:rPr>
                <w:rFonts w:ascii="Arial" w:hAnsi="Arial" w:cs="Arial"/>
                <w:bCs/>
                <w:sz w:val="20"/>
                <w:szCs w:val="20"/>
              </w:rPr>
            </w:pPr>
          </w:p>
        </w:tc>
        <w:tc>
          <w:tcPr>
            <w:tcW w:w="453" w:type="dxa"/>
            <w:vAlign w:val="center"/>
          </w:tcPr>
          <w:p w14:paraId="7B9419DB" w14:textId="77777777" w:rsidR="00AD6F45" w:rsidRPr="0080547F" w:rsidRDefault="00AD6F45" w:rsidP="00EF4C25">
            <w:pPr>
              <w:rPr>
                <w:rFonts w:ascii="Arial" w:hAnsi="Arial" w:cs="Arial"/>
                <w:bCs/>
                <w:sz w:val="20"/>
                <w:szCs w:val="20"/>
              </w:rPr>
            </w:pPr>
          </w:p>
        </w:tc>
        <w:tc>
          <w:tcPr>
            <w:tcW w:w="453" w:type="dxa"/>
            <w:vAlign w:val="center"/>
          </w:tcPr>
          <w:p w14:paraId="7BB0E9C1" w14:textId="77777777" w:rsidR="00AD6F45" w:rsidRPr="0080547F" w:rsidRDefault="00AD6F45" w:rsidP="00EF4C25">
            <w:pPr>
              <w:rPr>
                <w:rFonts w:ascii="Arial" w:hAnsi="Arial" w:cs="Arial"/>
                <w:bCs/>
                <w:sz w:val="20"/>
                <w:szCs w:val="20"/>
              </w:rPr>
            </w:pPr>
          </w:p>
        </w:tc>
        <w:tc>
          <w:tcPr>
            <w:tcW w:w="453" w:type="dxa"/>
            <w:vAlign w:val="center"/>
          </w:tcPr>
          <w:p w14:paraId="4D04936A" w14:textId="77777777" w:rsidR="00AD6F45" w:rsidRPr="0080547F" w:rsidRDefault="00AD6F45" w:rsidP="00EF4C25">
            <w:pPr>
              <w:rPr>
                <w:rFonts w:ascii="Arial" w:hAnsi="Arial" w:cs="Arial"/>
                <w:bCs/>
                <w:sz w:val="20"/>
                <w:szCs w:val="20"/>
              </w:rPr>
            </w:pPr>
          </w:p>
        </w:tc>
        <w:tc>
          <w:tcPr>
            <w:tcW w:w="453" w:type="dxa"/>
            <w:vAlign w:val="center"/>
          </w:tcPr>
          <w:p w14:paraId="43981E8D" w14:textId="77777777" w:rsidR="00AD6F45" w:rsidRPr="0080547F" w:rsidRDefault="00AD6F45" w:rsidP="00EF4C25">
            <w:pPr>
              <w:rPr>
                <w:rFonts w:ascii="Arial" w:hAnsi="Arial" w:cs="Arial"/>
                <w:bCs/>
                <w:sz w:val="20"/>
                <w:szCs w:val="20"/>
              </w:rPr>
            </w:pPr>
          </w:p>
        </w:tc>
        <w:tc>
          <w:tcPr>
            <w:tcW w:w="453" w:type="dxa"/>
            <w:vAlign w:val="center"/>
          </w:tcPr>
          <w:p w14:paraId="3DD8E748" w14:textId="77777777" w:rsidR="00AD6F45" w:rsidRPr="0080547F" w:rsidRDefault="00AD6F45" w:rsidP="00EF4C25">
            <w:pPr>
              <w:rPr>
                <w:rFonts w:ascii="Arial" w:hAnsi="Arial" w:cs="Arial"/>
                <w:bCs/>
                <w:sz w:val="20"/>
                <w:szCs w:val="20"/>
              </w:rPr>
            </w:pPr>
          </w:p>
        </w:tc>
      </w:tr>
    </w:tbl>
    <w:p w14:paraId="46D38C00" w14:textId="77777777" w:rsidR="00AD6F45" w:rsidRDefault="00AD6F45" w:rsidP="0039608D">
      <w:pPr>
        <w:spacing w:after="0" w:line="360" w:lineRule="auto"/>
        <w:rPr>
          <w:rFonts w:ascii="Times New Roman" w:hAnsi="Times New Roman" w:cs="Times New Roman"/>
          <w:bCs/>
          <w:sz w:val="24"/>
          <w:szCs w:val="24"/>
        </w:rPr>
      </w:pPr>
    </w:p>
    <w:p w14:paraId="1523EF0C" w14:textId="77777777" w:rsidR="00AD6F45" w:rsidRDefault="00AD6F45" w:rsidP="0039608D">
      <w:pPr>
        <w:spacing w:after="0" w:line="360" w:lineRule="auto"/>
        <w:rPr>
          <w:rFonts w:ascii="Times New Roman" w:hAnsi="Times New Roman" w:cs="Times New Roman"/>
          <w:bCs/>
          <w:i/>
          <w:iCs/>
          <w:sz w:val="24"/>
          <w:szCs w:val="24"/>
        </w:rPr>
      </w:pPr>
    </w:p>
    <w:p w14:paraId="33CB887D" w14:textId="77777777" w:rsidR="00AD6F45" w:rsidRDefault="00AD6F45" w:rsidP="0039608D">
      <w:pPr>
        <w:spacing w:after="0" w:line="360" w:lineRule="auto"/>
        <w:rPr>
          <w:rFonts w:ascii="Times New Roman" w:hAnsi="Times New Roman" w:cs="Times New Roman"/>
          <w:bCs/>
          <w:i/>
          <w:iCs/>
          <w:sz w:val="24"/>
          <w:szCs w:val="24"/>
        </w:rPr>
      </w:pPr>
    </w:p>
    <w:p w14:paraId="5DF0F421" w14:textId="3F6CEE9A" w:rsidR="00D01BB8" w:rsidRDefault="00F32C37" w:rsidP="00F722B4">
      <w:pPr>
        <w:spacing w:line="360" w:lineRule="auto"/>
        <w:rPr>
          <w:rFonts w:ascii="Times New Roman" w:hAnsi="Times New Roman" w:cs="Times New Roman"/>
          <w:sz w:val="24"/>
          <w:szCs w:val="24"/>
        </w:rPr>
      </w:pPr>
      <w:r w:rsidRPr="00F32C37">
        <w:rPr>
          <w:rFonts w:ascii="Times New Roman" w:hAnsi="Times New Roman" w:cs="Times New Roman"/>
          <w:b/>
          <w:bCs/>
          <w:sz w:val="24"/>
          <w:szCs w:val="24"/>
        </w:rPr>
        <w:lastRenderedPageBreak/>
        <w:t xml:space="preserve">Table S1. </w:t>
      </w:r>
      <w:r w:rsidRPr="00F32C37">
        <w:rPr>
          <w:rFonts w:ascii="Times New Roman" w:hAnsi="Times New Roman" w:cs="Times New Roman"/>
          <w:sz w:val="24"/>
          <w:szCs w:val="24"/>
        </w:rPr>
        <w:t>Self-reported video game playing habits for each participant during the past year in response to Questionnaire-1. FPS: First/Third Person Shooter Games, APRG/ADV: Action Role-Playing/ Adventure Games, SPT/DRV: Sports/Driving Games, RTS/MOBA: Real-Time Strategy/Multiplayer Online Battle Arena Games, TB/NA RPG: Turn-Based/Non-Action Role-Playing/Fantasy Games, TBS: Turn-Based Strategy/Life Simulation/Puzzle Games, MUS: Music Games, OTH: Other games that do not fit into any of these categories.</w:t>
      </w:r>
    </w:p>
    <w:tbl>
      <w:tblPr>
        <w:tblStyle w:val="GridTable4-Accent3"/>
        <w:tblW w:w="0" w:type="auto"/>
        <w:tblLayout w:type="fixed"/>
        <w:tblLook w:val="04A0" w:firstRow="1" w:lastRow="0" w:firstColumn="1" w:lastColumn="0" w:noHBand="0" w:noVBand="1"/>
      </w:tblPr>
      <w:tblGrid>
        <w:gridCol w:w="828"/>
        <w:gridCol w:w="1170"/>
        <w:gridCol w:w="935"/>
        <w:gridCol w:w="935"/>
        <w:gridCol w:w="935"/>
        <w:gridCol w:w="935"/>
        <w:gridCol w:w="935"/>
        <w:gridCol w:w="935"/>
        <w:gridCol w:w="935"/>
        <w:gridCol w:w="935"/>
      </w:tblGrid>
      <w:tr w:rsidR="00D01BB8" w:rsidRPr="00746369" w14:paraId="39E8C858" w14:textId="77777777" w:rsidTr="00EB7D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7FD27AC3" w14:textId="77777777" w:rsidR="00D01BB8" w:rsidRPr="00746369" w:rsidRDefault="00D01BB8" w:rsidP="00840231">
            <w:pPr>
              <w:jc w:val="center"/>
              <w:rPr>
                <w:rFonts w:ascii="Times New Roman" w:hAnsi="Times New Roman" w:cs="Times New Roman"/>
              </w:rPr>
            </w:pPr>
          </w:p>
        </w:tc>
        <w:tc>
          <w:tcPr>
            <w:tcW w:w="1170" w:type="dxa"/>
            <w:vAlign w:val="center"/>
          </w:tcPr>
          <w:p w14:paraId="48BC96CE" w14:textId="77777777" w:rsidR="00D01BB8" w:rsidRPr="00746369" w:rsidRDefault="00D01BB8" w:rsidP="0084023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c>
          <w:tcPr>
            <w:tcW w:w="7480" w:type="dxa"/>
            <w:gridSpan w:val="8"/>
            <w:vAlign w:val="center"/>
          </w:tcPr>
          <w:p w14:paraId="05F2425E" w14:textId="1A49DE7F" w:rsidR="00D01BB8" w:rsidRPr="005833E2" w:rsidRDefault="00D01BB8" w:rsidP="0084023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sz w:val="24"/>
                <w:szCs w:val="24"/>
              </w:rPr>
            </w:pPr>
            <w:r w:rsidRPr="00EB7D77">
              <w:rPr>
                <w:rFonts w:ascii="Times New Roman" w:hAnsi="Times New Roman" w:cs="Times New Roman"/>
                <w:sz w:val="24"/>
                <w:szCs w:val="24"/>
              </w:rPr>
              <w:t xml:space="preserve">Duration of Video Game Playing (hours/week) </w:t>
            </w:r>
            <w:r w:rsidR="00A73AAA" w:rsidRPr="00EB7D77">
              <w:rPr>
                <w:rFonts w:ascii="Times New Roman" w:hAnsi="Times New Roman" w:cs="Times New Roman"/>
                <w:sz w:val="24"/>
                <w:szCs w:val="24"/>
              </w:rPr>
              <w:t>by</w:t>
            </w:r>
            <w:r w:rsidRPr="00EB7D77">
              <w:rPr>
                <w:rFonts w:ascii="Times New Roman" w:hAnsi="Times New Roman" w:cs="Times New Roman"/>
                <w:sz w:val="24"/>
                <w:szCs w:val="24"/>
              </w:rPr>
              <w:t xml:space="preserve"> Genre</w:t>
            </w:r>
          </w:p>
        </w:tc>
      </w:tr>
      <w:tr w:rsidR="00D01BB8" w:rsidRPr="00746369" w14:paraId="6568A94F"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325ABAA7" w14:textId="77777777" w:rsidR="00D01BB8" w:rsidRPr="00746369" w:rsidRDefault="00D01BB8" w:rsidP="00840231">
            <w:pPr>
              <w:jc w:val="center"/>
              <w:rPr>
                <w:rFonts w:ascii="Times New Roman" w:hAnsi="Times New Roman" w:cs="Times New Roman"/>
                <w:b w:val="0"/>
                <w:bCs w:val="0"/>
              </w:rPr>
            </w:pPr>
            <w:r w:rsidRPr="00746369">
              <w:rPr>
                <w:rFonts w:ascii="Times New Roman" w:hAnsi="Times New Roman" w:cs="Times New Roman"/>
              </w:rPr>
              <w:t>ID</w:t>
            </w:r>
          </w:p>
        </w:tc>
        <w:tc>
          <w:tcPr>
            <w:tcW w:w="1170" w:type="dxa"/>
            <w:vAlign w:val="center"/>
          </w:tcPr>
          <w:p w14:paraId="5DB7549C"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Group</w:t>
            </w:r>
          </w:p>
        </w:tc>
        <w:tc>
          <w:tcPr>
            <w:tcW w:w="935" w:type="dxa"/>
            <w:vAlign w:val="center"/>
          </w:tcPr>
          <w:p w14:paraId="5D35CA7F"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FPS</w:t>
            </w:r>
          </w:p>
        </w:tc>
        <w:tc>
          <w:tcPr>
            <w:tcW w:w="935" w:type="dxa"/>
            <w:vAlign w:val="center"/>
          </w:tcPr>
          <w:p w14:paraId="73A66491"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APRG/</w:t>
            </w:r>
          </w:p>
          <w:p w14:paraId="516D073C"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ADV</w:t>
            </w:r>
          </w:p>
        </w:tc>
        <w:tc>
          <w:tcPr>
            <w:tcW w:w="935" w:type="dxa"/>
            <w:vAlign w:val="center"/>
          </w:tcPr>
          <w:p w14:paraId="5EBB6CAD"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SPT/</w:t>
            </w:r>
          </w:p>
          <w:p w14:paraId="5745078E"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DRV</w:t>
            </w:r>
          </w:p>
        </w:tc>
        <w:tc>
          <w:tcPr>
            <w:tcW w:w="935" w:type="dxa"/>
            <w:vAlign w:val="center"/>
          </w:tcPr>
          <w:p w14:paraId="0E3FC335"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RTS/</w:t>
            </w:r>
          </w:p>
          <w:p w14:paraId="3F307BF4"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MOBA</w:t>
            </w:r>
          </w:p>
        </w:tc>
        <w:tc>
          <w:tcPr>
            <w:tcW w:w="935" w:type="dxa"/>
            <w:vAlign w:val="center"/>
          </w:tcPr>
          <w:p w14:paraId="42102638"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TB/NA RPG</w:t>
            </w:r>
          </w:p>
        </w:tc>
        <w:tc>
          <w:tcPr>
            <w:tcW w:w="935" w:type="dxa"/>
            <w:vAlign w:val="center"/>
          </w:tcPr>
          <w:p w14:paraId="0096FF60"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TBS</w:t>
            </w:r>
          </w:p>
        </w:tc>
        <w:tc>
          <w:tcPr>
            <w:tcW w:w="935" w:type="dxa"/>
            <w:vAlign w:val="center"/>
          </w:tcPr>
          <w:p w14:paraId="3BCFAEDD"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MUS</w:t>
            </w:r>
          </w:p>
        </w:tc>
        <w:tc>
          <w:tcPr>
            <w:tcW w:w="935" w:type="dxa"/>
            <w:vAlign w:val="center"/>
          </w:tcPr>
          <w:p w14:paraId="2974157A"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746369">
              <w:rPr>
                <w:rFonts w:ascii="Times New Roman" w:hAnsi="Times New Roman" w:cs="Times New Roman"/>
                <w:b/>
                <w:bCs/>
              </w:rPr>
              <w:t>OTH</w:t>
            </w:r>
          </w:p>
        </w:tc>
      </w:tr>
      <w:tr w:rsidR="00D01BB8" w:rsidRPr="00746369" w14:paraId="0261700A"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7B341A2E"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PA01</w:t>
            </w:r>
          </w:p>
        </w:tc>
        <w:tc>
          <w:tcPr>
            <w:tcW w:w="1170" w:type="dxa"/>
            <w:vAlign w:val="center"/>
          </w:tcPr>
          <w:p w14:paraId="18DD58CA"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7EA3FD71"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43EE3DD"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2BB8936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2FB31C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59B17FF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986734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060066A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86DABB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12B15736"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6F13D9F7"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PA02</w:t>
            </w:r>
          </w:p>
        </w:tc>
        <w:tc>
          <w:tcPr>
            <w:tcW w:w="1170" w:type="dxa"/>
            <w:vAlign w:val="center"/>
          </w:tcPr>
          <w:p w14:paraId="679DCA9F"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2B732A47"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7C29AA93"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6581BFD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DAA61DE"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4C7960A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77DF32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65E6357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4B9E4B0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r>
      <w:tr w:rsidR="00D01BB8" w:rsidRPr="00746369" w14:paraId="42E4894C"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386B7C46"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PA03</w:t>
            </w:r>
          </w:p>
        </w:tc>
        <w:tc>
          <w:tcPr>
            <w:tcW w:w="1170" w:type="dxa"/>
            <w:vAlign w:val="center"/>
          </w:tcPr>
          <w:p w14:paraId="0E8B521D"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11D9DD5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6E0DB61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1F0F558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2A50759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6BBC8E2D"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3BA75081"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1CC83DF5"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NA</w:t>
            </w:r>
          </w:p>
        </w:tc>
        <w:tc>
          <w:tcPr>
            <w:tcW w:w="935" w:type="dxa"/>
            <w:vAlign w:val="center"/>
          </w:tcPr>
          <w:p w14:paraId="48FD925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63B52EBE"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5473F316"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PA04</w:t>
            </w:r>
          </w:p>
        </w:tc>
        <w:tc>
          <w:tcPr>
            <w:tcW w:w="1170" w:type="dxa"/>
            <w:vAlign w:val="center"/>
          </w:tcPr>
          <w:p w14:paraId="7F4181F5"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0F239496"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6307E647"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411A1CF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21D519A7"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0745D5D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D28649B"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31A8523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166115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305E99ED"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38CF28EF"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PA05</w:t>
            </w:r>
          </w:p>
        </w:tc>
        <w:tc>
          <w:tcPr>
            <w:tcW w:w="1170" w:type="dxa"/>
            <w:vAlign w:val="center"/>
          </w:tcPr>
          <w:p w14:paraId="7E62209A"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1589B49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5EE226C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4F667ED"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BFDBB7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00D082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EFE0CF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334543D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3495C1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0B04EA5B"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3843DC16"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PA06</w:t>
            </w:r>
          </w:p>
        </w:tc>
        <w:tc>
          <w:tcPr>
            <w:tcW w:w="1170" w:type="dxa"/>
            <w:vAlign w:val="center"/>
          </w:tcPr>
          <w:p w14:paraId="1E5F114F"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4027CAF5"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51A1E8E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4B6FCB57"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1AD8AD03"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05720EDB"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03B094F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284FA46B"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2636AC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0165D13F"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569F5B28"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PA07</w:t>
            </w:r>
          </w:p>
        </w:tc>
        <w:tc>
          <w:tcPr>
            <w:tcW w:w="1170" w:type="dxa"/>
            <w:vAlign w:val="center"/>
          </w:tcPr>
          <w:p w14:paraId="3A78ECEA"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4C25AF9D"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5CCEF55F"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0AA8277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6FFEAD8F"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18554309"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NA</w:t>
            </w:r>
          </w:p>
        </w:tc>
        <w:tc>
          <w:tcPr>
            <w:tcW w:w="935" w:type="dxa"/>
            <w:vAlign w:val="center"/>
          </w:tcPr>
          <w:p w14:paraId="19F95BF5"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NA</w:t>
            </w:r>
          </w:p>
        </w:tc>
        <w:tc>
          <w:tcPr>
            <w:tcW w:w="935" w:type="dxa"/>
            <w:vAlign w:val="center"/>
          </w:tcPr>
          <w:p w14:paraId="0E49758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32DDC3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0C1FD34D"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3A191842"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PA08</w:t>
            </w:r>
          </w:p>
        </w:tc>
        <w:tc>
          <w:tcPr>
            <w:tcW w:w="1170" w:type="dxa"/>
            <w:vAlign w:val="center"/>
          </w:tcPr>
          <w:p w14:paraId="6FC4628F"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5C05F14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6B06D96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00D05597"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53702273"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0FE67025"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668FCA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54B0876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346546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r>
      <w:tr w:rsidR="00D01BB8" w:rsidRPr="00746369" w14:paraId="6419DC28"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3BF9DE14"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PA09</w:t>
            </w:r>
          </w:p>
        </w:tc>
        <w:tc>
          <w:tcPr>
            <w:tcW w:w="1170" w:type="dxa"/>
            <w:vAlign w:val="center"/>
          </w:tcPr>
          <w:p w14:paraId="7BC98C70"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7E1DA975"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52FAE89C"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7EBA934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56B1904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4F9646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1E8D0D5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444D73C"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0001E77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r>
      <w:tr w:rsidR="00D01BB8" w:rsidRPr="00746369" w14:paraId="746D3AFB"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4F1FC425"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PA10</w:t>
            </w:r>
          </w:p>
        </w:tc>
        <w:tc>
          <w:tcPr>
            <w:tcW w:w="1170" w:type="dxa"/>
            <w:vAlign w:val="center"/>
          </w:tcPr>
          <w:p w14:paraId="10B4B070"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7EE168D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2880DE9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72E948C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7A9B1F3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2C0A52A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2312D03A"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23CB13F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0C8DA5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r>
      <w:tr w:rsidR="00D01BB8" w:rsidRPr="00746369" w14:paraId="57DD4A9F"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1D7CA74C"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PA11</w:t>
            </w:r>
          </w:p>
        </w:tc>
        <w:tc>
          <w:tcPr>
            <w:tcW w:w="1170" w:type="dxa"/>
            <w:vAlign w:val="center"/>
          </w:tcPr>
          <w:p w14:paraId="522AC8AE"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4E618C48"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0F4F948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7B01C7DF"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E5DA52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3994CB3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1C44C9DC"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600BE5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3592B2AC"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0422A6FD"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5F84A34E"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PA12</w:t>
            </w:r>
          </w:p>
        </w:tc>
        <w:tc>
          <w:tcPr>
            <w:tcW w:w="1170" w:type="dxa"/>
            <w:vAlign w:val="center"/>
          </w:tcPr>
          <w:p w14:paraId="7E79D69A"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232AC80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3B48BEF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70D1C37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3A44BAF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79C596FB"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2C3E01B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61D382FE"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A55441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r>
      <w:tr w:rsidR="00D01BB8" w:rsidRPr="00746369" w14:paraId="7A096EB4"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406CEFF5"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PA13</w:t>
            </w:r>
          </w:p>
        </w:tc>
        <w:tc>
          <w:tcPr>
            <w:tcW w:w="1170" w:type="dxa"/>
            <w:vAlign w:val="center"/>
          </w:tcPr>
          <w:p w14:paraId="2E3E5EC0"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29C5AFF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1FFB48E8"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0628A109"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5FB684F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78173E55"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2EBF3DD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79B4176D"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CF3A4E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r>
      <w:tr w:rsidR="00D01BB8" w:rsidRPr="00746369" w14:paraId="2B979C59"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56E8F237"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PA14</w:t>
            </w:r>
          </w:p>
        </w:tc>
        <w:tc>
          <w:tcPr>
            <w:tcW w:w="1170" w:type="dxa"/>
            <w:vAlign w:val="center"/>
          </w:tcPr>
          <w:p w14:paraId="41A10784"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59AA1D2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6E2C747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3A7C241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4782393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69D8B94E"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3A49E17E"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3F5C77CA"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96C522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r>
      <w:tr w:rsidR="00D01BB8" w:rsidRPr="00746369" w14:paraId="103F9C81"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7255CC6F"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PA15</w:t>
            </w:r>
          </w:p>
        </w:tc>
        <w:tc>
          <w:tcPr>
            <w:tcW w:w="1170" w:type="dxa"/>
            <w:vAlign w:val="center"/>
          </w:tcPr>
          <w:p w14:paraId="6090B0D0"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29DC0A6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79871DE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4F921721"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28E377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4F287F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757610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2E332AC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BFC11B1"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27384E71"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7363B53C"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PA16</w:t>
            </w:r>
          </w:p>
        </w:tc>
        <w:tc>
          <w:tcPr>
            <w:tcW w:w="1170" w:type="dxa"/>
            <w:vAlign w:val="center"/>
          </w:tcPr>
          <w:p w14:paraId="532CBDB9"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76775704"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5B523B7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7CC07715"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7EA5509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710D944"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C6BD2A7"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F7D3F6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2F68AD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7AA02BE4"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362608B6"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PA17</w:t>
            </w:r>
          </w:p>
        </w:tc>
        <w:tc>
          <w:tcPr>
            <w:tcW w:w="1170" w:type="dxa"/>
            <w:vAlign w:val="center"/>
          </w:tcPr>
          <w:p w14:paraId="6C2908C7"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7D42B24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02BD3A1D"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306B1D9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1859EB8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4CADEFE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47D8C0BD"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6166F45D"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5B98E98"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0AF91386"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6DC0BF63"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PA18</w:t>
            </w:r>
          </w:p>
        </w:tc>
        <w:tc>
          <w:tcPr>
            <w:tcW w:w="1170" w:type="dxa"/>
            <w:vAlign w:val="center"/>
          </w:tcPr>
          <w:p w14:paraId="167B3905"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104738A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17543ABA"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155DBAEE"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47D8E945"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779C75E"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45E2500B"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1625893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390EE1C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r>
      <w:tr w:rsidR="00D01BB8" w:rsidRPr="00746369" w14:paraId="5BF65C76"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106EA8F1"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PA19</w:t>
            </w:r>
          </w:p>
        </w:tc>
        <w:tc>
          <w:tcPr>
            <w:tcW w:w="1170" w:type="dxa"/>
            <w:vAlign w:val="center"/>
          </w:tcPr>
          <w:p w14:paraId="0053CDF1"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2A10465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4D67E68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2604A11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AA5B2F9"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61CFC15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A38F9FF"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76DBB23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5507DC8"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r>
      <w:tr w:rsidR="00D01BB8" w:rsidRPr="00746369" w14:paraId="4887648B"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15460FE8"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PA20</w:t>
            </w:r>
          </w:p>
        </w:tc>
        <w:tc>
          <w:tcPr>
            <w:tcW w:w="1170" w:type="dxa"/>
            <w:vAlign w:val="center"/>
          </w:tcPr>
          <w:p w14:paraId="3BDD067B"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294E764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421D24B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73174C6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5FDB4B9B"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7AF0761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75EE2E35"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4D6FA4C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F1089E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r>
      <w:tr w:rsidR="00D01BB8" w:rsidRPr="00746369" w14:paraId="0159BA17"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0D290B7B"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PA21</w:t>
            </w:r>
          </w:p>
        </w:tc>
        <w:tc>
          <w:tcPr>
            <w:tcW w:w="1170" w:type="dxa"/>
            <w:vAlign w:val="center"/>
          </w:tcPr>
          <w:p w14:paraId="7AAA1F22"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6B79570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290DB018"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0D2953E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058372F9"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1EDE6F95"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566B78A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74006A1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4EF3FDB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r>
      <w:tr w:rsidR="00D01BB8" w:rsidRPr="00746369" w14:paraId="32601EB9"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6A44BEF2"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PA22</w:t>
            </w:r>
          </w:p>
        </w:tc>
        <w:tc>
          <w:tcPr>
            <w:tcW w:w="1170" w:type="dxa"/>
            <w:vAlign w:val="center"/>
          </w:tcPr>
          <w:p w14:paraId="6A5E4BC4"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3E8D7B3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54BBCA3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434A4BEB"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44F5456"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4263122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DBD254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0C4B37C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CA8CA27"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7CC4C9E0"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2C876FE8"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PA23</w:t>
            </w:r>
          </w:p>
        </w:tc>
        <w:tc>
          <w:tcPr>
            <w:tcW w:w="1170" w:type="dxa"/>
            <w:vAlign w:val="center"/>
          </w:tcPr>
          <w:p w14:paraId="62DCE2CF"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4EF5FCA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4DE9C019"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1B7B527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6517F28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62C0079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BEF66C5"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2A4681A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DE81D9C"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10-5</w:t>
            </w:r>
          </w:p>
        </w:tc>
      </w:tr>
      <w:tr w:rsidR="00D01BB8" w:rsidRPr="00746369" w14:paraId="72B8AABA"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24819F45"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PA24</w:t>
            </w:r>
          </w:p>
        </w:tc>
        <w:tc>
          <w:tcPr>
            <w:tcW w:w="1170" w:type="dxa"/>
            <w:vAlign w:val="center"/>
          </w:tcPr>
          <w:p w14:paraId="1BC7EE83"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AVGPs</w:t>
            </w:r>
          </w:p>
        </w:tc>
        <w:tc>
          <w:tcPr>
            <w:tcW w:w="935" w:type="dxa"/>
            <w:vAlign w:val="center"/>
          </w:tcPr>
          <w:p w14:paraId="6015E643"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432F8DE7"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1263B08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1578348A"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3F845186"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52384EC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5-10</w:t>
            </w:r>
          </w:p>
        </w:tc>
        <w:tc>
          <w:tcPr>
            <w:tcW w:w="935" w:type="dxa"/>
            <w:vAlign w:val="center"/>
          </w:tcPr>
          <w:p w14:paraId="553324F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61E47E4"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1954825F"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317A848D"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PN01</w:t>
            </w:r>
          </w:p>
        </w:tc>
        <w:tc>
          <w:tcPr>
            <w:tcW w:w="1170" w:type="dxa"/>
            <w:vAlign w:val="center"/>
          </w:tcPr>
          <w:p w14:paraId="443BED1D"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4A044DD9"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222B4F48"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728D41A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301C0B2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EE53B5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B21BCA9"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84F939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7FDE970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63A73ADA"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5A1A2B2F"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PN02</w:t>
            </w:r>
          </w:p>
        </w:tc>
        <w:tc>
          <w:tcPr>
            <w:tcW w:w="1170" w:type="dxa"/>
            <w:vAlign w:val="center"/>
          </w:tcPr>
          <w:p w14:paraId="38F79E83"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0E88EBC6"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5C9B8C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6C2D72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BC4CEBB"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83BB46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58580E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DB0014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42ED4D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6134E100"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2189B0BD"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PN03</w:t>
            </w:r>
          </w:p>
        </w:tc>
        <w:tc>
          <w:tcPr>
            <w:tcW w:w="1170" w:type="dxa"/>
            <w:vAlign w:val="center"/>
          </w:tcPr>
          <w:p w14:paraId="3A4DF995"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5C6CA87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F86AC5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C8DCB9C"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6C9093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9748D2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758E8A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8E1A7A1"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3E8B358"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651685D9"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44A8B962"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PN04</w:t>
            </w:r>
          </w:p>
        </w:tc>
        <w:tc>
          <w:tcPr>
            <w:tcW w:w="1170" w:type="dxa"/>
            <w:vAlign w:val="center"/>
          </w:tcPr>
          <w:p w14:paraId="17DCAC29"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07C5664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AF19346"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0ABCA55"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397DF9EB"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0E97A73"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80B4B9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45FDA7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C4BDAD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17FEA729"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2C19D4B0"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PN05</w:t>
            </w:r>
          </w:p>
        </w:tc>
        <w:tc>
          <w:tcPr>
            <w:tcW w:w="1170" w:type="dxa"/>
            <w:vAlign w:val="center"/>
          </w:tcPr>
          <w:p w14:paraId="76012B44"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25E5CCE9"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BF2CE3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CDD664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4A96D1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2C9CC4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2AF05AF"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F79B30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AD63D68"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7D484BD4"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1F5F8459"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PN06</w:t>
            </w:r>
          </w:p>
        </w:tc>
        <w:tc>
          <w:tcPr>
            <w:tcW w:w="1170" w:type="dxa"/>
            <w:vAlign w:val="center"/>
          </w:tcPr>
          <w:p w14:paraId="2E650381"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7444360A"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7DA1717"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4B4B82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&gt; 10</w:t>
            </w:r>
          </w:p>
        </w:tc>
        <w:tc>
          <w:tcPr>
            <w:tcW w:w="935" w:type="dxa"/>
            <w:vAlign w:val="center"/>
          </w:tcPr>
          <w:p w14:paraId="24089DA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996184A"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E2EC74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3A05E3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2A4A3E64"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6EDE7B7C"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59920B7C"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PN07</w:t>
            </w:r>
          </w:p>
        </w:tc>
        <w:tc>
          <w:tcPr>
            <w:tcW w:w="1170" w:type="dxa"/>
            <w:vAlign w:val="center"/>
          </w:tcPr>
          <w:p w14:paraId="52CF7D78"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7D0D543C"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0365745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62DE348"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097536A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0BE2A9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A74A3B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77BA958C"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C0820C8"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1520FD9F"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6834344A"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PN08</w:t>
            </w:r>
          </w:p>
        </w:tc>
        <w:tc>
          <w:tcPr>
            <w:tcW w:w="1170" w:type="dxa"/>
            <w:vAlign w:val="center"/>
          </w:tcPr>
          <w:p w14:paraId="35C6D89E"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2871082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1352A97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53B35C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B8A27E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6E2A576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9682657"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B93D7A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1C5322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162BB75C"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2DAE8A3D"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PN09</w:t>
            </w:r>
          </w:p>
        </w:tc>
        <w:tc>
          <w:tcPr>
            <w:tcW w:w="1170" w:type="dxa"/>
            <w:vAlign w:val="center"/>
          </w:tcPr>
          <w:p w14:paraId="1BFA18F5"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649C3DD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8FCCB2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50A688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B595A0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DDF03E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FA4799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33D9B88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288D3A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6FD34D87"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2625FF2B"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PN10</w:t>
            </w:r>
          </w:p>
        </w:tc>
        <w:tc>
          <w:tcPr>
            <w:tcW w:w="1170" w:type="dxa"/>
            <w:vAlign w:val="center"/>
          </w:tcPr>
          <w:p w14:paraId="1ABAD7AF"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0CF11DD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91326C3"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EC2D644"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3A2B6DB"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44DECB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C7E02D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93ECE8A"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9864A0B"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49E1112E"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18522377"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PN11</w:t>
            </w:r>
          </w:p>
        </w:tc>
        <w:tc>
          <w:tcPr>
            <w:tcW w:w="1170" w:type="dxa"/>
            <w:vAlign w:val="center"/>
          </w:tcPr>
          <w:p w14:paraId="2227439B"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57594DB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806B54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4662CA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ECCE3A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54672B5"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AAB591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A8621FF"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6D30E8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40CD0F32"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5A5CFE22"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PN12</w:t>
            </w:r>
          </w:p>
        </w:tc>
        <w:tc>
          <w:tcPr>
            <w:tcW w:w="1170" w:type="dxa"/>
            <w:vAlign w:val="center"/>
          </w:tcPr>
          <w:p w14:paraId="3C8E31D2"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361A2C77"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528AFA4"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4E6FB53"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4C446356"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6A3BF5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2EF87E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A3D7DF6"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416266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5B37B9CF"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15CCC4B6"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PN13</w:t>
            </w:r>
          </w:p>
        </w:tc>
        <w:tc>
          <w:tcPr>
            <w:tcW w:w="1170" w:type="dxa"/>
            <w:vAlign w:val="center"/>
          </w:tcPr>
          <w:p w14:paraId="6BA341E5"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7123EED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A8EA9A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E0FA67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971F68D"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40C587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8AA8D8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203FB4F"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DCCF74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24E287D0"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03E01192"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lastRenderedPageBreak/>
              <w:t>PN14</w:t>
            </w:r>
          </w:p>
        </w:tc>
        <w:tc>
          <w:tcPr>
            <w:tcW w:w="1170" w:type="dxa"/>
            <w:vAlign w:val="center"/>
          </w:tcPr>
          <w:p w14:paraId="460EB993"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3DF20455"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089D191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DD8EDB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6233A5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082582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37B9DC4"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8602F6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D06B1D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4249968F"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2180FB33"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PN15</w:t>
            </w:r>
          </w:p>
        </w:tc>
        <w:tc>
          <w:tcPr>
            <w:tcW w:w="1170" w:type="dxa"/>
            <w:vAlign w:val="center"/>
          </w:tcPr>
          <w:p w14:paraId="6C3195B0"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454869B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60B5C6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CE3CE1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A66A59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5EEC871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306B43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233CE41F"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20844F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396BCFEB"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1C21D108"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PN16</w:t>
            </w:r>
          </w:p>
        </w:tc>
        <w:tc>
          <w:tcPr>
            <w:tcW w:w="1170" w:type="dxa"/>
            <w:vAlign w:val="center"/>
          </w:tcPr>
          <w:p w14:paraId="585CD4A8"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7C57061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190E6F6"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1EF9401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B1D5CB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107AE3E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586AFD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2B14ECE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CD02D6E"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r>
      <w:tr w:rsidR="00D01BB8" w:rsidRPr="00746369" w14:paraId="337392D2"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781446FB"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PN17</w:t>
            </w:r>
          </w:p>
        </w:tc>
        <w:tc>
          <w:tcPr>
            <w:tcW w:w="1170" w:type="dxa"/>
            <w:vAlign w:val="center"/>
          </w:tcPr>
          <w:p w14:paraId="3CF3F881"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7691474C"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E693807"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597437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7047E7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275026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DE9516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AE3BFA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E3CF443"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77DEDFED"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73D44C17"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PN18</w:t>
            </w:r>
          </w:p>
        </w:tc>
        <w:tc>
          <w:tcPr>
            <w:tcW w:w="1170" w:type="dxa"/>
            <w:vAlign w:val="center"/>
          </w:tcPr>
          <w:p w14:paraId="32780B56"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4257BB2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AB4C4DA"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3F0C3A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068F8D95"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C37366A"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D2F5D9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1D25747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0F0FB2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7BAD96A0"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3C41771E"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PN19</w:t>
            </w:r>
          </w:p>
        </w:tc>
        <w:tc>
          <w:tcPr>
            <w:tcW w:w="1170" w:type="dxa"/>
            <w:vAlign w:val="center"/>
          </w:tcPr>
          <w:p w14:paraId="368382A8"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6E3828D1"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B82C63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2FA582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391406D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0563A12"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6FE9C95"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40C9C40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77196A9"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3706038C"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4D787208" w14:textId="77777777" w:rsidR="00D01BB8" w:rsidRPr="00746369" w:rsidRDefault="00D01BB8" w:rsidP="00840231">
            <w:pPr>
              <w:jc w:val="center"/>
              <w:rPr>
                <w:rFonts w:ascii="Times New Roman" w:hAnsi="Times New Roman" w:cs="Times New Roman"/>
                <w:b w:val="0"/>
                <w:bCs w:val="0"/>
              </w:rPr>
            </w:pPr>
            <w:r w:rsidRPr="00746369">
              <w:rPr>
                <w:rFonts w:ascii="Times New Roman" w:hAnsi="Times New Roman" w:cs="Times New Roman"/>
              </w:rPr>
              <w:t>PN20</w:t>
            </w:r>
          </w:p>
        </w:tc>
        <w:tc>
          <w:tcPr>
            <w:tcW w:w="1170" w:type="dxa"/>
            <w:vAlign w:val="center"/>
          </w:tcPr>
          <w:p w14:paraId="20BB8B21"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55D52BE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E014E19"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31DFC7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06BEDF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7963E6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9E3FB0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1A2356FA"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8CC7735"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150B95D5"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7CC2DCC9"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PN21</w:t>
            </w:r>
          </w:p>
        </w:tc>
        <w:tc>
          <w:tcPr>
            <w:tcW w:w="1170" w:type="dxa"/>
            <w:vAlign w:val="center"/>
          </w:tcPr>
          <w:p w14:paraId="5A9CFD6F"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53B3734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659359E"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476AC04C"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55FEB8A"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BDBF55C"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060974D"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499266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2626D66"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r>
      <w:tr w:rsidR="00D01BB8" w:rsidRPr="00746369" w14:paraId="3FAE0389"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787FD38F"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PN22</w:t>
            </w:r>
          </w:p>
        </w:tc>
        <w:tc>
          <w:tcPr>
            <w:tcW w:w="1170" w:type="dxa"/>
            <w:vAlign w:val="center"/>
          </w:tcPr>
          <w:p w14:paraId="5AE41B38"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7BF5205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5E774A4"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B727DF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256292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0E762D51"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6B535F8"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0E4581D"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3153563"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r>
      <w:tr w:rsidR="00D01BB8" w:rsidRPr="00746369" w14:paraId="5F535E55" w14:textId="77777777" w:rsidTr="00EB7D77">
        <w:tc>
          <w:tcPr>
            <w:cnfStyle w:val="001000000000" w:firstRow="0" w:lastRow="0" w:firstColumn="1" w:lastColumn="0" w:oddVBand="0" w:evenVBand="0" w:oddHBand="0" w:evenHBand="0" w:firstRowFirstColumn="0" w:firstRowLastColumn="0" w:lastRowFirstColumn="0" w:lastRowLastColumn="0"/>
            <w:tcW w:w="828" w:type="dxa"/>
            <w:vAlign w:val="center"/>
          </w:tcPr>
          <w:p w14:paraId="11CA802E"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PN23</w:t>
            </w:r>
          </w:p>
        </w:tc>
        <w:tc>
          <w:tcPr>
            <w:tcW w:w="1170" w:type="dxa"/>
            <w:vAlign w:val="center"/>
          </w:tcPr>
          <w:p w14:paraId="20A41D49" w14:textId="77777777" w:rsidR="00D01BB8" w:rsidRPr="00746369"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5304325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30B1B2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3C1C825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CC092FB"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2D35F14"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31F36F7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6306E830"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1B0664BD" w14:textId="77777777" w:rsidR="00D01BB8" w:rsidRPr="006B5BD4" w:rsidRDefault="00D01BB8" w:rsidP="008402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r w:rsidR="00D01BB8" w:rsidRPr="00746369" w14:paraId="2A77CD55" w14:textId="77777777" w:rsidTr="00EB7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vAlign w:val="center"/>
          </w:tcPr>
          <w:p w14:paraId="1C56BB26" w14:textId="77777777" w:rsidR="00D01BB8" w:rsidRPr="00746369" w:rsidRDefault="00D01BB8" w:rsidP="00840231">
            <w:pPr>
              <w:jc w:val="center"/>
              <w:rPr>
                <w:rFonts w:ascii="Times New Roman" w:hAnsi="Times New Roman" w:cs="Times New Roman"/>
              </w:rPr>
            </w:pPr>
            <w:r w:rsidRPr="00746369">
              <w:rPr>
                <w:rFonts w:ascii="Times New Roman" w:hAnsi="Times New Roman" w:cs="Times New Roman"/>
              </w:rPr>
              <w:t>PN24</w:t>
            </w:r>
          </w:p>
        </w:tc>
        <w:tc>
          <w:tcPr>
            <w:tcW w:w="1170" w:type="dxa"/>
            <w:vAlign w:val="center"/>
          </w:tcPr>
          <w:p w14:paraId="4656533B" w14:textId="77777777" w:rsidR="00D01BB8" w:rsidRPr="00746369"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46369">
              <w:rPr>
                <w:rFonts w:ascii="Times New Roman" w:hAnsi="Times New Roman" w:cs="Times New Roman"/>
              </w:rPr>
              <w:t>NAVGPs</w:t>
            </w:r>
          </w:p>
        </w:tc>
        <w:tc>
          <w:tcPr>
            <w:tcW w:w="935" w:type="dxa"/>
            <w:vAlign w:val="center"/>
          </w:tcPr>
          <w:p w14:paraId="78C3E1A3"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0-1</w:t>
            </w:r>
          </w:p>
        </w:tc>
        <w:tc>
          <w:tcPr>
            <w:tcW w:w="935" w:type="dxa"/>
            <w:vAlign w:val="center"/>
          </w:tcPr>
          <w:p w14:paraId="0DB416F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0E0BE3E"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58EF2E2F"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3-5</w:t>
            </w:r>
          </w:p>
        </w:tc>
        <w:tc>
          <w:tcPr>
            <w:tcW w:w="935" w:type="dxa"/>
            <w:vAlign w:val="center"/>
          </w:tcPr>
          <w:p w14:paraId="6ACB9CDC"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204D915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1-3</w:t>
            </w:r>
          </w:p>
        </w:tc>
        <w:tc>
          <w:tcPr>
            <w:tcW w:w="935" w:type="dxa"/>
            <w:vAlign w:val="center"/>
          </w:tcPr>
          <w:p w14:paraId="5ACCB1C2"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c>
          <w:tcPr>
            <w:tcW w:w="935" w:type="dxa"/>
            <w:vAlign w:val="center"/>
          </w:tcPr>
          <w:p w14:paraId="79CC3770" w14:textId="77777777" w:rsidR="00D01BB8" w:rsidRPr="006B5BD4" w:rsidRDefault="00D01BB8" w:rsidP="008402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5BD4">
              <w:rPr>
                <w:rFonts w:ascii="Times New Roman" w:hAnsi="Times New Roman" w:cs="Times New Roman"/>
                <w:color w:val="000000"/>
              </w:rPr>
              <w:t>0</w:t>
            </w:r>
          </w:p>
        </w:tc>
      </w:tr>
    </w:tbl>
    <w:p w14:paraId="510D0347" w14:textId="77777777" w:rsidR="00D01BB8" w:rsidRPr="00746369" w:rsidRDefault="00D01BB8" w:rsidP="00D01BB8">
      <w:pPr>
        <w:rPr>
          <w:rFonts w:ascii="Times New Roman" w:hAnsi="Times New Roman" w:cs="Times New Roman"/>
        </w:rPr>
      </w:pPr>
    </w:p>
    <w:p w14:paraId="399F45D6" w14:textId="77777777" w:rsidR="00D01BB8" w:rsidRDefault="00D01BB8" w:rsidP="00934E60">
      <w:pPr>
        <w:spacing w:after="0" w:line="360" w:lineRule="auto"/>
        <w:rPr>
          <w:rFonts w:ascii="Times New Roman" w:hAnsi="Times New Roman" w:cs="Times New Roman"/>
          <w:bCs/>
          <w:i/>
          <w:iCs/>
          <w:sz w:val="24"/>
          <w:szCs w:val="24"/>
        </w:rPr>
      </w:pPr>
    </w:p>
    <w:p w14:paraId="74B0ADA9" w14:textId="77777777" w:rsidR="00D01BB8" w:rsidRDefault="00D01BB8" w:rsidP="00934E60">
      <w:pPr>
        <w:spacing w:after="0" w:line="360" w:lineRule="auto"/>
        <w:rPr>
          <w:rFonts w:ascii="Times New Roman" w:hAnsi="Times New Roman" w:cs="Times New Roman"/>
          <w:bCs/>
          <w:i/>
          <w:iCs/>
          <w:sz w:val="24"/>
          <w:szCs w:val="24"/>
        </w:rPr>
      </w:pPr>
    </w:p>
    <w:p w14:paraId="473D9913" w14:textId="77777777" w:rsidR="00D01BB8" w:rsidRDefault="00D01BB8" w:rsidP="00934E60">
      <w:pPr>
        <w:spacing w:after="0" w:line="360" w:lineRule="auto"/>
        <w:rPr>
          <w:rFonts w:ascii="Times New Roman" w:hAnsi="Times New Roman" w:cs="Times New Roman"/>
          <w:bCs/>
          <w:i/>
          <w:iCs/>
          <w:sz w:val="24"/>
          <w:szCs w:val="24"/>
        </w:rPr>
      </w:pPr>
    </w:p>
    <w:p w14:paraId="53E5FDD8" w14:textId="77777777" w:rsidR="00D01BB8" w:rsidRDefault="00D01BB8" w:rsidP="00934E60">
      <w:pPr>
        <w:spacing w:after="0" w:line="360" w:lineRule="auto"/>
        <w:rPr>
          <w:rFonts w:ascii="Times New Roman" w:hAnsi="Times New Roman" w:cs="Times New Roman"/>
          <w:bCs/>
          <w:i/>
          <w:iCs/>
          <w:sz w:val="24"/>
          <w:szCs w:val="24"/>
        </w:rPr>
      </w:pPr>
    </w:p>
    <w:p w14:paraId="1DCB558A" w14:textId="77777777" w:rsidR="00D01BB8" w:rsidRDefault="00D01BB8" w:rsidP="00934E60">
      <w:pPr>
        <w:spacing w:after="0" w:line="360" w:lineRule="auto"/>
        <w:rPr>
          <w:rFonts w:ascii="Times New Roman" w:hAnsi="Times New Roman" w:cs="Times New Roman"/>
          <w:bCs/>
          <w:i/>
          <w:iCs/>
          <w:sz w:val="24"/>
          <w:szCs w:val="24"/>
        </w:rPr>
      </w:pPr>
    </w:p>
    <w:p w14:paraId="5A7570CC" w14:textId="77777777" w:rsidR="00D01BB8" w:rsidRDefault="00D01BB8" w:rsidP="00934E60">
      <w:pPr>
        <w:spacing w:after="0" w:line="360" w:lineRule="auto"/>
        <w:rPr>
          <w:rFonts w:ascii="Times New Roman" w:hAnsi="Times New Roman" w:cs="Times New Roman"/>
          <w:bCs/>
          <w:i/>
          <w:iCs/>
          <w:sz w:val="24"/>
          <w:szCs w:val="24"/>
        </w:rPr>
      </w:pPr>
    </w:p>
    <w:p w14:paraId="365C23D6" w14:textId="77777777" w:rsidR="00D01BB8" w:rsidRDefault="00D01BB8" w:rsidP="00934E60">
      <w:pPr>
        <w:spacing w:after="0" w:line="360" w:lineRule="auto"/>
        <w:rPr>
          <w:rFonts w:ascii="Times New Roman" w:hAnsi="Times New Roman" w:cs="Times New Roman"/>
          <w:bCs/>
          <w:i/>
          <w:iCs/>
          <w:sz w:val="24"/>
          <w:szCs w:val="24"/>
        </w:rPr>
      </w:pPr>
    </w:p>
    <w:p w14:paraId="76FADA7F" w14:textId="77777777" w:rsidR="00D01BB8" w:rsidRDefault="00D01BB8" w:rsidP="00934E60">
      <w:pPr>
        <w:spacing w:after="0" w:line="360" w:lineRule="auto"/>
        <w:rPr>
          <w:rFonts w:ascii="Times New Roman" w:hAnsi="Times New Roman" w:cs="Times New Roman"/>
          <w:bCs/>
          <w:i/>
          <w:iCs/>
          <w:sz w:val="24"/>
          <w:szCs w:val="24"/>
        </w:rPr>
      </w:pPr>
    </w:p>
    <w:p w14:paraId="786FA8F8" w14:textId="77777777" w:rsidR="00D01BB8" w:rsidRDefault="00D01BB8" w:rsidP="00934E60">
      <w:pPr>
        <w:spacing w:after="0" w:line="360" w:lineRule="auto"/>
        <w:rPr>
          <w:rFonts w:ascii="Times New Roman" w:hAnsi="Times New Roman" w:cs="Times New Roman"/>
          <w:bCs/>
          <w:i/>
          <w:iCs/>
          <w:sz w:val="24"/>
          <w:szCs w:val="24"/>
        </w:rPr>
      </w:pPr>
    </w:p>
    <w:p w14:paraId="4696700B" w14:textId="77777777" w:rsidR="00D01BB8" w:rsidRDefault="00D01BB8" w:rsidP="00934E60">
      <w:pPr>
        <w:spacing w:after="0" w:line="360" w:lineRule="auto"/>
        <w:rPr>
          <w:rFonts w:ascii="Times New Roman" w:hAnsi="Times New Roman" w:cs="Times New Roman"/>
          <w:bCs/>
          <w:i/>
          <w:iCs/>
          <w:sz w:val="24"/>
          <w:szCs w:val="24"/>
        </w:rPr>
      </w:pPr>
    </w:p>
    <w:p w14:paraId="20A092DE" w14:textId="77777777" w:rsidR="00D01BB8" w:rsidRDefault="00D01BB8" w:rsidP="00934E60">
      <w:pPr>
        <w:spacing w:after="0" w:line="360" w:lineRule="auto"/>
        <w:rPr>
          <w:rFonts w:ascii="Times New Roman" w:hAnsi="Times New Roman" w:cs="Times New Roman"/>
          <w:bCs/>
          <w:i/>
          <w:iCs/>
          <w:sz w:val="24"/>
          <w:szCs w:val="24"/>
        </w:rPr>
      </w:pPr>
    </w:p>
    <w:p w14:paraId="69036E2B" w14:textId="77777777" w:rsidR="00D01BB8" w:rsidRDefault="00D01BB8" w:rsidP="00934E60">
      <w:pPr>
        <w:spacing w:after="0" w:line="360" w:lineRule="auto"/>
        <w:rPr>
          <w:rFonts w:ascii="Times New Roman" w:hAnsi="Times New Roman" w:cs="Times New Roman"/>
          <w:bCs/>
          <w:i/>
          <w:iCs/>
          <w:sz w:val="24"/>
          <w:szCs w:val="24"/>
        </w:rPr>
      </w:pPr>
    </w:p>
    <w:p w14:paraId="60ECE6B4" w14:textId="77777777" w:rsidR="00D01BB8" w:rsidRDefault="00D01BB8" w:rsidP="00934E60">
      <w:pPr>
        <w:spacing w:after="0" w:line="360" w:lineRule="auto"/>
        <w:rPr>
          <w:rFonts w:ascii="Times New Roman" w:hAnsi="Times New Roman" w:cs="Times New Roman"/>
          <w:bCs/>
          <w:i/>
          <w:iCs/>
          <w:sz w:val="24"/>
          <w:szCs w:val="24"/>
        </w:rPr>
      </w:pPr>
    </w:p>
    <w:p w14:paraId="7E3788E0" w14:textId="77777777" w:rsidR="00D01BB8" w:rsidRDefault="00D01BB8" w:rsidP="00934E60">
      <w:pPr>
        <w:spacing w:after="0" w:line="360" w:lineRule="auto"/>
        <w:rPr>
          <w:rFonts w:ascii="Times New Roman" w:hAnsi="Times New Roman" w:cs="Times New Roman"/>
          <w:bCs/>
          <w:i/>
          <w:iCs/>
          <w:sz w:val="24"/>
          <w:szCs w:val="24"/>
        </w:rPr>
      </w:pPr>
    </w:p>
    <w:p w14:paraId="73EC07A6" w14:textId="77777777" w:rsidR="00D01BB8" w:rsidRDefault="00D01BB8" w:rsidP="00934E60">
      <w:pPr>
        <w:spacing w:after="0" w:line="360" w:lineRule="auto"/>
        <w:rPr>
          <w:rFonts w:ascii="Times New Roman" w:hAnsi="Times New Roman" w:cs="Times New Roman"/>
          <w:bCs/>
          <w:i/>
          <w:iCs/>
          <w:sz w:val="24"/>
          <w:szCs w:val="24"/>
        </w:rPr>
      </w:pPr>
    </w:p>
    <w:p w14:paraId="1603C786" w14:textId="77777777" w:rsidR="00D01BB8" w:rsidRDefault="00D01BB8" w:rsidP="00934E60">
      <w:pPr>
        <w:spacing w:after="0" w:line="360" w:lineRule="auto"/>
        <w:rPr>
          <w:rFonts w:ascii="Times New Roman" w:hAnsi="Times New Roman" w:cs="Times New Roman"/>
          <w:bCs/>
          <w:i/>
          <w:iCs/>
          <w:sz w:val="24"/>
          <w:szCs w:val="24"/>
        </w:rPr>
      </w:pPr>
    </w:p>
    <w:p w14:paraId="62F4B004" w14:textId="77777777" w:rsidR="00D01BB8" w:rsidRDefault="00D01BB8" w:rsidP="00934E60">
      <w:pPr>
        <w:spacing w:after="0" w:line="360" w:lineRule="auto"/>
        <w:rPr>
          <w:rFonts w:ascii="Times New Roman" w:hAnsi="Times New Roman" w:cs="Times New Roman"/>
          <w:bCs/>
          <w:i/>
          <w:iCs/>
          <w:sz w:val="24"/>
          <w:szCs w:val="24"/>
        </w:rPr>
      </w:pPr>
    </w:p>
    <w:p w14:paraId="18A1C8D3" w14:textId="77777777" w:rsidR="00D01BB8" w:rsidRDefault="00D01BB8" w:rsidP="00934E60">
      <w:pPr>
        <w:spacing w:after="0" w:line="360" w:lineRule="auto"/>
        <w:rPr>
          <w:rFonts w:ascii="Times New Roman" w:hAnsi="Times New Roman" w:cs="Times New Roman"/>
          <w:bCs/>
          <w:i/>
          <w:iCs/>
          <w:sz w:val="24"/>
          <w:szCs w:val="24"/>
        </w:rPr>
      </w:pPr>
    </w:p>
    <w:p w14:paraId="0CFA41B1" w14:textId="77777777" w:rsidR="00D01BB8" w:rsidRDefault="00D01BB8" w:rsidP="00934E60">
      <w:pPr>
        <w:spacing w:after="0" w:line="360" w:lineRule="auto"/>
        <w:rPr>
          <w:rFonts w:ascii="Times New Roman" w:hAnsi="Times New Roman" w:cs="Times New Roman"/>
          <w:bCs/>
          <w:i/>
          <w:iCs/>
          <w:sz w:val="24"/>
          <w:szCs w:val="24"/>
        </w:rPr>
      </w:pPr>
    </w:p>
    <w:p w14:paraId="3C3AC363" w14:textId="77777777" w:rsidR="00D01BB8" w:rsidRDefault="00D01BB8" w:rsidP="00934E60">
      <w:pPr>
        <w:spacing w:after="0" w:line="360" w:lineRule="auto"/>
        <w:rPr>
          <w:rFonts w:ascii="Times New Roman" w:hAnsi="Times New Roman" w:cs="Times New Roman"/>
          <w:bCs/>
          <w:i/>
          <w:iCs/>
          <w:sz w:val="24"/>
          <w:szCs w:val="24"/>
        </w:rPr>
      </w:pPr>
    </w:p>
    <w:p w14:paraId="3A4B5321" w14:textId="77777777" w:rsidR="00D01BB8" w:rsidRDefault="00D01BB8" w:rsidP="00934E60">
      <w:pPr>
        <w:spacing w:after="0" w:line="360" w:lineRule="auto"/>
        <w:rPr>
          <w:rFonts w:ascii="Times New Roman" w:hAnsi="Times New Roman" w:cs="Times New Roman"/>
          <w:bCs/>
          <w:i/>
          <w:iCs/>
          <w:sz w:val="24"/>
          <w:szCs w:val="24"/>
        </w:rPr>
      </w:pPr>
    </w:p>
    <w:p w14:paraId="60845F77" w14:textId="77777777" w:rsidR="00D01BB8" w:rsidRDefault="00D01BB8" w:rsidP="00934E60">
      <w:pPr>
        <w:spacing w:after="0" w:line="360" w:lineRule="auto"/>
        <w:rPr>
          <w:rFonts w:ascii="Times New Roman" w:hAnsi="Times New Roman" w:cs="Times New Roman"/>
          <w:bCs/>
          <w:i/>
          <w:iCs/>
          <w:sz w:val="24"/>
          <w:szCs w:val="24"/>
        </w:rPr>
      </w:pPr>
    </w:p>
    <w:p w14:paraId="6971097B" w14:textId="77777777" w:rsidR="00D01BB8" w:rsidRDefault="00D01BB8" w:rsidP="00934E60">
      <w:pPr>
        <w:spacing w:after="0" w:line="360" w:lineRule="auto"/>
        <w:rPr>
          <w:rFonts w:ascii="Times New Roman" w:hAnsi="Times New Roman" w:cs="Times New Roman"/>
          <w:bCs/>
          <w:i/>
          <w:iCs/>
          <w:sz w:val="24"/>
          <w:szCs w:val="24"/>
        </w:rPr>
      </w:pPr>
    </w:p>
    <w:p w14:paraId="11563F8A" w14:textId="77777777" w:rsidR="00D01BB8" w:rsidRDefault="00D01BB8" w:rsidP="00934E60">
      <w:pPr>
        <w:spacing w:after="0" w:line="360" w:lineRule="auto"/>
        <w:rPr>
          <w:rFonts w:ascii="Times New Roman" w:hAnsi="Times New Roman" w:cs="Times New Roman"/>
          <w:bCs/>
          <w:i/>
          <w:iCs/>
          <w:sz w:val="24"/>
          <w:szCs w:val="24"/>
        </w:rPr>
      </w:pPr>
    </w:p>
    <w:p w14:paraId="3820C119" w14:textId="77777777" w:rsidR="00D01BB8" w:rsidRDefault="00D01BB8" w:rsidP="00934E60">
      <w:pPr>
        <w:spacing w:after="0" w:line="360" w:lineRule="auto"/>
        <w:rPr>
          <w:rFonts w:ascii="Times New Roman" w:hAnsi="Times New Roman" w:cs="Times New Roman"/>
          <w:bCs/>
          <w:i/>
          <w:iCs/>
          <w:sz w:val="24"/>
          <w:szCs w:val="24"/>
        </w:rPr>
      </w:pPr>
    </w:p>
    <w:p w14:paraId="7C47200E" w14:textId="5B9CB7DE" w:rsidR="00934E60" w:rsidRDefault="00AD6F45" w:rsidP="00934E60">
      <w:pPr>
        <w:spacing w:after="0" w:line="360" w:lineRule="auto"/>
        <w:rPr>
          <w:rFonts w:ascii="Times New Roman" w:hAnsi="Times New Roman" w:cs="Times New Roman"/>
          <w:bCs/>
          <w:i/>
          <w:iCs/>
          <w:sz w:val="24"/>
          <w:szCs w:val="24"/>
        </w:rPr>
      </w:pPr>
      <w:r w:rsidRPr="008B1CF7">
        <w:rPr>
          <w:rFonts w:ascii="Times New Roman" w:hAnsi="Times New Roman" w:cs="Times New Roman"/>
          <w:bCs/>
          <w:i/>
          <w:iCs/>
          <w:sz w:val="24"/>
          <w:szCs w:val="24"/>
        </w:rPr>
        <w:t>Questionnaire-</w:t>
      </w:r>
      <w:r>
        <w:rPr>
          <w:rFonts w:ascii="Times New Roman" w:hAnsi="Times New Roman" w:cs="Times New Roman"/>
          <w:bCs/>
          <w:i/>
          <w:iCs/>
          <w:sz w:val="24"/>
          <w:szCs w:val="24"/>
        </w:rPr>
        <w:t>2</w:t>
      </w:r>
      <w:r w:rsidR="00CE3084">
        <w:rPr>
          <w:rFonts w:ascii="Times New Roman" w:hAnsi="Times New Roman" w:cs="Times New Roman"/>
          <w:bCs/>
          <w:i/>
          <w:iCs/>
          <w:sz w:val="24"/>
          <w:szCs w:val="24"/>
        </w:rPr>
        <w:t xml:space="preserve"> (questionnaire used for the pilot study)</w:t>
      </w:r>
    </w:p>
    <w:p w14:paraId="2E75C426" w14:textId="77777777" w:rsidR="00211155" w:rsidRDefault="00211155" w:rsidP="00934E60">
      <w:pPr>
        <w:spacing w:after="0" w:line="360" w:lineRule="auto"/>
        <w:rPr>
          <w:rFonts w:ascii="Arial" w:hAnsi="Arial" w:cs="Arial"/>
          <w:b/>
        </w:rPr>
      </w:pPr>
    </w:p>
    <w:p w14:paraId="383193BA" w14:textId="37CF8032" w:rsidR="00934E60" w:rsidRDefault="00934E60" w:rsidP="00934E60">
      <w:pPr>
        <w:spacing w:after="0" w:line="360" w:lineRule="auto"/>
        <w:rPr>
          <w:rFonts w:ascii="Arial" w:hAnsi="Arial" w:cs="Arial"/>
          <w:b/>
        </w:rPr>
      </w:pPr>
      <w:r w:rsidRPr="00211155">
        <w:rPr>
          <w:rFonts w:ascii="Arial" w:hAnsi="Arial" w:cs="Arial"/>
          <w:b/>
        </w:rPr>
        <w:t>This questionnaire is to assess your history with video games to determine within the study if you fall into the action video gamer, non-action video gamer, or non-video gamer categories. When considering your current experience with video games, please refer to the last 6 months of activity. Please answer as many questions as possible or make an estimation if you are unsure.</w:t>
      </w:r>
    </w:p>
    <w:p w14:paraId="5951F276" w14:textId="77777777" w:rsidR="00211155" w:rsidRPr="00211155" w:rsidRDefault="00211155" w:rsidP="00934E60">
      <w:pPr>
        <w:spacing w:after="0" w:line="360" w:lineRule="auto"/>
        <w:rPr>
          <w:rFonts w:ascii="Arial" w:hAnsi="Arial" w:cs="Arial"/>
          <w:b/>
        </w:rPr>
      </w:pPr>
    </w:p>
    <w:p w14:paraId="62405259" w14:textId="77777777" w:rsidR="00934E60" w:rsidRPr="00211155" w:rsidRDefault="00934E60" w:rsidP="00934E60">
      <w:pPr>
        <w:spacing w:after="0" w:line="360" w:lineRule="auto"/>
        <w:rPr>
          <w:rFonts w:ascii="Arial" w:hAnsi="Arial" w:cs="Arial"/>
        </w:rPr>
      </w:pPr>
      <w:r w:rsidRPr="00211155">
        <w:rPr>
          <w:rFonts w:ascii="Arial" w:hAnsi="Arial" w:cs="Arial"/>
        </w:rPr>
        <w:t xml:space="preserve">Age: </w:t>
      </w:r>
    </w:p>
    <w:p w14:paraId="1D17D8BD" w14:textId="6686F3B5" w:rsidR="00934E60" w:rsidRPr="00211155" w:rsidRDefault="00934E60" w:rsidP="00934E60">
      <w:pPr>
        <w:spacing w:after="0" w:line="360" w:lineRule="auto"/>
        <w:rPr>
          <w:rFonts w:ascii="Arial" w:hAnsi="Arial" w:cs="Arial"/>
        </w:rPr>
      </w:pPr>
      <w:r w:rsidRPr="00211155">
        <w:rPr>
          <w:rFonts w:ascii="Arial" w:hAnsi="Arial" w:cs="Arial"/>
        </w:rPr>
        <w:t xml:space="preserve">Gender: </w:t>
      </w:r>
    </w:p>
    <w:p w14:paraId="36E298E3" w14:textId="77777777" w:rsidR="00934E60" w:rsidRPr="00211155" w:rsidRDefault="00934E60" w:rsidP="00934E60">
      <w:pPr>
        <w:spacing w:after="0"/>
        <w:rPr>
          <w:rFonts w:ascii="Arial" w:hAnsi="Arial" w:cs="Arial"/>
        </w:rPr>
      </w:pPr>
    </w:p>
    <w:p w14:paraId="2E100838" w14:textId="77777777" w:rsidR="00934E60" w:rsidRPr="00211155" w:rsidRDefault="00934E60" w:rsidP="00934E60">
      <w:pPr>
        <w:spacing w:after="0"/>
        <w:rPr>
          <w:rFonts w:ascii="Arial" w:hAnsi="Arial" w:cs="Arial"/>
          <w:b/>
        </w:rPr>
      </w:pPr>
      <w:r w:rsidRPr="00211155">
        <w:rPr>
          <w:rFonts w:ascii="Arial" w:hAnsi="Arial" w:cs="Arial"/>
          <w:b/>
        </w:rPr>
        <w:t xml:space="preserve">1: How many hours a day do you play video games? Please circle. </w:t>
      </w:r>
    </w:p>
    <w:p w14:paraId="38181852" w14:textId="77777777" w:rsidR="00934E60" w:rsidRPr="00211155" w:rsidRDefault="00934E60" w:rsidP="00934E60">
      <w:pPr>
        <w:spacing w:after="0"/>
        <w:rPr>
          <w:rFonts w:ascii="Arial" w:hAnsi="Arial" w:cs="Arial"/>
          <w:b/>
        </w:rPr>
      </w:pPr>
    </w:p>
    <w:p w14:paraId="0F69E2AD" w14:textId="77777777" w:rsidR="00934E60" w:rsidRPr="00211155" w:rsidRDefault="00934E60" w:rsidP="00934E60">
      <w:pPr>
        <w:spacing w:after="0"/>
        <w:rPr>
          <w:rFonts w:ascii="Arial" w:hAnsi="Arial" w:cs="Arial"/>
        </w:rPr>
      </w:pPr>
      <w:r w:rsidRPr="00211155">
        <w:rPr>
          <w:rFonts w:ascii="Arial" w:hAnsi="Arial" w:cs="Arial"/>
        </w:rPr>
        <w:t>No time      1-2hrs      3-6hrs      7-10hrs      11-14hrs       15+hrs</w:t>
      </w:r>
    </w:p>
    <w:p w14:paraId="6C29B500" w14:textId="77777777" w:rsidR="00934E60" w:rsidRPr="00211155" w:rsidRDefault="00934E60" w:rsidP="00934E60">
      <w:pPr>
        <w:spacing w:after="0"/>
        <w:rPr>
          <w:rFonts w:ascii="Arial" w:hAnsi="Arial" w:cs="Arial"/>
          <w:b/>
        </w:rPr>
      </w:pPr>
    </w:p>
    <w:p w14:paraId="1711BD02" w14:textId="77777777" w:rsidR="00934E60" w:rsidRPr="00211155" w:rsidRDefault="00934E60" w:rsidP="00934E60">
      <w:pPr>
        <w:spacing w:after="0"/>
        <w:rPr>
          <w:rFonts w:ascii="Arial" w:hAnsi="Arial" w:cs="Arial"/>
          <w:b/>
        </w:rPr>
      </w:pPr>
      <w:r w:rsidRPr="00211155">
        <w:rPr>
          <w:rFonts w:ascii="Arial" w:hAnsi="Arial" w:cs="Arial"/>
          <w:b/>
        </w:rPr>
        <w:t xml:space="preserve">2: How many days a week do you play video games? Please circle. </w:t>
      </w:r>
    </w:p>
    <w:p w14:paraId="1E8CC0E2" w14:textId="77777777" w:rsidR="00934E60" w:rsidRPr="00211155" w:rsidRDefault="00934E60" w:rsidP="00934E60">
      <w:pPr>
        <w:spacing w:after="0"/>
        <w:rPr>
          <w:rFonts w:ascii="Arial" w:hAnsi="Arial" w:cs="Arial"/>
          <w:b/>
        </w:rPr>
      </w:pPr>
    </w:p>
    <w:p w14:paraId="18D058B3" w14:textId="77777777" w:rsidR="00934E60" w:rsidRPr="00211155" w:rsidRDefault="00934E60" w:rsidP="00934E60">
      <w:pPr>
        <w:spacing w:after="0"/>
        <w:rPr>
          <w:rFonts w:ascii="Arial" w:hAnsi="Arial" w:cs="Arial"/>
        </w:rPr>
      </w:pPr>
      <w:r w:rsidRPr="00211155">
        <w:rPr>
          <w:rFonts w:ascii="Arial" w:hAnsi="Arial" w:cs="Arial"/>
        </w:rPr>
        <w:t>No days     1-2 days    3-4 days     5-6 days     7 days</w:t>
      </w:r>
    </w:p>
    <w:p w14:paraId="0BE78028" w14:textId="77777777" w:rsidR="00934E60" w:rsidRPr="00211155" w:rsidRDefault="00934E60" w:rsidP="00934E60">
      <w:pPr>
        <w:spacing w:after="0"/>
        <w:rPr>
          <w:rFonts w:ascii="Arial" w:hAnsi="Arial" w:cs="Arial"/>
        </w:rPr>
      </w:pPr>
    </w:p>
    <w:p w14:paraId="4B2C29B1" w14:textId="77777777" w:rsidR="00934E60" w:rsidRPr="00211155" w:rsidRDefault="00934E60" w:rsidP="00934E60">
      <w:pPr>
        <w:spacing w:after="0"/>
        <w:rPr>
          <w:rFonts w:ascii="Arial" w:hAnsi="Arial" w:cs="Arial"/>
          <w:b/>
        </w:rPr>
      </w:pPr>
      <w:r w:rsidRPr="00211155">
        <w:rPr>
          <w:rFonts w:ascii="Arial" w:hAnsi="Arial" w:cs="Arial"/>
          <w:b/>
        </w:rPr>
        <w:t xml:space="preserve">3: How many hours a week do you play video games? Please circle. </w:t>
      </w:r>
    </w:p>
    <w:p w14:paraId="784836C0" w14:textId="77777777" w:rsidR="00934E60" w:rsidRPr="00211155" w:rsidRDefault="00934E60" w:rsidP="00934E60">
      <w:pPr>
        <w:spacing w:after="0"/>
        <w:rPr>
          <w:rFonts w:ascii="Arial" w:hAnsi="Arial" w:cs="Arial"/>
          <w:b/>
        </w:rPr>
      </w:pPr>
    </w:p>
    <w:p w14:paraId="05696096" w14:textId="77777777" w:rsidR="00934E60" w:rsidRPr="00211155" w:rsidRDefault="00934E60" w:rsidP="00934E60">
      <w:pPr>
        <w:spacing w:after="0"/>
        <w:rPr>
          <w:rFonts w:ascii="Arial" w:hAnsi="Arial" w:cs="Arial"/>
        </w:rPr>
      </w:pPr>
      <w:r w:rsidRPr="00211155">
        <w:rPr>
          <w:rFonts w:ascii="Arial" w:hAnsi="Arial" w:cs="Arial"/>
        </w:rPr>
        <w:t>No time      1-2hrs      3-6hrs      7-10hrs      11-14hrs       15+hrs</w:t>
      </w:r>
    </w:p>
    <w:p w14:paraId="36AAFF48" w14:textId="77777777" w:rsidR="00934E60" w:rsidRPr="00211155" w:rsidRDefault="00934E60" w:rsidP="00934E60">
      <w:pPr>
        <w:spacing w:after="0"/>
        <w:rPr>
          <w:rFonts w:ascii="Arial" w:hAnsi="Arial" w:cs="Arial"/>
        </w:rPr>
      </w:pPr>
    </w:p>
    <w:p w14:paraId="59104E1D" w14:textId="77777777" w:rsidR="00934E60" w:rsidRPr="00211155" w:rsidRDefault="00934E60" w:rsidP="00934E60">
      <w:pPr>
        <w:spacing w:after="0"/>
        <w:rPr>
          <w:rFonts w:ascii="Arial" w:hAnsi="Arial" w:cs="Arial"/>
          <w:b/>
        </w:rPr>
      </w:pPr>
      <w:r w:rsidRPr="00211155">
        <w:rPr>
          <w:rFonts w:ascii="Arial" w:hAnsi="Arial" w:cs="Arial"/>
          <w:b/>
        </w:rPr>
        <w:t>4: How often do you play video games? Please circle.</w:t>
      </w:r>
    </w:p>
    <w:p w14:paraId="61918A05" w14:textId="77777777" w:rsidR="00934E60" w:rsidRPr="00211155" w:rsidRDefault="00934E60" w:rsidP="00934E60">
      <w:pPr>
        <w:spacing w:after="0"/>
        <w:rPr>
          <w:rFonts w:ascii="Arial" w:hAnsi="Arial" w:cs="Arial"/>
          <w:b/>
        </w:rPr>
      </w:pPr>
    </w:p>
    <w:p w14:paraId="2768D9B4" w14:textId="77777777" w:rsidR="00934E60" w:rsidRPr="00211155" w:rsidRDefault="00934E60" w:rsidP="00934E60">
      <w:pPr>
        <w:spacing w:after="0"/>
        <w:rPr>
          <w:rFonts w:ascii="Arial" w:hAnsi="Arial" w:cs="Arial"/>
        </w:rPr>
      </w:pPr>
      <w:r w:rsidRPr="00211155">
        <w:rPr>
          <w:rFonts w:ascii="Arial" w:hAnsi="Arial" w:cs="Arial"/>
        </w:rPr>
        <w:t xml:space="preserve">No days      Every day     Every other day    Every 3-6 days   Once a week  </w:t>
      </w:r>
    </w:p>
    <w:p w14:paraId="7C7499D7" w14:textId="77777777" w:rsidR="00934E60" w:rsidRPr="00211155" w:rsidRDefault="00934E60" w:rsidP="00934E60">
      <w:pPr>
        <w:spacing w:after="0"/>
        <w:rPr>
          <w:rFonts w:ascii="Arial" w:hAnsi="Arial" w:cs="Arial"/>
        </w:rPr>
      </w:pPr>
    </w:p>
    <w:p w14:paraId="203EC9F0" w14:textId="77777777" w:rsidR="00934E60" w:rsidRPr="00211155" w:rsidRDefault="00934E60" w:rsidP="00934E60">
      <w:pPr>
        <w:spacing w:after="0"/>
        <w:rPr>
          <w:rFonts w:ascii="Arial" w:hAnsi="Arial" w:cs="Arial"/>
        </w:rPr>
      </w:pPr>
      <w:r w:rsidRPr="00211155">
        <w:rPr>
          <w:rFonts w:ascii="Arial" w:hAnsi="Arial" w:cs="Arial"/>
        </w:rPr>
        <w:t xml:space="preserve">Once a fortnight     More than once a month     Less than once a month  </w:t>
      </w:r>
    </w:p>
    <w:p w14:paraId="23D5C758" w14:textId="77777777" w:rsidR="00934E60" w:rsidRPr="00211155" w:rsidRDefault="00934E60" w:rsidP="00934E60">
      <w:pPr>
        <w:spacing w:after="0"/>
        <w:rPr>
          <w:rFonts w:ascii="Arial" w:hAnsi="Arial" w:cs="Arial"/>
        </w:rPr>
      </w:pPr>
    </w:p>
    <w:p w14:paraId="5B4D3590" w14:textId="77777777" w:rsidR="00934E60" w:rsidRPr="00211155" w:rsidRDefault="00934E60" w:rsidP="00934E60">
      <w:pPr>
        <w:spacing w:after="0"/>
        <w:rPr>
          <w:rFonts w:ascii="Arial" w:hAnsi="Arial" w:cs="Arial"/>
          <w:b/>
        </w:rPr>
      </w:pPr>
      <w:r w:rsidRPr="00211155">
        <w:rPr>
          <w:rFonts w:ascii="Arial" w:hAnsi="Arial" w:cs="Arial"/>
          <w:b/>
        </w:rPr>
        <w:t>5: How many hours a day do you play First Person Shooters? (e.g., Call of Duty, Battlefield etc) Please circle.</w:t>
      </w:r>
    </w:p>
    <w:p w14:paraId="3C0CB0CD" w14:textId="77777777" w:rsidR="00934E60" w:rsidRPr="00211155" w:rsidRDefault="00934E60" w:rsidP="00934E60">
      <w:pPr>
        <w:spacing w:after="0"/>
        <w:rPr>
          <w:rFonts w:ascii="Arial" w:hAnsi="Arial" w:cs="Arial"/>
          <w:b/>
        </w:rPr>
      </w:pPr>
    </w:p>
    <w:p w14:paraId="4DE779FE" w14:textId="77777777" w:rsidR="00934E60" w:rsidRPr="00211155" w:rsidRDefault="00934E60" w:rsidP="00934E60">
      <w:pPr>
        <w:spacing w:after="0"/>
        <w:rPr>
          <w:rFonts w:ascii="Arial" w:hAnsi="Arial" w:cs="Arial"/>
        </w:rPr>
      </w:pPr>
      <w:r w:rsidRPr="00211155">
        <w:rPr>
          <w:rFonts w:ascii="Arial" w:hAnsi="Arial" w:cs="Arial"/>
        </w:rPr>
        <w:t>No time      1-2hrs      3-6hrs      7-10hrs      11-14hrs       15+hrs</w:t>
      </w:r>
    </w:p>
    <w:p w14:paraId="443FF717" w14:textId="77777777" w:rsidR="00934E60" w:rsidRPr="00211155" w:rsidRDefault="00934E60" w:rsidP="00934E60">
      <w:pPr>
        <w:spacing w:after="0"/>
        <w:rPr>
          <w:rFonts w:ascii="Arial" w:hAnsi="Arial" w:cs="Arial"/>
          <w:b/>
        </w:rPr>
      </w:pPr>
    </w:p>
    <w:p w14:paraId="64F703D2" w14:textId="77777777" w:rsidR="00934E60" w:rsidRPr="00211155" w:rsidRDefault="00934E60" w:rsidP="00934E60">
      <w:pPr>
        <w:spacing w:after="0"/>
        <w:rPr>
          <w:rFonts w:ascii="Arial" w:hAnsi="Arial" w:cs="Arial"/>
          <w:b/>
        </w:rPr>
      </w:pPr>
      <w:r w:rsidRPr="00211155">
        <w:rPr>
          <w:rFonts w:ascii="Arial" w:hAnsi="Arial" w:cs="Arial"/>
          <w:b/>
        </w:rPr>
        <w:t>6: How many days a week do you play First Person Shooters? (e.g., Call of Duty, Battlefield etc) Please circle.</w:t>
      </w:r>
    </w:p>
    <w:p w14:paraId="735A80A7" w14:textId="77777777" w:rsidR="00934E60" w:rsidRPr="00211155" w:rsidRDefault="00934E60" w:rsidP="00934E60">
      <w:pPr>
        <w:spacing w:after="0"/>
        <w:rPr>
          <w:rFonts w:ascii="Arial" w:hAnsi="Arial" w:cs="Arial"/>
          <w:b/>
        </w:rPr>
      </w:pPr>
    </w:p>
    <w:p w14:paraId="7206800D" w14:textId="77777777" w:rsidR="00934E60" w:rsidRPr="00211155" w:rsidRDefault="00934E60" w:rsidP="00934E60">
      <w:pPr>
        <w:spacing w:after="0"/>
        <w:rPr>
          <w:rFonts w:ascii="Arial" w:hAnsi="Arial" w:cs="Arial"/>
        </w:rPr>
      </w:pPr>
      <w:r w:rsidRPr="00211155">
        <w:rPr>
          <w:rFonts w:ascii="Arial" w:hAnsi="Arial" w:cs="Arial"/>
        </w:rPr>
        <w:t>No days     1-2 days    3-4 days     5-6 days     7 days</w:t>
      </w:r>
    </w:p>
    <w:p w14:paraId="7E6B5673" w14:textId="77777777" w:rsidR="00934E60" w:rsidRPr="00211155" w:rsidRDefault="00934E60" w:rsidP="00934E60">
      <w:pPr>
        <w:spacing w:after="0"/>
        <w:rPr>
          <w:rFonts w:ascii="Arial" w:hAnsi="Arial" w:cs="Arial"/>
          <w:b/>
        </w:rPr>
      </w:pPr>
    </w:p>
    <w:p w14:paraId="76E070FC" w14:textId="61BDD0BE" w:rsidR="00934E60" w:rsidRPr="00211155" w:rsidRDefault="00934E60" w:rsidP="00934E60">
      <w:pPr>
        <w:spacing w:after="0"/>
        <w:rPr>
          <w:rFonts w:ascii="Arial" w:hAnsi="Arial" w:cs="Arial"/>
          <w:b/>
        </w:rPr>
      </w:pPr>
      <w:r w:rsidRPr="00211155">
        <w:rPr>
          <w:rFonts w:ascii="Arial" w:hAnsi="Arial" w:cs="Arial"/>
          <w:b/>
        </w:rPr>
        <w:t>7: How many hours a day do you play video game genres other than First Person Shooters? (e.g., Sports, Strategy, Simulation, Adventure</w:t>
      </w:r>
      <w:r w:rsidR="00DC0499" w:rsidRPr="00211155">
        <w:rPr>
          <w:rFonts w:ascii="Arial" w:hAnsi="Arial" w:cs="Arial"/>
          <w:b/>
        </w:rPr>
        <w:t>,</w:t>
      </w:r>
      <w:r w:rsidRPr="00211155">
        <w:rPr>
          <w:rFonts w:ascii="Arial" w:hAnsi="Arial" w:cs="Arial"/>
          <w:b/>
        </w:rPr>
        <w:t xml:space="preserve"> etc</w:t>
      </w:r>
      <w:r w:rsidR="00DC0499" w:rsidRPr="00211155">
        <w:rPr>
          <w:rFonts w:ascii="Arial" w:hAnsi="Arial" w:cs="Arial"/>
          <w:b/>
        </w:rPr>
        <w:t>.</w:t>
      </w:r>
      <w:r w:rsidRPr="00211155">
        <w:rPr>
          <w:rFonts w:ascii="Arial" w:hAnsi="Arial" w:cs="Arial"/>
          <w:b/>
        </w:rPr>
        <w:t>) Please circle.</w:t>
      </w:r>
    </w:p>
    <w:p w14:paraId="1B5B7374" w14:textId="77777777" w:rsidR="00934E60" w:rsidRPr="00211155" w:rsidRDefault="00934E60" w:rsidP="00934E60">
      <w:pPr>
        <w:spacing w:after="0"/>
        <w:rPr>
          <w:rFonts w:ascii="Arial" w:hAnsi="Arial" w:cs="Arial"/>
          <w:b/>
        </w:rPr>
      </w:pPr>
    </w:p>
    <w:p w14:paraId="1E68DF04" w14:textId="77777777" w:rsidR="00934E60" w:rsidRPr="00211155" w:rsidRDefault="00934E60" w:rsidP="00934E60">
      <w:pPr>
        <w:spacing w:after="0"/>
        <w:rPr>
          <w:rFonts w:ascii="Arial" w:hAnsi="Arial" w:cs="Arial"/>
        </w:rPr>
      </w:pPr>
      <w:r w:rsidRPr="00211155">
        <w:rPr>
          <w:rFonts w:ascii="Arial" w:hAnsi="Arial" w:cs="Arial"/>
        </w:rPr>
        <w:t>No time      1-2hrs      3-6hrs      7-10hrs      11-14hrs       15+hrs</w:t>
      </w:r>
    </w:p>
    <w:p w14:paraId="384066EF" w14:textId="77777777" w:rsidR="00934E60" w:rsidRPr="00211155" w:rsidRDefault="00934E60" w:rsidP="00934E60">
      <w:pPr>
        <w:spacing w:after="0"/>
        <w:rPr>
          <w:rFonts w:ascii="Arial" w:hAnsi="Arial" w:cs="Arial"/>
        </w:rPr>
      </w:pPr>
    </w:p>
    <w:p w14:paraId="19B9A76F" w14:textId="58B095ED" w:rsidR="00934E60" w:rsidRPr="00211155" w:rsidRDefault="00934E60" w:rsidP="00934E60">
      <w:pPr>
        <w:spacing w:after="0"/>
        <w:rPr>
          <w:rFonts w:ascii="Arial" w:hAnsi="Arial" w:cs="Arial"/>
          <w:b/>
        </w:rPr>
      </w:pPr>
      <w:r w:rsidRPr="00211155">
        <w:rPr>
          <w:rFonts w:ascii="Arial" w:hAnsi="Arial" w:cs="Arial"/>
          <w:b/>
        </w:rPr>
        <w:t>8: How many days a week do you play video game genres other than First Person Shooters? (e.g., Sports, Strategy, Simulation, Adventure</w:t>
      </w:r>
      <w:r w:rsidR="00DC0499" w:rsidRPr="00211155">
        <w:rPr>
          <w:rFonts w:ascii="Arial" w:hAnsi="Arial" w:cs="Arial"/>
          <w:b/>
        </w:rPr>
        <w:t>,</w:t>
      </w:r>
      <w:r w:rsidRPr="00211155">
        <w:rPr>
          <w:rFonts w:ascii="Arial" w:hAnsi="Arial" w:cs="Arial"/>
          <w:b/>
        </w:rPr>
        <w:t xml:space="preserve"> etc</w:t>
      </w:r>
      <w:r w:rsidR="00DC0499" w:rsidRPr="00211155">
        <w:rPr>
          <w:rFonts w:ascii="Arial" w:hAnsi="Arial" w:cs="Arial"/>
          <w:b/>
        </w:rPr>
        <w:t>.</w:t>
      </w:r>
      <w:r w:rsidRPr="00211155">
        <w:rPr>
          <w:rFonts w:ascii="Arial" w:hAnsi="Arial" w:cs="Arial"/>
          <w:b/>
        </w:rPr>
        <w:t xml:space="preserve">) Please circle. </w:t>
      </w:r>
    </w:p>
    <w:p w14:paraId="0259012E" w14:textId="77777777" w:rsidR="00934E60" w:rsidRPr="00211155" w:rsidRDefault="00934E60" w:rsidP="00934E60">
      <w:pPr>
        <w:spacing w:after="0"/>
        <w:rPr>
          <w:rFonts w:ascii="Arial" w:hAnsi="Arial" w:cs="Arial"/>
          <w:b/>
        </w:rPr>
      </w:pPr>
    </w:p>
    <w:p w14:paraId="2B8EE980" w14:textId="77777777" w:rsidR="00934E60" w:rsidRPr="00211155" w:rsidRDefault="00934E60" w:rsidP="00934E60">
      <w:pPr>
        <w:spacing w:after="0"/>
        <w:rPr>
          <w:rFonts w:ascii="Arial" w:hAnsi="Arial" w:cs="Arial"/>
        </w:rPr>
      </w:pPr>
      <w:r w:rsidRPr="00211155">
        <w:rPr>
          <w:rFonts w:ascii="Arial" w:hAnsi="Arial" w:cs="Arial"/>
        </w:rPr>
        <w:t>No days     1-2 days    3-4 days     5-6 days     7 days</w:t>
      </w:r>
    </w:p>
    <w:p w14:paraId="24A0984A" w14:textId="77777777" w:rsidR="00934E60" w:rsidRPr="00211155" w:rsidRDefault="00934E60" w:rsidP="00934E60">
      <w:pPr>
        <w:spacing w:after="0"/>
        <w:rPr>
          <w:rFonts w:ascii="Arial" w:hAnsi="Arial" w:cs="Arial"/>
        </w:rPr>
      </w:pPr>
    </w:p>
    <w:p w14:paraId="3FFF0F9F" w14:textId="77777777" w:rsidR="00934E60" w:rsidRPr="00211155" w:rsidRDefault="00934E60" w:rsidP="00934E60">
      <w:pPr>
        <w:spacing w:after="0"/>
        <w:rPr>
          <w:rFonts w:ascii="Arial" w:hAnsi="Arial" w:cs="Arial"/>
          <w:b/>
        </w:rPr>
      </w:pPr>
      <w:r w:rsidRPr="00211155">
        <w:rPr>
          <w:rFonts w:ascii="Arial" w:hAnsi="Arial" w:cs="Arial"/>
          <w:b/>
        </w:rPr>
        <w:t xml:space="preserve">9: If longer than 6 months ago, when was the last time you played a video game? Please state. </w:t>
      </w:r>
    </w:p>
    <w:p w14:paraId="37071E34" w14:textId="77777777" w:rsidR="00934E60" w:rsidRPr="00211155" w:rsidRDefault="00934E60" w:rsidP="00934E60">
      <w:pPr>
        <w:spacing w:after="0"/>
        <w:rPr>
          <w:rFonts w:ascii="Arial" w:hAnsi="Arial" w:cs="Arial"/>
          <w:b/>
        </w:rPr>
      </w:pPr>
    </w:p>
    <w:p w14:paraId="271E89C2" w14:textId="77777777" w:rsidR="00934E60" w:rsidRPr="00211155" w:rsidRDefault="00934E60" w:rsidP="00934E60">
      <w:pPr>
        <w:spacing w:after="0"/>
        <w:rPr>
          <w:rFonts w:ascii="Arial" w:hAnsi="Arial" w:cs="Arial"/>
          <w:b/>
        </w:rPr>
      </w:pPr>
    </w:p>
    <w:p w14:paraId="59979B49" w14:textId="77777777" w:rsidR="00934E60" w:rsidRPr="00211155" w:rsidRDefault="00934E60" w:rsidP="00934E60">
      <w:pPr>
        <w:spacing w:after="0"/>
        <w:rPr>
          <w:rFonts w:ascii="Arial" w:hAnsi="Arial" w:cs="Arial"/>
          <w:b/>
        </w:rPr>
      </w:pPr>
      <w:r w:rsidRPr="00211155">
        <w:rPr>
          <w:rFonts w:ascii="Arial" w:hAnsi="Arial" w:cs="Arial"/>
          <w:b/>
        </w:rPr>
        <w:t>………………………………………………………………………</w:t>
      </w:r>
    </w:p>
    <w:p w14:paraId="282D281F" w14:textId="77777777" w:rsidR="00934E60" w:rsidRPr="00211155" w:rsidRDefault="00934E60" w:rsidP="00934E60">
      <w:pPr>
        <w:spacing w:after="0"/>
        <w:rPr>
          <w:rFonts w:ascii="Arial" w:hAnsi="Arial" w:cs="Arial"/>
          <w:b/>
        </w:rPr>
      </w:pPr>
    </w:p>
    <w:p w14:paraId="6768F69D" w14:textId="77777777" w:rsidR="00934E60" w:rsidRPr="00211155" w:rsidRDefault="00934E60" w:rsidP="00934E60">
      <w:pPr>
        <w:spacing w:after="0"/>
        <w:rPr>
          <w:rFonts w:ascii="Arial" w:hAnsi="Arial" w:cs="Arial"/>
          <w:b/>
        </w:rPr>
      </w:pPr>
      <w:r w:rsidRPr="00211155">
        <w:rPr>
          <w:rFonts w:ascii="Arial" w:hAnsi="Arial" w:cs="Arial"/>
          <w:b/>
        </w:rPr>
        <w:t>10: Before the last 6 months, how often did you used to play video games? Please circle.</w:t>
      </w:r>
    </w:p>
    <w:p w14:paraId="40C9DE92" w14:textId="77777777" w:rsidR="00934E60" w:rsidRPr="00211155" w:rsidRDefault="00934E60" w:rsidP="00934E60">
      <w:pPr>
        <w:spacing w:after="0"/>
        <w:rPr>
          <w:rFonts w:ascii="Arial" w:hAnsi="Arial" w:cs="Arial"/>
          <w:b/>
        </w:rPr>
      </w:pPr>
    </w:p>
    <w:p w14:paraId="1B6C5258" w14:textId="77777777" w:rsidR="00934E60" w:rsidRPr="00211155" w:rsidRDefault="00934E60" w:rsidP="00934E60">
      <w:pPr>
        <w:spacing w:after="0"/>
        <w:rPr>
          <w:rFonts w:ascii="Arial" w:hAnsi="Arial" w:cs="Arial"/>
        </w:rPr>
      </w:pPr>
      <w:r w:rsidRPr="00211155">
        <w:rPr>
          <w:rFonts w:ascii="Arial" w:hAnsi="Arial" w:cs="Arial"/>
        </w:rPr>
        <w:t xml:space="preserve">No days      Every day     Every other day    Every 3-6 days   Once a week  </w:t>
      </w:r>
    </w:p>
    <w:p w14:paraId="259FC280" w14:textId="77777777" w:rsidR="00934E60" w:rsidRPr="00211155" w:rsidRDefault="00934E60" w:rsidP="00934E60">
      <w:pPr>
        <w:spacing w:after="0"/>
        <w:rPr>
          <w:rFonts w:ascii="Arial" w:hAnsi="Arial" w:cs="Arial"/>
        </w:rPr>
      </w:pPr>
    </w:p>
    <w:p w14:paraId="7CF57BBE" w14:textId="77777777" w:rsidR="00934E60" w:rsidRPr="00211155" w:rsidRDefault="00934E60" w:rsidP="00934E60">
      <w:pPr>
        <w:spacing w:after="0"/>
        <w:rPr>
          <w:rFonts w:ascii="Arial" w:hAnsi="Arial" w:cs="Arial"/>
          <w:b/>
          <w:bCs/>
          <w:iCs/>
        </w:rPr>
      </w:pPr>
      <w:r w:rsidRPr="00211155">
        <w:rPr>
          <w:rFonts w:ascii="Arial" w:hAnsi="Arial" w:cs="Arial"/>
        </w:rPr>
        <w:t>Once a fortnight     More than once a month     Less than once a month</w:t>
      </w:r>
    </w:p>
    <w:p w14:paraId="709920A8" w14:textId="77777777" w:rsidR="00934E60" w:rsidRPr="00211155" w:rsidRDefault="00934E60" w:rsidP="00934E60">
      <w:pPr>
        <w:spacing w:after="0"/>
        <w:rPr>
          <w:rFonts w:ascii="Arial" w:hAnsi="Arial" w:cs="Arial"/>
          <w:b/>
          <w:bCs/>
          <w:iCs/>
        </w:rPr>
      </w:pPr>
    </w:p>
    <w:p w14:paraId="3D86B7F4" w14:textId="77777777" w:rsidR="00934E60" w:rsidRPr="00211155" w:rsidRDefault="00934E60" w:rsidP="00934E60">
      <w:pPr>
        <w:spacing w:after="0"/>
        <w:rPr>
          <w:rFonts w:ascii="Arial" w:hAnsi="Arial" w:cs="Arial"/>
          <w:b/>
          <w:bCs/>
          <w:iCs/>
        </w:rPr>
      </w:pPr>
    </w:p>
    <w:p w14:paraId="744BED45" w14:textId="77777777" w:rsidR="00934E60" w:rsidRPr="00211155" w:rsidRDefault="00934E60" w:rsidP="00934E60">
      <w:pPr>
        <w:spacing w:after="0"/>
        <w:rPr>
          <w:rFonts w:ascii="Arial" w:hAnsi="Arial" w:cs="Arial"/>
          <w:b/>
          <w:bCs/>
          <w:iCs/>
        </w:rPr>
      </w:pPr>
      <w:r w:rsidRPr="00211155">
        <w:rPr>
          <w:rFonts w:ascii="Arial" w:hAnsi="Arial" w:cs="Arial"/>
          <w:b/>
          <w:iCs/>
        </w:rPr>
        <w:t>Please, list below the video games you play most:</w:t>
      </w:r>
    </w:p>
    <w:p w14:paraId="1FDA63E8" w14:textId="77777777" w:rsidR="00934E60" w:rsidRPr="005C0B50" w:rsidRDefault="00934E60" w:rsidP="00934E60">
      <w:pPr>
        <w:ind w:left="-567"/>
        <w:rPr>
          <w:b/>
          <w:bCs/>
          <w:iCs/>
        </w:rPr>
      </w:pPr>
    </w:p>
    <w:p w14:paraId="782854EC" w14:textId="77777777" w:rsidR="00BB7668" w:rsidRDefault="00BB7668" w:rsidP="0039608D">
      <w:pPr>
        <w:spacing w:after="0" w:line="360" w:lineRule="auto"/>
        <w:rPr>
          <w:rFonts w:ascii="Times New Roman" w:hAnsi="Times New Roman" w:cs="Times New Roman"/>
          <w:bCs/>
          <w:sz w:val="24"/>
          <w:szCs w:val="24"/>
        </w:rPr>
      </w:pPr>
    </w:p>
    <w:p w14:paraId="73610461" w14:textId="77777777" w:rsidR="00BB7668" w:rsidRDefault="00BB7668" w:rsidP="0039608D">
      <w:pPr>
        <w:spacing w:after="0" w:line="360" w:lineRule="auto"/>
        <w:rPr>
          <w:rFonts w:ascii="Times New Roman" w:hAnsi="Times New Roman" w:cs="Times New Roman"/>
          <w:bCs/>
          <w:sz w:val="24"/>
          <w:szCs w:val="24"/>
        </w:rPr>
      </w:pPr>
    </w:p>
    <w:p w14:paraId="3CE551C3" w14:textId="77777777" w:rsidR="00BB7668" w:rsidRDefault="00BB7668" w:rsidP="0039608D">
      <w:pPr>
        <w:spacing w:after="0" w:line="360" w:lineRule="auto"/>
        <w:rPr>
          <w:rFonts w:ascii="Times New Roman" w:hAnsi="Times New Roman" w:cs="Times New Roman"/>
          <w:bCs/>
          <w:sz w:val="24"/>
          <w:szCs w:val="24"/>
        </w:rPr>
      </w:pPr>
    </w:p>
    <w:p w14:paraId="436B0E17" w14:textId="77777777" w:rsidR="00BB7668" w:rsidRDefault="00BB7668" w:rsidP="0039608D">
      <w:pPr>
        <w:spacing w:after="0" w:line="360" w:lineRule="auto"/>
        <w:rPr>
          <w:rFonts w:ascii="Times New Roman" w:hAnsi="Times New Roman" w:cs="Times New Roman"/>
          <w:bCs/>
          <w:sz w:val="24"/>
          <w:szCs w:val="24"/>
        </w:rPr>
      </w:pPr>
    </w:p>
    <w:p w14:paraId="4680A044" w14:textId="77777777" w:rsidR="00BB7668" w:rsidRDefault="00BB7668" w:rsidP="0039608D">
      <w:pPr>
        <w:spacing w:after="0" w:line="360" w:lineRule="auto"/>
        <w:rPr>
          <w:rFonts w:ascii="Times New Roman" w:hAnsi="Times New Roman" w:cs="Times New Roman"/>
          <w:bCs/>
          <w:sz w:val="24"/>
          <w:szCs w:val="24"/>
        </w:rPr>
      </w:pPr>
    </w:p>
    <w:p w14:paraId="0F536596" w14:textId="77777777" w:rsidR="00BB7668" w:rsidRDefault="00BB7668" w:rsidP="0039608D">
      <w:pPr>
        <w:spacing w:after="0" w:line="360" w:lineRule="auto"/>
        <w:rPr>
          <w:rFonts w:ascii="Times New Roman" w:hAnsi="Times New Roman" w:cs="Times New Roman"/>
          <w:bCs/>
          <w:sz w:val="24"/>
          <w:szCs w:val="24"/>
        </w:rPr>
      </w:pPr>
    </w:p>
    <w:p w14:paraId="23C6EC5F" w14:textId="77777777" w:rsidR="00BB7668" w:rsidRDefault="00BB7668" w:rsidP="0039608D">
      <w:pPr>
        <w:spacing w:after="0" w:line="360" w:lineRule="auto"/>
        <w:rPr>
          <w:rFonts w:ascii="Times New Roman" w:hAnsi="Times New Roman" w:cs="Times New Roman"/>
          <w:bCs/>
          <w:sz w:val="24"/>
          <w:szCs w:val="24"/>
        </w:rPr>
      </w:pPr>
    </w:p>
    <w:p w14:paraId="7F75A5D0" w14:textId="77777777" w:rsidR="00BB7668" w:rsidRDefault="00BB7668" w:rsidP="0039608D">
      <w:pPr>
        <w:spacing w:after="0" w:line="360" w:lineRule="auto"/>
        <w:rPr>
          <w:rFonts w:ascii="Times New Roman" w:hAnsi="Times New Roman" w:cs="Times New Roman"/>
          <w:bCs/>
          <w:sz w:val="24"/>
          <w:szCs w:val="24"/>
        </w:rPr>
      </w:pPr>
    </w:p>
    <w:p w14:paraId="12B31259" w14:textId="77777777" w:rsidR="00BB7668" w:rsidRDefault="00BB7668" w:rsidP="0039608D">
      <w:pPr>
        <w:spacing w:after="0" w:line="360" w:lineRule="auto"/>
        <w:rPr>
          <w:rFonts w:ascii="Times New Roman" w:hAnsi="Times New Roman" w:cs="Times New Roman"/>
          <w:bCs/>
          <w:sz w:val="24"/>
          <w:szCs w:val="24"/>
        </w:rPr>
      </w:pPr>
    </w:p>
    <w:p w14:paraId="23EE05F3" w14:textId="77777777" w:rsidR="00BB7668" w:rsidRDefault="00BB7668" w:rsidP="0039608D">
      <w:pPr>
        <w:spacing w:after="0" w:line="360" w:lineRule="auto"/>
        <w:rPr>
          <w:rFonts w:ascii="Times New Roman" w:hAnsi="Times New Roman" w:cs="Times New Roman"/>
          <w:bCs/>
          <w:sz w:val="24"/>
          <w:szCs w:val="24"/>
        </w:rPr>
      </w:pPr>
    </w:p>
    <w:p w14:paraId="718EAC06" w14:textId="77777777" w:rsidR="00BB7668" w:rsidRDefault="00BB7668" w:rsidP="0039608D">
      <w:pPr>
        <w:spacing w:after="0" w:line="360" w:lineRule="auto"/>
        <w:rPr>
          <w:rFonts w:ascii="Times New Roman" w:hAnsi="Times New Roman" w:cs="Times New Roman"/>
          <w:bCs/>
          <w:sz w:val="24"/>
          <w:szCs w:val="24"/>
        </w:rPr>
      </w:pPr>
    </w:p>
    <w:p w14:paraId="4EB2395A" w14:textId="77777777" w:rsidR="00BB7668" w:rsidRDefault="00BB7668" w:rsidP="0039608D">
      <w:pPr>
        <w:spacing w:after="0" w:line="360" w:lineRule="auto"/>
        <w:rPr>
          <w:rFonts w:ascii="Times New Roman" w:hAnsi="Times New Roman" w:cs="Times New Roman"/>
          <w:bCs/>
          <w:sz w:val="24"/>
          <w:szCs w:val="24"/>
        </w:rPr>
      </w:pPr>
    </w:p>
    <w:p w14:paraId="4201725D" w14:textId="77777777" w:rsidR="00BB7668" w:rsidRDefault="00BB7668" w:rsidP="0039608D">
      <w:pPr>
        <w:spacing w:after="0" w:line="360" w:lineRule="auto"/>
        <w:rPr>
          <w:rFonts w:ascii="Times New Roman" w:hAnsi="Times New Roman" w:cs="Times New Roman"/>
          <w:bCs/>
          <w:sz w:val="24"/>
          <w:szCs w:val="24"/>
        </w:rPr>
      </w:pPr>
    </w:p>
    <w:p w14:paraId="5FA936CE" w14:textId="77777777" w:rsidR="00BB7668" w:rsidRDefault="00BB7668" w:rsidP="0039608D">
      <w:pPr>
        <w:spacing w:after="0" w:line="360" w:lineRule="auto"/>
        <w:rPr>
          <w:rFonts w:ascii="Times New Roman" w:hAnsi="Times New Roman" w:cs="Times New Roman"/>
          <w:bCs/>
          <w:sz w:val="24"/>
          <w:szCs w:val="24"/>
        </w:rPr>
      </w:pPr>
    </w:p>
    <w:p w14:paraId="4BE68770" w14:textId="77777777" w:rsidR="00BB7668" w:rsidRDefault="00BB7668" w:rsidP="0039608D">
      <w:pPr>
        <w:spacing w:after="0" w:line="360" w:lineRule="auto"/>
        <w:rPr>
          <w:rFonts w:ascii="Times New Roman" w:hAnsi="Times New Roman" w:cs="Times New Roman"/>
          <w:bCs/>
          <w:sz w:val="24"/>
          <w:szCs w:val="24"/>
        </w:rPr>
      </w:pPr>
    </w:p>
    <w:p w14:paraId="605F05E6" w14:textId="77777777" w:rsidR="00BB7668" w:rsidRDefault="00BB7668" w:rsidP="0039608D">
      <w:pPr>
        <w:spacing w:after="0" w:line="360" w:lineRule="auto"/>
        <w:rPr>
          <w:rFonts w:ascii="Times New Roman" w:hAnsi="Times New Roman" w:cs="Times New Roman"/>
          <w:bCs/>
          <w:sz w:val="24"/>
          <w:szCs w:val="24"/>
        </w:rPr>
      </w:pPr>
    </w:p>
    <w:p w14:paraId="050CB48C" w14:textId="77777777" w:rsidR="00BB7668" w:rsidRDefault="00BB7668" w:rsidP="0039608D">
      <w:pPr>
        <w:spacing w:after="0" w:line="360" w:lineRule="auto"/>
        <w:rPr>
          <w:rFonts w:ascii="Times New Roman" w:hAnsi="Times New Roman" w:cs="Times New Roman"/>
          <w:bCs/>
          <w:sz w:val="24"/>
          <w:szCs w:val="24"/>
        </w:rPr>
      </w:pPr>
    </w:p>
    <w:p w14:paraId="57AF45A2" w14:textId="77777777" w:rsidR="00211155" w:rsidRDefault="00211155" w:rsidP="0039608D">
      <w:pPr>
        <w:spacing w:after="0" w:line="360" w:lineRule="auto"/>
        <w:rPr>
          <w:rFonts w:ascii="Times New Roman" w:hAnsi="Times New Roman" w:cs="Times New Roman"/>
          <w:bCs/>
          <w:sz w:val="24"/>
          <w:szCs w:val="24"/>
        </w:rPr>
      </w:pPr>
    </w:p>
    <w:p w14:paraId="1CA220EA" w14:textId="77777777" w:rsidR="00BB7668" w:rsidRDefault="00BB7668" w:rsidP="0039608D">
      <w:pPr>
        <w:spacing w:after="0" w:line="360" w:lineRule="auto"/>
        <w:rPr>
          <w:rFonts w:ascii="Times New Roman" w:hAnsi="Times New Roman" w:cs="Times New Roman"/>
          <w:bCs/>
          <w:sz w:val="24"/>
          <w:szCs w:val="24"/>
        </w:rPr>
      </w:pPr>
    </w:p>
    <w:p w14:paraId="036EBD2F" w14:textId="597DC79F" w:rsidR="000417EE" w:rsidRDefault="000417EE" w:rsidP="0039608D">
      <w:pPr>
        <w:spacing w:after="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Assumption </w:t>
      </w:r>
      <w:r w:rsidR="00A505ED">
        <w:rPr>
          <w:rFonts w:ascii="Times New Roman" w:eastAsia="Times New Roman" w:hAnsi="Times New Roman" w:cs="Times New Roman"/>
          <w:i/>
          <w:sz w:val="24"/>
          <w:szCs w:val="24"/>
        </w:rPr>
        <w:t>tests</w:t>
      </w:r>
      <w:r>
        <w:rPr>
          <w:rFonts w:ascii="Times New Roman" w:eastAsia="Times New Roman" w:hAnsi="Times New Roman" w:cs="Times New Roman"/>
          <w:i/>
          <w:sz w:val="24"/>
          <w:szCs w:val="24"/>
        </w:rPr>
        <w:t xml:space="preserve"> </w:t>
      </w:r>
      <w:r w:rsidR="008219D0">
        <w:rPr>
          <w:rFonts w:ascii="Times New Roman" w:eastAsia="Times New Roman" w:hAnsi="Times New Roman" w:cs="Times New Roman"/>
          <w:i/>
          <w:sz w:val="24"/>
          <w:szCs w:val="24"/>
        </w:rPr>
        <w:t>for</w:t>
      </w:r>
      <w:r w:rsidR="00D80FBC">
        <w:rPr>
          <w:rFonts w:ascii="Times New Roman" w:eastAsia="Times New Roman" w:hAnsi="Times New Roman" w:cs="Times New Roman"/>
          <w:i/>
          <w:sz w:val="24"/>
          <w:szCs w:val="24"/>
        </w:rPr>
        <w:t xml:space="preserve"> the training</w:t>
      </w:r>
    </w:p>
    <w:p w14:paraId="33562E30" w14:textId="75FDD9EA" w:rsidR="000417EE" w:rsidRDefault="000417EE" w:rsidP="000417EE">
      <w:pPr>
        <w:spacing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iCs/>
          <w:sz w:val="24"/>
          <w:szCs w:val="24"/>
        </w:rPr>
        <w:t xml:space="preserve">In the training, </w:t>
      </w:r>
      <w:r>
        <w:rPr>
          <w:rFonts w:ascii="Times New Roman" w:eastAsia="Times New Roman" w:hAnsi="Times New Roman" w:cs="Times New Roman"/>
          <w:sz w:val="24"/>
          <w:szCs w:val="24"/>
        </w:rPr>
        <w:t xml:space="preserve">the residuals of the number of blocks were not normally distributed (Shapiro-Wilk </w:t>
      </w:r>
      <w:r>
        <w:rPr>
          <w:rFonts w:ascii="Times New Roman" w:eastAsia="Times New Roman" w:hAnsi="Times New Roman" w:cs="Times New Roman"/>
          <w:i/>
          <w:sz w:val="24"/>
          <w:szCs w:val="24"/>
        </w:rPr>
        <w:t>W</w:t>
      </w:r>
      <w:r>
        <w:rPr>
          <w:rFonts w:ascii="Times New Roman" w:eastAsia="Times New Roman" w:hAnsi="Times New Roman" w:cs="Times New Roman"/>
          <w:sz w:val="24"/>
          <w:szCs w:val="24"/>
        </w:rPr>
        <w:t xml:space="preserve"> = 0.</w:t>
      </w:r>
      <w:r w:rsidR="001A3EE1">
        <w:rPr>
          <w:rFonts w:ascii="Times New Roman" w:eastAsia="Times New Roman" w:hAnsi="Times New Roman" w:cs="Times New Roman"/>
          <w:sz w:val="24"/>
          <w:szCs w:val="24"/>
        </w:rPr>
        <w:t>60</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&lt; 0.001), skewness was </w:t>
      </w:r>
      <w:r w:rsidR="001A3EE1">
        <w:rPr>
          <w:rFonts w:ascii="Times New Roman" w:eastAsia="Times New Roman" w:hAnsi="Times New Roman" w:cs="Times New Roman"/>
          <w:sz w:val="24"/>
          <w:szCs w:val="24"/>
        </w:rPr>
        <w:t>2.04 (SE: 0.34)</w:t>
      </w:r>
      <w:r>
        <w:rPr>
          <w:rFonts w:ascii="Times New Roman" w:eastAsia="Times New Roman" w:hAnsi="Times New Roman" w:cs="Times New Roman"/>
          <w:sz w:val="24"/>
          <w:szCs w:val="24"/>
        </w:rPr>
        <w:t>, and the variances were not equal between the groups (</w:t>
      </w:r>
      <w:r>
        <w:rPr>
          <w:rFonts w:ascii="Times New Roman" w:eastAsia="Times New Roman" w:hAnsi="Times New Roman" w:cs="Times New Roman"/>
          <w:i/>
          <w:sz w:val="24"/>
          <w:szCs w:val="24"/>
        </w:rPr>
        <w:t>F</w:t>
      </w:r>
      <w:r>
        <w:rPr>
          <w:rFonts w:ascii="Times New Roman" w:eastAsia="Times New Roman" w:hAnsi="Times New Roman" w:cs="Times New Roman"/>
          <w:sz w:val="24"/>
          <w:szCs w:val="24"/>
          <w:vertAlign w:val="subscript"/>
        </w:rPr>
        <w:t>1,46</w:t>
      </w:r>
      <w:r>
        <w:rPr>
          <w:rFonts w:ascii="Times New Roman" w:eastAsia="Times New Roman" w:hAnsi="Times New Roman" w:cs="Times New Roman"/>
          <w:sz w:val="24"/>
          <w:szCs w:val="24"/>
        </w:rPr>
        <w:t xml:space="preserve"> = </w:t>
      </w:r>
      <w:r w:rsidR="001A3EE1">
        <w:rPr>
          <w:rFonts w:ascii="Times New Roman" w:eastAsia="Times New Roman" w:hAnsi="Times New Roman" w:cs="Times New Roman"/>
          <w:sz w:val="24"/>
          <w:szCs w:val="24"/>
        </w:rPr>
        <w:t>6.14</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w:t>
      </w:r>
      <w:r w:rsidR="001A3EE1">
        <w:rPr>
          <w:rFonts w:ascii="Times New Roman" w:eastAsia="Times New Roman" w:hAnsi="Times New Roman" w:cs="Times New Roman"/>
          <w:sz w:val="24"/>
          <w:szCs w:val="24"/>
        </w:rPr>
        <w:t>= 0.02</w:t>
      </w:r>
      <w:r>
        <w:rPr>
          <w:rFonts w:ascii="Times New Roman" w:eastAsia="Times New Roman" w:hAnsi="Times New Roman" w:cs="Times New Roman"/>
          <w:sz w:val="24"/>
          <w:szCs w:val="24"/>
        </w:rPr>
        <w:t xml:space="preserve">), </w:t>
      </w:r>
      <w:r w:rsidR="00D40207">
        <w:rPr>
          <w:rFonts w:ascii="Times New Roman" w:eastAsia="Times New Roman" w:hAnsi="Times New Roman" w:cs="Times New Roman"/>
          <w:sz w:val="24"/>
          <w:szCs w:val="24"/>
        </w:rPr>
        <w:t xml:space="preserve">thereby </w:t>
      </w:r>
      <w:r>
        <w:rPr>
          <w:rFonts w:ascii="Times New Roman" w:eastAsia="Times New Roman" w:hAnsi="Times New Roman" w:cs="Times New Roman"/>
          <w:sz w:val="24"/>
          <w:szCs w:val="24"/>
        </w:rPr>
        <w:t xml:space="preserve">violating </w:t>
      </w:r>
      <w:r w:rsidR="0085420F">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assumptions for an independent samples t-test.</w:t>
      </w:r>
      <w:r w:rsidR="00A16A1E">
        <w:rPr>
          <w:rFonts w:ascii="Times New Roman" w:eastAsia="Times New Roman" w:hAnsi="Times New Roman" w:cs="Times New Roman"/>
          <w:sz w:val="24"/>
          <w:szCs w:val="24"/>
        </w:rPr>
        <w:t xml:space="preserve"> Therefore, a non-parametric test, </w:t>
      </w:r>
      <w:r w:rsidR="00D40207">
        <w:rPr>
          <w:rFonts w:ascii="Times New Roman" w:eastAsia="Times New Roman" w:hAnsi="Times New Roman" w:cs="Times New Roman"/>
          <w:sz w:val="24"/>
          <w:szCs w:val="24"/>
        </w:rPr>
        <w:t>specifically</w:t>
      </w:r>
      <w:r w:rsidR="00A16A1E">
        <w:rPr>
          <w:rFonts w:ascii="Times New Roman" w:eastAsia="Times New Roman" w:hAnsi="Times New Roman" w:cs="Times New Roman"/>
          <w:sz w:val="24"/>
          <w:szCs w:val="24"/>
        </w:rPr>
        <w:t xml:space="preserve"> the Mann-Whitney U test, was </w:t>
      </w:r>
      <w:r w:rsidR="00D40207">
        <w:rPr>
          <w:rFonts w:ascii="Times New Roman" w:eastAsia="Times New Roman" w:hAnsi="Times New Roman" w:cs="Times New Roman"/>
          <w:sz w:val="24"/>
          <w:szCs w:val="24"/>
        </w:rPr>
        <w:t>used for</w:t>
      </w:r>
      <w:r w:rsidR="00A16A1E">
        <w:rPr>
          <w:rFonts w:ascii="Times New Roman" w:eastAsia="Times New Roman" w:hAnsi="Times New Roman" w:cs="Times New Roman"/>
          <w:sz w:val="24"/>
          <w:szCs w:val="24"/>
        </w:rPr>
        <w:t xml:space="preserve"> group</w:t>
      </w:r>
      <w:r w:rsidR="00D40207">
        <w:rPr>
          <w:rFonts w:ascii="Times New Roman" w:eastAsia="Times New Roman" w:hAnsi="Times New Roman" w:cs="Times New Roman"/>
          <w:sz w:val="24"/>
          <w:szCs w:val="24"/>
        </w:rPr>
        <w:t xml:space="preserve"> comparisons</w:t>
      </w:r>
      <w:r w:rsidR="00A16A1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A94ED6">
        <w:rPr>
          <w:rFonts w:ascii="Times New Roman" w:eastAsia="Times New Roman" w:hAnsi="Times New Roman" w:cs="Times New Roman"/>
          <w:sz w:val="24"/>
          <w:szCs w:val="24"/>
        </w:rPr>
        <w:t xml:space="preserve">Regarding </w:t>
      </w:r>
      <w:r>
        <w:rPr>
          <w:rFonts w:ascii="Times New Roman" w:eastAsia="Times New Roman" w:hAnsi="Times New Roman" w:cs="Times New Roman"/>
          <w:sz w:val="24"/>
          <w:szCs w:val="24"/>
        </w:rPr>
        <w:t xml:space="preserve">the precision scores </w:t>
      </w:r>
      <w:r w:rsidR="00452370">
        <w:rPr>
          <w:rFonts w:ascii="Times New Roman" w:eastAsia="Times New Roman" w:hAnsi="Times New Roman" w:cs="Times New Roman"/>
          <w:sz w:val="24"/>
          <w:szCs w:val="24"/>
        </w:rPr>
        <w:t xml:space="preserve">during </w:t>
      </w:r>
      <w:r>
        <w:rPr>
          <w:rFonts w:ascii="Times New Roman" w:eastAsia="Times New Roman" w:hAnsi="Times New Roman" w:cs="Times New Roman"/>
          <w:sz w:val="24"/>
          <w:szCs w:val="24"/>
        </w:rPr>
        <w:t xml:space="preserve">the training, the residuals were </w:t>
      </w:r>
      <w:r w:rsidR="00452370">
        <w:rPr>
          <w:rFonts w:ascii="Times New Roman" w:eastAsia="Times New Roman" w:hAnsi="Times New Roman" w:cs="Times New Roman"/>
          <w:sz w:val="24"/>
          <w:szCs w:val="24"/>
        </w:rPr>
        <w:t xml:space="preserve">also </w:t>
      </w:r>
      <w:r>
        <w:rPr>
          <w:rFonts w:ascii="Times New Roman" w:eastAsia="Times New Roman" w:hAnsi="Times New Roman" w:cs="Times New Roman"/>
          <w:sz w:val="24"/>
          <w:szCs w:val="24"/>
        </w:rPr>
        <w:t xml:space="preserve">not normally distributed (Shapiro-Wilk </w:t>
      </w:r>
      <w:r>
        <w:rPr>
          <w:rFonts w:ascii="Times New Roman" w:eastAsia="Times New Roman" w:hAnsi="Times New Roman" w:cs="Times New Roman"/>
          <w:i/>
          <w:sz w:val="24"/>
          <w:szCs w:val="24"/>
        </w:rPr>
        <w:t>W</w:t>
      </w:r>
      <w:r>
        <w:rPr>
          <w:rFonts w:ascii="Times New Roman" w:eastAsia="Times New Roman" w:hAnsi="Times New Roman" w:cs="Times New Roman"/>
          <w:sz w:val="24"/>
          <w:szCs w:val="24"/>
        </w:rPr>
        <w:t xml:space="preserve"> = 0.</w:t>
      </w:r>
      <w:r w:rsidR="001A3EE1">
        <w:rPr>
          <w:rFonts w:ascii="Times New Roman" w:eastAsia="Times New Roman" w:hAnsi="Times New Roman" w:cs="Times New Roman"/>
          <w:sz w:val="24"/>
          <w:szCs w:val="24"/>
        </w:rPr>
        <w:t>90</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w:t>
      </w:r>
      <w:r w:rsidR="001A3EE1">
        <w:rPr>
          <w:rFonts w:ascii="Times New Roman" w:eastAsia="Times New Roman" w:hAnsi="Times New Roman" w:cs="Times New Roman"/>
          <w:sz w:val="24"/>
          <w:szCs w:val="24"/>
        </w:rPr>
        <w:t>&lt; 0.001</w:t>
      </w:r>
      <w:r>
        <w:rPr>
          <w:rFonts w:ascii="Times New Roman" w:eastAsia="Times New Roman" w:hAnsi="Times New Roman" w:cs="Times New Roman"/>
          <w:sz w:val="24"/>
          <w:szCs w:val="24"/>
        </w:rPr>
        <w:t xml:space="preserve">), </w:t>
      </w:r>
      <w:r w:rsidR="00452370">
        <w:rPr>
          <w:rFonts w:ascii="Times New Roman" w:eastAsia="Times New Roman" w:hAnsi="Times New Roman" w:cs="Times New Roman"/>
          <w:sz w:val="24"/>
          <w:szCs w:val="24"/>
        </w:rPr>
        <w:t xml:space="preserve">with </w:t>
      </w:r>
      <w:r w:rsidR="0062248F">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skewness</w:t>
      </w:r>
      <w:r w:rsidR="00452370">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 xml:space="preserve"> </w:t>
      </w:r>
      <w:r w:rsidR="0062248F">
        <w:rPr>
          <w:rFonts w:ascii="Times New Roman" w:eastAsia="Times New Roman" w:hAnsi="Times New Roman" w:cs="Times New Roman"/>
          <w:sz w:val="24"/>
          <w:szCs w:val="24"/>
        </w:rPr>
        <w:t>1.19 (SE: 0.34)</w:t>
      </w:r>
      <w:r>
        <w:rPr>
          <w:rFonts w:ascii="Times New Roman" w:eastAsia="Times New Roman" w:hAnsi="Times New Roman" w:cs="Times New Roman"/>
          <w:sz w:val="24"/>
          <w:szCs w:val="24"/>
        </w:rPr>
        <w:t xml:space="preserve">, and </w:t>
      </w:r>
      <w:r w:rsidR="00452370">
        <w:rPr>
          <w:rFonts w:ascii="Times New Roman" w:eastAsia="Times New Roman" w:hAnsi="Times New Roman" w:cs="Times New Roman"/>
          <w:sz w:val="24"/>
          <w:szCs w:val="24"/>
        </w:rPr>
        <w:t xml:space="preserve">equal </w:t>
      </w:r>
      <w:r>
        <w:rPr>
          <w:rFonts w:ascii="Times New Roman" w:eastAsia="Times New Roman" w:hAnsi="Times New Roman" w:cs="Times New Roman"/>
          <w:sz w:val="24"/>
          <w:szCs w:val="24"/>
        </w:rPr>
        <w:t>variances between the groups (</w:t>
      </w:r>
      <w:r>
        <w:rPr>
          <w:rFonts w:ascii="Times New Roman" w:eastAsia="Times New Roman" w:hAnsi="Times New Roman" w:cs="Times New Roman"/>
          <w:i/>
          <w:sz w:val="24"/>
          <w:szCs w:val="24"/>
        </w:rPr>
        <w:t>F</w:t>
      </w:r>
      <w:r>
        <w:rPr>
          <w:rFonts w:ascii="Times New Roman" w:eastAsia="Times New Roman" w:hAnsi="Times New Roman" w:cs="Times New Roman"/>
          <w:sz w:val="24"/>
          <w:szCs w:val="24"/>
          <w:vertAlign w:val="subscript"/>
        </w:rPr>
        <w:t>1,46</w:t>
      </w:r>
      <w:r>
        <w:rPr>
          <w:rFonts w:ascii="Times New Roman" w:eastAsia="Times New Roman" w:hAnsi="Times New Roman" w:cs="Times New Roman"/>
          <w:sz w:val="24"/>
          <w:szCs w:val="24"/>
        </w:rPr>
        <w:t xml:space="preserve"> = </w:t>
      </w:r>
      <w:r w:rsidR="00C30994">
        <w:rPr>
          <w:rFonts w:ascii="Times New Roman" w:eastAsia="Times New Roman" w:hAnsi="Times New Roman" w:cs="Times New Roman"/>
          <w:sz w:val="24"/>
          <w:szCs w:val="24"/>
        </w:rPr>
        <w:t>2.69</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 0.</w:t>
      </w:r>
      <w:r w:rsidR="00C30994">
        <w:rPr>
          <w:rFonts w:ascii="Times New Roman" w:eastAsia="Times New Roman" w:hAnsi="Times New Roman" w:cs="Times New Roman"/>
          <w:sz w:val="24"/>
          <w:szCs w:val="24"/>
        </w:rPr>
        <w:t>11</w:t>
      </w:r>
      <w:r>
        <w:rPr>
          <w:rFonts w:ascii="Times New Roman" w:eastAsia="Times New Roman" w:hAnsi="Times New Roman" w:cs="Times New Roman"/>
          <w:sz w:val="24"/>
          <w:szCs w:val="24"/>
        </w:rPr>
        <w:t xml:space="preserve">), again a </w:t>
      </w:r>
      <w:r w:rsidR="00D877C7">
        <w:rPr>
          <w:rFonts w:ascii="Times New Roman" w:eastAsia="Times New Roman" w:hAnsi="Times New Roman" w:cs="Times New Roman"/>
          <w:sz w:val="24"/>
          <w:szCs w:val="24"/>
        </w:rPr>
        <w:t>Mann-Whitney U test</w:t>
      </w:r>
      <w:r>
        <w:rPr>
          <w:rFonts w:ascii="Times New Roman" w:eastAsia="Times New Roman" w:hAnsi="Times New Roman" w:cs="Times New Roman"/>
          <w:sz w:val="24"/>
          <w:szCs w:val="24"/>
        </w:rPr>
        <w:t xml:space="preserve"> was used.</w:t>
      </w:r>
    </w:p>
    <w:p w14:paraId="18E881C0" w14:textId="77777777" w:rsidR="00D80FBC" w:rsidRDefault="00D80FBC" w:rsidP="000417EE">
      <w:pPr>
        <w:spacing w:after="0" w:line="360" w:lineRule="auto"/>
        <w:ind w:firstLine="720"/>
        <w:rPr>
          <w:rFonts w:ascii="Times New Roman" w:eastAsia="Times New Roman" w:hAnsi="Times New Roman" w:cs="Times New Roman"/>
          <w:sz w:val="24"/>
          <w:szCs w:val="24"/>
        </w:rPr>
      </w:pPr>
    </w:p>
    <w:p w14:paraId="520B84FA" w14:textId="0B654E20" w:rsidR="003E4067" w:rsidRDefault="003E4067" w:rsidP="003E4067">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Assumption </w:t>
      </w:r>
      <w:r w:rsidR="00F95CA6">
        <w:rPr>
          <w:rFonts w:ascii="Times New Roman" w:eastAsia="Times New Roman" w:hAnsi="Times New Roman" w:cs="Times New Roman"/>
          <w:i/>
          <w:sz w:val="24"/>
          <w:szCs w:val="24"/>
        </w:rPr>
        <w:t>test</w:t>
      </w:r>
      <w:r>
        <w:rPr>
          <w:rFonts w:ascii="Times New Roman" w:eastAsia="Times New Roman" w:hAnsi="Times New Roman" w:cs="Times New Roman"/>
          <w:i/>
          <w:sz w:val="24"/>
          <w:szCs w:val="24"/>
        </w:rPr>
        <w:t xml:space="preserve">s for precision scores </w:t>
      </w:r>
      <w:r w:rsidR="008219D0">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sequence lengths</w:t>
      </w:r>
      <w:r w:rsidR="008219D0">
        <w:rPr>
          <w:rFonts w:ascii="Times New Roman" w:eastAsia="Times New Roman" w:hAnsi="Times New Roman" w:cs="Times New Roman"/>
          <w:i/>
          <w:sz w:val="24"/>
          <w:szCs w:val="24"/>
        </w:rPr>
        <w:t>)</w:t>
      </w:r>
    </w:p>
    <w:p w14:paraId="18B2808B" w14:textId="4CC767BC" w:rsidR="00D80FBC" w:rsidRDefault="003E4067" w:rsidP="000417EE">
      <w:pPr>
        <w:spacing w:after="0" w:line="360" w:lineRule="auto"/>
        <w:ind w:firstLine="720"/>
        <w:rPr>
          <w:rFonts w:ascii="Times New Roman" w:eastAsia="Times New Roman" w:hAnsi="Times New Roman" w:cs="Times New Roman"/>
          <w:sz w:val="24"/>
          <w:szCs w:val="24"/>
        </w:rPr>
      </w:pPr>
      <w:bookmarkStart w:id="0" w:name="_Hlk158722842"/>
      <w:r>
        <w:rPr>
          <w:rFonts w:ascii="Times New Roman" w:eastAsia="Times New Roman" w:hAnsi="Times New Roman" w:cs="Times New Roman"/>
          <w:sz w:val="24"/>
          <w:szCs w:val="24"/>
        </w:rPr>
        <w:t>For the short retention interval,</w:t>
      </w:r>
      <w:bookmarkEnd w:id="0"/>
      <w:r>
        <w:rPr>
          <w:rFonts w:ascii="Times New Roman" w:eastAsia="Times New Roman" w:hAnsi="Times New Roman" w:cs="Times New Roman"/>
          <w:sz w:val="24"/>
          <w:szCs w:val="24"/>
        </w:rPr>
        <w:t xml:space="preserve"> the residuals of the precision scores were not normally distributed (Shapiro-Wilk</w:t>
      </w:r>
      <w:r>
        <w:rPr>
          <w:rFonts w:ascii="Times New Roman" w:eastAsia="Times New Roman" w:hAnsi="Times New Roman" w:cs="Times New Roman"/>
          <w:i/>
          <w:sz w:val="24"/>
          <w:szCs w:val="24"/>
        </w:rPr>
        <w:t xml:space="preserve"> W</w:t>
      </w:r>
      <w:r>
        <w:rPr>
          <w:rFonts w:ascii="Times New Roman" w:eastAsia="Times New Roman" w:hAnsi="Times New Roman" w:cs="Times New Roman"/>
          <w:sz w:val="24"/>
          <w:szCs w:val="24"/>
        </w:rPr>
        <w:t xml:space="preserve"> = 0.94,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&lt; 0.0001), skewness was 0.9</w:t>
      </w:r>
      <w:r w:rsidR="00516506">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(SE: 0.18), and variances </w:t>
      </w:r>
      <w:r w:rsidR="00DC0499">
        <w:rPr>
          <w:rFonts w:ascii="Times New Roman" w:eastAsia="Times New Roman" w:hAnsi="Times New Roman" w:cs="Times New Roman"/>
          <w:sz w:val="24"/>
          <w:szCs w:val="24"/>
        </w:rPr>
        <w:t xml:space="preserve">were </w:t>
      </w:r>
      <w:r>
        <w:rPr>
          <w:rFonts w:ascii="Times New Roman" w:eastAsia="Times New Roman" w:hAnsi="Times New Roman" w:cs="Times New Roman"/>
          <w:sz w:val="24"/>
          <w:szCs w:val="24"/>
        </w:rPr>
        <w:t>not equal between the groups (</w:t>
      </w:r>
      <w:r>
        <w:rPr>
          <w:rFonts w:ascii="Times New Roman" w:eastAsia="Times New Roman" w:hAnsi="Times New Roman" w:cs="Times New Roman"/>
          <w:i/>
          <w:sz w:val="24"/>
          <w:szCs w:val="24"/>
        </w:rPr>
        <w:t>F</w:t>
      </w:r>
      <w:r>
        <w:rPr>
          <w:rFonts w:ascii="Times New Roman" w:eastAsia="Times New Roman" w:hAnsi="Times New Roman" w:cs="Times New Roman"/>
          <w:sz w:val="24"/>
          <w:szCs w:val="24"/>
          <w:vertAlign w:val="subscript"/>
        </w:rPr>
        <w:t>1,190</w:t>
      </w:r>
      <w:r>
        <w:rPr>
          <w:rFonts w:ascii="Times New Roman" w:eastAsia="Times New Roman" w:hAnsi="Times New Roman" w:cs="Times New Roman"/>
          <w:sz w:val="24"/>
          <w:szCs w:val="24"/>
        </w:rPr>
        <w:t xml:space="preserve"> = 5.21,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 0.024)</w:t>
      </w:r>
      <w:r w:rsidR="00F83640">
        <w:rPr>
          <w:rFonts w:ascii="Times New Roman" w:eastAsia="Times New Roman" w:hAnsi="Times New Roman" w:cs="Times New Roman"/>
          <w:sz w:val="24"/>
          <w:szCs w:val="24"/>
        </w:rPr>
        <w:t>, f</w:t>
      </w:r>
      <w:r>
        <w:rPr>
          <w:rFonts w:ascii="Times New Roman" w:eastAsia="Times New Roman" w:hAnsi="Times New Roman" w:cs="Times New Roman"/>
          <w:sz w:val="24"/>
          <w:szCs w:val="24"/>
        </w:rPr>
        <w:t xml:space="preserve">or the long retention interval, the residuals of the precision scores were </w:t>
      </w:r>
      <w:r w:rsidR="004C59F6">
        <w:rPr>
          <w:rFonts w:ascii="Times New Roman" w:eastAsia="Times New Roman" w:hAnsi="Times New Roman" w:cs="Times New Roman"/>
          <w:sz w:val="24"/>
          <w:szCs w:val="24"/>
        </w:rPr>
        <w:t xml:space="preserve">also </w:t>
      </w:r>
      <w:r>
        <w:rPr>
          <w:rFonts w:ascii="Times New Roman" w:eastAsia="Times New Roman" w:hAnsi="Times New Roman" w:cs="Times New Roman"/>
          <w:sz w:val="24"/>
          <w:szCs w:val="24"/>
        </w:rPr>
        <w:t>not normally distributed (Shapiro-Wilk</w:t>
      </w:r>
      <w:r>
        <w:rPr>
          <w:rFonts w:ascii="Times New Roman" w:eastAsia="Times New Roman" w:hAnsi="Times New Roman" w:cs="Times New Roman"/>
          <w:i/>
          <w:sz w:val="24"/>
          <w:szCs w:val="24"/>
        </w:rPr>
        <w:t xml:space="preserve"> W</w:t>
      </w:r>
      <w:r>
        <w:rPr>
          <w:rFonts w:ascii="Times New Roman" w:eastAsia="Times New Roman" w:hAnsi="Times New Roman" w:cs="Times New Roman"/>
          <w:sz w:val="24"/>
          <w:szCs w:val="24"/>
        </w:rPr>
        <w:t xml:space="preserve"> = 0.93,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&lt; 0.0001), </w:t>
      </w:r>
      <w:r w:rsidR="004C59F6">
        <w:rPr>
          <w:rFonts w:ascii="Times New Roman" w:eastAsia="Times New Roman" w:hAnsi="Times New Roman" w:cs="Times New Roman"/>
          <w:sz w:val="24"/>
          <w:szCs w:val="24"/>
        </w:rPr>
        <w:t xml:space="preserve">with a </w:t>
      </w:r>
      <w:r>
        <w:rPr>
          <w:rFonts w:ascii="Times New Roman" w:eastAsia="Times New Roman" w:hAnsi="Times New Roman" w:cs="Times New Roman"/>
          <w:sz w:val="24"/>
          <w:szCs w:val="24"/>
        </w:rPr>
        <w:t xml:space="preserve">skewness </w:t>
      </w:r>
      <w:r w:rsidR="004C59F6">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0.8</w:t>
      </w:r>
      <w:r w:rsidR="00516506">
        <w:rPr>
          <w:rFonts w:ascii="Times New Roman" w:eastAsia="Times New Roman" w:hAnsi="Times New Roman" w:cs="Times New Roman"/>
          <w:sz w:val="24"/>
          <w:szCs w:val="24"/>
        </w:rPr>
        <w:t>0</w:t>
      </w:r>
      <w:r>
        <w:rPr>
          <w:rFonts w:ascii="Times New Roman" w:eastAsia="Times New Roman" w:hAnsi="Times New Roman" w:cs="Times New Roman"/>
          <w:sz w:val="24"/>
          <w:szCs w:val="24"/>
        </w:rPr>
        <w:t xml:space="preserve"> (SE: 0.25), but with equal variance</w:t>
      </w:r>
      <w:r w:rsidR="00870A17">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between groups (</w:t>
      </w:r>
      <w:r>
        <w:rPr>
          <w:rFonts w:ascii="Times New Roman" w:eastAsia="Times New Roman" w:hAnsi="Times New Roman" w:cs="Times New Roman"/>
          <w:i/>
          <w:sz w:val="24"/>
          <w:szCs w:val="24"/>
        </w:rPr>
        <w:t>F</w:t>
      </w:r>
      <w:r>
        <w:rPr>
          <w:rFonts w:ascii="Times New Roman" w:eastAsia="Times New Roman" w:hAnsi="Times New Roman" w:cs="Times New Roman"/>
          <w:sz w:val="24"/>
          <w:szCs w:val="24"/>
          <w:vertAlign w:val="subscript"/>
        </w:rPr>
        <w:t>1,94</w:t>
      </w:r>
      <w:r>
        <w:rPr>
          <w:rFonts w:ascii="Times New Roman" w:eastAsia="Times New Roman" w:hAnsi="Times New Roman" w:cs="Times New Roman"/>
          <w:sz w:val="24"/>
          <w:szCs w:val="24"/>
        </w:rPr>
        <w:t xml:space="preserve"> = 3.08,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 0.08).</w:t>
      </w:r>
      <w:r w:rsidR="00001D43">
        <w:rPr>
          <w:rFonts w:ascii="Times New Roman" w:eastAsia="Times New Roman" w:hAnsi="Times New Roman" w:cs="Times New Roman"/>
          <w:sz w:val="24"/>
          <w:szCs w:val="24"/>
        </w:rPr>
        <w:t xml:space="preserve"> </w:t>
      </w:r>
      <w:r w:rsidR="00870A17" w:rsidRPr="00870A17">
        <w:rPr>
          <w:rFonts w:ascii="Times New Roman" w:eastAsia="Times New Roman" w:hAnsi="Times New Roman" w:cs="Times New Roman"/>
          <w:sz w:val="24"/>
          <w:szCs w:val="24"/>
        </w:rPr>
        <w:t>Due to multiple violations of the assumptions of factorial ANOVA for both short and long retention intervals, an Aligned Rank Transform ANOVA was employed.</w:t>
      </w:r>
    </w:p>
    <w:p w14:paraId="6AFB515F" w14:textId="77777777" w:rsidR="00870A17" w:rsidRDefault="00870A17" w:rsidP="00945540">
      <w:pPr>
        <w:spacing w:after="0" w:line="360" w:lineRule="auto"/>
        <w:rPr>
          <w:rFonts w:ascii="Times New Roman" w:eastAsia="Times New Roman" w:hAnsi="Times New Roman" w:cs="Times New Roman"/>
          <w:sz w:val="24"/>
          <w:szCs w:val="24"/>
        </w:rPr>
      </w:pPr>
    </w:p>
    <w:p w14:paraId="61C04621" w14:textId="27650630" w:rsidR="003E4067" w:rsidRDefault="003E4067" w:rsidP="003E4067">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Assumption </w:t>
      </w:r>
      <w:r w:rsidR="00677096">
        <w:rPr>
          <w:rFonts w:ascii="Times New Roman" w:eastAsia="Times New Roman" w:hAnsi="Times New Roman" w:cs="Times New Roman"/>
          <w:i/>
          <w:sz w:val="24"/>
          <w:szCs w:val="24"/>
        </w:rPr>
        <w:t>test</w:t>
      </w:r>
      <w:r>
        <w:rPr>
          <w:rFonts w:ascii="Times New Roman" w:eastAsia="Times New Roman" w:hAnsi="Times New Roman" w:cs="Times New Roman"/>
          <w:i/>
          <w:sz w:val="24"/>
          <w:szCs w:val="24"/>
        </w:rPr>
        <w:t xml:space="preserve">s for precision scores </w:t>
      </w:r>
      <w:r w:rsidR="008219D0">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target serial position</w:t>
      </w:r>
      <w:r w:rsidR="008219D0">
        <w:rPr>
          <w:rFonts w:ascii="Times New Roman" w:eastAsia="Times New Roman" w:hAnsi="Times New Roman" w:cs="Times New Roman"/>
          <w:i/>
          <w:sz w:val="24"/>
          <w:szCs w:val="24"/>
        </w:rPr>
        <w:t>)</w:t>
      </w:r>
    </w:p>
    <w:p w14:paraId="6868B963" w14:textId="4BFE0A71" w:rsidR="000417EE" w:rsidRDefault="003E4067" w:rsidP="003E4067">
      <w:pPr>
        <w:spacing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the short retention interval blocks, for sequence length of 1, the residuals of the precision scores were not normally distributed (Shapiro-Wilk</w:t>
      </w:r>
      <w:r>
        <w:rPr>
          <w:rFonts w:ascii="Times New Roman" w:eastAsia="Times New Roman" w:hAnsi="Times New Roman" w:cs="Times New Roman"/>
          <w:i/>
          <w:sz w:val="24"/>
          <w:szCs w:val="24"/>
        </w:rPr>
        <w:t xml:space="preserve"> W</w:t>
      </w:r>
      <w:r>
        <w:rPr>
          <w:rFonts w:ascii="Times New Roman" w:eastAsia="Times New Roman" w:hAnsi="Times New Roman" w:cs="Times New Roman"/>
          <w:sz w:val="24"/>
          <w:szCs w:val="24"/>
        </w:rPr>
        <w:t xml:space="preserve"> = 0.94,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 0.023), </w:t>
      </w:r>
      <w:r w:rsidR="000D416E">
        <w:rPr>
          <w:rFonts w:ascii="Times New Roman" w:eastAsia="Times New Roman" w:hAnsi="Times New Roman" w:cs="Times New Roman"/>
          <w:sz w:val="24"/>
          <w:szCs w:val="24"/>
        </w:rPr>
        <w:t xml:space="preserve">with a </w:t>
      </w:r>
      <w:r>
        <w:rPr>
          <w:rFonts w:ascii="Times New Roman" w:eastAsia="Times New Roman" w:hAnsi="Times New Roman" w:cs="Times New Roman"/>
          <w:sz w:val="24"/>
          <w:szCs w:val="24"/>
        </w:rPr>
        <w:t xml:space="preserve">skewness </w:t>
      </w:r>
      <w:r w:rsidR="000D416E">
        <w:rPr>
          <w:rFonts w:ascii="Times New Roman" w:eastAsia="Times New Roman" w:hAnsi="Times New Roman" w:cs="Times New Roman"/>
          <w:sz w:val="24"/>
          <w:szCs w:val="24"/>
        </w:rPr>
        <w:t xml:space="preserve">of </w:t>
      </w:r>
      <w:r>
        <w:rPr>
          <w:rFonts w:ascii="Times New Roman" w:eastAsia="Times New Roman" w:hAnsi="Times New Roman" w:cs="Times New Roman"/>
          <w:sz w:val="24"/>
          <w:szCs w:val="24"/>
        </w:rPr>
        <w:t>0.8</w:t>
      </w:r>
      <w:r w:rsidR="00516506">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(SE: 0.34)</w:t>
      </w:r>
      <w:r w:rsidR="000D416E">
        <w:rPr>
          <w:rFonts w:ascii="Times New Roman" w:eastAsia="Times New Roman" w:hAnsi="Times New Roman" w:cs="Times New Roman"/>
          <w:sz w:val="24"/>
          <w:szCs w:val="24"/>
        </w:rPr>
        <w:t xml:space="preserve">. Using </w:t>
      </w:r>
      <w:r>
        <w:rPr>
          <w:rFonts w:ascii="Times New Roman" w:eastAsia="Times New Roman" w:hAnsi="Times New Roman" w:cs="Times New Roman"/>
          <w:sz w:val="24"/>
          <w:szCs w:val="24"/>
        </w:rPr>
        <w:t xml:space="preserve">the </w:t>
      </w:r>
      <w:r w:rsidR="000D416E">
        <w:rPr>
          <w:rFonts w:ascii="Times New Roman" w:eastAsia="Times New Roman" w:hAnsi="Times New Roman" w:cs="Times New Roman"/>
          <w:sz w:val="24"/>
          <w:szCs w:val="24"/>
        </w:rPr>
        <w:t xml:space="preserve">boxplot </w:t>
      </w:r>
      <w:r>
        <w:rPr>
          <w:rFonts w:ascii="Times New Roman" w:eastAsia="Times New Roman" w:hAnsi="Times New Roman" w:cs="Times New Roman"/>
          <w:sz w:val="24"/>
          <w:szCs w:val="24"/>
        </w:rPr>
        <w:t>method</w:t>
      </w:r>
      <w:r w:rsidR="000D416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three outliers </w:t>
      </w:r>
      <w:r w:rsidR="000D416E">
        <w:rPr>
          <w:rFonts w:ascii="Times New Roman" w:eastAsia="Times New Roman" w:hAnsi="Times New Roman" w:cs="Times New Roman"/>
          <w:sz w:val="24"/>
          <w:szCs w:val="24"/>
        </w:rPr>
        <w:t xml:space="preserve">were identified </w:t>
      </w:r>
      <w:r>
        <w:rPr>
          <w:rFonts w:ascii="Times New Roman" w:eastAsia="Times New Roman" w:hAnsi="Times New Roman" w:cs="Times New Roman"/>
          <w:sz w:val="24"/>
          <w:szCs w:val="24"/>
        </w:rPr>
        <w:t xml:space="preserve">(outlier precision values: 11.36, 15.58, and 2.06) </w:t>
      </w:r>
      <w:r w:rsidR="0002354B" w:rsidRPr="0002354B">
        <w:rPr>
          <w:rFonts w:ascii="Times New Roman" w:eastAsia="Times New Roman" w:hAnsi="Times New Roman" w:cs="Times New Roman"/>
          <w:sz w:val="24"/>
          <w:szCs w:val="24"/>
        </w:rPr>
        <w:t>but were nevertheless included in the analysis</w:t>
      </w:r>
      <w:r>
        <w:rPr>
          <w:rFonts w:ascii="Times New Roman" w:eastAsia="Times New Roman" w:hAnsi="Times New Roman" w:cs="Times New Roman"/>
          <w:sz w:val="24"/>
          <w:szCs w:val="24"/>
        </w:rPr>
        <w:t>. The assumption of equal</w:t>
      </w:r>
      <w:r w:rsidR="000D416E">
        <w:rPr>
          <w:rFonts w:ascii="Times New Roman" w:eastAsia="Times New Roman" w:hAnsi="Times New Roman" w:cs="Times New Roman"/>
          <w:sz w:val="24"/>
          <w:szCs w:val="24"/>
        </w:rPr>
        <w:t>ity of</w:t>
      </w:r>
      <w:r>
        <w:rPr>
          <w:rFonts w:ascii="Times New Roman" w:eastAsia="Times New Roman" w:hAnsi="Times New Roman" w:cs="Times New Roman"/>
          <w:sz w:val="24"/>
          <w:szCs w:val="24"/>
        </w:rPr>
        <w:t xml:space="preserve"> variances between the two groups was </w:t>
      </w:r>
      <w:r w:rsidR="000D416E">
        <w:rPr>
          <w:rFonts w:ascii="Times New Roman" w:eastAsia="Times New Roman" w:hAnsi="Times New Roman" w:cs="Times New Roman"/>
          <w:sz w:val="24"/>
          <w:szCs w:val="24"/>
        </w:rPr>
        <w:t xml:space="preserve">satisfied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F</w:t>
      </w:r>
      <w:r>
        <w:rPr>
          <w:rFonts w:ascii="Times New Roman" w:eastAsia="Times New Roman" w:hAnsi="Times New Roman" w:cs="Times New Roman"/>
          <w:sz w:val="24"/>
          <w:szCs w:val="24"/>
          <w:vertAlign w:val="subscript"/>
        </w:rPr>
        <w:t>1,46</w:t>
      </w:r>
      <w:r>
        <w:rPr>
          <w:rFonts w:ascii="Times New Roman" w:eastAsia="Times New Roman" w:hAnsi="Times New Roman" w:cs="Times New Roman"/>
          <w:sz w:val="24"/>
          <w:szCs w:val="24"/>
        </w:rPr>
        <w:t xml:space="preserve"> = 1.6,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 0.21). </w:t>
      </w:r>
      <w:r w:rsidR="000D416E">
        <w:rPr>
          <w:rFonts w:ascii="Times New Roman" w:eastAsia="Times New Roman" w:hAnsi="Times New Roman" w:cs="Times New Roman"/>
          <w:sz w:val="24"/>
          <w:szCs w:val="24"/>
        </w:rPr>
        <w:t>Similarly, f</w:t>
      </w:r>
      <w:r>
        <w:rPr>
          <w:rFonts w:ascii="Times New Roman" w:eastAsia="Times New Roman" w:hAnsi="Times New Roman" w:cs="Times New Roman"/>
          <w:sz w:val="24"/>
          <w:szCs w:val="24"/>
        </w:rPr>
        <w:t>or the sequence length of 2, the residuals of the precision scores were not normally distributed (Shapiro-Wilk</w:t>
      </w:r>
      <w:r>
        <w:rPr>
          <w:rFonts w:ascii="Times New Roman" w:eastAsia="Times New Roman" w:hAnsi="Times New Roman" w:cs="Times New Roman"/>
          <w:i/>
          <w:sz w:val="24"/>
          <w:szCs w:val="24"/>
        </w:rPr>
        <w:t xml:space="preserve"> W</w:t>
      </w:r>
      <w:r>
        <w:rPr>
          <w:rFonts w:ascii="Times New Roman" w:eastAsia="Times New Roman" w:hAnsi="Times New Roman" w:cs="Times New Roman"/>
          <w:sz w:val="24"/>
          <w:szCs w:val="24"/>
        </w:rPr>
        <w:t xml:space="preserve"> = 0.97,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 0.02</w:t>
      </w:r>
      <w:r w:rsidR="00385F33">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w:t>
      </w:r>
      <w:r w:rsidR="000D416E">
        <w:rPr>
          <w:rFonts w:ascii="Times New Roman" w:eastAsia="Times New Roman" w:hAnsi="Times New Roman" w:cs="Times New Roman"/>
          <w:sz w:val="24"/>
          <w:szCs w:val="24"/>
        </w:rPr>
        <w:t xml:space="preserve">with a </w:t>
      </w:r>
      <w:r>
        <w:rPr>
          <w:rFonts w:ascii="Times New Roman" w:eastAsia="Times New Roman" w:hAnsi="Times New Roman" w:cs="Times New Roman"/>
          <w:sz w:val="24"/>
          <w:szCs w:val="24"/>
        </w:rPr>
        <w:t xml:space="preserve">skewness </w:t>
      </w:r>
      <w:r w:rsidR="000D416E">
        <w:rPr>
          <w:rFonts w:ascii="Times New Roman" w:eastAsia="Times New Roman" w:hAnsi="Times New Roman" w:cs="Times New Roman"/>
          <w:sz w:val="24"/>
          <w:szCs w:val="24"/>
        </w:rPr>
        <w:t xml:space="preserve">of </w:t>
      </w:r>
      <w:r>
        <w:rPr>
          <w:rFonts w:ascii="Times New Roman" w:eastAsia="Times New Roman" w:hAnsi="Times New Roman" w:cs="Times New Roman"/>
          <w:sz w:val="24"/>
          <w:szCs w:val="24"/>
        </w:rPr>
        <w:t xml:space="preserve">0.32 (SE: 0.25), and </w:t>
      </w:r>
      <w:r w:rsidR="000D416E">
        <w:rPr>
          <w:rFonts w:ascii="Times New Roman" w:eastAsia="Times New Roman" w:hAnsi="Times New Roman" w:cs="Times New Roman"/>
          <w:sz w:val="24"/>
          <w:szCs w:val="24"/>
        </w:rPr>
        <w:t xml:space="preserve">no outliers were detected using the </w:t>
      </w:r>
      <w:r>
        <w:rPr>
          <w:rFonts w:ascii="Times New Roman" w:eastAsia="Times New Roman" w:hAnsi="Times New Roman" w:cs="Times New Roman"/>
          <w:sz w:val="24"/>
          <w:szCs w:val="24"/>
        </w:rPr>
        <w:t xml:space="preserve">boxplot </w:t>
      </w:r>
      <w:r w:rsidR="000D416E">
        <w:rPr>
          <w:rFonts w:ascii="Times New Roman" w:eastAsia="Times New Roman" w:hAnsi="Times New Roman" w:cs="Times New Roman"/>
          <w:sz w:val="24"/>
          <w:szCs w:val="24"/>
        </w:rPr>
        <w:t>method</w:t>
      </w:r>
      <w:r>
        <w:rPr>
          <w:rFonts w:ascii="Times New Roman" w:eastAsia="Times New Roman" w:hAnsi="Times New Roman" w:cs="Times New Roman"/>
          <w:sz w:val="24"/>
          <w:szCs w:val="24"/>
        </w:rPr>
        <w:t xml:space="preserve">. The assumption of equality of variances between the two groups was </w:t>
      </w:r>
      <w:r w:rsidR="000D416E">
        <w:rPr>
          <w:rFonts w:ascii="Times New Roman" w:eastAsia="Times New Roman" w:hAnsi="Times New Roman" w:cs="Times New Roman"/>
          <w:sz w:val="24"/>
          <w:szCs w:val="24"/>
        </w:rPr>
        <w:t xml:space="preserve">satisfied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F</w:t>
      </w:r>
      <w:r>
        <w:rPr>
          <w:rFonts w:ascii="Times New Roman" w:eastAsia="Times New Roman" w:hAnsi="Times New Roman" w:cs="Times New Roman"/>
          <w:sz w:val="24"/>
          <w:szCs w:val="24"/>
          <w:vertAlign w:val="subscript"/>
        </w:rPr>
        <w:t>1,94</w:t>
      </w:r>
      <w:r>
        <w:rPr>
          <w:rFonts w:ascii="Times New Roman" w:eastAsia="Times New Roman" w:hAnsi="Times New Roman" w:cs="Times New Roman"/>
          <w:sz w:val="24"/>
          <w:szCs w:val="24"/>
        </w:rPr>
        <w:t xml:space="preserve"> = 0.7</w:t>
      </w:r>
      <w:r w:rsidR="00385F33">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 0.</w:t>
      </w:r>
      <w:r w:rsidR="00385F33">
        <w:rPr>
          <w:rFonts w:ascii="Times New Roman" w:eastAsia="Times New Roman" w:hAnsi="Times New Roman" w:cs="Times New Roman"/>
          <w:sz w:val="24"/>
          <w:szCs w:val="24"/>
        </w:rPr>
        <w:t>78</w:t>
      </w:r>
      <w:r>
        <w:rPr>
          <w:rFonts w:ascii="Times New Roman" w:eastAsia="Times New Roman" w:hAnsi="Times New Roman" w:cs="Times New Roman"/>
          <w:sz w:val="24"/>
          <w:szCs w:val="24"/>
        </w:rPr>
        <w:t xml:space="preserve">). </w:t>
      </w:r>
      <w:r w:rsidR="00DC0499">
        <w:rPr>
          <w:rFonts w:ascii="Times New Roman" w:eastAsia="Times New Roman" w:hAnsi="Times New Roman" w:cs="Times New Roman"/>
          <w:sz w:val="24"/>
          <w:szCs w:val="24"/>
        </w:rPr>
        <w:t>For the</w:t>
      </w:r>
      <w:r w:rsidR="000D416E" w:rsidRPr="000D416E">
        <w:rPr>
          <w:rFonts w:ascii="Times New Roman" w:eastAsia="Times New Roman" w:hAnsi="Times New Roman" w:cs="Times New Roman"/>
          <w:sz w:val="24"/>
          <w:szCs w:val="24"/>
        </w:rPr>
        <w:t xml:space="preserve"> sequence length of 3, the residuals of the precision scores were not normally distributed (Shapiro-Wilk </w:t>
      </w:r>
      <w:r w:rsidR="000D416E" w:rsidRPr="000D416E">
        <w:rPr>
          <w:rFonts w:ascii="Times New Roman" w:eastAsia="Times New Roman" w:hAnsi="Times New Roman" w:cs="Times New Roman"/>
          <w:i/>
          <w:iCs/>
          <w:sz w:val="24"/>
          <w:szCs w:val="24"/>
        </w:rPr>
        <w:t>W</w:t>
      </w:r>
      <w:r w:rsidR="000D416E" w:rsidRPr="000D416E">
        <w:rPr>
          <w:rFonts w:ascii="Times New Roman" w:eastAsia="Times New Roman" w:hAnsi="Times New Roman" w:cs="Times New Roman"/>
          <w:sz w:val="24"/>
          <w:szCs w:val="24"/>
        </w:rPr>
        <w:t xml:space="preserve"> = 0.95, </w:t>
      </w:r>
      <w:r w:rsidR="000D416E" w:rsidRPr="00CB3E29">
        <w:rPr>
          <w:rFonts w:ascii="Times New Roman" w:eastAsia="Times New Roman" w:hAnsi="Times New Roman" w:cs="Times New Roman"/>
          <w:i/>
          <w:iCs/>
          <w:sz w:val="24"/>
          <w:szCs w:val="24"/>
        </w:rPr>
        <w:t>p</w:t>
      </w:r>
      <w:r w:rsidR="000D416E" w:rsidRPr="000D416E">
        <w:rPr>
          <w:rFonts w:ascii="Times New Roman" w:eastAsia="Times New Roman" w:hAnsi="Times New Roman" w:cs="Times New Roman"/>
          <w:sz w:val="24"/>
          <w:szCs w:val="24"/>
        </w:rPr>
        <w:t xml:space="preserve"> &lt; 0.0001), with a skewness of 0.3</w:t>
      </w:r>
      <w:r w:rsidR="00385F33">
        <w:rPr>
          <w:rFonts w:ascii="Times New Roman" w:eastAsia="Times New Roman" w:hAnsi="Times New Roman" w:cs="Times New Roman"/>
          <w:sz w:val="24"/>
          <w:szCs w:val="24"/>
        </w:rPr>
        <w:t>4</w:t>
      </w:r>
      <w:r w:rsidR="000D416E" w:rsidRPr="000D416E">
        <w:rPr>
          <w:rFonts w:ascii="Times New Roman" w:eastAsia="Times New Roman" w:hAnsi="Times New Roman" w:cs="Times New Roman"/>
          <w:sz w:val="24"/>
          <w:szCs w:val="24"/>
        </w:rPr>
        <w:t xml:space="preserve"> (SE: 0.2), and no outliers were identified through the boxplot method. The assumption of equal variances between the two groups was upheld (</w:t>
      </w:r>
      <w:r w:rsidR="000D416E" w:rsidRPr="00972C6A">
        <w:rPr>
          <w:rFonts w:ascii="Times New Roman" w:eastAsia="Times New Roman" w:hAnsi="Times New Roman" w:cs="Times New Roman"/>
          <w:i/>
          <w:iCs/>
          <w:sz w:val="24"/>
          <w:szCs w:val="24"/>
        </w:rPr>
        <w:t>F</w:t>
      </w:r>
      <w:r w:rsidR="000D416E" w:rsidRPr="00972C6A">
        <w:rPr>
          <w:rFonts w:ascii="Times New Roman" w:eastAsia="Times New Roman" w:hAnsi="Times New Roman" w:cs="Times New Roman"/>
          <w:sz w:val="24"/>
          <w:szCs w:val="24"/>
          <w:vertAlign w:val="subscript"/>
        </w:rPr>
        <w:t>1,142</w:t>
      </w:r>
      <w:r w:rsidR="000D416E" w:rsidRPr="000D416E">
        <w:rPr>
          <w:rFonts w:ascii="Times New Roman" w:eastAsia="Times New Roman" w:hAnsi="Times New Roman" w:cs="Times New Roman"/>
          <w:sz w:val="24"/>
          <w:szCs w:val="24"/>
        </w:rPr>
        <w:t xml:space="preserve"> = 2.69, </w:t>
      </w:r>
      <w:r w:rsidR="000D416E" w:rsidRPr="00972C6A">
        <w:rPr>
          <w:rFonts w:ascii="Times New Roman" w:eastAsia="Times New Roman" w:hAnsi="Times New Roman" w:cs="Times New Roman"/>
          <w:i/>
          <w:iCs/>
          <w:sz w:val="24"/>
          <w:szCs w:val="24"/>
        </w:rPr>
        <w:t>p</w:t>
      </w:r>
      <w:r w:rsidR="000D416E" w:rsidRPr="000D416E">
        <w:rPr>
          <w:rFonts w:ascii="Times New Roman" w:eastAsia="Times New Roman" w:hAnsi="Times New Roman" w:cs="Times New Roman"/>
          <w:sz w:val="24"/>
          <w:szCs w:val="24"/>
        </w:rPr>
        <w:t xml:space="preserve"> = 0.1). For a sequence length of 4, the residuals of the precision scores were not normally </w:t>
      </w:r>
      <w:r w:rsidR="000D416E" w:rsidRPr="000D416E">
        <w:rPr>
          <w:rFonts w:ascii="Times New Roman" w:eastAsia="Times New Roman" w:hAnsi="Times New Roman" w:cs="Times New Roman"/>
          <w:sz w:val="24"/>
          <w:szCs w:val="24"/>
        </w:rPr>
        <w:lastRenderedPageBreak/>
        <w:t xml:space="preserve">distributed (Shapiro-Wilk </w:t>
      </w:r>
      <w:r w:rsidR="000D416E" w:rsidRPr="00183676">
        <w:rPr>
          <w:rFonts w:ascii="Times New Roman" w:eastAsia="Times New Roman" w:hAnsi="Times New Roman" w:cs="Times New Roman"/>
          <w:i/>
          <w:iCs/>
          <w:sz w:val="24"/>
          <w:szCs w:val="24"/>
        </w:rPr>
        <w:t>W</w:t>
      </w:r>
      <w:r w:rsidR="000D416E" w:rsidRPr="000D416E">
        <w:rPr>
          <w:rFonts w:ascii="Times New Roman" w:eastAsia="Times New Roman" w:hAnsi="Times New Roman" w:cs="Times New Roman"/>
          <w:sz w:val="24"/>
          <w:szCs w:val="24"/>
        </w:rPr>
        <w:t xml:space="preserve"> = 0.88, </w:t>
      </w:r>
      <w:r w:rsidR="000D416E" w:rsidRPr="00183676">
        <w:rPr>
          <w:rFonts w:ascii="Times New Roman" w:eastAsia="Times New Roman" w:hAnsi="Times New Roman" w:cs="Times New Roman"/>
          <w:i/>
          <w:iCs/>
          <w:sz w:val="24"/>
          <w:szCs w:val="24"/>
        </w:rPr>
        <w:t>p</w:t>
      </w:r>
      <w:r w:rsidR="000D416E" w:rsidRPr="000D416E">
        <w:rPr>
          <w:rFonts w:ascii="Times New Roman" w:eastAsia="Times New Roman" w:hAnsi="Times New Roman" w:cs="Times New Roman"/>
          <w:sz w:val="24"/>
          <w:szCs w:val="24"/>
        </w:rPr>
        <w:t xml:space="preserve"> &lt; 0.0001), with a skewness of 1.1</w:t>
      </w:r>
      <w:r w:rsidR="00385F33">
        <w:rPr>
          <w:rFonts w:ascii="Times New Roman" w:eastAsia="Times New Roman" w:hAnsi="Times New Roman" w:cs="Times New Roman"/>
          <w:sz w:val="24"/>
          <w:szCs w:val="24"/>
        </w:rPr>
        <w:t>1</w:t>
      </w:r>
      <w:r w:rsidR="000D416E" w:rsidRPr="000D416E">
        <w:rPr>
          <w:rFonts w:ascii="Times New Roman" w:eastAsia="Times New Roman" w:hAnsi="Times New Roman" w:cs="Times New Roman"/>
          <w:sz w:val="24"/>
          <w:szCs w:val="24"/>
        </w:rPr>
        <w:t xml:space="preserve"> (SE: 0.18). One outlier data point was detected </w:t>
      </w:r>
      <w:r w:rsidR="00DC0499">
        <w:rPr>
          <w:rFonts w:ascii="Times New Roman" w:eastAsia="Times New Roman" w:hAnsi="Times New Roman" w:cs="Times New Roman"/>
          <w:sz w:val="24"/>
          <w:szCs w:val="24"/>
        </w:rPr>
        <w:t>but was nevertheless</w:t>
      </w:r>
      <w:r w:rsidR="00DC0499" w:rsidRPr="000D416E">
        <w:rPr>
          <w:rFonts w:ascii="Times New Roman" w:eastAsia="Times New Roman" w:hAnsi="Times New Roman" w:cs="Times New Roman"/>
          <w:sz w:val="24"/>
          <w:szCs w:val="24"/>
        </w:rPr>
        <w:t xml:space="preserve"> </w:t>
      </w:r>
      <w:r w:rsidR="000D416E" w:rsidRPr="000D416E">
        <w:rPr>
          <w:rFonts w:ascii="Times New Roman" w:eastAsia="Times New Roman" w:hAnsi="Times New Roman" w:cs="Times New Roman"/>
          <w:sz w:val="24"/>
          <w:szCs w:val="24"/>
        </w:rPr>
        <w:t>included in the analysis (outlier precision value: 10.72), while the assumption of equal variances between the two groups was satisfied (</w:t>
      </w:r>
      <w:r w:rsidR="000D416E" w:rsidRPr="00636657">
        <w:rPr>
          <w:rFonts w:ascii="Times New Roman" w:eastAsia="Times New Roman" w:hAnsi="Times New Roman" w:cs="Times New Roman"/>
          <w:i/>
          <w:iCs/>
          <w:sz w:val="24"/>
          <w:szCs w:val="24"/>
        </w:rPr>
        <w:t>F</w:t>
      </w:r>
      <w:r w:rsidR="000D416E" w:rsidRPr="00636657">
        <w:rPr>
          <w:rFonts w:ascii="Times New Roman" w:eastAsia="Times New Roman" w:hAnsi="Times New Roman" w:cs="Times New Roman"/>
          <w:sz w:val="24"/>
          <w:szCs w:val="24"/>
          <w:vertAlign w:val="subscript"/>
        </w:rPr>
        <w:t>1,190</w:t>
      </w:r>
      <w:r w:rsidR="000D416E" w:rsidRPr="000D416E">
        <w:rPr>
          <w:rFonts w:ascii="Times New Roman" w:eastAsia="Times New Roman" w:hAnsi="Times New Roman" w:cs="Times New Roman"/>
          <w:sz w:val="24"/>
          <w:szCs w:val="24"/>
        </w:rPr>
        <w:t xml:space="preserve"> = 0.89, </w:t>
      </w:r>
      <w:r w:rsidR="000D416E" w:rsidRPr="00636657">
        <w:rPr>
          <w:rFonts w:ascii="Times New Roman" w:eastAsia="Times New Roman" w:hAnsi="Times New Roman" w:cs="Times New Roman"/>
          <w:i/>
          <w:iCs/>
          <w:sz w:val="24"/>
          <w:szCs w:val="24"/>
        </w:rPr>
        <w:t>p</w:t>
      </w:r>
      <w:r w:rsidR="000D416E" w:rsidRPr="000D416E">
        <w:rPr>
          <w:rFonts w:ascii="Times New Roman" w:eastAsia="Times New Roman" w:hAnsi="Times New Roman" w:cs="Times New Roman"/>
          <w:sz w:val="24"/>
          <w:szCs w:val="24"/>
        </w:rPr>
        <w:t xml:space="preserve"> = 0.35).</w:t>
      </w:r>
      <w:r>
        <w:rPr>
          <w:rFonts w:ascii="Times New Roman" w:eastAsia="Times New Roman" w:hAnsi="Times New Roman" w:cs="Times New Roman"/>
          <w:sz w:val="24"/>
          <w:szCs w:val="24"/>
        </w:rPr>
        <w:t xml:space="preserve"> </w:t>
      </w:r>
    </w:p>
    <w:p w14:paraId="1A3DA3A5" w14:textId="710B87D4" w:rsidR="00D46E0A" w:rsidRPr="00D46E0A" w:rsidRDefault="00D46E0A" w:rsidP="00D46E0A">
      <w:pPr>
        <w:spacing w:after="0" w:line="360" w:lineRule="auto"/>
        <w:ind w:firstLine="720"/>
        <w:rPr>
          <w:rFonts w:ascii="Times New Roman" w:eastAsia="Times New Roman" w:hAnsi="Times New Roman" w:cs="Times New Roman"/>
          <w:sz w:val="24"/>
          <w:szCs w:val="24"/>
        </w:rPr>
      </w:pPr>
      <w:r w:rsidRPr="00D46E0A">
        <w:rPr>
          <w:rFonts w:ascii="Times New Roman" w:eastAsia="Times New Roman" w:hAnsi="Times New Roman" w:cs="Times New Roman"/>
          <w:sz w:val="24"/>
          <w:szCs w:val="24"/>
        </w:rPr>
        <w:t xml:space="preserve">In the long retention interval blocks, for a sequence length of 1, the residuals of the precision scores were normally distributed (Shapiro-Wilk </w:t>
      </w:r>
      <w:r w:rsidRPr="003E6C2D">
        <w:rPr>
          <w:rFonts w:ascii="Times New Roman" w:eastAsia="Times New Roman" w:hAnsi="Times New Roman" w:cs="Times New Roman"/>
          <w:i/>
          <w:iCs/>
          <w:sz w:val="24"/>
          <w:szCs w:val="24"/>
        </w:rPr>
        <w:t>W</w:t>
      </w:r>
      <w:r w:rsidRPr="00D46E0A">
        <w:rPr>
          <w:rFonts w:ascii="Times New Roman" w:eastAsia="Times New Roman" w:hAnsi="Times New Roman" w:cs="Times New Roman"/>
          <w:sz w:val="24"/>
          <w:szCs w:val="24"/>
        </w:rPr>
        <w:t xml:space="preserve"> = 0.9</w:t>
      </w:r>
      <w:r w:rsidR="00385F33">
        <w:rPr>
          <w:rFonts w:ascii="Times New Roman" w:eastAsia="Times New Roman" w:hAnsi="Times New Roman" w:cs="Times New Roman"/>
          <w:sz w:val="24"/>
          <w:szCs w:val="24"/>
        </w:rPr>
        <w:t>7</w:t>
      </w:r>
      <w:r w:rsidRPr="00D46E0A">
        <w:rPr>
          <w:rFonts w:ascii="Times New Roman" w:eastAsia="Times New Roman" w:hAnsi="Times New Roman" w:cs="Times New Roman"/>
          <w:sz w:val="24"/>
          <w:szCs w:val="24"/>
        </w:rPr>
        <w:t xml:space="preserve">, </w:t>
      </w:r>
      <w:r w:rsidRPr="003E6C2D">
        <w:rPr>
          <w:rFonts w:ascii="Times New Roman" w:eastAsia="Times New Roman" w:hAnsi="Times New Roman" w:cs="Times New Roman"/>
          <w:i/>
          <w:iCs/>
          <w:sz w:val="24"/>
          <w:szCs w:val="24"/>
        </w:rPr>
        <w:t>p</w:t>
      </w:r>
      <w:r w:rsidRPr="00D46E0A">
        <w:rPr>
          <w:rFonts w:ascii="Times New Roman" w:eastAsia="Times New Roman" w:hAnsi="Times New Roman" w:cs="Times New Roman"/>
          <w:sz w:val="24"/>
          <w:szCs w:val="24"/>
        </w:rPr>
        <w:t xml:space="preserve"> = 0.3</w:t>
      </w:r>
      <w:r w:rsidR="00385F33">
        <w:rPr>
          <w:rFonts w:ascii="Times New Roman" w:eastAsia="Times New Roman" w:hAnsi="Times New Roman" w:cs="Times New Roman"/>
          <w:sz w:val="24"/>
          <w:szCs w:val="24"/>
        </w:rPr>
        <w:t>9</w:t>
      </w:r>
      <w:r w:rsidRPr="00D46E0A">
        <w:rPr>
          <w:rFonts w:ascii="Times New Roman" w:eastAsia="Times New Roman" w:hAnsi="Times New Roman" w:cs="Times New Roman"/>
          <w:sz w:val="24"/>
          <w:szCs w:val="24"/>
        </w:rPr>
        <w:t>), with a skewness of 0.27 (SE: 0.34). Two outliers were identified using the boxplot method (outlier precision values: 14.76 and 0.99) and</w:t>
      </w:r>
      <w:r w:rsidR="00DC0499">
        <w:rPr>
          <w:rFonts w:ascii="Times New Roman" w:eastAsia="Times New Roman" w:hAnsi="Times New Roman" w:cs="Times New Roman"/>
          <w:sz w:val="24"/>
          <w:szCs w:val="24"/>
        </w:rPr>
        <w:t xml:space="preserve"> they were also</w:t>
      </w:r>
      <w:r w:rsidRPr="00D46E0A">
        <w:rPr>
          <w:rFonts w:ascii="Times New Roman" w:eastAsia="Times New Roman" w:hAnsi="Times New Roman" w:cs="Times New Roman"/>
          <w:sz w:val="24"/>
          <w:szCs w:val="24"/>
        </w:rPr>
        <w:t xml:space="preserve"> included in the analysis. The assumption of equal</w:t>
      </w:r>
      <w:r w:rsidR="006479BF">
        <w:rPr>
          <w:rFonts w:ascii="Times New Roman" w:eastAsia="Times New Roman" w:hAnsi="Times New Roman" w:cs="Times New Roman"/>
          <w:sz w:val="24"/>
          <w:szCs w:val="24"/>
        </w:rPr>
        <w:t>ity of</w:t>
      </w:r>
      <w:r w:rsidRPr="00D46E0A">
        <w:rPr>
          <w:rFonts w:ascii="Times New Roman" w:eastAsia="Times New Roman" w:hAnsi="Times New Roman" w:cs="Times New Roman"/>
          <w:sz w:val="24"/>
          <w:szCs w:val="24"/>
        </w:rPr>
        <w:t xml:space="preserve"> variances between the two groups was met (</w:t>
      </w:r>
      <w:r w:rsidRPr="006479BF">
        <w:rPr>
          <w:rFonts w:ascii="Times New Roman" w:eastAsia="Times New Roman" w:hAnsi="Times New Roman" w:cs="Times New Roman"/>
          <w:i/>
          <w:iCs/>
          <w:sz w:val="24"/>
          <w:szCs w:val="24"/>
        </w:rPr>
        <w:t>F</w:t>
      </w:r>
      <w:r w:rsidRPr="006479BF">
        <w:rPr>
          <w:rFonts w:ascii="Times New Roman" w:eastAsia="Times New Roman" w:hAnsi="Times New Roman" w:cs="Times New Roman"/>
          <w:sz w:val="24"/>
          <w:szCs w:val="24"/>
          <w:vertAlign w:val="subscript"/>
        </w:rPr>
        <w:t>1,46</w:t>
      </w:r>
      <w:r w:rsidRPr="00D46E0A">
        <w:rPr>
          <w:rFonts w:ascii="Times New Roman" w:eastAsia="Times New Roman" w:hAnsi="Times New Roman" w:cs="Times New Roman"/>
          <w:sz w:val="24"/>
          <w:szCs w:val="24"/>
        </w:rPr>
        <w:t xml:space="preserve"> = 0.3, </w:t>
      </w:r>
      <w:r w:rsidRPr="006479BF">
        <w:rPr>
          <w:rFonts w:ascii="Times New Roman" w:eastAsia="Times New Roman" w:hAnsi="Times New Roman" w:cs="Times New Roman"/>
          <w:i/>
          <w:iCs/>
          <w:sz w:val="24"/>
          <w:szCs w:val="24"/>
        </w:rPr>
        <w:t>p</w:t>
      </w:r>
      <w:r w:rsidRPr="00D46E0A">
        <w:rPr>
          <w:rFonts w:ascii="Times New Roman" w:eastAsia="Times New Roman" w:hAnsi="Times New Roman" w:cs="Times New Roman"/>
          <w:sz w:val="24"/>
          <w:szCs w:val="24"/>
        </w:rPr>
        <w:t xml:space="preserve"> = 0.59). However, for a sequence length of 4, the residuals of the precision scores were not normally distributed (Shapiro-Wilk </w:t>
      </w:r>
      <w:r w:rsidRPr="006479BF">
        <w:rPr>
          <w:rFonts w:ascii="Times New Roman" w:eastAsia="Times New Roman" w:hAnsi="Times New Roman" w:cs="Times New Roman"/>
          <w:i/>
          <w:iCs/>
          <w:sz w:val="24"/>
          <w:szCs w:val="24"/>
        </w:rPr>
        <w:t>W</w:t>
      </w:r>
      <w:r w:rsidRPr="00D46E0A">
        <w:rPr>
          <w:rFonts w:ascii="Times New Roman" w:eastAsia="Times New Roman" w:hAnsi="Times New Roman" w:cs="Times New Roman"/>
          <w:sz w:val="24"/>
          <w:szCs w:val="24"/>
        </w:rPr>
        <w:t xml:space="preserve"> = 0.87, </w:t>
      </w:r>
      <w:r w:rsidRPr="006479BF">
        <w:rPr>
          <w:rFonts w:ascii="Times New Roman" w:eastAsia="Times New Roman" w:hAnsi="Times New Roman" w:cs="Times New Roman"/>
          <w:i/>
          <w:iCs/>
          <w:sz w:val="24"/>
          <w:szCs w:val="24"/>
        </w:rPr>
        <w:t>p</w:t>
      </w:r>
      <w:r w:rsidRPr="00D46E0A">
        <w:rPr>
          <w:rFonts w:ascii="Times New Roman" w:eastAsia="Times New Roman" w:hAnsi="Times New Roman" w:cs="Times New Roman"/>
          <w:sz w:val="24"/>
          <w:szCs w:val="24"/>
        </w:rPr>
        <w:t xml:space="preserve"> &lt; 0.0001), with a skewness of 1.</w:t>
      </w:r>
      <w:r w:rsidR="00385F33">
        <w:rPr>
          <w:rFonts w:ascii="Times New Roman" w:eastAsia="Times New Roman" w:hAnsi="Times New Roman" w:cs="Times New Roman"/>
          <w:sz w:val="24"/>
          <w:szCs w:val="24"/>
        </w:rPr>
        <w:t>19</w:t>
      </w:r>
      <w:r w:rsidRPr="00D46E0A">
        <w:rPr>
          <w:rFonts w:ascii="Times New Roman" w:eastAsia="Times New Roman" w:hAnsi="Times New Roman" w:cs="Times New Roman"/>
          <w:sz w:val="24"/>
          <w:szCs w:val="24"/>
        </w:rPr>
        <w:t xml:space="preserve"> (SE: 0.18). Five outlier data points were detected and included in the analysis (outlier precision values &gt; 7), while the assumption of equal</w:t>
      </w:r>
      <w:r w:rsidR="00A83E34">
        <w:rPr>
          <w:rFonts w:ascii="Times New Roman" w:eastAsia="Times New Roman" w:hAnsi="Times New Roman" w:cs="Times New Roman"/>
          <w:sz w:val="24"/>
          <w:szCs w:val="24"/>
        </w:rPr>
        <w:t>ity of</w:t>
      </w:r>
      <w:r w:rsidRPr="00D46E0A">
        <w:rPr>
          <w:rFonts w:ascii="Times New Roman" w:eastAsia="Times New Roman" w:hAnsi="Times New Roman" w:cs="Times New Roman"/>
          <w:sz w:val="24"/>
          <w:szCs w:val="24"/>
        </w:rPr>
        <w:t xml:space="preserve"> variances between the two groups was upheld (</w:t>
      </w:r>
      <w:r w:rsidRPr="00B158B3">
        <w:rPr>
          <w:rFonts w:ascii="Times New Roman" w:eastAsia="Times New Roman" w:hAnsi="Times New Roman" w:cs="Times New Roman"/>
          <w:i/>
          <w:iCs/>
          <w:sz w:val="24"/>
          <w:szCs w:val="24"/>
        </w:rPr>
        <w:t>F</w:t>
      </w:r>
      <w:r w:rsidRPr="00B158B3">
        <w:rPr>
          <w:rFonts w:ascii="Times New Roman" w:eastAsia="Times New Roman" w:hAnsi="Times New Roman" w:cs="Times New Roman"/>
          <w:sz w:val="24"/>
          <w:szCs w:val="24"/>
          <w:vertAlign w:val="subscript"/>
        </w:rPr>
        <w:t>1,190</w:t>
      </w:r>
      <w:r w:rsidRPr="00D46E0A">
        <w:rPr>
          <w:rFonts w:ascii="Times New Roman" w:eastAsia="Times New Roman" w:hAnsi="Times New Roman" w:cs="Times New Roman"/>
          <w:sz w:val="24"/>
          <w:szCs w:val="24"/>
        </w:rPr>
        <w:t xml:space="preserve"> = 2.97, </w:t>
      </w:r>
      <w:r w:rsidRPr="00B158B3">
        <w:rPr>
          <w:rFonts w:ascii="Times New Roman" w:eastAsia="Times New Roman" w:hAnsi="Times New Roman" w:cs="Times New Roman"/>
          <w:i/>
          <w:iCs/>
          <w:sz w:val="24"/>
          <w:szCs w:val="24"/>
        </w:rPr>
        <w:t>p</w:t>
      </w:r>
      <w:r w:rsidRPr="00D46E0A">
        <w:rPr>
          <w:rFonts w:ascii="Times New Roman" w:eastAsia="Times New Roman" w:hAnsi="Times New Roman" w:cs="Times New Roman"/>
          <w:sz w:val="24"/>
          <w:szCs w:val="24"/>
        </w:rPr>
        <w:t xml:space="preserve"> = 0.086).</w:t>
      </w:r>
    </w:p>
    <w:p w14:paraId="0652E496" w14:textId="1D8FDA4F" w:rsidR="003B5D1D" w:rsidRDefault="00D46E0A" w:rsidP="00A44C52">
      <w:pPr>
        <w:spacing w:after="0" w:line="360" w:lineRule="auto"/>
        <w:ind w:firstLine="720"/>
        <w:rPr>
          <w:rFonts w:ascii="Times New Roman" w:eastAsia="Times New Roman" w:hAnsi="Times New Roman" w:cs="Times New Roman"/>
          <w:sz w:val="24"/>
          <w:szCs w:val="24"/>
        </w:rPr>
      </w:pPr>
      <w:r w:rsidRPr="00D46E0A">
        <w:rPr>
          <w:rFonts w:ascii="Times New Roman" w:eastAsia="Times New Roman" w:hAnsi="Times New Roman" w:cs="Times New Roman"/>
          <w:sz w:val="24"/>
          <w:szCs w:val="24"/>
        </w:rPr>
        <w:t xml:space="preserve">Due to multiple violations of the assumptions for an independent samples t-test for both short and long retention intervals within sequence length 1, the Mann-Whitney U test was utilized for group comparisons. For sequence lengths 2, 3, and 4, an Aligned Rank Transform ANOVA was employed due to numerous violations of the assumptions of </w:t>
      </w:r>
      <w:r w:rsidR="008E0301">
        <w:rPr>
          <w:rFonts w:ascii="Times New Roman" w:eastAsia="Times New Roman" w:hAnsi="Times New Roman" w:cs="Times New Roman"/>
          <w:sz w:val="24"/>
          <w:szCs w:val="24"/>
        </w:rPr>
        <w:t xml:space="preserve">parametric </w:t>
      </w:r>
      <w:r w:rsidRPr="00D46E0A">
        <w:rPr>
          <w:rFonts w:ascii="Times New Roman" w:eastAsia="Times New Roman" w:hAnsi="Times New Roman" w:cs="Times New Roman"/>
          <w:sz w:val="24"/>
          <w:szCs w:val="24"/>
        </w:rPr>
        <w:t>factorial ANOVA.</w:t>
      </w:r>
    </w:p>
    <w:p w14:paraId="3858FD9E" w14:textId="77777777" w:rsidR="00D46E0A" w:rsidRPr="00A569F2" w:rsidRDefault="00D46E0A" w:rsidP="00A44C52">
      <w:pPr>
        <w:spacing w:after="0"/>
        <w:rPr>
          <w:rFonts w:ascii="Times New Roman" w:hAnsi="Times New Roman" w:cs="Times New Roman"/>
          <w:sz w:val="24"/>
          <w:szCs w:val="24"/>
        </w:rPr>
      </w:pPr>
    </w:p>
    <w:p w14:paraId="5A4505B3" w14:textId="53853542" w:rsidR="003B5D1D" w:rsidRDefault="003B5D1D" w:rsidP="00A44C52">
      <w:pPr>
        <w:spacing w:after="0"/>
        <w:rPr>
          <w:rFonts w:ascii="Times New Roman" w:hAnsi="Times New Roman" w:cs="Times New Roman"/>
          <w:i/>
          <w:iCs/>
          <w:color w:val="000000"/>
          <w:sz w:val="24"/>
          <w:szCs w:val="24"/>
        </w:rPr>
      </w:pPr>
      <w:r>
        <w:rPr>
          <w:rFonts w:ascii="Times New Roman" w:hAnsi="Times New Roman" w:cs="Times New Roman"/>
          <w:i/>
          <w:iCs/>
          <w:sz w:val="24"/>
          <w:szCs w:val="24"/>
        </w:rPr>
        <w:t xml:space="preserve">Assumption </w:t>
      </w:r>
      <w:r w:rsidR="00642D4F">
        <w:rPr>
          <w:rFonts w:ascii="Times New Roman" w:hAnsi="Times New Roman" w:cs="Times New Roman"/>
          <w:i/>
          <w:iCs/>
          <w:sz w:val="24"/>
          <w:szCs w:val="24"/>
        </w:rPr>
        <w:t>t</w:t>
      </w:r>
      <w:r>
        <w:rPr>
          <w:rFonts w:ascii="Times New Roman" w:hAnsi="Times New Roman" w:cs="Times New Roman"/>
          <w:i/>
          <w:iCs/>
          <w:sz w:val="24"/>
          <w:szCs w:val="24"/>
        </w:rPr>
        <w:t xml:space="preserve">ests </w:t>
      </w:r>
      <w:r w:rsidR="00642D4F">
        <w:rPr>
          <w:rFonts w:ascii="Times New Roman" w:hAnsi="Times New Roman" w:cs="Times New Roman"/>
          <w:i/>
          <w:iCs/>
          <w:sz w:val="24"/>
          <w:szCs w:val="24"/>
        </w:rPr>
        <w:t>for</w:t>
      </w:r>
      <w:r>
        <w:rPr>
          <w:rFonts w:ascii="Times New Roman" w:hAnsi="Times New Roman" w:cs="Times New Roman"/>
          <w:i/>
          <w:iCs/>
          <w:sz w:val="24"/>
          <w:szCs w:val="24"/>
        </w:rPr>
        <w:t xml:space="preserve"> </w:t>
      </w:r>
      <w:r w:rsidR="00642D4F">
        <w:rPr>
          <w:rFonts w:ascii="Times New Roman" w:hAnsi="Times New Roman" w:cs="Times New Roman"/>
          <w:i/>
          <w:iCs/>
          <w:sz w:val="24"/>
          <w:szCs w:val="24"/>
        </w:rPr>
        <w:t>m</w:t>
      </w:r>
      <w:r>
        <w:rPr>
          <w:rFonts w:ascii="Times New Roman" w:hAnsi="Times New Roman" w:cs="Times New Roman"/>
          <w:i/>
          <w:iCs/>
          <w:sz w:val="24"/>
          <w:szCs w:val="24"/>
        </w:rPr>
        <w:t>odel</w:t>
      </w:r>
      <w:r w:rsidR="00D80FBC">
        <w:rPr>
          <w:rFonts w:ascii="Times New Roman" w:hAnsi="Times New Roman" w:cs="Times New Roman"/>
          <w:i/>
          <w:iCs/>
          <w:sz w:val="24"/>
          <w:szCs w:val="24"/>
        </w:rPr>
        <w:t xml:space="preserve"> parameters</w:t>
      </w:r>
    </w:p>
    <w:p w14:paraId="24F87ADF" w14:textId="01BD3802" w:rsidR="003B5D1D" w:rsidRDefault="003B5D1D" w:rsidP="00A44C52">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For each parameter estimated individually within the Resource-Rational model, we tested the assumptions of a t-test. In short retention interval blocks, the residuals for the </w:t>
      </w:r>
      <w:r>
        <w:rPr>
          <w:rFonts w:ascii="Times New Roman" w:hAnsi="Times New Roman" w:cs="Times New Roman"/>
          <w:i/>
          <w:iCs/>
          <w:sz w:val="24"/>
          <w:szCs w:val="24"/>
        </w:rPr>
        <w:t>β</w:t>
      </w:r>
      <w:r>
        <w:rPr>
          <w:rFonts w:ascii="Times New Roman" w:hAnsi="Times New Roman" w:cs="Times New Roman"/>
          <w:sz w:val="24"/>
          <w:szCs w:val="24"/>
        </w:rPr>
        <w:t xml:space="preserve"> parameter, representing behavioral cost based on error magnitude, deviated from normal distribution (Shapiro-Wilk </w:t>
      </w:r>
      <w:r>
        <w:rPr>
          <w:rFonts w:ascii="Times New Roman" w:hAnsi="Times New Roman" w:cs="Times New Roman"/>
          <w:i/>
          <w:iCs/>
          <w:sz w:val="24"/>
          <w:szCs w:val="24"/>
        </w:rPr>
        <w:t>W</w:t>
      </w:r>
      <w:r>
        <w:rPr>
          <w:rFonts w:ascii="Times New Roman" w:hAnsi="Times New Roman" w:cs="Times New Roman"/>
          <w:sz w:val="24"/>
          <w:szCs w:val="24"/>
        </w:rPr>
        <w:t xml:space="preserve"> = 0.87, </w:t>
      </w:r>
      <w:r>
        <w:rPr>
          <w:rFonts w:ascii="Times New Roman" w:hAnsi="Times New Roman" w:cs="Times New Roman"/>
          <w:i/>
          <w:iCs/>
          <w:sz w:val="24"/>
          <w:szCs w:val="24"/>
        </w:rPr>
        <w:t>p</w:t>
      </w:r>
      <w:r>
        <w:rPr>
          <w:rFonts w:ascii="Times New Roman" w:hAnsi="Times New Roman" w:cs="Times New Roman"/>
          <w:sz w:val="24"/>
          <w:szCs w:val="24"/>
        </w:rPr>
        <w:t xml:space="preserve"> &lt; 0.001), exhibiting a skewness of 0.98 (SE: 0.34). However, the assumption of equal</w:t>
      </w:r>
      <w:r w:rsidR="001F6B20">
        <w:rPr>
          <w:rFonts w:ascii="Times New Roman" w:hAnsi="Times New Roman" w:cs="Times New Roman"/>
          <w:sz w:val="24"/>
          <w:szCs w:val="24"/>
        </w:rPr>
        <w:t>ity of</w:t>
      </w:r>
      <w:r>
        <w:rPr>
          <w:rFonts w:ascii="Times New Roman" w:hAnsi="Times New Roman" w:cs="Times New Roman"/>
          <w:sz w:val="24"/>
          <w:szCs w:val="24"/>
        </w:rPr>
        <w:t xml:space="preserve"> variances between the groups was satisfied (</w:t>
      </w:r>
      <w:r>
        <w:rPr>
          <w:rFonts w:ascii="Times New Roman" w:hAnsi="Times New Roman" w:cs="Times New Roman"/>
          <w:i/>
          <w:iCs/>
          <w:sz w:val="24"/>
          <w:szCs w:val="24"/>
        </w:rPr>
        <w:t>F</w:t>
      </w:r>
      <w:r>
        <w:rPr>
          <w:rFonts w:ascii="Times New Roman" w:hAnsi="Times New Roman" w:cs="Times New Roman"/>
          <w:sz w:val="24"/>
          <w:szCs w:val="24"/>
          <w:vertAlign w:val="subscript"/>
        </w:rPr>
        <w:t>1,46</w:t>
      </w:r>
      <w:r>
        <w:rPr>
          <w:rFonts w:ascii="Times New Roman" w:hAnsi="Times New Roman" w:cs="Times New Roman"/>
          <w:sz w:val="24"/>
          <w:szCs w:val="24"/>
        </w:rPr>
        <w:t xml:space="preserve"> = 0.32, </w:t>
      </w:r>
      <w:r>
        <w:rPr>
          <w:rFonts w:ascii="Times New Roman" w:hAnsi="Times New Roman" w:cs="Times New Roman"/>
          <w:i/>
          <w:iCs/>
          <w:sz w:val="24"/>
          <w:szCs w:val="24"/>
        </w:rPr>
        <w:t>p</w:t>
      </w:r>
      <w:r>
        <w:rPr>
          <w:rFonts w:ascii="Times New Roman" w:hAnsi="Times New Roman" w:cs="Times New Roman"/>
          <w:sz w:val="24"/>
          <w:szCs w:val="24"/>
        </w:rPr>
        <w:t xml:space="preserve"> = 0.58). By employing the boxplot method, we identified one outlier (outlier </w:t>
      </w:r>
      <w:r>
        <w:rPr>
          <w:rFonts w:ascii="Times New Roman" w:hAnsi="Times New Roman" w:cs="Times New Roman"/>
          <w:i/>
          <w:iCs/>
          <w:sz w:val="24"/>
          <w:szCs w:val="24"/>
        </w:rPr>
        <w:t>β</w:t>
      </w:r>
      <w:r>
        <w:rPr>
          <w:rFonts w:ascii="Times New Roman" w:hAnsi="Times New Roman" w:cs="Times New Roman"/>
          <w:sz w:val="24"/>
          <w:szCs w:val="24"/>
        </w:rPr>
        <w:t xml:space="preserve"> value: 4.73), which was subsequently replaced through linear interpolation.</w:t>
      </w:r>
      <w:bookmarkStart w:id="1" w:name="_Hlk156568380"/>
      <w:r>
        <w:rPr>
          <w:rFonts w:ascii="Times New Roman" w:hAnsi="Times New Roman" w:cs="Times New Roman"/>
          <w:sz w:val="24"/>
          <w:szCs w:val="24"/>
        </w:rPr>
        <w:t xml:space="preserve"> Concerning the λ parameter,</w:t>
      </w:r>
      <w:bookmarkEnd w:id="1"/>
      <w:r>
        <w:rPr>
          <w:rFonts w:ascii="Times New Roman" w:hAnsi="Times New Roman" w:cs="Times New Roman"/>
          <w:sz w:val="24"/>
          <w:szCs w:val="24"/>
        </w:rPr>
        <w:t xml:space="preserve"> denoting the weight of the neural cost relative to the behavioral cost, the residuals also departed from normal distribution (Shapiro-Wilk </w:t>
      </w:r>
      <w:r>
        <w:rPr>
          <w:rFonts w:ascii="Times New Roman" w:hAnsi="Times New Roman" w:cs="Times New Roman"/>
          <w:i/>
          <w:iCs/>
          <w:sz w:val="24"/>
          <w:szCs w:val="24"/>
        </w:rPr>
        <w:t>W</w:t>
      </w:r>
      <w:r>
        <w:rPr>
          <w:rFonts w:ascii="Times New Roman" w:hAnsi="Times New Roman" w:cs="Times New Roman"/>
          <w:sz w:val="24"/>
          <w:szCs w:val="24"/>
        </w:rPr>
        <w:t xml:space="preserve"> = 0.93, </w:t>
      </w:r>
      <w:r>
        <w:rPr>
          <w:rFonts w:ascii="Times New Roman" w:hAnsi="Times New Roman" w:cs="Times New Roman"/>
          <w:i/>
          <w:iCs/>
          <w:sz w:val="24"/>
          <w:szCs w:val="24"/>
        </w:rPr>
        <w:t>p</w:t>
      </w:r>
      <w:r>
        <w:rPr>
          <w:rFonts w:ascii="Times New Roman" w:hAnsi="Times New Roman" w:cs="Times New Roman"/>
          <w:sz w:val="24"/>
          <w:szCs w:val="24"/>
        </w:rPr>
        <w:t xml:space="preserve"> = 0.009), with a skewness of 0.87 (SE: 0.34). Nevertheless, equal</w:t>
      </w:r>
      <w:r w:rsidR="001F6B20">
        <w:rPr>
          <w:rFonts w:ascii="Times New Roman" w:hAnsi="Times New Roman" w:cs="Times New Roman"/>
          <w:sz w:val="24"/>
          <w:szCs w:val="24"/>
        </w:rPr>
        <w:t>ity of</w:t>
      </w:r>
      <w:r>
        <w:rPr>
          <w:rFonts w:ascii="Times New Roman" w:hAnsi="Times New Roman" w:cs="Times New Roman"/>
          <w:sz w:val="24"/>
          <w:szCs w:val="24"/>
        </w:rPr>
        <w:t xml:space="preserve"> variances between the groups w</w:t>
      </w:r>
      <w:r w:rsidR="00ED5345">
        <w:rPr>
          <w:rFonts w:ascii="Times New Roman" w:hAnsi="Times New Roman" w:cs="Times New Roman"/>
          <w:sz w:val="24"/>
          <w:szCs w:val="24"/>
        </w:rPr>
        <w:t>as</w:t>
      </w:r>
      <w:r>
        <w:rPr>
          <w:rFonts w:ascii="Times New Roman" w:hAnsi="Times New Roman" w:cs="Times New Roman"/>
          <w:sz w:val="24"/>
          <w:szCs w:val="24"/>
        </w:rPr>
        <w:t xml:space="preserve"> confirmed (</w:t>
      </w:r>
      <w:r>
        <w:rPr>
          <w:rFonts w:ascii="Times New Roman" w:hAnsi="Times New Roman" w:cs="Times New Roman"/>
          <w:i/>
          <w:iCs/>
          <w:sz w:val="24"/>
          <w:szCs w:val="24"/>
        </w:rPr>
        <w:t>F</w:t>
      </w:r>
      <w:r>
        <w:rPr>
          <w:rFonts w:ascii="Times New Roman" w:hAnsi="Times New Roman" w:cs="Times New Roman"/>
          <w:sz w:val="24"/>
          <w:szCs w:val="24"/>
          <w:vertAlign w:val="subscript"/>
        </w:rPr>
        <w:t>1,46</w:t>
      </w:r>
      <w:r>
        <w:rPr>
          <w:rFonts w:ascii="Times New Roman" w:hAnsi="Times New Roman" w:cs="Times New Roman"/>
          <w:sz w:val="24"/>
          <w:szCs w:val="24"/>
        </w:rPr>
        <w:t xml:space="preserve"> = 0.12, </w:t>
      </w:r>
      <w:r>
        <w:rPr>
          <w:rFonts w:ascii="Times New Roman" w:hAnsi="Times New Roman" w:cs="Times New Roman"/>
          <w:i/>
          <w:iCs/>
          <w:sz w:val="24"/>
          <w:szCs w:val="24"/>
        </w:rPr>
        <w:t>p</w:t>
      </w:r>
      <w:r>
        <w:rPr>
          <w:rFonts w:ascii="Times New Roman" w:hAnsi="Times New Roman" w:cs="Times New Roman"/>
          <w:sz w:val="24"/>
          <w:szCs w:val="24"/>
        </w:rPr>
        <w:t xml:space="preserve"> = 0.74). Employing the boxplot method revealed eight outliers (outlier λ values: 0.030, 0.018, 0.015, 0.008, 0.005(x3), and 0.004), which were likewise linearly interpolated. </w:t>
      </w:r>
      <w:bookmarkStart w:id="2" w:name="_Hlk156568644"/>
      <w:r>
        <w:rPr>
          <w:rFonts w:ascii="Times New Roman" w:hAnsi="Times New Roman" w:cs="Times New Roman"/>
          <w:sz w:val="24"/>
          <w:szCs w:val="24"/>
        </w:rPr>
        <w:t xml:space="preserve"> For </w:t>
      </w:r>
      <w:bookmarkEnd w:id="2"/>
      <w:r>
        <w:rPr>
          <w:rFonts w:ascii="Times New Roman" w:hAnsi="Times New Roman" w:cs="Times New Roman"/>
          <w:sz w:val="24"/>
          <w:szCs w:val="24"/>
        </w:rPr>
        <w:t xml:space="preserve">the τ parameter, specifying variability in memory precision across items, the residuals exhibited non-normal distribution (Shapiro-Wilk </w:t>
      </w:r>
      <w:r w:rsidRPr="00430F50">
        <w:rPr>
          <w:rFonts w:ascii="Times New Roman" w:hAnsi="Times New Roman" w:cs="Times New Roman"/>
          <w:i/>
          <w:iCs/>
          <w:sz w:val="24"/>
          <w:szCs w:val="24"/>
        </w:rPr>
        <w:t>W</w:t>
      </w:r>
      <w:r>
        <w:rPr>
          <w:rFonts w:ascii="Times New Roman" w:hAnsi="Times New Roman" w:cs="Times New Roman"/>
          <w:sz w:val="24"/>
          <w:szCs w:val="24"/>
        </w:rPr>
        <w:t xml:space="preserve"> = 0.90, </w:t>
      </w:r>
      <w:r w:rsidRPr="00430F50">
        <w:rPr>
          <w:rFonts w:ascii="Times New Roman" w:hAnsi="Times New Roman" w:cs="Times New Roman"/>
          <w:i/>
          <w:iCs/>
          <w:sz w:val="24"/>
          <w:szCs w:val="24"/>
        </w:rPr>
        <w:t>p</w:t>
      </w:r>
      <w:r>
        <w:rPr>
          <w:rFonts w:ascii="Times New Roman" w:hAnsi="Times New Roman" w:cs="Times New Roman"/>
          <w:sz w:val="24"/>
          <w:szCs w:val="24"/>
        </w:rPr>
        <w:t xml:space="preserve"> &lt; 0.001), accompanied by a skewness of 0.98 (SE: 0.34). However, the assumption of equal variances between the groups held (</w:t>
      </w:r>
      <w:r w:rsidRPr="00430F50">
        <w:rPr>
          <w:rFonts w:ascii="Times New Roman" w:hAnsi="Times New Roman" w:cs="Times New Roman"/>
          <w:i/>
          <w:iCs/>
          <w:sz w:val="24"/>
          <w:szCs w:val="24"/>
        </w:rPr>
        <w:t>F</w:t>
      </w:r>
      <w:r w:rsidRPr="00430F50">
        <w:rPr>
          <w:rFonts w:ascii="Times New Roman" w:hAnsi="Times New Roman" w:cs="Times New Roman"/>
          <w:sz w:val="24"/>
          <w:szCs w:val="24"/>
          <w:vertAlign w:val="subscript"/>
        </w:rPr>
        <w:t>1,46</w:t>
      </w:r>
      <w:r>
        <w:rPr>
          <w:rFonts w:ascii="Times New Roman" w:hAnsi="Times New Roman" w:cs="Times New Roman"/>
          <w:sz w:val="24"/>
          <w:szCs w:val="24"/>
        </w:rPr>
        <w:t xml:space="preserve"> = 0.03, </w:t>
      </w:r>
      <w:r w:rsidRPr="00430F50">
        <w:rPr>
          <w:rFonts w:ascii="Times New Roman" w:hAnsi="Times New Roman" w:cs="Times New Roman"/>
          <w:i/>
          <w:iCs/>
          <w:sz w:val="24"/>
          <w:szCs w:val="24"/>
        </w:rPr>
        <w:t>p</w:t>
      </w:r>
      <w:r>
        <w:rPr>
          <w:rFonts w:ascii="Times New Roman" w:hAnsi="Times New Roman" w:cs="Times New Roman"/>
          <w:sz w:val="24"/>
          <w:szCs w:val="24"/>
        </w:rPr>
        <w:t xml:space="preserve"> = 0.87).</w:t>
      </w:r>
      <w:r w:rsidR="00AC4DD3">
        <w:rPr>
          <w:rFonts w:ascii="Times New Roman" w:hAnsi="Times New Roman" w:cs="Times New Roman"/>
          <w:sz w:val="24"/>
          <w:szCs w:val="24"/>
        </w:rPr>
        <w:t xml:space="preserve"> </w:t>
      </w:r>
      <w:r>
        <w:rPr>
          <w:rFonts w:ascii="Times New Roman" w:hAnsi="Times New Roman" w:cs="Times New Roman"/>
          <w:sz w:val="24"/>
          <w:szCs w:val="24"/>
        </w:rPr>
        <w:lastRenderedPageBreak/>
        <w:t>Utilizing the boxplot method, three outliers (outlier τ values: 168.02, 86.40, and 76.35) were identified and subsequently addressed through linear interpolation.</w:t>
      </w:r>
    </w:p>
    <w:p w14:paraId="6B8E847E" w14:textId="7FC1CC88" w:rsidR="003B5D1D" w:rsidRDefault="003B5D1D" w:rsidP="003B5D1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In the long retention interval blocks, the residuals for the </w:t>
      </w:r>
      <w:r>
        <w:rPr>
          <w:rFonts w:ascii="Times New Roman" w:hAnsi="Times New Roman" w:cs="Times New Roman"/>
          <w:i/>
          <w:iCs/>
          <w:sz w:val="24"/>
          <w:szCs w:val="24"/>
        </w:rPr>
        <w:t>β</w:t>
      </w:r>
      <w:r>
        <w:rPr>
          <w:rFonts w:ascii="Times New Roman" w:hAnsi="Times New Roman" w:cs="Times New Roman"/>
          <w:sz w:val="24"/>
          <w:szCs w:val="24"/>
        </w:rPr>
        <w:t xml:space="preserve"> parameter exhibited non-normal distribution (Shapiro-Wilk </w:t>
      </w:r>
      <w:r>
        <w:rPr>
          <w:rFonts w:ascii="Times New Roman" w:hAnsi="Times New Roman" w:cs="Times New Roman"/>
          <w:i/>
          <w:iCs/>
          <w:sz w:val="24"/>
          <w:szCs w:val="24"/>
        </w:rPr>
        <w:t>W</w:t>
      </w:r>
      <w:r>
        <w:rPr>
          <w:rFonts w:ascii="Times New Roman" w:hAnsi="Times New Roman" w:cs="Times New Roman"/>
          <w:sz w:val="24"/>
          <w:szCs w:val="24"/>
        </w:rPr>
        <w:t xml:space="preserve"> = 0.80, </w:t>
      </w:r>
      <w:r>
        <w:rPr>
          <w:rFonts w:ascii="Times New Roman" w:hAnsi="Times New Roman" w:cs="Times New Roman"/>
          <w:i/>
          <w:iCs/>
          <w:sz w:val="24"/>
          <w:szCs w:val="24"/>
        </w:rPr>
        <w:t>p</w:t>
      </w:r>
      <w:r>
        <w:rPr>
          <w:rFonts w:ascii="Times New Roman" w:hAnsi="Times New Roman" w:cs="Times New Roman"/>
          <w:sz w:val="24"/>
          <w:szCs w:val="24"/>
        </w:rPr>
        <w:t xml:space="preserve"> &lt; 0.001), with a skewness of 1.46 (SE: 0.34). However, the assumption of equal</w:t>
      </w:r>
      <w:r w:rsidR="00430F50">
        <w:rPr>
          <w:rFonts w:ascii="Times New Roman" w:hAnsi="Times New Roman" w:cs="Times New Roman"/>
          <w:sz w:val="24"/>
          <w:szCs w:val="24"/>
        </w:rPr>
        <w:t>ity</w:t>
      </w:r>
      <w:r>
        <w:rPr>
          <w:rFonts w:ascii="Times New Roman" w:hAnsi="Times New Roman" w:cs="Times New Roman"/>
          <w:sz w:val="24"/>
          <w:szCs w:val="24"/>
        </w:rPr>
        <w:t xml:space="preserve"> </w:t>
      </w:r>
      <w:r w:rsidR="00430F50">
        <w:rPr>
          <w:rFonts w:ascii="Times New Roman" w:hAnsi="Times New Roman" w:cs="Times New Roman"/>
          <w:sz w:val="24"/>
          <w:szCs w:val="24"/>
        </w:rPr>
        <w:t xml:space="preserve">of </w:t>
      </w:r>
      <w:r>
        <w:rPr>
          <w:rFonts w:ascii="Times New Roman" w:hAnsi="Times New Roman" w:cs="Times New Roman"/>
          <w:sz w:val="24"/>
          <w:szCs w:val="24"/>
        </w:rPr>
        <w:t>variances between the groups was met (</w:t>
      </w:r>
      <w:r>
        <w:rPr>
          <w:rFonts w:ascii="Times New Roman" w:hAnsi="Times New Roman" w:cs="Times New Roman"/>
          <w:i/>
          <w:iCs/>
          <w:sz w:val="24"/>
          <w:szCs w:val="24"/>
        </w:rPr>
        <w:t>F</w:t>
      </w:r>
      <w:r>
        <w:rPr>
          <w:rFonts w:ascii="Times New Roman" w:hAnsi="Times New Roman" w:cs="Times New Roman"/>
          <w:sz w:val="24"/>
          <w:szCs w:val="24"/>
          <w:vertAlign w:val="subscript"/>
        </w:rPr>
        <w:t>1, 46</w:t>
      </w:r>
      <w:r>
        <w:rPr>
          <w:rFonts w:ascii="Times New Roman" w:hAnsi="Times New Roman" w:cs="Times New Roman"/>
          <w:sz w:val="24"/>
          <w:szCs w:val="24"/>
        </w:rPr>
        <w:t xml:space="preserve"> = 0.37, </w:t>
      </w:r>
      <w:r>
        <w:rPr>
          <w:rFonts w:ascii="Times New Roman" w:hAnsi="Times New Roman" w:cs="Times New Roman"/>
          <w:i/>
          <w:iCs/>
          <w:sz w:val="24"/>
          <w:szCs w:val="24"/>
        </w:rPr>
        <w:t>p</w:t>
      </w:r>
      <w:r>
        <w:rPr>
          <w:rFonts w:ascii="Times New Roman" w:hAnsi="Times New Roman" w:cs="Times New Roman"/>
          <w:sz w:val="24"/>
          <w:szCs w:val="24"/>
        </w:rPr>
        <w:t xml:space="preserve"> = 0.55). Using the boxplot method, five outliers were identified (outlier </w:t>
      </w:r>
      <w:r>
        <w:rPr>
          <w:rFonts w:ascii="Times New Roman" w:hAnsi="Times New Roman" w:cs="Times New Roman"/>
          <w:i/>
          <w:iCs/>
          <w:sz w:val="24"/>
          <w:szCs w:val="24"/>
        </w:rPr>
        <w:t>β</w:t>
      </w:r>
      <w:r>
        <w:rPr>
          <w:rFonts w:ascii="Times New Roman" w:hAnsi="Times New Roman" w:cs="Times New Roman"/>
          <w:sz w:val="24"/>
          <w:szCs w:val="24"/>
        </w:rPr>
        <w:t xml:space="preserve"> values: 5.06, 2.33, 1.89, 1.88(x2)), which were subsequently addressed through linear interpolation. Regarding </w:t>
      </w:r>
      <w:r>
        <w:rPr>
          <w:rFonts w:ascii="Times New Roman" w:hAnsi="Times New Roman" w:cs="Times New Roman"/>
          <w:i/>
          <w:iCs/>
          <w:sz w:val="24"/>
          <w:szCs w:val="24"/>
        </w:rPr>
        <w:t>λ</w:t>
      </w:r>
      <w:r>
        <w:rPr>
          <w:rFonts w:ascii="Times New Roman" w:hAnsi="Times New Roman" w:cs="Times New Roman"/>
          <w:sz w:val="24"/>
          <w:szCs w:val="24"/>
        </w:rPr>
        <w:t xml:space="preserve"> estimates, the residuals deviated from normal distribution (Shapiro-Wilk </w:t>
      </w:r>
      <w:r>
        <w:rPr>
          <w:rFonts w:ascii="Times New Roman" w:hAnsi="Times New Roman" w:cs="Times New Roman"/>
          <w:i/>
          <w:iCs/>
          <w:sz w:val="24"/>
          <w:szCs w:val="24"/>
        </w:rPr>
        <w:t>W</w:t>
      </w:r>
      <w:r>
        <w:rPr>
          <w:rFonts w:ascii="Times New Roman" w:hAnsi="Times New Roman" w:cs="Times New Roman"/>
          <w:sz w:val="24"/>
          <w:szCs w:val="24"/>
        </w:rPr>
        <w:t xml:space="preserve"> = 0.92, </w:t>
      </w:r>
      <w:r>
        <w:rPr>
          <w:rFonts w:ascii="Times New Roman" w:hAnsi="Times New Roman" w:cs="Times New Roman"/>
          <w:i/>
          <w:iCs/>
          <w:sz w:val="24"/>
          <w:szCs w:val="24"/>
        </w:rPr>
        <w:t>p</w:t>
      </w:r>
      <w:r>
        <w:rPr>
          <w:rFonts w:ascii="Times New Roman" w:hAnsi="Times New Roman" w:cs="Times New Roman"/>
          <w:sz w:val="24"/>
          <w:szCs w:val="24"/>
        </w:rPr>
        <w:t xml:space="preserve"> &lt; 0.01), with a skewness of 0.78 (SE: 0.34).</w:t>
      </w:r>
      <w:r w:rsidR="00AC4DD3">
        <w:rPr>
          <w:rFonts w:ascii="Times New Roman" w:hAnsi="Times New Roman" w:cs="Times New Roman"/>
          <w:sz w:val="24"/>
          <w:szCs w:val="24"/>
        </w:rPr>
        <w:t xml:space="preserve"> </w:t>
      </w:r>
      <w:r>
        <w:rPr>
          <w:rFonts w:ascii="Times New Roman" w:hAnsi="Times New Roman" w:cs="Times New Roman"/>
          <w:sz w:val="24"/>
          <w:szCs w:val="24"/>
        </w:rPr>
        <w:t>Nevertheless, equal variances between the groups were confirmed (</w:t>
      </w:r>
      <w:r>
        <w:rPr>
          <w:rFonts w:ascii="Times New Roman" w:hAnsi="Times New Roman" w:cs="Times New Roman"/>
          <w:i/>
          <w:iCs/>
          <w:sz w:val="24"/>
          <w:szCs w:val="24"/>
        </w:rPr>
        <w:t>F</w:t>
      </w:r>
      <w:r>
        <w:rPr>
          <w:rFonts w:ascii="Times New Roman" w:hAnsi="Times New Roman" w:cs="Times New Roman"/>
          <w:sz w:val="24"/>
          <w:szCs w:val="24"/>
          <w:vertAlign w:val="subscript"/>
        </w:rPr>
        <w:t>1, 46</w:t>
      </w:r>
      <w:r>
        <w:rPr>
          <w:rFonts w:ascii="Times New Roman" w:hAnsi="Times New Roman" w:cs="Times New Roman"/>
          <w:sz w:val="24"/>
          <w:szCs w:val="24"/>
        </w:rPr>
        <w:t xml:space="preserve"> = 3.02, </w:t>
      </w:r>
      <w:r>
        <w:rPr>
          <w:rFonts w:ascii="Times New Roman" w:hAnsi="Times New Roman" w:cs="Times New Roman"/>
          <w:i/>
          <w:iCs/>
          <w:sz w:val="24"/>
          <w:szCs w:val="24"/>
        </w:rPr>
        <w:t>p</w:t>
      </w:r>
      <w:r>
        <w:rPr>
          <w:rFonts w:ascii="Times New Roman" w:hAnsi="Times New Roman" w:cs="Times New Roman"/>
          <w:sz w:val="24"/>
          <w:szCs w:val="24"/>
        </w:rPr>
        <w:t xml:space="preserve"> = 0.09). The boxplot method revealed ten outliers (0.266, 0.052, 0.043, 0.036, 0.031, 0.024, 0.012, 0.009, 0.006(x2)), which were addressed through linear interpolation. For the </w:t>
      </w:r>
      <w:r>
        <w:rPr>
          <w:rFonts w:ascii="Times New Roman" w:hAnsi="Times New Roman" w:cs="Times New Roman"/>
          <w:i/>
          <w:iCs/>
          <w:sz w:val="24"/>
          <w:szCs w:val="24"/>
        </w:rPr>
        <w:t>τ</w:t>
      </w:r>
      <w:r>
        <w:rPr>
          <w:rFonts w:ascii="Times New Roman" w:hAnsi="Times New Roman" w:cs="Times New Roman"/>
          <w:sz w:val="24"/>
          <w:szCs w:val="24"/>
        </w:rPr>
        <w:t xml:space="preserve"> parameter, the residuals were not normally distributed (Shapiro-Wilk </w:t>
      </w:r>
      <w:r>
        <w:rPr>
          <w:rFonts w:ascii="Times New Roman" w:hAnsi="Times New Roman" w:cs="Times New Roman"/>
          <w:i/>
          <w:iCs/>
          <w:sz w:val="24"/>
          <w:szCs w:val="24"/>
        </w:rPr>
        <w:t>W</w:t>
      </w:r>
      <w:r>
        <w:rPr>
          <w:rFonts w:ascii="Times New Roman" w:hAnsi="Times New Roman" w:cs="Times New Roman"/>
          <w:sz w:val="24"/>
          <w:szCs w:val="24"/>
        </w:rPr>
        <w:t xml:space="preserve"> = 0.94, </w:t>
      </w:r>
      <w:r>
        <w:rPr>
          <w:rFonts w:ascii="Times New Roman" w:hAnsi="Times New Roman" w:cs="Times New Roman"/>
          <w:i/>
          <w:iCs/>
          <w:sz w:val="24"/>
          <w:szCs w:val="24"/>
        </w:rPr>
        <w:t>p</w:t>
      </w:r>
      <w:r>
        <w:rPr>
          <w:rFonts w:ascii="Times New Roman" w:hAnsi="Times New Roman" w:cs="Times New Roman"/>
          <w:sz w:val="24"/>
          <w:szCs w:val="24"/>
        </w:rPr>
        <w:t xml:space="preserve"> = 0.01). Skewness was 0.11 (SE: 0.34), and homogeneity of variances was </w:t>
      </w:r>
      <w:r w:rsidR="00430F50">
        <w:rPr>
          <w:rFonts w:ascii="Times New Roman" w:hAnsi="Times New Roman" w:cs="Times New Roman"/>
          <w:sz w:val="24"/>
          <w:szCs w:val="24"/>
        </w:rPr>
        <w:t>confirmed</w:t>
      </w:r>
      <w:r>
        <w:rPr>
          <w:rFonts w:ascii="Times New Roman" w:hAnsi="Times New Roman" w:cs="Times New Roman"/>
          <w:sz w:val="24"/>
          <w:szCs w:val="24"/>
        </w:rPr>
        <w:t xml:space="preserve"> (</w:t>
      </w:r>
      <w:r>
        <w:rPr>
          <w:rFonts w:ascii="Times New Roman" w:hAnsi="Times New Roman" w:cs="Times New Roman"/>
          <w:i/>
          <w:iCs/>
          <w:sz w:val="24"/>
          <w:szCs w:val="24"/>
        </w:rPr>
        <w:t>F</w:t>
      </w:r>
      <w:r>
        <w:rPr>
          <w:rFonts w:ascii="Times New Roman" w:hAnsi="Times New Roman" w:cs="Times New Roman"/>
          <w:sz w:val="24"/>
          <w:szCs w:val="24"/>
          <w:vertAlign w:val="subscript"/>
        </w:rPr>
        <w:t>1, 46</w:t>
      </w:r>
      <w:r>
        <w:rPr>
          <w:rFonts w:ascii="Times New Roman" w:hAnsi="Times New Roman" w:cs="Times New Roman"/>
          <w:sz w:val="24"/>
          <w:szCs w:val="24"/>
        </w:rPr>
        <w:t xml:space="preserve"> = 0.23, </w:t>
      </w:r>
      <w:r>
        <w:rPr>
          <w:rFonts w:ascii="Times New Roman" w:hAnsi="Times New Roman" w:cs="Times New Roman"/>
          <w:i/>
          <w:iCs/>
          <w:sz w:val="24"/>
          <w:szCs w:val="24"/>
        </w:rPr>
        <w:t>p</w:t>
      </w:r>
      <w:r>
        <w:rPr>
          <w:rFonts w:ascii="Times New Roman" w:hAnsi="Times New Roman" w:cs="Times New Roman"/>
          <w:sz w:val="24"/>
          <w:szCs w:val="24"/>
        </w:rPr>
        <w:t xml:space="preserve"> = 0.64). No outliers were identified using the boxplot method. </w:t>
      </w:r>
    </w:p>
    <w:p w14:paraId="4A6FBAB2" w14:textId="7C1B3069" w:rsidR="00001D43" w:rsidRDefault="00001D43" w:rsidP="003B5D1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For both short and long retention interval, </w:t>
      </w:r>
      <w:r w:rsidR="00695560">
        <w:rPr>
          <w:rFonts w:ascii="Times New Roman" w:eastAsia="Times New Roman" w:hAnsi="Times New Roman" w:cs="Times New Roman"/>
          <w:sz w:val="24"/>
          <w:szCs w:val="24"/>
        </w:rPr>
        <w:t xml:space="preserve">due to numerous violations of the </w:t>
      </w:r>
      <w:r w:rsidR="00695560">
        <w:rPr>
          <w:rFonts w:ascii="Times New Roman" w:hAnsi="Times New Roman" w:cs="Times New Roman"/>
          <w:sz w:val="24"/>
          <w:szCs w:val="24"/>
        </w:rPr>
        <w:t>assumptions of an independent</w:t>
      </w:r>
      <w:r w:rsidR="00E81E8D">
        <w:rPr>
          <w:rFonts w:ascii="Times New Roman" w:hAnsi="Times New Roman" w:cs="Times New Roman"/>
          <w:sz w:val="24"/>
          <w:szCs w:val="24"/>
        </w:rPr>
        <w:t xml:space="preserve"> </w:t>
      </w:r>
      <w:r w:rsidR="00695560">
        <w:rPr>
          <w:rFonts w:ascii="Times New Roman" w:hAnsi="Times New Roman" w:cs="Times New Roman"/>
          <w:sz w:val="24"/>
          <w:szCs w:val="24"/>
        </w:rPr>
        <w:t>samples t-test,</w:t>
      </w:r>
      <w:r w:rsidR="00695560">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we opted for a nonparametric test for group comparisons, specifically employing the Mann-Whitney </w:t>
      </w:r>
      <w:r w:rsidRPr="00CF6B3B">
        <w:rPr>
          <w:rFonts w:ascii="Times New Roman" w:hAnsi="Times New Roman" w:cs="Times New Roman"/>
          <w:i/>
          <w:iCs/>
          <w:sz w:val="24"/>
          <w:szCs w:val="24"/>
        </w:rPr>
        <w:t>U</w:t>
      </w:r>
      <w:r>
        <w:rPr>
          <w:rFonts w:ascii="Times New Roman" w:hAnsi="Times New Roman" w:cs="Times New Roman"/>
          <w:sz w:val="24"/>
          <w:szCs w:val="24"/>
        </w:rPr>
        <w:t xml:space="preserve"> test.</w:t>
      </w:r>
    </w:p>
    <w:p w14:paraId="557DBA8D" w14:textId="7B876142" w:rsidR="003B5D1D" w:rsidRDefault="003B5D1D" w:rsidP="003B5D1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For optimal resource allocation computed using the individual parameter estimates from the Resource-Rational model, assumptions </w:t>
      </w:r>
      <w:r w:rsidR="004634A0">
        <w:rPr>
          <w:rFonts w:ascii="Times New Roman" w:hAnsi="Times New Roman" w:cs="Times New Roman"/>
          <w:sz w:val="24"/>
          <w:szCs w:val="24"/>
        </w:rPr>
        <w:t xml:space="preserve">for parametric </w:t>
      </w:r>
      <w:r>
        <w:rPr>
          <w:rFonts w:ascii="Times New Roman" w:hAnsi="Times New Roman" w:cs="Times New Roman"/>
          <w:sz w:val="24"/>
          <w:szCs w:val="24"/>
        </w:rPr>
        <w:t xml:space="preserve">factorial ANOVA were tested. In </w:t>
      </w:r>
      <w:r>
        <w:rPr>
          <w:rFonts w:ascii="Times New Roman" w:hAnsi="Times New Roman" w:cs="Times New Roman"/>
          <w:color w:val="000000"/>
          <w:sz w:val="24"/>
          <w:szCs w:val="24"/>
        </w:rPr>
        <w:t>short retention interval blocks, t</w:t>
      </w:r>
      <w:r>
        <w:rPr>
          <w:rFonts w:ascii="Times New Roman" w:hAnsi="Times New Roman" w:cs="Times New Roman"/>
          <w:sz w:val="24"/>
          <w:szCs w:val="24"/>
        </w:rPr>
        <w:t xml:space="preserve">he residuals of </w:t>
      </w:r>
      <m:oMath>
        <m:acc>
          <m:accPr>
            <m:chr m:val="̅"/>
            <m:ctrlPr>
              <w:rPr>
                <w:rFonts w:ascii="Cambria Math" w:hAnsi="Cambria Math" w:cs="Times New Roman"/>
                <w:b/>
                <w:i/>
                <w:kern w:val="2"/>
                <w:sz w:val="24"/>
                <w:szCs w:val="24"/>
                <w14:ligatures w14:val="standardContextual"/>
              </w:rPr>
            </m:ctrlPr>
          </m:accPr>
          <m:e>
            <m:r>
              <w:rPr>
                <w:rFonts w:ascii="Cambria Math" w:hAnsi="Cambria Math" w:cs="Times New Roman"/>
                <w:sz w:val="24"/>
                <w:szCs w:val="24"/>
              </w:rPr>
              <m:t>J</m:t>
            </m:r>
          </m:e>
        </m:acc>
        <m:r>
          <m:rPr>
            <m:sty m:val="bi"/>
          </m:rPr>
          <w:rPr>
            <w:rFonts w:ascii="Cambria Math" w:hAnsi="Cambria Math" w:cs="Times New Roman"/>
            <w:sz w:val="24"/>
            <w:szCs w:val="24"/>
          </w:rPr>
          <m:t xml:space="preserve"> </m:t>
        </m:r>
      </m:oMath>
      <w:r>
        <w:rPr>
          <w:rFonts w:ascii="Times New Roman" w:hAnsi="Times New Roman" w:cs="Times New Roman"/>
          <w:color w:val="000000"/>
          <w:sz w:val="24"/>
          <w:szCs w:val="24"/>
        </w:rPr>
        <w:t>values</w:t>
      </w:r>
      <w:r>
        <w:rPr>
          <w:rFonts w:ascii="Times New Roman" w:hAnsi="Times New Roman" w:cs="Times New Roman"/>
          <w:sz w:val="24"/>
          <w:szCs w:val="24"/>
        </w:rPr>
        <w:t xml:space="preserve"> exhibited non-normal distribution (Shapiro-Wilk </w:t>
      </w:r>
      <w:r>
        <w:rPr>
          <w:rFonts w:ascii="Times New Roman" w:hAnsi="Times New Roman" w:cs="Times New Roman"/>
          <w:i/>
          <w:iCs/>
          <w:sz w:val="24"/>
          <w:szCs w:val="24"/>
        </w:rPr>
        <w:t>W</w:t>
      </w:r>
      <w:r>
        <w:rPr>
          <w:rFonts w:ascii="Times New Roman" w:hAnsi="Times New Roman" w:cs="Times New Roman"/>
          <w:sz w:val="24"/>
          <w:szCs w:val="24"/>
        </w:rPr>
        <w:t xml:space="preserve"> = 0.89, </w:t>
      </w:r>
      <w:r>
        <w:rPr>
          <w:rFonts w:ascii="Times New Roman" w:hAnsi="Times New Roman" w:cs="Times New Roman"/>
          <w:i/>
          <w:iCs/>
          <w:sz w:val="24"/>
          <w:szCs w:val="24"/>
        </w:rPr>
        <w:t>p</w:t>
      </w:r>
      <w:r>
        <w:rPr>
          <w:rFonts w:ascii="Times New Roman" w:hAnsi="Times New Roman" w:cs="Times New Roman"/>
          <w:sz w:val="24"/>
          <w:szCs w:val="24"/>
        </w:rPr>
        <w:t xml:space="preserve"> &lt; 0.001), with a skewness of 1.43 (SE: 0.18). Homogeneity of variances </w:t>
      </w:r>
      <w:r w:rsidR="00B562D3">
        <w:rPr>
          <w:rFonts w:ascii="Times New Roman" w:hAnsi="Times New Roman" w:cs="Times New Roman"/>
          <w:sz w:val="24"/>
          <w:szCs w:val="24"/>
        </w:rPr>
        <w:t xml:space="preserve">between the groups </w:t>
      </w:r>
      <w:r>
        <w:rPr>
          <w:rFonts w:ascii="Times New Roman" w:hAnsi="Times New Roman" w:cs="Times New Roman"/>
          <w:sz w:val="24"/>
          <w:szCs w:val="24"/>
        </w:rPr>
        <w:t xml:space="preserve">was </w:t>
      </w:r>
      <w:r w:rsidR="00B562D3">
        <w:rPr>
          <w:rFonts w:ascii="Times New Roman" w:hAnsi="Times New Roman" w:cs="Times New Roman"/>
          <w:sz w:val="24"/>
          <w:szCs w:val="24"/>
        </w:rPr>
        <w:t xml:space="preserve">confirmed </w:t>
      </w:r>
      <w:r>
        <w:rPr>
          <w:rFonts w:ascii="Times New Roman" w:hAnsi="Times New Roman" w:cs="Times New Roman"/>
          <w:sz w:val="24"/>
          <w:szCs w:val="24"/>
        </w:rPr>
        <w:t>(</w:t>
      </w:r>
      <w:r>
        <w:rPr>
          <w:rFonts w:ascii="Times New Roman" w:hAnsi="Times New Roman" w:cs="Times New Roman"/>
          <w:i/>
          <w:iCs/>
          <w:sz w:val="24"/>
          <w:szCs w:val="24"/>
        </w:rPr>
        <w:t>F</w:t>
      </w:r>
      <w:r>
        <w:rPr>
          <w:rFonts w:ascii="Times New Roman" w:hAnsi="Times New Roman" w:cs="Times New Roman"/>
          <w:sz w:val="24"/>
          <w:szCs w:val="24"/>
          <w:vertAlign w:val="subscript"/>
        </w:rPr>
        <w:t>1, 190</w:t>
      </w:r>
      <w:r>
        <w:rPr>
          <w:rFonts w:ascii="Times New Roman" w:hAnsi="Times New Roman" w:cs="Times New Roman"/>
          <w:sz w:val="24"/>
          <w:szCs w:val="24"/>
        </w:rPr>
        <w:t xml:space="preserve"> = 2.70, </w:t>
      </w:r>
      <w:r>
        <w:rPr>
          <w:rFonts w:ascii="Times New Roman" w:hAnsi="Times New Roman" w:cs="Times New Roman"/>
          <w:i/>
          <w:iCs/>
          <w:sz w:val="24"/>
          <w:szCs w:val="24"/>
        </w:rPr>
        <w:t>p</w:t>
      </w:r>
      <w:r>
        <w:rPr>
          <w:rFonts w:ascii="Times New Roman" w:hAnsi="Times New Roman" w:cs="Times New Roman"/>
          <w:sz w:val="24"/>
          <w:szCs w:val="24"/>
        </w:rPr>
        <w:t xml:space="preserve"> = 0.10). The boxplot method identified five outliers (outlier values: 110.24, 110.09, 96.58, 85.93, and 76.33), which were included in the analysis. In </w:t>
      </w:r>
      <w:r>
        <w:rPr>
          <w:rFonts w:ascii="Times New Roman" w:hAnsi="Times New Roman" w:cs="Times New Roman"/>
          <w:color w:val="000000"/>
          <w:sz w:val="24"/>
          <w:szCs w:val="24"/>
        </w:rPr>
        <w:t>long retention interval blocks, t</w:t>
      </w:r>
      <w:r>
        <w:rPr>
          <w:rFonts w:ascii="Times New Roman" w:hAnsi="Times New Roman" w:cs="Times New Roman"/>
          <w:sz w:val="24"/>
          <w:szCs w:val="24"/>
        </w:rPr>
        <w:t xml:space="preserve">he residuals of </w:t>
      </w:r>
      <m:oMath>
        <m:acc>
          <m:accPr>
            <m:chr m:val="̅"/>
            <m:ctrlPr>
              <w:rPr>
                <w:rFonts w:ascii="Cambria Math" w:hAnsi="Cambria Math" w:cs="Times New Roman"/>
                <w:b/>
                <w:i/>
                <w:kern w:val="2"/>
                <w:sz w:val="24"/>
                <w:szCs w:val="24"/>
                <w14:ligatures w14:val="standardContextual"/>
              </w:rPr>
            </m:ctrlPr>
          </m:accPr>
          <m:e>
            <m:r>
              <w:rPr>
                <w:rFonts w:ascii="Cambria Math" w:hAnsi="Cambria Math" w:cs="Times New Roman"/>
                <w:sz w:val="24"/>
                <w:szCs w:val="24"/>
              </w:rPr>
              <m:t>J</m:t>
            </m:r>
          </m:e>
        </m:acc>
        <m:r>
          <m:rPr>
            <m:sty m:val="bi"/>
          </m:rPr>
          <w:rPr>
            <w:rFonts w:ascii="Cambria Math" w:hAnsi="Cambria Math" w:cs="Times New Roman"/>
            <w:sz w:val="24"/>
            <w:szCs w:val="24"/>
          </w:rPr>
          <m:t xml:space="preserve"> </m:t>
        </m:r>
      </m:oMath>
      <w:r>
        <w:rPr>
          <w:rFonts w:ascii="Times New Roman" w:hAnsi="Times New Roman" w:cs="Times New Roman"/>
          <w:color w:val="000000"/>
          <w:sz w:val="24"/>
          <w:szCs w:val="24"/>
        </w:rPr>
        <w:t>values</w:t>
      </w:r>
      <w:r>
        <w:rPr>
          <w:rFonts w:ascii="Times New Roman" w:hAnsi="Times New Roman" w:cs="Times New Roman"/>
          <w:sz w:val="24"/>
          <w:szCs w:val="24"/>
        </w:rPr>
        <w:t xml:space="preserve"> were not normally distributed (Shapiro-Wilk </w:t>
      </w:r>
      <w:r>
        <w:rPr>
          <w:rFonts w:ascii="Times New Roman" w:hAnsi="Times New Roman" w:cs="Times New Roman"/>
          <w:i/>
          <w:iCs/>
          <w:sz w:val="24"/>
          <w:szCs w:val="24"/>
        </w:rPr>
        <w:t>W</w:t>
      </w:r>
      <w:r>
        <w:rPr>
          <w:rFonts w:ascii="Times New Roman" w:hAnsi="Times New Roman" w:cs="Times New Roman"/>
          <w:sz w:val="24"/>
          <w:szCs w:val="24"/>
        </w:rPr>
        <w:t xml:space="preserve"> = 0.79, </w:t>
      </w:r>
      <w:r>
        <w:rPr>
          <w:rFonts w:ascii="Times New Roman" w:hAnsi="Times New Roman" w:cs="Times New Roman"/>
          <w:i/>
          <w:iCs/>
          <w:sz w:val="24"/>
          <w:szCs w:val="24"/>
        </w:rPr>
        <w:t>p</w:t>
      </w:r>
      <w:r>
        <w:rPr>
          <w:rFonts w:ascii="Times New Roman" w:hAnsi="Times New Roman" w:cs="Times New Roman"/>
          <w:sz w:val="24"/>
          <w:szCs w:val="24"/>
        </w:rPr>
        <w:t xml:space="preserve"> &lt; 0.001), exhibiting a skewness of 2.10 (SE: 0.25). Homogeneity of variances between groups was marginally satisfied (</w:t>
      </w:r>
      <w:r>
        <w:rPr>
          <w:rFonts w:ascii="Times New Roman" w:hAnsi="Times New Roman" w:cs="Times New Roman"/>
          <w:i/>
          <w:iCs/>
          <w:sz w:val="24"/>
          <w:szCs w:val="24"/>
        </w:rPr>
        <w:t>F</w:t>
      </w:r>
      <w:r>
        <w:rPr>
          <w:rFonts w:ascii="Times New Roman" w:hAnsi="Times New Roman" w:cs="Times New Roman"/>
          <w:sz w:val="24"/>
          <w:szCs w:val="24"/>
          <w:vertAlign w:val="subscript"/>
        </w:rPr>
        <w:t>1, 94</w:t>
      </w:r>
      <w:r>
        <w:rPr>
          <w:rFonts w:ascii="Times New Roman" w:hAnsi="Times New Roman" w:cs="Times New Roman"/>
          <w:sz w:val="24"/>
          <w:szCs w:val="24"/>
        </w:rPr>
        <w:t xml:space="preserve"> = 3.59, </w:t>
      </w:r>
      <w:r>
        <w:rPr>
          <w:rFonts w:ascii="Times New Roman" w:hAnsi="Times New Roman" w:cs="Times New Roman"/>
          <w:i/>
          <w:iCs/>
          <w:sz w:val="24"/>
          <w:szCs w:val="24"/>
        </w:rPr>
        <w:t>p</w:t>
      </w:r>
      <w:r>
        <w:rPr>
          <w:rFonts w:ascii="Times New Roman" w:hAnsi="Times New Roman" w:cs="Times New Roman"/>
          <w:sz w:val="24"/>
          <w:szCs w:val="24"/>
        </w:rPr>
        <w:t xml:space="preserve"> = 0.06). The boxplot method identified five outliers (outlier values: 199.97, 178.21, 159.95, 145.69, and 119.67), which were </w:t>
      </w:r>
      <w:r w:rsidR="007C0A1E">
        <w:rPr>
          <w:rFonts w:ascii="Times New Roman" w:hAnsi="Times New Roman" w:cs="Times New Roman"/>
          <w:sz w:val="24"/>
          <w:szCs w:val="24"/>
        </w:rPr>
        <w:t xml:space="preserve">nevertheless </w:t>
      </w:r>
      <w:r>
        <w:rPr>
          <w:rFonts w:ascii="Times New Roman" w:hAnsi="Times New Roman" w:cs="Times New Roman"/>
          <w:sz w:val="24"/>
          <w:szCs w:val="24"/>
        </w:rPr>
        <w:t>included in the analysis</w:t>
      </w:r>
      <w:r w:rsidR="00001D43">
        <w:rPr>
          <w:rFonts w:ascii="Times New Roman" w:hAnsi="Times New Roman" w:cs="Times New Roman"/>
          <w:sz w:val="24"/>
          <w:szCs w:val="24"/>
        </w:rPr>
        <w:t xml:space="preserve">. </w:t>
      </w:r>
      <w:r w:rsidR="00984221">
        <w:rPr>
          <w:rFonts w:ascii="Times New Roman" w:hAnsi="Times New Roman" w:cs="Times New Roman"/>
          <w:sz w:val="24"/>
          <w:szCs w:val="24"/>
        </w:rPr>
        <w:t xml:space="preserve">For both short and long retention intervals, </w:t>
      </w:r>
      <w:r w:rsidR="00695560">
        <w:rPr>
          <w:rFonts w:ascii="Times New Roman" w:hAnsi="Times New Roman" w:cs="Times New Roman"/>
          <w:sz w:val="24"/>
          <w:szCs w:val="24"/>
        </w:rPr>
        <w:t>due to numerous violations of the normality assumption</w:t>
      </w:r>
      <w:r w:rsidR="009659EB">
        <w:rPr>
          <w:rFonts w:ascii="Times New Roman" w:hAnsi="Times New Roman" w:cs="Times New Roman"/>
          <w:sz w:val="24"/>
          <w:szCs w:val="24"/>
        </w:rPr>
        <w:t>s</w:t>
      </w:r>
      <w:r w:rsidR="00695560">
        <w:rPr>
          <w:rFonts w:ascii="Times New Roman" w:hAnsi="Times New Roman" w:cs="Times New Roman"/>
          <w:sz w:val="24"/>
          <w:szCs w:val="24"/>
        </w:rPr>
        <w:t xml:space="preserve">, homogeneity of variances, </w:t>
      </w:r>
      <w:r w:rsidR="009659EB">
        <w:rPr>
          <w:rFonts w:ascii="Times New Roman" w:hAnsi="Times New Roman" w:cs="Times New Roman"/>
          <w:sz w:val="24"/>
          <w:szCs w:val="24"/>
        </w:rPr>
        <w:t xml:space="preserve">the presence of outliers, </w:t>
      </w:r>
      <w:r w:rsidR="00984221">
        <w:rPr>
          <w:rFonts w:ascii="Times New Roman" w:eastAsia="Times New Roman" w:hAnsi="Times New Roman" w:cs="Times New Roman"/>
          <w:sz w:val="24"/>
          <w:szCs w:val="24"/>
        </w:rPr>
        <w:t>we employed an Aligned Rank Transform ANOVA.</w:t>
      </w:r>
    </w:p>
    <w:p w14:paraId="7BCC265E" w14:textId="77777777" w:rsidR="00430F50" w:rsidRDefault="00430F50" w:rsidP="0034006F">
      <w:pPr>
        <w:spacing w:after="0" w:line="360" w:lineRule="auto"/>
        <w:rPr>
          <w:rFonts w:ascii="Times New Roman" w:eastAsia="Times New Roman" w:hAnsi="Times New Roman" w:cs="Times New Roman"/>
          <w:iCs/>
          <w:sz w:val="24"/>
          <w:szCs w:val="24"/>
        </w:rPr>
      </w:pPr>
    </w:p>
    <w:p w14:paraId="155BAA44" w14:textId="77777777" w:rsidR="0044289A" w:rsidRPr="007853D9" w:rsidRDefault="0044289A" w:rsidP="0044289A">
      <w:pPr>
        <w:spacing w:after="0" w:line="360" w:lineRule="auto"/>
        <w:rPr>
          <w:rFonts w:ascii="Times New Roman" w:hAnsi="Times New Roman" w:cs="Times New Roman"/>
          <w:i/>
          <w:iCs/>
          <w:sz w:val="24"/>
          <w:szCs w:val="24"/>
        </w:rPr>
      </w:pPr>
      <w:r w:rsidRPr="007853D9">
        <w:rPr>
          <w:rFonts w:ascii="Times New Roman" w:hAnsi="Times New Roman" w:cs="Times New Roman"/>
          <w:i/>
          <w:iCs/>
          <w:sz w:val="24"/>
          <w:szCs w:val="24"/>
        </w:rPr>
        <w:t>Comparison of performance between Bilkent and Lincoln sites</w:t>
      </w:r>
    </w:p>
    <w:p w14:paraId="789FB683" w14:textId="77777777" w:rsidR="0044289A" w:rsidRDefault="0044289A" w:rsidP="0044289A">
      <w:pPr>
        <w:spacing w:after="0" w:line="360" w:lineRule="auto"/>
        <w:ind w:firstLine="720"/>
        <w:rPr>
          <w:rFonts w:ascii="Times New Roman" w:hAnsi="Times New Roman" w:cs="Times New Roman"/>
          <w:sz w:val="24"/>
          <w:szCs w:val="24"/>
        </w:rPr>
      </w:pPr>
      <w:r w:rsidRPr="007853D9">
        <w:rPr>
          <w:rFonts w:ascii="Times New Roman" w:hAnsi="Times New Roman" w:cs="Times New Roman"/>
          <w:sz w:val="24"/>
          <w:szCs w:val="24"/>
          <w:lang w:val="en-GB"/>
        </w:rPr>
        <w:t>The study included participants from two institutions: Bilkent University (n = 35; AVGPs = 13, NAVGPs = 22) and the University of Lincoln (n = 13; AVGPs = 11, NAVGPs = 2).</w:t>
      </w:r>
      <w:r>
        <w:rPr>
          <w:rFonts w:ascii="Times New Roman" w:hAnsi="Times New Roman" w:cs="Times New Roman"/>
          <w:sz w:val="24"/>
          <w:szCs w:val="24"/>
          <w:lang w:val="en-GB"/>
        </w:rPr>
        <w:t xml:space="preserve"> </w:t>
      </w:r>
      <w:r w:rsidRPr="007853D9">
        <w:rPr>
          <w:rFonts w:ascii="Times New Roman" w:hAnsi="Times New Roman" w:cs="Times New Roman"/>
          <w:sz w:val="24"/>
          <w:szCs w:val="24"/>
          <w:lang w:val="en-GB"/>
        </w:rPr>
        <w:t xml:space="preserve">Due to the notable </w:t>
      </w:r>
      <w:r w:rsidRPr="007853D9">
        <w:rPr>
          <w:rFonts w:ascii="Times New Roman" w:hAnsi="Times New Roman" w:cs="Times New Roman"/>
          <w:sz w:val="24"/>
          <w:szCs w:val="24"/>
          <w:lang w:val="en-GB"/>
        </w:rPr>
        <w:lastRenderedPageBreak/>
        <w:t>disparity in the number of non-action video game players (NAVGPs) between the two setups, the gamer category was excluded as a factor in the subsequent analyses. Additionally, short</w:t>
      </w:r>
      <w:r w:rsidRPr="007853D9">
        <w:rPr>
          <w:rFonts w:ascii="Times New Roman" w:hAnsi="Times New Roman" w:cs="Times New Roman"/>
          <w:sz w:val="24"/>
          <w:szCs w:val="24"/>
        </w:rPr>
        <w:t xml:space="preserve"> and long delay conditions were always analyzed separately. </w:t>
      </w:r>
    </w:p>
    <w:p w14:paraId="2229A831" w14:textId="77777777" w:rsidR="0044289A" w:rsidRPr="007853D9" w:rsidRDefault="0044289A" w:rsidP="00DC7B73">
      <w:pPr>
        <w:spacing w:after="0" w:line="360" w:lineRule="auto"/>
        <w:rPr>
          <w:rFonts w:ascii="Times New Roman" w:hAnsi="Times New Roman" w:cs="Times New Roman"/>
          <w:sz w:val="24"/>
          <w:szCs w:val="24"/>
          <w:lang w:val="en-GB"/>
        </w:rPr>
      </w:pPr>
    </w:p>
    <w:p w14:paraId="33262928" w14:textId="77777777" w:rsidR="0044289A" w:rsidRPr="005B4855" w:rsidRDefault="0044289A" w:rsidP="0044289A">
      <w:pPr>
        <w:spacing w:after="0" w:line="360" w:lineRule="auto"/>
        <w:rPr>
          <w:rFonts w:ascii="Times New Roman" w:hAnsi="Times New Roman" w:cs="Times New Roman"/>
          <w:i/>
          <w:iCs/>
          <w:sz w:val="24"/>
          <w:szCs w:val="24"/>
          <w:lang w:val="en-GB"/>
        </w:rPr>
      </w:pPr>
      <w:r>
        <w:rPr>
          <w:rFonts w:ascii="Times New Roman" w:hAnsi="Times New Roman" w:cs="Times New Roman"/>
          <w:i/>
          <w:iCs/>
          <w:sz w:val="24"/>
          <w:szCs w:val="24"/>
          <w:lang w:val="en-GB"/>
        </w:rPr>
        <w:t>Training</w:t>
      </w:r>
    </w:p>
    <w:p w14:paraId="5A05B6B3" w14:textId="77777777" w:rsidR="0044289A" w:rsidRDefault="0044289A" w:rsidP="0044289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During the training session, we evaluated potential performance differences between participants from two experimental sites, Bilkent University and the University of Lincoln. The comparison focused on the number of training blocks and precision scores. </w:t>
      </w:r>
    </w:p>
    <w:p w14:paraId="283EE2B2" w14:textId="77777777" w:rsidR="0044289A" w:rsidRDefault="0044289A" w:rsidP="0044289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For the number of training blocks, no significant difference was found between the two experiment sites (Mann-Whitney </w:t>
      </w:r>
      <w:r w:rsidRPr="00052B1E">
        <w:rPr>
          <w:rFonts w:ascii="Times New Roman" w:hAnsi="Times New Roman" w:cs="Times New Roman"/>
          <w:i/>
          <w:iCs/>
          <w:sz w:val="24"/>
          <w:szCs w:val="24"/>
        </w:rPr>
        <w:t>U</w:t>
      </w:r>
      <w:r>
        <w:rPr>
          <w:rFonts w:ascii="Times New Roman" w:hAnsi="Times New Roman" w:cs="Times New Roman"/>
          <w:sz w:val="24"/>
          <w:szCs w:val="24"/>
        </w:rPr>
        <w:t xml:space="preserve"> = 178.5, </w:t>
      </w:r>
      <w:r w:rsidRPr="00052B1E">
        <w:rPr>
          <w:rFonts w:ascii="Times New Roman" w:hAnsi="Times New Roman" w:cs="Times New Roman"/>
          <w:i/>
          <w:iCs/>
          <w:sz w:val="24"/>
          <w:szCs w:val="24"/>
        </w:rPr>
        <w:t>p</w:t>
      </w:r>
      <w:r>
        <w:rPr>
          <w:rFonts w:ascii="Times New Roman" w:hAnsi="Times New Roman" w:cs="Times New Roman"/>
          <w:sz w:val="24"/>
          <w:szCs w:val="24"/>
        </w:rPr>
        <w:t xml:space="preserve"> = 0.19, </w:t>
      </w:r>
      <w:r w:rsidRPr="00052B1E">
        <w:rPr>
          <w:rFonts w:ascii="Times New Roman" w:hAnsi="Times New Roman" w:cs="Times New Roman"/>
          <w:i/>
          <w:iCs/>
          <w:sz w:val="24"/>
          <w:szCs w:val="24"/>
        </w:rPr>
        <w:t>Rank-Biserial Correlation</w:t>
      </w:r>
      <w:r>
        <w:rPr>
          <w:rFonts w:ascii="Times New Roman" w:hAnsi="Times New Roman" w:cs="Times New Roman"/>
          <w:sz w:val="24"/>
          <w:szCs w:val="24"/>
        </w:rPr>
        <w:t xml:space="preserve"> = -0.22, 95% CI [-0.53, 0.15]). Similarly, precision scores did not differ significantly between the sites (Mann-Whitney </w:t>
      </w:r>
      <w:r w:rsidRPr="00052B1E">
        <w:rPr>
          <w:rFonts w:ascii="Times New Roman" w:hAnsi="Times New Roman" w:cs="Times New Roman"/>
          <w:i/>
          <w:iCs/>
          <w:sz w:val="24"/>
          <w:szCs w:val="24"/>
        </w:rPr>
        <w:t>U</w:t>
      </w:r>
      <w:r>
        <w:rPr>
          <w:rFonts w:ascii="Times New Roman" w:hAnsi="Times New Roman" w:cs="Times New Roman"/>
          <w:sz w:val="24"/>
          <w:szCs w:val="24"/>
        </w:rPr>
        <w:t xml:space="preserve"> = 284, </w:t>
      </w:r>
      <w:r w:rsidRPr="00052B1E">
        <w:rPr>
          <w:rFonts w:ascii="Times New Roman" w:hAnsi="Times New Roman" w:cs="Times New Roman"/>
          <w:i/>
          <w:iCs/>
          <w:sz w:val="24"/>
          <w:szCs w:val="24"/>
        </w:rPr>
        <w:t>p</w:t>
      </w:r>
      <w:r>
        <w:rPr>
          <w:rFonts w:ascii="Times New Roman" w:hAnsi="Times New Roman" w:cs="Times New Roman"/>
          <w:sz w:val="24"/>
          <w:szCs w:val="24"/>
        </w:rPr>
        <w:t xml:space="preserve"> = 0.19, </w:t>
      </w:r>
      <w:r w:rsidRPr="00052B1E">
        <w:rPr>
          <w:rFonts w:ascii="Times New Roman" w:hAnsi="Times New Roman" w:cs="Times New Roman"/>
          <w:i/>
          <w:iCs/>
          <w:sz w:val="24"/>
          <w:szCs w:val="24"/>
        </w:rPr>
        <w:t>Rank-Biserial Correlation</w:t>
      </w:r>
      <w:r>
        <w:rPr>
          <w:rFonts w:ascii="Times New Roman" w:hAnsi="Times New Roman" w:cs="Times New Roman"/>
          <w:sz w:val="24"/>
          <w:szCs w:val="24"/>
        </w:rPr>
        <w:t xml:space="preserve"> = 0.25, 95% CI [-0.12, 0.55]).</w:t>
      </w:r>
    </w:p>
    <w:p w14:paraId="0F8B8F33" w14:textId="77777777" w:rsidR="0044289A" w:rsidRDefault="0044289A" w:rsidP="0044289A">
      <w:pPr>
        <w:spacing w:after="0" w:line="360" w:lineRule="auto"/>
        <w:rPr>
          <w:rFonts w:ascii="Times New Roman" w:hAnsi="Times New Roman" w:cs="Times New Roman"/>
          <w:sz w:val="24"/>
          <w:szCs w:val="24"/>
        </w:rPr>
      </w:pPr>
    </w:p>
    <w:p w14:paraId="78014468" w14:textId="77777777" w:rsidR="0044289A" w:rsidRPr="00650990" w:rsidRDefault="0044289A" w:rsidP="0044289A">
      <w:pPr>
        <w:spacing w:after="0" w:line="360" w:lineRule="auto"/>
        <w:rPr>
          <w:rFonts w:ascii="Times New Roman" w:hAnsi="Times New Roman" w:cs="Times New Roman"/>
          <w:i/>
          <w:iCs/>
          <w:sz w:val="24"/>
          <w:szCs w:val="24"/>
        </w:rPr>
      </w:pPr>
      <w:r>
        <w:rPr>
          <w:rFonts w:ascii="Times New Roman" w:hAnsi="Times New Roman" w:cs="Times New Roman"/>
          <w:i/>
          <w:iCs/>
          <w:sz w:val="24"/>
          <w:szCs w:val="24"/>
        </w:rPr>
        <w:t>Short Delay (experiment site and sequence length)</w:t>
      </w:r>
    </w:p>
    <w:p w14:paraId="63AA426A" w14:textId="77777777" w:rsidR="0044289A" w:rsidRDefault="0044289A" w:rsidP="0044289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T</w:t>
      </w:r>
      <w:r w:rsidRPr="00E220B9">
        <w:rPr>
          <w:rFonts w:ascii="Times New Roman" w:hAnsi="Times New Roman" w:cs="Times New Roman"/>
          <w:sz w:val="24"/>
          <w:szCs w:val="24"/>
        </w:rPr>
        <w:t xml:space="preserve">he performance of the participants who were recruited </w:t>
      </w:r>
      <w:r>
        <w:rPr>
          <w:rFonts w:ascii="Times New Roman" w:hAnsi="Times New Roman" w:cs="Times New Roman"/>
          <w:sz w:val="24"/>
          <w:szCs w:val="24"/>
        </w:rPr>
        <w:t xml:space="preserve">at </w:t>
      </w:r>
      <w:r w:rsidRPr="00E220B9">
        <w:rPr>
          <w:rFonts w:ascii="Times New Roman" w:hAnsi="Times New Roman" w:cs="Times New Roman"/>
          <w:sz w:val="24"/>
          <w:szCs w:val="24"/>
        </w:rPr>
        <w:t>Bilkent</w:t>
      </w:r>
      <w:r>
        <w:rPr>
          <w:rFonts w:ascii="Times New Roman" w:hAnsi="Times New Roman" w:cs="Times New Roman"/>
          <w:sz w:val="24"/>
          <w:szCs w:val="24"/>
        </w:rPr>
        <w:t xml:space="preserve"> University </w:t>
      </w:r>
      <w:r w:rsidRPr="00E220B9">
        <w:rPr>
          <w:rFonts w:ascii="Times New Roman" w:hAnsi="Times New Roman" w:cs="Times New Roman"/>
          <w:sz w:val="24"/>
          <w:szCs w:val="24"/>
        </w:rPr>
        <w:t xml:space="preserve">and </w:t>
      </w:r>
      <w:r>
        <w:rPr>
          <w:rFonts w:ascii="Times New Roman" w:hAnsi="Times New Roman" w:cs="Times New Roman"/>
          <w:sz w:val="24"/>
          <w:szCs w:val="24"/>
        </w:rPr>
        <w:t xml:space="preserve">at the University of </w:t>
      </w:r>
      <w:r w:rsidRPr="00E220B9">
        <w:rPr>
          <w:rFonts w:ascii="Times New Roman" w:hAnsi="Times New Roman" w:cs="Times New Roman"/>
          <w:sz w:val="24"/>
          <w:szCs w:val="24"/>
        </w:rPr>
        <w:t xml:space="preserve">Lincoln were </w:t>
      </w:r>
      <w:r>
        <w:rPr>
          <w:rFonts w:ascii="Times New Roman" w:hAnsi="Times New Roman" w:cs="Times New Roman"/>
          <w:sz w:val="24"/>
          <w:szCs w:val="24"/>
        </w:rPr>
        <w:t xml:space="preserve">also </w:t>
      </w:r>
      <w:r w:rsidRPr="00E220B9">
        <w:rPr>
          <w:rFonts w:ascii="Times New Roman" w:hAnsi="Times New Roman" w:cs="Times New Roman"/>
          <w:sz w:val="24"/>
          <w:szCs w:val="24"/>
        </w:rPr>
        <w:t>compared</w:t>
      </w:r>
      <w:r>
        <w:rPr>
          <w:rFonts w:ascii="Times New Roman" w:hAnsi="Times New Roman" w:cs="Times New Roman"/>
          <w:sz w:val="24"/>
          <w:szCs w:val="24"/>
        </w:rPr>
        <w:t xml:space="preserve"> in a factorial model including sequence length as a within-subjects factor.</w:t>
      </w:r>
    </w:p>
    <w:p w14:paraId="15C2C76F" w14:textId="4461BB23" w:rsidR="0044289A" w:rsidRDefault="0044289A" w:rsidP="0044289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For precision (Figure </w:t>
      </w:r>
      <w:r w:rsidR="00AA173F">
        <w:rPr>
          <w:rFonts w:ascii="Times New Roman" w:hAnsi="Times New Roman" w:cs="Times New Roman"/>
          <w:sz w:val="24"/>
          <w:szCs w:val="24"/>
        </w:rPr>
        <w:t>S1A</w:t>
      </w:r>
      <w:r>
        <w:rPr>
          <w:rFonts w:ascii="Times New Roman" w:hAnsi="Times New Roman" w:cs="Times New Roman"/>
          <w:sz w:val="24"/>
          <w:szCs w:val="24"/>
        </w:rPr>
        <w:t>), a</w:t>
      </w:r>
      <w:r w:rsidRPr="00EE071E">
        <w:rPr>
          <w:rFonts w:ascii="Times New Roman" w:hAnsi="Times New Roman" w:cs="Times New Roman"/>
          <w:sz w:val="24"/>
          <w:szCs w:val="24"/>
        </w:rPr>
        <w:t>n aligned rank transform</w:t>
      </w:r>
      <w:r>
        <w:rPr>
          <w:rFonts w:ascii="Times New Roman" w:hAnsi="Times New Roman" w:cs="Times New Roman"/>
          <w:sz w:val="24"/>
          <w:szCs w:val="24"/>
        </w:rPr>
        <w:t>ed</w:t>
      </w:r>
      <w:r w:rsidRPr="00EE071E">
        <w:rPr>
          <w:rFonts w:ascii="Times New Roman" w:hAnsi="Times New Roman" w:cs="Times New Roman"/>
          <w:sz w:val="24"/>
          <w:szCs w:val="24"/>
        </w:rPr>
        <w:t xml:space="preserve"> </w:t>
      </w:r>
      <w:r>
        <w:rPr>
          <w:rFonts w:ascii="Times New Roman" w:hAnsi="Times New Roman" w:cs="Times New Roman"/>
          <w:sz w:val="24"/>
          <w:szCs w:val="24"/>
        </w:rPr>
        <w:t>linear mixed model</w:t>
      </w:r>
      <w:r w:rsidRPr="00EE071E">
        <w:rPr>
          <w:rFonts w:ascii="Times New Roman" w:hAnsi="Times New Roman" w:cs="Times New Roman"/>
          <w:sz w:val="24"/>
          <w:szCs w:val="24"/>
        </w:rPr>
        <w:t xml:space="preserve"> </w:t>
      </w:r>
      <w:r>
        <w:rPr>
          <w:rFonts w:ascii="Times New Roman" w:hAnsi="Times New Roman" w:cs="Times New Roman"/>
          <w:sz w:val="24"/>
          <w:szCs w:val="24"/>
        </w:rPr>
        <w:t>with experiment site</w:t>
      </w:r>
      <w:r w:rsidRPr="00EE071E">
        <w:rPr>
          <w:rFonts w:ascii="Times New Roman" w:hAnsi="Times New Roman" w:cs="Times New Roman"/>
          <w:sz w:val="24"/>
          <w:szCs w:val="24"/>
        </w:rPr>
        <w:t xml:space="preserve"> (</w:t>
      </w:r>
      <w:r>
        <w:rPr>
          <w:rFonts w:ascii="Times New Roman" w:hAnsi="Times New Roman" w:cs="Times New Roman"/>
          <w:sz w:val="24"/>
          <w:szCs w:val="24"/>
        </w:rPr>
        <w:t>Bilkent</w:t>
      </w:r>
      <w:r w:rsidRPr="00EE071E">
        <w:rPr>
          <w:rFonts w:ascii="Times New Roman" w:hAnsi="Times New Roman" w:cs="Times New Roman"/>
          <w:sz w:val="24"/>
          <w:szCs w:val="24"/>
        </w:rPr>
        <w:t xml:space="preserve"> </w:t>
      </w:r>
      <w:r>
        <w:rPr>
          <w:rFonts w:ascii="Times New Roman" w:hAnsi="Times New Roman" w:cs="Times New Roman"/>
          <w:sz w:val="24"/>
          <w:szCs w:val="24"/>
        </w:rPr>
        <w:t>vs.</w:t>
      </w:r>
      <w:r w:rsidRPr="00EE071E">
        <w:rPr>
          <w:rFonts w:ascii="Times New Roman" w:hAnsi="Times New Roman" w:cs="Times New Roman"/>
          <w:sz w:val="24"/>
          <w:szCs w:val="24"/>
        </w:rPr>
        <w:t xml:space="preserve"> </w:t>
      </w:r>
      <w:r>
        <w:rPr>
          <w:rFonts w:ascii="Times New Roman" w:hAnsi="Times New Roman" w:cs="Times New Roman"/>
          <w:sz w:val="24"/>
          <w:szCs w:val="24"/>
        </w:rPr>
        <w:t>Lincoln</w:t>
      </w:r>
      <w:r w:rsidRPr="00EE071E">
        <w:rPr>
          <w:rFonts w:ascii="Times New Roman" w:hAnsi="Times New Roman" w:cs="Times New Roman"/>
          <w:sz w:val="24"/>
          <w:szCs w:val="24"/>
        </w:rPr>
        <w:t xml:space="preserve">) </w:t>
      </w:r>
      <w:r>
        <w:rPr>
          <w:rFonts w:ascii="Times New Roman" w:hAnsi="Times New Roman" w:cs="Times New Roman"/>
          <w:sz w:val="24"/>
          <w:szCs w:val="24"/>
        </w:rPr>
        <w:t>as a between-subjects factor, s</w:t>
      </w:r>
      <w:r w:rsidRPr="00EE071E">
        <w:rPr>
          <w:rFonts w:ascii="Times New Roman" w:hAnsi="Times New Roman" w:cs="Times New Roman"/>
          <w:sz w:val="24"/>
          <w:szCs w:val="24"/>
        </w:rPr>
        <w:t xml:space="preserve">equence </w:t>
      </w:r>
      <w:r>
        <w:rPr>
          <w:rFonts w:ascii="Times New Roman" w:hAnsi="Times New Roman" w:cs="Times New Roman"/>
          <w:sz w:val="24"/>
          <w:szCs w:val="24"/>
        </w:rPr>
        <w:t>l</w:t>
      </w:r>
      <w:r w:rsidRPr="00EE071E">
        <w:rPr>
          <w:rFonts w:ascii="Times New Roman" w:hAnsi="Times New Roman" w:cs="Times New Roman"/>
          <w:sz w:val="24"/>
          <w:szCs w:val="24"/>
        </w:rPr>
        <w:t xml:space="preserve">ength </w:t>
      </w:r>
      <w:r>
        <w:rPr>
          <w:rFonts w:ascii="Times New Roman" w:hAnsi="Times New Roman" w:cs="Times New Roman"/>
          <w:sz w:val="24"/>
          <w:szCs w:val="24"/>
        </w:rPr>
        <w:t xml:space="preserve">as a within-subjects factor and random intercept across participants, </w:t>
      </w:r>
      <w:r w:rsidRPr="00EE071E">
        <w:rPr>
          <w:rFonts w:ascii="Times New Roman" w:hAnsi="Times New Roman" w:cs="Times New Roman"/>
          <w:sz w:val="24"/>
          <w:szCs w:val="24"/>
        </w:rPr>
        <w:t>revealed a significant main effect of sequence length (</w:t>
      </w:r>
      <w:r w:rsidRPr="00EE071E">
        <w:rPr>
          <w:rFonts w:ascii="Times New Roman" w:hAnsi="Times New Roman" w:cs="Times New Roman"/>
          <w:i/>
          <w:iCs/>
          <w:sz w:val="24"/>
          <w:szCs w:val="24"/>
        </w:rPr>
        <w:t>F</w:t>
      </w:r>
      <w:r>
        <w:rPr>
          <w:rFonts w:ascii="Times New Roman" w:hAnsi="Times New Roman" w:cs="Times New Roman"/>
          <w:sz w:val="24"/>
          <w:szCs w:val="24"/>
          <w:vertAlign w:val="subscript"/>
        </w:rPr>
        <w:t>3</w:t>
      </w:r>
      <w:r w:rsidRPr="00EE071E">
        <w:rPr>
          <w:rFonts w:ascii="Times New Roman" w:hAnsi="Times New Roman" w:cs="Times New Roman"/>
          <w:sz w:val="24"/>
          <w:szCs w:val="24"/>
          <w:vertAlign w:val="subscript"/>
        </w:rPr>
        <w:t>,</w:t>
      </w:r>
      <w:r>
        <w:rPr>
          <w:rFonts w:ascii="Times New Roman" w:hAnsi="Times New Roman" w:cs="Times New Roman"/>
          <w:sz w:val="24"/>
          <w:szCs w:val="24"/>
          <w:vertAlign w:val="subscript"/>
        </w:rPr>
        <w:t>138</w:t>
      </w:r>
      <w:r w:rsidRPr="00EE071E">
        <w:rPr>
          <w:rFonts w:ascii="Times New Roman" w:hAnsi="Times New Roman" w:cs="Times New Roman"/>
          <w:sz w:val="24"/>
          <w:szCs w:val="24"/>
        </w:rPr>
        <w:t xml:space="preserve"> = </w:t>
      </w:r>
      <w:r>
        <w:rPr>
          <w:rFonts w:ascii="Times New Roman" w:hAnsi="Times New Roman" w:cs="Times New Roman"/>
          <w:sz w:val="24"/>
          <w:szCs w:val="24"/>
        </w:rPr>
        <w:t>88.66</w:t>
      </w:r>
      <w:r w:rsidRPr="00EE071E">
        <w:rPr>
          <w:rFonts w:ascii="Times New Roman" w:hAnsi="Times New Roman" w:cs="Times New Roman"/>
          <w:sz w:val="24"/>
          <w:szCs w:val="24"/>
        </w:rPr>
        <w:t xml:space="preserve">, </w:t>
      </w:r>
      <w:r w:rsidRPr="00EE071E">
        <w:rPr>
          <w:rFonts w:ascii="Times New Roman" w:hAnsi="Times New Roman" w:cs="Times New Roman"/>
          <w:i/>
          <w:iCs/>
          <w:sz w:val="24"/>
          <w:szCs w:val="24"/>
        </w:rPr>
        <w:t>p</w:t>
      </w:r>
      <w:r w:rsidRPr="00EE071E">
        <w:rPr>
          <w:rFonts w:ascii="Times New Roman" w:hAnsi="Times New Roman" w:cs="Times New Roman"/>
          <w:sz w:val="24"/>
          <w:szCs w:val="24"/>
        </w:rPr>
        <w:t xml:space="preserve"> &lt; 0.</w:t>
      </w:r>
      <w:r>
        <w:rPr>
          <w:rFonts w:ascii="Times New Roman" w:hAnsi="Times New Roman" w:cs="Times New Roman"/>
          <w:sz w:val="24"/>
          <w:szCs w:val="24"/>
        </w:rPr>
        <w:t>0</w:t>
      </w:r>
      <w:r w:rsidRPr="00EE071E">
        <w:rPr>
          <w:rFonts w:ascii="Times New Roman" w:hAnsi="Times New Roman" w:cs="Times New Roman"/>
          <w:sz w:val="24"/>
          <w:szCs w:val="24"/>
        </w:rPr>
        <w:t>001</w:t>
      </w:r>
      <w:r>
        <w:rPr>
          <w:rFonts w:ascii="Times New Roman" w:hAnsi="Times New Roman" w:cs="Times New Roman"/>
          <w:sz w:val="24"/>
          <w:szCs w:val="24"/>
        </w:rPr>
        <w:t>). However, there was no main significant effect of experiment site (</w:t>
      </w:r>
      <w:r w:rsidRPr="00EE071E">
        <w:rPr>
          <w:rFonts w:ascii="Times New Roman" w:hAnsi="Times New Roman" w:cs="Times New Roman"/>
          <w:i/>
          <w:iCs/>
          <w:sz w:val="24"/>
          <w:szCs w:val="24"/>
        </w:rPr>
        <w:t>F</w:t>
      </w:r>
      <w:r>
        <w:rPr>
          <w:rFonts w:ascii="Times New Roman" w:hAnsi="Times New Roman" w:cs="Times New Roman"/>
          <w:sz w:val="24"/>
          <w:szCs w:val="24"/>
          <w:vertAlign w:val="subscript"/>
        </w:rPr>
        <w:t>1</w:t>
      </w:r>
      <w:r w:rsidRPr="00EE071E">
        <w:rPr>
          <w:rFonts w:ascii="Times New Roman" w:hAnsi="Times New Roman" w:cs="Times New Roman"/>
          <w:sz w:val="24"/>
          <w:szCs w:val="24"/>
          <w:vertAlign w:val="subscript"/>
        </w:rPr>
        <w:t>,</w:t>
      </w:r>
      <w:r>
        <w:rPr>
          <w:rFonts w:ascii="Times New Roman" w:hAnsi="Times New Roman" w:cs="Times New Roman"/>
          <w:sz w:val="24"/>
          <w:szCs w:val="24"/>
          <w:vertAlign w:val="subscript"/>
        </w:rPr>
        <w:t>46</w:t>
      </w:r>
      <w:r w:rsidRPr="00EE071E">
        <w:rPr>
          <w:rFonts w:ascii="Times New Roman" w:hAnsi="Times New Roman" w:cs="Times New Roman"/>
          <w:sz w:val="24"/>
          <w:szCs w:val="24"/>
        </w:rPr>
        <w:t xml:space="preserve"> = </w:t>
      </w:r>
      <w:r>
        <w:rPr>
          <w:rFonts w:ascii="Times New Roman" w:hAnsi="Times New Roman" w:cs="Times New Roman"/>
          <w:sz w:val="24"/>
          <w:szCs w:val="24"/>
        </w:rPr>
        <w:t>0.23</w:t>
      </w:r>
      <w:r w:rsidRPr="00EE071E">
        <w:rPr>
          <w:rFonts w:ascii="Times New Roman" w:hAnsi="Times New Roman" w:cs="Times New Roman"/>
          <w:sz w:val="24"/>
          <w:szCs w:val="24"/>
        </w:rPr>
        <w:t xml:space="preserve">, </w:t>
      </w:r>
      <w:r w:rsidRPr="00EE071E">
        <w:rPr>
          <w:rFonts w:ascii="Times New Roman" w:hAnsi="Times New Roman" w:cs="Times New Roman"/>
          <w:i/>
          <w:iCs/>
          <w:sz w:val="24"/>
          <w:szCs w:val="24"/>
        </w:rPr>
        <w:t>p</w:t>
      </w:r>
      <w:r w:rsidRPr="00EE071E">
        <w:rPr>
          <w:rFonts w:ascii="Times New Roman" w:hAnsi="Times New Roman" w:cs="Times New Roman"/>
          <w:sz w:val="24"/>
          <w:szCs w:val="24"/>
        </w:rPr>
        <w:t xml:space="preserve"> </w:t>
      </w:r>
      <w:r>
        <w:rPr>
          <w:rFonts w:ascii="Times New Roman" w:hAnsi="Times New Roman" w:cs="Times New Roman"/>
          <w:sz w:val="24"/>
          <w:szCs w:val="24"/>
        </w:rPr>
        <w:t>=</w:t>
      </w:r>
      <w:r w:rsidRPr="00EE071E">
        <w:rPr>
          <w:rFonts w:ascii="Times New Roman" w:hAnsi="Times New Roman" w:cs="Times New Roman"/>
          <w:sz w:val="24"/>
          <w:szCs w:val="24"/>
        </w:rPr>
        <w:t xml:space="preserve"> 0.</w:t>
      </w:r>
      <w:r>
        <w:rPr>
          <w:rFonts w:ascii="Times New Roman" w:hAnsi="Times New Roman" w:cs="Times New Roman"/>
          <w:sz w:val="24"/>
          <w:szCs w:val="24"/>
        </w:rPr>
        <w:t>63) and no significant interaction between site and sequence length (</w:t>
      </w:r>
      <w:r w:rsidRPr="00EE071E">
        <w:rPr>
          <w:rFonts w:ascii="Times New Roman" w:hAnsi="Times New Roman" w:cs="Times New Roman"/>
          <w:i/>
          <w:iCs/>
          <w:sz w:val="24"/>
          <w:szCs w:val="24"/>
        </w:rPr>
        <w:t>F</w:t>
      </w:r>
      <w:r>
        <w:rPr>
          <w:rFonts w:ascii="Times New Roman" w:hAnsi="Times New Roman" w:cs="Times New Roman"/>
          <w:sz w:val="24"/>
          <w:szCs w:val="24"/>
          <w:vertAlign w:val="subscript"/>
        </w:rPr>
        <w:t>3</w:t>
      </w:r>
      <w:r w:rsidRPr="00EE071E">
        <w:rPr>
          <w:rFonts w:ascii="Times New Roman" w:hAnsi="Times New Roman" w:cs="Times New Roman"/>
          <w:sz w:val="24"/>
          <w:szCs w:val="24"/>
          <w:vertAlign w:val="subscript"/>
        </w:rPr>
        <w:t>,</w:t>
      </w:r>
      <w:r>
        <w:rPr>
          <w:rFonts w:ascii="Times New Roman" w:hAnsi="Times New Roman" w:cs="Times New Roman"/>
          <w:sz w:val="24"/>
          <w:szCs w:val="24"/>
          <w:vertAlign w:val="subscript"/>
        </w:rPr>
        <w:t>138</w:t>
      </w:r>
      <w:r w:rsidRPr="00EE071E">
        <w:rPr>
          <w:rFonts w:ascii="Times New Roman" w:hAnsi="Times New Roman" w:cs="Times New Roman"/>
          <w:sz w:val="24"/>
          <w:szCs w:val="24"/>
        </w:rPr>
        <w:t xml:space="preserve"> = </w:t>
      </w:r>
      <w:r>
        <w:rPr>
          <w:rFonts w:ascii="Times New Roman" w:hAnsi="Times New Roman" w:cs="Times New Roman"/>
          <w:sz w:val="24"/>
          <w:szCs w:val="24"/>
        </w:rPr>
        <w:t>1.20</w:t>
      </w:r>
      <w:r w:rsidRPr="00EE071E">
        <w:rPr>
          <w:rFonts w:ascii="Times New Roman" w:hAnsi="Times New Roman" w:cs="Times New Roman"/>
          <w:sz w:val="24"/>
          <w:szCs w:val="24"/>
        </w:rPr>
        <w:t xml:space="preserve">, </w:t>
      </w:r>
      <w:r w:rsidRPr="00EE071E">
        <w:rPr>
          <w:rFonts w:ascii="Times New Roman" w:hAnsi="Times New Roman" w:cs="Times New Roman"/>
          <w:i/>
          <w:iCs/>
          <w:sz w:val="24"/>
          <w:szCs w:val="24"/>
        </w:rPr>
        <w:t>p</w:t>
      </w:r>
      <w:r w:rsidRPr="00EE071E">
        <w:rPr>
          <w:rFonts w:ascii="Times New Roman" w:hAnsi="Times New Roman" w:cs="Times New Roman"/>
          <w:sz w:val="24"/>
          <w:szCs w:val="24"/>
        </w:rPr>
        <w:t xml:space="preserve"> </w:t>
      </w:r>
      <w:r>
        <w:rPr>
          <w:rFonts w:ascii="Times New Roman" w:hAnsi="Times New Roman" w:cs="Times New Roman"/>
          <w:sz w:val="24"/>
          <w:szCs w:val="24"/>
        </w:rPr>
        <w:t>=</w:t>
      </w:r>
      <w:r w:rsidRPr="00EE071E">
        <w:rPr>
          <w:rFonts w:ascii="Times New Roman" w:hAnsi="Times New Roman" w:cs="Times New Roman"/>
          <w:sz w:val="24"/>
          <w:szCs w:val="24"/>
        </w:rPr>
        <w:t xml:space="preserve"> 0.</w:t>
      </w:r>
      <w:r>
        <w:rPr>
          <w:rFonts w:ascii="Times New Roman" w:hAnsi="Times New Roman" w:cs="Times New Roman"/>
          <w:sz w:val="24"/>
          <w:szCs w:val="24"/>
        </w:rPr>
        <w:t>3</w:t>
      </w:r>
      <w:r w:rsidRPr="00EE071E">
        <w:rPr>
          <w:rFonts w:ascii="Times New Roman" w:hAnsi="Times New Roman" w:cs="Times New Roman"/>
          <w:sz w:val="24"/>
          <w:szCs w:val="24"/>
        </w:rPr>
        <w:t>1</w:t>
      </w:r>
      <w:r>
        <w:rPr>
          <w:rFonts w:ascii="Times New Roman" w:hAnsi="Times New Roman" w:cs="Times New Roman"/>
          <w:sz w:val="24"/>
          <w:szCs w:val="24"/>
        </w:rPr>
        <w:t>).</w:t>
      </w:r>
    </w:p>
    <w:p w14:paraId="6C69A884" w14:textId="60644302" w:rsidR="0044289A" w:rsidRDefault="0044289A" w:rsidP="0044289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For response times (Figure </w:t>
      </w:r>
      <w:r w:rsidR="00AA173F">
        <w:rPr>
          <w:rFonts w:ascii="Times New Roman" w:hAnsi="Times New Roman" w:cs="Times New Roman"/>
          <w:sz w:val="24"/>
          <w:szCs w:val="24"/>
        </w:rPr>
        <w:t>S1B</w:t>
      </w:r>
      <w:r>
        <w:rPr>
          <w:rFonts w:ascii="Times New Roman" w:hAnsi="Times New Roman" w:cs="Times New Roman"/>
          <w:sz w:val="24"/>
          <w:szCs w:val="24"/>
        </w:rPr>
        <w:t>), a</w:t>
      </w:r>
      <w:r w:rsidRPr="00EE071E">
        <w:rPr>
          <w:rFonts w:ascii="Times New Roman" w:hAnsi="Times New Roman" w:cs="Times New Roman"/>
          <w:sz w:val="24"/>
          <w:szCs w:val="24"/>
        </w:rPr>
        <w:t>n aligned rank transform</w:t>
      </w:r>
      <w:r>
        <w:rPr>
          <w:rFonts w:ascii="Times New Roman" w:hAnsi="Times New Roman" w:cs="Times New Roman"/>
          <w:sz w:val="24"/>
          <w:szCs w:val="24"/>
        </w:rPr>
        <w:t>ed</w:t>
      </w:r>
      <w:r w:rsidRPr="00D16C06">
        <w:rPr>
          <w:rFonts w:ascii="Times New Roman" w:hAnsi="Times New Roman" w:cs="Times New Roman"/>
          <w:sz w:val="24"/>
          <w:szCs w:val="24"/>
        </w:rPr>
        <w:t xml:space="preserve"> </w:t>
      </w:r>
      <w:r>
        <w:rPr>
          <w:rFonts w:ascii="Times New Roman" w:hAnsi="Times New Roman" w:cs="Times New Roman"/>
          <w:sz w:val="24"/>
          <w:szCs w:val="24"/>
        </w:rPr>
        <w:t>linear mixed model</w:t>
      </w:r>
      <w:r w:rsidRPr="00EE071E">
        <w:rPr>
          <w:rFonts w:ascii="Times New Roman" w:hAnsi="Times New Roman" w:cs="Times New Roman"/>
          <w:sz w:val="24"/>
          <w:szCs w:val="24"/>
        </w:rPr>
        <w:t xml:space="preserve"> </w:t>
      </w:r>
      <w:r>
        <w:rPr>
          <w:rFonts w:ascii="Times New Roman" w:hAnsi="Times New Roman" w:cs="Times New Roman"/>
          <w:sz w:val="24"/>
          <w:szCs w:val="24"/>
        </w:rPr>
        <w:t>with experiment site</w:t>
      </w:r>
      <w:r w:rsidRPr="00EE071E">
        <w:rPr>
          <w:rFonts w:ascii="Times New Roman" w:hAnsi="Times New Roman" w:cs="Times New Roman"/>
          <w:sz w:val="24"/>
          <w:szCs w:val="24"/>
        </w:rPr>
        <w:t xml:space="preserve"> </w:t>
      </w:r>
      <w:r>
        <w:rPr>
          <w:rFonts w:ascii="Times New Roman" w:hAnsi="Times New Roman" w:cs="Times New Roman"/>
          <w:sz w:val="24"/>
          <w:szCs w:val="24"/>
        </w:rPr>
        <w:t>as a between-subjects factor, s</w:t>
      </w:r>
      <w:r w:rsidRPr="00EE071E">
        <w:rPr>
          <w:rFonts w:ascii="Times New Roman" w:hAnsi="Times New Roman" w:cs="Times New Roman"/>
          <w:sz w:val="24"/>
          <w:szCs w:val="24"/>
        </w:rPr>
        <w:t xml:space="preserve">equence </w:t>
      </w:r>
      <w:r>
        <w:rPr>
          <w:rFonts w:ascii="Times New Roman" w:hAnsi="Times New Roman" w:cs="Times New Roman"/>
          <w:sz w:val="24"/>
          <w:szCs w:val="24"/>
        </w:rPr>
        <w:t>l</w:t>
      </w:r>
      <w:r w:rsidRPr="00EE071E">
        <w:rPr>
          <w:rFonts w:ascii="Times New Roman" w:hAnsi="Times New Roman" w:cs="Times New Roman"/>
          <w:sz w:val="24"/>
          <w:szCs w:val="24"/>
        </w:rPr>
        <w:t xml:space="preserve">ength </w:t>
      </w:r>
      <w:r>
        <w:rPr>
          <w:rFonts w:ascii="Times New Roman" w:hAnsi="Times New Roman" w:cs="Times New Roman"/>
          <w:sz w:val="24"/>
          <w:szCs w:val="24"/>
        </w:rPr>
        <w:t>as a within-subjects factor and random intercept across participants, showed</w:t>
      </w:r>
      <w:r w:rsidRPr="00EE071E">
        <w:rPr>
          <w:rFonts w:ascii="Times New Roman" w:hAnsi="Times New Roman" w:cs="Times New Roman"/>
          <w:sz w:val="24"/>
          <w:szCs w:val="24"/>
        </w:rPr>
        <w:t xml:space="preserve"> a significant main effect of sequence length (</w:t>
      </w:r>
      <w:r w:rsidRPr="00EE071E">
        <w:rPr>
          <w:rFonts w:ascii="Times New Roman" w:hAnsi="Times New Roman" w:cs="Times New Roman"/>
          <w:i/>
          <w:iCs/>
          <w:sz w:val="24"/>
          <w:szCs w:val="24"/>
        </w:rPr>
        <w:t>F</w:t>
      </w:r>
      <w:r>
        <w:rPr>
          <w:rFonts w:ascii="Times New Roman" w:hAnsi="Times New Roman" w:cs="Times New Roman"/>
          <w:sz w:val="24"/>
          <w:szCs w:val="24"/>
          <w:vertAlign w:val="subscript"/>
        </w:rPr>
        <w:t>3</w:t>
      </w:r>
      <w:r w:rsidRPr="00EE071E">
        <w:rPr>
          <w:rFonts w:ascii="Times New Roman" w:hAnsi="Times New Roman" w:cs="Times New Roman"/>
          <w:sz w:val="24"/>
          <w:szCs w:val="24"/>
          <w:vertAlign w:val="subscript"/>
        </w:rPr>
        <w:t>,</w:t>
      </w:r>
      <w:r>
        <w:rPr>
          <w:rFonts w:ascii="Times New Roman" w:hAnsi="Times New Roman" w:cs="Times New Roman"/>
          <w:sz w:val="24"/>
          <w:szCs w:val="24"/>
          <w:vertAlign w:val="subscript"/>
        </w:rPr>
        <w:t>138</w:t>
      </w:r>
      <w:r w:rsidRPr="00EE071E">
        <w:rPr>
          <w:rFonts w:ascii="Times New Roman" w:hAnsi="Times New Roman" w:cs="Times New Roman"/>
          <w:sz w:val="24"/>
          <w:szCs w:val="24"/>
        </w:rPr>
        <w:t xml:space="preserve"> = </w:t>
      </w:r>
      <w:r>
        <w:rPr>
          <w:rFonts w:ascii="Times New Roman" w:hAnsi="Times New Roman" w:cs="Times New Roman"/>
          <w:sz w:val="24"/>
          <w:szCs w:val="24"/>
        </w:rPr>
        <w:t>63.27</w:t>
      </w:r>
      <w:r w:rsidRPr="00EE071E">
        <w:rPr>
          <w:rFonts w:ascii="Times New Roman" w:hAnsi="Times New Roman" w:cs="Times New Roman"/>
          <w:sz w:val="24"/>
          <w:szCs w:val="24"/>
        </w:rPr>
        <w:t xml:space="preserve">, </w:t>
      </w:r>
      <w:r w:rsidRPr="00EE071E">
        <w:rPr>
          <w:rFonts w:ascii="Times New Roman" w:hAnsi="Times New Roman" w:cs="Times New Roman"/>
          <w:i/>
          <w:iCs/>
          <w:sz w:val="24"/>
          <w:szCs w:val="24"/>
        </w:rPr>
        <w:t>p</w:t>
      </w:r>
      <w:r w:rsidRPr="00EE071E">
        <w:rPr>
          <w:rFonts w:ascii="Times New Roman" w:hAnsi="Times New Roman" w:cs="Times New Roman"/>
          <w:sz w:val="24"/>
          <w:szCs w:val="24"/>
        </w:rPr>
        <w:t xml:space="preserve"> &lt; 0.</w:t>
      </w:r>
      <w:r>
        <w:rPr>
          <w:rFonts w:ascii="Times New Roman" w:hAnsi="Times New Roman" w:cs="Times New Roman"/>
          <w:sz w:val="24"/>
          <w:szCs w:val="24"/>
        </w:rPr>
        <w:t>0</w:t>
      </w:r>
      <w:r w:rsidRPr="00EE071E">
        <w:rPr>
          <w:rFonts w:ascii="Times New Roman" w:hAnsi="Times New Roman" w:cs="Times New Roman"/>
          <w:sz w:val="24"/>
          <w:szCs w:val="24"/>
        </w:rPr>
        <w:t>001</w:t>
      </w:r>
      <w:r>
        <w:rPr>
          <w:rFonts w:ascii="Times New Roman" w:hAnsi="Times New Roman" w:cs="Times New Roman"/>
          <w:sz w:val="24"/>
          <w:szCs w:val="24"/>
        </w:rPr>
        <w:t>). The main effect of site (</w:t>
      </w:r>
      <w:r w:rsidRPr="00EE071E">
        <w:rPr>
          <w:rFonts w:ascii="Times New Roman" w:hAnsi="Times New Roman" w:cs="Times New Roman"/>
          <w:i/>
          <w:iCs/>
          <w:sz w:val="24"/>
          <w:szCs w:val="24"/>
        </w:rPr>
        <w:t>F</w:t>
      </w:r>
      <w:r>
        <w:rPr>
          <w:rFonts w:ascii="Times New Roman" w:hAnsi="Times New Roman" w:cs="Times New Roman"/>
          <w:sz w:val="24"/>
          <w:szCs w:val="24"/>
          <w:vertAlign w:val="subscript"/>
        </w:rPr>
        <w:t>1</w:t>
      </w:r>
      <w:r w:rsidRPr="00EE071E">
        <w:rPr>
          <w:rFonts w:ascii="Times New Roman" w:hAnsi="Times New Roman" w:cs="Times New Roman"/>
          <w:sz w:val="24"/>
          <w:szCs w:val="24"/>
          <w:vertAlign w:val="subscript"/>
        </w:rPr>
        <w:t>,</w:t>
      </w:r>
      <w:r>
        <w:rPr>
          <w:rFonts w:ascii="Times New Roman" w:hAnsi="Times New Roman" w:cs="Times New Roman"/>
          <w:sz w:val="24"/>
          <w:szCs w:val="24"/>
          <w:vertAlign w:val="subscript"/>
        </w:rPr>
        <w:t>46</w:t>
      </w:r>
      <w:r w:rsidRPr="00EE071E">
        <w:rPr>
          <w:rFonts w:ascii="Times New Roman" w:hAnsi="Times New Roman" w:cs="Times New Roman"/>
          <w:sz w:val="24"/>
          <w:szCs w:val="24"/>
        </w:rPr>
        <w:t xml:space="preserve"> = </w:t>
      </w:r>
      <w:r>
        <w:rPr>
          <w:rFonts w:ascii="Times New Roman" w:hAnsi="Times New Roman" w:cs="Times New Roman"/>
          <w:sz w:val="24"/>
          <w:szCs w:val="24"/>
        </w:rPr>
        <w:t>0.44</w:t>
      </w:r>
      <w:r w:rsidRPr="00EE071E">
        <w:rPr>
          <w:rFonts w:ascii="Times New Roman" w:hAnsi="Times New Roman" w:cs="Times New Roman"/>
          <w:sz w:val="24"/>
          <w:szCs w:val="24"/>
        </w:rPr>
        <w:t xml:space="preserve">, </w:t>
      </w:r>
      <w:r w:rsidRPr="00EE071E">
        <w:rPr>
          <w:rFonts w:ascii="Times New Roman" w:hAnsi="Times New Roman" w:cs="Times New Roman"/>
          <w:i/>
          <w:iCs/>
          <w:sz w:val="24"/>
          <w:szCs w:val="24"/>
        </w:rPr>
        <w:t>p</w:t>
      </w:r>
      <w:r w:rsidRPr="00EE071E">
        <w:rPr>
          <w:rFonts w:ascii="Times New Roman" w:hAnsi="Times New Roman" w:cs="Times New Roman"/>
          <w:sz w:val="24"/>
          <w:szCs w:val="24"/>
        </w:rPr>
        <w:t xml:space="preserve"> </w:t>
      </w:r>
      <w:r>
        <w:rPr>
          <w:rFonts w:ascii="Times New Roman" w:hAnsi="Times New Roman" w:cs="Times New Roman"/>
          <w:sz w:val="24"/>
          <w:szCs w:val="24"/>
        </w:rPr>
        <w:t>=</w:t>
      </w:r>
      <w:r w:rsidRPr="00EE071E">
        <w:rPr>
          <w:rFonts w:ascii="Times New Roman" w:hAnsi="Times New Roman" w:cs="Times New Roman"/>
          <w:sz w:val="24"/>
          <w:szCs w:val="24"/>
        </w:rPr>
        <w:t xml:space="preserve"> 0.</w:t>
      </w:r>
      <w:r>
        <w:rPr>
          <w:rFonts w:ascii="Times New Roman" w:hAnsi="Times New Roman" w:cs="Times New Roman"/>
          <w:sz w:val="24"/>
          <w:szCs w:val="24"/>
        </w:rPr>
        <w:t>51) and the interaction between site and sequence length (</w:t>
      </w:r>
      <w:r w:rsidRPr="00EE071E">
        <w:rPr>
          <w:rFonts w:ascii="Times New Roman" w:hAnsi="Times New Roman" w:cs="Times New Roman"/>
          <w:i/>
          <w:iCs/>
          <w:sz w:val="24"/>
          <w:szCs w:val="24"/>
        </w:rPr>
        <w:t>F</w:t>
      </w:r>
      <w:r>
        <w:rPr>
          <w:rFonts w:ascii="Times New Roman" w:hAnsi="Times New Roman" w:cs="Times New Roman"/>
          <w:sz w:val="24"/>
          <w:szCs w:val="24"/>
          <w:vertAlign w:val="subscript"/>
        </w:rPr>
        <w:t>3</w:t>
      </w:r>
      <w:r w:rsidRPr="00EE071E">
        <w:rPr>
          <w:rFonts w:ascii="Times New Roman" w:hAnsi="Times New Roman" w:cs="Times New Roman"/>
          <w:sz w:val="24"/>
          <w:szCs w:val="24"/>
          <w:vertAlign w:val="subscript"/>
        </w:rPr>
        <w:t>,</w:t>
      </w:r>
      <w:r>
        <w:rPr>
          <w:rFonts w:ascii="Times New Roman" w:hAnsi="Times New Roman" w:cs="Times New Roman"/>
          <w:sz w:val="24"/>
          <w:szCs w:val="24"/>
          <w:vertAlign w:val="subscript"/>
        </w:rPr>
        <w:t>138</w:t>
      </w:r>
      <w:r w:rsidRPr="00EE071E">
        <w:rPr>
          <w:rFonts w:ascii="Times New Roman" w:hAnsi="Times New Roman" w:cs="Times New Roman"/>
          <w:sz w:val="24"/>
          <w:szCs w:val="24"/>
        </w:rPr>
        <w:t xml:space="preserve"> = </w:t>
      </w:r>
      <w:r>
        <w:rPr>
          <w:rFonts w:ascii="Times New Roman" w:hAnsi="Times New Roman" w:cs="Times New Roman"/>
          <w:sz w:val="24"/>
          <w:szCs w:val="24"/>
        </w:rPr>
        <w:t>1.59</w:t>
      </w:r>
      <w:r w:rsidRPr="00EE071E">
        <w:rPr>
          <w:rFonts w:ascii="Times New Roman" w:hAnsi="Times New Roman" w:cs="Times New Roman"/>
          <w:sz w:val="24"/>
          <w:szCs w:val="24"/>
        </w:rPr>
        <w:t xml:space="preserve">, </w:t>
      </w:r>
      <w:r w:rsidRPr="00EE071E">
        <w:rPr>
          <w:rFonts w:ascii="Times New Roman" w:hAnsi="Times New Roman" w:cs="Times New Roman"/>
          <w:i/>
          <w:iCs/>
          <w:sz w:val="24"/>
          <w:szCs w:val="24"/>
        </w:rPr>
        <w:t>p</w:t>
      </w:r>
      <w:r w:rsidRPr="00EE071E">
        <w:rPr>
          <w:rFonts w:ascii="Times New Roman" w:hAnsi="Times New Roman" w:cs="Times New Roman"/>
          <w:sz w:val="24"/>
          <w:szCs w:val="24"/>
        </w:rPr>
        <w:t xml:space="preserve"> </w:t>
      </w:r>
      <w:r>
        <w:rPr>
          <w:rFonts w:ascii="Times New Roman" w:hAnsi="Times New Roman" w:cs="Times New Roman"/>
          <w:sz w:val="24"/>
          <w:szCs w:val="24"/>
        </w:rPr>
        <w:t>=</w:t>
      </w:r>
      <w:r w:rsidRPr="00EE071E">
        <w:rPr>
          <w:rFonts w:ascii="Times New Roman" w:hAnsi="Times New Roman" w:cs="Times New Roman"/>
          <w:sz w:val="24"/>
          <w:szCs w:val="24"/>
        </w:rPr>
        <w:t xml:space="preserve"> 0.</w:t>
      </w:r>
      <w:r>
        <w:rPr>
          <w:rFonts w:ascii="Times New Roman" w:hAnsi="Times New Roman" w:cs="Times New Roman"/>
          <w:sz w:val="24"/>
          <w:szCs w:val="24"/>
        </w:rPr>
        <w:t>20) were not significant.</w:t>
      </w:r>
    </w:p>
    <w:p w14:paraId="2C72BCD3" w14:textId="77777777" w:rsidR="0044289A" w:rsidRDefault="0044289A" w:rsidP="0044289A">
      <w:pPr>
        <w:spacing w:after="0" w:line="360" w:lineRule="auto"/>
        <w:rPr>
          <w:rFonts w:ascii="Times New Roman" w:hAnsi="Times New Roman" w:cs="Times New Roman"/>
          <w:sz w:val="24"/>
          <w:szCs w:val="24"/>
        </w:rPr>
      </w:pPr>
    </w:p>
    <w:p w14:paraId="48C2C1A5" w14:textId="77777777" w:rsidR="0044289A" w:rsidRDefault="0044289A" w:rsidP="0044289A">
      <w:pPr>
        <w:spacing w:after="0" w:line="360" w:lineRule="auto"/>
        <w:rPr>
          <w:rFonts w:ascii="Times New Roman" w:hAnsi="Times New Roman" w:cs="Times New Roman"/>
          <w:sz w:val="24"/>
          <w:szCs w:val="24"/>
        </w:rPr>
      </w:pPr>
      <w:r>
        <w:rPr>
          <w:noProof/>
        </w:rPr>
        <w:lastRenderedPageBreak/>
        <w:drawing>
          <wp:inline distT="0" distB="0" distL="0" distR="0" wp14:anchorId="6BDD6AFA" wp14:editId="285DEA30">
            <wp:extent cx="6332220" cy="2770505"/>
            <wp:effectExtent l="0" t="0" r="0" b="0"/>
            <wp:docPr id="73725710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332220" cy="2770505"/>
                    </a:xfrm>
                    <a:prstGeom prst="rect">
                      <a:avLst/>
                    </a:prstGeom>
                    <a:noFill/>
                    <a:ln>
                      <a:noFill/>
                    </a:ln>
                  </pic:spPr>
                </pic:pic>
              </a:graphicData>
            </a:graphic>
          </wp:inline>
        </w:drawing>
      </w:r>
    </w:p>
    <w:p w14:paraId="728BAC5B" w14:textId="5D891F4B" w:rsidR="0044289A" w:rsidRDefault="0044289A" w:rsidP="0044289A">
      <w:pPr>
        <w:spacing w:after="0" w:line="360" w:lineRule="auto"/>
        <w:rPr>
          <w:rFonts w:ascii="Times New Roman" w:hAnsi="Times New Roman" w:cs="Times New Roman"/>
          <w:sz w:val="24"/>
          <w:szCs w:val="24"/>
        </w:rPr>
      </w:pPr>
      <w:r w:rsidRPr="004855A0">
        <w:rPr>
          <w:rFonts w:ascii="Times New Roman" w:hAnsi="Times New Roman" w:cs="Times New Roman"/>
          <w:b/>
          <w:bCs/>
          <w:sz w:val="24"/>
          <w:szCs w:val="24"/>
        </w:rPr>
        <w:t xml:space="preserve">Figure </w:t>
      </w:r>
      <w:r w:rsidR="00212449">
        <w:rPr>
          <w:rFonts w:ascii="Times New Roman" w:hAnsi="Times New Roman" w:cs="Times New Roman"/>
          <w:b/>
          <w:bCs/>
          <w:sz w:val="24"/>
          <w:szCs w:val="24"/>
        </w:rPr>
        <w:t>S1</w:t>
      </w:r>
      <w:r w:rsidRPr="004855A0">
        <w:rPr>
          <w:rFonts w:ascii="Times New Roman" w:hAnsi="Times New Roman" w:cs="Times New Roman"/>
          <w:b/>
          <w:bCs/>
          <w:sz w:val="24"/>
          <w:szCs w:val="24"/>
        </w:rPr>
        <w:t>.</w:t>
      </w:r>
      <w:r>
        <w:rPr>
          <w:rFonts w:ascii="Times New Roman" w:hAnsi="Times New Roman" w:cs="Times New Roman"/>
          <w:sz w:val="24"/>
          <w:szCs w:val="24"/>
        </w:rPr>
        <w:t xml:space="preserve"> (</w:t>
      </w:r>
      <w:r w:rsidRPr="00210AC3">
        <w:rPr>
          <w:rFonts w:ascii="Times New Roman" w:hAnsi="Times New Roman" w:cs="Times New Roman"/>
          <w:b/>
          <w:bCs/>
          <w:sz w:val="24"/>
          <w:szCs w:val="24"/>
        </w:rPr>
        <w:t>A</w:t>
      </w:r>
      <w:r>
        <w:rPr>
          <w:rFonts w:ascii="Times New Roman" w:hAnsi="Times New Roman" w:cs="Times New Roman"/>
          <w:sz w:val="24"/>
          <w:szCs w:val="24"/>
        </w:rPr>
        <w:t>) Box plots of precision scores in the short delay condition for each sequence length in both experiment sites. (</w:t>
      </w:r>
      <w:r w:rsidRPr="00210AC3">
        <w:rPr>
          <w:rFonts w:ascii="Times New Roman" w:hAnsi="Times New Roman" w:cs="Times New Roman"/>
          <w:b/>
          <w:bCs/>
          <w:sz w:val="24"/>
          <w:szCs w:val="24"/>
        </w:rPr>
        <w:t>B</w:t>
      </w:r>
      <w:r>
        <w:rPr>
          <w:rFonts w:ascii="Times New Roman" w:hAnsi="Times New Roman" w:cs="Times New Roman"/>
          <w:sz w:val="24"/>
          <w:szCs w:val="24"/>
        </w:rPr>
        <w:t>) Box plots of response times in the short delay condition for each sequence length in both sites.</w:t>
      </w:r>
    </w:p>
    <w:p w14:paraId="736021F5" w14:textId="77777777" w:rsidR="0044289A" w:rsidRDefault="0044289A" w:rsidP="0044289A">
      <w:pPr>
        <w:spacing w:after="0" w:line="360" w:lineRule="auto"/>
        <w:rPr>
          <w:rFonts w:ascii="Times New Roman" w:hAnsi="Times New Roman" w:cs="Times New Roman"/>
          <w:i/>
          <w:iCs/>
          <w:sz w:val="24"/>
          <w:szCs w:val="24"/>
        </w:rPr>
      </w:pPr>
    </w:p>
    <w:p w14:paraId="4A039A6E" w14:textId="77777777" w:rsidR="0044289A" w:rsidRPr="00650990" w:rsidRDefault="0044289A" w:rsidP="0044289A">
      <w:pPr>
        <w:spacing w:after="0" w:line="360" w:lineRule="auto"/>
        <w:rPr>
          <w:rFonts w:ascii="Times New Roman" w:hAnsi="Times New Roman" w:cs="Times New Roman"/>
          <w:i/>
          <w:iCs/>
          <w:sz w:val="24"/>
          <w:szCs w:val="24"/>
        </w:rPr>
      </w:pPr>
      <w:r>
        <w:rPr>
          <w:rFonts w:ascii="Times New Roman" w:hAnsi="Times New Roman" w:cs="Times New Roman"/>
          <w:i/>
          <w:iCs/>
          <w:sz w:val="24"/>
          <w:szCs w:val="24"/>
        </w:rPr>
        <w:t>Long Delay (experiment site and sequence length)</w:t>
      </w:r>
    </w:p>
    <w:p w14:paraId="0748537E" w14:textId="376AB45B" w:rsidR="0044289A" w:rsidRDefault="0044289A" w:rsidP="0044289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For precision (Figure </w:t>
      </w:r>
      <w:r w:rsidR="003663F7">
        <w:rPr>
          <w:rFonts w:ascii="Times New Roman" w:hAnsi="Times New Roman" w:cs="Times New Roman"/>
          <w:sz w:val="24"/>
          <w:szCs w:val="24"/>
        </w:rPr>
        <w:t>S2A</w:t>
      </w:r>
      <w:r>
        <w:rPr>
          <w:rFonts w:ascii="Times New Roman" w:hAnsi="Times New Roman" w:cs="Times New Roman"/>
          <w:sz w:val="24"/>
          <w:szCs w:val="24"/>
        </w:rPr>
        <w:t>), a</w:t>
      </w:r>
      <w:r w:rsidRPr="00CC0A00">
        <w:rPr>
          <w:rFonts w:ascii="Times New Roman" w:hAnsi="Times New Roman" w:cs="Times New Roman"/>
          <w:sz w:val="24"/>
          <w:szCs w:val="24"/>
        </w:rPr>
        <w:t>n aligned rank transformed linear mixed model</w:t>
      </w:r>
      <w:r>
        <w:rPr>
          <w:rFonts w:ascii="Times New Roman" w:hAnsi="Times New Roman" w:cs="Times New Roman"/>
          <w:sz w:val="24"/>
          <w:szCs w:val="24"/>
        </w:rPr>
        <w:t xml:space="preserve"> </w:t>
      </w:r>
      <w:r w:rsidRPr="00CC0A00">
        <w:rPr>
          <w:rFonts w:ascii="Times New Roman" w:hAnsi="Times New Roman" w:cs="Times New Roman"/>
          <w:sz w:val="24"/>
          <w:szCs w:val="24"/>
        </w:rPr>
        <w:t>including experiment site</w:t>
      </w:r>
      <w:r>
        <w:rPr>
          <w:rFonts w:ascii="Times New Roman" w:hAnsi="Times New Roman" w:cs="Times New Roman"/>
          <w:sz w:val="24"/>
          <w:szCs w:val="24"/>
        </w:rPr>
        <w:t xml:space="preserve"> </w:t>
      </w:r>
      <w:r w:rsidRPr="00CC0A00">
        <w:rPr>
          <w:rFonts w:ascii="Times New Roman" w:hAnsi="Times New Roman" w:cs="Times New Roman"/>
          <w:sz w:val="24"/>
          <w:szCs w:val="24"/>
        </w:rPr>
        <w:t xml:space="preserve">(Bilkent </w:t>
      </w:r>
      <w:r>
        <w:rPr>
          <w:rFonts w:ascii="Times New Roman" w:hAnsi="Times New Roman" w:cs="Times New Roman"/>
          <w:sz w:val="24"/>
          <w:szCs w:val="24"/>
        </w:rPr>
        <w:t>vs.</w:t>
      </w:r>
      <w:r w:rsidRPr="00CC0A00">
        <w:rPr>
          <w:rFonts w:ascii="Times New Roman" w:hAnsi="Times New Roman" w:cs="Times New Roman"/>
          <w:sz w:val="24"/>
          <w:szCs w:val="24"/>
        </w:rPr>
        <w:t xml:space="preserve"> Lincoln) as a between-subjects factor and sequence length as a within-subjects factor revealed a significant main effect of sequence length (</w:t>
      </w:r>
      <w:r w:rsidRPr="00C30799">
        <w:rPr>
          <w:rFonts w:ascii="Times New Roman" w:hAnsi="Times New Roman" w:cs="Times New Roman"/>
          <w:i/>
          <w:iCs/>
          <w:sz w:val="24"/>
          <w:szCs w:val="24"/>
        </w:rPr>
        <w:t>F</w:t>
      </w:r>
      <w:r w:rsidRPr="005356A3">
        <w:rPr>
          <w:rFonts w:ascii="Times New Roman" w:hAnsi="Times New Roman" w:cs="Times New Roman"/>
          <w:sz w:val="24"/>
          <w:szCs w:val="24"/>
          <w:vertAlign w:val="subscript"/>
        </w:rPr>
        <w:t>1,46</w:t>
      </w:r>
      <w:r w:rsidRPr="00CC0A00">
        <w:rPr>
          <w:rFonts w:ascii="Times New Roman" w:hAnsi="Times New Roman" w:cs="Times New Roman"/>
          <w:sz w:val="24"/>
          <w:szCs w:val="24"/>
        </w:rPr>
        <w:t xml:space="preserve"> = 199.74, </w:t>
      </w:r>
      <w:r w:rsidRPr="005356A3">
        <w:rPr>
          <w:rFonts w:ascii="Times New Roman" w:hAnsi="Times New Roman" w:cs="Times New Roman"/>
          <w:i/>
          <w:iCs/>
          <w:sz w:val="24"/>
          <w:szCs w:val="24"/>
        </w:rPr>
        <w:t>p</w:t>
      </w:r>
      <w:r w:rsidRPr="00CC0A00">
        <w:rPr>
          <w:rFonts w:ascii="Times New Roman" w:hAnsi="Times New Roman" w:cs="Times New Roman"/>
          <w:sz w:val="24"/>
          <w:szCs w:val="24"/>
        </w:rPr>
        <w:t xml:space="preserve"> &lt; 0.0001) and a significant interaction between </w:t>
      </w:r>
      <w:r>
        <w:rPr>
          <w:rFonts w:ascii="Times New Roman" w:hAnsi="Times New Roman" w:cs="Times New Roman"/>
          <w:sz w:val="24"/>
          <w:szCs w:val="24"/>
        </w:rPr>
        <w:t>experiment</w:t>
      </w:r>
      <w:r w:rsidRPr="00CC0A00">
        <w:rPr>
          <w:rFonts w:ascii="Times New Roman" w:hAnsi="Times New Roman" w:cs="Times New Roman"/>
          <w:sz w:val="24"/>
          <w:szCs w:val="24"/>
        </w:rPr>
        <w:t xml:space="preserve"> site and sequence length (</w:t>
      </w:r>
      <w:r w:rsidRPr="00C30799">
        <w:rPr>
          <w:rFonts w:ascii="Times New Roman" w:hAnsi="Times New Roman" w:cs="Times New Roman"/>
          <w:i/>
          <w:iCs/>
          <w:sz w:val="24"/>
          <w:szCs w:val="24"/>
        </w:rPr>
        <w:t>F</w:t>
      </w:r>
      <w:r w:rsidRPr="005356A3">
        <w:rPr>
          <w:rFonts w:ascii="Times New Roman" w:hAnsi="Times New Roman" w:cs="Times New Roman"/>
          <w:sz w:val="24"/>
          <w:szCs w:val="24"/>
          <w:vertAlign w:val="subscript"/>
        </w:rPr>
        <w:t>1,46</w:t>
      </w:r>
      <w:r w:rsidRPr="00CC0A00">
        <w:rPr>
          <w:rFonts w:ascii="Times New Roman" w:hAnsi="Times New Roman" w:cs="Times New Roman"/>
          <w:sz w:val="24"/>
          <w:szCs w:val="24"/>
        </w:rPr>
        <w:t xml:space="preserve"> = 5.55, </w:t>
      </w:r>
      <w:r w:rsidRPr="005356A3">
        <w:rPr>
          <w:rFonts w:ascii="Times New Roman" w:hAnsi="Times New Roman" w:cs="Times New Roman"/>
          <w:i/>
          <w:iCs/>
          <w:sz w:val="24"/>
          <w:szCs w:val="24"/>
        </w:rPr>
        <w:t>p</w:t>
      </w:r>
      <w:r w:rsidRPr="00CC0A00">
        <w:rPr>
          <w:rFonts w:ascii="Times New Roman" w:hAnsi="Times New Roman" w:cs="Times New Roman"/>
          <w:sz w:val="24"/>
          <w:szCs w:val="24"/>
        </w:rPr>
        <w:t xml:space="preserve"> = 0.02)</w:t>
      </w:r>
      <w:r>
        <w:rPr>
          <w:rFonts w:ascii="Times New Roman" w:hAnsi="Times New Roman" w:cs="Times New Roman"/>
          <w:sz w:val="24"/>
          <w:szCs w:val="24"/>
        </w:rPr>
        <w:t xml:space="preserve"> (see Table S2 for the pairwise comparisons)</w:t>
      </w:r>
      <w:r w:rsidRPr="00CC0A00">
        <w:rPr>
          <w:rFonts w:ascii="Times New Roman" w:hAnsi="Times New Roman" w:cs="Times New Roman"/>
          <w:sz w:val="24"/>
          <w:szCs w:val="24"/>
        </w:rPr>
        <w:t xml:space="preserve">. The main effect of </w:t>
      </w:r>
      <w:r>
        <w:rPr>
          <w:rFonts w:ascii="Times New Roman" w:hAnsi="Times New Roman" w:cs="Times New Roman"/>
          <w:sz w:val="24"/>
          <w:szCs w:val="24"/>
        </w:rPr>
        <w:t xml:space="preserve">experiment </w:t>
      </w:r>
      <w:r w:rsidRPr="00CC0A00">
        <w:rPr>
          <w:rFonts w:ascii="Times New Roman" w:hAnsi="Times New Roman" w:cs="Times New Roman"/>
          <w:sz w:val="24"/>
          <w:szCs w:val="24"/>
        </w:rPr>
        <w:t>site was not significant (</w:t>
      </w:r>
      <w:r w:rsidRPr="00C30799">
        <w:rPr>
          <w:rFonts w:ascii="Times New Roman" w:hAnsi="Times New Roman" w:cs="Times New Roman"/>
          <w:i/>
          <w:iCs/>
          <w:sz w:val="24"/>
          <w:szCs w:val="24"/>
        </w:rPr>
        <w:t>F</w:t>
      </w:r>
      <w:r w:rsidRPr="005356A3">
        <w:rPr>
          <w:rFonts w:ascii="Times New Roman" w:hAnsi="Times New Roman" w:cs="Times New Roman"/>
          <w:sz w:val="24"/>
          <w:szCs w:val="24"/>
          <w:vertAlign w:val="subscript"/>
        </w:rPr>
        <w:t>1,46</w:t>
      </w:r>
      <w:r w:rsidRPr="00CC0A00">
        <w:rPr>
          <w:rFonts w:ascii="Times New Roman" w:hAnsi="Times New Roman" w:cs="Times New Roman"/>
          <w:sz w:val="24"/>
          <w:szCs w:val="24"/>
        </w:rPr>
        <w:t xml:space="preserve"> = 0.02, </w:t>
      </w:r>
      <w:r w:rsidRPr="00C30799">
        <w:rPr>
          <w:rFonts w:ascii="Times New Roman" w:hAnsi="Times New Roman" w:cs="Times New Roman"/>
          <w:i/>
          <w:iCs/>
          <w:sz w:val="24"/>
          <w:szCs w:val="24"/>
        </w:rPr>
        <w:t>p</w:t>
      </w:r>
      <w:r>
        <w:rPr>
          <w:rFonts w:ascii="Times New Roman" w:hAnsi="Times New Roman" w:cs="Times New Roman"/>
          <w:sz w:val="24"/>
          <w:szCs w:val="24"/>
        </w:rPr>
        <w:t xml:space="preserve"> </w:t>
      </w:r>
      <w:r w:rsidRPr="00CC0A00">
        <w:rPr>
          <w:rFonts w:ascii="Times New Roman" w:hAnsi="Times New Roman" w:cs="Times New Roman"/>
          <w:sz w:val="24"/>
          <w:szCs w:val="24"/>
        </w:rPr>
        <w:t>= 0.90).</w:t>
      </w:r>
    </w:p>
    <w:p w14:paraId="7CB7C0F7" w14:textId="1DC09CAD" w:rsidR="0044289A" w:rsidRDefault="0044289A" w:rsidP="0044289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For response times (Figure </w:t>
      </w:r>
      <w:r w:rsidR="003663F7">
        <w:rPr>
          <w:rFonts w:ascii="Times New Roman" w:hAnsi="Times New Roman" w:cs="Times New Roman"/>
          <w:sz w:val="24"/>
          <w:szCs w:val="24"/>
        </w:rPr>
        <w:t>S2B</w:t>
      </w:r>
      <w:r>
        <w:rPr>
          <w:rFonts w:ascii="Times New Roman" w:hAnsi="Times New Roman" w:cs="Times New Roman"/>
          <w:sz w:val="24"/>
          <w:szCs w:val="24"/>
        </w:rPr>
        <w:t>), a</w:t>
      </w:r>
      <w:r w:rsidRPr="00A86609">
        <w:rPr>
          <w:rFonts w:ascii="Times New Roman" w:hAnsi="Times New Roman" w:cs="Times New Roman"/>
          <w:sz w:val="24"/>
          <w:szCs w:val="24"/>
        </w:rPr>
        <w:t>n aligned rank transform</w:t>
      </w:r>
      <w:r>
        <w:rPr>
          <w:rFonts w:ascii="Times New Roman" w:hAnsi="Times New Roman" w:cs="Times New Roman"/>
          <w:sz w:val="24"/>
          <w:szCs w:val="24"/>
        </w:rPr>
        <w:t>ed</w:t>
      </w:r>
      <w:r w:rsidRPr="00A86609">
        <w:rPr>
          <w:rFonts w:ascii="Times New Roman" w:hAnsi="Times New Roman" w:cs="Times New Roman"/>
          <w:sz w:val="24"/>
          <w:szCs w:val="24"/>
        </w:rPr>
        <w:t xml:space="preserve"> </w:t>
      </w:r>
      <w:r>
        <w:rPr>
          <w:rFonts w:ascii="Times New Roman" w:hAnsi="Times New Roman" w:cs="Times New Roman"/>
          <w:sz w:val="24"/>
          <w:szCs w:val="24"/>
        </w:rPr>
        <w:t xml:space="preserve">linear mixed model </w:t>
      </w:r>
      <w:r w:rsidRPr="00A86609">
        <w:rPr>
          <w:rFonts w:ascii="Times New Roman" w:hAnsi="Times New Roman" w:cs="Times New Roman"/>
          <w:sz w:val="24"/>
          <w:szCs w:val="24"/>
        </w:rPr>
        <w:t xml:space="preserve">including </w:t>
      </w:r>
      <w:r>
        <w:rPr>
          <w:rFonts w:ascii="Times New Roman" w:hAnsi="Times New Roman" w:cs="Times New Roman"/>
          <w:sz w:val="24"/>
          <w:szCs w:val="24"/>
        </w:rPr>
        <w:t>experiment site</w:t>
      </w:r>
      <w:r w:rsidRPr="00A86609">
        <w:rPr>
          <w:rFonts w:ascii="Times New Roman" w:hAnsi="Times New Roman" w:cs="Times New Roman"/>
          <w:sz w:val="24"/>
          <w:szCs w:val="24"/>
        </w:rPr>
        <w:t xml:space="preserve"> as </w:t>
      </w:r>
      <w:r>
        <w:rPr>
          <w:rFonts w:ascii="Times New Roman" w:hAnsi="Times New Roman" w:cs="Times New Roman"/>
          <w:sz w:val="24"/>
          <w:szCs w:val="24"/>
        </w:rPr>
        <w:t xml:space="preserve">a </w:t>
      </w:r>
      <w:r w:rsidRPr="00A86609">
        <w:rPr>
          <w:rFonts w:ascii="Times New Roman" w:hAnsi="Times New Roman" w:cs="Times New Roman"/>
          <w:sz w:val="24"/>
          <w:szCs w:val="24"/>
        </w:rPr>
        <w:t xml:space="preserve">between-subjects factor and sequence length as </w:t>
      </w:r>
      <w:r>
        <w:rPr>
          <w:rFonts w:ascii="Times New Roman" w:hAnsi="Times New Roman" w:cs="Times New Roman"/>
          <w:sz w:val="24"/>
          <w:szCs w:val="24"/>
        </w:rPr>
        <w:t xml:space="preserve">a </w:t>
      </w:r>
      <w:r w:rsidRPr="00A86609">
        <w:rPr>
          <w:rFonts w:ascii="Times New Roman" w:hAnsi="Times New Roman" w:cs="Times New Roman"/>
          <w:sz w:val="24"/>
          <w:szCs w:val="24"/>
        </w:rPr>
        <w:t>within-subjects factor revealed a significant main effect of sequence length (</w:t>
      </w:r>
      <w:r w:rsidRPr="00A86609">
        <w:rPr>
          <w:rFonts w:ascii="Times New Roman" w:hAnsi="Times New Roman" w:cs="Times New Roman"/>
          <w:i/>
          <w:iCs/>
          <w:sz w:val="24"/>
          <w:szCs w:val="24"/>
        </w:rPr>
        <w:t>F</w:t>
      </w:r>
      <w:r w:rsidRPr="00A86609">
        <w:rPr>
          <w:rFonts w:ascii="Times New Roman" w:hAnsi="Times New Roman" w:cs="Times New Roman"/>
          <w:sz w:val="24"/>
          <w:szCs w:val="24"/>
          <w:vertAlign w:val="subscript"/>
        </w:rPr>
        <w:t>1,46</w:t>
      </w:r>
      <w:r w:rsidRPr="00A86609">
        <w:rPr>
          <w:rFonts w:ascii="Times New Roman" w:hAnsi="Times New Roman" w:cs="Times New Roman"/>
          <w:sz w:val="24"/>
          <w:szCs w:val="24"/>
        </w:rPr>
        <w:t xml:space="preserve"> = 152.89, </w:t>
      </w:r>
      <w:r w:rsidRPr="005356A3">
        <w:rPr>
          <w:rFonts w:ascii="Times New Roman" w:hAnsi="Times New Roman" w:cs="Times New Roman"/>
          <w:i/>
          <w:iCs/>
          <w:sz w:val="24"/>
          <w:szCs w:val="24"/>
        </w:rPr>
        <w:t>p</w:t>
      </w:r>
      <w:r w:rsidRPr="00A86609">
        <w:rPr>
          <w:rFonts w:ascii="Times New Roman" w:hAnsi="Times New Roman" w:cs="Times New Roman"/>
          <w:sz w:val="24"/>
          <w:szCs w:val="24"/>
        </w:rPr>
        <w:t xml:space="preserve"> &lt; 0.0001). The main effect of </w:t>
      </w:r>
      <w:r>
        <w:rPr>
          <w:rFonts w:ascii="Times New Roman" w:hAnsi="Times New Roman" w:cs="Times New Roman"/>
          <w:sz w:val="24"/>
          <w:szCs w:val="24"/>
        </w:rPr>
        <w:t>experiment site</w:t>
      </w:r>
      <w:r w:rsidRPr="00A86609">
        <w:rPr>
          <w:rFonts w:ascii="Times New Roman" w:hAnsi="Times New Roman" w:cs="Times New Roman"/>
          <w:sz w:val="24"/>
          <w:szCs w:val="24"/>
        </w:rPr>
        <w:t xml:space="preserve"> (</w:t>
      </w:r>
      <w:r w:rsidRPr="00C30799">
        <w:rPr>
          <w:rFonts w:ascii="Times New Roman" w:hAnsi="Times New Roman" w:cs="Times New Roman"/>
          <w:i/>
          <w:iCs/>
          <w:sz w:val="24"/>
          <w:szCs w:val="24"/>
        </w:rPr>
        <w:t>F</w:t>
      </w:r>
      <w:r w:rsidRPr="005356A3">
        <w:rPr>
          <w:rFonts w:ascii="Times New Roman" w:hAnsi="Times New Roman" w:cs="Times New Roman"/>
          <w:sz w:val="24"/>
          <w:szCs w:val="24"/>
          <w:vertAlign w:val="subscript"/>
        </w:rPr>
        <w:t>1,46</w:t>
      </w:r>
      <w:r w:rsidRPr="00A86609">
        <w:rPr>
          <w:rFonts w:ascii="Times New Roman" w:hAnsi="Times New Roman" w:cs="Times New Roman"/>
          <w:sz w:val="24"/>
          <w:szCs w:val="24"/>
        </w:rPr>
        <w:t xml:space="preserve"> = 0.03, </w:t>
      </w:r>
      <w:r w:rsidRPr="005356A3">
        <w:rPr>
          <w:rFonts w:ascii="Times New Roman" w:hAnsi="Times New Roman" w:cs="Times New Roman"/>
          <w:i/>
          <w:iCs/>
          <w:sz w:val="24"/>
          <w:szCs w:val="24"/>
        </w:rPr>
        <w:t>p</w:t>
      </w:r>
      <w:r w:rsidRPr="00A86609">
        <w:rPr>
          <w:rFonts w:ascii="Times New Roman" w:hAnsi="Times New Roman" w:cs="Times New Roman"/>
          <w:sz w:val="24"/>
          <w:szCs w:val="24"/>
        </w:rPr>
        <w:t xml:space="preserve"> = 0.86) and the interaction between </w:t>
      </w:r>
      <w:r>
        <w:rPr>
          <w:rFonts w:ascii="Times New Roman" w:hAnsi="Times New Roman" w:cs="Times New Roman"/>
          <w:sz w:val="24"/>
          <w:szCs w:val="24"/>
        </w:rPr>
        <w:t>experiment site</w:t>
      </w:r>
      <w:r w:rsidRPr="00A86609">
        <w:rPr>
          <w:rFonts w:ascii="Times New Roman" w:hAnsi="Times New Roman" w:cs="Times New Roman"/>
          <w:sz w:val="24"/>
          <w:szCs w:val="24"/>
        </w:rPr>
        <w:t xml:space="preserve"> and sequence length (</w:t>
      </w:r>
      <w:r w:rsidRPr="00C30799">
        <w:rPr>
          <w:rFonts w:ascii="Times New Roman" w:hAnsi="Times New Roman" w:cs="Times New Roman"/>
          <w:i/>
          <w:iCs/>
          <w:sz w:val="24"/>
          <w:szCs w:val="24"/>
        </w:rPr>
        <w:t>F</w:t>
      </w:r>
      <w:r w:rsidRPr="005356A3">
        <w:rPr>
          <w:rFonts w:ascii="Times New Roman" w:hAnsi="Times New Roman" w:cs="Times New Roman"/>
          <w:sz w:val="24"/>
          <w:szCs w:val="24"/>
          <w:vertAlign w:val="subscript"/>
        </w:rPr>
        <w:t>1,46</w:t>
      </w:r>
      <w:r w:rsidRPr="00A86609">
        <w:rPr>
          <w:rFonts w:ascii="Times New Roman" w:hAnsi="Times New Roman" w:cs="Times New Roman"/>
          <w:sz w:val="24"/>
          <w:szCs w:val="24"/>
        </w:rPr>
        <w:t xml:space="preserve"> = 1.14, </w:t>
      </w:r>
      <w:r w:rsidRPr="005356A3">
        <w:rPr>
          <w:rFonts w:ascii="Times New Roman" w:hAnsi="Times New Roman" w:cs="Times New Roman"/>
          <w:i/>
          <w:iCs/>
          <w:sz w:val="24"/>
          <w:szCs w:val="24"/>
        </w:rPr>
        <w:t>p</w:t>
      </w:r>
      <w:r w:rsidRPr="00A86609">
        <w:rPr>
          <w:rFonts w:ascii="Times New Roman" w:hAnsi="Times New Roman" w:cs="Times New Roman"/>
          <w:sz w:val="24"/>
          <w:szCs w:val="24"/>
        </w:rPr>
        <w:t xml:space="preserve"> = 0.29) were not significant</w:t>
      </w:r>
      <w:r>
        <w:rPr>
          <w:rFonts w:ascii="Times New Roman" w:hAnsi="Times New Roman" w:cs="Times New Roman"/>
          <w:sz w:val="24"/>
          <w:szCs w:val="24"/>
        </w:rPr>
        <w:t>.</w:t>
      </w:r>
    </w:p>
    <w:p w14:paraId="3072CCC7" w14:textId="77777777" w:rsidR="0044289A" w:rsidRDefault="0044289A" w:rsidP="0044289A">
      <w:pPr>
        <w:spacing w:after="0" w:line="360" w:lineRule="auto"/>
        <w:rPr>
          <w:rFonts w:ascii="Times New Roman" w:hAnsi="Times New Roman" w:cs="Times New Roman"/>
          <w:sz w:val="24"/>
          <w:szCs w:val="24"/>
        </w:rPr>
      </w:pPr>
    </w:p>
    <w:p w14:paraId="3F26AA50" w14:textId="77777777" w:rsidR="0044289A" w:rsidRDefault="0044289A" w:rsidP="0044289A">
      <w:pPr>
        <w:spacing w:after="0" w:line="360" w:lineRule="auto"/>
        <w:rPr>
          <w:rFonts w:ascii="Times New Roman" w:hAnsi="Times New Roman" w:cs="Times New Roman"/>
          <w:sz w:val="24"/>
          <w:szCs w:val="24"/>
        </w:rPr>
      </w:pPr>
      <w:r>
        <w:rPr>
          <w:noProof/>
        </w:rPr>
        <w:lastRenderedPageBreak/>
        <w:drawing>
          <wp:inline distT="0" distB="0" distL="0" distR="0" wp14:anchorId="35EE0689" wp14:editId="077D7A1C">
            <wp:extent cx="6332220" cy="2770505"/>
            <wp:effectExtent l="0" t="0" r="0" b="0"/>
            <wp:docPr id="7956645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32220" cy="2770505"/>
                    </a:xfrm>
                    <a:prstGeom prst="rect">
                      <a:avLst/>
                    </a:prstGeom>
                    <a:noFill/>
                    <a:ln>
                      <a:noFill/>
                    </a:ln>
                  </pic:spPr>
                </pic:pic>
              </a:graphicData>
            </a:graphic>
          </wp:inline>
        </w:drawing>
      </w:r>
    </w:p>
    <w:p w14:paraId="4960857F" w14:textId="5401EEF5" w:rsidR="0044289A" w:rsidRDefault="0044289A" w:rsidP="0044289A">
      <w:pPr>
        <w:spacing w:after="0" w:line="360" w:lineRule="auto"/>
        <w:rPr>
          <w:rFonts w:ascii="Times New Roman" w:hAnsi="Times New Roman" w:cs="Times New Roman"/>
          <w:sz w:val="24"/>
          <w:szCs w:val="24"/>
        </w:rPr>
      </w:pPr>
      <w:r w:rsidRPr="004855A0">
        <w:rPr>
          <w:rFonts w:ascii="Times New Roman" w:hAnsi="Times New Roman" w:cs="Times New Roman"/>
          <w:b/>
          <w:bCs/>
          <w:sz w:val="24"/>
          <w:szCs w:val="24"/>
        </w:rPr>
        <w:t xml:space="preserve">Figure </w:t>
      </w:r>
      <w:r w:rsidR="00B569AE">
        <w:rPr>
          <w:rFonts w:ascii="Times New Roman" w:hAnsi="Times New Roman" w:cs="Times New Roman"/>
          <w:b/>
          <w:bCs/>
          <w:sz w:val="24"/>
          <w:szCs w:val="24"/>
        </w:rPr>
        <w:t>S2</w:t>
      </w:r>
      <w:r w:rsidRPr="004855A0">
        <w:rPr>
          <w:rFonts w:ascii="Times New Roman" w:hAnsi="Times New Roman" w:cs="Times New Roman"/>
          <w:b/>
          <w:bCs/>
          <w:sz w:val="24"/>
          <w:szCs w:val="24"/>
        </w:rPr>
        <w:t>.</w:t>
      </w:r>
      <w:r>
        <w:rPr>
          <w:rFonts w:ascii="Times New Roman" w:hAnsi="Times New Roman" w:cs="Times New Roman"/>
          <w:sz w:val="24"/>
          <w:szCs w:val="24"/>
        </w:rPr>
        <w:t xml:space="preserve"> (</w:t>
      </w:r>
      <w:r w:rsidRPr="00210AC3">
        <w:rPr>
          <w:rFonts w:ascii="Times New Roman" w:hAnsi="Times New Roman" w:cs="Times New Roman"/>
          <w:b/>
          <w:bCs/>
          <w:sz w:val="24"/>
          <w:szCs w:val="24"/>
        </w:rPr>
        <w:t>A</w:t>
      </w:r>
      <w:r>
        <w:rPr>
          <w:rFonts w:ascii="Times New Roman" w:hAnsi="Times New Roman" w:cs="Times New Roman"/>
          <w:sz w:val="24"/>
          <w:szCs w:val="24"/>
        </w:rPr>
        <w:t>) Box plots of precision scores in the long delay condition for each sequence length in both experiment sites. (</w:t>
      </w:r>
      <w:r w:rsidRPr="00210AC3">
        <w:rPr>
          <w:rFonts w:ascii="Times New Roman" w:hAnsi="Times New Roman" w:cs="Times New Roman"/>
          <w:b/>
          <w:bCs/>
          <w:sz w:val="24"/>
          <w:szCs w:val="24"/>
        </w:rPr>
        <w:t>B</w:t>
      </w:r>
      <w:r>
        <w:rPr>
          <w:rFonts w:ascii="Times New Roman" w:hAnsi="Times New Roman" w:cs="Times New Roman"/>
          <w:sz w:val="24"/>
          <w:szCs w:val="24"/>
        </w:rPr>
        <w:t>) Box plots of response times in the long delay condition for each sequence length in both sites.</w:t>
      </w:r>
    </w:p>
    <w:p w14:paraId="16EE2917" w14:textId="77777777" w:rsidR="0044289A" w:rsidRDefault="0044289A" w:rsidP="0044289A">
      <w:pPr>
        <w:spacing w:after="0" w:line="360" w:lineRule="auto"/>
        <w:rPr>
          <w:rFonts w:ascii="Times New Roman" w:hAnsi="Times New Roman" w:cs="Times New Roman"/>
          <w:sz w:val="24"/>
          <w:szCs w:val="24"/>
        </w:rPr>
      </w:pPr>
    </w:p>
    <w:p w14:paraId="49AB0390" w14:textId="77777777" w:rsidR="0044289A" w:rsidRDefault="0044289A" w:rsidP="0044289A">
      <w:pPr>
        <w:spacing w:after="0" w:line="360" w:lineRule="auto"/>
        <w:rPr>
          <w:rFonts w:ascii="Times New Roman" w:hAnsi="Times New Roman" w:cs="Times New Roman"/>
          <w:sz w:val="24"/>
          <w:szCs w:val="24"/>
        </w:rPr>
      </w:pPr>
      <w:bookmarkStart w:id="3" w:name="_Hlk186358085"/>
      <w:r w:rsidRPr="00E51D33">
        <w:rPr>
          <w:rFonts w:ascii="Times New Roman" w:hAnsi="Times New Roman" w:cs="Times New Roman"/>
          <w:b/>
          <w:bCs/>
          <w:sz w:val="24"/>
          <w:szCs w:val="24"/>
        </w:rPr>
        <w:t xml:space="preserve">Table </w:t>
      </w:r>
      <w:r>
        <w:rPr>
          <w:rFonts w:ascii="Times New Roman" w:hAnsi="Times New Roman" w:cs="Times New Roman"/>
          <w:b/>
          <w:bCs/>
          <w:sz w:val="24"/>
          <w:szCs w:val="24"/>
        </w:rPr>
        <w:t>S2</w:t>
      </w:r>
      <w:r w:rsidRPr="00E51D33">
        <w:rPr>
          <w:rFonts w:ascii="Times New Roman" w:hAnsi="Times New Roman" w:cs="Times New Roman"/>
          <w:b/>
          <w:bCs/>
          <w:sz w:val="24"/>
          <w:szCs w:val="24"/>
        </w:rPr>
        <w:t>.</w:t>
      </w:r>
      <w:r>
        <w:rPr>
          <w:rFonts w:ascii="Times New Roman" w:hAnsi="Times New Roman" w:cs="Times New Roman"/>
          <w:sz w:val="24"/>
          <w:szCs w:val="24"/>
        </w:rPr>
        <w:t xml:space="preserve"> Pairwise comparisons for the significant interaction between experiment site and sequence length for the precision score within the long delay condition.</w:t>
      </w:r>
    </w:p>
    <w:tbl>
      <w:tblPr>
        <w:tblStyle w:val="GridTable4-Accent3"/>
        <w:tblW w:w="6447" w:type="dxa"/>
        <w:jc w:val="center"/>
        <w:tblLook w:val="04A0" w:firstRow="1" w:lastRow="0" w:firstColumn="1" w:lastColumn="0" w:noHBand="0" w:noVBand="1"/>
      </w:tblPr>
      <w:tblGrid>
        <w:gridCol w:w="3553"/>
        <w:gridCol w:w="931"/>
        <w:gridCol w:w="1963"/>
      </w:tblGrid>
      <w:tr w:rsidR="0044289A" w:rsidRPr="00B31546" w14:paraId="2FB00E46" w14:textId="77777777" w:rsidTr="0044289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553" w:type="dxa"/>
            <w:vAlign w:val="center"/>
          </w:tcPr>
          <w:p w14:paraId="40B48B98" w14:textId="77777777" w:rsidR="0044289A" w:rsidRPr="00B31546" w:rsidRDefault="0044289A" w:rsidP="0003769B">
            <w:pPr>
              <w:spacing w:before="60" w:after="60"/>
              <w:jc w:val="center"/>
              <w:rPr>
                <w:rFonts w:ascii="Times New Roman" w:hAnsi="Times New Roman" w:cs="Times New Roman"/>
              </w:rPr>
            </w:pPr>
            <w:r w:rsidRPr="00B31546">
              <w:rPr>
                <w:rFonts w:ascii="Times New Roman" w:hAnsi="Times New Roman" w:cs="Times New Roman"/>
              </w:rPr>
              <w:t>Contrast</w:t>
            </w:r>
          </w:p>
        </w:tc>
        <w:tc>
          <w:tcPr>
            <w:tcW w:w="931" w:type="dxa"/>
            <w:vAlign w:val="center"/>
          </w:tcPr>
          <w:p w14:paraId="695C2FB7" w14:textId="77777777" w:rsidR="0044289A" w:rsidRPr="00B31546" w:rsidRDefault="0044289A" w:rsidP="0003769B">
            <w:pPr>
              <w:spacing w:before="60" w:after="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t </w:t>
            </w:r>
            <w:r w:rsidRPr="00B31546">
              <w:rPr>
                <w:rFonts w:ascii="Times New Roman" w:hAnsi="Times New Roman" w:cs="Times New Roman"/>
              </w:rPr>
              <w:t>ratio</w:t>
            </w:r>
          </w:p>
        </w:tc>
        <w:tc>
          <w:tcPr>
            <w:tcW w:w="1963" w:type="dxa"/>
            <w:vAlign w:val="center"/>
          </w:tcPr>
          <w:p w14:paraId="109F7618" w14:textId="77777777" w:rsidR="0044289A" w:rsidRDefault="0044289A" w:rsidP="0003769B">
            <w:pPr>
              <w:spacing w:before="60" w:after="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r>
              <w:rPr>
                <w:rFonts w:ascii="Times New Roman" w:hAnsi="Times New Roman" w:cs="Times New Roman"/>
              </w:rPr>
              <w:t xml:space="preserve"> p </w:t>
            </w:r>
            <w:r w:rsidRPr="00B31546">
              <w:rPr>
                <w:rFonts w:ascii="Times New Roman" w:hAnsi="Times New Roman" w:cs="Times New Roman"/>
              </w:rPr>
              <w:t>value</w:t>
            </w:r>
          </w:p>
          <w:p w14:paraId="50823ECD" w14:textId="77777777" w:rsidR="0044289A" w:rsidRPr="00B31546" w:rsidRDefault="0044289A" w:rsidP="0003769B">
            <w:pPr>
              <w:spacing w:before="60" w:after="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r w:rsidRPr="00B31546">
              <w:rPr>
                <w:rFonts w:ascii="Times New Roman" w:hAnsi="Times New Roman" w:cs="Times New Roman"/>
              </w:rPr>
              <w:t>(Holm-corrected)</w:t>
            </w:r>
          </w:p>
        </w:tc>
      </w:tr>
      <w:tr w:rsidR="0044289A" w:rsidRPr="00B31546" w14:paraId="22AF9C91" w14:textId="77777777" w:rsidTr="0044289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553" w:type="dxa"/>
            <w:vAlign w:val="center"/>
          </w:tcPr>
          <w:p w14:paraId="10205811" w14:textId="5EF18823" w:rsidR="0044289A" w:rsidRPr="00B31546" w:rsidRDefault="009F3CDE" w:rsidP="0003769B">
            <w:pPr>
              <w:spacing w:before="60" w:after="60"/>
              <w:rPr>
                <w:rFonts w:ascii="Times New Roman" w:hAnsi="Times New Roman" w:cs="Times New Roman"/>
              </w:rPr>
            </w:pPr>
            <w:r>
              <w:rPr>
                <w:rFonts w:ascii="Times New Roman" w:hAnsi="Times New Roman" w:cs="Times New Roman"/>
              </w:rPr>
              <w:t>Stimulus</w:t>
            </w:r>
            <w:r w:rsidRPr="00B31546">
              <w:rPr>
                <w:rFonts w:ascii="Times New Roman" w:hAnsi="Times New Roman" w:cs="Times New Roman"/>
              </w:rPr>
              <w:t xml:space="preserve"> </w:t>
            </w:r>
            <w:r w:rsidR="0044289A" w:rsidRPr="00B31546">
              <w:rPr>
                <w:rFonts w:ascii="Times New Roman" w:hAnsi="Times New Roman" w:cs="Times New Roman"/>
              </w:rPr>
              <w:t>1 – Bilkent vs</w:t>
            </w:r>
            <w:r w:rsidR="00DE5115">
              <w:rPr>
                <w:rFonts w:ascii="Times New Roman" w:hAnsi="Times New Roman" w:cs="Times New Roman"/>
              </w:rPr>
              <w:t>.</w:t>
            </w:r>
            <w:r w:rsidR="0044289A" w:rsidRPr="00B31546">
              <w:rPr>
                <w:rFonts w:ascii="Times New Roman" w:hAnsi="Times New Roman" w:cs="Times New Roman"/>
              </w:rPr>
              <w:t xml:space="preserve"> Lincoln</w:t>
            </w:r>
          </w:p>
        </w:tc>
        <w:tc>
          <w:tcPr>
            <w:tcW w:w="931" w:type="dxa"/>
            <w:vAlign w:val="center"/>
          </w:tcPr>
          <w:p w14:paraId="43DF4656" w14:textId="77777777" w:rsidR="0044289A" w:rsidRPr="00B31546" w:rsidRDefault="0044289A" w:rsidP="0003769B">
            <w:pPr>
              <w:spacing w:before="60" w:after="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-0.646</w:t>
            </w:r>
          </w:p>
        </w:tc>
        <w:tc>
          <w:tcPr>
            <w:tcW w:w="1963" w:type="dxa"/>
            <w:vAlign w:val="center"/>
          </w:tcPr>
          <w:p w14:paraId="679A39FD" w14:textId="77777777" w:rsidR="0044289A" w:rsidRPr="00B31546" w:rsidRDefault="0044289A" w:rsidP="0003769B">
            <w:pPr>
              <w:spacing w:before="60" w:after="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0.520</w:t>
            </w:r>
          </w:p>
        </w:tc>
      </w:tr>
      <w:tr w:rsidR="0044289A" w:rsidRPr="00B31546" w14:paraId="637D45D3" w14:textId="77777777" w:rsidTr="0044289A">
        <w:trPr>
          <w:jc w:val="center"/>
        </w:trPr>
        <w:tc>
          <w:tcPr>
            <w:cnfStyle w:val="001000000000" w:firstRow="0" w:lastRow="0" w:firstColumn="1" w:lastColumn="0" w:oddVBand="0" w:evenVBand="0" w:oddHBand="0" w:evenHBand="0" w:firstRowFirstColumn="0" w:firstRowLastColumn="0" w:lastRowFirstColumn="0" w:lastRowLastColumn="0"/>
            <w:tcW w:w="3553" w:type="dxa"/>
            <w:vAlign w:val="center"/>
          </w:tcPr>
          <w:p w14:paraId="4616319B" w14:textId="73008725" w:rsidR="0044289A" w:rsidRPr="00B31546" w:rsidRDefault="009F3CDE" w:rsidP="0003769B">
            <w:pPr>
              <w:spacing w:before="60" w:after="60"/>
              <w:rPr>
                <w:rFonts w:ascii="Times New Roman" w:hAnsi="Times New Roman" w:cs="Times New Roman"/>
              </w:rPr>
            </w:pPr>
            <w:r>
              <w:rPr>
                <w:rFonts w:ascii="Times New Roman" w:hAnsi="Times New Roman" w:cs="Times New Roman"/>
              </w:rPr>
              <w:t>Stimuli</w:t>
            </w:r>
            <w:r w:rsidRPr="00B31546">
              <w:rPr>
                <w:rFonts w:ascii="Times New Roman" w:hAnsi="Times New Roman" w:cs="Times New Roman"/>
              </w:rPr>
              <w:t xml:space="preserve"> </w:t>
            </w:r>
            <w:r w:rsidR="0044289A" w:rsidRPr="00B31546">
              <w:rPr>
                <w:rFonts w:ascii="Times New Roman" w:hAnsi="Times New Roman" w:cs="Times New Roman"/>
              </w:rPr>
              <w:t>4 – Bilkent vs</w:t>
            </w:r>
            <w:r w:rsidR="00DE5115">
              <w:rPr>
                <w:rFonts w:ascii="Times New Roman" w:hAnsi="Times New Roman" w:cs="Times New Roman"/>
              </w:rPr>
              <w:t>.</w:t>
            </w:r>
            <w:r w:rsidR="0044289A" w:rsidRPr="00B31546">
              <w:rPr>
                <w:rFonts w:ascii="Times New Roman" w:hAnsi="Times New Roman" w:cs="Times New Roman"/>
              </w:rPr>
              <w:t xml:space="preserve"> Lincoln</w:t>
            </w:r>
          </w:p>
        </w:tc>
        <w:tc>
          <w:tcPr>
            <w:tcW w:w="931" w:type="dxa"/>
            <w:vAlign w:val="center"/>
          </w:tcPr>
          <w:p w14:paraId="5C79D35C" w14:textId="77777777" w:rsidR="0044289A" w:rsidRPr="00B31546" w:rsidRDefault="0044289A" w:rsidP="0003769B">
            <w:pPr>
              <w:spacing w:before="60" w:after="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1.422</w:t>
            </w:r>
          </w:p>
        </w:tc>
        <w:tc>
          <w:tcPr>
            <w:tcW w:w="1963" w:type="dxa"/>
            <w:vAlign w:val="center"/>
          </w:tcPr>
          <w:p w14:paraId="48AE5846" w14:textId="77777777" w:rsidR="0044289A" w:rsidRPr="00B31546" w:rsidRDefault="0044289A" w:rsidP="0003769B">
            <w:pPr>
              <w:spacing w:before="60" w:after="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0.31</w:t>
            </w:r>
            <w:r>
              <w:rPr>
                <w:rFonts w:ascii="Times New Roman" w:hAnsi="Times New Roman" w:cs="Times New Roman"/>
              </w:rPr>
              <w:t>9</w:t>
            </w:r>
          </w:p>
        </w:tc>
      </w:tr>
      <w:tr w:rsidR="0044289A" w:rsidRPr="00B31546" w14:paraId="047CC88A" w14:textId="77777777" w:rsidTr="0044289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553" w:type="dxa"/>
            <w:vAlign w:val="center"/>
          </w:tcPr>
          <w:p w14:paraId="57ECAC08" w14:textId="764D8DE0" w:rsidR="0044289A" w:rsidRPr="00B31546" w:rsidRDefault="0044289A" w:rsidP="0003769B">
            <w:pPr>
              <w:spacing w:before="60" w:after="60"/>
              <w:rPr>
                <w:rFonts w:ascii="Times New Roman" w:hAnsi="Times New Roman" w:cs="Times New Roman"/>
              </w:rPr>
            </w:pPr>
            <w:r w:rsidRPr="00B31546">
              <w:rPr>
                <w:rFonts w:ascii="Times New Roman" w:hAnsi="Times New Roman" w:cs="Times New Roman"/>
              </w:rPr>
              <w:t xml:space="preserve">Bilkent – </w:t>
            </w:r>
            <w:r w:rsidR="009F3CDE">
              <w:rPr>
                <w:rFonts w:ascii="Times New Roman" w:hAnsi="Times New Roman" w:cs="Times New Roman"/>
              </w:rPr>
              <w:t>Stimuli</w:t>
            </w:r>
            <w:r w:rsidR="009F3CDE" w:rsidRPr="00B31546">
              <w:rPr>
                <w:rFonts w:ascii="Times New Roman" w:hAnsi="Times New Roman" w:cs="Times New Roman"/>
              </w:rPr>
              <w:t xml:space="preserve"> </w:t>
            </w:r>
            <w:r w:rsidRPr="00B31546">
              <w:rPr>
                <w:rFonts w:ascii="Times New Roman" w:hAnsi="Times New Roman" w:cs="Times New Roman"/>
              </w:rPr>
              <w:t>1 vs</w:t>
            </w:r>
            <w:r w:rsidR="00DE5115">
              <w:rPr>
                <w:rFonts w:ascii="Times New Roman" w:hAnsi="Times New Roman" w:cs="Times New Roman"/>
              </w:rPr>
              <w:t>.</w:t>
            </w:r>
            <w:r w:rsidRPr="00B31546">
              <w:rPr>
                <w:rFonts w:ascii="Times New Roman" w:hAnsi="Times New Roman" w:cs="Times New Roman"/>
              </w:rPr>
              <w:t xml:space="preserve"> 4</w:t>
            </w:r>
          </w:p>
        </w:tc>
        <w:tc>
          <w:tcPr>
            <w:tcW w:w="931" w:type="dxa"/>
            <w:vAlign w:val="center"/>
          </w:tcPr>
          <w:p w14:paraId="2D909CD4" w14:textId="77777777" w:rsidR="0044289A" w:rsidRPr="00B31546" w:rsidRDefault="0044289A" w:rsidP="0003769B">
            <w:pPr>
              <w:spacing w:before="60" w:after="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12.435</w:t>
            </w:r>
          </w:p>
        </w:tc>
        <w:tc>
          <w:tcPr>
            <w:tcW w:w="1963" w:type="dxa"/>
            <w:vAlign w:val="center"/>
          </w:tcPr>
          <w:p w14:paraId="1FDD3667" w14:textId="77777777" w:rsidR="0044289A" w:rsidRPr="00B31546" w:rsidRDefault="0044289A" w:rsidP="0003769B">
            <w:pPr>
              <w:spacing w:before="60" w:after="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&lt; .0001</w:t>
            </w:r>
          </w:p>
        </w:tc>
      </w:tr>
      <w:tr w:rsidR="0044289A" w:rsidRPr="00B31546" w14:paraId="26FFBC4B" w14:textId="77777777" w:rsidTr="0044289A">
        <w:trPr>
          <w:jc w:val="center"/>
        </w:trPr>
        <w:tc>
          <w:tcPr>
            <w:cnfStyle w:val="001000000000" w:firstRow="0" w:lastRow="0" w:firstColumn="1" w:lastColumn="0" w:oddVBand="0" w:evenVBand="0" w:oddHBand="0" w:evenHBand="0" w:firstRowFirstColumn="0" w:firstRowLastColumn="0" w:lastRowFirstColumn="0" w:lastRowLastColumn="0"/>
            <w:tcW w:w="3553" w:type="dxa"/>
            <w:vAlign w:val="center"/>
          </w:tcPr>
          <w:p w14:paraId="422615AC" w14:textId="1848B8E6" w:rsidR="0044289A" w:rsidRPr="00B31546" w:rsidRDefault="0044289A" w:rsidP="0003769B">
            <w:pPr>
              <w:spacing w:before="60" w:after="60"/>
              <w:rPr>
                <w:rFonts w:ascii="Times New Roman" w:hAnsi="Times New Roman" w:cs="Times New Roman"/>
              </w:rPr>
            </w:pPr>
            <w:r w:rsidRPr="00B31546">
              <w:rPr>
                <w:rFonts w:ascii="Times New Roman" w:hAnsi="Times New Roman" w:cs="Times New Roman"/>
              </w:rPr>
              <w:t xml:space="preserve">Lincoln – </w:t>
            </w:r>
            <w:r w:rsidR="009F3CDE">
              <w:rPr>
                <w:rFonts w:ascii="Times New Roman" w:hAnsi="Times New Roman" w:cs="Times New Roman"/>
              </w:rPr>
              <w:t>Stimuli</w:t>
            </w:r>
            <w:r w:rsidR="009F3CDE" w:rsidRPr="00B31546">
              <w:rPr>
                <w:rFonts w:ascii="Times New Roman" w:hAnsi="Times New Roman" w:cs="Times New Roman"/>
              </w:rPr>
              <w:t xml:space="preserve"> </w:t>
            </w:r>
            <w:r w:rsidRPr="00B31546">
              <w:rPr>
                <w:rFonts w:ascii="Times New Roman" w:hAnsi="Times New Roman" w:cs="Times New Roman"/>
              </w:rPr>
              <w:t>1 vs</w:t>
            </w:r>
            <w:r w:rsidR="00DE5115">
              <w:rPr>
                <w:rFonts w:ascii="Times New Roman" w:hAnsi="Times New Roman" w:cs="Times New Roman"/>
              </w:rPr>
              <w:t>.</w:t>
            </w:r>
            <w:r w:rsidRPr="00B31546">
              <w:rPr>
                <w:rFonts w:ascii="Times New Roman" w:hAnsi="Times New Roman" w:cs="Times New Roman"/>
              </w:rPr>
              <w:t xml:space="preserve"> 4</w:t>
            </w:r>
          </w:p>
        </w:tc>
        <w:tc>
          <w:tcPr>
            <w:tcW w:w="931" w:type="dxa"/>
            <w:vAlign w:val="center"/>
          </w:tcPr>
          <w:p w14:paraId="4A1A4286" w14:textId="77777777" w:rsidR="0044289A" w:rsidRPr="00B31546" w:rsidRDefault="0044289A" w:rsidP="0003769B">
            <w:pPr>
              <w:spacing w:before="60" w:after="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10.027</w:t>
            </w:r>
          </w:p>
        </w:tc>
        <w:tc>
          <w:tcPr>
            <w:tcW w:w="1963" w:type="dxa"/>
            <w:vAlign w:val="center"/>
          </w:tcPr>
          <w:p w14:paraId="6C76DCC1" w14:textId="77777777" w:rsidR="0044289A" w:rsidRPr="00B31546" w:rsidRDefault="0044289A" w:rsidP="0003769B">
            <w:pPr>
              <w:spacing w:before="60" w:after="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&lt; .0001</w:t>
            </w:r>
          </w:p>
        </w:tc>
      </w:tr>
      <w:tr w:rsidR="0044289A" w:rsidRPr="00B31546" w14:paraId="062E2C07" w14:textId="77777777" w:rsidTr="0044289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553" w:type="dxa"/>
            <w:vAlign w:val="center"/>
          </w:tcPr>
          <w:p w14:paraId="3BE75D8A" w14:textId="38EA0009" w:rsidR="0044289A" w:rsidRPr="00EC145C" w:rsidRDefault="0044289A" w:rsidP="0003769B">
            <w:pPr>
              <w:spacing w:before="60" w:after="60"/>
              <w:rPr>
                <w:rFonts w:ascii="Times New Roman" w:hAnsi="Times New Roman" w:cs="Times New Roman"/>
                <w:lang w:val="sv-SE"/>
              </w:rPr>
            </w:pPr>
            <w:r w:rsidRPr="00EC145C">
              <w:rPr>
                <w:rFonts w:ascii="Times New Roman" w:hAnsi="Times New Roman" w:cs="Times New Roman"/>
                <w:lang w:val="sv-SE"/>
              </w:rPr>
              <w:t xml:space="preserve">Bilkent </w:t>
            </w:r>
            <w:r w:rsidR="009F3CDE" w:rsidRPr="00EC145C">
              <w:rPr>
                <w:rFonts w:ascii="Times New Roman" w:hAnsi="Times New Roman" w:cs="Times New Roman"/>
                <w:lang w:val="sv-SE"/>
              </w:rPr>
              <w:t xml:space="preserve">Stimuli </w:t>
            </w:r>
            <w:r w:rsidRPr="00EC145C">
              <w:rPr>
                <w:rFonts w:ascii="Times New Roman" w:hAnsi="Times New Roman" w:cs="Times New Roman"/>
                <w:lang w:val="sv-SE"/>
              </w:rPr>
              <w:t>1 vs</w:t>
            </w:r>
            <w:r w:rsidR="00DE5115">
              <w:rPr>
                <w:rFonts w:ascii="Times New Roman" w:hAnsi="Times New Roman" w:cs="Times New Roman"/>
                <w:lang w:val="sv-SE"/>
              </w:rPr>
              <w:t>.</w:t>
            </w:r>
            <w:r w:rsidRPr="00EC145C">
              <w:rPr>
                <w:rFonts w:ascii="Times New Roman" w:hAnsi="Times New Roman" w:cs="Times New Roman"/>
                <w:lang w:val="sv-SE"/>
              </w:rPr>
              <w:t xml:space="preserve"> Lincoln </w:t>
            </w:r>
            <w:r w:rsidR="009F3CDE">
              <w:rPr>
                <w:rFonts w:ascii="Times New Roman" w:hAnsi="Times New Roman" w:cs="Times New Roman"/>
                <w:lang w:val="sv-SE"/>
              </w:rPr>
              <w:t>Stimuli</w:t>
            </w:r>
            <w:r w:rsidR="009F3CDE" w:rsidRPr="00EC145C">
              <w:rPr>
                <w:rFonts w:ascii="Times New Roman" w:hAnsi="Times New Roman" w:cs="Times New Roman"/>
                <w:lang w:val="sv-SE"/>
              </w:rPr>
              <w:t xml:space="preserve"> </w:t>
            </w:r>
            <w:r w:rsidRPr="00EC145C">
              <w:rPr>
                <w:rFonts w:ascii="Times New Roman" w:hAnsi="Times New Roman" w:cs="Times New Roman"/>
                <w:lang w:val="sv-SE"/>
              </w:rPr>
              <w:t>4</w:t>
            </w:r>
          </w:p>
        </w:tc>
        <w:tc>
          <w:tcPr>
            <w:tcW w:w="931" w:type="dxa"/>
            <w:vAlign w:val="center"/>
          </w:tcPr>
          <w:p w14:paraId="35FC5E3C" w14:textId="77777777" w:rsidR="0044289A" w:rsidRPr="00B31546" w:rsidRDefault="0044289A" w:rsidP="0003769B">
            <w:pPr>
              <w:spacing w:before="60" w:after="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7.825</w:t>
            </w:r>
          </w:p>
        </w:tc>
        <w:tc>
          <w:tcPr>
            <w:tcW w:w="1963" w:type="dxa"/>
            <w:vAlign w:val="center"/>
          </w:tcPr>
          <w:p w14:paraId="2DB7FB3D" w14:textId="77777777" w:rsidR="0044289A" w:rsidRPr="00B31546" w:rsidRDefault="0044289A" w:rsidP="0003769B">
            <w:pPr>
              <w:spacing w:before="60" w:after="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&lt; .0001</w:t>
            </w:r>
          </w:p>
        </w:tc>
      </w:tr>
      <w:tr w:rsidR="0044289A" w:rsidRPr="00B31546" w14:paraId="09F71BE8" w14:textId="77777777" w:rsidTr="0044289A">
        <w:trPr>
          <w:jc w:val="center"/>
        </w:trPr>
        <w:tc>
          <w:tcPr>
            <w:cnfStyle w:val="001000000000" w:firstRow="0" w:lastRow="0" w:firstColumn="1" w:lastColumn="0" w:oddVBand="0" w:evenVBand="0" w:oddHBand="0" w:evenHBand="0" w:firstRowFirstColumn="0" w:firstRowLastColumn="0" w:lastRowFirstColumn="0" w:lastRowLastColumn="0"/>
            <w:tcW w:w="3553" w:type="dxa"/>
            <w:vAlign w:val="center"/>
          </w:tcPr>
          <w:p w14:paraId="345BCC5B" w14:textId="041020C1" w:rsidR="0044289A" w:rsidRPr="00EC145C" w:rsidRDefault="0044289A" w:rsidP="0003769B">
            <w:pPr>
              <w:spacing w:before="60" w:after="60"/>
              <w:rPr>
                <w:rFonts w:ascii="Times New Roman" w:hAnsi="Times New Roman" w:cs="Times New Roman"/>
                <w:lang w:val="sv-SE"/>
              </w:rPr>
            </w:pPr>
            <w:r w:rsidRPr="00EC145C">
              <w:rPr>
                <w:rFonts w:ascii="Times New Roman" w:hAnsi="Times New Roman" w:cs="Times New Roman"/>
                <w:lang w:val="sv-SE"/>
              </w:rPr>
              <w:t xml:space="preserve">Bilkent </w:t>
            </w:r>
            <w:r w:rsidR="009F3CDE" w:rsidRPr="00EC145C">
              <w:rPr>
                <w:rFonts w:ascii="Times New Roman" w:hAnsi="Times New Roman" w:cs="Times New Roman"/>
                <w:lang w:val="sv-SE"/>
              </w:rPr>
              <w:t xml:space="preserve">Stimuli </w:t>
            </w:r>
            <w:r w:rsidRPr="00EC145C">
              <w:rPr>
                <w:rFonts w:ascii="Times New Roman" w:hAnsi="Times New Roman" w:cs="Times New Roman"/>
                <w:lang w:val="sv-SE"/>
              </w:rPr>
              <w:t>4 vs</w:t>
            </w:r>
            <w:r w:rsidR="00DE5115">
              <w:rPr>
                <w:rFonts w:ascii="Times New Roman" w:hAnsi="Times New Roman" w:cs="Times New Roman"/>
                <w:lang w:val="sv-SE"/>
              </w:rPr>
              <w:t>.</w:t>
            </w:r>
            <w:r w:rsidRPr="00EC145C">
              <w:rPr>
                <w:rFonts w:ascii="Times New Roman" w:hAnsi="Times New Roman" w:cs="Times New Roman"/>
                <w:lang w:val="sv-SE"/>
              </w:rPr>
              <w:t xml:space="preserve"> Lincoln </w:t>
            </w:r>
            <w:r w:rsidR="009F3CDE">
              <w:rPr>
                <w:rFonts w:ascii="Times New Roman" w:hAnsi="Times New Roman" w:cs="Times New Roman"/>
                <w:lang w:val="sv-SE"/>
              </w:rPr>
              <w:t>Stimuli</w:t>
            </w:r>
            <w:r w:rsidR="009F3CDE" w:rsidRPr="00EC145C">
              <w:rPr>
                <w:rFonts w:ascii="Times New Roman" w:hAnsi="Times New Roman" w:cs="Times New Roman"/>
                <w:lang w:val="sv-SE"/>
              </w:rPr>
              <w:t xml:space="preserve"> </w:t>
            </w:r>
            <w:r w:rsidRPr="00EC145C">
              <w:rPr>
                <w:rFonts w:ascii="Times New Roman" w:hAnsi="Times New Roman" w:cs="Times New Roman"/>
                <w:lang w:val="sv-SE"/>
              </w:rPr>
              <w:t>1</w:t>
            </w:r>
          </w:p>
        </w:tc>
        <w:tc>
          <w:tcPr>
            <w:tcW w:w="931" w:type="dxa"/>
            <w:vAlign w:val="center"/>
          </w:tcPr>
          <w:p w14:paraId="40BB814C" w14:textId="77777777" w:rsidR="0044289A" w:rsidRPr="00B31546" w:rsidRDefault="0044289A" w:rsidP="0003769B">
            <w:pPr>
              <w:spacing w:before="60" w:after="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-7.050</w:t>
            </w:r>
          </w:p>
        </w:tc>
        <w:tc>
          <w:tcPr>
            <w:tcW w:w="1963" w:type="dxa"/>
            <w:vAlign w:val="center"/>
          </w:tcPr>
          <w:p w14:paraId="745C09F6" w14:textId="77777777" w:rsidR="0044289A" w:rsidRPr="00B31546" w:rsidRDefault="0044289A" w:rsidP="0003769B">
            <w:pPr>
              <w:spacing w:before="60" w:after="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31546">
              <w:rPr>
                <w:rFonts w:ascii="Times New Roman" w:hAnsi="Times New Roman" w:cs="Times New Roman"/>
              </w:rPr>
              <w:t>&lt; .0001</w:t>
            </w:r>
          </w:p>
        </w:tc>
      </w:tr>
    </w:tbl>
    <w:p w14:paraId="67F6385E" w14:textId="77777777" w:rsidR="0044289A" w:rsidRPr="0039608D" w:rsidRDefault="0044289A" w:rsidP="0044289A">
      <w:pPr>
        <w:spacing w:after="0" w:line="360" w:lineRule="auto"/>
        <w:rPr>
          <w:rFonts w:ascii="Times New Roman" w:hAnsi="Times New Roman" w:cs="Times New Roman"/>
          <w:sz w:val="24"/>
          <w:szCs w:val="24"/>
        </w:rPr>
      </w:pPr>
    </w:p>
    <w:bookmarkEnd w:id="3"/>
    <w:p w14:paraId="6E7C86A7" w14:textId="5DD2D1EC" w:rsidR="00837CDF" w:rsidRPr="003E4067" w:rsidRDefault="00837CDF" w:rsidP="0034006F">
      <w:pPr>
        <w:spacing w:after="0" w:line="360" w:lineRule="auto"/>
        <w:rPr>
          <w:rFonts w:ascii="Times New Roman" w:eastAsia="Times New Roman" w:hAnsi="Times New Roman" w:cs="Times New Roman"/>
          <w:sz w:val="24"/>
          <w:szCs w:val="24"/>
        </w:rPr>
      </w:pPr>
      <w:r w:rsidRPr="0039608D">
        <w:rPr>
          <w:rFonts w:ascii="Times New Roman" w:eastAsia="Times New Roman" w:hAnsi="Times New Roman" w:cs="Times New Roman"/>
          <w:i/>
          <w:sz w:val="24"/>
          <w:szCs w:val="24"/>
        </w:rPr>
        <w:t>Response time</w:t>
      </w:r>
      <w:r>
        <w:rPr>
          <w:rFonts w:ascii="Times New Roman" w:eastAsia="Times New Roman" w:hAnsi="Times New Roman" w:cs="Times New Roman"/>
          <w:i/>
          <w:sz w:val="24"/>
          <w:szCs w:val="24"/>
        </w:rPr>
        <w:t xml:space="preserve"> analyses</w:t>
      </w:r>
    </w:p>
    <w:p w14:paraId="5AE1E8A5" w14:textId="77777777" w:rsidR="0039608D" w:rsidRPr="0039608D" w:rsidRDefault="0039608D" w:rsidP="0039608D">
      <w:pPr>
        <w:spacing w:after="0" w:line="360" w:lineRule="auto"/>
        <w:rPr>
          <w:rFonts w:ascii="Times New Roman" w:eastAsia="Times New Roman" w:hAnsi="Times New Roman" w:cs="Times New Roman"/>
          <w:i/>
          <w:sz w:val="24"/>
          <w:szCs w:val="24"/>
        </w:rPr>
      </w:pPr>
      <w:bookmarkStart w:id="4" w:name="_Hlk168736992"/>
      <w:r w:rsidRPr="0039608D">
        <w:rPr>
          <w:rFonts w:ascii="Times New Roman" w:eastAsia="Times New Roman" w:hAnsi="Times New Roman" w:cs="Times New Roman"/>
          <w:i/>
          <w:sz w:val="24"/>
          <w:szCs w:val="24"/>
        </w:rPr>
        <w:t>Response times for sequence lengths (short and long retention intervals)</w:t>
      </w:r>
    </w:p>
    <w:bookmarkEnd w:id="4"/>
    <w:p w14:paraId="27A6EEE4" w14:textId="0F51DAC9" w:rsidR="0039608D" w:rsidRPr="0039608D" w:rsidRDefault="0039608D" w:rsidP="0039608D">
      <w:pPr>
        <w:spacing w:after="0" w:line="360" w:lineRule="auto"/>
        <w:ind w:firstLine="720"/>
        <w:rPr>
          <w:rFonts w:ascii="Times New Roman" w:eastAsia="Times New Roman" w:hAnsi="Times New Roman" w:cs="Times New Roman"/>
          <w:sz w:val="24"/>
          <w:szCs w:val="24"/>
        </w:rPr>
      </w:pPr>
      <w:r w:rsidRPr="0039608D">
        <w:rPr>
          <w:rFonts w:ascii="Times New Roman" w:eastAsia="Times New Roman" w:hAnsi="Times New Roman" w:cs="Times New Roman"/>
          <w:sz w:val="24"/>
          <w:szCs w:val="24"/>
        </w:rPr>
        <w:t xml:space="preserve">The response times in the main experiment are shown in Figure </w:t>
      </w:r>
      <w:r w:rsidR="000F1B96">
        <w:rPr>
          <w:rFonts w:ascii="Times New Roman" w:eastAsia="Times New Roman" w:hAnsi="Times New Roman" w:cs="Times New Roman"/>
          <w:sz w:val="24"/>
          <w:szCs w:val="24"/>
        </w:rPr>
        <w:t>S3</w:t>
      </w:r>
      <w:r w:rsidRPr="0039608D">
        <w:rPr>
          <w:rFonts w:ascii="Times New Roman" w:eastAsia="Times New Roman" w:hAnsi="Times New Roman" w:cs="Times New Roman"/>
          <w:sz w:val="24"/>
          <w:szCs w:val="24"/>
        </w:rPr>
        <w:t xml:space="preserve">. For the short retention interval blocks (Figure </w:t>
      </w:r>
      <w:r w:rsidR="000F1B96">
        <w:rPr>
          <w:rFonts w:ascii="Times New Roman" w:eastAsia="Times New Roman" w:hAnsi="Times New Roman" w:cs="Times New Roman"/>
          <w:sz w:val="24"/>
          <w:szCs w:val="24"/>
        </w:rPr>
        <w:t>S3A</w:t>
      </w:r>
      <w:r w:rsidRPr="0039608D">
        <w:rPr>
          <w:rFonts w:ascii="Times New Roman" w:eastAsia="Times New Roman" w:hAnsi="Times New Roman" w:cs="Times New Roman"/>
          <w:sz w:val="24"/>
          <w:szCs w:val="24"/>
        </w:rPr>
        <w:t>), the residuals of the response times were not normally distributed (Shapiro-Wilk</w:t>
      </w:r>
      <w:r w:rsidRPr="0039608D">
        <w:rPr>
          <w:rFonts w:ascii="Times New Roman" w:eastAsia="Times New Roman" w:hAnsi="Times New Roman" w:cs="Times New Roman"/>
          <w:i/>
          <w:sz w:val="24"/>
          <w:szCs w:val="24"/>
        </w:rPr>
        <w:t xml:space="preserve"> W</w:t>
      </w:r>
      <w:r w:rsidRPr="0039608D">
        <w:rPr>
          <w:rFonts w:ascii="Times New Roman" w:eastAsia="Times New Roman" w:hAnsi="Times New Roman" w:cs="Times New Roman"/>
          <w:sz w:val="24"/>
          <w:szCs w:val="24"/>
        </w:rPr>
        <w:t xml:space="preserve"> = 0.96,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skewness was 0.7</w:t>
      </w:r>
      <w:r w:rsidR="00C9105B">
        <w:rPr>
          <w:rFonts w:ascii="Times New Roman" w:eastAsia="Times New Roman" w:hAnsi="Times New Roman" w:cs="Times New Roman"/>
          <w:sz w:val="24"/>
          <w:szCs w:val="24"/>
        </w:rPr>
        <w:t>0</w:t>
      </w:r>
      <w:r w:rsidRPr="0039608D">
        <w:rPr>
          <w:rFonts w:ascii="Times New Roman" w:eastAsia="Times New Roman" w:hAnsi="Times New Roman" w:cs="Times New Roman"/>
          <w:sz w:val="24"/>
          <w:szCs w:val="24"/>
        </w:rPr>
        <w:t xml:space="preserve"> (SE: 0.18), and the two groups had equal variances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1,190</w:t>
      </w:r>
      <w:r w:rsidRPr="0039608D">
        <w:rPr>
          <w:rFonts w:ascii="Times New Roman" w:eastAsia="Times New Roman" w:hAnsi="Times New Roman" w:cs="Times New Roman"/>
          <w:sz w:val="24"/>
          <w:szCs w:val="24"/>
        </w:rPr>
        <w:t xml:space="preserve"> = 1.6,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0.2). Using the boxplot method, we identified two outliers (RTs &gt; 3 s) that </w:t>
      </w:r>
      <w:r w:rsidRPr="0039608D">
        <w:rPr>
          <w:rFonts w:ascii="Times New Roman" w:eastAsia="Times New Roman" w:hAnsi="Times New Roman" w:cs="Times New Roman"/>
          <w:sz w:val="24"/>
          <w:szCs w:val="24"/>
        </w:rPr>
        <w:lastRenderedPageBreak/>
        <w:t xml:space="preserve">were </w:t>
      </w:r>
      <w:r w:rsidR="007C0A1E">
        <w:rPr>
          <w:rFonts w:ascii="Times New Roman" w:eastAsia="Times New Roman" w:hAnsi="Times New Roman" w:cs="Times New Roman"/>
          <w:sz w:val="24"/>
          <w:szCs w:val="24"/>
        </w:rPr>
        <w:t xml:space="preserve">nevertheless </w:t>
      </w:r>
      <w:r w:rsidRPr="0039608D">
        <w:rPr>
          <w:rFonts w:ascii="Times New Roman" w:eastAsia="Times New Roman" w:hAnsi="Times New Roman" w:cs="Times New Roman"/>
          <w:sz w:val="24"/>
          <w:szCs w:val="24"/>
        </w:rPr>
        <w:t xml:space="preserve">included in the analysis. An aligned rank transform ANOVA including group (AVGPs and </w:t>
      </w:r>
      <w:r w:rsidR="00397A91">
        <w:rPr>
          <w:rFonts w:ascii="Times New Roman" w:eastAsia="Times New Roman" w:hAnsi="Times New Roman" w:cs="Times New Roman"/>
          <w:sz w:val="24"/>
          <w:szCs w:val="24"/>
        </w:rPr>
        <w:t>NAVGPs</w:t>
      </w:r>
      <w:r w:rsidRPr="0039608D">
        <w:rPr>
          <w:rFonts w:ascii="Times New Roman" w:eastAsia="Times New Roman" w:hAnsi="Times New Roman" w:cs="Times New Roman"/>
          <w:sz w:val="24"/>
          <w:szCs w:val="24"/>
        </w:rPr>
        <w:t xml:space="preserve">) as between-subjects factor and sequence length (1 to 4 </w:t>
      </w:r>
      <w:r w:rsidR="009F3CDE">
        <w:rPr>
          <w:rFonts w:ascii="Times New Roman" w:eastAsia="Times New Roman" w:hAnsi="Times New Roman" w:cs="Times New Roman"/>
          <w:sz w:val="24"/>
          <w:szCs w:val="24"/>
        </w:rPr>
        <w:t>stimuli</w:t>
      </w:r>
      <w:r w:rsidRPr="0039608D">
        <w:rPr>
          <w:rFonts w:ascii="Times New Roman" w:eastAsia="Times New Roman" w:hAnsi="Times New Roman" w:cs="Times New Roman"/>
          <w:sz w:val="24"/>
          <w:szCs w:val="24"/>
        </w:rPr>
        <w:t>) as within-subjects factor revealed a significant main effect of sequence length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3,138</w:t>
      </w:r>
      <w:r w:rsidRPr="0039608D">
        <w:rPr>
          <w:rFonts w:ascii="Times New Roman" w:eastAsia="Times New Roman" w:hAnsi="Times New Roman" w:cs="Times New Roman"/>
          <w:sz w:val="24"/>
          <w:szCs w:val="24"/>
        </w:rPr>
        <w:t xml:space="preserve"> = 76.33,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0.624). The main effect of group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0.20,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0.65,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0.004) and the interaction between group and sequence length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3,138</w:t>
      </w:r>
      <w:r w:rsidRPr="0039608D">
        <w:rPr>
          <w:rFonts w:ascii="Times New Roman" w:eastAsia="Times New Roman" w:hAnsi="Times New Roman" w:cs="Times New Roman"/>
          <w:sz w:val="24"/>
          <w:szCs w:val="24"/>
        </w:rPr>
        <w:t xml:space="preserve"> = 0.51,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0.68,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0.011) did not reach significance. For the main effect of sequence length, Holm-corrected post hoc comparisons </w:t>
      </w:r>
      <w:r w:rsidR="007C0A1E">
        <w:rPr>
          <w:rFonts w:ascii="Times New Roman" w:eastAsia="Times New Roman" w:hAnsi="Times New Roman" w:cs="Times New Roman"/>
          <w:sz w:val="24"/>
          <w:szCs w:val="24"/>
        </w:rPr>
        <w:t>revealed</w:t>
      </w:r>
      <w:r w:rsidR="007C0A1E" w:rsidRPr="0039608D">
        <w:rPr>
          <w:rFonts w:ascii="Times New Roman" w:eastAsia="Times New Roman" w:hAnsi="Times New Roman" w:cs="Times New Roman"/>
          <w:sz w:val="24"/>
          <w:szCs w:val="24"/>
        </w:rPr>
        <w:t xml:space="preserve"> </w:t>
      </w:r>
      <w:r w:rsidRPr="0039608D">
        <w:rPr>
          <w:rFonts w:ascii="Times New Roman" w:eastAsia="Times New Roman" w:hAnsi="Times New Roman" w:cs="Times New Roman"/>
          <w:sz w:val="24"/>
          <w:szCs w:val="24"/>
        </w:rPr>
        <w:t xml:space="preserve">that response times for each length </w:t>
      </w:r>
      <w:r w:rsidR="007C0A1E">
        <w:rPr>
          <w:rFonts w:ascii="Times New Roman" w:eastAsia="Times New Roman" w:hAnsi="Times New Roman" w:cs="Times New Roman"/>
          <w:sz w:val="24"/>
          <w:szCs w:val="24"/>
        </w:rPr>
        <w:t>were lower (i.e.</w:t>
      </w:r>
      <w:r w:rsidR="00E44EBC">
        <w:rPr>
          <w:rFonts w:ascii="Times New Roman" w:eastAsia="Times New Roman" w:hAnsi="Times New Roman" w:cs="Times New Roman"/>
          <w:sz w:val="24"/>
          <w:szCs w:val="24"/>
        </w:rPr>
        <w:t>,</w:t>
      </w:r>
      <w:r w:rsidR="007C0A1E">
        <w:rPr>
          <w:rFonts w:ascii="Times New Roman" w:eastAsia="Times New Roman" w:hAnsi="Times New Roman" w:cs="Times New Roman"/>
          <w:sz w:val="24"/>
          <w:szCs w:val="24"/>
        </w:rPr>
        <w:t xml:space="preserve"> faster responses)</w:t>
      </w:r>
      <w:r w:rsidRPr="0039608D">
        <w:rPr>
          <w:rFonts w:ascii="Times New Roman" w:eastAsia="Times New Roman" w:hAnsi="Times New Roman" w:cs="Times New Roman"/>
          <w:sz w:val="24"/>
          <w:szCs w:val="24"/>
        </w:rPr>
        <w:t xml:space="preserve"> than each of the longer sequence lengths (all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&lt; 0.01). A trend analysis </w:t>
      </w:r>
      <w:r w:rsidR="007C0A1E" w:rsidRPr="0039608D">
        <w:rPr>
          <w:rFonts w:ascii="Times New Roman" w:eastAsia="Times New Roman" w:hAnsi="Times New Roman" w:cs="Times New Roman"/>
          <w:sz w:val="24"/>
          <w:szCs w:val="24"/>
        </w:rPr>
        <w:t xml:space="preserve">for response times </w:t>
      </w:r>
      <w:r w:rsidR="007C0A1E">
        <w:rPr>
          <w:rFonts w:ascii="Times New Roman" w:eastAsia="Times New Roman" w:hAnsi="Times New Roman" w:cs="Times New Roman"/>
          <w:sz w:val="24"/>
          <w:szCs w:val="24"/>
        </w:rPr>
        <w:t>indicated</w:t>
      </w:r>
      <w:r w:rsidR="007C0A1E" w:rsidRPr="0039608D">
        <w:rPr>
          <w:rFonts w:ascii="Times New Roman" w:eastAsia="Times New Roman" w:hAnsi="Times New Roman" w:cs="Times New Roman"/>
          <w:sz w:val="24"/>
          <w:szCs w:val="24"/>
        </w:rPr>
        <w:t xml:space="preserve"> </w:t>
      </w:r>
      <w:r w:rsidRPr="0039608D">
        <w:rPr>
          <w:rFonts w:ascii="Times New Roman" w:eastAsia="Times New Roman" w:hAnsi="Times New Roman" w:cs="Times New Roman"/>
          <w:sz w:val="24"/>
          <w:szCs w:val="24"/>
        </w:rPr>
        <w:t xml:space="preserve">that there was a significant linear and cubic trend (linear: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106.86,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0.7; cubic: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7.55,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0.009,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 xml:space="preserve">2 </w:t>
      </w:r>
      <w:r w:rsidRPr="0039608D">
        <w:rPr>
          <w:rFonts w:ascii="Times New Roman" w:eastAsia="Times New Roman" w:hAnsi="Times New Roman" w:cs="Times New Roman"/>
          <w:sz w:val="24"/>
          <w:szCs w:val="24"/>
        </w:rPr>
        <w:t>= 0.14).</w:t>
      </w:r>
    </w:p>
    <w:p w14:paraId="4A27585A" w14:textId="45283A15" w:rsidR="0039608D" w:rsidRPr="0039608D" w:rsidRDefault="0039608D" w:rsidP="0039608D">
      <w:pPr>
        <w:spacing w:after="0" w:line="360" w:lineRule="auto"/>
        <w:ind w:firstLine="720"/>
        <w:rPr>
          <w:rFonts w:ascii="Times New Roman" w:eastAsia="Times New Roman" w:hAnsi="Times New Roman" w:cs="Times New Roman"/>
          <w:sz w:val="24"/>
          <w:szCs w:val="24"/>
        </w:rPr>
      </w:pPr>
      <w:r w:rsidRPr="0039608D">
        <w:rPr>
          <w:rFonts w:ascii="Times New Roman" w:eastAsia="Times New Roman" w:hAnsi="Times New Roman" w:cs="Times New Roman"/>
          <w:sz w:val="24"/>
          <w:szCs w:val="24"/>
        </w:rPr>
        <w:t xml:space="preserve">For the long retention interval blocks (Figure </w:t>
      </w:r>
      <w:r w:rsidR="0031239E">
        <w:rPr>
          <w:rFonts w:ascii="Times New Roman" w:eastAsia="Times New Roman" w:hAnsi="Times New Roman" w:cs="Times New Roman"/>
          <w:sz w:val="24"/>
          <w:szCs w:val="24"/>
        </w:rPr>
        <w:t>S3B</w:t>
      </w:r>
      <w:r w:rsidRPr="0039608D">
        <w:rPr>
          <w:rFonts w:ascii="Times New Roman" w:eastAsia="Times New Roman" w:hAnsi="Times New Roman" w:cs="Times New Roman"/>
          <w:sz w:val="24"/>
          <w:szCs w:val="24"/>
        </w:rPr>
        <w:t>), the residuals of the response times were not normally distributed (Shapiro-Wilk</w:t>
      </w:r>
      <w:r w:rsidRPr="0039608D">
        <w:rPr>
          <w:rFonts w:ascii="Times New Roman" w:eastAsia="Times New Roman" w:hAnsi="Times New Roman" w:cs="Times New Roman"/>
          <w:i/>
          <w:sz w:val="24"/>
          <w:szCs w:val="24"/>
        </w:rPr>
        <w:t xml:space="preserve"> W</w:t>
      </w:r>
      <w:r w:rsidRPr="0039608D">
        <w:rPr>
          <w:rFonts w:ascii="Times New Roman" w:eastAsia="Times New Roman" w:hAnsi="Times New Roman" w:cs="Times New Roman"/>
          <w:sz w:val="24"/>
          <w:szCs w:val="24"/>
        </w:rPr>
        <w:t xml:space="preserve"> = 0.89,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skewness was 1.</w:t>
      </w:r>
      <w:r w:rsidR="00C9105B">
        <w:rPr>
          <w:rFonts w:ascii="Times New Roman" w:eastAsia="Times New Roman" w:hAnsi="Times New Roman" w:cs="Times New Roman"/>
          <w:sz w:val="24"/>
          <w:szCs w:val="24"/>
        </w:rPr>
        <w:t>57</w:t>
      </w:r>
      <w:r w:rsidRPr="0039608D">
        <w:rPr>
          <w:rFonts w:ascii="Times New Roman" w:eastAsia="Times New Roman" w:hAnsi="Times New Roman" w:cs="Times New Roman"/>
          <w:sz w:val="24"/>
          <w:szCs w:val="24"/>
        </w:rPr>
        <w:t xml:space="preserve"> (SE: 0.25), and the two groups had equal variances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1,94</w:t>
      </w:r>
      <w:r w:rsidRPr="0039608D">
        <w:rPr>
          <w:rFonts w:ascii="Times New Roman" w:eastAsia="Times New Roman" w:hAnsi="Times New Roman" w:cs="Times New Roman"/>
          <w:sz w:val="24"/>
          <w:szCs w:val="24"/>
        </w:rPr>
        <w:t xml:space="preserve"> = 0.18,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0.67). Using the boxplot method, we identified three outlier</w:t>
      </w:r>
      <w:r w:rsidR="007C0A1E">
        <w:rPr>
          <w:rFonts w:ascii="Times New Roman" w:eastAsia="Times New Roman" w:hAnsi="Times New Roman" w:cs="Times New Roman"/>
          <w:sz w:val="24"/>
          <w:szCs w:val="24"/>
        </w:rPr>
        <w:t>s</w:t>
      </w:r>
      <w:r w:rsidRPr="0039608D">
        <w:rPr>
          <w:rFonts w:ascii="Times New Roman" w:eastAsia="Times New Roman" w:hAnsi="Times New Roman" w:cs="Times New Roman"/>
          <w:sz w:val="24"/>
          <w:szCs w:val="24"/>
        </w:rPr>
        <w:t xml:space="preserve"> (RTs &gt; 3 s) that were </w:t>
      </w:r>
      <w:r w:rsidR="007C0A1E">
        <w:rPr>
          <w:rFonts w:ascii="Times New Roman" w:eastAsia="Times New Roman" w:hAnsi="Times New Roman" w:cs="Times New Roman"/>
          <w:sz w:val="24"/>
          <w:szCs w:val="24"/>
        </w:rPr>
        <w:t xml:space="preserve">nevertheless </w:t>
      </w:r>
      <w:r w:rsidRPr="0039608D">
        <w:rPr>
          <w:rFonts w:ascii="Times New Roman" w:eastAsia="Times New Roman" w:hAnsi="Times New Roman" w:cs="Times New Roman"/>
          <w:sz w:val="24"/>
          <w:szCs w:val="24"/>
        </w:rPr>
        <w:t xml:space="preserve">included in the analysis. An aligned rank transform ANOVA including group (AVGPs and </w:t>
      </w:r>
      <w:r w:rsidR="00A77552">
        <w:rPr>
          <w:rFonts w:ascii="Times New Roman" w:eastAsia="Times New Roman" w:hAnsi="Times New Roman" w:cs="Times New Roman"/>
          <w:sz w:val="24"/>
          <w:szCs w:val="24"/>
        </w:rPr>
        <w:t>NAVGPs</w:t>
      </w:r>
      <w:r w:rsidRPr="0039608D">
        <w:rPr>
          <w:rFonts w:ascii="Times New Roman" w:eastAsia="Times New Roman" w:hAnsi="Times New Roman" w:cs="Times New Roman"/>
          <w:sz w:val="24"/>
          <w:szCs w:val="24"/>
        </w:rPr>
        <w:t xml:space="preserve">) and sequence length (1 </w:t>
      </w:r>
      <w:r w:rsidR="009F3CDE">
        <w:rPr>
          <w:rFonts w:ascii="Times New Roman" w:eastAsia="Times New Roman" w:hAnsi="Times New Roman" w:cs="Times New Roman"/>
          <w:sz w:val="24"/>
          <w:szCs w:val="24"/>
        </w:rPr>
        <w:t>stimulus</w:t>
      </w:r>
      <w:r w:rsidR="009F3CDE" w:rsidRPr="0039608D">
        <w:rPr>
          <w:rFonts w:ascii="Times New Roman" w:eastAsia="Times New Roman" w:hAnsi="Times New Roman" w:cs="Times New Roman"/>
          <w:sz w:val="24"/>
          <w:szCs w:val="24"/>
        </w:rPr>
        <w:t xml:space="preserve"> </w:t>
      </w:r>
      <w:r w:rsidRPr="0039608D">
        <w:rPr>
          <w:rFonts w:ascii="Times New Roman" w:eastAsia="Times New Roman" w:hAnsi="Times New Roman" w:cs="Times New Roman"/>
          <w:sz w:val="24"/>
          <w:szCs w:val="24"/>
        </w:rPr>
        <w:t xml:space="preserve">and 4 </w:t>
      </w:r>
      <w:r w:rsidR="00E16F9B">
        <w:rPr>
          <w:rFonts w:ascii="Times New Roman" w:eastAsia="Times New Roman" w:hAnsi="Times New Roman" w:cs="Times New Roman"/>
          <w:sz w:val="24"/>
          <w:szCs w:val="24"/>
        </w:rPr>
        <w:t>s</w:t>
      </w:r>
      <w:r w:rsidR="009F3CDE">
        <w:rPr>
          <w:rFonts w:ascii="Times New Roman" w:eastAsia="Times New Roman" w:hAnsi="Times New Roman" w:cs="Times New Roman"/>
          <w:sz w:val="24"/>
          <w:szCs w:val="24"/>
        </w:rPr>
        <w:t>timuli</w:t>
      </w:r>
      <w:r w:rsidRPr="0039608D">
        <w:rPr>
          <w:rFonts w:ascii="Times New Roman" w:eastAsia="Times New Roman" w:hAnsi="Times New Roman" w:cs="Times New Roman"/>
          <w:sz w:val="24"/>
          <w:szCs w:val="24"/>
        </w:rPr>
        <w:t>) as factors revealed only a significant main effect of sequence length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190.59,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0.806) </w:t>
      </w:r>
      <w:r w:rsidR="007C0A1E">
        <w:rPr>
          <w:rFonts w:ascii="Times New Roman" w:eastAsia="Times New Roman" w:hAnsi="Times New Roman" w:cs="Times New Roman"/>
          <w:sz w:val="24"/>
          <w:szCs w:val="24"/>
        </w:rPr>
        <w:t xml:space="preserve">but no effect of group and no interaction </w:t>
      </w:r>
      <w:r w:rsidRPr="0039608D">
        <w:rPr>
          <w:rFonts w:ascii="Times New Roman" w:eastAsia="Times New Roman" w:hAnsi="Times New Roman" w:cs="Times New Roman"/>
          <w:sz w:val="24"/>
          <w:szCs w:val="24"/>
        </w:rPr>
        <w:t xml:space="preserve">(group: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0.9,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0.35,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0.019; group x sequence length interaction: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1.54,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0.22,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0.03</w:t>
      </w:r>
      <w:r w:rsidR="00C9105B">
        <w:rPr>
          <w:rFonts w:ascii="Times New Roman" w:eastAsia="Times New Roman" w:hAnsi="Times New Roman" w:cs="Times New Roman"/>
          <w:sz w:val="24"/>
          <w:szCs w:val="24"/>
        </w:rPr>
        <w:t>2</w:t>
      </w:r>
      <w:r w:rsidRPr="0039608D">
        <w:rPr>
          <w:rFonts w:ascii="Times New Roman" w:eastAsia="Times New Roman" w:hAnsi="Times New Roman" w:cs="Times New Roman"/>
          <w:sz w:val="24"/>
          <w:szCs w:val="24"/>
        </w:rPr>
        <w:t>), showing that response times significantly increased in the 4-</w:t>
      </w:r>
      <w:r w:rsidR="009F3CDE">
        <w:rPr>
          <w:rFonts w:ascii="Times New Roman" w:eastAsia="Times New Roman" w:hAnsi="Times New Roman" w:cs="Times New Roman"/>
          <w:sz w:val="24"/>
          <w:szCs w:val="24"/>
        </w:rPr>
        <w:t>stimuli</w:t>
      </w:r>
      <w:r w:rsidR="009F3CDE" w:rsidRPr="0039608D">
        <w:rPr>
          <w:rFonts w:ascii="Times New Roman" w:eastAsia="Times New Roman" w:hAnsi="Times New Roman" w:cs="Times New Roman"/>
          <w:sz w:val="24"/>
          <w:szCs w:val="24"/>
        </w:rPr>
        <w:t xml:space="preserve"> </w:t>
      </w:r>
      <w:r w:rsidRPr="0039608D">
        <w:rPr>
          <w:rFonts w:ascii="Times New Roman" w:eastAsia="Times New Roman" w:hAnsi="Times New Roman" w:cs="Times New Roman"/>
          <w:sz w:val="24"/>
          <w:szCs w:val="24"/>
        </w:rPr>
        <w:t xml:space="preserve">condition compared to the single </w:t>
      </w:r>
      <w:r w:rsidR="009F3CDE">
        <w:rPr>
          <w:rFonts w:ascii="Times New Roman" w:eastAsia="Times New Roman" w:hAnsi="Times New Roman" w:cs="Times New Roman"/>
          <w:sz w:val="24"/>
          <w:szCs w:val="24"/>
        </w:rPr>
        <w:t>stimulus</w:t>
      </w:r>
      <w:r w:rsidR="009F3CDE" w:rsidRPr="0039608D">
        <w:rPr>
          <w:rFonts w:ascii="Times New Roman" w:eastAsia="Times New Roman" w:hAnsi="Times New Roman" w:cs="Times New Roman"/>
          <w:sz w:val="24"/>
          <w:szCs w:val="24"/>
        </w:rPr>
        <w:t xml:space="preserve"> </w:t>
      </w:r>
      <w:r w:rsidRPr="0039608D">
        <w:rPr>
          <w:rFonts w:ascii="Times New Roman" w:eastAsia="Times New Roman" w:hAnsi="Times New Roman" w:cs="Times New Roman"/>
          <w:sz w:val="24"/>
          <w:szCs w:val="24"/>
        </w:rPr>
        <w:t>condition</w:t>
      </w:r>
      <w:r w:rsidR="007C0A1E">
        <w:rPr>
          <w:rFonts w:ascii="Times New Roman" w:eastAsia="Times New Roman" w:hAnsi="Times New Roman" w:cs="Times New Roman"/>
          <w:sz w:val="24"/>
          <w:szCs w:val="24"/>
        </w:rPr>
        <w:t xml:space="preserve"> for both groups</w:t>
      </w:r>
      <w:r w:rsidRPr="0039608D">
        <w:rPr>
          <w:rFonts w:ascii="Times New Roman" w:eastAsia="Times New Roman" w:hAnsi="Times New Roman" w:cs="Times New Roman"/>
          <w:sz w:val="24"/>
          <w:szCs w:val="24"/>
        </w:rPr>
        <w:t>.</w:t>
      </w:r>
    </w:p>
    <w:p w14:paraId="62753F06" w14:textId="77777777" w:rsidR="0039608D" w:rsidRPr="0039608D" w:rsidRDefault="0039608D" w:rsidP="0039608D">
      <w:pPr>
        <w:spacing w:after="0" w:line="360" w:lineRule="auto"/>
        <w:ind w:firstLine="720"/>
        <w:rPr>
          <w:rFonts w:ascii="Times New Roman" w:eastAsia="Times New Roman" w:hAnsi="Times New Roman" w:cs="Times New Roman"/>
          <w:sz w:val="24"/>
          <w:szCs w:val="24"/>
        </w:rPr>
      </w:pPr>
    </w:p>
    <w:p w14:paraId="46FFAA36" w14:textId="297DA023" w:rsidR="0039608D" w:rsidRPr="0039608D" w:rsidRDefault="00211155" w:rsidP="0039608D">
      <w:pPr>
        <w:spacing w:after="0" w:line="360" w:lineRule="auto"/>
        <w:rPr>
          <w:rFonts w:ascii="Times New Roman" w:eastAsia="Times New Roman" w:hAnsi="Times New Roman" w:cs="Times New Roman"/>
          <w:color w:val="2E2E2E"/>
          <w:sz w:val="24"/>
          <w:szCs w:val="24"/>
        </w:rPr>
      </w:pPr>
      <w:r>
        <w:rPr>
          <w:noProof/>
        </w:rPr>
        <w:drawing>
          <wp:inline distT="0" distB="0" distL="0" distR="0" wp14:anchorId="6183BD8A" wp14:editId="5F0995DC">
            <wp:extent cx="6332220" cy="2770505"/>
            <wp:effectExtent l="0" t="0" r="0" b="0"/>
            <wp:docPr id="10468773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32220" cy="2770505"/>
                    </a:xfrm>
                    <a:prstGeom prst="rect">
                      <a:avLst/>
                    </a:prstGeom>
                    <a:noFill/>
                    <a:ln>
                      <a:noFill/>
                    </a:ln>
                  </pic:spPr>
                </pic:pic>
              </a:graphicData>
            </a:graphic>
          </wp:inline>
        </w:drawing>
      </w:r>
    </w:p>
    <w:p w14:paraId="5931BC12" w14:textId="15AED171" w:rsidR="0039608D" w:rsidRPr="0039608D" w:rsidRDefault="0039608D" w:rsidP="004E00E1">
      <w:pPr>
        <w:spacing w:after="0" w:line="360" w:lineRule="auto"/>
        <w:rPr>
          <w:rFonts w:ascii="Times New Roman" w:eastAsia="Times New Roman" w:hAnsi="Times New Roman" w:cs="Times New Roman"/>
          <w:sz w:val="24"/>
          <w:szCs w:val="24"/>
        </w:rPr>
      </w:pPr>
      <w:r w:rsidRPr="0039608D">
        <w:rPr>
          <w:rFonts w:ascii="Times New Roman" w:eastAsia="Times New Roman" w:hAnsi="Times New Roman" w:cs="Times New Roman"/>
          <w:b/>
          <w:sz w:val="24"/>
          <w:szCs w:val="24"/>
        </w:rPr>
        <w:t xml:space="preserve">Figure </w:t>
      </w:r>
      <w:r w:rsidR="006307CF">
        <w:rPr>
          <w:rFonts w:ascii="Times New Roman" w:eastAsia="Times New Roman" w:hAnsi="Times New Roman" w:cs="Times New Roman"/>
          <w:b/>
          <w:sz w:val="24"/>
          <w:szCs w:val="24"/>
        </w:rPr>
        <w:t>S3</w:t>
      </w:r>
      <w:r w:rsidRPr="0039608D">
        <w:rPr>
          <w:rFonts w:ascii="Times New Roman" w:eastAsia="Times New Roman" w:hAnsi="Times New Roman" w:cs="Times New Roman"/>
          <w:b/>
          <w:sz w:val="24"/>
          <w:szCs w:val="24"/>
        </w:rPr>
        <w:t>.</w:t>
      </w:r>
      <w:r w:rsidRPr="0039608D">
        <w:rPr>
          <w:rFonts w:ascii="Times New Roman" w:eastAsia="Times New Roman" w:hAnsi="Times New Roman" w:cs="Times New Roman"/>
          <w:sz w:val="24"/>
          <w:szCs w:val="24"/>
        </w:rPr>
        <w:t xml:space="preserve"> Mean response times (in seconds) in the main experiment. </w:t>
      </w:r>
      <w:r w:rsidRPr="0039608D">
        <w:rPr>
          <w:rFonts w:ascii="Times New Roman" w:eastAsia="Times New Roman" w:hAnsi="Times New Roman" w:cs="Times New Roman"/>
          <w:b/>
          <w:sz w:val="24"/>
          <w:szCs w:val="24"/>
        </w:rPr>
        <w:t>(A)</w:t>
      </w:r>
      <w:r w:rsidRPr="0039608D">
        <w:rPr>
          <w:rFonts w:ascii="Times New Roman" w:eastAsia="Times New Roman" w:hAnsi="Times New Roman" w:cs="Times New Roman"/>
          <w:sz w:val="24"/>
          <w:szCs w:val="24"/>
        </w:rPr>
        <w:t xml:space="preserve"> Response times in short retention interval blocks as a function of sequence length. </w:t>
      </w:r>
      <w:r w:rsidRPr="0039608D">
        <w:rPr>
          <w:rFonts w:ascii="Times New Roman" w:eastAsia="Times New Roman" w:hAnsi="Times New Roman" w:cs="Times New Roman"/>
          <w:b/>
          <w:sz w:val="24"/>
          <w:szCs w:val="24"/>
        </w:rPr>
        <w:t>(B)</w:t>
      </w:r>
      <w:r w:rsidRPr="0039608D">
        <w:rPr>
          <w:rFonts w:ascii="Times New Roman" w:eastAsia="Times New Roman" w:hAnsi="Times New Roman" w:cs="Times New Roman"/>
          <w:sz w:val="24"/>
          <w:szCs w:val="24"/>
        </w:rPr>
        <w:t xml:space="preserve"> Response times in long retention interval </w:t>
      </w:r>
      <w:r w:rsidRPr="0039608D">
        <w:rPr>
          <w:rFonts w:ascii="Times New Roman" w:eastAsia="Times New Roman" w:hAnsi="Times New Roman" w:cs="Times New Roman"/>
          <w:sz w:val="24"/>
          <w:szCs w:val="24"/>
        </w:rPr>
        <w:lastRenderedPageBreak/>
        <w:t>blocks as a function of sequence length. Yellow filled circles combined with yellow lines represent the</w:t>
      </w:r>
      <w:r w:rsidR="007C0A1E">
        <w:rPr>
          <w:rFonts w:ascii="Times New Roman" w:eastAsia="Times New Roman" w:hAnsi="Times New Roman" w:cs="Times New Roman"/>
          <w:sz w:val="24"/>
          <w:szCs w:val="24"/>
        </w:rPr>
        <w:t xml:space="preserve"> findings for</w:t>
      </w:r>
      <w:r w:rsidRPr="0039608D">
        <w:rPr>
          <w:rFonts w:ascii="Times New Roman" w:eastAsia="Times New Roman" w:hAnsi="Times New Roman" w:cs="Times New Roman"/>
          <w:sz w:val="24"/>
          <w:szCs w:val="24"/>
        </w:rPr>
        <w:t xml:space="preserve"> AVGPs and gray filled triangles combined with gray lines represent the</w:t>
      </w:r>
      <w:r w:rsidR="007C0A1E">
        <w:rPr>
          <w:rFonts w:ascii="Times New Roman" w:eastAsia="Times New Roman" w:hAnsi="Times New Roman" w:cs="Times New Roman"/>
          <w:sz w:val="24"/>
          <w:szCs w:val="24"/>
        </w:rPr>
        <w:t xml:space="preserve"> results for</w:t>
      </w:r>
      <w:r w:rsidRPr="0039608D">
        <w:rPr>
          <w:rFonts w:ascii="Times New Roman" w:eastAsia="Times New Roman" w:hAnsi="Times New Roman" w:cs="Times New Roman"/>
          <w:sz w:val="24"/>
          <w:szCs w:val="24"/>
        </w:rPr>
        <w:t xml:space="preserve"> </w:t>
      </w:r>
      <w:r w:rsidR="00A77552">
        <w:rPr>
          <w:rFonts w:ascii="Times New Roman" w:eastAsia="Times New Roman" w:hAnsi="Times New Roman" w:cs="Times New Roman"/>
          <w:sz w:val="24"/>
          <w:szCs w:val="24"/>
        </w:rPr>
        <w:t>NAVGPs</w:t>
      </w:r>
      <w:r w:rsidRPr="0039608D">
        <w:rPr>
          <w:rFonts w:ascii="Times New Roman" w:eastAsia="Times New Roman" w:hAnsi="Times New Roman" w:cs="Times New Roman"/>
          <w:sz w:val="24"/>
          <w:szCs w:val="24"/>
        </w:rPr>
        <w:t xml:space="preserve">. Error bars show ±1 </w:t>
      </w:r>
      <w:r w:rsidR="008D56EB">
        <w:rPr>
          <w:rFonts w:ascii="Times New Roman" w:eastAsia="Times New Roman" w:hAnsi="Times New Roman" w:cs="Times New Roman"/>
          <w:sz w:val="24"/>
          <w:szCs w:val="24"/>
        </w:rPr>
        <w:t>SEM</w:t>
      </w:r>
      <w:r w:rsidRPr="0039608D">
        <w:rPr>
          <w:rFonts w:ascii="Times New Roman" w:eastAsia="Times New Roman" w:hAnsi="Times New Roman" w:cs="Times New Roman"/>
          <w:sz w:val="24"/>
          <w:szCs w:val="24"/>
        </w:rPr>
        <w:t xml:space="preserve">. Response times were obtained by pooling the values for each target serial position within each motion sequence exceeding one </w:t>
      </w:r>
      <w:r w:rsidR="009F3CDE">
        <w:rPr>
          <w:rFonts w:ascii="Times New Roman" w:eastAsia="Times New Roman" w:hAnsi="Times New Roman" w:cs="Times New Roman"/>
          <w:sz w:val="24"/>
          <w:szCs w:val="24"/>
        </w:rPr>
        <w:t>stimulus</w:t>
      </w:r>
      <w:r w:rsidRPr="0039608D">
        <w:rPr>
          <w:rFonts w:ascii="Times New Roman" w:eastAsia="Times New Roman" w:hAnsi="Times New Roman" w:cs="Times New Roman"/>
          <w:sz w:val="24"/>
          <w:szCs w:val="24"/>
        </w:rPr>
        <w:t>.</w:t>
      </w:r>
    </w:p>
    <w:p w14:paraId="05305042" w14:textId="77777777" w:rsidR="00A92C2A" w:rsidRPr="0039608D" w:rsidRDefault="00A92C2A" w:rsidP="004E00E1">
      <w:pPr>
        <w:spacing w:after="0" w:line="360" w:lineRule="auto"/>
        <w:rPr>
          <w:rFonts w:ascii="Times New Roman" w:hAnsi="Times New Roman" w:cs="Times New Roman"/>
          <w:sz w:val="24"/>
          <w:szCs w:val="24"/>
        </w:rPr>
      </w:pPr>
    </w:p>
    <w:p w14:paraId="4644662A" w14:textId="24A463C1" w:rsidR="0039608D" w:rsidRPr="0039608D" w:rsidRDefault="0039608D" w:rsidP="004E00E1">
      <w:pPr>
        <w:spacing w:after="0" w:line="360" w:lineRule="auto"/>
        <w:rPr>
          <w:rFonts w:ascii="Times New Roman" w:eastAsia="Times New Roman" w:hAnsi="Times New Roman" w:cs="Times New Roman"/>
          <w:i/>
          <w:sz w:val="24"/>
          <w:szCs w:val="24"/>
        </w:rPr>
      </w:pPr>
      <w:r w:rsidRPr="0039608D">
        <w:rPr>
          <w:rFonts w:ascii="Times New Roman" w:eastAsia="Times New Roman" w:hAnsi="Times New Roman" w:cs="Times New Roman"/>
          <w:i/>
          <w:sz w:val="24"/>
          <w:szCs w:val="24"/>
        </w:rPr>
        <w:t>Response times for target positions in motion sequences</w:t>
      </w:r>
    </w:p>
    <w:p w14:paraId="49102C34" w14:textId="77777777" w:rsidR="0039608D" w:rsidRPr="0039608D" w:rsidRDefault="0039608D" w:rsidP="004E00E1">
      <w:pPr>
        <w:spacing w:after="0" w:line="360" w:lineRule="auto"/>
        <w:rPr>
          <w:rFonts w:ascii="Times New Roman" w:eastAsia="Times New Roman" w:hAnsi="Times New Roman" w:cs="Times New Roman"/>
          <w:i/>
          <w:sz w:val="24"/>
          <w:szCs w:val="24"/>
        </w:rPr>
      </w:pPr>
      <w:r w:rsidRPr="0039608D">
        <w:rPr>
          <w:rFonts w:ascii="Times New Roman" w:eastAsia="Times New Roman" w:hAnsi="Times New Roman" w:cs="Times New Roman"/>
          <w:i/>
          <w:sz w:val="24"/>
          <w:szCs w:val="24"/>
        </w:rPr>
        <w:t>Short retention interval</w:t>
      </w:r>
    </w:p>
    <w:p w14:paraId="0C7CA3A8" w14:textId="3DDA0FAC" w:rsidR="0039608D" w:rsidRPr="00CB3D49" w:rsidRDefault="0039608D" w:rsidP="004E00E1">
      <w:pPr>
        <w:spacing w:after="0" w:line="360" w:lineRule="auto"/>
        <w:ind w:firstLine="720"/>
        <w:rPr>
          <w:rFonts w:ascii="Times New Roman" w:eastAsia="Times New Roman" w:hAnsi="Times New Roman" w:cs="Times New Roman"/>
          <w:sz w:val="24"/>
          <w:szCs w:val="24"/>
        </w:rPr>
      </w:pPr>
      <w:r w:rsidRPr="0039608D">
        <w:rPr>
          <w:rFonts w:ascii="Times New Roman" w:eastAsia="Times New Roman" w:hAnsi="Times New Roman" w:cs="Times New Roman"/>
          <w:sz w:val="24"/>
          <w:szCs w:val="24"/>
        </w:rPr>
        <w:t xml:space="preserve">Figure </w:t>
      </w:r>
      <w:r w:rsidR="000270B4">
        <w:rPr>
          <w:rFonts w:ascii="Times New Roman" w:eastAsia="Times New Roman" w:hAnsi="Times New Roman" w:cs="Times New Roman"/>
          <w:sz w:val="24"/>
          <w:szCs w:val="24"/>
        </w:rPr>
        <w:t>S4</w:t>
      </w:r>
      <w:r w:rsidRPr="0039608D">
        <w:rPr>
          <w:rFonts w:ascii="Times New Roman" w:eastAsia="Times New Roman" w:hAnsi="Times New Roman" w:cs="Times New Roman"/>
          <w:sz w:val="24"/>
          <w:szCs w:val="24"/>
        </w:rPr>
        <w:t xml:space="preserve"> shows the response times (in seconds) in the main experiment for each target serial position within each motion sequence. For sequence length of 1 (Figure </w:t>
      </w:r>
      <w:r w:rsidR="000270B4">
        <w:rPr>
          <w:rFonts w:ascii="Times New Roman" w:eastAsia="Times New Roman" w:hAnsi="Times New Roman" w:cs="Times New Roman"/>
          <w:sz w:val="24"/>
          <w:szCs w:val="24"/>
        </w:rPr>
        <w:t>S4A</w:t>
      </w:r>
      <w:r w:rsidRPr="0039608D">
        <w:rPr>
          <w:rFonts w:ascii="Times New Roman" w:eastAsia="Times New Roman" w:hAnsi="Times New Roman" w:cs="Times New Roman"/>
          <w:sz w:val="24"/>
          <w:szCs w:val="24"/>
        </w:rPr>
        <w:t>), the residuals of the precision scores were not normally distributed (Shapiro-Wilk</w:t>
      </w:r>
      <w:r w:rsidRPr="0039608D">
        <w:rPr>
          <w:rFonts w:ascii="Times New Roman" w:eastAsia="Times New Roman" w:hAnsi="Times New Roman" w:cs="Times New Roman"/>
          <w:i/>
          <w:sz w:val="24"/>
          <w:szCs w:val="24"/>
        </w:rPr>
        <w:t xml:space="preserve"> W</w:t>
      </w:r>
      <w:r w:rsidRPr="0039608D">
        <w:rPr>
          <w:rFonts w:ascii="Times New Roman" w:eastAsia="Times New Roman" w:hAnsi="Times New Roman" w:cs="Times New Roman"/>
          <w:sz w:val="24"/>
          <w:szCs w:val="24"/>
        </w:rPr>
        <w:t xml:space="preserve"> = 0.94,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0.016), skewness was 0.</w:t>
      </w:r>
      <w:r w:rsidR="0037715C">
        <w:rPr>
          <w:rFonts w:ascii="Times New Roman" w:eastAsia="Times New Roman" w:hAnsi="Times New Roman" w:cs="Times New Roman"/>
          <w:sz w:val="24"/>
          <w:szCs w:val="24"/>
        </w:rPr>
        <w:t>68</w:t>
      </w:r>
      <w:r w:rsidRPr="0039608D">
        <w:rPr>
          <w:rFonts w:ascii="Times New Roman" w:eastAsia="Times New Roman" w:hAnsi="Times New Roman" w:cs="Times New Roman"/>
          <w:sz w:val="24"/>
          <w:szCs w:val="24"/>
        </w:rPr>
        <w:t xml:space="preserve"> (SE: 0.34</w:t>
      </w:r>
      <w:r w:rsidR="00FC3EF4" w:rsidRPr="0039608D">
        <w:rPr>
          <w:rFonts w:ascii="Times New Roman" w:eastAsia="Times New Roman" w:hAnsi="Times New Roman" w:cs="Times New Roman"/>
          <w:sz w:val="24"/>
          <w:szCs w:val="24"/>
        </w:rPr>
        <w:t>) and</w:t>
      </w:r>
      <w:r w:rsidRPr="0039608D">
        <w:rPr>
          <w:rFonts w:ascii="Times New Roman" w:eastAsia="Times New Roman" w:hAnsi="Times New Roman" w:cs="Times New Roman"/>
          <w:sz w:val="24"/>
          <w:szCs w:val="24"/>
        </w:rPr>
        <w:t xml:space="preserve"> using the method of boxplot we did not find any outliers. The assumption of equality of variances between the two groups was met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&lt; 0.01,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0.97). The Mann-Whitney U test did not show a significant difference between the two groups (Mann-Whitney U = 288,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0.99</w:t>
      </w:r>
      <w:r w:rsidR="0037715C">
        <w:rPr>
          <w:rFonts w:ascii="Times New Roman" w:eastAsia="Times New Roman" w:hAnsi="Times New Roman" w:cs="Times New Roman"/>
          <w:sz w:val="24"/>
          <w:szCs w:val="24"/>
        </w:rPr>
        <w:t xml:space="preserve">, </w:t>
      </w:r>
      <w:r w:rsidR="0037715C" w:rsidRPr="00354D79">
        <w:rPr>
          <w:rFonts w:ascii="Times New Roman" w:eastAsia="Times New Roman" w:hAnsi="Times New Roman" w:cs="Times New Roman"/>
          <w:i/>
          <w:iCs/>
          <w:sz w:val="24"/>
          <w:szCs w:val="24"/>
        </w:rPr>
        <w:t>r</w:t>
      </w:r>
      <w:r w:rsidR="0037715C">
        <w:rPr>
          <w:rFonts w:ascii="Times New Roman" w:eastAsia="Times New Roman" w:hAnsi="Times New Roman" w:cs="Times New Roman"/>
          <w:sz w:val="24"/>
          <w:szCs w:val="24"/>
        </w:rPr>
        <w:t xml:space="preserve"> &lt; 0.01, </w:t>
      </w:r>
      <w:r w:rsidR="0037715C" w:rsidRPr="004A1598">
        <w:rPr>
          <w:rFonts w:ascii="Times New Roman" w:eastAsia="Times New Roman" w:hAnsi="Times New Roman" w:cs="Times New Roman"/>
          <w:sz w:val="24"/>
          <w:szCs w:val="24"/>
        </w:rPr>
        <w:t xml:space="preserve">95% CI </w:t>
      </w:r>
      <w:r w:rsidR="0037715C" w:rsidRPr="00CB3D49">
        <w:rPr>
          <w:rFonts w:ascii="Times New Roman" w:eastAsia="Times New Roman" w:hAnsi="Times New Roman" w:cs="Times New Roman"/>
          <w:sz w:val="24"/>
          <w:szCs w:val="24"/>
        </w:rPr>
        <w:t>for rank-biserial correlation [-0.32, 0.32]</w:t>
      </w:r>
      <w:r w:rsidRPr="00CB3D49">
        <w:rPr>
          <w:rFonts w:ascii="Times New Roman" w:eastAsia="Times New Roman" w:hAnsi="Times New Roman" w:cs="Times New Roman"/>
          <w:sz w:val="24"/>
          <w:szCs w:val="24"/>
        </w:rPr>
        <w:t>).</w:t>
      </w:r>
      <w:r w:rsidR="0037715C" w:rsidRPr="00CB3D49">
        <w:rPr>
          <w:rFonts w:ascii="Times New Roman" w:eastAsia="Times New Roman" w:hAnsi="Times New Roman" w:cs="Times New Roman"/>
          <w:sz w:val="24"/>
          <w:szCs w:val="24"/>
        </w:rPr>
        <w:t xml:space="preserve"> </w:t>
      </w:r>
    </w:p>
    <w:p w14:paraId="249F1290" w14:textId="17A1F54F" w:rsidR="0039608D" w:rsidRPr="00CB3D49" w:rsidRDefault="0039608D" w:rsidP="0039608D">
      <w:pPr>
        <w:spacing w:after="0" w:line="360" w:lineRule="auto"/>
        <w:ind w:firstLine="720"/>
        <w:rPr>
          <w:rFonts w:ascii="Times New Roman" w:eastAsia="Times New Roman" w:hAnsi="Times New Roman" w:cs="Times New Roman"/>
          <w:i/>
          <w:color w:val="0070C0"/>
          <w:sz w:val="24"/>
          <w:szCs w:val="24"/>
        </w:rPr>
      </w:pPr>
      <w:r w:rsidRPr="00CB3D49">
        <w:rPr>
          <w:rFonts w:ascii="Times New Roman" w:eastAsia="Times New Roman" w:hAnsi="Times New Roman" w:cs="Times New Roman"/>
          <w:sz w:val="24"/>
          <w:szCs w:val="24"/>
        </w:rPr>
        <w:t xml:space="preserve">For the sequence length of 2 (Figure </w:t>
      </w:r>
      <w:r w:rsidR="000270B4">
        <w:rPr>
          <w:rFonts w:ascii="Times New Roman" w:eastAsia="Times New Roman" w:hAnsi="Times New Roman" w:cs="Times New Roman"/>
          <w:sz w:val="24"/>
          <w:szCs w:val="24"/>
        </w:rPr>
        <w:t>S4B</w:t>
      </w:r>
      <w:r w:rsidRPr="00CB3D49">
        <w:rPr>
          <w:rFonts w:ascii="Times New Roman" w:eastAsia="Times New Roman" w:hAnsi="Times New Roman" w:cs="Times New Roman"/>
          <w:sz w:val="24"/>
          <w:szCs w:val="24"/>
        </w:rPr>
        <w:t>), the residuals of the response times were normally distributed (Shapiro-Wilk</w:t>
      </w:r>
      <w:r w:rsidRPr="00CB3D49">
        <w:rPr>
          <w:rFonts w:ascii="Times New Roman" w:eastAsia="Times New Roman" w:hAnsi="Times New Roman" w:cs="Times New Roman"/>
          <w:i/>
          <w:sz w:val="24"/>
          <w:szCs w:val="24"/>
        </w:rPr>
        <w:t xml:space="preserve"> W</w:t>
      </w:r>
      <w:r w:rsidRPr="00CB3D49">
        <w:rPr>
          <w:rFonts w:ascii="Times New Roman" w:eastAsia="Times New Roman" w:hAnsi="Times New Roman" w:cs="Times New Roman"/>
          <w:sz w:val="24"/>
          <w:szCs w:val="24"/>
        </w:rPr>
        <w:t xml:space="preserve"> = 0.98, </w:t>
      </w:r>
      <w:r w:rsidRPr="00CB3D49">
        <w:rPr>
          <w:rFonts w:ascii="Times New Roman" w:eastAsia="Times New Roman" w:hAnsi="Times New Roman" w:cs="Times New Roman"/>
          <w:i/>
          <w:sz w:val="24"/>
          <w:szCs w:val="24"/>
        </w:rPr>
        <w:t>p</w:t>
      </w:r>
      <w:r w:rsidRPr="00CB3D49">
        <w:rPr>
          <w:rFonts w:ascii="Times New Roman" w:eastAsia="Times New Roman" w:hAnsi="Times New Roman" w:cs="Times New Roman"/>
          <w:sz w:val="24"/>
          <w:szCs w:val="24"/>
        </w:rPr>
        <w:t xml:space="preserve"> = 0.</w:t>
      </w:r>
      <w:r w:rsidR="00321A24" w:rsidRPr="00CB3D49">
        <w:rPr>
          <w:rFonts w:ascii="Times New Roman" w:eastAsia="Times New Roman" w:hAnsi="Times New Roman" w:cs="Times New Roman"/>
          <w:sz w:val="24"/>
          <w:szCs w:val="24"/>
        </w:rPr>
        <w:t>07</w:t>
      </w:r>
      <w:r w:rsidRPr="00CB3D49">
        <w:rPr>
          <w:rFonts w:ascii="Times New Roman" w:eastAsia="Times New Roman" w:hAnsi="Times New Roman" w:cs="Times New Roman"/>
          <w:sz w:val="24"/>
          <w:szCs w:val="24"/>
        </w:rPr>
        <w:t>), skewness was 0.3</w:t>
      </w:r>
      <w:r w:rsidR="00321A24" w:rsidRPr="00CB3D49">
        <w:rPr>
          <w:rFonts w:ascii="Times New Roman" w:eastAsia="Times New Roman" w:hAnsi="Times New Roman" w:cs="Times New Roman"/>
          <w:sz w:val="24"/>
          <w:szCs w:val="24"/>
        </w:rPr>
        <w:t>6</w:t>
      </w:r>
      <w:r w:rsidRPr="00CB3D49">
        <w:rPr>
          <w:rFonts w:ascii="Times New Roman" w:eastAsia="Times New Roman" w:hAnsi="Times New Roman" w:cs="Times New Roman"/>
          <w:sz w:val="24"/>
          <w:szCs w:val="24"/>
        </w:rPr>
        <w:t xml:space="preserve"> (SE: 0.25), and the method of boxplot did not </w:t>
      </w:r>
      <w:r w:rsidR="007C0A1E" w:rsidRPr="00CB3D49">
        <w:rPr>
          <w:rFonts w:ascii="Times New Roman" w:eastAsia="Times New Roman" w:hAnsi="Times New Roman" w:cs="Times New Roman"/>
          <w:sz w:val="24"/>
          <w:szCs w:val="24"/>
        </w:rPr>
        <w:t>detect</w:t>
      </w:r>
      <w:r w:rsidRPr="00CB3D49">
        <w:rPr>
          <w:rFonts w:ascii="Times New Roman" w:eastAsia="Times New Roman" w:hAnsi="Times New Roman" w:cs="Times New Roman"/>
          <w:sz w:val="24"/>
          <w:szCs w:val="24"/>
        </w:rPr>
        <w:t xml:space="preserve"> any outliers. The assumption of equality of variances between the two groups was met (</w:t>
      </w:r>
      <w:r w:rsidRPr="00CB3D49">
        <w:rPr>
          <w:rFonts w:ascii="Times New Roman" w:eastAsia="Times New Roman" w:hAnsi="Times New Roman" w:cs="Times New Roman"/>
          <w:i/>
          <w:sz w:val="24"/>
          <w:szCs w:val="24"/>
        </w:rPr>
        <w:t>F</w:t>
      </w:r>
      <w:r w:rsidRPr="00CB3D49">
        <w:rPr>
          <w:rFonts w:ascii="Times New Roman" w:eastAsia="Times New Roman" w:hAnsi="Times New Roman" w:cs="Times New Roman"/>
          <w:sz w:val="24"/>
          <w:szCs w:val="24"/>
          <w:vertAlign w:val="subscript"/>
        </w:rPr>
        <w:t>1,94</w:t>
      </w:r>
      <w:r w:rsidRPr="00CB3D49">
        <w:rPr>
          <w:rFonts w:ascii="Times New Roman" w:eastAsia="Times New Roman" w:hAnsi="Times New Roman" w:cs="Times New Roman"/>
          <w:sz w:val="24"/>
          <w:szCs w:val="24"/>
        </w:rPr>
        <w:t xml:space="preserve"> = 0.</w:t>
      </w:r>
      <w:r w:rsidR="00321A24" w:rsidRPr="00CB3D49">
        <w:rPr>
          <w:rFonts w:ascii="Times New Roman" w:eastAsia="Times New Roman" w:hAnsi="Times New Roman" w:cs="Times New Roman"/>
          <w:sz w:val="24"/>
          <w:szCs w:val="24"/>
        </w:rPr>
        <w:t>10</w:t>
      </w:r>
      <w:r w:rsidRPr="00CB3D49">
        <w:rPr>
          <w:rFonts w:ascii="Times New Roman" w:eastAsia="Times New Roman" w:hAnsi="Times New Roman" w:cs="Times New Roman"/>
          <w:sz w:val="24"/>
          <w:szCs w:val="24"/>
        </w:rPr>
        <w:t xml:space="preserve">, </w:t>
      </w:r>
      <w:r w:rsidRPr="00CB3D49">
        <w:rPr>
          <w:rFonts w:ascii="Times New Roman" w:eastAsia="Times New Roman" w:hAnsi="Times New Roman" w:cs="Times New Roman"/>
          <w:i/>
          <w:sz w:val="24"/>
          <w:szCs w:val="24"/>
        </w:rPr>
        <w:t>p</w:t>
      </w:r>
      <w:r w:rsidRPr="00CB3D49">
        <w:rPr>
          <w:rFonts w:ascii="Times New Roman" w:eastAsia="Times New Roman" w:hAnsi="Times New Roman" w:cs="Times New Roman"/>
          <w:sz w:val="24"/>
          <w:szCs w:val="24"/>
        </w:rPr>
        <w:t xml:space="preserve"> = 0.8). An aligned rank transform ANOVA including group (AVGPs and </w:t>
      </w:r>
      <w:r w:rsidR="00A77552" w:rsidRPr="00CB3D49">
        <w:rPr>
          <w:rFonts w:ascii="Times New Roman" w:eastAsia="Times New Roman" w:hAnsi="Times New Roman" w:cs="Times New Roman"/>
          <w:sz w:val="24"/>
          <w:szCs w:val="24"/>
        </w:rPr>
        <w:t>NAVGPs</w:t>
      </w:r>
      <w:r w:rsidRPr="00CB3D49">
        <w:rPr>
          <w:rFonts w:ascii="Times New Roman" w:eastAsia="Times New Roman" w:hAnsi="Times New Roman" w:cs="Times New Roman"/>
          <w:sz w:val="24"/>
          <w:szCs w:val="24"/>
        </w:rPr>
        <w:t xml:space="preserve">) as between-subjects factor and target serial position as within-subjects factor </w:t>
      </w:r>
      <w:r w:rsidR="00513E26" w:rsidRPr="00CB3D49">
        <w:rPr>
          <w:rFonts w:ascii="Times New Roman" w:eastAsia="Times New Roman" w:hAnsi="Times New Roman" w:cs="Times New Roman"/>
          <w:sz w:val="24"/>
          <w:szCs w:val="24"/>
        </w:rPr>
        <w:t>reveal</w:t>
      </w:r>
      <w:r w:rsidR="007C0A1E" w:rsidRPr="00CB3D49">
        <w:rPr>
          <w:rFonts w:ascii="Times New Roman" w:eastAsia="Times New Roman" w:hAnsi="Times New Roman" w:cs="Times New Roman"/>
          <w:sz w:val="24"/>
          <w:szCs w:val="24"/>
        </w:rPr>
        <w:t>ed</w:t>
      </w:r>
      <w:r w:rsidR="00513E26" w:rsidRPr="00CB3D49">
        <w:rPr>
          <w:rFonts w:ascii="Times New Roman" w:eastAsia="Times New Roman" w:hAnsi="Times New Roman" w:cs="Times New Roman"/>
          <w:sz w:val="24"/>
          <w:szCs w:val="24"/>
        </w:rPr>
        <w:t xml:space="preserve"> </w:t>
      </w:r>
      <w:r w:rsidRPr="00CB3D49">
        <w:rPr>
          <w:rFonts w:ascii="Times New Roman" w:eastAsia="Times New Roman" w:hAnsi="Times New Roman" w:cs="Times New Roman"/>
          <w:sz w:val="24"/>
          <w:szCs w:val="24"/>
        </w:rPr>
        <w:t>a significant effect of the target serial position (</w:t>
      </w:r>
      <w:r w:rsidRPr="00CB3D49">
        <w:rPr>
          <w:rFonts w:ascii="Times New Roman" w:eastAsia="Times New Roman" w:hAnsi="Times New Roman" w:cs="Times New Roman"/>
          <w:i/>
          <w:sz w:val="24"/>
          <w:szCs w:val="24"/>
        </w:rPr>
        <w:t>F</w:t>
      </w:r>
      <w:r w:rsidRPr="00CB3D49">
        <w:rPr>
          <w:rFonts w:ascii="Times New Roman" w:eastAsia="Times New Roman" w:hAnsi="Times New Roman" w:cs="Times New Roman"/>
          <w:sz w:val="24"/>
          <w:szCs w:val="24"/>
          <w:vertAlign w:val="subscript"/>
        </w:rPr>
        <w:t>1,46</w:t>
      </w:r>
      <w:r w:rsidRPr="00CB3D49">
        <w:rPr>
          <w:rFonts w:ascii="Times New Roman" w:eastAsia="Times New Roman" w:hAnsi="Times New Roman" w:cs="Times New Roman"/>
          <w:sz w:val="24"/>
          <w:szCs w:val="24"/>
        </w:rPr>
        <w:t xml:space="preserve"> = </w:t>
      </w:r>
      <w:r w:rsidR="00F02B3F" w:rsidRPr="00CB3D49">
        <w:rPr>
          <w:rFonts w:ascii="Times New Roman" w:eastAsia="Times New Roman" w:hAnsi="Times New Roman" w:cs="Times New Roman"/>
          <w:sz w:val="24"/>
          <w:szCs w:val="24"/>
        </w:rPr>
        <w:t>8.49</w:t>
      </w:r>
      <w:r w:rsidRPr="00CB3D49">
        <w:rPr>
          <w:rFonts w:ascii="Times New Roman" w:eastAsia="Times New Roman" w:hAnsi="Times New Roman" w:cs="Times New Roman"/>
          <w:sz w:val="24"/>
          <w:szCs w:val="24"/>
        </w:rPr>
        <w:t xml:space="preserve">, </w:t>
      </w:r>
      <w:r w:rsidRPr="00CB3D49">
        <w:rPr>
          <w:rFonts w:ascii="Times New Roman" w:eastAsia="Times New Roman" w:hAnsi="Times New Roman" w:cs="Times New Roman"/>
          <w:i/>
          <w:sz w:val="24"/>
          <w:szCs w:val="24"/>
        </w:rPr>
        <w:t>p</w:t>
      </w:r>
      <w:r w:rsidRPr="00CB3D49">
        <w:rPr>
          <w:rFonts w:ascii="Times New Roman" w:eastAsia="Times New Roman" w:hAnsi="Times New Roman" w:cs="Times New Roman"/>
          <w:sz w:val="24"/>
          <w:szCs w:val="24"/>
        </w:rPr>
        <w:t xml:space="preserve"> = 0.00</w:t>
      </w:r>
      <w:r w:rsidR="00F02B3F" w:rsidRPr="00CB3D49">
        <w:rPr>
          <w:rFonts w:ascii="Times New Roman" w:eastAsia="Times New Roman" w:hAnsi="Times New Roman" w:cs="Times New Roman"/>
          <w:sz w:val="24"/>
          <w:szCs w:val="24"/>
        </w:rPr>
        <w:t>6</w:t>
      </w:r>
      <w:r w:rsidRPr="00CB3D49">
        <w:rPr>
          <w:rFonts w:ascii="Times New Roman" w:eastAsia="Times New Roman" w:hAnsi="Times New Roman" w:cs="Times New Roman"/>
          <w:sz w:val="24"/>
          <w:szCs w:val="24"/>
        </w:rPr>
        <w:t xml:space="preserve">, </w:t>
      </w:r>
      <w:r w:rsidRPr="00CB3D49">
        <w:rPr>
          <w:rFonts w:ascii="Times New Roman" w:eastAsia="Times New Roman" w:hAnsi="Times New Roman" w:cs="Times New Roman"/>
          <w:i/>
          <w:sz w:val="24"/>
          <w:szCs w:val="24"/>
        </w:rPr>
        <w:t>ɳ</w:t>
      </w:r>
      <w:r w:rsidRPr="00CB3D49">
        <w:rPr>
          <w:rFonts w:ascii="Times New Roman" w:eastAsia="Times New Roman" w:hAnsi="Times New Roman" w:cs="Times New Roman"/>
          <w:i/>
          <w:sz w:val="24"/>
          <w:szCs w:val="24"/>
          <w:vertAlign w:val="subscript"/>
        </w:rPr>
        <w:t>p</w:t>
      </w:r>
      <w:r w:rsidRPr="00CB3D49">
        <w:rPr>
          <w:rFonts w:ascii="Times New Roman" w:eastAsia="Times New Roman" w:hAnsi="Times New Roman" w:cs="Times New Roman"/>
          <w:i/>
          <w:sz w:val="24"/>
          <w:szCs w:val="24"/>
          <w:vertAlign w:val="superscript"/>
        </w:rPr>
        <w:t>2</w:t>
      </w:r>
      <w:r w:rsidRPr="00CB3D49">
        <w:rPr>
          <w:rFonts w:ascii="Times New Roman" w:eastAsia="Times New Roman" w:hAnsi="Times New Roman" w:cs="Times New Roman"/>
          <w:sz w:val="24"/>
          <w:szCs w:val="24"/>
        </w:rPr>
        <w:t xml:space="preserve"> = 0.1</w:t>
      </w:r>
      <w:r w:rsidR="00F02B3F" w:rsidRPr="00CB3D49">
        <w:rPr>
          <w:rFonts w:ascii="Times New Roman" w:eastAsia="Times New Roman" w:hAnsi="Times New Roman" w:cs="Times New Roman"/>
          <w:sz w:val="24"/>
          <w:szCs w:val="24"/>
        </w:rPr>
        <w:t>6</w:t>
      </w:r>
      <w:r w:rsidRPr="00CB3D49">
        <w:rPr>
          <w:rFonts w:ascii="Times New Roman" w:eastAsia="Times New Roman" w:hAnsi="Times New Roman" w:cs="Times New Roman"/>
          <w:sz w:val="24"/>
          <w:szCs w:val="24"/>
        </w:rPr>
        <w:t xml:space="preserve">), in which the response time of the target in position 2 was faster than when the target was in position 1 (group: </w:t>
      </w:r>
      <w:r w:rsidRPr="00CB3D49">
        <w:rPr>
          <w:rFonts w:ascii="Times New Roman" w:eastAsia="Times New Roman" w:hAnsi="Times New Roman" w:cs="Times New Roman"/>
          <w:i/>
          <w:sz w:val="24"/>
          <w:szCs w:val="24"/>
        </w:rPr>
        <w:t>F</w:t>
      </w:r>
      <w:r w:rsidRPr="00CB3D49">
        <w:rPr>
          <w:rFonts w:ascii="Times New Roman" w:eastAsia="Times New Roman" w:hAnsi="Times New Roman" w:cs="Times New Roman"/>
          <w:sz w:val="24"/>
          <w:szCs w:val="24"/>
          <w:vertAlign w:val="subscript"/>
        </w:rPr>
        <w:t>1,46</w:t>
      </w:r>
      <w:r w:rsidRPr="00CB3D49">
        <w:rPr>
          <w:rFonts w:ascii="Times New Roman" w:eastAsia="Times New Roman" w:hAnsi="Times New Roman" w:cs="Times New Roman"/>
          <w:sz w:val="24"/>
          <w:szCs w:val="24"/>
        </w:rPr>
        <w:t xml:space="preserve"> = 0.</w:t>
      </w:r>
      <w:r w:rsidR="00F02B3F" w:rsidRPr="00CB3D49">
        <w:rPr>
          <w:rFonts w:ascii="Times New Roman" w:eastAsia="Times New Roman" w:hAnsi="Times New Roman" w:cs="Times New Roman"/>
          <w:sz w:val="24"/>
          <w:szCs w:val="24"/>
        </w:rPr>
        <w:t>33</w:t>
      </w:r>
      <w:r w:rsidRPr="00CB3D49">
        <w:rPr>
          <w:rFonts w:ascii="Times New Roman" w:eastAsia="Times New Roman" w:hAnsi="Times New Roman" w:cs="Times New Roman"/>
          <w:sz w:val="24"/>
          <w:szCs w:val="24"/>
        </w:rPr>
        <w:t xml:space="preserve">, </w:t>
      </w:r>
      <w:r w:rsidRPr="00CB3D49">
        <w:rPr>
          <w:rFonts w:ascii="Times New Roman" w:eastAsia="Times New Roman" w:hAnsi="Times New Roman" w:cs="Times New Roman"/>
          <w:i/>
          <w:sz w:val="24"/>
          <w:szCs w:val="24"/>
        </w:rPr>
        <w:t>p</w:t>
      </w:r>
      <w:r w:rsidRPr="00CB3D49">
        <w:rPr>
          <w:rFonts w:ascii="Times New Roman" w:eastAsia="Times New Roman" w:hAnsi="Times New Roman" w:cs="Times New Roman"/>
          <w:sz w:val="24"/>
          <w:szCs w:val="24"/>
        </w:rPr>
        <w:t xml:space="preserve"> = 0.</w:t>
      </w:r>
      <w:r w:rsidR="00F02B3F" w:rsidRPr="00CB3D49">
        <w:rPr>
          <w:rFonts w:ascii="Times New Roman" w:eastAsia="Times New Roman" w:hAnsi="Times New Roman" w:cs="Times New Roman"/>
          <w:sz w:val="24"/>
          <w:szCs w:val="24"/>
        </w:rPr>
        <w:t>57</w:t>
      </w:r>
      <w:r w:rsidRPr="00CB3D49">
        <w:rPr>
          <w:rFonts w:ascii="Times New Roman" w:eastAsia="Times New Roman" w:hAnsi="Times New Roman" w:cs="Times New Roman"/>
          <w:sz w:val="24"/>
          <w:szCs w:val="24"/>
        </w:rPr>
        <w:t xml:space="preserve">, </w:t>
      </w:r>
      <w:r w:rsidRPr="00CB3D49">
        <w:rPr>
          <w:rFonts w:ascii="Times New Roman" w:eastAsia="Times New Roman" w:hAnsi="Times New Roman" w:cs="Times New Roman"/>
          <w:i/>
          <w:sz w:val="24"/>
          <w:szCs w:val="24"/>
        </w:rPr>
        <w:t>ɳ</w:t>
      </w:r>
      <w:r w:rsidRPr="00CB3D49">
        <w:rPr>
          <w:rFonts w:ascii="Times New Roman" w:eastAsia="Times New Roman" w:hAnsi="Times New Roman" w:cs="Times New Roman"/>
          <w:i/>
          <w:sz w:val="24"/>
          <w:szCs w:val="24"/>
          <w:vertAlign w:val="subscript"/>
        </w:rPr>
        <w:t>p</w:t>
      </w:r>
      <w:r w:rsidRPr="00CB3D49">
        <w:rPr>
          <w:rFonts w:ascii="Times New Roman" w:eastAsia="Times New Roman" w:hAnsi="Times New Roman" w:cs="Times New Roman"/>
          <w:i/>
          <w:sz w:val="24"/>
          <w:szCs w:val="24"/>
          <w:vertAlign w:val="superscript"/>
        </w:rPr>
        <w:t>2</w:t>
      </w:r>
      <w:r w:rsidRPr="00CB3D49">
        <w:rPr>
          <w:rFonts w:ascii="Times New Roman" w:eastAsia="Times New Roman" w:hAnsi="Times New Roman" w:cs="Times New Roman"/>
          <w:sz w:val="24"/>
          <w:szCs w:val="24"/>
        </w:rPr>
        <w:t xml:space="preserve"> = 0.0</w:t>
      </w:r>
      <w:r w:rsidR="00F02B3F" w:rsidRPr="00CB3D49">
        <w:rPr>
          <w:rFonts w:ascii="Times New Roman" w:eastAsia="Times New Roman" w:hAnsi="Times New Roman" w:cs="Times New Roman"/>
          <w:sz w:val="24"/>
          <w:szCs w:val="24"/>
        </w:rPr>
        <w:t>07</w:t>
      </w:r>
      <w:r w:rsidRPr="00CB3D49">
        <w:rPr>
          <w:rFonts w:ascii="Times New Roman" w:eastAsia="Times New Roman" w:hAnsi="Times New Roman" w:cs="Times New Roman"/>
          <w:sz w:val="24"/>
          <w:szCs w:val="24"/>
        </w:rPr>
        <w:t xml:space="preserve">; interaction between group and target serial position: </w:t>
      </w:r>
      <w:r w:rsidRPr="00CB3D49">
        <w:rPr>
          <w:rFonts w:ascii="Times New Roman" w:eastAsia="Times New Roman" w:hAnsi="Times New Roman" w:cs="Times New Roman"/>
          <w:i/>
          <w:sz w:val="24"/>
          <w:szCs w:val="24"/>
        </w:rPr>
        <w:t>F</w:t>
      </w:r>
      <w:r w:rsidRPr="00CB3D49">
        <w:rPr>
          <w:rFonts w:ascii="Times New Roman" w:eastAsia="Times New Roman" w:hAnsi="Times New Roman" w:cs="Times New Roman"/>
          <w:sz w:val="24"/>
          <w:szCs w:val="24"/>
          <w:vertAlign w:val="subscript"/>
        </w:rPr>
        <w:t>1,46</w:t>
      </w:r>
      <w:r w:rsidRPr="00CB3D49">
        <w:rPr>
          <w:rFonts w:ascii="Times New Roman" w:eastAsia="Times New Roman" w:hAnsi="Times New Roman" w:cs="Times New Roman"/>
          <w:sz w:val="24"/>
          <w:szCs w:val="24"/>
        </w:rPr>
        <w:t xml:space="preserve"> = 0.</w:t>
      </w:r>
      <w:r w:rsidR="00F02B3F" w:rsidRPr="00CB3D49">
        <w:rPr>
          <w:rFonts w:ascii="Times New Roman" w:eastAsia="Times New Roman" w:hAnsi="Times New Roman" w:cs="Times New Roman"/>
          <w:sz w:val="24"/>
          <w:szCs w:val="24"/>
        </w:rPr>
        <w:t>07</w:t>
      </w:r>
      <w:r w:rsidRPr="00CB3D49">
        <w:rPr>
          <w:rFonts w:ascii="Times New Roman" w:eastAsia="Times New Roman" w:hAnsi="Times New Roman" w:cs="Times New Roman"/>
          <w:sz w:val="24"/>
          <w:szCs w:val="24"/>
        </w:rPr>
        <w:t xml:space="preserve">, </w:t>
      </w:r>
      <w:r w:rsidRPr="00CB3D49">
        <w:rPr>
          <w:rFonts w:ascii="Times New Roman" w:eastAsia="Times New Roman" w:hAnsi="Times New Roman" w:cs="Times New Roman"/>
          <w:i/>
          <w:sz w:val="24"/>
          <w:szCs w:val="24"/>
        </w:rPr>
        <w:t>p</w:t>
      </w:r>
      <w:r w:rsidRPr="00CB3D49">
        <w:rPr>
          <w:rFonts w:ascii="Times New Roman" w:eastAsia="Times New Roman" w:hAnsi="Times New Roman" w:cs="Times New Roman"/>
          <w:sz w:val="24"/>
          <w:szCs w:val="24"/>
        </w:rPr>
        <w:t xml:space="preserve"> = 0.</w:t>
      </w:r>
      <w:r w:rsidR="00F02B3F" w:rsidRPr="00CB3D49">
        <w:rPr>
          <w:rFonts w:ascii="Times New Roman" w:eastAsia="Times New Roman" w:hAnsi="Times New Roman" w:cs="Times New Roman"/>
          <w:sz w:val="24"/>
          <w:szCs w:val="24"/>
        </w:rPr>
        <w:t>8</w:t>
      </w:r>
      <w:r w:rsidRPr="00CB3D49">
        <w:rPr>
          <w:rFonts w:ascii="Times New Roman" w:eastAsia="Times New Roman" w:hAnsi="Times New Roman" w:cs="Times New Roman"/>
          <w:sz w:val="24"/>
          <w:szCs w:val="24"/>
        </w:rPr>
        <w:t xml:space="preserve">, </w:t>
      </w:r>
      <w:r w:rsidRPr="00CB3D49">
        <w:rPr>
          <w:rFonts w:ascii="Times New Roman" w:eastAsia="Times New Roman" w:hAnsi="Times New Roman" w:cs="Times New Roman"/>
          <w:i/>
          <w:sz w:val="24"/>
          <w:szCs w:val="24"/>
        </w:rPr>
        <w:t>ɳ</w:t>
      </w:r>
      <w:r w:rsidRPr="00CB3D49">
        <w:rPr>
          <w:rFonts w:ascii="Times New Roman" w:eastAsia="Times New Roman" w:hAnsi="Times New Roman" w:cs="Times New Roman"/>
          <w:i/>
          <w:sz w:val="24"/>
          <w:szCs w:val="24"/>
          <w:vertAlign w:val="subscript"/>
        </w:rPr>
        <w:t>p</w:t>
      </w:r>
      <w:r w:rsidRPr="00CB3D49">
        <w:rPr>
          <w:rFonts w:ascii="Times New Roman" w:eastAsia="Times New Roman" w:hAnsi="Times New Roman" w:cs="Times New Roman"/>
          <w:i/>
          <w:sz w:val="24"/>
          <w:szCs w:val="24"/>
          <w:vertAlign w:val="superscript"/>
        </w:rPr>
        <w:t>2</w:t>
      </w:r>
      <w:r w:rsidRPr="00CB3D49">
        <w:rPr>
          <w:rFonts w:ascii="Times New Roman" w:eastAsia="Times New Roman" w:hAnsi="Times New Roman" w:cs="Times New Roman"/>
          <w:sz w:val="24"/>
          <w:szCs w:val="24"/>
        </w:rPr>
        <w:t xml:space="preserve"> = 0.00</w:t>
      </w:r>
      <w:r w:rsidR="00F02B3F" w:rsidRPr="00CB3D49">
        <w:rPr>
          <w:rFonts w:ascii="Times New Roman" w:eastAsia="Times New Roman" w:hAnsi="Times New Roman" w:cs="Times New Roman"/>
          <w:sz w:val="24"/>
          <w:szCs w:val="24"/>
        </w:rPr>
        <w:t>1</w:t>
      </w:r>
      <w:r w:rsidRPr="00CB3D49">
        <w:rPr>
          <w:rFonts w:ascii="Times New Roman" w:eastAsia="Times New Roman" w:hAnsi="Times New Roman" w:cs="Times New Roman"/>
          <w:sz w:val="24"/>
          <w:szCs w:val="24"/>
        </w:rPr>
        <w:t>).</w:t>
      </w:r>
    </w:p>
    <w:p w14:paraId="0597F070" w14:textId="0BBC25E2" w:rsidR="0039608D" w:rsidRPr="0039608D" w:rsidRDefault="0039608D" w:rsidP="0039608D">
      <w:pPr>
        <w:spacing w:after="0" w:line="360" w:lineRule="auto"/>
        <w:ind w:firstLine="720"/>
        <w:rPr>
          <w:rFonts w:ascii="Times New Roman" w:eastAsia="Times New Roman" w:hAnsi="Times New Roman" w:cs="Times New Roman"/>
          <w:sz w:val="24"/>
          <w:szCs w:val="24"/>
        </w:rPr>
      </w:pPr>
      <w:r w:rsidRPr="00CB3D49">
        <w:rPr>
          <w:rFonts w:ascii="Times New Roman" w:eastAsia="Times New Roman" w:hAnsi="Times New Roman" w:cs="Times New Roman"/>
          <w:sz w:val="24"/>
          <w:szCs w:val="24"/>
        </w:rPr>
        <w:t xml:space="preserve">For the sequence length of 3 (Figure </w:t>
      </w:r>
      <w:r w:rsidR="003E4B8C">
        <w:rPr>
          <w:rFonts w:ascii="Times New Roman" w:eastAsia="Times New Roman" w:hAnsi="Times New Roman" w:cs="Times New Roman"/>
          <w:sz w:val="24"/>
          <w:szCs w:val="24"/>
        </w:rPr>
        <w:t>S4C</w:t>
      </w:r>
      <w:r w:rsidRPr="00CB3D49">
        <w:rPr>
          <w:rFonts w:ascii="Times New Roman" w:eastAsia="Times New Roman" w:hAnsi="Times New Roman" w:cs="Times New Roman"/>
          <w:sz w:val="24"/>
          <w:szCs w:val="24"/>
        </w:rPr>
        <w:t>), the residuals of the response times were not</w:t>
      </w:r>
      <w:r w:rsidRPr="0039608D">
        <w:rPr>
          <w:rFonts w:ascii="Times New Roman" w:eastAsia="Times New Roman" w:hAnsi="Times New Roman" w:cs="Times New Roman"/>
          <w:sz w:val="24"/>
          <w:szCs w:val="24"/>
        </w:rPr>
        <w:t xml:space="preserve"> normally distributed (Shapiro-Wilk</w:t>
      </w:r>
      <w:r w:rsidRPr="0039608D">
        <w:rPr>
          <w:rFonts w:ascii="Times New Roman" w:eastAsia="Times New Roman" w:hAnsi="Times New Roman" w:cs="Times New Roman"/>
          <w:i/>
          <w:sz w:val="24"/>
          <w:szCs w:val="24"/>
        </w:rPr>
        <w:t xml:space="preserve"> W</w:t>
      </w:r>
      <w:r w:rsidRPr="0039608D">
        <w:rPr>
          <w:rFonts w:ascii="Times New Roman" w:eastAsia="Times New Roman" w:hAnsi="Times New Roman" w:cs="Times New Roman"/>
          <w:sz w:val="24"/>
          <w:szCs w:val="24"/>
        </w:rPr>
        <w:t xml:space="preserve"> = 0.9</w:t>
      </w:r>
      <w:r w:rsidR="00321A24">
        <w:rPr>
          <w:rFonts w:ascii="Times New Roman" w:eastAsia="Times New Roman" w:hAnsi="Times New Roman" w:cs="Times New Roman"/>
          <w:sz w:val="24"/>
          <w:szCs w:val="24"/>
        </w:rPr>
        <w:t>1</w:t>
      </w:r>
      <w:r w:rsidRPr="0039608D">
        <w:rPr>
          <w:rFonts w:ascii="Times New Roman" w:eastAsia="Times New Roman" w:hAnsi="Times New Roman" w:cs="Times New Roman"/>
          <w:sz w:val="24"/>
          <w:szCs w:val="24"/>
        </w:rPr>
        <w:t xml:space="preserve">,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skewness was 1.3</w:t>
      </w:r>
      <w:r w:rsidR="00321A24">
        <w:rPr>
          <w:rFonts w:ascii="Times New Roman" w:eastAsia="Times New Roman" w:hAnsi="Times New Roman" w:cs="Times New Roman"/>
          <w:sz w:val="24"/>
          <w:szCs w:val="24"/>
        </w:rPr>
        <w:t>5</w:t>
      </w:r>
      <w:r w:rsidRPr="0039608D">
        <w:rPr>
          <w:rFonts w:ascii="Times New Roman" w:eastAsia="Times New Roman" w:hAnsi="Times New Roman" w:cs="Times New Roman"/>
          <w:sz w:val="24"/>
          <w:szCs w:val="24"/>
        </w:rPr>
        <w:t xml:space="preserve"> (SE: 0.2</w:t>
      </w:r>
      <w:r w:rsidR="00171BFC" w:rsidRPr="0039608D">
        <w:rPr>
          <w:rFonts w:ascii="Times New Roman" w:eastAsia="Times New Roman" w:hAnsi="Times New Roman" w:cs="Times New Roman"/>
          <w:sz w:val="24"/>
          <w:szCs w:val="24"/>
        </w:rPr>
        <w:t>) and</w:t>
      </w:r>
      <w:r w:rsidRPr="0039608D">
        <w:rPr>
          <w:rFonts w:ascii="Times New Roman" w:eastAsia="Times New Roman" w:hAnsi="Times New Roman" w:cs="Times New Roman"/>
          <w:sz w:val="24"/>
          <w:szCs w:val="24"/>
        </w:rPr>
        <w:t xml:space="preserve"> using the method of box plot we found six outlier response times (RTs &gt; 3 s) that were </w:t>
      </w:r>
      <w:r w:rsidR="00114CB0">
        <w:rPr>
          <w:rFonts w:ascii="Times New Roman" w:eastAsia="Times New Roman" w:hAnsi="Times New Roman" w:cs="Times New Roman"/>
          <w:sz w:val="24"/>
          <w:szCs w:val="24"/>
        </w:rPr>
        <w:t xml:space="preserve">nevertheless </w:t>
      </w:r>
      <w:r w:rsidRPr="0039608D">
        <w:rPr>
          <w:rFonts w:ascii="Times New Roman" w:eastAsia="Times New Roman" w:hAnsi="Times New Roman" w:cs="Times New Roman"/>
          <w:sz w:val="24"/>
          <w:szCs w:val="24"/>
        </w:rPr>
        <w:t>included in the analysis. The assumption of equality of variances between the two groups was met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1,142</w:t>
      </w:r>
      <w:r w:rsidRPr="0039608D">
        <w:rPr>
          <w:rFonts w:ascii="Times New Roman" w:eastAsia="Times New Roman" w:hAnsi="Times New Roman" w:cs="Times New Roman"/>
          <w:sz w:val="24"/>
          <w:szCs w:val="24"/>
        </w:rPr>
        <w:t xml:space="preserve"> = 3.6,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0.06). An aligned rank transform ANOVA did report only a significant effect of the target serial position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2,92</w:t>
      </w:r>
      <w:r w:rsidRPr="0039608D">
        <w:rPr>
          <w:rFonts w:ascii="Times New Roman" w:eastAsia="Times New Roman" w:hAnsi="Times New Roman" w:cs="Times New Roman"/>
          <w:sz w:val="24"/>
          <w:szCs w:val="24"/>
        </w:rPr>
        <w:t xml:space="preserve"> = 17.09,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0.271), whereas the main effect of group and the interaction between group and target serial position did not reach the significance level (group: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0.52,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0.48,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0.011; interaction between group and target serial position: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2,92</w:t>
      </w:r>
      <w:r w:rsidRPr="0039608D">
        <w:rPr>
          <w:rFonts w:ascii="Times New Roman" w:eastAsia="Times New Roman" w:hAnsi="Times New Roman" w:cs="Times New Roman"/>
          <w:sz w:val="24"/>
          <w:szCs w:val="24"/>
        </w:rPr>
        <w:t xml:space="preserve"> = 1.23,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0.3,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0.026). For the main effect of target serial position, Holm-corrected post hoc comparisons pointed out a </w:t>
      </w:r>
      <w:r w:rsidRPr="0039608D">
        <w:rPr>
          <w:rFonts w:ascii="Times New Roman" w:eastAsia="Times New Roman" w:hAnsi="Times New Roman" w:cs="Times New Roman"/>
          <w:sz w:val="24"/>
          <w:szCs w:val="24"/>
        </w:rPr>
        <w:lastRenderedPageBreak/>
        <w:t>significant difference between all the target in positions: 1 and 2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 0.006), 1 and 3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 0.006), and 2 and 3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&lt; 0.0001). A trend analysis showed that for response times there was a significant linear and quadratic trend (linear: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5.34,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0.026,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 xml:space="preserve">2 </w:t>
      </w:r>
      <w:r w:rsidRPr="0039608D">
        <w:rPr>
          <w:rFonts w:ascii="Times New Roman" w:eastAsia="Times New Roman" w:hAnsi="Times New Roman" w:cs="Times New Roman"/>
          <w:sz w:val="24"/>
          <w:szCs w:val="24"/>
        </w:rPr>
        <w:t xml:space="preserve">= 0.1; quadratic: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12.64,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0.001,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0.22).</w:t>
      </w:r>
    </w:p>
    <w:p w14:paraId="30EFAF29" w14:textId="5E00CD6F" w:rsidR="0039608D" w:rsidRPr="0039608D" w:rsidRDefault="0039608D" w:rsidP="0039608D">
      <w:pPr>
        <w:spacing w:after="0" w:line="360" w:lineRule="auto"/>
        <w:ind w:firstLine="720"/>
        <w:rPr>
          <w:rFonts w:ascii="Times New Roman" w:eastAsia="Times New Roman" w:hAnsi="Times New Roman" w:cs="Times New Roman"/>
          <w:color w:val="0070C0"/>
          <w:sz w:val="24"/>
          <w:szCs w:val="24"/>
        </w:rPr>
      </w:pPr>
      <w:r w:rsidRPr="0039608D">
        <w:rPr>
          <w:rFonts w:ascii="Times New Roman" w:eastAsia="Times New Roman" w:hAnsi="Times New Roman" w:cs="Times New Roman"/>
          <w:sz w:val="24"/>
          <w:szCs w:val="24"/>
        </w:rPr>
        <w:t xml:space="preserve">For the sequence length of 4 (Figure </w:t>
      </w:r>
      <w:r w:rsidR="00CB414E">
        <w:rPr>
          <w:rFonts w:ascii="Times New Roman" w:eastAsia="Times New Roman" w:hAnsi="Times New Roman" w:cs="Times New Roman"/>
          <w:sz w:val="24"/>
          <w:szCs w:val="24"/>
        </w:rPr>
        <w:t>S4D</w:t>
      </w:r>
      <w:r w:rsidRPr="0039608D">
        <w:rPr>
          <w:rFonts w:ascii="Times New Roman" w:eastAsia="Times New Roman" w:hAnsi="Times New Roman" w:cs="Times New Roman"/>
          <w:sz w:val="24"/>
          <w:szCs w:val="24"/>
        </w:rPr>
        <w:t>), the residuals of the response times were not normally distributed (Shapiro-Wilk</w:t>
      </w:r>
      <w:r w:rsidRPr="0039608D">
        <w:rPr>
          <w:rFonts w:ascii="Times New Roman" w:eastAsia="Times New Roman" w:hAnsi="Times New Roman" w:cs="Times New Roman"/>
          <w:i/>
          <w:sz w:val="24"/>
          <w:szCs w:val="24"/>
        </w:rPr>
        <w:t xml:space="preserve"> W</w:t>
      </w:r>
      <w:r w:rsidRPr="0039608D">
        <w:rPr>
          <w:rFonts w:ascii="Times New Roman" w:eastAsia="Times New Roman" w:hAnsi="Times New Roman" w:cs="Times New Roman"/>
          <w:sz w:val="24"/>
          <w:szCs w:val="24"/>
        </w:rPr>
        <w:t xml:space="preserve"> = 0.96,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skewness was 0.7</w:t>
      </w:r>
      <w:r w:rsidR="00321A24">
        <w:rPr>
          <w:rFonts w:ascii="Times New Roman" w:eastAsia="Times New Roman" w:hAnsi="Times New Roman" w:cs="Times New Roman"/>
          <w:sz w:val="24"/>
          <w:szCs w:val="24"/>
        </w:rPr>
        <w:t>6</w:t>
      </w:r>
      <w:r w:rsidRPr="0039608D">
        <w:rPr>
          <w:rFonts w:ascii="Times New Roman" w:eastAsia="Times New Roman" w:hAnsi="Times New Roman" w:cs="Times New Roman"/>
          <w:sz w:val="24"/>
          <w:szCs w:val="24"/>
        </w:rPr>
        <w:t xml:space="preserve"> (SE: 0.18</w:t>
      </w:r>
      <w:r w:rsidR="00D57824" w:rsidRPr="0039608D">
        <w:rPr>
          <w:rFonts w:ascii="Times New Roman" w:eastAsia="Times New Roman" w:hAnsi="Times New Roman" w:cs="Times New Roman"/>
          <w:sz w:val="24"/>
          <w:szCs w:val="24"/>
        </w:rPr>
        <w:t>) and</w:t>
      </w:r>
      <w:r w:rsidRPr="0039608D">
        <w:rPr>
          <w:rFonts w:ascii="Times New Roman" w:eastAsia="Times New Roman" w:hAnsi="Times New Roman" w:cs="Times New Roman"/>
          <w:sz w:val="24"/>
          <w:szCs w:val="24"/>
        </w:rPr>
        <w:t xml:space="preserve"> using the method of box plot we found four outlier data points that were included in the analysis (outlier response times &gt; 3 s). The assumption of equality of variances between the two groups was not met, though the Levene’s test was only marginally significant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1,190</w:t>
      </w:r>
      <w:r w:rsidRPr="0039608D">
        <w:rPr>
          <w:rFonts w:ascii="Times New Roman" w:eastAsia="Times New Roman" w:hAnsi="Times New Roman" w:cs="Times New Roman"/>
          <w:sz w:val="24"/>
          <w:szCs w:val="24"/>
        </w:rPr>
        <w:t xml:space="preserve"> = 3.87,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0.051). An aligned rank transform ANOVA </w:t>
      </w:r>
      <w:r w:rsidR="00114CB0">
        <w:rPr>
          <w:rFonts w:ascii="Times New Roman" w:eastAsia="Times New Roman" w:hAnsi="Times New Roman" w:cs="Times New Roman"/>
          <w:sz w:val="24"/>
          <w:szCs w:val="24"/>
        </w:rPr>
        <w:t>revealed</w:t>
      </w:r>
      <w:r w:rsidRPr="0039608D">
        <w:rPr>
          <w:rFonts w:ascii="Times New Roman" w:eastAsia="Times New Roman" w:hAnsi="Times New Roman" w:cs="Times New Roman"/>
          <w:sz w:val="24"/>
          <w:szCs w:val="24"/>
        </w:rPr>
        <w:t xml:space="preserve"> only a significant effect of the target serial position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3,138</w:t>
      </w:r>
      <w:r w:rsidRPr="0039608D">
        <w:rPr>
          <w:rFonts w:ascii="Times New Roman" w:eastAsia="Times New Roman" w:hAnsi="Times New Roman" w:cs="Times New Roman"/>
          <w:sz w:val="24"/>
          <w:szCs w:val="24"/>
        </w:rPr>
        <w:t xml:space="preserve"> = 34.14,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0.426), whereas group and the interaction between group and target serial position did not reach the significance level (group: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0.22,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0.64,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0.005; interaction between group and target serial position: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3,138</w:t>
      </w:r>
      <w:r w:rsidRPr="0039608D">
        <w:rPr>
          <w:rFonts w:ascii="Times New Roman" w:eastAsia="Times New Roman" w:hAnsi="Times New Roman" w:cs="Times New Roman"/>
          <w:sz w:val="24"/>
          <w:szCs w:val="24"/>
        </w:rPr>
        <w:t xml:space="preserve"> = 1.04,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0.38,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0.022). For the main effect of target serial position, Holm-corrected post hoc comparisons (Holm method for 6 tests) pointed out a significant difference between positions 1 and 2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&lt; 0.0001), positions 1 and 3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&lt; 0.0001), positions 1 and 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 0.004), between positions 2 and 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&lt; 0.0001), and positions 3 and 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&lt; 0.0001). All the other comparisons did not reach the significance level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&gt; 0.05). A trend analysis showed that for response times there was a significant linear and quadratic trend (linear: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6.93,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0.011,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 xml:space="preserve">2 </w:t>
      </w:r>
      <w:r w:rsidRPr="0039608D">
        <w:rPr>
          <w:rFonts w:ascii="Times New Roman" w:eastAsia="Times New Roman" w:hAnsi="Times New Roman" w:cs="Times New Roman"/>
          <w:sz w:val="24"/>
          <w:szCs w:val="24"/>
        </w:rPr>
        <w:t xml:space="preserve">= 0.13; quadratic: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82.2,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 xml:space="preserve">2 </w:t>
      </w:r>
      <w:r w:rsidRPr="0039608D">
        <w:rPr>
          <w:rFonts w:ascii="Times New Roman" w:eastAsia="Times New Roman" w:hAnsi="Times New Roman" w:cs="Times New Roman"/>
          <w:sz w:val="24"/>
          <w:szCs w:val="24"/>
        </w:rPr>
        <w:t>= 0.64), but not a cubic trend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0.31,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0.58,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 xml:space="preserve">2 </w:t>
      </w:r>
      <w:r w:rsidRPr="0039608D">
        <w:rPr>
          <w:rFonts w:ascii="Times New Roman" w:eastAsia="Times New Roman" w:hAnsi="Times New Roman" w:cs="Times New Roman"/>
          <w:sz w:val="24"/>
          <w:szCs w:val="24"/>
        </w:rPr>
        <w:t>= 0.007).</w:t>
      </w:r>
    </w:p>
    <w:p w14:paraId="761F93C1" w14:textId="77777777" w:rsidR="0039608D" w:rsidRPr="0039608D" w:rsidRDefault="0039608D" w:rsidP="0039608D">
      <w:pPr>
        <w:spacing w:after="0" w:line="360" w:lineRule="auto"/>
        <w:rPr>
          <w:rFonts w:ascii="Times New Roman" w:eastAsia="Times New Roman" w:hAnsi="Times New Roman" w:cs="Times New Roman"/>
          <w:sz w:val="24"/>
          <w:szCs w:val="24"/>
        </w:rPr>
      </w:pPr>
    </w:p>
    <w:p w14:paraId="3474477A" w14:textId="353EF985" w:rsidR="0039608D" w:rsidRPr="0039608D" w:rsidRDefault="00233537" w:rsidP="0039608D">
      <w:pPr>
        <w:spacing w:after="0" w:line="360" w:lineRule="auto"/>
        <w:rPr>
          <w:rFonts w:ascii="Times New Roman" w:eastAsia="Times New Roman" w:hAnsi="Times New Roman" w:cs="Times New Roman"/>
          <w:sz w:val="24"/>
          <w:szCs w:val="24"/>
        </w:rPr>
      </w:pPr>
      <w:r>
        <w:rPr>
          <w:noProof/>
        </w:rPr>
        <w:lastRenderedPageBreak/>
        <w:drawing>
          <wp:inline distT="0" distB="0" distL="0" distR="0" wp14:anchorId="4E84B4D6" wp14:editId="7DC3FE41">
            <wp:extent cx="6332220" cy="4749165"/>
            <wp:effectExtent l="0" t="0" r="0" b="0"/>
            <wp:docPr id="1993978008" name="Picture 3" descr="A group of graphs with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3978008" name="Picture 3" descr="A group of graphs with numbers&#10;&#10;Description automatically generated with medium confidenc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332220" cy="4749165"/>
                    </a:xfrm>
                    <a:prstGeom prst="rect">
                      <a:avLst/>
                    </a:prstGeom>
                    <a:noFill/>
                    <a:ln>
                      <a:noFill/>
                    </a:ln>
                  </pic:spPr>
                </pic:pic>
              </a:graphicData>
            </a:graphic>
          </wp:inline>
        </w:drawing>
      </w:r>
    </w:p>
    <w:p w14:paraId="6BE6F09B" w14:textId="6C119A83" w:rsidR="0039608D" w:rsidRPr="0039608D" w:rsidRDefault="0039608D" w:rsidP="0039608D">
      <w:pPr>
        <w:spacing w:after="0" w:line="360" w:lineRule="auto"/>
        <w:rPr>
          <w:rFonts w:ascii="Times New Roman" w:eastAsia="Times New Roman" w:hAnsi="Times New Roman" w:cs="Times New Roman"/>
          <w:sz w:val="24"/>
          <w:szCs w:val="24"/>
        </w:rPr>
      </w:pPr>
      <w:r w:rsidRPr="0039608D">
        <w:rPr>
          <w:rFonts w:ascii="Times New Roman" w:eastAsia="Times New Roman" w:hAnsi="Times New Roman" w:cs="Times New Roman"/>
          <w:b/>
          <w:sz w:val="24"/>
          <w:szCs w:val="24"/>
        </w:rPr>
        <w:t xml:space="preserve">Figure </w:t>
      </w:r>
      <w:r w:rsidR="006307CF">
        <w:rPr>
          <w:rFonts w:ascii="Times New Roman" w:eastAsia="Times New Roman" w:hAnsi="Times New Roman" w:cs="Times New Roman"/>
          <w:b/>
          <w:sz w:val="24"/>
          <w:szCs w:val="24"/>
        </w:rPr>
        <w:t>S4</w:t>
      </w:r>
      <w:r w:rsidRPr="0039608D">
        <w:rPr>
          <w:rFonts w:ascii="Times New Roman" w:eastAsia="Times New Roman" w:hAnsi="Times New Roman" w:cs="Times New Roman"/>
          <w:b/>
          <w:sz w:val="24"/>
          <w:szCs w:val="24"/>
        </w:rPr>
        <w:t xml:space="preserve">. </w:t>
      </w:r>
      <w:r w:rsidRPr="0039608D">
        <w:rPr>
          <w:rFonts w:ascii="Times New Roman" w:eastAsia="Times New Roman" w:hAnsi="Times New Roman" w:cs="Times New Roman"/>
          <w:sz w:val="24"/>
          <w:szCs w:val="24"/>
        </w:rPr>
        <w:t>Mean response times (in seconds) for each target serial position</w:t>
      </w:r>
      <w:r w:rsidR="007E57C8">
        <w:rPr>
          <w:rFonts w:ascii="Times New Roman" w:eastAsia="Times New Roman" w:hAnsi="Times New Roman" w:cs="Times New Roman"/>
          <w:sz w:val="24"/>
          <w:szCs w:val="24"/>
        </w:rPr>
        <w:t xml:space="preserve"> </w:t>
      </w:r>
      <w:r w:rsidRPr="0039608D">
        <w:rPr>
          <w:rFonts w:ascii="Times New Roman" w:eastAsia="Times New Roman" w:hAnsi="Times New Roman" w:cs="Times New Roman"/>
          <w:sz w:val="24"/>
          <w:szCs w:val="24"/>
        </w:rPr>
        <w:t xml:space="preserve">within each sequence length in the short retention interval blocks. </w:t>
      </w:r>
      <w:r w:rsidRPr="0039608D">
        <w:rPr>
          <w:rFonts w:ascii="Times New Roman" w:eastAsia="Times New Roman" w:hAnsi="Times New Roman" w:cs="Times New Roman"/>
          <w:b/>
          <w:sz w:val="24"/>
          <w:szCs w:val="24"/>
        </w:rPr>
        <w:t>A</w:t>
      </w:r>
      <w:r w:rsidRPr="0039608D">
        <w:rPr>
          <w:rFonts w:ascii="Times New Roman" w:eastAsia="Times New Roman" w:hAnsi="Times New Roman" w:cs="Times New Roman"/>
          <w:sz w:val="24"/>
          <w:szCs w:val="24"/>
        </w:rPr>
        <w:t xml:space="preserve"> </w:t>
      </w:r>
      <w:r w:rsidR="00114CB0">
        <w:rPr>
          <w:rFonts w:ascii="Times New Roman" w:eastAsia="Times New Roman" w:hAnsi="Times New Roman" w:cs="Times New Roman"/>
          <w:sz w:val="24"/>
          <w:szCs w:val="24"/>
        </w:rPr>
        <w:t>-</w:t>
      </w:r>
      <w:r w:rsidR="00114CB0" w:rsidRPr="0039608D">
        <w:rPr>
          <w:rFonts w:ascii="Times New Roman" w:eastAsia="Times New Roman" w:hAnsi="Times New Roman" w:cs="Times New Roman"/>
          <w:sz w:val="24"/>
          <w:szCs w:val="24"/>
        </w:rPr>
        <w:t xml:space="preserve"> </w:t>
      </w:r>
      <w:r w:rsidRPr="0039608D">
        <w:rPr>
          <w:rFonts w:ascii="Times New Roman" w:eastAsia="Times New Roman" w:hAnsi="Times New Roman" w:cs="Times New Roman"/>
          <w:b/>
          <w:sz w:val="24"/>
          <w:szCs w:val="24"/>
        </w:rPr>
        <w:t>D</w:t>
      </w:r>
      <w:r w:rsidRPr="0039608D">
        <w:rPr>
          <w:rFonts w:ascii="Times New Roman" w:eastAsia="Times New Roman" w:hAnsi="Times New Roman" w:cs="Times New Roman"/>
          <w:sz w:val="24"/>
          <w:szCs w:val="24"/>
        </w:rPr>
        <w:t xml:space="preserve">: sequence lengths of 1 to 4 </w:t>
      </w:r>
      <w:r w:rsidR="009F3CDE">
        <w:rPr>
          <w:rFonts w:ascii="Times New Roman" w:eastAsia="Times New Roman" w:hAnsi="Times New Roman" w:cs="Times New Roman"/>
          <w:sz w:val="24"/>
          <w:szCs w:val="24"/>
        </w:rPr>
        <w:t>stimuli.</w:t>
      </w:r>
      <w:r w:rsidRPr="0039608D">
        <w:rPr>
          <w:rFonts w:ascii="Times New Roman" w:eastAsia="Times New Roman" w:hAnsi="Times New Roman" w:cs="Times New Roman"/>
          <w:sz w:val="24"/>
          <w:szCs w:val="24"/>
        </w:rPr>
        <w:t xml:space="preserve"> Error bars show ±1 </w:t>
      </w:r>
      <w:r w:rsidR="00A10C94">
        <w:rPr>
          <w:rFonts w:ascii="Times New Roman" w:eastAsia="Times New Roman" w:hAnsi="Times New Roman" w:cs="Times New Roman"/>
          <w:sz w:val="24"/>
          <w:szCs w:val="24"/>
        </w:rPr>
        <w:t>SEM</w:t>
      </w:r>
      <w:r w:rsidRPr="0039608D">
        <w:rPr>
          <w:rFonts w:ascii="Times New Roman" w:eastAsia="Times New Roman" w:hAnsi="Times New Roman" w:cs="Times New Roman"/>
          <w:sz w:val="24"/>
          <w:szCs w:val="24"/>
        </w:rPr>
        <w:t>.</w:t>
      </w:r>
    </w:p>
    <w:p w14:paraId="15A9499F" w14:textId="77777777" w:rsidR="0039608D" w:rsidRPr="000E6DB4" w:rsidRDefault="0039608D" w:rsidP="0039608D">
      <w:pPr>
        <w:spacing w:after="0" w:line="360" w:lineRule="auto"/>
        <w:rPr>
          <w:rFonts w:ascii="Times New Roman" w:eastAsia="Times New Roman" w:hAnsi="Times New Roman" w:cs="Times New Roman"/>
          <w:iCs/>
          <w:sz w:val="24"/>
          <w:szCs w:val="24"/>
        </w:rPr>
      </w:pPr>
    </w:p>
    <w:p w14:paraId="1A7A0E0A" w14:textId="77777777" w:rsidR="0039608D" w:rsidRPr="0039608D" w:rsidRDefault="0039608D" w:rsidP="0039608D">
      <w:pPr>
        <w:spacing w:after="0" w:line="360" w:lineRule="auto"/>
        <w:rPr>
          <w:rFonts w:ascii="Times New Roman" w:eastAsia="Times New Roman" w:hAnsi="Times New Roman" w:cs="Times New Roman"/>
          <w:i/>
          <w:sz w:val="24"/>
          <w:szCs w:val="24"/>
        </w:rPr>
      </w:pPr>
      <w:r w:rsidRPr="0039608D">
        <w:rPr>
          <w:rFonts w:ascii="Times New Roman" w:eastAsia="Times New Roman" w:hAnsi="Times New Roman" w:cs="Times New Roman"/>
          <w:i/>
          <w:sz w:val="24"/>
          <w:szCs w:val="24"/>
        </w:rPr>
        <w:t>Long retention interval</w:t>
      </w:r>
    </w:p>
    <w:p w14:paraId="57794EBA" w14:textId="41E5AFF8" w:rsidR="0039608D" w:rsidRPr="0039608D" w:rsidRDefault="0039608D" w:rsidP="0039608D">
      <w:pPr>
        <w:spacing w:after="0" w:line="360" w:lineRule="auto"/>
        <w:ind w:firstLine="720"/>
        <w:rPr>
          <w:rFonts w:ascii="Times New Roman" w:eastAsia="Times New Roman" w:hAnsi="Times New Roman" w:cs="Times New Roman"/>
          <w:sz w:val="24"/>
          <w:szCs w:val="24"/>
        </w:rPr>
      </w:pPr>
      <w:r w:rsidRPr="0039608D">
        <w:rPr>
          <w:rFonts w:ascii="Times New Roman" w:eastAsia="Times New Roman" w:hAnsi="Times New Roman" w:cs="Times New Roman"/>
          <w:sz w:val="24"/>
          <w:szCs w:val="24"/>
        </w:rPr>
        <w:t xml:space="preserve">Figure </w:t>
      </w:r>
      <w:r w:rsidR="008163A7">
        <w:rPr>
          <w:rFonts w:ascii="Times New Roman" w:eastAsia="Times New Roman" w:hAnsi="Times New Roman" w:cs="Times New Roman"/>
          <w:sz w:val="24"/>
          <w:szCs w:val="24"/>
        </w:rPr>
        <w:t>S5</w:t>
      </w:r>
      <w:r w:rsidR="008163A7" w:rsidRPr="0039608D">
        <w:rPr>
          <w:rFonts w:ascii="Times New Roman" w:eastAsia="Times New Roman" w:hAnsi="Times New Roman" w:cs="Times New Roman"/>
          <w:sz w:val="24"/>
          <w:szCs w:val="24"/>
        </w:rPr>
        <w:t xml:space="preserve"> </w:t>
      </w:r>
      <w:r w:rsidRPr="0039608D">
        <w:rPr>
          <w:rFonts w:ascii="Times New Roman" w:eastAsia="Times New Roman" w:hAnsi="Times New Roman" w:cs="Times New Roman"/>
          <w:sz w:val="24"/>
          <w:szCs w:val="24"/>
        </w:rPr>
        <w:t xml:space="preserve">shows the response times in the main experiment for each target serial position for the long retention interval blocks within motion sequences of 1 and 4 </w:t>
      </w:r>
      <w:r w:rsidR="009F3CDE">
        <w:rPr>
          <w:rFonts w:ascii="Times New Roman" w:eastAsia="Times New Roman" w:hAnsi="Times New Roman" w:cs="Times New Roman"/>
          <w:sz w:val="24"/>
          <w:szCs w:val="24"/>
        </w:rPr>
        <w:t>stimuli</w:t>
      </w:r>
      <w:r w:rsidR="009F3CDE" w:rsidRPr="0039608D">
        <w:rPr>
          <w:rFonts w:ascii="Times New Roman" w:eastAsia="Times New Roman" w:hAnsi="Times New Roman" w:cs="Times New Roman"/>
          <w:sz w:val="24"/>
          <w:szCs w:val="24"/>
        </w:rPr>
        <w:t xml:space="preserve"> </w:t>
      </w:r>
      <w:r w:rsidRPr="0039608D">
        <w:rPr>
          <w:rFonts w:ascii="Times New Roman" w:eastAsia="Times New Roman" w:hAnsi="Times New Roman" w:cs="Times New Roman"/>
          <w:sz w:val="24"/>
          <w:szCs w:val="24"/>
        </w:rPr>
        <w:t xml:space="preserve">(different panels). For sequence length of 1 (Figure </w:t>
      </w:r>
      <w:r w:rsidR="008163A7">
        <w:rPr>
          <w:rFonts w:ascii="Times New Roman" w:eastAsia="Times New Roman" w:hAnsi="Times New Roman" w:cs="Times New Roman"/>
          <w:sz w:val="24"/>
          <w:szCs w:val="24"/>
        </w:rPr>
        <w:t>S5A</w:t>
      </w:r>
      <w:r w:rsidRPr="0039608D">
        <w:rPr>
          <w:rFonts w:ascii="Times New Roman" w:eastAsia="Times New Roman" w:hAnsi="Times New Roman" w:cs="Times New Roman"/>
          <w:sz w:val="24"/>
          <w:szCs w:val="24"/>
        </w:rPr>
        <w:t>), the residuals of the precision scores were not normally distributed (Shapiro-Wilk</w:t>
      </w:r>
      <w:r w:rsidRPr="0039608D">
        <w:rPr>
          <w:rFonts w:ascii="Times New Roman" w:eastAsia="Times New Roman" w:hAnsi="Times New Roman" w:cs="Times New Roman"/>
          <w:i/>
          <w:sz w:val="24"/>
          <w:szCs w:val="24"/>
        </w:rPr>
        <w:t xml:space="preserve"> W</w:t>
      </w:r>
      <w:r w:rsidRPr="0039608D">
        <w:rPr>
          <w:rFonts w:ascii="Times New Roman" w:eastAsia="Times New Roman" w:hAnsi="Times New Roman" w:cs="Times New Roman"/>
          <w:sz w:val="24"/>
          <w:szCs w:val="24"/>
        </w:rPr>
        <w:t xml:space="preserve"> = 0.93,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0.005), skewness was </w:t>
      </w:r>
      <w:r w:rsidR="00321A24">
        <w:rPr>
          <w:rFonts w:ascii="Times New Roman" w:eastAsia="Times New Roman" w:hAnsi="Times New Roman" w:cs="Times New Roman"/>
          <w:sz w:val="24"/>
          <w:szCs w:val="24"/>
        </w:rPr>
        <w:t>0.98</w:t>
      </w:r>
      <w:r w:rsidRPr="0039608D">
        <w:rPr>
          <w:rFonts w:ascii="Times New Roman" w:eastAsia="Times New Roman" w:hAnsi="Times New Roman" w:cs="Times New Roman"/>
          <w:sz w:val="24"/>
          <w:szCs w:val="24"/>
        </w:rPr>
        <w:t xml:space="preserve"> (SE: 0.34</w:t>
      </w:r>
      <w:r w:rsidR="0091417E" w:rsidRPr="0039608D">
        <w:rPr>
          <w:rFonts w:ascii="Times New Roman" w:eastAsia="Times New Roman" w:hAnsi="Times New Roman" w:cs="Times New Roman"/>
          <w:sz w:val="24"/>
          <w:szCs w:val="24"/>
        </w:rPr>
        <w:t>) and</w:t>
      </w:r>
      <w:r w:rsidRPr="0039608D">
        <w:rPr>
          <w:rFonts w:ascii="Times New Roman" w:eastAsia="Times New Roman" w:hAnsi="Times New Roman" w:cs="Times New Roman"/>
          <w:sz w:val="24"/>
          <w:szCs w:val="24"/>
        </w:rPr>
        <w:t xml:space="preserve"> using the method of boxplot we found three outliers (outlier response times: 2.88, 2.80, and 2.59) that were </w:t>
      </w:r>
      <w:r w:rsidR="00114CB0">
        <w:rPr>
          <w:rFonts w:ascii="Times New Roman" w:eastAsia="Times New Roman" w:hAnsi="Times New Roman" w:cs="Times New Roman"/>
          <w:sz w:val="24"/>
          <w:szCs w:val="24"/>
        </w:rPr>
        <w:t xml:space="preserve">nevertheless </w:t>
      </w:r>
      <w:r w:rsidRPr="0039608D">
        <w:rPr>
          <w:rFonts w:ascii="Times New Roman" w:eastAsia="Times New Roman" w:hAnsi="Times New Roman" w:cs="Times New Roman"/>
          <w:sz w:val="24"/>
          <w:szCs w:val="24"/>
        </w:rPr>
        <w:t>included in the analysis. The assumption of equality of variances between the two groups was met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0.02,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0.88). The Mann-Whitney U test did not reveal a significant difference between the two groups (Mann-Whitney U = </w:t>
      </w:r>
      <w:r w:rsidR="00321A24">
        <w:rPr>
          <w:rFonts w:ascii="Times New Roman" w:eastAsia="Times New Roman" w:hAnsi="Times New Roman" w:cs="Times New Roman"/>
          <w:sz w:val="24"/>
          <w:szCs w:val="24"/>
        </w:rPr>
        <w:t>320</w:t>
      </w:r>
      <w:r w:rsidRPr="0039608D">
        <w:rPr>
          <w:rFonts w:ascii="Times New Roman" w:eastAsia="Times New Roman" w:hAnsi="Times New Roman" w:cs="Times New Roman"/>
          <w:sz w:val="24"/>
          <w:szCs w:val="24"/>
        </w:rPr>
        <w:t xml:space="preserve">,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0.52</w:t>
      </w:r>
      <w:r w:rsidR="00321A24">
        <w:rPr>
          <w:rFonts w:ascii="Times New Roman" w:eastAsia="Times New Roman" w:hAnsi="Times New Roman" w:cs="Times New Roman"/>
          <w:sz w:val="24"/>
          <w:szCs w:val="24"/>
        </w:rPr>
        <w:t xml:space="preserve">, </w:t>
      </w:r>
      <w:r w:rsidR="00321A24" w:rsidRPr="00354D79">
        <w:rPr>
          <w:rFonts w:ascii="Times New Roman" w:eastAsia="Times New Roman" w:hAnsi="Times New Roman" w:cs="Times New Roman"/>
          <w:i/>
          <w:iCs/>
          <w:sz w:val="24"/>
          <w:szCs w:val="24"/>
        </w:rPr>
        <w:t>r</w:t>
      </w:r>
      <w:r w:rsidR="00321A24">
        <w:rPr>
          <w:rFonts w:ascii="Times New Roman" w:eastAsia="Times New Roman" w:hAnsi="Times New Roman" w:cs="Times New Roman"/>
          <w:sz w:val="24"/>
          <w:szCs w:val="24"/>
        </w:rPr>
        <w:t xml:space="preserve"> = 0.11, </w:t>
      </w:r>
      <w:r w:rsidR="00321A24" w:rsidRPr="004A1598">
        <w:rPr>
          <w:rFonts w:ascii="Times New Roman" w:eastAsia="Times New Roman" w:hAnsi="Times New Roman" w:cs="Times New Roman"/>
          <w:sz w:val="24"/>
          <w:szCs w:val="24"/>
        </w:rPr>
        <w:t>95% CI for rank-biserial correlation [-0.</w:t>
      </w:r>
      <w:r w:rsidR="00321A24">
        <w:rPr>
          <w:rFonts w:ascii="Times New Roman" w:eastAsia="Times New Roman" w:hAnsi="Times New Roman" w:cs="Times New Roman"/>
          <w:sz w:val="24"/>
          <w:szCs w:val="24"/>
        </w:rPr>
        <w:t>22</w:t>
      </w:r>
      <w:r w:rsidR="00321A24" w:rsidRPr="004A1598">
        <w:rPr>
          <w:rFonts w:ascii="Times New Roman" w:eastAsia="Times New Roman" w:hAnsi="Times New Roman" w:cs="Times New Roman"/>
          <w:sz w:val="24"/>
          <w:szCs w:val="24"/>
        </w:rPr>
        <w:t>, 0.</w:t>
      </w:r>
      <w:r w:rsidR="00321A24">
        <w:rPr>
          <w:rFonts w:ascii="Times New Roman" w:eastAsia="Times New Roman" w:hAnsi="Times New Roman" w:cs="Times New Roman"/>
          <w:sz w:val="24"/>
          <w:szCs w:val="24"/>
        </w:rPr>
        <w:t>41</w:t>
      </w:r>
      <w:r w:rsidR="00321A24" w:rsidRPr="004A1598">
        <w:rPr>
          <w:rFonts w:ascii="Times New Roman" w:eastAsia="Times New Roman" w:hAnsi="Times New Roman" w:cs="Times New Roman"/>
          <w:sz w:val="24"/>
          <w:szCs w:val="24"/>
        </w:rPr>
        <w:t>]</w:t>
      </w:r>
      <w:r w:rsidRPr="0039608D">
        <w:rPr>
          <w:rFonts w:ascii="Times New Roman" w:eastAsia="Times New Roman" w:hAnsi="Times New Roman" w:cs="Times New Roman"/>
          <w:sz w:val="24"/>
          <w:szCs w:val="24"/>
        </w:rPr>
        <w:t>).</w:t>
      </w:r>
      <w:r w:rsidR="00321A24">
        <w:rPr>
          <w:rFonts w:ascii="Times New Roman" w:eastAsia="Times New Roman" w:hAnsi="Times New Roman" w:cs="Times New Roman"/>
          <w:sz w:val="24"/>
          <w:szCs w:val="24"/>
        </w:rPr>
        <w:t xml:space="preserve"> </w:t>
      </w:r>
    </w:p>
    <w:p w14:paraId="63CE1F24" w14:textId="2BAC3323" w:rsidR="0039608D" w:rsidRPr="0039608D" w:rsidRDefault="0039608D" w:rsidP="0039608D">
      <w:pPr>
        <w:spacing w:after="0" w:line="360" w:lineRule="auto"/>
        <w:ind w:firstLine="720"/>
        <w:rPr>
          <w:rFonts w:ascii="Times New Roman" w:eastAsia="Times New Roman" w:hAnsi="Times New Roman" w:cs="Times New Roman"/>
          <w:color w:val="0070C0"/>
          <w:sz w:val="24"/>
          <w:szCs w:val="24"/>
        </w:rPr>
      </w:pPr>
      <w:r w:rsidRPr="0039608D">
        <w:rPr>
          <w:rFonts w:ascii="Times New Roman" w:eastAsia="Times New Roman" w:hAnsi="Times New Roman" w:cs="Times New Roman"/>
          <w:sz w:val="24"/>
          <w:szCs w:val="24"/>
        </w:rPr>
        <w:lastRenderedPageBreak/>
        <w:t xml:space="preserve">For the sequence length of 4 (Figure </w:t>
      </w:r>
      <w:r w:rsidR="008163A7">
        <w:rPr>
          <w:rFonts w:ascii="Times New Roman" w:eastAsia="Times New Roman" w:hAnsi="Times New Roman" w:cs="Times New Roman"/>
          <w:sz w:val="24"/>
          <w:szCs w:val="24"/>
        </w:rPr>
        <w:t>S5B</w:t>
      </w:r>
      <w:r w:rsidRPr="0039608D">
        <w:rPr>
          <w:rFonts w:ascii="Times New Roman" w:eastAsia="Times New Roman" w:hAnsi="Times New Roman" w:cs="Times New Roman"/>
          <w:sz w:val="24"/>
          <w:szCs w:val="24"/>
        </w:rPr>
        <w:t>), the residuals of the response times were not normally distributed (Shapiro-Wilk</w:t>
      </w:r>
      <w:r w:rsidRPr="0039608D">
        <w:rPr>
          <w:rFonts w:ascii="Times New Roman" w:eastAsia="Times New Roman" w:hAnsi="Times New Roman" w:cs="Times New Roman"/>
          <w:i/>
          <w:sz w:val="24"/>
          <w:szCs w:val="24"/>
        </w:rPr>
        <w:t xml:space="preserve"> W</w:t>
      </w:r>
      <w:r w:rsidRPr="0039608D">
        <w:rPr>
          <w:rFonts w:ascii="Times New Roman" w:eastAsia="Times New Roman" w:hAnsi="Times New Roman" w:cs="Times New Roman"/>
          <w:sz w:val="24"/>
          <w:szCs w:val="24"/>
        </w:rPr>
        <w:t xml:space="preserve"> = 0.84,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skewness was 2.0</w:t>
      </w:r>
      <w:r w:rsidR="008F668D">
        <w:rPr>
          <w:rFonts w:ascii="Times New Roman" w:eastAsia="Times New Roman" w:hAnsi="Times New Roman" w:cs="Times New Roman"/>
          <w:sz w:val="24"/>
          <w:szCs w:val="24"/>
        </w:rPr>
        <w:t>2</w:t>
      </w:r>
      <w:r w:rsidRPr="0039608D">
        <w:rPr>
          <w:rFonts w:ascii="Times New Roman" w:eastAsia="Times New Roman" w:hAnsi="Times New Roman" w:cs="Times New Roman"/>
          <w:sz w:val="24"/>
          <w:szCs w:val="24"/>
        </w:rPr>
        <w:t xml:space="preserve"> (SE: 0.18</w:t>
      </w:r>
      <w:r w:rsidR="00FC3EF4" w:rsidRPr="0039608D">
        <w:rPr>
          <w:rFonts w:ascii="Times New Roman" w:eastAsia="Times New Roman" w:hAnsi="Times New Roman" w:cs="Times New Roman"/>
          <w:sz w:val="24"/>
          <w:szCs w:val="24"/>
        </w:rPr>
        <w:t>) and</w:t>
      </w:r>
      <w:r w:rsidRPr="0039608D">
        <w:rPr>
          <w:rFonts w:ascii="Times New Roman" w:eastAsia="Times New Roman" w:hAnsi="Times New Roman" w:cs="Times New Roman"/>
          <w:sz w:val="24"/>
          <w:szCs w:val="24"/>
        </w:rPr>
        <w:t xml:space="preserve"> using the method of box plot we found ten outlier data points that were </w:t>
      </w:r>
      <w:r w:rsidR="00114CB0">
        <w:rPr>
          <w:rFonts w:ascii="Times New Roman" w:eastAsia="Times New Roman" w:hAnsi="Times New Roman" w:cs="Times New Roman"/>
          <w:sz w:val="24"/>
          <w:szCs w:val="24"/>
        </w:rPr>
        <w:t xml:space="preserve">nevertheless </w:t>
      </w:r>
      <w:r w:rsidRPr="0039608D">
        <w:rPr>
          <w:rFonts w:ascii="Times New Roman" w:eastAsia="Times New Roman" w:hAnsi="Times New Roman" w:cs="Times New Roman"/>
          <w:sz w:val="24"/>
          <w:szCs w:val="24"/>
        </w:rPr>
        <w:t>included in the analysis (outlier response times &gt; 3 s and &lt; 7 s). The assumption of equality of variances between the two groups was met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1,190</w:t>
      </w:r>
      <w:r w:rsidRPr="0039608D">
        <w:rPr>
          <w:rFonts w:ascii="Times New Roman" w:eastAsia="Times New Roman" w:hAnsi="Times New Roman" w:cs="Times New Roman"/>
          <w:sz w:val="24"/>
          <w:szCs w:val="24"/>
        </w:rPr>
        <w:t xml:space="preserve"> = 3.7,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0.056), though the Levene’s test was marginally significant. An aligned rank transform ANOVA </w:t>
      </w:r>
      <w:r w:rsidR="00291084">
        <w:rPr>
          <w:rFonts w:ascii="Times New Roman" w:eastAsia="Times New Roman" w:hAnsi="Times New Roman" w:cs="Times New Roman"/>
          <w:sz w:val="24"/>
          <w:szCs w:val="24"/>
        </w:rPr>
        <w:t>revealed</w:t>
      </w:r>
      <w:r w:rsidRPr="0039608D">
        <w:rPr>
          <w:rFonts w:ascii="Times New Roman" w:eastAsia="Times New Roman" w:hAnsi="Times New Roman" w:cs="Times New Roman"/>
          <w:sz w:val="24"/>
          <w:szCs w:val="24"/>
        </w:rPr>
        <w:t xml:space="preserve"> a significant effect </w:t>
      </w:r>
      <w:r w:rsidR="00291084" w:rsidRPr="0039608D">
        <w:rPr>
          <w:rFonts w:ascii="Times New Roman" w:eastAsia="Times New Roman" w:hAnsi="Times New Roman" w:cs="Times New Roman"/>
          <w:sz w:val="24"/>
          <w:szCs w:val="24"/>
        </w:rPr>
        <w:t xml:space="preserve">only </w:t>
      </w:r>
      <w:r w:rsidR="00291084">
        <w:rPr>
          <w:rFonts w:ascii="Times New Roman" w:eastAsia="Times New Roman" w:hAnsi="Times New Roman" w:cs="Times New Roman"/>
          <w:sz w:val="24"/>
          <w:szCs w:val="24"/>
        </w:rPr>
        <w:t xml:space="preserve">for </w:t>
      </w:r>
      <w:r w:rsidRPr="0039608D">
        <w:rPr>
          <w:rFonts w:ascii="Times New Roman" w:eastAsia="Times New Roman" w:hAnsi="Times New Roman" w:cs="Times New Roman"/>
          <w:sz w:val="24"/>
          <w:szCs w:val="24"/>
        </w:rPr>
        <w:t>the target serial position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3,138</w:t>
      </w:r>
      <w:r w:rsidRPr="0039608D">
        <w:rPr>
          <w:rFonts w:ascii="Times New Roman" w:eastAsia="Times New Roman" w:hAnsi="Times New Roman" w:cs="Times New Roman"/>
          <w:sz w:val="24"/>
          <w:szCs w:val="24"/>
        </w:rPr>
        <w:t xml:space="preserve"> = 28.42,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0.382). The effect of the group and interaction between group and target serial position did not reach the significance level (group: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1.34,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0.25,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0.028; interaction group x target serial position: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3,138</w:t>
      </w:r>
      <w:r w:rsidRPr="0039608D">
        <w:rPr>
          <w:rFonts w:ascii="Times New Roman" w:eastAsia="Times New Roman" w:hAnsi="Times New Roman" w:cs="Times New Roman"/>
          <w:sz w:val="24"/>
          <w:szCs w:val="24"/>
        </w:rPr>
        <w:t xml:space="preserve"> = 0.28,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0.84,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2</w:t>
      </w:r>
      <w:r w:rsidRPr="0039608D">
        <w:rPr>
          <w:rFonts w:ascii="Times New Roman" w:eastAsia="Times New Roman" w:hAnsi="Times New Roman" w:cs="Times New Roman"/>
          <w:sz w:val="24"/>
          <w:szCs w:val="24"/>
        </w:rPr>
        <w:t xml:space="preserve"> = 0.006). For the main effect of target serial position, Holm-corrected post hoc comparisons (Holm method for 6 tests) revealed a significant difference between positions 1 and 2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&lt; 0.0001), positions 1 and 3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&lt; 0.0001), positions 2 and 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&lt; 0.0001) and positions 3 and 4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&lt; 0.0001). All the other comparisons did not reach the significance level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i/>
          <w:sz w:val="24"/>
          <w:szCs w:val="24"/>
          <w:vertAlign w:val="subscript"/>
        </w:rPr>
        <w:t>adj</w:t>
      </w:r>
      <w:r w:rsidRPr="0039608D">
        <w:rPr>
          <w:rFonts w:ascii="Times New Roman" w:eastAsia="Times New Roman" w:hAnsi="Times New Roman" w:cs="Times New Roman"/>
          <w:sz w:val="24"/>
          <w:szCs w:val="24"/>
        </w:rPr>
        <w:t xml:space="preserve"> &gt; 0.05). A trend analysis showed that for response times there was a significant linear and quadratic trend (linear: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6.93,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0.011,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 xml:space="preserve">2 </w:t>
      </w:r>
      <w:r w:rsidRPr="0039608D">
        <w:rPr>
          <w:rFonts w:ascii="Times New Roman" w:eastAsia="Times New Roman" w:hAnsi="Times New Roman" w:cs="Times New Roman"/>
          <w:sz w:val="24"/>
          <w:szCs w:val="24"/>
        </w:rPr>
        <w:t xml:space="preserve">= 0.13; quadratic: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82.2,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&lt; 0.0001,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 xml:space="preserve">2 </w:t>
      </w:r>
      <w:r w:rsidRPr="0039608D">
        <w:rPr>
          <w:rFonts w:ascii="Times New Roman" w:eastAsia="Times New Roman" w:hAnsi="Times New Roman" w:cs="Times New Roman"/>
          <w:sz w:val="24"/>
          <w:szCs w:val="24"/>
        </w:rPr>
        <w:t>= 0.64), but not a cubic trend (</w:t>
      </w:r>
      <w:r w:rsidRPr="0039608D">
        <w:rPr>
          <w:rFonts w:ascii="Times New Roman" w:eastAsia="Times New Roman" w:hAnsi="Times New Roman" w:cs="Times New Roman"/>
          <w:i/>
          <w:sz w:val="24"/>
          <w:szCs w:val="24"/>
        </w:rPr>
        <w:t>F</w:t>
      </w:r>
      <w:r w:rsidRPr="0039608D">
        <w:rPr>
          <w:rFonts w:ascii="Times New Roman" w:eastAsia="Times New Roman" w:hAnsi="Times New Roman" w:cs="Times New Roman"/>
          <w:sz w:val="24"/>
          <w:szCs w:val="24"/>
          <w:vertAlign w:val="subscript"/>
        </w:rPr>
        <w:t>1,46</w:t>
      </w:r>
      <w:r w:rsidRPr="0039608D">
        <w:rPr>
          <w:rFonts w:ascii="Times New Roman" w:eastAsia="Times New Roman" w:hAnsi="Times New Roman" w:cs="Times New Roman"/>
          <w:sz w:val="24"/>
          <w:szCs w:val="24"/>
        </w:rPr>
        <w:t xml:space="preserve"> = 0.31, </w:t>
      </w:r>
      <w:r w:rsidRPr="0039608D">
        <w:rPr>
          <w:rFonts w:ascii="Times New Roman" w:eastAsia="Times New Roman" w:hAnsi="Times New Roman" w:cs="Times New Roman"/>
          <w:i/>
          <w:sz w:val="24"/>
          <w:szCs w:val="24"/>
        </w:rPr>
        <w:t>p</w:t>
      </w:r>
      <w:r w:rsidRPr="0039608D">
        <w:rPr>
          <w:rFonts w:ascii="Times New Roman" w:eastAsia="Times New Roman" w:hAnsi="Times New Roman" w:cs="Times New Roman"/>
          <w:sz w:val="24"/>
          <w:szCs w:val="24"/>
        </w:rPr>
        <w:t xml:space="preserve"> = 0.58, </w:t>
      </w:r>
      <w:r w:rsidRPr="0039608D">
        <w:rPr>
          <w:rFonts w:ascii="Times New Roman" w:eastAsia="Times New Roman" w:hAnsi="Times New Roman" w:cs="Times New Roman"/>
          <w:i/>
          <w:sz w:val="24"/>
          <w:szCs w:val="24"/>
        </w:rPr>
        <w:t>ɳ</w:t>
      </w:r>
      <w:r w:rsidRPr="0039608D">
        <w:rPr>
          <w:rFonts w:ascii="Times New Roman" w:eastAsia="Times New Roman" w:hAnsi="Times New Roman" w:cs="Times New Roman"/>
          <w:i/>
          <w:sz w:val="24"/>
          <w:szCs w:val="24"/>
          <w:vertAlign w:val="subscript"/>
        </w:rPr>
        <w:t>p</w:t>
      </w:r>
      <w:r w:rsidRPr="0039608D">
        <w:rPr>
          <w:rFonts w:ascii="Times New Roman" w:eastAsia="Times New Roman" w:hAnsi="Times New Roman" w:cs="Times New Roman"/>
          <w:i/>
          <w:sz w:val="24"/>
          <w:szCs w:val="24"/>
          <w:vertAlign w:val="superscript"/>
        </w:rPr>
        <w:t xml:space="preserve">2 </w:t>
      </w:r>
      <w:r w:rsidRPr="0039608D">
        <w:rPr>
          <w:rFonts w:ascii="Times New Roman" w:eastAsia="Times New Roman" w:hAnsi="Times New Roman" w:cs="Times New Roman"/>
          <w:sz w:val="24"/>
          <w:szCs w:val="24"/>
        </w:rPr>
        <w:t>= 0.007).</w:t>
      </w:r>
    </w:p>
    <w:p w14:paraId="758DA5A8" w14:textId="77777777" w:rsidR="0039608D" w:rsidRPr="0039608D" w:rsidRDefault="0039608D" w:rsidP="0039608D">
      <w:pPr>
        <w:spacing w:after="0" w:line="360" w:lineRule="auto"/>
        <w:rPr>
          <w:rFonts w:ascii="Times New Roman" w:eastAsia="Times New Roman" w:hAnsi="Times New Roman" w:cs="Times New Roman"/>
          <w:b/>
          <w:sz w:val="24"/>
          <w:szCs w:val="24"/>
        </w:rPr>
      </w:pPr>
    </w:p>
    <w:p w14:paraId="5619085A" w14:textId="556EB8DD" w:rsidR="0039608D" w:rsidRPr="0039608D" w:rsidRDefault="00233537" w:rsidP="0039608D">
      <w:pPr>
        <w:spacing w:after="0" w:line="360" w:lineRule="auto"/>
        <w:rPr>
          <w:rFonts w:ascii="Times New Roman" w:eastAsia="Times New Roman" w:hAnsi="Times New Roman" w:cs="Times New Roman"/>
          <w:b/>
          <w:sz w:val="24"/>
          <w:szCs w:val="24"/>
        </w:rPr>
      </w:pPr>
      <w:r>
        <w:rPr>
          <w:noProof/>
        </w:rPr>
        <w:drawing>
          <wp:inline distT="0" distB="0" distL="0" distR="0" wp14:anchorId="6F369F48" wp14:editId="798EFE70">
            <wp:extent cx="6332220" cy="2773680"/>
            <wp:effectExtent l="0" t="0" r="0" b="7620"/>
            <wp:docPr id="1516218647" name="Picture 4" descr="A graph of a line and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6218647" name="Picture 4" descr="A graph of a line and a line&#10;&#10;Description automatically generated with medium confidenc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332220" cy="2773680"/>
                    </a:xfrm>
                    <a:prstGeom prst="rect">
                      <a:avLst/>
                    </a:prstGeom>
                    <a:noFill/>
                    <a:ln>
                      <a:noFill/>
                    </a:ln>
                  </pic:spPr>
                </pic:pic>
              </a:graphicData>
            </a:graphic>
          </wp:inline>
        </w:drawing>
      </w:r>
    </w:p>
    <w:p w14:paraId="6D132D07" w14:textId="7656C77B" w:rsidR="00422027" w:rsidRDefault="0039608D" w:rsidP="00EB1E84">
      <w:pPr>
        <w:spacing w:after="0" w:line="360" w:lineRule="auto"/>
        <w:rPr>
          <w:rFonts w:ascii="Times New Roman" w:eastAsia="Times New Roman" w:hAnsi="Times New Roman" w:cs="Times New Roman"/>
          <w:sz w:val="24"/>
          <w:szCs w:val="24"/>
        </w:rPr>
      </w:pPr>
      <w:r w:rsidRPr="0039608D">
        <w:rPr>
          <w:rFonts w:ascii="Times New Roman" w:eastAsia="Times New Roman" w:hAnsi="Times New Roman" w:cs="Times New Roman"/>
          <w:b/>
          <w:sz w:val="24"/>
          <w:szCs w:val="24"/>
        </w:rPr>
        <w:t xml:space="preserve">Figure </w:t>
      </w:r>
      <w:r w:rsidR="006307CF">
        <w:rPr>
          <w:rFonts w:ascii="Times New Roman" w:eastAsia="Times New Roman" w:hAnsi="Times New Roman" w:cs="Times New Roman"/>
          <w:b/>
          <w:sz w:val="24"/>
          <w:szCs w:val="24"/>
        </w:rPr>
        <w:t>S5</w:t>
      </w:r>
      <w:r w:rsidRPr="0039608D">
        <w:rPr>
          <w:rFonts w:ascii="Times New Roman" w:eastAsia="Times New Roman" w:hAnsi="Times New Roman" w:cs="Times New Roman"/>
          <w:b/>
          <w:sz w:val="24"/>
          <w:szCs w:val="24"/>
        </w:rPr>
        <w:t>.</w:t>
      </w:r>
      <w:r w:rsidRPr="0039608D">
        <w:rPr>
          <w:rFonts w:ascii="Times New Roman" w:eastAsia="Times New Roman" w:hAnsi="Times New Roman" w:cs="Times New Roman"/>
          <w:sz w:val="24"/>
          <w:szCs w:val="24"/>
        </w:rPr>
        <w:t xml:space="preserve"> Mean response times (in seconds) for each target serial position within each sequence length in the long retention interval blocks. </w:t>
      </w:r>
      <w:r w:rsidRPr="0039608D">
        <w:rPr>
          <w:rFonts w:ascii="Times New Roman" w:eastAsia="Times New Roman" w:hAnsi="Times New Roman" w:cs="Times New Roman"/>
          <w:b/>
          <w:sz w:val="24"/>
          <w:szCs w:val="24"/>
        </w:rPr>
        <w:t>A</w:t>
      </w:r>
      <w:r w:rsidRPr="0039608D">
        <w:rPr>
          <w:rFonts w:ascii="Times New Roman" w:eastAsia="Times New Roman" w:hAnsi="Times New Roman" w:cs="Times New Roman"/>
          <w:sz w:val="24"/>
          <w:szCs w:val="24"/>
        </w:rPr>
        <w:t xml:space="preserve"> and </w:t>
      </w:r>
      <w:r w:rsidRPr="0039608D">
        <w:rPr>
          <w:rFonts w:ascii="Times New Roman" w:eastAsia="Times New Roman" w:hAnsi="Times New Roman" w:cs="Times New Roman"/>
          <w:b/>
          <w:sz w:val="24"/>
          <w:szCs w:val="24"/>
        </w:rPr>
        <w:t>B</w:t>
      </w:r>
      <w:r w:rsidRPr="0039608D">
        <w:rPr>
          <w:rFonts w:ascii="Times New Roman" w:eastAsia="Times New Roman" w:hAnsi="Times New Roman" w:cs="Times New Roman"/>
          <w:sz w:val="24"/>
          <w:szCs w:val="24"/>
        </w:rPr>
        <w:t xml:space="preserve">: sequence lengths of 1 and 4 </w:t>
      </w:r>
      <w:r w:rsidR="009F3CDE">
        <w:rPr>
          <w:rFonts w:ascii="Times New Roman" w:eastAsia="Times New Roman" w:hAnsi="Times New Roman" w:cs="Times New Roman"/>
          <w:sz w:val="24"/>
          <w:szCs w:val="24"/>
        </w:rPr>
        <w:t>stimuli</w:t>
      </w:r>
      <w:r w:rsidRPr="0039608D">
        <w:rPr>
          <w:rFonts w:ascii="Times New Roman" w:eastAsia="Times New Roman" w:hAnsi="Times New Roman" w:cs="Times New Roman"/>
          <w:sz w:val="24"/>
          <w:szCs w:val="24"/>
        </w:rPr>
        <w:t xml:space="preserve">. Error bars show ±1 </w:t>
      </w:r>
      <w:r w:rsidR="001B5A3F">
        <w:rPr>
          <w:rFonts w:ascii="Times New Roman" w:eastAsia="Times New Roman" w:hAnsi="Times New Roman" w:cs="Times New Roman"/>
          <w:sz w:val="24"/>
          <w:szCs w:val="24"/>
        </w:rPr>
        <w:t>SEM</w:t>
      </w:r>
      <w:r w:rsidRPr="0039608D">
        <w:rPr>
          <w:rFonts w:ascii="Times New Roman" w:eastAsia="Times New Roman" w:hAnsi="Times New Roman" w:cs="Times New Roman"/>
          <w:sz w:val="24"/>
          <w:szCs w:val="24"/>
        </w:rPr>
        <w:t>.</w:t>
      </w:r>
    </w:p>
    <w:p w14:paraId="5E619B18" w14:textId="77777777" w:rsidR="0091417E" w:rsidRDefault="0091417E" w:rsidP="00EB1E84">
      <w:pPr>
        <w:spacing w:after="0" w:line="360" w:lineRule="auto"/>
        <w:rPr>
          <w:rFonts w:ascii="Times New Roman" w:eastAsia="Times New Roman" w:hAnsi="Times New Roman" w:cs="Times New Roman"/>
          <w:sz w:val="24"/>
          <w:szCs w:val="24"/>
        </w:rPr>
      </w:pPr>
    </w:p>
    <w:p w14:paraId="343B2D08" w14:textId="77777777" w:rsidR="0091417E" w:rsidRDefault="0091417E" w:rsidP="00EB1E84">
      <w:pPr>
        <w:spacing w:after="0" w:line="360" w:lineRule="auto"/>
        <w:rPr>
          <w:rFonts w:ascii="Times New Roman" w:eastAsia="Times New Roman" w:hAnsi="Times New Roman" w:cs="Times New Roman"/>
          <w:sz w:val="24"/>
          <w:szCs w:val="24"/>
        </w:rPr>
      </w:pPr>
    </w:p>
    <w:p w14:paraId="4DB18EFE" w14:textId="64B227DE" w:rsidR="00F34404" w:rsidRDefault="00F34404" w:rsidP="00F34404">
      <w:pPr>
        <w:spacing w:after="0" w:line="360" w:lineRule="auto"/>
        <w:rPr>
          <w:rFonts w:ascii="Times New Roman" w:hAnsi="Times New Roman" w:cs="Times New Roman"/>
          <w:i/>
          <w:iCs/>
          <w:color w:val="000000"/>
          <w:sz w:val="24"/>
          <w:szCs w:val="24"/>
        </w:rPr>
      </w:pPr>
      <w:r w:rsidRPr="007F1B43">
        <w:rPr>
          <w:rFonts w:ascii="Times New Roman" w:hAnsi="Times New Roman" w:cs="Times New Roman"/>
          <w:i/>
          <w:iCs/>
          <w:sz w:val="24"/>
          <w:szCs w:val="24"/>
        </w:rPr>
        <w:lastRenderedPageBreak/>
        <w:t>P</w:t>
      </w:r>
      <w:r>
        <w:rPr>
          <w:rFonts w:ascii="Times New Roman" w:hAnsi="Times New Roman" w:cs="Times New Roman"/>
          <w:i/>
          <w:iCs/>
          <w:sz w:val="24"/>
          <w:szCs w:val="24"/>
        </w:rPr>
        <w:t>redictions</w:t>
      </w:r>
      <w:r w:rsidRPr="007F1B43">
        <w:rPr>
          <w:rFonts w:ascii="Times New Roman" w:hAnsi="Times New Roman" w:cs="Times New Roman"/>
          <w:i/>
          <w:iCs/>
          <w:sz w:val="24"/>
          <w:szCs w:val="24"/>
        </w:rPr>
        <w:t xml:space="preserve"> of the Resource-Rational Model </w:t>
      </w:r>
      <w:r w:rsidRPr="007F1B43">
        <w:rPr>
          <w:rFonts w:ascii="Times New Roman" w:hAnsi="Times New Roman" w:cs="Times New Roman"/>
          <w:i/>
          <w:iCs/>
          <w:color w:val="000000"/>
          <w:sz w:val="24"/>
          <w:szCs w:val="24"/>
        </w:rPr>
        <w:t>(short and long retention intervals)</w:t>
      </w:r>
    </w:p>
    <w:p w14:paraId="6D359AA7" w14:textId="6162A2A9" w:rsidR="00D14E8F" w:rsidRDefault="00D14E8F" w:rsidP="00D14E8F">
      <w:pPr>
        <w:spacing w:after="0" w:line="360" w:lineRule="auto"/>
        <w:ind w:firstLine="720"/>
        <w:rPr>
          <w:rFonts w:ascii="Times New Roman" w:hAnsi="Times New Roman" w:cs="Times New Roman"/>
          <w:color w:val="000000"/>
          <w:sz w:val="24"/>
          <w:szCs w:val="24"/>
        </w:rPr>
      </w:pPr>
      <w:r w:rsidRPr="00B71C62">
        <w:rPr>
          <w:rFonts w:ascii="Times New Roman" w:hAnsi="Times New Roman" w:cs="Times New Roman"/>
          <w:color w:val="000000"/>
          <w:sz w:val="24"/>
          <w:szCs w:val="24"/>
        </w:rPr>
        <w:t xml:space="preserve">Figure </w:t>
      </w:r>
      <w:r w:rsidR="00863C77">
        <w:rPr>
          <w:rFonts w:ascii="Times New Roman" w:hAnsi="Times New Roman" w:cs="Times New Roman"/>
          <w:color w:val="000000"/>
          <w:sz w:val="24"/>
          <w:szCs w:val="24"/>
        </w:rPr>
        <w:t>S6</w:t>
      </w:r>
      <w:r w:rsidR="00863C77" w:rsidRPr="00B71C62">
        <w:rPr>
          <w:rFonts w:ascii="Times New Roman" w:hAnsi="Times New Roman" w:cs="Times New Roman"/>
          <w:color w:val="000000"/>
          <w:sz w:val="24"/>
          <w:szCs w:val="24"/>
        </w:rPr>
        <w:t xml:space="preserve"> </w:t>
      </w:r>
      <w:r>
        <w:rPr>
          <w:rFonts w:ascii="Times New Roman" w:hAnsi="Times New Roman" w:cs="Times New Roman"/>
          <w:color w:val="000000"/>
          <w:sz w:val="24"/>
          <w:szCs w:val="24"/>
        </w:rPr>
        <w:t>shows</w:t>
      </w:r>
      <w:r w:rsidRPr="00B71C62">
        <w:rPr>
          <w:rFonts w:ascii="Times New Roman" w:hAnsi="Times New Roman" w:cs="Times New Roman"/>
          <w:color w:val="000000"/>
          <w:sz w:val="24"/>
          <w:szCs w:val="24"/>
        </w:rPr>
        <w:t xml:space="preserve"> the predictions of the RR</w:t>
      </w:r>
      <w:r>
        <w:rPr>
          <w:rFonts w:ascii="Times New Roman" w:hAnsi="Times New Roman" w:cs="Times New Roman"/>
          <w:color w:val="000000"/>
          <w:sz w:val="24"/>
          <w:szCs w:val="24"/>
        </w:rPr>
        <w:t>M</w:t>
      </w:r>
      <w:r w:rsidRPr="00B71C62">
        <w:rPr>
          <w:rFonts w:ascii="Times New Roman" w:hAnsi="Times New Roman" w:cs="Times New Roman"/>
          <w:color w:val="000000"/>
          <w:sz w:val="24"/>
          <w:szCs w:val="24"/>
        </w:rPr>
        <w:t xml:space="preserve"> for short retention interval blocks based on the mean parameter values obtained for the two groups. For AVGPs, the values were </w:t>
      </w:r>
      <w:r w:rsidRPr="00194132">
        <w:rPr>
          <w:rFonts w:ascii="Times New Roman" w:hAnsi="Times New Roman" w:cs="Times New Roman"/>
          <w:i/>
          <w:iCs/>
          <w:color w:val="000000"/>
          <w:sz w:val="24"/>
          <w:szCs w:val="24"/>
        </w:rPr>
        <w:t>β</w:t>
      </w:r>
      <w:r w:rsidRPr="00B71C62">
        <w:rPr>
          <w:rFonts w:ascii="Times New Roman" w:hAnsi="Times New Roman" w:cs="Times New Roman"/>
          <w:color w:val="000000"/>
          <w:sz w:val="24"/>
          <w:szCs w:val="24"/>
        </w:rPr>
        <w:t xml:space="preserve"> = 0.79 (SEM = 0.17) and λ = 0.0009 (SEM = 0.0001), while for NAVGPs, the values were </w:t>
      </w:r>
      <w:r w:rsidRPr="00194132">
        <w:rPr>
          <w:rFonts w:ascii="Times New Roman" w:hAnsi="Times New Roman" w:cs="Times New Roman"/>
          <w:i/>
          <w:iCs/>
          <w:color w:val="000000"/>
          <w:sz w:val="24"/>
          <w:szCs w:val="24"/>
        </w:rPr>
        <w:t>β</w:t>
      </w:r>
      <w:r w:rsidRPr="00B71C62">
        <w:rPr>
          <w:rFonts w:ascii="Times New Roman" w:hAnsi="Times New Roman" w:cs="Times New Roman"/>
          <w:color w:val="000000"/>
          <w:sz w:val="24"/>
          <w:szCs w:val="24"/>
        </w:rPr>
        <w:t xml:space="preserve"> = 0.78 (SEM = 0.14) and λ = 0.0010 (SEM = 0.0001).</w:t>
      </w:r>
      <w:r w:rsidRPr="00B260D7">
        <w:rPr>
          <w:rFonts w:ascii="Times New Roman" w:hAnsi="Times New Roman" w:cs="Times New Roman"/>
          <w:color w:val="000000"/>
          <w:sz w:val="24"/>
          <w:szCs w:val="24"/>
        </w:rPr>
        <w:t xml:space="preserve"> </w:t>
      </w:r>
      <w:r w:rsidRPr="00BC568B">
        <w:rPr>
          <w:rFonts w:ascii="Times New Roman" w:hAnsi="Times New Roman" w:cs="Times New Roman"/>
          <w:color w:val="000000"/>
          <w:sz w:val="24"/>
          <w:szCs w:val="24"/>
        </w:rPr>
        <w:t xml:space="preserve">In the left panels of Figure </w:t>
      </w:r>
      <w:r w:rsidR="002059F6">
        <w:rPr>
          <w:rFonts w:ascii="Times New Roman" w:hAnsi="Times New Roman" w:cs="Times New Roman"/>
          <w:color w:val="000000"/>
          <w:sz w:val="24"/>
          <w:szCs w:val="24"/>
        </w:rPr>
        <w:t>S6</w:t>
      </w:r>
      <w:r w:rsidRPr="00BC568B">
        <w:rPr>
          <w:rFonts w:ascii="Times New Roman" w:hAnsi="Times New Roman" w:cs="Times New Roman"/>
          <w:color w:val="000000"/>
          <w:sz w:val="24"/>
          <w:szCs w:val="24"/>
        </w:rPr>
        <w:t xml:space="preserve">, the expected behavioral and neural costs across all </w:t>
      </w:r>
      <w:r>
        <w:rPr>
          <w:rFonts w:ascii="Times New Roman" w:hAnsi="Times New Roman" w:cs="Times New Roman"/>
          <w:color w:val="000000"/>
          <w:sz w:val="24"/>
          <w:szCs w:val="24"/>
        </w:rPr>
        <w:t xml:space="preserve">memory </w:t>
      </w:r>
      <w:r w:rsidRPr="00BC568B">
        <w:rPr>
          <w:rFonts w:ascii="Times New Roman" w:hAnsi="Times New Roman" w:cs="Times New Roman"/>
          <w:color w:val="000000"/>
          <w:sz w:val="24"/>
          <w:szCs w:val="24"/>
        </w:rPr>
        <w:t>items are depicted as functions of the resource per item in</w:t>
      </w:r>
      <w:r>
        <w:rPr>
          <w:rFonts w:ascii="Times New Roman" w:hAnsi="Times New Roman" w:cs="Times New Roman"/>
          <w:color w:val="000000"/>
          <w:sz w:val="24"/>
          <w:szCs w:val="24"/>
        </w:rPr>
        <w:t xml:space="preserve"> panels</w:t>
      </w:r>
      <w:r w:rsidRPr="00BC568B">
        <w:rPr>
          <w:rFonts w:ascii="Times New Roman" w:hAnsi="Times New Roman" w:cs="Times New Roman"/>
          <w:color w:val="000000"/>
          <w:sz w:val="24"/>
          <w:szCs w:val="24"/>
        </w:rPr>
        <w:t xml:space="preserve"> A and B for AVGPs and NAVGPs, respectively.</w:t>
      </w:r>
      <w:r w:rsidRPr="00B260D7">
        <w:rPr>
          <w:rFonts w:ascii="Times New Roman" w:hAnsi="Times New Roman" w:cs="Times New Roman"/>
          <w:color w:val="000000"/>
          <w:sz w:val="24"/>
          <w:szCs w:val="24"/>
        </w:rPr>
        <w:t xml:space="preserve"> </w:t>
      </w:r>
      <w:r>
        <w:rPr>
          <w:rFonts w:ascii="Times New Roman" w:hAnsi="Times New Roman" w:cs="Times New Roman"/>
          <w:color w:val="000000"/>
          <w:sz w:val="24"/>
          <w:szCs w:val="24"/>
        </w:rPr>
        <w:t>Notably</w:t>
      </w:r>
      <w:r w:rsidRPr="00B260D7">
        <w:rPr>
          <w:rFonts w:ascii="Times New Roman" w:hAnsi="Times New Roman" w:cs="Times New Roman"/>
          <w:color w:val="000000"/>
          <w:sz w:val="24"/>
          <w:szCs w:val="24"/>
        </w:rPr>
        <w:t xml:space="preserve">, the expected </w:t>
      </w:r>
      <w:r>
        <w:rPr>
          <w:rFonts w:ascii="Times New Roman" w:hAnsi="Times New Roman" w:cs="Times New Roman"/>
          <w:color w:val="000000"/>
          <w:sz w:val="24"/>
          <w:szCs w:val="24"/>
        </w:rPr>
        <w:t>neural</w:t>
      </w:r>
      <w:r w:rsidRPr="00B260D7">
        <w:rPr>
          <w:rFonts w:ascii="Times New Roman" w:hAnsi="Times New Roman" w:cs="Times New Roman"/>
          <w:color w:val="000000"/>
          <w:sz w:val="24"/>
          <w:szCs w:val="24"/>
        </w:rPr>
        <w:t xml:space="preserve"> cost (</w:t>
      </w:r>
      <w:r w:rsidRPr="005E6385">
        <w:rPr>
          <w:rFonts w:ascii="Times New Roman" w:hAnsi="Times New Roman" w:cs="Times New Roman"/>
          <w:i/>
          <w:iCs/>
          <w:sz w:val="24"/>
          <w:szCs w:val="24"/>
        </w:rPr>
        <w:t>λ</w:t>
      </w:r>
      <w:r w:rsidRPr="00B260D7">
        <w:rPr>
          <w:rFonts w:ascii="Times New Roman" w:hAnsi="Times New Roman" w:cs="Times New Roman"/>
          <w:i/>
          <w:iCs/>
          <w:sz w:val="24"/>
          <w:szCs w:val="24"/>
        </w:rPr>
        <w:t>C</w:t>
      </w:r>
      <w:r w:rsidRPr="00B260D7">
        <w:rPr>
          <w:rFonts w:ascii="Times New Roman" w:hAnsi="Times New Roman" w:cs="Times New Roman"/>
          <w:sz w:val="24"/>
          <w:szCs w:val="24"/>
          <w:vertAlign w:val="subscript"/>
        </w:rPr>
        <w:t>neural</w:t>
      </w:r>
      <w:r w:rsidRPr="00B260D7">
        <w:rPr>
          <w:rFonts w:ascii="Times New Roman" w:hAnsi="Times New Roman" w:cs="Times New Roman"/>
          <w:color w:val="000000"/>
          <w:sz w:val="24"/>
          <w:szCs w:val="24"/>
        </w:rPr>
        <w:t xml:space="preserve">) depends on the </w:t>
      </w:r>
      <w:r>
        <w:rPr>
          <w:rFonts w:ascii="Times New Roman" w:hAnsi="Times New Roman" w:cs="Times New Roman"/>
          <w:color w:val="000000"/>
          <w:sz w:val="24"/>
          <w:szCs w:val="24"/>
        </w:rPr>
        <w:t>set size</w:t>
      </w:r>
      <w:r w:rsidRPr="00B260D7">
        <w:rPr>
          <w:rFonts w:ascii="Times New Roman" w:hAnsi="Times New Roman" w:cs="Times New Roman"/>
          <w:color w:val="000000"/>
          <w:sz w:val="24"/>
          <w:szCs w:val="24"/>
        </w:rPr>
        <w:t xml:space="preserve"> (</w:t>
      </w:r>
      <w:r>
        <w:rPr>
          <w:rFonts w:ascii="Times New Roman" w:hAnsi="Times New Roman" w:cs="Times New Roman"/>
          <w:color w:val="000000"/>
          <w:sz w:val="24"/>
          <w:szCs w:val="24"/>
        </w:rPr>
        <w:t>N</w:t>
      </w:r>
      <w:r w:rsidRPr="00B260D7">
        <w:rPr>
          <w:rFonts w:ascii="Times New Roman" w:hAnsi="Times New Roman" w:cs="Times New Roman"/>
          <w:color w:val="000000"/>
          <w:sz w:val="24"/>
          <w:szCs w:val="24"/>
        </w:rPr>
        <w:t xml:space="preserve">) and </w:t>
      </w:r>
      <w:r>
        <w:rPr>
          <w:rFonts w:ascii="Times New Roman" w:hAnsi="Times New Roman" w:cs="Times New Roman"/>
          <w:color w:val="000000"/>
          <w:sz w:val="24"/>
          <w:szCs w:val="24"/>
        </w:rPr>
        <w:t>increases</w:t>
      </w:r>
      <w:r w:rsidRPr="00B260D7">
        <w:rPr>
          <w:rFonts w:ascii="Times New Roman" w:hAnsi="Times New Roman" w:cs="Times New Roman"/>
          <w:color w:val="000000"/>
          <w:sz w:val="24"/>
          <w:szCs w:val="24"/>
        </w:rPr>
        <w:t xml:space="preserve"> </w:t>
      </w:r>
      <w:r>
        <w:rPr>
          <w:rFonts w:ascii="Times New Roman" w:hAnsi="Times New Roman" w:cs="Times New Roman"/>
          <w:color w:val="000000"/>
          <w:sz w:val="24"/>
          <w:szCs w:val="24"/>
        </w:rPr>
        <w:t>with</w:t>
      </w:r>
      <w:r w:rsidRPr="00B260D7">
        <w:rPr>
          <w:rFonts w:ascii="Times New Roman" w:hAnsi="Times New Roman" w:cs="Times New Roman"/>
          <w:color w:val="000000"/>
          <w:sz w:val="24"/>
          <w:szCs w:val="24"/>
        </w:rPr>
        <w:t xml:space="preserve"> the amount of resource</w:t>
      </w:r>
      <w:r>
        <w:rPr>
          <w:rFonts w:ascii="Times New Roman" w:hAnsi="Times New Roman" w:cs="Times New Roman"/>
          <w:color w:val="000000"/>
          <w:sz w:val="24"/>
          <w:szCs w:val="24"/>
        </w:rPr>
        <w:t>s</w:t>
      </w:r>
      <w:r w:rsidRPr="00B260D7">
        <w:rPr>
          <w:rFonts w:ascii="Times New Roman" w:hAnsi="Times New Roman" w:cs="Times New Roman"/>
          <w:color w:val="000000"/>
          <w:sz w:val="24"/>
          <w:szCs w:val="24"/>
        </w:rPr>
        <w:t xml:space="preserve"> per item. </w:t>
      </w:r>
      <w:r>
        <w:rPr>
          <w:rFonts w:ascii="Times New Roman" w:hAnsi="Times New Roman" w:cs="Times New Roman"/>
          <w:color w:val="000000"/>
          <w:sz w:val="24"/>
          <w:szCs w:val="24"/>
        </w:rPr>
        <w:t>Conversely</w:t>
      </w:r>
      <w:r w:rsidRPr="00B260D7">
        <w:rPr>
          <w:rFonts w:ascii="Times New Roman" w:hAnsi="Times New Roman" w:cs="Times New Roman"/>
          <w:color w:val="000000"/>
          <w:sz w:val="24"/>
          <w:szCs w:val="24"/>
        </w:rPr>
        <w:t xml:space="preserve">, the expected </w:t>
      </w:r>
      <w:r>
        <w:rPr>
          <w:rFonts w:ascii="Times New Roman" w:hAnsi="Times New Roman" w:cs="Times New Roman"/>
          <w:color w:val="000000"/>
          <w:sz w:val="24"/>
          <w:szCs w:val="24"/>
        </w:rPr>
        <w:t>behavioral</w:t>
      </w:r>
      <w:r w:rsidRPr="00B260D7">
        <w:rPr>
          <w:rFonts w:ascii="Times New Roman" w:hAnsi="Times New Roman" w:cs="Times New Roman"/>
          <w:color w:val="000000"/>
          <w:sz w:val="24"/>
          <w:szCs w:val="24"/>
        </w:rPr>
        <w:t xml:space="preserve"> cost (</w:t>
      </w:r>
      <w:r w:rsidRPr="00B260D7">
        <w:rPr>
          <w:rFonts w:ascii="Times New Roman" w:hAnsi="Times New Roman" w:cs="Times New Roman"/>
          <w:i/>
          <w:iCs/>
          <w:sz w:val="24"/>
          <w:szCs w:val="24"/>
        </w:rPr>
        <w:t>C</w:t>
      </w:r>
      <w:r>
        <w:rPr>
          <w:rFonts w:ascii="Times New Roman" w:hAnsi="Times New Roman" w:cs="Times New Roman"/>
          <w:sz w:val="24"/>
          <w:szCs w:val="24"/>
          <w:vertAlign w:val="subscript"/>
        </w:rPr>
        <w:t>behavio</w:t>
      </w:r>
      <w:r w:rsidRPr="00B260D7">
        <w:rPr>
          <w:rFonts w:ascii="Times New Roman" w:hAnsi="Times New Roman" w:cs="Times New Roman"/>
          <w:sz w:val="24"/>
          <w:szCs w:val="24"/>
          <w:vertAlign w:val="subscript"/>
        </w:rPr>
        <w:t>ral</w:t>
      </w:r>
      <w:r w:rsidRPr="00B260D7">
        <w:rPr>
          <w:rFonts w:ascii="Times New Roman" w:hAnsi="Times New Roman" w:cs="Times New Roman"/>
          <w:color w:val="000000"/>
          <w:sz w:val="24"/>
          <w:szCs w:val="24"/>
        </w:rPr>
        <w:t>)</w:t>
      </w:r>
      <w:r>
        <w:rPr>
          <w:rFonts w:ascii="Times New Roman" w:hAnsi="Times New Roman" w:cs="Times New Roman"/>
          <w:color w:val="000000"/>
          <w:sz w:val="24"/>
          <w:szCs w:val="24"/>
        </w:rPr>
        <w:t xml:space="preserve"> across all items decreases</w:t>
      </w:r>
      <w:r w:rsidRPr="00B260D7">
        <w:rPr>
          <w:rFonts w:ascii="Times New Roman" w:hAnsi="Times New Roman" w:cs="Times New Roman"/>
          <w:color w:val="000000"/>
          <w:sz w:val="24"/>
          <w:szCs w:val="24"/>
        </w:rPr>
        <w:t xml:space="preserve"> with the amount of resource</w:t>
      </w:r>
      <w:r>
        <w:rPr>
          <w:rFonts w:ascii="Times New Roman" w:hAnsi="Times New Roman" w:cs="Times New Roman"/>
          <w:color w:val="000000"/>
          <w:sz w:val="24"/>
          <w:szCs w:val="24"/>
        </w:rPr>
        <w:t>s</w:t>
      </w:r>
      <w:r w:rsidRPr="00B260D7">
        <w:rPr>
          <w:rFonts w:ascii="Times New Roman" w:hAnsi="Times New Roman" w:cs="Times New Roman"/>
          <w:color w:val="000000"/>
          <w:sz w:val="24"/>
          <w:szCs w:val="24"/>
        </w:rPr>
        <w:t xml:space="preserve"> per item, </w:t>
      </w:r>
      <w:r>
        <w:rPr>
          <w:rFonts w:ascii="Times New Roman" w:hAnsi="Times New Roman" w:cs="Times New Roman"/>
          <w:color w:val="000000"/>
          <w:sz w:val="24"/>
          <w:szCs w:val="24"/>
        </w:rPr>
        <w:t>regardless</w:t>
      </w:r>
      <w:r w:rsidRPr="00B260D7">
        <w:rPr>
          <w:rFonts w:ascii="Times New Roman" w:hAnsi="Times New Roman" w:cs="Times New Roman"/>
          <w:color w:val="000000"/>
          <w:sz w:val="24"/>
          <w:szCs w:val="24"/>
        </w:rPr>
        <w:t xml:space="preserve"> of </w:t>
      </w:r>
      <w:r>
        <w:rPr>
          <w:rFonts w:ascii="Times New Roman" w:hAnsi="Times New Roman" w:cs="Times New Roman"/>
          <w:color w:val="000000"/>
          <w:sz w:val="24"/>
          <w:szCs w:val="24"/>
        </w:rPr>
        <w:t>set size</w:t>
      </w:r>
      <w:r w:rsidRPr="00B260D7">
        <w:rPr>
          <w:rFonts w:ascii="Times New Roman" w:hAnsi="Times New Roman" w:cs="Times New Roman"/>
          <w:color w:val="000000"/>
          <w:sz w:val="24"/>
          <w:szCs w:val="24"/>
        </w:rPr>
        <w:t xml:space="preserve">. The </w:t>
      </w:r>
      <w:r>
        <w:rPr>
          <w:rFonts w:ascii="Times New Roman" w:hAnsi="Times New Roman" w:cs="Times New Roman"/>
          <w:color w:val="000000"/>
          <w:sz w:val="24"/>
          <w:szCs w:val="24"/>
        </w:rPr>
        <w:t>cumulative</w:t>
      </w:r>
      <w:r w:rsidRPr="00B260D7">
        <w:rPr>
          <w:rFonts w:ascii="Times New Roman" w:hAnsi="Times New Roman" w:cs="Times New Roman"/>
          <w:color w:val="000000"/>
          <w:sz w:val="24"/>
          <w:szCs w:val="24"/>
        </w:rPr>
        <w:t xml:space="preserve"> cost functions (i.e., the sum of behavioral and neural cost</w:t>
      </w:r>
      <w:r>
        <w:rPr>
          <w:rFonts w:ascii="Times New Roman" w:hAnsi="Times New Roman" w:cs="Times New Roman"/>
          <w:color w:val="000000"/>
          <w:sz w:val="24"/>
          <w:szCs w:val="24"/>
        </w:rPr>
        <w:t xml:space="preserve">, </w:t>
      </w:r>
      <w:r w:rsidRPr="00B260D7">
        <w:rPr>
          <w:rFonts w:ascii="Times New Roman" w:hAnsi="Times New Roman" w:cs="Times New Roman"/>
          <w:i/>
          <w:iCs/>
          <w:sz w:val="24"/>
          <w:szCs w:val="24"/>
        </w:rPr>
        <w:t>C</w:t>
      </w:r>
      <w:r w:rsidRPr="00B260D7">
        <w:rPr>
          <w:rFonts w:ascii="Times New Roman" w:hAnsi="Times New Roman" w:cs="Times New Roman"/>
          <w:sz w:val="24"/>
          <w:szCs w:val="24"/>
          <w:vertAlign w:val="subscript"/>
        </w:rPr>
        <w:t>behavioral</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 </w:t>
      </w:r>
      <w:r w:rsidRPr="005E6385">
        <w:rPr>
          <w:rFonts w:ascii="Times New Roman" w:hAnsi="Times New Roman" w:cs="Times New Roman"/>
          <w:i/>
          <w:iCs/>
          <w:sz w:val="24"/>
          <w:szCs w:val="24"/>
        </w:rPr>
        <w:t>λ</w:t>
      </w:r>
      <w:r w:rsidRPr="00B260D7">
        <w:rPr>
          <w:rFonts w:ascii="Times New Roman" w:hAnsi="Times New Roman" w:cs="Times New Roman"/>
          <w:i/>
          <w:iCs/>
          <w:sz w:val="24"/>
          <w:szCs w:val="24"/>
        </w:rPr>
        <w:t>C</w:t>
      </w:r>
      <w:r w:rsidRPr="00B260D7">
        <w:rPr>
          <w:rFonts w:ascii="Times New Roman" w:hAnsi="Times New Roman" w:cs="Times New Roman"/>
          <w:sz w:val="24"/>
          <w:szCs w:val="24"/>
          <w:vertAlign w:val="subscript"/>
        </w:rPr>
        <w:t>neural</w:t>
      </w:r>
      <w:r w:rsidRPr="00B260D7">
        <w:rPr>
          <w:rFonts w:ascii="Times New Roman" w:hAnsi="Times New Roman" w:cs="Times New Roman"/>
          <w:color w:val="000000"/>
          <w:sz w:val="24"/>
          <w:szCs w:val="24"/>
        </w:rPr>
        <w:t xml:space="preserve">) </w:t>
      </w:r>
      <w:r>
        <w:rPr>
          <w:rFonts w:ascii="Times New Roman" w:hAnsi="Times New Roman" w:cs="Times New Roman"/>
          <w:color w:val="000000"/>
          <w:sz w:val="24"/>
          <w:szCs w:val="24"/>
        </w:rPr>
        <w:t>are depicted</w:t>
      </w:r>
      <w:r w:rsidRPr="00B260D7">
        <w:rPr>
          <w:rFonts w:ascii="Times New Roman" w:hAnsi="Times New Roman" w:cs="Times New Roman"/>
          <w:color w:val="000000"/>
          <w:sz w:val="24"/>
          <w:szCs w:val="24"/>
        </w:rPr>
        <w:t xml:space="preserve"> in </w:t>
      </w:r>
      <w:r>
        <w:rPr>
          <w:rFonts w:ascii="Times New Roman" w:hAnsi="Times New Roman" w:cs="Times New Roman"/>
          <w:color w:val="000000"/>
          <w:sz w:val="24"/>
          <w:szCs w:val="24"/>
        </w:rPr>
        <w:t xml:space="preserve">the middle </w:t>
      </w:r>
      <w:r w:rsidRPr="00B260D7">
        <w:rPr>
          <w:rFonts w:ascii="Times New Roman" w:hAnsi="Times New Roman" w:cs="Times New Roman"/>
          <w:color w:val="000000"/>
          <w:sz w:val="24"/>
          <w:szCs w:val="24"/>
        </w:rPr>
        <w:t xml:space="preserve">panels </w:t>
      </w:r>
      <w:r>
        <w:rPr>
          <w:rFonts w:ascii="Times New Roman" w:hAnsi="Times New Roman" w:cs="Times New Roman"/>
          <w:color w:val="000000"/>
          <w:sz w:val="24"/>
          <w:szCs w:val="24"/>
        </w:rPr>
        <w:t xml:space="preserve">of Figures </w:t>
      </w:r>
      <w:r w:rsidR="00863C77">
        <w:rPr>
          <w:rFonts w:ascii="Times New Roman" w:hAnsi="Times New Roman" w:cs="Times New Roman"/>
          <w:color w:val="000000"/>
          <w:sz w:val="24"/>
          <w:szCs w:val="24"/>
        </w:rPr>
        <w:t xml:space="preserve">S6A </w:t>
      </w:r>
      <w:r>
        <w:rPr>
          <w:rFonts w:ascii="Times New Roman" w:hAnsi="Times New Roman" w:cs="Times New Roman"/>
          <w:color w:val="000000"/>
          <w:sz w:val="24"/>
          <w:szCs w:val="24"/>
        </w:rPr>
        <w:t>and B</w:t>
      </w:r>
      <w:r w:rsidRPr="00B260D7">
        <w:rPr>
          <w:rFonts w:ascii="Times New Roman" w:hAnsi="Times New Roman" w:cs="Times New Roman"/>
          <w:color w:val="000000"/>
          <w:sz w:val="24"/>
          <w:szCs w:val="24"/>
        </w:rPr>
        <w:t xml:space="preserve"> for AVGPs and NAVGPs, respectively</w:t>
      </w:r>
      <w:r>
        <w:rPr>
          <w:rFonts w:ascii="Times New Roman" w:hAnsi="Times New Roman" w:cs="Times New Roman"/>
          <w:color w:val="000000"/>
          <w:sz w:val="24"/>
          <w:szCs w:val="24"/>
        </w:rPr>
        <w:t>. These functions</w:t>
      </w:r>
      <w:r w:rsidRPr="00752CBD">
        <w:t xml:space="preserve"> </w:t>
      </w:r>
      <w:r w:rsidRPr="00752CBD">
        <w:rPr>
          <w:rFonts w:ascii="Times New Roman" w:hAnsi="Times New Roman" w:cs="Times New Roman"/>
          <w:color w:val="000000"/>
          <w:sz w:val="24"/>
          <w:szCs w:val="24"/>
        </w:rPr>
        <w:t xml:space="preserve">reveal the unique minimum </w:t>
      </w:r>
      <w:r>
        <w:rPr>
          <w:rFonts w:ascii="Times New Roman" w:hAnsi="Times New Roman" w:cs="Times New Roman"/>
          <w:sz w:val="24"/>
          <w:szCs w:val="24"/>
        </w:rPr>
        <w:t xml:space="preserve">value of the </w:t>
      </w:r>
      <m:oMath>
        <m:acc>
          <m:accPr>
            <m:chr m:val="̅"/>
            <m:ctrlPr>
              <w:rPr>
                <w:rFonts w:ascii="Cambria Math" w:hAnsi="Cambria Math" w:cs="Times New Roman"/>
                <w:b/>
                <w:i/>
                <w:sz w:val="24"/>
                <w:szCs w:val="24"/>
              </w:rPr>
            </m:ctrlPr>
          </m:accPr>
          <m:e>
            <m:r>
              <w:rPr>
                <w:rFonts w:ascii="Cambria Math" w:hAnsi="Cambria Math" w:cs="Times New Roman"/>
                <w:sz w:val="24"/>
                <w:szCs w:val="24"/>
              </w:rPr>
              <m:t>J</m:t>
            </m:r>
          </m:e>
        </m:acc>
      </m:oMath>
      <w:r>
        <w:rPr>
          <w:rFonts w:ascii="Times New Roman" w:hAnsi="Times New Roman" w:cs="Times New Roman"/>
          <w:sz w:val="24"/>
          <w:szCs w:val="24"/>
        </w:rPr>
        <w:t xml:space="preserve"> </w:t>
      </w:r>
      <w:r w:rsidRPr="00752CBD">
        <w:rPr>
          <w:rFonts w:ascii="Times New Roman" w:hAnsi="Times New Roman" w:cs="Times New Roman"/>
          <w:color w:val="000000"/>
          <w:sz w:val="24"/>
          <w:szCs w:val="24"/>
        </w:rPr>
        <w:t xml:space="preserve">for each set size, representing the optimal </w:t>
      </w:r>
      <w:r>
        <w:rPr>
          <w:rFonts w:ascii="Times New Roman" w:hAnsi="Times New Roman" w:cs="Times New Roman"/>
          <w:color w:val="000000"/>
          <w:sz w:val="24"/>
          <w:szCs w:val="24"/>
        </w:rPr>
        <w:t xml:space="preserve">value of </w:t>
      </w:r>
      <w:r w:rsidRPr="00752CBD">
        <w:rPr>
          <w:rFonts w:ascii="Times New Roman" w:hAnsi="Times New Roman" w:cs="Times New Roman"/>
          <w:color w:val="000000"/>
          <w:sz w:val="24"/>
          <w:szCs w:val="24"/>
        </w:rPr>
        <w:t xml:space="preserve">resource allocation </w:t>
      </w:r>
      <w:r w:rsidRPr="00B260D7">
        <w:rPr>
          <w:rFonts w:ascii="Times New Roman" w:hAnsi="Times New Roman" w:cs="Times New Roman"/>
          <w:color w:val="000000"/>
          <w:sz w:val="24"/>
          <w:szCs w:val="24"/>
        </w:rPr>
        <w:t>(</w:t>
      </w:r>
      <m:oMath>
        <m:sSub>
          <m:sSubPr>
            <m:ctrlPr>
              <w:rPr>
                <w:rFonts w:ascii="Cambria Math" w:hAnsi="Cambria Math" w:cs="Times New Roman"/>
                <w:bCs/>
                <w:i/>
                <w:sz w:val="24"/>
                <w:szCs w:val="24"/>
              </w:rPr>
            </m:ctrlPr>
          </m:sSubPr>
          <m:e>
            <m:acc>
              <m:accPr>
                <m:chr m:val="̅"/>
                <m:ctrlPr>
                  <w:rPr>
                    <w:rFonts w:ascii="Cambria Math" w:hAnsi="Cambria Math" w:cs="Times New Roman"/>
                    <w:bCs/>
                    <w:i/>
                    <w:sz w:val="24"/>
                    <w:szCs w:val="24"/>
                  </w:rPr>
                </m:ctrlPr>
              </m:accPr>
              <m:e>
                <m:r>
                  <w:rPr>
                    <w:rFonts w:ascii="Cambria Math" w:hAnsi="Cambria Math" w:cs="Times New Roman"/>
                    <w:sz w:val="24"/>
                    <w:szCs w:val="24"/>
                  </w:rPr>
                  <m:t>J</m:t>
                </m:r>
              </m:e>
            </m:acc>
          </m:e>
          <m:sub>
            <m:r>
              <w:rPr>
                <w:rFonts w:ascii="Cambria Math" w:hAnsi="Cambria Math" w:cs="Times New Roman"/>
                <w:sz w:val="24"/>
                <w:szCs w:val="24"/>
              </w:rPr>
              <m:t>optimal</m:t>
            </m:r>
          </m:sub>
        </m:sSub>
      </m:oMath>
      <w:r w:rsidRPr="00B260D7">
        <w:rPr>
          <w:rFonts w:ascii="Times New Roman" w:hAnsi="Times New Roman" w:cs="Times New Roman"/>
          <w:color w:val="000000"/>
          <w:sz w:val="24"/>
          <w:szCs w:val="24"/>
        </w:rPr>
        <w:t>)</w:t>
      </w:r>
      <w:r>
        <w:rPr>
          <w:rFonts w:ascii="Times New Roman" w:hAnsi="Times New Roman" w:cs="Times New Roman"/>
          <w:color w:val="000000"/>
          <w:sz w:val="24"/>
          <w:szCs w:val="24"/>
        </w:rPr>
        <w:t xml:space="preserve"> on the x-axis that minimizes the total cost on the y-axis</w:t>
      </w:r>
      <w:r w:rsidRPr="00B260D7">
        <w:rPr>
          <w:rFonts w:ascii="Times New Roman" w:hAnsi="Times New Roman" w:cs="Times New Roman"/>
          <w:color w:val="000000"/>
          <w:sz w:val="24"/>
          <w:szCs w:val="24"/>
        </w:rPr>
        <w:t xml:space="preserve">. </w:t>
      </w:r>
      <w:r w:rsidRPr="00786BF8">
        <w:rPr>
          <w:rFonts w:ascii="Times New Roman" w:hAnsi="Times New Roman" w:cs="Times New Roman"/>
          <w:color w:val="000000"/>
          <w:sz w:val="24"/>
          <w:szCs w:val="24"/>
        </w:rPr>
        <w:t>The right panel</w:t>
      </w:r>
      <w:r>
        <w:rPr>
          <w:rFonts w:ascii="Times New Roman" w:hAnsi="Times New Roman" w:cs="Times New Roman"/>
          <w:color w:val="000000"/>
          <w:sz w:val="24"/>
          <w:szCs w:val="24"/>
        </w:rPr>
        <w:t>s</w:t>
      </w:r>
      <w:r w:rsidRPr="00786BF8">
        <w:rPr>
          <w:rFonts w:ascii="Times New Roman" w:hAnsi="Times New Roman" w:cs="Times New Roman"/>
          <w:color w:val="000000"/>
          <w:sz w:val="24"/>
          <w:szCs w:val="24"/>
        </w:rPr>
        <w:t xml:space="preserve"> present the optimal resource allocation as a function of set size in </w:t>
      </w:r>
      <w:r>
        <w:rPr>
          <w:rFonts w:ascii="Times New Roman" w:hAnsi="Times New Roman" w:cs="Times New Roman"/>
          <w:color w:val="000000"/>
          <w:sz w:val="24"/>
          <w:szCs w:val="24"/>
        </w:rPr>
        <w:t xml:space="preserve">Figures </w:t>
      </w:r>
      <w:r w:rsidR="00AC4829">
        <w:rPr>
          <w:rFonts w:ascii="Times New Roman" w:hAnsi="Times New Roman" w:cs="Times New Roman"/>
          <w:color w:val="000000"/>
          <w:sz w:val="24"/>
          <w:szCs w:val="24"/>
        </w:rPr>
        <w:t>S6A</w:t>
      </w:r>
      <w:r w:rsidR="00AC4829" w:rsidRPr="00786BF8">
        <w:rPr>
          <w:rFonts w:ascii="Times New Roman" w:hAnsi="Times New Roman" w:cs="Times New Roman"/>
          <w:color w:val="000000"/>
          <w:sz w:val="24"/>
          <w:szCs w:val="24"/>
        </w:rPr>
        <w:t xml:space="preserve"> </w:t>
      </w:r>
      <w:r w:rsidRPr="00786BF8">
        <w:rPr>
          <w:rFonts w:ascii="Times New Roman" w:hAnsi="Times New Roman" w:cs="Times New Roman"/>
          <w:color w:val="000000"/>
          <w:sz w:val="24"/>
          <w:szCs w:val="24"/>
        </w:rPr>
        <w:t xml:space="preserve">and </w:t>
      </w:r>
      <w:r w:rsidR="00AC4829">
        <w:rPr>
          <w:rFonts w:ascii="Times New Roman" w:hAnsi="Times New Roman" w:cs="Times New Roman"/>
          <w:color w:val="000000"/>
          <w:sz w:val="24"/>
          <w:szCs w:val="24"/>
        </w:rPr>
        <w:t>S6B</w:t>
      </w:r>
      <w:r w:rsidR="00AC4829" w:rsidRPr="00786BF8">
        <w:rPr>
          <w:rFonts w:ascii="Times New Roman" w:hAnsi="Times New Roman" w:cs="Times New Roman"/>
          <w:color w:val="000000"/>
          <w:sz w:val="24"/>
          <w:szCs w:val="24"/>
        </w:rPr>
        <w:t xml:space="preserve"> </w:t>
      </w:r>
      <w:r w:rsidRPr="00786BF8">
        <w:rPr>
          <w:rFonts w:ascii="Times New Roman" w:hAnsi="Times New Roman" w:cs="Times New Roman"/>
          <w:color w:val="000000"/>
          <w:sz w:val="24"/>
          <w:szCs w:val="24"/>
        </w:rPr>
        <w:t xml:space="preserve">for AVGPs and NAVGPs, respectively. Given </w:t>
      </w:r>
      <w:r>
        <w:rPr>
          <w:rFonts w:ascii="Times New Roman" w:hAnsi="Times New Roman" w:cs="Times New Roman"/>
          <w:color w:val="000000"/>
          <w:sz w:val="24"/>
          <w:szCs w:val="24"/>
        </w:rPr>
        <w:t xml:space="preserve">that </w:t>
      </w:r>
      <w:r w:rsidRPr="00786BF8">
        <w:rPr>
          <w:rFonts w:ascii="Times New Roman" w:hAnsi="Times New Roman" w:cs="Times New Roman"/>
          <w:color w:val="000000"/>
          <w:sz w:val="24"/>
          <w:szCs w:val="24"/>
        </w:rPr>
        <w:t>our study</w:t>
      </w:r>
      <w:r>
        <w:rPr>
          <w:rFonts w:ascii="Times New Roman" w:hAnsi="Times New Roman" w:cs="Times New Roman"/>
          <w:color w:val="000000"/>
          <w:sz w:val="24"/>
          <w:szCs w:val="24"/>
        </w:rPr>
        <w:t xml:space="preserve"> design defined an</w:t>
      </w:r>
      <w:r w:rsidRPr="00786BF8">
        <w:rPr>
          <w:rFonts w:ascii="Times New Roman" w:hAnsi="Times New Roman" w:cs="Times New Roman"/>
          <w:color w:val="000000"/>
          <w:sz w:val="24"/>
          <w:szCs w:val="24"/>
        </w:rPr>
        <w:t xml:space="preserve"> equal probability of probing each item, the resources per item exhibit a monotonically decreasing relationship with set size. The cost functions and optimal resource allocation exhibit a comparable pattern between the two groups, as expected, given the lack of significant differences in </w:t>
      </w:r>
      <w:r w:rsidRPr="00A4144D">
        <w:rPr>
          <w:rFonts w:ascii="Times New Roman" w:hAnsi="Times New Roman" w:cs="Times New Roman"/>
          <w:i/>
          <w:iCs/>
          <w:sz w:val="24"/>
          <w:szCs w:val="24"/>
        </w:rPr>
        <w:t>β</w:t>
      </w:r>
      <w:r w:rsidRPr="00786BF8">
        <w:rPr>
          <w:rFonts w:ascii="Times New Roman" w:hAnsi="Times New Roman" w:cs="Times New Roman"/>
          <w:color w:val="000000"/>
          <w:sz w:val="24"/>
          <w:szCs w:val="24"/>
        </w:rPr>
        <w:t xml:space="preserve"> and </w:t>
      </w:r>
      <w:r w:rsidRPr="005E6385">
        <w:rPr>
          <w:rFonts w:ascii="Times New Roman" w:hAnsi="Times New Roman" w:cs="Times New Roman"/>
          <w:i/>
          <w:iCs/>
          <w:sz w:val="24"/>
          <w:szCs w:val="24"/>
        </w:rPr>
        <w:t>λ</w:t>
      </w:r>
      <w:r w:rsidRPr="00786BF8">
        <w:rPr>
          <w:rFonts w:ascii="Times New Roman" w:hAnsi="Times New Roman" w:cs="Times New Roman"/>
          <w:color w:val="000000"/>
          <w:sz w:val="24"/>
          <w:szCs w:val="24"/>
        </w:rPr>
        <w:t xml:space="preserve"> estimates in the short retention interval blocks.</w:t>
      </w:r>
    </w:p>
    <w:p w14:paraId="3C7AF606" w14:textId="77777777" w:rsidR="00D14E8F" w:rsidRDefault="00D14E8F" w:rsidP="00D14E8F">
      <w:pPr>
        <w:spacing w:after="0" w:line="360" w:lineRule="auto"/>
        <w:ind w:firstLine="720"/>
        <w:rPr>
          <w:rFonts w:ascii="Times New Roman" w:hAnsi="Times New Roman" w:cs="Times New Roman"/>
          <w:color w:val="000000"/>
          <w:sz w:val="24"/>
          <w:szCs w:val="24"/>
        </w:rPr>
      </w:pPr>
    </w:p>
    <w:p w14:paraId="543D19AC" w14:textId="77777777" w:rsidR="00D14E8F" w:rsidRDefault="00D14E8F" w:rsidP="00D14E8F">
      <w:pPr>
        <w:spacing w:after="0" w:line="360" w:lineRule="auto"/>
        <w:rPr>
          <w:rFonts w:ascii="Times New Roman" w:hAnsi="Times New Roman" w:cs="Times New Roman"/>
          <w:color w:val="000000"/>
          <w:sz w:val="24"/>
          <w:szCs w:val="24"/>
        </w:rPr>
      </w:pPr>
      <w:r>
        <w:rPr>
          <w:noProof/>
        </w:rPr>
        <w:lastRenderedPageBreak/>
        <w:drawing>
          <wp:inline distT="0" distB="0" distL="0" distR="0" wp14:anchorId="5B706B2B" wp14:editId="02CC28F7">
            <wp:extent cx="5943600" cy="4054475"/>
            <wp:effectExtent l="0" t="0" r="0" b="3175"/>
            <wp:docPr id="205287522" name="Picture 7" descr="A group of graphs with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87522" name="Picture 7" descr="A group of graphs with different colored lines&#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4054475"/>
                    </a:xfrm>
                    <a:prstGeom prst="rect">
                      <a:avLst/>
                    </a:prstGeom>
                    <a:noFill/>
                    <a:ln>
                      <a:noFill/>
                    </a:ln>
                  </pic:spPr>
                </pic:pic>
              </a:graphicData>
            </a:graphic>
          </wp:inline>
        </w:drawing>
      </w:r>
    </w:p>
    <w:p w14:paraId="470EBEFD" w14:textId="54DA825E" w:rsidR="00D14E8F" w:rsidRPr="00B260D7" w:rsidRDefault="00D14E8F" w:rsidP="00D14E8F">
      <w:pPr>
        <w:spacing w:after="0" w:line="360" w:lineRule="auto"/>
        <w:rPr>
          <w:rFonts w:ascii="Times New Roman" w:hAnsi="Times New Roman" w:cs="Times New Roman"/>
          <w:sz w:val="24"/>
          <w:szCs w:val="24"/>
        </w:rPr>
      </w:pPr>
      <w:r w:rsidRPr="00951C8D">
        <w:rPr>
          <w:rFonts w:ascii="Times New Roman" w:hAnsi="Times New Roman" w:cs="Times New Roman"/>
          <w:b/>
          <w:bCs/>
          <w:sz w:val="24"/>
          <w:szCs w:val="24"/>
        </w:rPr>
        <w:t xml:space="preserve">Figure </w:t>
      </w:r>
      <w:r w:rsidR="006307CF">
        <w:rPr>
          <w:rFonts w:ascii="Times New Roman" w:hAnsi="Times New Roman" w:cs="Times New Roman"/>
          <w:b/>
          <w:bCs/>
          <w:sz w:val="24"/>
          <w:szCs w:val="24"/>
        </w:rPr>
        <w:t>S6</w:t>
      </w:r>
      <w:r w:rsidRPr="00951C8D">
        <w:rPr>
          <w:rFonts w:ascii="Times New Roman" w:hAnsi="Times New Roman" w:cs="Times New Roman"/>
          <w:b/>
          <w:bCs/>
          <w:sz w:val="24"/>
          <w:szCs w:val="24"/>
        </w:rPr>
        <w:t>.</w:t>
      </w:r>
      <w:r w:rsidRPr="00B260D7">
        <w:rPr>
          <w:rFonts w:ascii="Times New Roman" w:hAnsi="Times New Roman" w:cs="Times New Roman"/>
          <w:sz w:val="24"/>
          <w:szCs w:val="24"/>
        </w:rPr>
        <w:t xml:space="preserve"> Predictions of the Resource-Rational Model</w:t>
      </w:r>
      <w:r>
        <w:rPr>
          <w:rFonts w:ascii="Times New Roman" w:hAnsi="Times New Roman" w:cs="Times New Roman"/>
          <w:sz w:val="24"/>
          <w:szCs w:val="24"/>
        </w:rPr>
        <w:t xml:space="preserve"> within the short retention interval blocks </w:t>
      </w:r>
      <w:r w:rsidRPr="00B260D7">
        <w:rPr>
          <w:rFonts w:ascii="Times New Roman" w:hAnsi="Times New Roman" w:cs="Times New Roman"/>
          <w:sz w:val="24"/>
          <w:szCs w:val="24"/>
        </w:rPr>
        <w:t>for AVGPs</w:t>
      </w:r>
      <w:r>
        <w:rPr>
          <w:rFonts w:ascii="Times New Roman" w:hAnsi="Times New Roman" w:cs="Times New Roman"/>
          <w:sz w:val="24"/>
          <w:szCs w:val="24"/>
        </w:rPr>
        <w:t xml:space="preserve"> </w:t>
      </w:r>
      <w:r w:rsidRPr="003E30A1">
        <w:rPr>
          <w:rFonts w:ascii="Times New Roman" w:hAnsi="Times New Roman" w:cs="Times New Roman"/>
          <w:b/>
          <w:bCs/>
          <w:sz w:val="24"/>
          <w:szCs w:val="24"/>
        </w:rPr>
        <w:t>(A)</w:t>
      </w:r>
      <w:r w:rsidRPr="00B260D7">
        <w:rPr>
          <w:rFonts w:ascii="Times New Roman" w:hAnsi="Times New Roman" w:cs="Times New Roman"/>
          <w:sz w:val="24"/>
          <w:szCs w:val="24"/>
        </w:rPr>
        <w:t xml:space="preserve"> and NAVGP</w:t>
      </w:r>
      <w:r>
        <w:rPr>
          <w:rFonts w:ascii="Times New Roman" w:hAnsi="Times New Roman" w:cs="Times New Roman"/>
          <w:sz w:val="24"/>
          <w:szCs w:val="24"/>
        </w:rPr>
        <w:t xml:space="preserve">s </w:t>
      </w:r>
      <w:r w:rsidRPr="003E30A1">
        <w:rPr>
          <w:rFonts w:ascii="Times New Roman" w:hAnsi="Times New Roman" w:cs="Times New Roman"/>
          <w:b/>
          <w:bCs/>
          <w:sz w:val="24"/>
          <w:szCs w:val="24"/>
        </w:rPr>
        <w:t>(</w:t>
      </w:r>
      <w:r>
        <w:rPr>
          <w:rFonts w:ascii="Times New Roman" w:hAnsi="Times New Roman" w:cs="Times New Roman"/>
          <w:b/>
          <w:bCs/>
          <w:sz w:val="24"/>
          <w:szCs w:val="24"/>
        </w:rPr>
        <w:t>B</w:t>
      </w:r>
      <w:r w:rsidRPr="003E30A1">
        <w:rPr>
          <w:rFonts w:ascii="Times New Roman" w:hAnsi="Times New Roman" w:cs="Times New Roman"/>
          <w:b/>
          <w:bCs/>
          <w:sz w:val="24"/>
          <w:szCs w:val="24"/>
        </w:rPr>
        <w:t>)</w:t>
      </w:r>
      <w:r w:rsidRPr="00B260D7">
        <w:rPr>
          <w:rFonts w:ascii="Times New Roman" w:hAnsi="Times New Roman" w:cs="Times New Roman"/>
          <w:sz w:val="24"/>
          <w:szCs w:val="24"/>
        </w:rPr>
        <w:t xml:space="preserve">. </w:t>
      </w:r>
      <w:r w:rsidRPr="005E6385">
        <w:rPr>
          <w:rFonts w:ascii="Times New Roman" w:hAnsi="Times New Roman" w:cs="Times New Roman"/>
          <w:i/>
          <w:iCs/>
          <w:sz w:val="24"/>
          <w:szCs w:val="24"/>
        </w:rPr>
        <w:t>Left panel</w:t>
      </w:r>
      <w:r>
        <w:rPr>
          <w:rFonts w:ascii="Times New Roman" w:hAnsi="Times New Roman" w:cs="Times New Roman"/>
          <w:i/>
          <w:iCs/>
          <w:sz w:val="24"/>
          <w:szCs w:val="24"/>
        </w:rPr>
        <w:t>s</w:t>
      </w:r>
      <w:r w:rsidRPr="005E6385">
        <w:rPr>
          <w:rFonts w:ascii="Times New Roman" w:hAnsi="Times New Roman" w:cs="Times New Roman"/>
          <w:i/>
          <w:iCs/>
          <w:sz w:val="24"/>
          <w:szCs w:val="24"/>
        </w:rPr>
        <w:t>:</w:t>
      </w:r>
      <w:r>
        <w:rPr>
          <w:rFonts w:ascii="Times New Roman" w:hAnsi="Times New Roman" w:cs="Times New Roman"/>
          <w:sz w:val="24"/>
          <w:szCs w:val="24"/>
        </w:rPr>
        <w:t xml:space="preserve"> </w:t>
      </w:r>
      <w:r w:rsidRPr="00B260D7">
        <w:rPr>
          <w:rFonts w:ascii="Times New Roman" w:hAnsi="Times New Roman" w:cs="Times New Roman"/>
          <w:sz w:val="24"/>
          <w:szCs w:val="24"/>
        </w:rPr>
        <w:t xml:space="preserve">Expected behavioral and neural cost </w:t>
      </w:r>
      <w:r>
        <w:rPr>
          <w:rFonts w:ascii="Times New Roman" w:hAnsi="Times New Roman" w:cs="Times New Roman"/>
          <w:sz w:val="24"/>
          <w:szCs w:val="24"/>
        </w:rPr>
        <w:t>across all items</w:t>
      </w:r>
      <w:r w:rsidRPr="00B260D7">
        <w:rPr>
          <w:rFonts w:ascii="Times New Roman" w:hAnsi="Times New Roman" w:cs="Times New Roman"/>
          <w:sz w:val="24"/>
          <w:szCs w:val="24"/>
        </w:rPr>
        <w:t xml:space="preserve"> as a function of resources per item</w:t>
      </w:r>
      <w:r>
        <w:rPr>
          <w:rFonts w:ascii="Times New Roman" w:hAnsi="Times New Roman" w:cs="Times New Roman"/>
          <w:sz w:val="24"/>
          <w:szCs w:val="24"/>
        </w:rPr>
        <w:t xml:space="preserve"> (</w:t>
      </w:r>
      <m:oMath>
        <m:acc>
          <m:accPr>
            <m:chr m:val="̅"/>
            <m:ctrlPr>
              <w:rPr>
                <w:rFonts w:ascii="Cambria Math" w:hAnsi="Cambria Math" w:cs="Times New Roman"/>
                <w:b/>
                <w:i/>
                <w:sz w:val="24"/>
                <w:szCs w:val="24"/>
              </w:rPr>
            </m:ctrlPr>
          </m:accPr>
          <m:e>
            <m:r>
              <w:rPr>
                <w:rFonts w:ascii="Cambria Math" w:hAnsi="Cambria Math" w:cs="Times New Roman"/>
                <w:sz w:val="24"/>
                <w:szCs w:val="24"/>
              </w:rPr>
              <m:t>J</m:t>
            </m:r>
          </m:e>
        </m:acc>
      </m:oMath>
      <w:r>
        <w:rPr>
          <w:rFonts w:ascii="Times New Roman" w:hAnsi="Times New Roman" w:cs="Times New Roman"/>
          <w:sz w:val="24"/>
          <w:szCs w:val="24"/>
        </w:rPr>
        <w:t>). Each item was probed with a probability of 1/N</w:t>
      </w:r>
      <w:r w:rsidRPr="00B260D7">
        <w:rPr>
          <w:rFonts w:ascii="Times New Roman" w:hAnsi="Times New Roman" w:cs="Times New Roman"/>
          <w:sz w:val="24"/>
          <w:szCs w:val="24"/>
        </w:rPr>
        <w:t xml:space="preserve">. </w:t>
      </w:r>
      <w:r>
        <w:rPr>
          <w:rFonts w:ascii="Times New Roman" w:hAnsi="Times New Roman" w:cs="Times New Roman"/>
          <w:sz w:val="24"/>
          <w:szCs w:val="24"/>
        </w:rPr>
        <w:t xml:space="preserve">The black curve represents the behavioral cost </w:t>
      </w:r>
      <w:r w:rsidRPr="00B260D7">
        <w:rPr>
          <w:rFonts w:ascii="Times New Roman" w:hAnsi="Times New Roman" w:cs="Times New Roman"/>
          <w:sz w:val="24"/>
          <w:szCs w:val="24"/>
        </w:rPr>
        <w:t>(</w:t>
      </w:r>
      <w:r w:rsidRPr="00B260D7">
        <w:rPr>
          <w:rFonts w:ascii="Times New Roman" w:hAnsi="Times New Roman" w:cs="Times New Roman"/>
          <w:i/>
          <w:iCs/>
          <w:sz w:val="24"/>
          <w:szCs w:val="24"/>
        </w:rPr>
        <w:t>C</w:t>
      </w:r>
      <w:r w:rsidRPr="00B260D7">
        <w:rPr>
          <w:rFonts w:ascii="Times New Roman" w:hAnsi="Times New Roman" w:cs="Times New Roman"/>
          <w:sz w:val="24"/>
          <w:szCs w:val="24"/>
          <w:vertAlign w:val="subscript"/>
        </w:rPr>
        <w:t>behavioral</w:t>
      </w:r>
      <w:r w:rsidRPr="00B260D7">
        <w:rPr>
          <w:rFonts w:ascii="Times New Roman" w:hAnsi="Times New Roman" w:cs="Times New Roman"/>
          <w:sz w:val="24"/>
          <w:szCs w:val="24"/>
        </w:rPr>
        <w:t>)</w:t>
      </w:r>
      <w:r>
        <w:rPr>
          <w:rFonts w:ascii="Times New Roman" w:hAnsi="Times New Roman" w:cs="Times New Roman"/>
          <w:sz w:val="24"/>
          <w:szCs w:val="24"/>
        </w:rPr>
        <w:t xml:space="preserve"> and the colored lines correspond to the neural cost </w:t>
      </w:r>
      <w:r w:rsidRPr="00B260D7">
        <w:rPr>
          <w:rFonts w:ascii="Times New Roman" w:hAnsi="Times New Roman" w:cs="Times New Roman"/>
          <w:sz w:val="24"/>
          <w:szCs w:val="24"/>
        </w:rPr>
        <w:t>(</w:t>
      </w:r>
      <w:r w:rsidRPr="00B260D7">
        <w:rPr>
          <w:rFonts w:ascii="Times New Roman" w:hAnsi="Times New Roman" w:cs="Times New Roman"/>
          <w:i/>
          <w:iCs/>
          <w:sz w:val="24"/>
          <w:szCs w:val="24"/>
        </w:rPr>
        <w:t>C</w:t>
      </w:r>
      <w:r w:rsidRPr="00B260D7">
        <w:rPr>
          <w:rFonts w:ascii="Times New Roman" w:hAnsi="Times New Roman" w:cs="Times New Roman"/>
          <w:sz w:val="24"/>
          <w:szCs w:val="24"/>
          <w:vertAlign w:val="subscript"/>
        </w:rPr>
        <w:t>neural</w:t>
      </w:r>
      <w:r w:rsidRPr="00B260D7">
        <w:rPr>
          <w:rFonts w:ascii="Times New Roman" w:hAnsi="Times New Roman" w:cs="Times New Roman"/>
          <w:sz w:val="24"/>
          <w:szCs w:val="24"/>
        </w:rPr>
        <w:t>)</w:t>
      </w:r>
      <w:r>
        <w:rPr>
          <w:rFonts w:ascii="Times New Roman" w:hAnsi="Times New Roman" w:cs="Times New Roman"/>
          <w:sz w:val="24"/>
          <w:szCs w:val="24"/>
        </w:rPr>
        <w:t xml:space="preserve"> for each set size (N). </w:t>
      </w:r>
      <w:r>
        <w:rPr>
          <w:rFonts w:ascii="Times New Roman" w:hAnsi="Times New Roman" w:cs="Times New Roman"/>
          <w:i/>
          <w:iCs/>
          <w:sz w:val="24"/>
          <w:szCs w:val="24"/>
        </w:rPr>
        <w:t>Middle</w:t>
      </w:r>
      <w:r w:rsidRPr="005E6385">
        <w:rPr>
          <w:rFonts w:ascii="Times New Roman" w:hAnsi="Times New Roman" w:cs="Times New Roman"/>
          <w:i/>
          <w:iCs/>
          <w:sz w:val="24"/>
          <w:szCs w:val="24"/>
        </w:rPr>
        <w:t xml:space="preserve"> panel</w:t>
      </w:r>
      <w:r>
        <w:rPr>
          <w:rFonts w:ascii="Times New Roman" w:hAnsi="Times New Roman" w:cs="Times New Roman"/>
          <w:i/>
          <w:iCs/>
          <w:sz w:val="24"/>
          <w:szCs w:val="24"/>
        </w:rPr>
        <w:t>s</w:t>
      </w:r>
      <w:r w:rsidRPr="005E6385">
        <w:rPr>
          <w:rFonts w:ascii="Times New Roman" w:hAnsi="Times New Roman" w:cs="Times New Roman"/>
          <w:i/>
          <w:iCs/>
          <w:sz w:val="24"/>
          <w:szCs w:val="24"/>
        </w:rPr>
        <w:t>:</w:t>
      </w:r>
      <w:r>
        <w:rPr>
          <w:rFonts w:ascii="Times New Roman" w:hAnsi="Times New Roman" w:cs="Times New Roman"/>
          <w:sz w:val="24"/>
          <w:szCs w:val="24"/>
        </w:rPr>
        <w:t xml:space="preserve"> C</w:t>
      </w:r>
      <w:r w:rsidRPr="00B260D7">
        <w:rPr>
          <w:rFonts w:ascii="Times New Roman" w:hAnsi="Times New Roman" w:cs="Times New Roman"/>
          <w:sz w:val="24"/>
          <w:szCs w:val="24"/>
        </w:rPr>
        <w:t xml:space="preserve">umulative cost functions </w:t>
      </w:r>
      <w:r>
        <w:rPr>
          <w:rFonts w:ascii="Times New Roman" w:hAnsi="Times New Roman" w:cs="Times New Roman"/>
          <w:sz w:val="24"/>
          <w:szCs w:val="24"/>
        </w:rPr>
        <w:t>(</w:t>
      </w:r>
      <w:r w:rsidRPr="00B260D7">
        <w:rPr>
          <w:rFonts w:ascii="Times New Roman" w:hAnsi="Times New Roman" w:cs="Times New Roman"/>
          <w:i/>
          <w:iCs/>
          <w:sz w:val="24"/>
          <w:szCs w:val="24"/>
        </w:rPr>
        <w:t>C</w:t>
      </w:r>
      <w:r w:rsidRPr="00B260D7">
        <w:rPr>
          <w:rFonts w:ascii="Times New Roman" w:hAnsi="Times New Roman" w:cs="Times New Roman"/>
          <w:sz w:val="24"/>
          <w:szCs w:val="24"/>
          <w:vertAlign w:val="subscript"/>
        </w:rPr>
        <w:t>behavioral</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 </w:t>
      </w:r>
      <w:r w:rsidRPr="005E6385">
        <w:rPr>
          <w:rFonts w:ascii="Times New Roman" w:hAnsi="Times New Roman" w:cs="Times New Roman"/>
          <w:i/>
          <w:iCs/>
          <w:sz w:val="24"/>
          <w:szCs w:val="24"/>
        </w:rPr>
        <w:t>λ</w:t>
      </w:r>
      <w:r w:rsidRPr="00B260D7">
        <w:rPr>
          <w:rFonts w:ascii="Times New Roman" w:hAnsi="Times New Roman" w:cs="Times New Roman"/>
          <w:i/>
          <w:iCs/>
          <w:sz w:val="24"/>
          <w:szCs w:val="24"/>
        </w:rPr>
        <w:t>C</w:t>
      </w:r>
      <w:r w:rsidRPr="00B260D7">
        <w:rPr>
          <w:rFonts w:ascii="Times New Roman" w:hAnsi="Times New Roman" w:cs="Times New Roman"/>
          <w:sz w:val="24"/>
          <w:szCs w:val="24"/>
          <w:vertAlign w:val="subscript"/>
        </w:rPr>
        <w:t>neural</w:t>
      </w:r>
      <w:r>
        <w:rPr>
          <w:rFonts w:ascii="Times New Roman" w:hAnsi="Times New Roman" w:cs="Times New Roman"/>
          <w:sz w:val="24"/>
          <w:szCs w:val="24"/>
        </w:rPr>
        <w:t>)</w:t>
      </w:r>
      <w:r w:rsidRPr="00B260D7">
        <w:rPr>
          <w:rFonts w:ascii="Times New Roman" w:hAnsi="Times New Roman" w:cs="Times New Roman"/>
          <w:sz w:val="24"/>
          <w:szCs w:val="24"/>
        </w:rPr>
        <w:t xml:space="preserve">. </w:t>
      </w:r>
      <w:r>
        <w:rPr>
          <w:rFonts w:ascii="Times New Roman" w:hAnsi="Times New Roman" w:cs="Times New Roman"/>
          <w:sz w:val="24"/>
          <w:szCs w:val="24"/>
        </w:rPr>
        <w:t xml:space="preserve">Colored vertical dashed lines </w:t>
      </w:r>
      <w:r w:rsidRPr="00B260D7">
        <w:rPr>
          <w:rFonts w:ascii="Times New Roman" w:hAnsi="Times New Roman" w:cs="Times New Roman"/>
          <w:sz w:val="24"/>
          <w:szCs w:val="24"/>
        </w:rPr>
        <w:t>mark</w:t>
      </w:r>
      <w:r>
        <w:rPr>
          <w:rFonts w:ascii="Times New Roman" w:hAnsi="Times New Roman" w:cs="Times New Roman"/>
          <w:sz w:val="24"/>
          <w:szCs w:val="24"/>
        </w:rPr>
        <w:t xml:space="preserve"> the unique minimum value of the </w:t>
      </w:r>
      <m:oMath>
        <m:acc>
          <m:accPr>
            <m:chr m:val="̅"/>
            <m:ctrlPr>
              <w:rPr>
                <w:rFonts w:ascii="Cambria Math" w:hAnsi="Cambria Math" w:cs="Times New Roman"/>
                <w:b/>
                <w:i/>
                <w:sz w:val="24"/>
                <w:szCs w:val="24"/>
              </w:rPr>
            </m:ctrlPr>
          </m:accPr>
          <m:e>
            <m:r>
              <w:rPr>
                <w:rFonts w:ascii="Cambria Math" w:hAnsi="Cambria Math" w:cs="Times New Roman"/>
                <w:sz w:val="24"/>
                <w:szCs w:val="24"/>
              </w:rPr>
              <m:t>J</m:t>
            </m:r>
          </m:e>
        </m:acc>
      </m:oMath>
      <w:r>
        <w:rPr>
          <w:rFonts w:ascii="Times New Roman" w:hAnsi="Times New Roman" w:cs="Times New Roman"/>
          <w:sz w:val="24"/>
          <w:szCs w:val="24"/>
        </w:rPr>
        <w:t xml:space="preserve"> for each set size, which corresponds to the optimal resource per item</w:t>
      </w:r>
      <m:oMath>
        <m:r>
          <w:rPr>
            <w:rFonts w:ascii="Cambria Math" w:hAnsi="Cambria Math" w:cs="Times New Roman"/>
            <w:sz w:val="24"/>
            <w:szCs w:val="24"/>
          </w:rPr>
          <m:t xml:space="preserve">( </m:t>
        </m:r>
        <m:sSub>
          <m:sSubPr>
            <m:ctrlPr>
              <w:rPr>
                <w:rFonts w:ascii="Cambria Math" w:hAnsi="Cambria Math" w:cs="Times New Roman"/>
                <w:bCs/>
                <w:i/>
                <w:sz w:val="24"/>
                <w:szCs w:val="24"/>
              </w:rPr>
            </m:ctrlPr>
          </m:sSubPr>
          <m:e>
            <m:acc>
              <m:accPr>
                <m:chr m:val="̅"/>
                <m:ctrlPr>
                  <w:rPr>
                    <w:rFonts w:ascii="Cambria Math" w:hAnsi="Cambria Math" w:cs="Times New Roman"/>
                    <w:bCs/>
                    <w:i/>
                    <w:sz w:val="24"/>
                    <w:szCs w:val="24"/>
                  </w:rPr>
                </m:ctrlPr>
              </m:accPr>
              <m:e>
                <m:r>
                  <w:rPr>
                    <w:rFonts w:ascii="Cambria Math" w:hAnsi="Cambria Math" w:cs="Times New Roman"/>
                    <w:sz w:val="24"/>
                    <w:szCs w:val="24"/>
                  </w:rPr>
                  <m:t>J</m:t>
                </m:r>
              </m:e>
            </m:acc>
          </m:e>
          <m:sub>
            <m:r>
              <w:rPr>
                <w:rFonts w:ascii="Cambria Math" w:hAnsi="Cambria Math" w:cs="Times New Roman"/>
                <w:sz w:val="24"/>
                <w:szCs w:val="24"/>
              </w:rPr>
              <m:t>optimal</m:t>
            </m:r>
          </m:sub>
        </m:sSub>
      </m:oMath>
      <w:r>
        <w:rPr>
          <w:rFonts w:ascii="Times New Roman" w:eastAsiaTheme="minorEastAsia" w:hAnsi="Times New Roman" w:cs="Times New Roman"/>
          <w:bCs/>
          <w:sz w:val="24"/>
          <w:szCs w:val="24"/>
        </w:rPr>
        <w:t>) minimizing the total expected cost</w:t>
      </w:r>
      <w:r>
        <w:rPr>
          <w:rFonts w:ascii="Times New Roman" w:hAnsi="Times New Roman" w:cs="Times New Roman"/>
          <w:sz w:val="24"/>
          <w:szCs w:val="24"/>
        </w:rPr>
        <w:t xml:space="preserve">. </w:t>
      </w:r>
      <w:r>
        <w:rPr>
          <w:rFonts w:ascii="Times New Roman" w:hAnsi="Times New Roman" w:cs="Times New Roman"/>
          <w:i/>
          <w:iCs/>
          <w:sz w:val="24"/>
          <w:szCs w:val="24"/>
        </w:rPr>
        <w:t>Right</w:t>
      </w:r>
      <w:r w:rsidRPr="005E6385">
        <w:rPr>
          <w:rFonts w:ascii="Times New Roman" w:hAnsi="Times New Roman" w:cs="Times New Roman"/>
          <w:i/>
          <w:iCs/>
          <w:sz w:val="24"/>
          <w:szCs w:val="24"/>
        </w:rPr>
        <w:t xml:space="preserve"> panel</w:t>
      </w:r>
      <w:r>
        <w:rPr>
          <w:rFonts w:ascii="Times New Roman" w:hAnsi="Times New Roman" w:cs="Times New Roman"/>
          <w:i/>
          <w:iCs/>
          <w:sz w:val="24"/>
          <w:szCs w:val="24"/>
        </w:rPr>
        <w:t>s</w:t>
      </w:r>
      <w:r w:rsidRPr="005E6385">
        <w:rPr>
          <w:rFonts w:ascii="Times New Roman" w:hAnsi="Times New Roman" w:cs="Times New Roman"/>
          <w:i/>
          <w:iCs/>
          <w:sz w:val="24"/>
          <w:szCs w:val="24"/>
        </w:rPr>
        <w:t>:</w:t>
      </w:r>
      <w:r>
        <w:rPr>
          <w:rFonts w:ascii="Times New Roman" w:hAnsi="Times New Roman" w:cs="Times New Roman"/>
          <w:i/>
          <w:iCs/>
          <w:sz w:val="24"/>
          <w:szCs w:val="24"/>
        </w:rPr>
        <w:t xml:space="preserve"> </w:t>
      </w:r>
      <w:r>
        <w:rPr>
          <w:rFonts w:ascii="Times New Roman" w:hAnsi="Times New Roman" w:cs="Times New Roman"/>
          <w:sz w:val="24"/>
          <w:szCs w:val="24"/>
        </w:rPr>
        <w:t>O</w:t>
      </w:r>
      <w:r w:rsidRPr="00B260D7">
        <w:rPr>
          <w:rFonts w:ascii="Times New Roman" w:hAnsi="Times New Roman" w:cs="Times New Roman"/>
          <w:sz w:val="24"/>
          <w:szCs w:val="24"/>
        </w:rPr>
        <w:t xml:space="preserve">ptimal amount of resource per item as a function of </w:t>
      </w:r>
      <w:r>
        <w:rPr>
          <w:rFonts w:ascii="Times New Roman" w:hAnsi="Times New Roman" w:cs="Times New Roman"/>
          <w:sz w:val="24"/>
          <w:szCs w:val="24"/>
        </w:rPr>
        <w:t>set size</w:t>
      </w:r>
      <w:r w:rsidRPr="00B260D7">
        <w:rPr>
          <w:rFonts w:ascii="Times New Roman" w:hAnsi="Times New Roman" w:cs="Times New Roman"/>
          <w:sz w:val="24"/>
          <w:szCs w:val="24"/>
        </w:rPr>
        <w:t>. The cost values and the amount of resources are in arbitrary units</w:t>
      </w:r>
      <w:r>
        <w:rPr>
          <w:rFonts w:ascii="Times New Roman" w:hAnsi="Times New Roman" w:cs="Times New Roman"/>
          <w:sz w:val="24"/>
          <w:szCs w:val="24"/>
        </w:rPr>
        <w:t xml:space="preserve"> (a.u.)</w:t>
      </w:r>
      <w:r w:rsidRPr="00B260D7">
        <w:rPr>
          <w:rFonts w:ascii="Times New Roman" w:hAnsi="Times New Roman" w:cs="Times New Roman"/>
          <w:sz w:val="24"/>
          <w:szCs w:val="24"/>
        </w:rPr>
        <w:t xml:space="preserve">. Identical scales are used in </w:t>
      </w:r>
      <w:r>
        <w:rPr>
          <w:rFonts w:ascii="Times New Roman" w:hAnsi="Times New Roman" w:cs="Times New Roman"/>
          <w:sz w:val="24"/>
          <w:szCs w:val="24"/>
        </w:rPr>
        <w:t xml:space="preserve">the left and middle </w:t>
      </w:r>
      <w:r w:rsidRPr="00B260D7">
        <w:rPr>
          <w:rFonts w:ascii="Times New Roman" w:hAnsi="Times New Roman" w:cs="Times New Roman"/>
          <w:sz w:val="24"/>
          <w:szCs w:val="24"/>
        </w:rPr>
        <w:t>panels.</w:t>
      </w:r>
    </w:p>
    <w:p w14:paraId="1BC1D225" w14:textId="77777777" w:rsidR="00D14E8F" w:rsidRDefault="00D14E8F" w:rsidP="00D14E8F">
      <w:pPr>
        <w:spacing w:after="0" w:line="360" w:lineRule="auto"/>
        <w:rPr>
          <w:rFonts w:ascii="Times New Roman" w:hAnsi="Times New Roman" w:cs="Times New Roman"/>
          <w:sz w:val="24"/>
          <w:szCs w:val="24"/>
        </w:rPr>
      </w:pPr>
    </w:p>
    <w:p w14:paraId="75A78DEF" w14:textId="700A1F02" w:rsidR="00D14E8F" w:rsidRDefault="00D14E8F" w:rsidP="00D14E8F">
      <w:pPr>
        <w:spacing w:after="0" w:line="360" w:lineRule="auto"/>
        <w:ind w:firstLine="720"/>
        <w:rPr>
          <w:rFonts w:ascii="Times New Roman" w:hAnsi="Times New Roman" w:cs="Times New Roman"/>
          <w:color w:val="000000"/>
          <w:sz w:val="24"/>
          <w:szCs w:val="24"/>
        </w:rPr>
      </w:pPr>
      <w:r w:rsidRPr="00B260D7">
        <w:rPr>
          <w:rFonts w:ascii="Times New Roman" w:hAnsi="Times New Roman" w:cs="Times New Roman"/>
          <w:color w:val="000000"/>
          <w:sz w:val="24"/>
          <w:szCs w:val="24"/>
        </w:rPr>
        <w:t xml:space="preserve">Figure </w:t>
      </w:r>
      <w:r w:rsidR="005B2EFD">
        <w:rPr>
          <w:rFonts w:ascii="Times New Roman" w:hAnsi="Times New Roman" w:cs="Times New Roman"/>
          <w:color w:val="000000"/>
          <w:sz w:val="24"/>
          <w:szCs w:val="24"/>
        </w:rPr>
        <w:t>S7</w:t>
      </w:r>
      <w:r w:rsidR="005B2EFD" w:rsidRPr="00B260D7">
        <w:rPr>
          <w:rFonts w:ascii="Times New Roman" w:hAnsi="Times New Roman" w:cs="Times New Roman"/>
          <w:color w:val="000000"/>
          <w:sz w:val="24"/>
          <w:szCs w:val="24"/>
        </w:rPr>
        <w:t xml:space="preserve"> </w:t>
      </w:r>
      <w:r>
        <w:rPr>
          <w:rFonts w:ascii="Times New Roman" w:hAnsi="Times New Roman" w:cs="Times New Roman"/>
          <w:color w:val="000000"/>
          <w:sz w:val="24"/>
          <w:szCs w:val="24"/>
        </w:rPr>
        <w:t>shows</w:t>
      </w:r>
      <w:r w:rsidRPr="00B260D7">
        <w:rPr>
          <w:rFonts w:ascii="Times New Roman" w:hAnsi="Times New Roman" w:cs="Times New Roman"/>
          <w:color w:val="000000"/>
          <w:sz w:val="24"/>
          <w:szCs w:val="24"/>
        </w:rPr>
        <w:t xml:space="preserve"> the predictions of the RR</w:t>
      </w:r>
      <w:r>
        <w:rPr>
          <w:rFonts w:ascii="Times New Roman" w:hAnsi="Times New Roman" w:cs="Times New Roman"/>
          <w:color w:val="000000"/>
          <w:sz w:val="24"/>
          <w:szCs w:val="24"/>
        </w:rPr>
        <w:t xml:space="preserve">M </w:t>
      </w:r>
      <w:r w:rsidR="00A22EE5">
        <w:rPr>
          <w:rFonts w:ascii="Times New Roman" w:hAnsi="Times New Roman" w:cs="Times New Roman"/>
          <w:color w:val="000000"/>
          <w:sz w:val="24"/>
          <w:szCs w:val="24"/>
        </w:rPr>
        <w:t xml:space="preserve">for </w:t>
      </w:r>
      <w:r>
        <w:rPr>
          <w:rFonts w:ascii="Times New Roman" w:hAnsi="Times New Roman" w:cs="Times New Roman"/>
          <w:sz w:val="24"/>
          <w:szCs w:val="24"/>
        </w:rPr>
        <w:t>the long retention interval blocks</w:t>
      </w:r>
      <w:r>
        <w:rPr>
          <w:rFonts w:ascii="Times New Roman" w:hAnsi="Times New Roman" w:cs="Times New Roman"/>
          <w:color w:val="000000"/>
          <w:sz w:val="24"/>
          <w:szCs w:val="24"/>
        </w:rPr>
        <w:t>,</w:t>
      </w:r>
      <w:r w:rsidRPr="00B260D7">
        <w:rPr>
          <w:rFonts w:ascii="Times New Roman" w:hAnsi="Times New Roman" w:cs="Times New Roman"/>
          <w:color w:val="000000"/>
          <w:sz w:val="24"/>
          <w:szCs w:val="24"/>
        </w:rPr>
        <w:t xml:space="preserve"> </w:t>
      </w:r>
      <w:r w:rsidR="00A22EE5">
        <w:rPr>
          <w:rFonts w:ascii="Times New Roman" w:hAnsi="Times New Roman" w:cs="Times New Roman"/>
          <w:color w:val="000000"/>
          <w:sz w:val="24"/>
          <w:szCs w:val="24"/>
        </w:rPr>
        <w:t>based on</w:t>
      </w:r>
      <w:r w:rsidRPr="00B260D7">
        <w:rPr>
          <w:rFonts w:ascii="Times New Roman" w:hAnsi="Times New Roman" w:cs="Times New Roman"/>
          <w:color w:val="000000"/>
          <w:sz w:val="24"/>
          <w:szCs w:val="24"/>
        </w:rPr>
        <w:t xml:space="preserve"> the mean parameter </w:t>
      </w:r>
      <w:r>
        <w:rPr>
          <w:rFonts w:ascii="Times New Roman" w:hAnsi="Times New Roman" w:cs="Times New Roman"/>
          <w:color w:val="000000"/>
          <w:sz w:val="24"/>
          <w:szCs w:val="24"/>
        </w:rPr>
        <w:t>estimates</w:t>
      </w:r>
      <w:r w:rsidRPr="00B260D7">
        <w:rPr>
          <w:rFonts w:ascii="Times New Roman" w:hAnsi="Times New Roman" w:cs="Times New Roman"/>
          <w:color w:val="000000"/>
          <w:sz w:val="24"/>
          <w:szCs w:val="24"/>
        </w:rPr>
        <w:t xml:space="preserve"> for the two groups</w:t>
      </w:r>
      <w:r>
        <w:rPr>
          <w:rFonts w:ascii="Times New Roman" w:hAnsi="Times New Roman" w:cs="Times New Roman"/>
          <w:color w:val="000000"/>
          <w:sz w:val="24"/>
          <w:szCs w:val="24"/>
        </w:rPr>
        <w:t>:</w:t>
      </w:r>
      <w:r w:rsidRPr="00B260D7">
        <w:rPr>
          <w:rFonts w:ascii="Times New Roman" w:hAnsi="Times New Roman" w:cs="Times New Roman"/>
          <w:color w:val="000000"/>
          <w:sz w:val="24"/>
          <w:szCs w:val="24"/>
        </w:rPr>
        <w:t xml:space="preserve"> </w:t>
      </w:r>
      <w:r w:rsidRPr="001C22D4">
        <w:rPr>
          <w:rFonts w:ascii="Times New Roman" w:hAnsi="Times New Roman" w:cs="Times New Roman"/>
          <w:i/>
          <w:iCs/>
          <w:sz w:val="24"/>
          <w:szCs w:val="24"/>
        </w:rPr>
        <w:t>β</w:t>
      </w:r>
      <w:r w:rsidRPr="00B260D7">
        <w:rPr>
          <w:rFonts w:ascii="Times New Roman" w:hAnsi="Times New Roman" w:cs="Times New Roman"/>
          <w:sz w:val="24"/>
          <w:szCs w:val="24"/>
        </w:rPr>
        <w:t xml:space="preserve"> = 0.</w:t>
      </w:r>
      <w:r>
        <w:rPr>
          <w:rFonts w:ascii="Times New Roman" w:hAnsi="Times New Roman" w:cs="Times New Roman"/>
          <w:sz w:val="24"/>
          <w:szCs w:val="24"/>
        </w:rPr>
        <w:t>33 (SEM = 0.08)</w:t>
      </w:r>
      <w:r w:rsidRPr="00B260D7">
        <w:rPr>
          <w:rFonts w:ascii="Times New Roman" w:hAnsi="Times New Roman" w:cs="Times New Roman"/>
          <w:sz w:val="24"/>
          <w:szCs w:val="24"/>
        </w:rPr>
        <w:t xml:space="preserve"> and </w:t>
      </w:r>
      <w:r w:rsidRPr="001C22D4">
        <w:rPr>
          <w:rFonts w:ascii="Times New Roman" w:hAnsi="Times New Roman" w:cs="Times New Roman"/>
          <w:i/>
          <w:iCs/>
          <w:sz w:val="24"/>
          <w:szCs w:val="24"/>
        </w:rPr>
        <w:t>λ</w:t>
      </w:r>
      <w:r w:rsidRPr="00B260D7">
        <w:rPr>
          <w:rFonts w:ascii="Times New Roman" w:hAnsi="Times New Roman" w:cs="Times New Roman"/>
          <w:sz w:val="24"/>
          <w:szCs w:val="24"/>
        </w:rPr>
        <w:t xml:space="preserve"> = 0.00</w:t>
      </w:r>
      <w:r>
        <w:rPr>
          <w:rFonts w:ascii="Times New Roman" w:hAnsi="Times New Roman" w:cs="Times New Roman"/>
          <w:sz w:val="24"/>
          <w:szCs w:val="24"/>
        </w:rPr>
        <w:t>07 (SEM = 0.0001)</w:t>
      </w:r>
      <w:r w:rsidRPr="00B260D7">
        <w:rPr>
          <w:rFonts w:ascii="Times New Roman" w:hAnsi="Times New Roman" w:cs="Times New Roman"/>
          <w:sz w:val="24"/>
          <w:szCs w:val="24"/>
        </w:rPr>
        <w:t xml:space="preserve"> for AVGPs</w:t>
      </w:r>
      <w:r>
        <w:rPr>
          <w:rFonts w:ascii="Times New Roman" w:hAnsi="Times New Roman" w:cs="Times New Roman"/>
          <w:sz w:val="24"/>
          <w:szCs w:val="24"/>
        </w:rPr>
        <w:t>, and</w:t>
      </w:r>
      <w:r w:rsidRPr="00B260D7">
        <w:rPr>
          <w:rFonts w:ascii="Times New Roman" w:hAnsi="Times New Roman" w:cs="Times New Roman"/>
          <w:sz w:val="24"/>
          <w:szCs w:val="24"/>
        </w:rPr>
        <w:t xml:space="preserve"> </w:t>
      </w:r>
      <w:r w:rsidRPr="001C22D4">
        <w:rPr>
          <w:rFonts w:ascii="Times New Roman" w:hAnsi="Times New Roman" w:cs="Times New Roman"/>
          <w:i/>
          <w:iCs/>
          <w:sz w:val="24"/>
          <w:szCs w:val="24"/>
        </w:rPr>
        <w:t>β</w:t>
      </w:r>
      <w:r w:rsidRPr="00B260D7">
        <w:rPr>
          <w:rFonts w:ascii="Times New Roman" w:hAnsi="Times New Roman" w:cs="Times New Roman"/>
          <w:sz w:val="24"/>
          <w:szCs w:val="24"/>
        </w:rPr>
        <w:t xml:space="preserve"> = 0.</w:t>
      </w:r>
      <w:r>
        <w:rPr>
          <w:rFonts w:ascii="Times New Roman" w:hAnsi="Times New Roman" w:cs="Times New Roman"/>
          <w:sz w:val="24"/>
          <w:szCs w:val="24"/>
        </w:rPr>
        <w:t>45 (SEM = 0.08)</w:t>
      </w:r>
      <w:r w:rsidRPr="00B260D7">
        <w:rPr>
          <w:rFonts w:ascii="Times New Roman" w:hAnsi="Times New Roman" w:cs="Times New Roman"/>
          <w:sz w:val="24"/>
          <w:szCs w:val="24"/>
        </w:rPr>
        <w:t xml:space="preserve"> and </w:t>
      </w:r>
      <w:r w:rsidRPr="001C22D4">
        <w:rPr>
          <w:rFonts w:ascii="Times New Roman" w:hAnsi="Times New Roman" w:cs="Times New Roman"/>
          <w:i/>
          <w:iCs/>
          <w:sz w:val="24"/>
          <w:szCs w:val="24"/>
        </w:rPr>
        <w:t>λ</w:t>
      </w:r>
      <w:r w:rsidRPr="00B260D7">
        <w:rPr>
          <w:rFonts w:ascii="Times New Roman" w:hAnsi="Times New Roman" w:cs="Times New Roman"/>
          <w:sz w:val="24"/>
          <w:szCs w:val="24"/>
        </w:rPr>
        <w:t xml:space="preserve"> = </w:t>
      </w:r>
      <w:r>
        <w:rPr>
          <w:rFonts w:ascii="Times New Roman" w:hAnsi="Times New Roman" w:cs="Times New Roman"/>
          <w:sz w:val="24"/>
          <w:szCs w:val="24"/>
        </w:rPr>
        <w:t>0.</w:t>
      </w:r>
      <w:r w:rsidRPr="00B260D7">
        <w:rPr>
          <w:rFonts w:ascii="Times New Roman" w:hAnsi="Times New Roman" w:cs="Times New Roman"/>
          <w:sz w:val="24"/>
          <w:szCs w:val="24"/>
        </w:rPr>
        <w:t>001</w:t>
      </w:r>
      <w:r>
        <w:rPr>
          <w:rFonts w:ascii="Times New Roman" w:hAnsi="Times New Roman" w:cs="Times New Roman"/>
          <w:sz w:val="24"/>
          <w:szCs w:val="24"/>
        </w:rPr>
        <w:t>2 (SEM = 0.0001)</w:t>
      </w:r>
      <w:r w:rsidRPr="00B260D7">
        <w:rPr>
          <w:rFonts w:ascii="Times New Roman" w:hAnsi="Times New Roman" w:cs="Times New Roman"/>
          <w:sz w:val="24"/>
          <w:szCs w:val="24"/>
        </w:rPr>
        <w:t xml:space="preserve"> for NAVGPs</w:t>
      </w:r>
      <w:r w:rsidRPr="00B260D7">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A22EE5">
        <w:rPr>
          <w:rFonts w:ascii="Times New Roman" w:hAnsi="Times New Roman" w:cs="Times New Roman"/>
          <w:color w:val="000000"/>
          <w:sz w:val="24"/>
          <w:szCs w:val="24"/>
        </w:rPr>
        <w:t xml:space="preserve">Consistent with the </w:t>
      </w:r>
      <w:r>
        <w:rPr>
          <w:rFonts w:ascii="Times New Roman" w:hAnsi="Times New Roman" w:cs="Times New Roman"/>
          <w:color w:val="000000"/>
          <w:sz w:val="24"/>
          <w:szCs w:val="24"/>
        </w:rPr>
        <w:t>short retention interval blocks</w:t>
      </w:r>
      <w:r w:rsidRPr="00B260D7">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B260D7">
        <w:rPr>
          <w:rFonts w:ascii="Times New Roman" w:hAnsi="Times New Roman" w:cs="Times New Roman"/>
          <w:color w:val="000000"/>
          <w:sz w:val="24"/>
          <w:szCs w:val="24"/>
        </w:rPr>
        <w:t xml:space="preserve">the resources </w:t>
      </w:r>
      <w:r w:rsidR="00A22EE5">
        <w:rPr>
          <w:rFonts w:ascii="Times New Roman" w:hAnsi="Times New Roman" w:cs="Times New Roman"/>
          <w:color w:val="000000"/>
          <w:sz w:val="24"/>
          <w:szCs w:val="24"/>
        </w:rPr>
        <w:t xml:space="preserve">allocated </w:t>
      </w:r>
      <w:r w:rsidRPr="00B260D7">
        <w:rPr>
          <w:rFonts w:ascii="Times New Roman" w:hAnsi="Times New Roman" w:cs="Times New Roman"/>
          <w:color w:val="000000"/>
          <w:sz w:val="24"/>
          <w:szCs w:val="24"/>
        </w:rPr>
        <w:t xml:space="preserve">per item </w:t>
      </w:r>
      <w:r w:rsidR="00A22EE5">
        <w:rPr>
          <w:rFonts w:ascii="Times New Roman" w:hAnsi="Times New Roman" w:cs="Times New Roman"/>
          <w:color w:val="000000"/>
          <w:sz w:val="24"/>
          <w:szCs w:val="24"/>
        </w:rPr>
        <w:t xml:space="preserve">decrease </w:t>
      </w:r>
      <w:r w:rsidRPr="00AB3D52">
        <w:rPr>
          <w:rFonts w:ascii="Times New Roman" w:hAnsi="Times New Roman" w:cs="Times New Roman"/>
          <w:color w:val="000000"/>
          <w:sz w:val="24"/>
          <w:szCs w:val="24"/>
        </w:rPr>
        <w:t xml:space="preserve">monotonically </w:t>
      </w:r>
      <w:r w:rsidR="00A22EE5">
        <w:rPr>
          <w:rFonts w:ascii="Times New Roman" w:hAnsi="Times New Roman" w:cs="Times New Roman"/>
          <w:color w:val="000000"/>
          <w:sz w:val="24"/>
          <w:szCs w:val="24"/>
        </w:rPr>
        <w:t>with</w:t>
      </w:r>
      <w:r w:rsidRPr="00AB3D52">
        <w:rPr>
          <w:rFonts w:ascii="Times New Roman" w:hAnsi="Times New Roman" w:cs="Times New Roman"/>
          <w:color w:val="000000"/>
          <w:sz w:val="24"/>
          <w:szCs w:val="24"/>
        </w:rPr>
        <w:t xml:space="preserve"> set size</w:t>
      </w:r>
      <w:r>
        <w:rPr>
          <w:rFonts w:ascii="Times New Roman" w:hAnsi="Times New Roman" w:cs="Times New Roman"/>
          <w:color w:val="000000"/>
          <w:sz w:val="24"/>
          <w:szCs w:val="24"/>
        </w:rPr>
        <w:t xml:space="preserve"> (Figure </w:t>
      </w:r>
      <w:r w:rsidR="005B2EFD">
        <w:rPr>
          <w:rFonts w:ascii="Times New Roman" w:hAnsi="Times New Roman" w:cs="Times New Roman"/>
          <w:color w:val="000000"/>
          <w:sz w:val="24"/>
          <w:szCs w:val="24"/>
        </w:rPr>
        <w:t xml:space="preserve">S7A </w:t>
      </w:r>
      <w:r>
        <w:rPr>
          <w:rFonts w:ascii="Times New Roman" w:hAnsi="Times New Roman" w:cs="Times New Roman"/>
          <w:color w:val="000000"/>
          <w:sz w:val="24"/>
          <w:szCs w:val="24"/>
        </w:rPr>
        <w:t xml:space="preserve">and </w:t>
      </w:r>
      <w:r w:rsidR="005B2EFD">
        <w:rPr>
          <w:rFonts w:ascii="Times New Roman" w:hAnsi="Times New Roman" w:cs="Times New Roman"/>
          <w:color w:val="000000"/>
          <w:sz w:val="24"/>
          <w:szCs w:val="24"/>
        </w:rPr>
        <w:t>S7B</w:t>
      </w:r>
      <w:r>
        <w:rPr>
          <w:rFonts w:ascii="Times New Roman" w:hAnsi="Times New Roman" w:cs="Times New Roman"/>
          <w:color w:val="000000"/>
          <w:sz w:val="24"/>
          <w:szCs w:val="24"/>
        </w:rPr>
        <w:t>, right panels)</w:t>
      </w:r>
      <w:r w:rsidRPr="00B260D7">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A22EE5">
        <w:rPr>
          <w:rFonts w:ascii="Times New Roman" w:hAnsi="Times New Roman" w:cs="Times New Roman"/>
          <w:color w:val="000000"/>
          <w:sz w:val="24"/>
          <w:szCs w:val="24"/>
        </w:rPr>
        <w:t>However, unlike</w:t>
      </w:r>
      <w:r>
        <w:rPr>
          <w:rFonts w:ascii="Times New Roman" w:hAnsi="Times New Roman" w:cs="Times New Roman"/>
          <w:color w:val="000000"/>
          <w:sz w:val="24"/>
          <w:szCs w:val="24"/>
        </w:rPr>
        <w:t xml:space="preserve"> the short retention interval, the cost functions and</w:t>
      </w:r>
      <w:r w:rsidR="00A22EE5">
        <w:rPr>
          <w:rFonts w:ascii="Times New Roman" w:hAnsi="Times New Roman" w:cs="Times New Roman"/>
          <w:color w:val="000000"/>
          <w:sz w:val="24"/>
          <w:szCs w:val="24"/>
        </w:rPr>
        <w:t xml:space="preserve"> the resulting optimal resource allocation patterns differ between</w:t>
      </w:r>
      <w:r>
        <w:rPr>
          <w:rFonts w:ascii="Times New Roman" w:hAnsi="Times New Roman" w:cs="Times New Roman"/>
          <w:color w:val="000000"/>
          <w:sz w:val="24"/>
          <w:szCs w:val="24"/>
        </w:rPr>
        <w:t xml:space="preserve"> the two groups </w:t>
      </w:r>
      <w:r w:rsidR="00A22EE5">
        <w:rPr>
          <w:rFonts w:ascii="Times New Roman" w:hAnsi="Times New Roman" w:cs="Times New Roman"/>
          <w:color w:val="000000"/>
          <w:sz w:val="24"/>
          <w:szCs w:val="24"/>
        </w:rPr>
        <w:t xml:space="preserve">during </w:t>
      </w:r>
      <w:r>
        <w:rPr>
          <w:rFonts w:ascii="Times New Roman" w:hAnsi="Times New Roman" w:cs="Times New Roman"/>
          <w:color w:val="000000"/>
          <w:sz w:val="24"/>
          <w:szCs w:val="24"/>
        </w:rPr>
        <w:t xml:space="preserve">the long </w:t>
      </w:r>
      <w:r>
        <w:rPr>
          <w:rFonts w:ascii="Times New Roman" w:hAnsi="Times New Roman" w:cs="Times New Roman"/>
          <w:color w:val="000000"/>
          <w:sz w:val="24"/>
          <w:szCs w:val="24"/>
        </w:rPr>
        <w:lastRenderedPageBreak/>
        <w:t xml:space="preserve">retention interval blocks (Figure </w:t>
      </w:r>
      <w:r w:rsidR="00703357">
        <w:rPr>
          <w:rFonts w:ascii="Times New Roman" w:hAnsi="Times New Roman" w:cs="Times New Roman"/>
          <w:color w:val="000000"/>
          <w:sz w:val="24"/>
          <w:szCs w:val="24"/>
        </w:rPr>
        <w:t xml:space="preserve">S7A </w:t>
      </w:r>
      <w:r>
        <w:rPr>
          <w:rFonts w:ascii="Times New Roman" w:hAnsi="Times New Roman" w:cs="Times New Roman"/>
          <w:color w:val="000000"/>
          <w:sz w:val="24"/>
          <w:szCs w:val="24"/>
        </w:rPr>
        <w:t xml:space="preserve">and </w:t>
      </w:r>
      <w:r w:rsidR="00703357">
        <w:rPr>
          <w:rFonts w:ascii="Times New Roman" w:hAnsi="Times New Roman" w:cs="Times New Roman"/>
          <w:color w:val="000000"/>
          <w:sz w:val="24"/>
          <w:szCs w:val="24"/>
        </w:rPr>
        <w:t>S7B</w:t>
      </w:r>
      <w:r>
        <w:rPr>
          <w:rFonts w:ascii="Times New Roman" w:hAnsi="Times New Roman" w:cs="Times New Roman"/>
          <w:color w:val="000000"/>
          <w:sz w:val="24"/>
          <w:szCs w:val="24"/>
        </w:rPr>
        <w:t xml:space="preserve">, middle panels). </w:t>
      </w:r>
      <w:r w:rsidR="00493F7E" w:rsidRPr="00493F7E">
        <w:rPr>
          <w:rFonts w:ascii="Times New Roman" w:hAnsi="Times New Roman" w:cs="Times New Roman"/>
          <w:color w:val="000000"/>
          <w:sz w:val="24"/>
          <w:szCs w:val="24"/>
        </w:rPr>
        <w:t>Although the</w:t>
      </w:r>
      <w:r>
        <w:rPr>
          <w:rFonts w:ascii="Times New Roman" w:hAnsi="Times New Roman" w:cs="Times New Roman"/>
          <w:color w:val="000000"/>
          <w:sz w:val="24"/>
          <w:szCs w:val="24"/>
        </w:rPr>
        <w:t xml:space="preserve"> </w:t>
      </w:r>
      <w:r w:rsidRPr="001C22D4">
        <w:rPr>
          <w:rFonts w:ascii="Times New Roman" w:hAnsi="Times New Roman" w:cs="Times New Roman"/>
          <w:i/>
          <w:iCs/>
          <w:sz w:val="24"/>
          <w:szCs w:val="24"/>
        </w:rPr>
        <w:t>β</w:t>
      </w:r>
      <w:r>
        <w:rPr>
          <w:rFonts w:ascii="Times New Roman" w:hAnsi="Times New Roman" w:cs="Times New Roman"/>
          <w:color w:val="000000"/>
          <w:sz w:val="24"/>
          <w:szCs w:val="24"/>
        </w:rPr>
        <w:t xml:space="preserve"> values </w:t>
      </w:r>
      <w:r w:rsidR="00493F7E">
        <w:rPr>
          <w:rFonts w:ascii="Times New Roman" w:hAnsi="Times New Roman" w:cs="Times New Roman"/>
          <w:color w:val="000000"/>
          <w:sz w:val="24"/>
          <w:szCs w:val="24"/>
        </w:rPr>
        <w:t xml:space="preserve">were comparable </w:t>
      </w:r>
      <w:r>
        <w:rPr>
          <w:rFonts w:ascii="Times New Roman" w:hAnsi="Times New Roman" w:cs="Times New Roman"/>
          <w:color w:val="000000"/>
          <w:sz w:val="24"/>
          <w:szCs w:val="24"/>
        </w:rPr>
        <w:t xml:space="preserve">between the groups, a statistically significant difference </w:t>
      </w:r>
      <w:r w:rsidR="00493F7E">
        <w:rPr>
          <w:rFonts w:ascii="Times New Roman" w:hAnsi="Times New Roman" w:cs="Times New Roman"/>
          <w:color w:val="000000"/>
          <w:sz w:val="24"/>
          <w:szCs w:val="24"/>
        </w:rPr>
        <w:t xml:space="preserve">emerged </w:t>
      </w:r>
      <w:r>
        <w:rPr>
          <w:rFonts w:ascii="Times New Roman" w:hAnsi="Times New Roman" w:cs="Times New Roman"/>
          <w:color w:val="000000"/>
          <w:sz w:val="24"/>
          <w:szCs w:val="24"/>
        </w:rPr>
        <w:t>in the</w:t>
      </w:r>
      <w:r w:rsidRPr="00E33BEB">
        <w:rPr>
          <w:rFonts w:ascii="Times New Roman" w:hAnsi="Times New Roman" w:cs="Times New Roman"/>
          <w:i/>
          <w:iCs/>
          <w:sz w:val="24"/>
          <w:szCs w:val="24"/>
        </w:rPr>
        <w:t xml:space="preserve"> </w:t>
      </w:r>
      <w:r w:rsidRPr="001C22D4">
        <w:rPr>
          <w:rFonts w:ascii="Times New Roman" w:hAnsi="Times New Roman" w:cs="Times New Roman"/>
          <w:i/>
          <w:iCs/>
          <w:sz w:val="24"/>
          <w:szCs w:val="24"/>
        </w:rPr>
        <w:t>λ</w:t>
      </w:r>
      <w:r>
        <w:rPr>
          <w:rFonts w:ascii="Times New Roman" w:hAnsi="Times New Roman" w:cs="Times New Roman"/>
          <w:color w:val="000000"/>
          <w:sz w:val="24"/>
          <w:szCs w:val="24"/>
        </w:rPr>
        <w:t xml:space="preserve"> estimates, with NAVGPs having significantly higher values than AVGPs. </w:t>
      </w:r>
      <w:r w:rsidRPr="00E33BEB">
        <w:rPr>
          <w:rFonts w:ascii="Times New Roman" w:hAnsi="Times New Roman" w:cs="Times New Roman"/>
          <w:color w:val="000000"/>
          <w:sz w:val="24"/>
          <w:szCs w:val="24"/>
        </w:rPr>
        <w:t xml:space="preserve">This difference resulted in a reduction in the optimal amount of resources allocated per item in the NAVGPs group. Specifically, the </w:t>
      </w:r>
      <w:r w:rsidR="00D47EE4">
        <w:rPr>
          <w:rFonts w:ascii="Times New Roman" w:hAnsi="Times New Roman" w:cs="Times New Roman"/>
          <w:color w:val="000000"/>
          <w:sz w:val="24"/>
          <w:szCs w:val="24"/>
        </w:rPr>
        <w:t xml:space="preserve">increased </w:t>
      </w:r>
      <w:r w:rsidRPr="00E33BEB">
        <w:rPr>
          <w:rFonts w:ascii="Times New Roman" w:hAnsi="Times New Roman" w:cs="Times New Roman"/>
          <w:color w:val="000000"/>
          <w:sz w:val="24"/>
          <w:szCs w:val="24"/>
        </w:rPr>
        <w:t>neural cost of resource allocation relative to the associated behavioral gain in NAVGPs makes it suboptimal to allocate additional resources to encoding, revealing this discernable pattern.</w:t>
      </w:r>
    </w:p>
    <w:p w14:paraId="37FD0861" w14:textId="77777777" w:rsidR="00D14E8F" w:rsidRPr="00A452A3" w:rsidRDefault="00D14E8F" w:rsidP="00D14E8F">
      <w:pPr>
        <w:spacing w:after="0" w:line="360" w:lineRule="auto"/>
        <w:ind w:firstLine="720"/>
        <w:rPr>
          <w:rFonts w:ascii="Times New Roman" w:hAnsi="Times New Roman" w:cs="Times New Roman"/>
          <w:color w:val="000000"/>
          <w:sz w:val="24"/>
          <w:szCs w:val="24"/>
        </w:rPr>
      </w:pPr>
    </w:p>
    <w:p w14:paraId="01374324" w14:textId="77777777" w:rsidR="00D14E8F" w:rsidRDefault="00D14E8F" w:rsidP="00D14E8F">
      <w:pPr>
        <w:spacing w:after="0" w:line="360" w:lineRule="auto"/>
        <w:rPr>
          <w:rFonts w:ascii="Times New Roman" w:hAnsi="Times New Roman" w:cs="Times New Roman"/>
          <w:sz w:val="24"/>
          <w:szCs w:val="24"/>
        </w:rPr>
      </w:pPr>
      <w:r>
        <w:rPr>
          <w:noProof/>
        </w:rPr>
        <w:drawing>
          <wp:inline distT="0" distB="0" distL="0" distR="0" wp14:anchorId="6D4C4520" wp14:editId="2204BBB7">
            <wp:extent cx="5943600" cy="4054475"/>
            <wp:effectExtent l="0" t="0" r="0" b="3175"/>
            <wp:docPr id="761223894" name="Picture 8" descr="A graph of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223894" name="Picture 8" descr="A graph of different colored lines&#10;&#10;Description automatically generated with medium confidenc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4054475"/>
                    </a:xfrm>
                    <a:prstGeom prst="rect">
                      <a:avLst/>
                    </a:prstGeom>
                    <a:noFill/>
                    <a:ln>
                      <a:noFill/>
                    </a:ln>
                  </pic:spPr>
                </pic:pic>
              </a:graphicData>
            </a:graphic>
          </wp:inline>
        </w:drawing>
      </w:r>
    </w:p>
    <w:p w14:paraId="67925B69" w14:textId="04BE915E" w:rsidR="001C36DE" w:rsidRPr="0039608D" w:rsidRDefault="00D14E8F" w:rsidP="00EB1E84">
      <w:pPr>
        <w:spacing w:after="0" w:line="360" w:lineRule="auto"/>
        <w:rPr>
          <w:rFonts w:ascii="Times New Roman" w:hAnsi="Times New Roman" w:cs="Times New Roman"/>
          <w:sz w:val="24"/>
          <w:szCs w:val="24"/>
        </w:rPr>
      </w:pPr>
      <w:r w:rsidRPr="00951C8D">
        <w:rPr>
          <w:rFonts w:ascii="Times New Roman" w:hAnsi="Times New Roman" w:cs="Times New Roman"/>
          <w:b/>
          <w:bCs/>
          <w:sz w:val="24"/>
          <w:szCs w:val="24"/>
        </w:rPr>
        <w:t>Figure</w:t>
      </w:r>
      <w:r w:rsidR="00D82C9C">
        <w:rPr>
          <w:rFonts w:ascii="Times New Roman" w:hAnsi="Times New Roman" w:cs="Times New Roman"/>
          <w:b/>
          <w:bCs/>
          <w:sz w:val="24"/>
          <w:szCs w:val="24"/>
        </w:rPr>
        <w:t xml:space="preserve"> </w:t>
      </w:r>
      <w:r w:rsidR="006307CF">
        <w:rPr>
          <w:rFonts w:ascii="Times New Roman" w:hAnsi="Times New Roman" w:cs="Times New Roman"/>
          <w:b/>
          <w:bCs/>
          <w:sz w:val="24"/>
          <w:szCs w:val="24"/>
        </w:rPr>
        <w:t>S7</w:t>
      </w:r>
      <w:r w:rsidR="00D82C9C">
        <w:rPr>
          <w:rFonts w:ascii="Times New Roman" w:hAnsi="Times New Roman" w:cs="Times New Roman"/>
          <w:b/>
          <w:bCs/>
          <w:sz w:val="24"/>
          <w:szCs w:val="24"/>
        </w:rPr>
        <w:t>.</w:t>
      </w:r>
      <w:r w:rsidRPr="00B260D7">
        <w:rPr>
          <w:rFonts w:ascii="Times New Roman" w:hAnsi="Times New Roman" w:cs="Times New Roman"/>
          <w:sz w:val="24"/>
          <w:szCs w:val="24"/>
        </w:rPr>
        <w:t xml:space="preserve"> Predictions of the Resource-Rational Model</w:t>
      </w:r>
      <w:r>
        <w:rPr>
          <w:rFonts w:ascii="Times New Roman" w:hAnsi="Times New Roman" w:cs="Times New Roman"/>
          <w:sz w:val="24"/>
          <w:szCs w:val="24"/>
        </w:rPr>
        <w:t xml:space="preserve"> within the long retention interval blocks </w:t>
      </w:r>
      <w:r w:rsidRPr="00B260D7">
        <w:rPr>
          <w:rFonts w:ascii="Times New Roman" w:hAnsi="Times New Roman" w:cs="Times New Roman"/>
          <w:sz w:val="24"/>
          <w:szCs w:val="24"/>
        </w:rPr>
        <w:t>for AVGPs</w:t>
      </w:r>
      <w:r>
        <w:rPr>
          <w:rFonts w:ascii="Times New Roman" w:hAnsi="Times New Roman" w:cs="Times New Roman"/>
          <w:sz w:val="24"/>
          <w:szCs w:val="24"/>
        </w:rPr>
        <w:t xml:space="preserve"> </w:t>
      </w:r>
      <w:r w:rsidRPr="003E30A1">
        <w:rPr>
          <w:rFonts w:ascii="Times New Roman" w:hAnsi="Times New Roman" w:cs="Times New Roman"/>
          <w:b/>
          <w:bCs/>
          <w:sz w:val="24"/>
          <w:szCs w:val="24"/>
        </w:rPr>
        <w:t>(A)</w:t>
      </w:r>
      <w:r w:rsidRPr="00B260D7">
        <w:rPr>
          <w:rFonts w:ascii="Times New Roman" w:hAnsi="Times New Roman" w:cs="Times New Roman"/>
          <w:sz w:val="24"/>
          <w:szCs w:val="24"/>
        </w:rPr>
        <w:t xml:space="preserve"> and NAVGP</w:t>
      </w:r>
      <w:r>
        <w:rPr>
          <w:rFonts w:ascii="Times New Roman" w:hAnsi="Times New Roman" w:cs="Times New Roman"/>
          <w:sz w:val="24"/>
          <w:szCs w:val="24"/>
        </w:rPr>
        <w:t xml:space="preserve">s </w:t>
      </w:r>
      <w:r w:rsidRPr="003E30A1">
        <w:rPr>
          <w:rFonts w:ascii="Times New Roman" w:hAnsi="Times New Roman" w:cs="Times New Roman"/>
          <w:b/>
          <w:bCs/>
          <w:sz w:val="24"/>
          <w:szCs w:val="24"/>
        </w:rPr>
        <w:t>(</w:t>
      </w:r>
      <w:r>
        <w:rPr>
          <w:rFonts w:ascii="Times New Roman" w:hAnsi="Times New Roman" w:cs="Times New Roman"/>
          <w:b/>
          <w:bCs/>
          <w:sz w:val="24"/>
          <w:szCs w:val="24"/>
        </w:rPr>
        <w:t>B</w:t>
      </w:r>
      <w:r w:rsidRPr="003E30A1">
        <w:rPr>
          <w:rFonts w:ascii="Times New Roman" w:hAnsi="Times New Roman" w:cs="Times New Roman"/>
          <w:b/>
          <w:bCs/>
          <w:sz w:val="24"/>
          <w:szCs w:val="24"/>
        </w:rPr>
        <w:t>)</w:t>
      </w:r>
      <w:r w:rsidRPr="00B260D7">
        <w:rPr>
          <w:rFonts w:ascii="Times New Roman" w:hAnsi="Times New Roman" w:cs="Times New Roman"/>
          <w:sz w:val="24"/>
          <w:szCs w:val="24"/>
        </w:rPr>
        <w:t xml:space="preserve">. </w:t>
      </w:r>
      <w:r w:rsidRPr="005E6385">
        <w:rPr>
          <w:rFonts w:ascii="Times New Roman" w:hAnsi="Times New Roman" w:cs="Times New Roman"/>
          <w:i/>
          <w:iCs/>
          <w:sz w:val="24"/>
          <w:szCs w:val="24"/>
        </w:rPr>
        <w:t>Left panel</w:t>
      </w:r>
      <w:r>
        <w:rPr>
          <w:rFonts w:ascii="Times New Roman" w:hAnsi="Times New Roman" w:cs="Times New Roman"/>
          <w:i/>
          <w:iCs/>
          <w:sz w:val="24"/>
          <w:szCs w:val="24"/>
        </w:rPr>
        <w:t>s</w:t>
      </w:r>
      <w:r w:rsidRPr="005E6385">
        <w:rPr>
          <w:rFonts w:ascii="Times New Roman" w:hAnsi="Times New Roman" w:cs="Times New Roman"/>
          <w:i/>
          <w:iCs/>
          <w:sz w:val="24"/>
          <w:szCs w:val="24"/>
        </w:rPr>
        <w:t>:</w:t>
      </w:r>
      <w:r>
        <w:rPr>
          <w:rFonts w:ascii="Times New Roman" w:hAnsi="Times New Roman" w:cs="Times New Roman"/>
          <w:sz w:val="24"/>
          <w:szCs w:val="24"/>
        </w:rPr>
        <w:t xml:space="preserve"> </w:t>
      </w:r>
      <w:r w:rsidRPr="00B260D7">
        <w:rPr>
          <w:rFonts w:ascii="Times New Roman" w:hAnsi="Times New Roman" w:cs="Times New Roman"/>
          <w:sz w:val="24"/>
          <w:szCs w:val="24"/>
        </w:rPr>
        <w:t xml:space="preserve">Expected behavioral and neural cost </w:t>
      </w:r>
      <w:r>
        <w:rPr>
          <w:rFonts w:ascii="Times New Roman" w:hAnsi="Times New Roman" w:cs="Times New Roman"/>
          <w:sz w:val="24"/>
          <w:szCs w:val="24"/>
        </w:rPr>
        <w:t>across all items</w:t>
      </w:r>
      <w:r w:rsidRPr="00B260D7">
        <w:rPr>
          <w:rFonts w:ascii="Times New Roman" w:hAnsi="Times New Roman" w:cs="Times New Roman"/>
          <w:sz w:val="24"/>
          <w:szCs w:val="24"/>
        </w:rPr>
        <w:t xml:space="preserve"> as a function of resources per item</w:t>
      </w:r>
      <w:r>
        <w:rPr>
          <w:rFonts w:ascii="Times New Roman" w:hAnsi="Times New Roman" w:cs="Times New Roman"/>
          <w:sz w:val="24"/>
          <w:szCs w:val="24"/>
        </w:rPr>
        <w:t xml:space="preserve"> (</w:t>
      </w:r>
      <m:oMath>
        <m:acc>
          <m:accPr>
            <m:chr m:val="̅"/>
            <m:ctrlPr>
              <w:rPr>
                <w:rFonts w:ascii="Cambria Math" w:hAnsi="Cambria Math" w:cs="Times New Roman"/>
                <w:b/>
                <w:i/>
                <w:sz w:val="24"/>
                <w:szCs w:val="24"/>
              </w:rPr>
            </m:ctrlPr>
          </m:accPr>
          <m:e>
            <m:r>
              <w:rPr>
                <w:rFonts w:ascii="Cambria Math" w:hAnsi="Cambria Math" w:cs="Times New Roman"/>
                <w:sz w:val="24"/>
                <w:szCs w:val="24"/>
              </w:rPr>
              <m:t>J</m:t>
            </m:r>
          </m:e>
        </m:acc>
      </m:oMath>
      <w:r>
        <w:rPr>
          <w:rFonts w:ascii="Times New Roman" w:hAnsi="Times New Roman" w:cs="Times New Roman"/>
          <w:sz w:val="24"/>
          <w:szCs w:val="24"/>
        </w:rPr>
        <w:t>). Each item was probed with a probability of 1/N</w:t>
      </w:r>
      <w:r w:rsidRPr="00B260D7">
        <w:rPr>
          <w:rFonts w:ascii="Times New Roman" w:hAnsi="Times New Roman" w:cs="Times New Roman"/>
          <w:sz w:val="24"/>
          <w:szCs w:val="24"/>
        </w:rPr>
        <w:t xml:space="preserve">. </w:t>
      </w:r>
      <w:r>
        <w:rPr>
          <w:rFonts w:ascii="Times New Roman" w:hAnsi="Times New Roman" w:cs="Times New Roman"/>
          <w:sz w:val="24"/>
          <w:szCs w:val="24"/>
        </w:rPr>
        <w:t xml:space="preserve">The black curve represents the behavioral cost </w:t>
      </w:r>
      <w:r w:rsidRPr="00B260D7">
        <w:rPr>
          <w:rFonts w:ascii="Times New Roman" w:hAnsi="Times New Roman" w:cs="Times New Roman"/>
          <w:sz w:val="24"/>
          <w:szCs w:val="24"/>
        </w:rPr>
        <w:t>(</w:t>
      </w:r>
      <w:r w:rsidRPr="00B260D7">
        <w:rPr>
          <w:rFonts w:ascii="Times New Roman" w:hAnsi="Times New Roman" w:cs="Times New Roman"/>
          <w:i/>
          <w:iCs/>
          <w:sz w:val="24"/>
          <w:szCs w:val="24"/>
        </w:rPr>
        <w:t>C</w:t>
      </w:r>
      <w:r w:rsidRPr="00B260D7">
        <w:rPr>
          <w:rFonts w:ascii="Times New Roman" w:hAnsi="Times New Roman" w:cs="Times New Roman"/>
          <w:sz w:val="24"/>
          <w:szCs w:val="24"/>
          <w:vertAlign w:val="subscript"/>
        </w:rPr>
        <w:t>behavioral</w:t>
      </w:r>
      <w:r w:rsidRPr="00B260D7">
        <w:rPr>
          <w:rFonts w:ascii="Times New Roman" w:hAnsi="Times New Roman" w:cs="Times New Roman"/>
          <w:sz w:val="24"/>
          <w:szCs w:val="24"/>
        </w:rPr>
        <w:t>),</w:t>
      </w:r>
      <w:r>
        <w:rPr>
          <w:rFonts w:ascii="Times New Roman" w:hAnsi="Times New Roman" w:cs="Times New Roman"/>
          <w:sz w:val="24"/>
          <w:szCs w:val="24"/>
        </w:rPr>
        <w:t xml:space="preserve"> and the colored lines correspond to the neural cost </w:t>
      </w:r>
      <w:r w:rsidRPr="00B260D7">
        <w:rPr>
          <w:rFonts w:ascii="Times New Roman" w:hAnsi="Times New Roman" w:cs="Times New Roman"/>
          <w:sz w:val="24"/>
          <w:szCs w:val="24"/>
        </w:rPr>
        <w:t>(</w:t>
      </w:r>
      <w:r w:rsidRPr="00B260D7">
        <w:rPr>
          <w:rFonts w:ascii="Times New Roman" w:hAnsi="Times New Roman" w:cs="Times New Roman"/>
          <w:i/>
          <w:iCs/>
          <w:sz w:val="24"/>
          <w:szCs w:val="24"/>
        </w:rPr>
        <w:t>C</w:t>
      </w:r>
      <w:r w:rsidRPr="00B260D7">
        <w:rPr>
          <w:rFonts w:ascii="Times New Roman" w:hAnsi="Times New Roman" w:cs="Times New Roman"/>
          <w:sz w:val="24"/>
          <w:szCs w:val="24"/>
          <w:vertAlign w:val="subscript"/>
        </w:rPr>
        <w:t>neural</w:t>
      </w:r>
      <w:r w:rsidRPr="00B260D7">
        <w:rPr>
          <w:rFonts w:ascii="Times New Roman" w:hAnsi="Times New Roman" w:cs="Times New Roman"/>
          <w:sz w:val="24"/>
          <w:szCs w:val="24"/>
        </w:rPr>
        <w:t>)</w:t>
      </w:r>
      <w:r>
        <w:rPr>
          <w:rFonts w:ascii="Times New Roman" w:hAnsi="Times New Roman" w:cs="Times New Roman"/>
          <w:sz w:val="24"/>
          <w:szCs w:val="24"/>
        </w:rPr>
        <w:t xml:space="preserve"> for each set size (N). </w:t>
      </w:r>
      <w:r>
        <w:rPr>
          <w:rFonts w:ascii="Times New Roman" w:hAnsi="Times New Roman" w:cs="Times New Roman"/>
          <w:i/>
          <w:iCs/>
          <w:sz w:val="24"/>
          <w:szCs w:val="24"/>
        </w:rPr>
        <w:t>Middle</w:t>
      </w:r>
      <w:r w:rsidRPr="005E6385">
        <w:rPr>
          <w:rFonts w:ascii="Times New Roman" w:hAnsi="Times New Roman" w:cs="Times New Roman"/>
          <w:i/>
          <w:iCs/>
          <w:sz w:val="24"/>
          <w:szCs w:val="24"/>
        </w:rPr>
        <w:t xml:space="preserve"> panel</w:t>
      </w:r>
      <w:r>
        <w:rPr>
          <w:rFonts w:ascii="Times New Roman" w:hAnsi="Times New Roman" w:cs="Times New Roman"/>
          <w:i/>
          <w:iCs/>
          <w:sz w:val="24"/>
          <w:szCs w:val="24"/>
        </w:rPr>
        <w:t>s</w:t>
      </w:r>
      <w:r w:rsidRPr="005E6385">
        <w:rPr>
          <w:rFonts w:ascii="Times New Roman" w:hAnsi="Times New Roman" w:cs="Times New Roman"/>
          <w:i/>
          <w:iCs/>
          <w:sz w:val="24"/>
          <w:szCs w:val="24"/>
        </w:rPr>
        <w:t>:</w:t>
      </w:r>
      <w:r>
        <w:rPr>
          <w:rFonts w:ascii="Times New Roman" w:hAnsi="Times New Roman" w:cs="Times New Roman"/>
          <w:sz w:val="24"/>
          <w:szCs w:val="24"/>
        </w:rPr>
        <w:t xml:space="preserve"> C</w:t>
      </w:r>
      <w:r w:rsidRPr="00B260D7">
        <w:rPr>
          <w:rFonts w:ascii="Times New Roman" w:hAnsi="Times New Roman" w:cs="Times New Roman"/>
          <w:sz w:val="24"/>
          <w:szCs w:val="24"/>
        </w:rPr>
        <w:t xml:space="preserve">umulative cost functions </w:t>
      </w:r>
      <w:r>
        <w:rPr>
          <w:rFonts w:ascii="Times New Roman" w:hAnsi="Times New Roman" w:cs="Times New Roman"/>
          <w:sz w:val="24"/>
          <w:szCs w:val="24"/>
        </w:rPr>
        <w:t>(</w:t>
      </w:r>
      <w:r w:rsidRPr="00B260D7">
        <w:rPr>
          <w:rFonts w:ascii="Times New Roman" w:hAnsi="Times New Roman" w:cs="Times New Roman"/>
          <w:i/>
          <w:iCs/>
          <w:sz w:val="24"/>
          <w:szCs w:val="24"/>
        </w:rPr>
        <w:t>C</w:t>
      </w:r>
      <w:r w:rsidRPr="00B260D7">
        <w:rPr>
          <w:rFonts w:ascii="Times New Roman" w:hAnsi="Times New Roman" w:cs="Times New Roman"/>
          <w:sz w:val="24"/>
          <w:szCs w:val="24"/>
          <w:vertAlign w:val="subscript"/>
        </w:rPr>
        <w:t>behavioral</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 </w:t>
      </w:r>
      <w:r w:rsidRPr="005E6385">
        <w:rPr>
          <w:rFonts w:ascii="Times New Roman" w:hAnsi="Times New Roman" w:cs="Times New Roman"/>
          <w:i/>
          <w:iCs/>
          <w:sz w:val="24"/>
          <w:szCs w:val="24"/>
        </w:rPr>
        <w:t>λ</w:t>
      </w:r>
      <w:r w:rsidRPr="00B260D7">
        <w:rPr>
          <w:rFonts w:ascii="Times New Roman" w:hAnsi="Times New Roman" w:cs="Times New Roman"/>
          <w:i/>
          <w:iCs/>
          <w:sz w:val="24"/>
          <w:szCs w:val="24"/>
        </w:rPr>
        <w:t>C</w:t>
      </w:r>
      <w:r w:rsidRPr="00B260D7">
        <w:rPr>
          <w:rFonts w:ascii="Times New Roman" w:hAnsi="Times New Roman" w:cs="Times New Roman"/>
          <w:sz w:val="24"/>
          <w:szCs w:val="24"/>
          <w:vertAlign w:val="subscript"/>
        </w:rPr>
        <w:t>neural</w:t>
      </w:r>
      <w:r>
        <w:rPr>
          <w:rFonts w:ascii="Times New Roman" w:hAnsi="Times New Roman" w:cs="Times New Roman"/>
          <w:sz w:val="24"/>
          <w:szCs w:val="24"/>
        </w:rPr>
        <w:t>)</w:t>
      </w:r>
      <w:r w:rsidRPr="00B260D7">
        <w:rPr>
          <w:rFonts w:ascii="Times New Roman" w:hAnsi="Times New Roman" w:cs="Times New Roman"/>
          <w:sz w:val="24"/>
          <w:szCs w:val="24"/>
        </w:rPr>
        <w:t xml:space="preserve">. </w:t>
      </w:r>
      <w:r>
        <w:rPr>
          <w:rFonts w:ascii="Times New Roman" w:hAnsi="Times New Roman" w:cs="Times New Roman"/>
          <w:sz w:val="24"/>
          <w:szCs w:val="24"/>
        </w:rPr>
        <w:t xml:space="preserve">Colored vertical dashed lines </w:t>
      </w:r>
      <w:r w:rsidRPr="00B260D7">
        <w:rPr>
          <w:rFonts w:ascii="Times New Roman" w:hAnsi="Times New Roman" w:cs="Times New Roman"/>
          <w:sz w:val="24"/>
          <w:szCs w:val="24"/>
        </w:rPr>
        <w:t>mark</w:t>
      </w:r>
      <w:r>
        <w:rPr>
          <w:rFonts w:ascii="Times New Roman" w:hAnsi="Times New Roman" w:cs="Times New Roman"/>
          <w:sz w:val="24"/>
          <w:szCs w:val="24"/>
        </w:rPr>
        <w:t xml:space="preserve"> the unique minimum value of the </w:t>
      </w:r>
      <m:oMath>
        <m:acc>
          <m:accPr>
            <m:chr m:val="̅"/>
            <m:ctrlPr>
              <w:rPr>
                <w:rFonts w:ascii="Cambria Math" w:hAnsi="Cambria Math" w:cs="Times New Roman"/>
                <w:b/>
                <w:i/>
                <w:sz w:val="24"/>
                <w:szCs w:val="24"/>
              </w:rPr>
            </m:ctrlPr>
          </m:accPr>
          <m:e>
            <m:r>
              <w:rPr>
                <w:rFonts w:ascii="Cambria Math" w:hAnsi="Cambria Math" w:cs="Times New Roman"/>
                <w:sz w:val="24"/>
                <w:szCs w:val="24"/>
              </w:rPr>
              <m:t>J</m:t>
            </m:r>
          </m:e>
        </m:acc>
      </m:oMath>
      <w:r>
        <w:rPr>
          <w:rFonts w:ascii="Times New Roman" w:hAnsi="Times New Roman" w:cs="Times New Roman"/>
          <w:sz w:val="24"/>
          <w:szCs w:val="24"/>
        </w:rPr>
        <w:t xml:space="preserve"> for each set size, which corresponds to the optimal resource per item</w:t>
      </w:r>
      <m:oMath>
        <m:r>
          <w:rPr>
            <w:rFonts w:ascii="Cambria Math" w:hAnsi="Cambria Math" w:cs="Times New Roman"/>
            <w:sz w:val="24"/>
            <w:szCs w:val="24"/>
          </w:rPr>
          <m:t xml:space="preserve"> ( </m:t>
        </m:r>
        <m:sSub>
          <m:sSubPr>
            <m:ctrlPr>
              <w:rPr>
                <w:rFonts w:ascii="Cambria Math" w:hAnsi="Cambria Math" w:cs="Times New Roman"/>
                <w:bCs/>
                <w:i/>
                <w:sz w:val="24"/>
                <w:szCs w:val="24"/>
              </w:rPr>
            </m:ctrlPr>
          </m:sSubPr>
          <m:e>
            <m:acc>
              <m:accPr>
                <m:chr m:val="̅"/>
                <m:ctrlPr>
                  <w:rPr>
                    <w:rFonts w:ascii="Cambria Math" w:hAnsi="Cambria Math" w:cs="Times New Roman"/>
                    <w:bCs/>
                    <w:i/>
                    <w:sz w:val="24"/>
                    <w:szCs w:val="24"/>
                  </w:rPr>
                </m:ctrlPr>
              </m:accPr>
              <m:e>
                <m:r>
                  <w:rPr>
                    <w:rFonts w:ascii="Cambria Math" w:hAnsi="Cambria Math" w:cs="Times New Roman"/>
                    <w:sz w:val="24"/>
                    <w:szCs w:val="24"/>
                  </w:rPr>
                  <m:t>J</m:t>
                </m:r>
              </m:e>
            </m:acc>
          </m:e>
          <m:sub>
            <m:r>
              <w:rPr>
                <w:rFonts w:ascii="Cambria Math" w:hAnsi="Cambria Math" w:cs="Times New Roman"/>
                <w:sz w:val="24"/>
                <w:szCs w:val="24"/>
              </w:rPr>
              <m:t>optimal</m:t>
            </m:r>
          </m:sub>
        </m:sSub>
        <m:r>
          <w:rPr>
            <w:rFonts w:ascii="Cambria Math" w:hAnsi="Cambria Math" w:cs="Times New Roman"/>
            <w:sz w:val="24"/>
            <w:szCs w:val="24"/>
          </w:rPr>
          <m:t>)</m:t>
        </m:r>
      </m:oMath>
      <w:r>
        <w:rPr>
          <w:rFonts w:ascii="Times New Roman" w:eastAsiaTheme="minorEastAsia" w:hAnsi="Times New Roman" w:cs="Times New Roman"/>
          <w:sz w:val="24"/>
          <w:szCs w:val="24"/>
        </w:rPr>
        <w:t xml:space="preserve"> </w:t>
      </w:r>
      <w:r>
        <w:rPr>
          <w:rFonts w:ascii="Times New Roman" w:eastAsiaTheme="minorEastAsia" w:hAnsi="Times New Roman" w:cs="Times New Roman"/>
          <w:bCs/>
          <w:sz w:val="24"/>
          <w:szCs w:val="24"/>
        </w:rPr>
        <w:t>minimizing the total expected cost</w:t>
      </w:r>
      <w:r>
        <w:rPr>
          <w:rFonts w:ascii="Times New Roman" w:hAnsi="Times New Roman" w:cs="Times New Roman"/>
          <w:sz w:val="24"/>
          <w:szCs w:val="24"/>
        </w:rPr>
        <w:t xml:space="preserve">. </w:t>
      </w:r>
      <w:r>
        <w:rPr>
          <w:rFonts w:ascii="Times New Roman" w:hAnsi="Times New Roman" w:cs="Times New Roman"/>
          <w:i/>
          <w:iCs/>
          <w:sz w:val="24"/>
          <w:szCs w:val="24"/>
        </w:rPr>
        <w:t>Right</w:t>
      </w:r>
      <w:r w:rsidRPr="005E6385">
        <w:rPr>
          <w:rFonts w:ascii="Times New Roman" w:hAnsi="Times New Roman" w:cs="Times New Roman"/>
          <w:i/>
          <w:iCs/>
          <w:sz w:val="24"/>
          <w:szCs w:val="24"/>
        </w:rPr>
        <w:t xml:space="preserve"> panel</w:t>
      </w:r>
      <w:r>
        <w:rPr>
          <w:rFonts w:ascii="Times New Roman" w:hAnsi="Times New Roman" w:cs="Times New Roman"/>
          <w:i/>
          <w:iCs/>
          <w:sz w:val="24"/>
          <w:szCs w:val="24"/>
        </w:rPr>
        <w:t>s</w:t>
      </w:r>
      <w:r w:rsidRPr="005E6385">
        <w:rPr>
          <w:rFonts w:ascii="Times New Roman" w:hAnsi="Times New Roman" w:cs="Times New Roman"/>
          <w:i/>
          <w:iCs/>
          <w:sz w:val="24"/>
          <w:szCs w:val="24"/>
        </w:rPr>
        <w:t>:</w:t>
      </w:r>
      <w:r>
        <w:rPr>
          <w:rFonts w:ascii="Times New Roman" w:hAnsi="Times New Roman" w:cs="Times New Roman"/>
          <w:i/>
          <w:iCs/>
          <w:sz w:val="24"/>
          <w:szCs w:val="24"/>
        </w:rPr>
        <w:t xml:space="preserve"> </w:t>
      </w:r>
      <w:r>
        <w:rPr>
          <w:rFonts w:ascii="Times New Roman" w:hAnsi="Times New Roman" w:cs="Times New Roman"/>
          <w:sz w:val="24"/>
          <w:szCs w:val="24"/>
        </w:rPr>
        <w:t>O</w:t>
      </w:r>
      <w:r w:rsidRPr="00B260D7">
        <w:rPr>
          <w:rFonts w:ascii="Times New Roman" w:hAnsi="Times New Roman" w:cs="Times New Roman"/>
          <w:sz w:val="24"/>
          <w:szCs w:val="24"/>
        </w:rPr>
        <w:t xml:space="preserve">ptimal amount of resource per item as a function of </w:t>
      </w:r>
      <w:r>
        <w:rPr>
          <w:rFonts w:ascii="Times New Roman" w:hAnsi="Times New Roman" w:cs="Times New Roman"/>
          <w:sz w:val="24"/>
          <w:szCs w:val="24"/>
        </w:rPr>
        <w:t>set size</w:t>
      </w:r>
      <w:r w:rsidRPr="00B260D7">
        <w:rPr>
          <w:rFonts w:ascii="Times New Roman" w:hAnsi="Times New Roman" w:cs="Times New Roman"/>
          <w:sz w:val="24"/>
          <w:szCs w:val="24"/>
        </w:rPr>
        <w:t>. The cost values and the amount of resources are in arbitrary units</w:t>
      </w:r>
      <w:r>
        <w:rPr>
          <w:rFonts w:ascii="Times New Roman" w:hAnsi="Times New Roman" w:cs="Times New Roman"/>
          <w:sz w:val="24"/>
          <w:szCs w:val="24"/>
        </w:rPr>
        <w:t xml:space="preserve"> (a.u.)</w:t>
      </w:r>
      <w:r w:rsidRPr="00B260D7">
        <w:rPr>
          <w:rFonts w:ascii="Times New Roman" w:hAnsi="Times New Roman" w:cs="Times New Roman"/>
          <w:sz w:val="24"/>
          <w:szCs w:val="24"/>
        </w:rPr>
        <w:t xml:space="preserve">. Identical scales are used in </w:t>
      </w:r>
      <w:r>
        <w:rPr>
          <w:rFonts w:ascii="Times New Roman" w:hAnsi="Times New Roman" w:cs="Times New Roman"/>
          <w:sz w:val="24"/>
          <w:szCs w:val="24"/>
        </w:rPr>
        <w:t xml:space="preserve">the left and middle </w:t>
      </w:r>
      <w:r w:rsidRPr="00B260D7">
        <w:rPr>
          <w:rFonts w:ascii="Times New Roman" w:hAnsi="Times New Roman" w:cs="Times New Roman"/>
          <w:sz w:val="24"/>
          <w:szCs w:val="24"/>
        </w:rPr>
        <w:t>panels.</w:t>
      </w:r>
    </w:p>
    <w:sectPr w:rsidR="001C36DE" w:rsidRPr="0039608D" w:rsidSect="00442ED2">
      <w:headerReference w:type="default" r:id="rId14"/>
      <w:footerReference w:type="default" r:id="rId15"/>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DA578A" w14:textId="77777777" w:rsidR="000D4D9E" w:rsidRDefault="000D4D9E" w:rsidP="006C46BD">
      <w:pPr>
        <w:spacing w:after="0" w:line="240" w:lineRule="auto"/>
      </w:pPr>
      <w:r>
        <w:separator/>
      </w:r>
    </w:p>
  </w:endnote>
  <w:endnote w:type="continuationSeparator" w:id="0">
    <w:p w14:paraId="43BD9707" w14:textId="77777777" w:rsidR="000D4D9E" w:rsidRDefault="000D4D9E" w:rsidP="006C46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7678821"/>
      <w:docPartObj>
        <w:docPartGallery w:val="Page Numbers (Bottom of Page)"/>
        <w:docPartUnique/>
      </w:docPartObj>
    </w:sdtPr>
    <w:sdtContent>
      <w:p w14:paraId="4E2CE6B9" w14:textId="1FE33894" w:rsidR="001551DE" w:rsidRDefault="001551DE">
        <w:pPr>
          <w:pStyle w:val="Footer"/>
          <w:jc w:val="center"/>
        </w:pPr>
        <w:r>
          <w:fldChar w:fldCharType="begin"/>
        </w:r>
        <w:r>
          <w:instrText>PAGE   \* MERGEFORMAT</w:instrText>
        </w:r>
        <w:r>
          <w:fldChar w:fldCharType="separate"/>
        </w:r>
        <w:r>
          <w:rPr>
            <w:lang w:val="it-IT"/>
          </w:rPr>
          <w:t>2</w:t>
        </w:r>
        <w:r>
          <w:fldChar w:fldCharType="end"/>
        </w:r>
      </w:p>
    </w:sdtContent>
  </w:sdt>
  <w:p w14:paraId="44223880" w14:textId="77777777" w:rsidR="001551DE" w:rsidRDefault="001551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09848A" w14:textId="77777777" w:rsidR="000D4D9E" w:rsidRDefault="000D4D9E" w:rsidP="006C46BD">
      <w:pPr>
        <w:spacing w:after="0" w:line="240" w:lineRule="auto"/>
      </w:pPr>
      <w:r>
        <w:separator/>
      </w:r>
    </w:p>
  </w:footnote>
  <w:footnote w:type="continuationSeparator" w:id="0">
    <w:p w14:paraId="3A3938DF" w14:textId="77777777" w:rsidR="000D4D9E" w:rsidRDefault="000D4D9E" w:rsidP="006C46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3D9F0" w14:textId="77777777" w:rsidR="002C3BDB" w:rsidRPr="004B15F5" w:rsidRDefault="002C3BDB" w:rsidP="002C3BDB">
    <w:pPr>
      <w:pStyle w:val="Header"/>
      <w:rPr>
        <w:rFonts w:ascii="Times New Roman" w:hAnsi="Times New Roman" w:cs="Times New Roman"/>
        <w:sz w:val="24"/>
        <w:szCs w:val="24"/>
      </w:rPr>
    </w:pPr>
    <w:r w:rsidRPr="004B15F5">
      <w:rPr>
        <w:rFonts w:ascii="Times New Roman" w:hAnsi="Times New Roman" w:cs="Times New Roman"/>
        <w:sz w:val="24"/>
        <w:szCs w:val="24"/>
      </w:rPr>
      <w:t>VSTM in Action and Non-Action Video Game Players</w:t>
    </w:r>
  </w:p>
  <w:p w14:paraId="1225F97C" w14:textId="77777777" w:rsidR="002C3BDB" w:rsidRDefault="002C3BD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zQ0MDOzMDYztzSxMDJQ0lEKTi0uzszPAykwNqkFAEgWit4tAAAA"/>
  </w:docVars>
  <w:rsids>
    <w:rsidRoot w:val="00AE5771"/>
    <w:rsid w:val="00001D43"/>
    <w:rsid w:val="00014159"/>
    <w:rsid w:val="0002354B"/>
    <w:rsid w:val="00024496"/>
    <w:rsid w:val="0002674B"/>
    <w:rsid w:val="000270B4"/>
    <w:rsid w:val="00031B79"/>
    <w:rsid w:val="00034118"/>
    <w:rsid w:val="000417EE"/>
    <w:rsid w:val="00043F90"/>
    <w:rsid w:val="0005111F"/>
    <w:rsid w:val="0005124A"/>
    <w:rsid w:val="00051424"/>
    <w:rsid w:val="00052B1E"/>
    <w:rsid w:val="00052C56"/>
    <w:rsid w:val="000553B0"/>
    <w:rsid w:val="000578D7"/>
    <w:rsid w:val="00063B9B"/>
    <w:rsid w:val="000649FF"/>
    <w:rsid w:val="00073B7C"/>
    <w:rsid w:val="00076985"/>
    <w:rsid w:val="00086ACD"/>
    <w:rsid w:val="000A3905"/>
    <w:rsid w:val="000A41BB"/>
    <w:rsid w:val="000A76AB"/>
    <w:rsid w:val="000C7437"/>
    <w:rsid w:val="000C7731"/>
    <w:rsid w:val="000D02EE"/>
    <w:rsid w:val="000D1927"/>
    <w:rsid w:val="000D416E"/>
    <w:rsid w:val="000D4D9E"/>
    <w:rsid w:val="000E6DB4"/>
    <w:rsid w:val="000F1B96"/>
    <w:rsid w:val="000F4E1E"/>
    <w:rsid w:val="000F4FBF"/>
    <w:rsid w:val="00101A1C"/>
    <w:rsid w:val="00114CB0"/>
    <w:rsid w:val="00114D53"/>
    <w:rsid w:val="00117DF2"/>
    <w:rsid w:val="001265F2"/>
    <w:rsid w:val="001411A2"/>
    <w:rsid w:val="00141993"/>
    <w:rsid w:val="00144E24"/>
    <w:rsid w:val="001504E6"/>
    <w:rsid w:val="001551DE"/>
    <w:rsid w:val="00160F11"/>
    <w:rsid w:val="00164E05"/>
    <w:rsid w:val="00171BFC"/>
    <w:rsid w:val="00177860"/>
    <w:rsid w:val="00183676"/>
    <w:rsid w:val="001A0009"/>
    <w:rsid w:val="001A1CFD"/>
    <w:rsid w:val="001A3EE1"/>
    <w:rsid w:val="001B0A3B"/>
    <w:rsid w:val="001B2A13"/>
    <w:rsid w:val="001B3D92"/>
    <w:rsid w:val="001B5A3F"/>
    <w:rsid w:val="001C36DE"/>
    <w:rsid w:val="001D02D6"/>
    <w:rsid w:val="001D2242"/>
    <w:rsid w:val="001D3E3C"/>
    <w:rsid w:val="001D6C14"/>
    <w:rsid w:val="001E36E1"/>
    <w:rsid w:val="001F6811"/>
    <w:rsid w:val="001F6B20"/>
    <w:rsid w:val="00203CD6"/>
    <w:rsid w:val="002059F6"/>
    <w:rsid w:val="00206DB5"/>
    <w:rsid w:val="00211155"/>
    <w:rsid w:val="00211732"/>
    <w:rsid w:val="00212449"/>
    <w:rsid w:val="00213F8A"/>
    <w:rsid w:val="00214D2E"/>
    <w:rsid w:val="00232745"/>
    <w:rsid w:val="00233537"/>
    <w:rsid w:val="00254C66"/>
    <w:rsid w:val="00255E00"/>
    <w:rsid w:val="00260719"/>
    <w:rsid w:val="00261431"/>
    <w:rsid w:val="0026366B"/>
    <w:rsid w:val="00263A55"/>
    <w:rsid w:val="0026488F"/>
    <w:rsid w:val="00264A59"/>
    <w:rsid w:val="0027199C"/>
    <w:rsid w:val="002814C2"/>
    <w:rsid w:val="002853A3"/>
    <w:rsid w:val="002900BA"/>
    <w:rsid w:val="00291084"/>
    <w:rsid w:val="002912CB"/>
    <w:rsid w:val="0029750C"/>
    <w:rsid w:val="002A1DA2"/>
    <w:rsid w:val="002A7BD7"/>
    <w:rsid w:val="002B4CD6"/>
    <w:rsid w:val="002C3292"/>
    <w:rsid w:val="002C3BDB"/>
    <w:rsid w:val="002C3DCE"/>
    <w:rsid w:val="002C538F"/>
    <w:rsid w:val="002C6BE2"/>
    <w:rsid w:val="002C7023"/>
    <w:rsid w:val="002C7C3A"/>
    <w:rsid w:val="002D1AF7"/>
    <w:rsid w:val="002D2A80"/>
    <w:rsid w:val="002F27D4"/>
    <w:rsid w:val="002F4464"/>
    <w:rsid w:val="002F451C"/>
    <w:rsid w:val="002F4E33"/>
    <w:rsid w:val="002F536B"/>
    <w:rsid w:val="002F7802"/>
    <w:rsid w:val="0030106B"/>
    <w:rsid w:val="0031239E"/>
    <w:rsid w:val="00315D4D"/>
    <w:rsid w:val="00321A24"/>
    <w:rsid w:val="003362C9"/>
    <w:rsid w:val="003363E9"/>
    <w:rsid w:val="0034006F"/>
    <w:rsid w:val="00341633"/>
    <w:rsid w:val="00341D3F"/>
    <w:rsid w:val="00342466"/>
    <w:rsid w:val="00342F20"/>
    <w:rsid w:val="00345E85"/>
    <w:rsid w:val="00363221"/>
    <w:rsid w:val="003663F7"/>
    <w:rsid w:val="003730EB"/>
    <w:rsid w:val="0037715C"/>
    <w:rsid w:val="00380E2A"/>
    <w:rsid w:val="00385F33"/>
    <w:rsid w:val="003920EA"/>
    <w:rsid w:val="0039608D"/>
    <w:rsid w:val="00397A91"/>
    <w:rsid w:val="003A04C8"/>
    <w:rsid w:val="003B5D1D"/>
    <w:rsid w:val="003B656D"/>
    <w:rsid w:val="003D27F3"/>
    <w:rsid w:val="003E009B"/>
    <w:rsid w:val="003E28AA"/>
    <w:rsid w:val="003E35DE"/>
    <w:rsid w:val="003E4067"/>
    <w:rsid w:val="003E4B8C"/>
    <w:rsid w:val="003E6C2D"/>
    <w:rsid w:val="003E7F1F"/>
    <w:rsid w:val="003F413E"/>
    <w:rsid w:val="00400634"/>
    <w:rsid w:val="0040317A"/>
    <w:rsid w:val="004062D7"/>
    <w:rsid w:val="00406B23"/>
    <w:rsid w:val="00412A5E"/>
    <w:rsid w:val="00422027"/>
    <w:rsid w:val="0042650D"/>
    <w:rsid w:val="00430F50"/>
    <w:rsid w:val="0044289A"/>
    <w:rsid w:val="00442ED2"/>
    <w:rsid w:val="00444D6A"/>
    <w:rsid w:val="00452370"/>
    <w:rsid w:val="00454320"/>
    <w:rsid w:val="00460698"/>
    <w:rsid w:val="004634A0"/>
    <w:rsid w:val="0046556F"/>
    <w:rsid w:val="00466137"/>
    <w:rsid w:val="00470728"/>
    <w:rsid w:val="00474A82"/>
    <w:rsid w:val="00475E73"/>
    <w:rsid w:val="004865A5"/>
    <w:rsid w:val="00492391"/>
    <w:rsid w:val="00492938"/>
    <w:rsid w:val="00493F7E"/>
    <w:rsid w:val="004A15C5"/>
    <w:rsid w:val="004A605D"/>
    <w:rsid w:val="004B0C74"/>
    <w:rsid w:val="004B6946"/>
    <w:rsid w:val="004B77C5"/>
    <w:rsid w:val="004B7F9C"/>
    <w:rsid w:val="004C1369"/>
    <w:rsid w:val="004C2ED3"/>
    <w:rsid w:val="004C491D"/>
    <w:rsid w:val="004C59F6"/>
    <w:rsid w:val="004D0343"/>
    <w:rsid w:val="004D1352"/>
    <w:rsid w:val="004D544B"/>
    <w:rsid w:val="004E00E1"/>
    <w:rsid w:val="004E0630"/>
    <w:rsid w:val="004F0D05"/>
    <w:rsid w:val="004F4970"/>
    <w:rsid w:val="004F50D5"/>
    <w:rsid w:val="004F5E03"/>
    <w:rsid w:val="005007C5"/>
    <w:rsid w:val="00504491"/>
    <w:rsid w:val="00504819"/>
    <w:rsid w:val="005058EF"/>
    <w:rsid w:val="00511A8F"/>
    <w:rsid w:val="005131F1"/>
    <w:rsid w:val="00513E26"/>
    <w:rsid w:val="00516506"/>
    <w:rsid w:val="00526773"/>
    <w:rsid w:val="005268F2"/>
    <w:rsid w:val="00527541"/>
    <w:rsid w:val="005348E7"/>
    <w:rsid w:val="00535994"/>
    <w:rsid w:val="0054106E"/>
    <w:rsid w:val="00546827"/>
    <w:rsid w:val="005519DC"/>
    <w:rsid w:val="00555F79"/>
    <w:rsid w:val="0055605D"/>
    <w:rsid w:val="00561A02"/>
    <w:rsid w:val="00571685"/>
    <w:rsid w:val="00575B40"/>
    <w:rsid w:val="0058788F"/>
    <w:rsid w:val="00590F55"/>
    <w:rsid w:val="005964D9"/>
    <w:rsid w:val="005A0BA8"/>
    <w:rsid w:val="005B2EFD"/>
    <w:rsid w:val="005B3921"/>
    <w:rsid w:val="005C17C0"/>
    <w:rsid w:val="005E0E34"/>
    <w:rsid w:val="005E6F16"/>
    <w:rsid w:val="005F43D2"/>
    <w:rsid w:val="00600445"/>
    <w:rsid w:val="006052DD"/>
    <w:rsid w:val="00615BFD"/>
    <w:rsid w:val="00617E4D"/>
    <w:rsid w:val="006208FD"/>
    <w:rsid w:val="0062248F"/>
    <w:rsid w:val="006307CF"/>
    <w:rsid w:val="00636657"/>
    <w:rsid w:val="00642D4F"/>
    <w:rsid w:val="006445A9"/>
    <w:rsid w:val="006479BF"/>
    <w:rsid w:val="00651B2E"/>
    <w:rsid w:val="00660947"/>
    <w:rsid w:val="00665925"/>
    <w:rsid w:val="00665B18"/>
    <w:rsid w:val="0066680D"/>
    <w:rsid w:val="00666E9C"/>
    <w:rsid w:val="00667125"/>
    <w:rsid w:val="006676AC"/>
    <w:rsid w:val="00677096"/>
    <w:rsid w:val="00677699"/>
    <w:rsid w:val="00680E61"/>
    <w:rsid w:val="0068497D"/>
    <w:rsid w:val="006908EE"/>
    <w:rsid w:val="00695560"/>
    <w:rsid w:val="00695723"/>
    <w:rsid w:val="00695EDE"/>
    <w:rsid w:val="006A133C"/>
    <w:rsid w:val="006A59FE"/>
    <w:rsid w:val="006B6A30"/>
    <w:rsid w:val="006C46BD"/>
    <w:rsid w:val="006D6781"/>
    <w:rsid w:val="006E3159"/>
    <w:rsid w:val="006E4501"/>
    <w:rsid w:val="006F2497"/>
    <w:rsid w:val="00703357"/>
    <w:rsid w:val="0071592B"/>
    <w:rsid w:val="007159A1"/>
    <w:rsid w:val="007239AF"/>
    <w:rsid w:val="00737645"/>
    <w:rsid w:val="0074605D"/>
    <w:rsid w:val="00752E29"/>
    <w:rsid w:val="0075390E"/>
    <w:rsid w:val="00760A52"/>
    <w:rsid w:val="00763311"/>
    <w:rsid w:val="00763BDA"/>
    <w:rsid w:val="00764BA5"/>
    <w:rsid w:val="007753D6"/>
    <w:rsid w:val="007778EB"/>
    <w:rsid w:val="007805CA"/>
    <w:rsid w:val="007853D9"/>
    <w:rsid w:val="00785E4B"/>
    <w:rsid w:val="007A05F7"/>
    <w:rsid w:val="007A5F83"/>
    <w:rsid w:val="007A631D"/>
    <w:rsid w:val="007A70D1"/>
    <w:rsid w:val="007A7E15"/>
    <w:rsid w:val="007B40A0"/>
    <w:rsid w:val="007C0A1E"/>
    <w:rsid w:val="007C7E3D"/>
    <w:rsid w:val="007D19F2"/>
    <w:rsid w:val="007D3EC7"/>
    <w:rsid w:val="007D6131"/>
    <w:rsid w:val="007E57C8"/>
    <w:rsid w:val="007E5978"/>
    <w:rsid w:val="007E71FB"/>
    <w:rsid w:val="007F7D8D"/>
    <w:rsid w:val="00802ED9"/>
    <w:rsid w:val="0080461F"/>
    <w:rsid w:val="0080547F"/>
    <w:rsid w:val="00810B20"/>
    <w:rsid w:val="008143C3"/>
    <w:rsid w:val="008163A7"/>
    <w:rsid w:val="008219D0"/>
    <w:rsid w:val="00825944"/>
    <w:rsid w:val="00835488"/>
    <w:rsid w:val="00837CDF"/>
    <w:rsid w:val="00841EBF"/>
    <w:rsid w:val="00843DCD"/>
    <w:rsid w:val="008472DB"/>
    <w:rsid w:val="00853B76"/>
    <w:rsid w:val="0085420F"/>
    <w:rsid w:val="0085641C"/>
    <w:rsid w:val="00863C77"/>
    <w:rsid w:val="00867F76"/>
    <w:rsid w:val="00870A17"/>
    <w:rsid w:val="008719DA"/>
    <w:rsid w:val="008726CE"/>
    <w:rsid w:val="00890879"/>
    <w:rsid w:val="008A16FD"/>
    <w:rsid w:val="008A6683"/>
    <w:rsid w:val="008A719F"/>
    <w:rsid w:val="008B0C47"/>
    <w:rsid w:val="008B1A66"/>
    <w:rsid w:val="008B1CF7"/>
    <w:rsid w:val="008B6F11"/>
    <w:rsid w:val="008C0E1F"/>
    <w:rsid w:val="008C68E6"/>
    <w:rsid w:val="008D56EB"/>
    <w:rsid w:val="008D6176"/>
    <w:rsid w:val="008E0301"/>
    <w:rsid w:val="008F2753"/>
    <w:rsid w:val="008F668D"/>
    <w:rsid w:val="008F697A"/>
    <w:rsid w:val="00900D5B"/>
    <w:rsid w:val="0091128D"/>
    <w:rsid w:val="009122FC"/>
    <w:rsid w:val="0091417E"/>
    <w:rsid w:val="009172E1"/>
    <w:rsid w:val="00924931"/>
    <w:rsid w:val="00932933"/>
    <w:rsid w:val="00934E60"/>
    <w:rsid w:val="00934F57"/>
    <w:rsid w:val="00937C62"/>
    <w:rsid w:val="0094144C"/>
    <w:rsid w:val="00944C9C"/>
    <w:rsid w:val="00945540"/>
    <w:rsid w:val="00954B4B"/>
    <w:rsid w:val="009568F2"/>
    <w:rsid w:val="00963CA8"/>
    <w:rsid w:val="00964202"/>
    <w:rsid w:val="009651E3"/>
    <w:rsid w:val="009659EB"/>
    <w:rsid w:val="00972C6A"/>
    <w:rsid w:val="00977146"/>
    <w:rsid w:val="00980A87"/>
    <w:rsid w:val="00983F59"/>
    <w:rsid w:val="00984221"/>
    <w:rsid w:val="009850B5"/>
    <w:rsid w:val="0098637B"/>
    <w:rsid w:val="00990DD1"/>
    <w:rsid w:val="00996EDF"/>
    <w:rsid w:val="009A1BD1"/>
    <w:rsid w:val="009A1C81"/>
    <w:rsid w:val="009B038D"/>
    <w:rsid w:val="009B4697"/>
    <w:rsid w:val="009C0C6F"/>
    <w:rsid w:val="009C466F"/>
    <w:rsid w:val="009D05C5"/>
    <w:rsid w:val="009D2D39"/>
    <w:rsid w:val="009E09D5"/>
    <w:rsid w:val="009F319C"/>
    <w:rsid w:val="009F39EF"/>
    <w:rsid w:val="009F3CDE"/>
    <w:rsid w:val="009F64E7"/>
    <w:rsid w:val="009F65E9"/>
    <w:rsid w:val="00A0037E"/>
    <w:rsid w:val="00A03F50"/>
    <w:rsid w:val="00A056BD"/>
    <w:rsid w:val="00A10C94"/>
    <w:rsid w:val="00A14C74"/>
    <w:rsid w:val="00A16A1E"/>
    <w:rsid w:val="00A17B7A"/>
    <w:rsid w:val="00A22EE5"/>
    <w:rsid w:val="00A25A97"/>
    <w:rsid w:val="00A27DDD"/>
    <w:rsid w:val="00A363F2"/>
    <w:rsid w:val="00A440F1"/>
    <w:rsid w:val="00A44C52"/>
    <w:rsid w:val="00A505ED"/>
    <w:rsid w:val="00A510A0"/>
    <w:rsid w:val="00A569F2"/>
    <w:rsid w:val="00A655CD"/>
    <w:rsid w:val="00A70373"/>
    <w:rsid w:val="00A7095C"/>
    <w:rsid w:val="00A734B6"/>
    <w:rsid w:val="00A73AAA"/>
    <w:rsid w:val="00A76FDE"/>
    <w:rsid w:val="00A77552"/>
    <w:rsid w:val="00A77F9B"/>
    <w:rsid w:val="00A83E34"/>
    <w:rsid w:val="00A87D94"/>
    <w:rsid w:val="00A92C2A"/>
    <w:rsid w:val="00A94ED6"/>
    <w:rsid w:val="00A9654F"/>
    <w:rsid w:val="00A97E09"/>
    <w:rsid w:val="00AA173F"/>
    <w:rsid w:val="00AA4420"/>
    <w:rsid w:val="00AB2197"/>
    <w:rsid w:val="00AC4829"/>
    <w:rsid w:val="00AC4DD3"/>
    <w:rsid w:val="00AC7B1E"/>
    <w:rsid w:val="00AD031C"/>
    <w:rsid w:val="00AD6F45"/>
    <w:rsid w:val="00AE2393"/>
    <w:rsid w:val="00AE5771"/>
    <w:rsid w:val="00AF7F24"/>
    <w:rsid w:val="00B03F7A"/>
    <w:rsid w:val="00B10FA7"/>
    <w:rsid w:val="00B158B3"/>
    <w:rsid w:val="00B30B63"/>
    <w:rsid w:val="00B31546"/>
    <w:rsid w:val="00B4730D"/>
    <w:rsid w:val="00B5215C"/>
    <w:rsid w:val="00B562D3"/>
    <w:rsid w:val="00B56899"/>
    <w:rsid w:val="00B569AE"/>
    <w:rsid w:val="00B7406F"/>
    <w:rsid w:val="00B804B0"/>
    <w:rsid w:val="00B814B9"/>
    <w:rsid w:val="00B917E1"/>
    <w:rsid w:val="00B9465B"/>
    <w:rsid w:val="00BA2172"/>
    <w:rsid w:val="00BA6851"/>
    <w:rsid w:val="00BB0AAD"/>
    <w:rsid w:val="00BB7668"/>
    <w:rsid w:val="00BC11D0"/>
    <w:rsid w:val="00BC17B0"/>
    <w:rsid w:val="00BC1D68"/>
    <w:rsid w:val="00BC686D"/>
    <w:rsid w:val="00BC784F"/>
    <w:rsid w:val="00BD542F"/>
    <w:rsid w:val="00BE4BA6"/>
    <w:rsid w:val="00BF07E7"/>
    <w:rsid w:val="00BF568F"/>
    <w:rsid w:val="00C01054"/>
    <w:rsid w:val="00C047A6"/>
    <w:rsid w:val="00C11C9F"/>
    <w:rsid w:val="00C12EB8"/>
    <w:rsid w:val="00C23CCD"/>
    <w:rsid w:val="00C30994"/>
    <w:rsid w:val="00C31973"/>
    <w:rsid w:val="00C32689"/>
    <w:rsid w:val="00C4490F"/>
    <w:rsid w:val="00C50C8E"/>
    <w:rsid w:val="00C53A24"/>
    <w:rsid w:val="00C55965"/>
    <w:rsid w:val="00C56F21"/>
    <w:rsid w:val="00C61907"/>
    <w:rsid w:val="00C659D0"/>
    <w:rsid w:val="00C67B52"/>
    <w:rsid w:val="00C7017A"/>
    <w:rsid w:val="00C734B0"/>
    <w:rsid w:val="00C755D2"/>
    <w:rsid w:val="00C83235"/>
    <w:rsid w:val="00C8493F"/>
    <w:rsid w:val="00C86364"/>
    <w:rsid w:val="00C90A0A"/>
    <w:rsid w:val="00C9105B"/>
    <w:rsid w:val="00C92EB1"/>
    <w:rsid w:val="00C93BB7"/>
    <w:rsid w:val="00C946E5"/>
    <w:rsid w:val="00CA0736"/>
    <w:rsid w:val="00CA1EED"/>
    <w:rsid w:val="00CA5496"/>
    <w:rsid w:val="00CA6575"/>
    <w:rsid w:val="00CB3D49"/>
    <w:rsid w:val="00CB3E29"/>
    <w:rsid w:val="00CB414E"/>
    <w:rsid w:val="00CB60E0"/>
    <w:rsid w:val="00CB7775"/>
    <w:rsid w:val="00CC47A9"/>
    <w:rsid w:val="00CD0B22"/>
    <w:rsid w:val="00CD23C4"/>
    <w:rsid w:val="00CD7081"/>
    <w:rsid w:val="00CE3084"/>
    <w:rsid w:val="00CF41C6"/>
    <w:rsid w:val="00CF4646"/>
    <w:rsid w:val="00CF49A1"/>
    <w:rsid w:val="00CF6B3B"/>
    <w:rsid w:val="00D00195"/>
    <w:rsid w:val="00D01BB8"/>
    <w:rsid w:val="00D07DF4"/>
    <w:rsid w:val="00D10CC8"/>
    <w:rsid w:val="00D11436"/>
    <w:rsid w:val="00D13DED"/>
    <w:rsid w:val="00D14E8F"/>
    <w:rsid w:val="00D15596"/>
    <w:rsid w:val="00D16C9F"/>
    <w:rsid w:val="00D17A23"/>
    <w:rsid w:val="00D2186E"/>
    <w:rsid w:val="00D228F2"/>
    <w:rsid w:val="00D40207"/>
    <w:rsid w:val="00D437FB"/>
    <w:rsid w:val="00D45324"/>
    <w:rsid w:val="00D46E0A"/>
    <w:rsid w:val="00D47EE4"/>
    <w:rsid w:val="00D57824"/>
    <w:rsid w:val="00D665F6"/>
    <w:rsid w:val="00D671C1"/>
    <w:rsid w:val="00D67969"/>
    <w:rsid w:val="00D7644F"/>
    <w:rsid w:val="00D80FBC"/>
    <w:rsid w:val="00D82856"/>
    <w:rsid w:val="00D82C9C"/>
    <w:rsid w:val="00D87497"/>
    <w:rsid w:val="00D877C7"/>
    <w:rsid w:val="00D93DC5"/>
    <w:rsid w:val="00DA38AE"/>
    <w:rsid w:val="00DA5987"/>
    <w:rsid w:val="00DA5B14"/>
    <w:rsid w:val="00DB5F5E"/>
    <w:rsid w:val="00DC0499"/>
    <w:rsid w:val="00DC387E"/>
    <w:rsid w:val="00DC7B73"/>
    <w:rsid w:val="00DC7F85"/>
    <w:rsid w:val="00DD61D9"/>
    <w:rsid w:val="00DD702E"/>
    <w:rsid w:val="00DE0751"/>
    <w:rsid w:val="00DE2BCE"/>
    <w:rsid w:val="00DE5115"/>
    <w:rsid w:val="00DE6139"/>
    <w:rsid w:val="00E00EF5"/>
    <w:rsid w:val="00E06DAF"/>
    <w:rsid w:val="00E15F43"/>
    <w:rsid w:val="00E16F9B"/>
    <w:rsid w:val="00E22D76"/>
    <w:rsid w:val="00E250D5"/>
    <w:rsid w:val="00E25194"/>
    <w:rsid w:val="00E27677"/>
    <w:rsid w:val="00E30C46"/>
    <w:rsid w:val="00E44EBC"/>
    <w:rsid w:val="00E51BED"/>
    <w:rsid w:val="00E52F56"/>
    <w:rsid w:val="00E57ADB"/>
    <w:rsid w:val="00E6152E"/>
    <w:rsid w:val="00E64623"/>
    <w:rsid w:val="00E6478B"/>
    <w:rsid w:val="00E81E8D"/>
    <w:rsid w:val="00E8604A"/>
    <w:rsid w:val="00E87772"/>
    <w:rsid w:val="00EB1E84"/>
    <w:rsid w:val="00EB3B1C"/>
    <w:rsid w:val="00EB3C03"/>
    <w:rsid w:val="00EB7D77"/>
    <w:rsid w:val="00EC145C"/>
    <w:rsid w:val="00EC40B7"/>
    <w:rsid w:val="00EC4545"/>
    <w:rsid w:val="00ED0512"/>
    <w:rsid w:val="00ED0D4D"/>
    <w:rsid w:val="00ED5345"/>
    <w:rsid w:val="00ED7BCB"/>
    <w:rsid w:val="00EE19D9"/>
    <w:rsid w:val="00EE32C0"/>
    <w:rsid w:val="00EE40FB"/>
    <w:rsid w:val="00EE576D"/>
    <w:rsid w:val="00EF42EB"/>
    <w:rsid w:val="00F02B3F"/>
    <w:rsid w:val="00F06919"/>
    <w:rsid w:val="00F104DF"/>
    <w:rsid w:val="00F11E14"/>
    <w:rsid w:val="00F13D8C"/>
    <w:rsid w:val="00F24183"/>
    <w:rsid w:val="00F2790A"/>
    <w:rsid w:val="00F27DF4"/>
    <w:rsid w:val="00F31DE5"/>
    <w:rsid w:val="00F32C37"/>
    <w:rsid w:val="00F34404"/>
    <w:rsid w:val="00F40A8F"/>
    <w:rsid w:val="00F51BF2"/>
    <w:rsid w:val="00F53453"/>
    <w:rsid w:val="00F55600"/>
    <w:rsid w:val="00F57319"/>
    <w:rsid w:val="00F62E0F"/>
    <w:rsid w:val="00F67C78"/>
    <w:rsid w:val="00F70025"/>
    <w:rsid w:val="00F70F01"/>
    <w:rsid w:val="00F722B4"/>
    <w:rsid w:val="00F803A0"/>
    <w:rsid w:val="00F80E24"/>
    <w:rsid w:val="00F83640"/>
    <w:rsid w:val="00F83667"/>
    <w:rsid w:val="00F919D7"/>
    <w:rsid w:val="00F91DA0"/>
    <w:rsid w:val="00F95CA6"/>
    <w:rsid w:val="00FA130C"/>
    <w:rsid w:val="00FA2319"/>
    <w:rsid w:val="00FB320C"/>
    <w:rsid w:val="00FC3EF4"/>
    <w:rsid w:val="00FD06AB"/>
    <w:rsid w:val="00FF218D"/>
    <w:rsid w:val="00FF797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E82EE1"/>
  <w15:chartTrackingRefBased/>
  <w15:docId w15:val="{83DF4F05-D2B8-4749-BF26-261824184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71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
    <w:name w:val="st"/>
    <w:basedOn w:val="DefaultParagraphFont"/>
    <w:rsid w:val="00853B76"/>
  </w:style>
  <w:style w:type="character" w:styleId="CommentReference">
    <w:name w:val="annotation reference"/>
    <w:basedOn w:val="DefaultParagraphFont"/>
    <w:uiPriority w:val="99"/>
    <w:semiHidden/>
    <w:unhideWhenUsed/>
    <w:rsid w:val="00BC686D"/>
    <w:rPr>
      <w:sz w:val="16"/>
      <w:szCs w:val="16"/>
    </w:rPr>
  </w:style>
  <w:style w:type="paragraph" w:styleId="CommentText">
    <w:name w:val="annotation text"/>
    <w:basedOn w:val="Normal"/>
    <w:link w:val="CommentTextChar"/>
    <w:uiPriority w:val="99"/>
    <w:unhideWhenUsed/>
    <w:rsid w:val="00BC686D"/>
    <w:pPr>
      <w:spacing w:line="240" w:lineRule="auto"/>
    </w:pPr>
    <w:rPr>
      <w:sz w:val="20"/>
      <w:szCs w:val="20"/>
    </w:rPr>
  </w:style>
  <w:style w:type="character" w:customStyle="1" w:styleId="CommentTextChar">
    <w:name w:val="Comment Text Char"/>
    <w:basedOn w:val="DefaultParagraphFont"/>
    <w:link w:val="CommentText"/>
    <w:uiPriority w:val="99"/>
    <w:rsid w:val="00BC686D"/>
    <w:rPr>
      <w:noProof/>
      <w:sz w:val="20"/>
      <w:szCs w:val="20"/>
    </w:rPr>
  </w:style>
  <w:style w:type="paragraph" w:styleId="CommentSubject">
    <w:name w:val="annotation subject"/>
    <w:basedOn w:val="CommentText"/>
    <w:next w:val="CommentText"/>
    <w:link w:val="CommentSubjectChar"/>
    <w:uiPriority w:val="99"/>
    <w:semiHidden/>
    <w:unhideWhenUsed/>
    <w:rsid w:val="00BC686D"/>
    <w:rPr>
      <w:b/>
      <w:bCs/>
    </w:rPr>
  </w:style>
  <w:style w:type="character" w:customStyle="1" w:styleId="CommentSubjectChar">
    <w:name w:val="Comment Subject Char"/>
    <w:basedOn w:val="CommentTextChar"/>
    <w:link w:val="CommentSubject"/>
    <w:uiPriority w:val="99"/>
    <w:semiHidden/>
    <w:rsid w:val="00BC686D"/>
    <w:rPr>
      <w:b/>
      <w:bCs/>
      <w:noProof/>
      <w:sz w:val="20"/>
      <w:szCs w:val="20"/>
    </w:rPr>
  </w:style>
  <w:style w:type="paragraph" w:styleId="BalloonText">
    <w:name w:val="Balloon Text"/>
    <w:basedOn w:val="Normal"/>
    <w:link w:val="BalloonTextChar"/>
    <w:uiPriority w:val="99"/>
    <w:semiHidden/>
    <w:unhideWhenUsed/>
    <w:rsid w:val="00BC686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686D"/>
    <w:rPr>
      <w:rFonts w:ascii="Segoe UI" w:hAnsi="Segoe UI" w:cs="Segoe UI"/>
      <w:noProof/>
      <w:sz w:val="18"/>
      <w:szCs w:val="18"/>
    </w:rPr>
  </w:style>
  <w:style w:type="table" w:styleId="TableGrid">
    <w:name w:val="Table Grid"/>
    <w:basedOn w:val="TableNormal"/>
    <w:uiPriority w:val="39"/>
    <w:rsid w:val="004655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C46BD"/>
    <w:pPr>
      <w:tabs>
        <w:tab w:val="center" w:pos="4536"/>
        <w:tab w:val="right" w:pos="9072"/>
      </w:tabs>
      <w:spacing w:after="0" w:line="240" w:lineRule="auto"/>
    </w:pPr>
  </w:style>
  <w:style w:type="character" w:customStyle="1" w:styleId="HeaderChar">
    <w:name w:val="Header Char"/>
    <w:basedOn w:val="DefaultParagraphFont"/>
    <w:link w:val="Header"/>
    <w:uiPriority w:val="99"/>
    <w:rsid w:val="006C46BD"/>
    <w:rPr>
      <w:noProof/>
    </w:rPr>
  </w:style>
  <w:style w:type="paragraph" w:styleId="Footer">
    <w:name w:val="footer"/>
    <w:basedOn w:val="Normal"/>
    <w:link w:val="FooterChar"/>
    <w:uiPriority w:val="99"/>
    <w:unhideWhenUsed/>
    <w:rsid w:val="006C46BD"/>
    <w:pPr>
      <w:tabs>
        <w:tab w:val="center" w:pos="4536"/>
        <w:tab w:val="right" w:pos="9072"/>
      </w:tabs>
      <w:spacing w:after="0" w:line="240" w:lineRule="auto"/>
    </w:pPr>
  </w:style>
  <w:style w:type="character" w:customStyle="1" w:styleId="FooterChar">
    <w:name w:val="Footer Char"/>
    <w:basedOn w:val="DefaultParagraphFont"/>
    <w:link w:val="Footer"/>
    <w:uiPriority w:val="99"/>
    <w:rsid w:val="006C46BD"/>
    <w:rPr>
      <w:noProof/>
    </w:rPr>
  </w:style>
  <w:style w:type="paragraph" w:styleId="Revision">
    <w:name w:val="Revision"/>
    <w:hidden/>
    <w:uiPriority w:val="99"/>
    <w:semiHidden/>
    <w:rsid w:val="00A510A0"/>
    <w:pPr>
      <w:spacing w:after="0" w:line="240" w:lineRule="auto"/>
    </w:pPr>
    <w:rPr>
      <w:noProof/>
    </w:rPr>
  </w:style>
  <w:style w:type="character" w:styleId="Hyperlink">
    <w:name w:val="Hyperlink"/>
    <w:basedOn w:val="DefaultParagraphFont"/>
    <w:uiPriority w:val="99"/>
    <w:unhideWhenUsed/>
    <w:rsid w:val="00BA6851"/>
    <w:rPr>
      <w:color w:val="0563C1" w:themeColor="hyperlink"/>
      <w:u w:val="single"/>
    </w:rPr>
  </w:style>
  <w:style w:type="character" w:styleId="UnresolvedMention">
    <w:name w:val="Unresolved Mention"/>
    <w:basedOn w:val="DefaultParagraphFont"/>
    <w:uiPriority w:val="99"/>
    <w:semiHidden/>
    <w:unhideWhenUsed/>
    <w:rsid w:val="00BA6851"/>
    <w:rPr>
      <w:color w:val="605E5C"/>
      <w:shd w:val="clear" w:color="auto" w:fill="E1DFDD"/>
    </w:rPr>
  </w:style>
  <w:style w:type="paragraph" w:customStyle="1" w:styleId="TableParagraph">
    <w:name w:val="Table Paragraph"/>
    <w:basedOn w:val="Normal"/>
    <w:uiPriority w:val="1"/>
    <w:qFormat/>
    <w:rsid w:val="00D45324"/>
    <w:pPr>
      <w:widowControl w:val="0"/>
      <w:autoSpaceDE w:val="0"/>
      <w:autoSpaceDN w:val="0"/>
      <w:spacing w:after="0" w:line="240" w:lineRule="auto"/>
    </w:pPr>
    <w:rPr>
      <w:rFonts w:ascii="Arial" w:eastAsia="Arial" w:hAnsi="Arial" w:cs="Arial"/>
    </w:rPr>
  </w:style>
  <w:style w:type="paragraph" w:customStyle="1" w:styleId="Default">
    <w:name w:val="Default"/>
    <w:rsid w:val="00934E60"/>
    <w:pPr>
      <w:autoSpaceDE w:val="0"/>
      <w:autoSpaceDN w:val="0"/>
      <w:adjustRightInd w:val="0"/>
      <w:spacing w:after="0" w:line="240" w:lineRule="auto"/>
    </w:pPr>
    <w:rPr>
      <w:rFonts w:ascii="Arial" w:eastAsiaTheme="minorEastAsia" w:hAnsi="Arial" w:cs="Arial"/>
      <w:color w:val="000000"/>
      <w:sz w:val="24"/>
      <w:szCs w:val="24"/>
      <w:lang w:val="en-GB" w:eastAsia="zh-CN"/>
    </w:rPr>
  </w:style>
  <w:style w:type="table" w:styleId="GridTable5Dark-Accent3">
    <w:name w:val="Grid Table 5 Dark Accent 3"/>
    <w:basedOn w:val="TableNormal"/>
    <w:uiPriority w:val="50"/>
    <w:rsid w:val="001C36DE"/>
    <w:pPr>
      <w:spacing w:after="0" w:line="240" w:lineRule="auto"/>
    </w:pPr>
    <w:rPr>
      <w:kern w:val="2"/>
      <w14:ligatures w14:val="standardContextual"/>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4-Accent3">
    <w:name w:val="Grid Table 4 Accent 3"/>
    <w:basedOn w:val="TableNormal"/>
    <w:uiPriority w:val="49"/>
    <w:rsid w:val="001C36DE"/>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11016">
      <w:bodyDiv w:val="1"/>
      <w:marLeft w:val="0"/>
      <w:marRight w:val="0"/>
      <w:marTop w:val="0"/>
      <w:marBottom w:val="0"/>
      <w:divBdr>
        <w:top w:val="none" w:sz="0" w:space="0" w:color="auto"/>
        <w:left w:val="none" w:sz="0" w:space="0" w:color="auto"/>
        <w:bottom w:val="none" w:sz="0" w:space="0" w:color="auto"/>
        <w:right w:val="none" w:sz="0" w:space="0" w:color="auto"/>
      </w:divBdr>
    </w:div>
    <w:div w:id="146242774">
      <w:bodyDiv w:val="1"/>
      <w:marLeft w:val="0"/>
      <w:marRight w:val="0"/>
      <w:marTop w:val="0"/>
      <w:marBottom w:val="0"/>
      <w:divBdr>
        <w:top w:val="none" w:sz="0" w:space="0" w:color="auto"/>
        <w:left w:val="none" w:sz="0" w:space="0" w:color="auto"/>
        <w:bottom w:val="none" w:sz="0" w:space="0" w:color="auto"/>
        <w:right w:val="none" w:sz="0" w:space="0" w:color="auto"/>
      </w:divBdr>
    </w:div>
    <w:div w:id="179858816">
      <w:bodyDiv w:val="1"/>
      <w:marLeft w:val="0"/>
      <w:marRight w:val="0"/>
      <w:marTop w:val="0"/>
      <w:marBottom w:val="0"/>
      <w:divBdr>
        <w:top w:val="none" w:sz="0" w:space="0" w:color="auto"/>
        <w:left w:val="none" w:sz="0" w:space="0" w:color="auto"/>
        <w:bottom w:val="none" w:sz="0" w:space="0" w:color="auto"/>
        <w:right w:val="none" w:sz="0" w:space="0" w:color="auto"/>
      </w:divBdr>
    </w:div>
    <w:div w:id="189531219">
      <w:bodyDiv w:val="1"/>
      <w:marLeft w:val="0"/>
      <w:marRight w:val="0"/>
      <w:marTop w:val="0"/>
      <w:marBottom w:val="0"/>
      <w:divBdr>
        <w:top w:val="none" w:sz="0" w:space="0" w:color="auto"/>
        <w:left w:val="none" w:sz="0" w:space="0" w:color="auto"/>
        <w:bottom w:val="none" w:sz="0" w:space="0" w:color="auto"/>
        <w:right w:val="none" w:sz="0" w:space="0" w:color="auto"/>
      </w:divBdr>
    </w:div>
    <w:div w:id="291139644">
      <w:bodyDiv w:val="1"/>
      <w:marLeft w:val="0"/>
      <w:marRight w:val="0"/>
      <w:marTop w:val="0"/>
      <w:marBottom w:val="0"/>
      <w:divBdr>
        <w:top w:val="none" w:sz="0" w:space="0" w:color="auto"/>
        <w:left w:val="none" w:sz="0" w:space="0" w:color="auto"/>
        <w:bottom w:val="none" w:sz="0" w:space="0" w:color="auto"/>
        <w:right w:val="none" w:sz="0" w:space="0" w:color="auto"/>
      </w:divBdr>
    </w:div>
    <w:div w:id="496312071">
      <w:bodyDiv w:val="1"/>
      <w:marLeft w:val="0"/>
      <w:marRight w:val="0"/>
      <w:marTop w:val="0"/>
      <w:marBottom w:val="0"/>
      <w:divBdr>
        <w:top w:val="none" w:sz="0" w:space="0" w:color="auto"/>
        <w:left w:val="none" w:sz="0" w:space="0" w:color="auto"/>
        <w:bottom w:val="none" w:sz="0" w:space="0" w:color="auto"/>
        <w:right w:val="none" w:sz="0" w:space="0" w:color="auto"/>
      </w:divBdr>
    </w:div>
    <w:div w:id="522978490">
      <w:bodyDiv w:val="1"/>
      <w:marLeft w:val="0"/>
      <w:marRight w:val="0"/>
      <w:marTop w:val="0"/>
      <w:marBottom w:val="0"/>
      <w:divBdr>
        <w:top w:val="none" w:sz="0" w:space="0" w:color="auto"/>
        <w:left w:val="none" w:sz="0" w:space="0" w:color="auto"/>
        <w:bottom w:val="none" w:sz="0" w:space="0" w:color="auto"/>
        <w:right w:val="none" w:sz="0" w:space="0" w:color="auto"/>
      </w:divBdr>
    </w:div>
    <w:div w:id="547424804">
      <w:bodyDiv w:val="1"/>
      <w:marLeft w:val="0"/>
      <w:marRight w:val="0"/>
      <w:marTop w:val="0"/>
      <w:marBottom w:val="0"/>
      <w:divBdr>
        <w:top w:val="none" w:sz="0" w:space="0" w:color="auto"/>
        <w:left w:val="none" w:sz="0" w:space="0" w:color="auto"/>
        <w:bottom w:val="none" w:sz="0" w:space="0" w:color="auto"/>
        <w:right w:val="none" w:sz="0" w:space="0" w:color="auto"/>
      </w:divBdr>
    </w:div>
    <w:div w:id="690566897">
      <w:bodyDiv w:val="1"/>
      <w:marLeft w:val="0"/>
      <w:marRight w:val="0"/>
      <w:marTop w:val="0"/>
      <w:marBottom w:val="0"/>
      <w:divBdr>
        <w:top w:val="none" w:sz="0" w:space="0" w:color="auto"/>
        <w:left w:val="none" w:sz="0" w:space="0" w:color="auto"/>
        <w:bottom w:val="none" w:sz="0" w:space="0" w:color="auto"/>
        <w:right w:val="none" w:sz="0" w:space="0" w:color="auto"/>
      </w:divBdr>
    </w:div>
    <w:div w:id="720976967">
      <w:bodyDiv w:val="1"/>
      <w:marLeft w:val="0"/>
      <w:marRight w:val="0"/>
      <w:marTop w:val="0"/>
      <w:marBottom w:val="0"/>
      <w:divBdr>
        <w:top w:val="none" w:sz="0" w:space="0" w:color="auto"/>
        <w:left w:val="none" w:sz="0" w:space="0" w:color="auto"/>
        <w:bottom w:val="none" w:sz="0" w:space="0" w:color="auto"/>
        <w:right w:val="none" w:sz="0" w:space="0" w:color="auto"/>
      </w:divBdr>
    </w:div>
    <w:div w:id="807238247">
      <w:bodyDiv w:val="1"/>
      <w:marLeft w:val="0"/>
      <w:marRight w:val="0"/>
      <w:marTop w:val="0"/>
      <w:marBottom w:val="0"/>
      <w:divBdr>
        <w:top w:val="none" w:sz="0" w:space="0" w:color="auto"/>
        <w:left w:val="none" w:sz="0" w:space="0" w:color="auto"/>
        <w:bottom w:val="none" w:sz="0" w:space="0" w:color="auto"/>
        <w:right w:val="none" w:sz="0" w:space="0" w:color="auto"/>
      </w:divBdr>
    </w:div>
    <w:div w:id="955405086">
      <w:bodyDiv w:val="1"/>
      <w:marLeft w:val="0"/>
      <w:marRight w:val="0"/>
      <w:marTop w:val="0"/>
      <w:marBottom w:val="0"/>
      <w:divBdr>
        <w:top w:val="none" w:sz="0" w:space="0" w:color="auto"/>
        <w:left w:val="none" w:sz="0" w:space="0" w:color="auto"/>
        <w:bottom w:val="none" w:sz="0" w:space="0" w:color="auto"/>
        <w:right w:val="none" w:sz="0" w:space="0" w:color="auto"/>
      </w:divBdr>
    </w:div>
    <w:div w:id="984626580">
      <w:bodyDiv w:val="1"/>
      <w:marLeft w:val="0"/>
      <w:marRight w:val="0"/>
      <w:marTop w:val="0"/>
      <w:marBottom w:val="0"/>
      <w:divBdr>
        <w:top w:val="none" w:sz="0" w:space="0" w:color="auto"/>
        <w:left w:val="none" w:sz="0" w:space="0" w:color="auto"/>
        <w:bottom w:val="none" w:sz="0" w:space="0" w:color="auto"/>
        <w:right w:val="none" w:sz="0" w:space="0" w:color="auto"/>
      </w:divBdr>
    </w:div>
    <w:div w:id="1071149658">
      <w:bodyDiv w:val="1"/>
      <w:marLeft w:val="0"/>
      <w:marRight w:val="0"/>
      <w:marTop w:val="0"/>
      <w:marBottom w:val="0"/>
      <w:divBdr>
        <w:top w:val="none" w:sz="0" w:space="0" w:color="auto"/>
        <w:left w:val="none" w:sz="0" w:space="0" w:color="auto"/>
        <w:bottom w:val="none" w:sz="0" w:space="0" w:color="auto"/>
        <w:right w:val="none" w:sz="0" w:space="0" w:color="auto"/>
      </w:divBdr>
    </w:div>
    <w:div w:id="1126698497">
      <w:bodyDiv w:val="1"/>
      <w:marLeft w:val="0"/>
      <w:marRight w:val="0"/>
      <w:marTop w:val="0"/>
      <w:marBottom w:val="0"/>
      <w:divBdr>
        <w:top w:val="none" w:sz="0" w:space="0" w:color="auto"/>
        <w:left w:val="none" w:sz="0" w:space="0" w:color="auto"/>
        <w:bottom w:val="none" w:sz="0" w:space="0" w:color="auto"/>
        <w:right w:val="none" w:sz="0" w:space="0" w:color="auto"/>
      </w:divBdr>
    </w:div>
    <w:div w:id="1583099722">
      <w:bodyDiv w:val="1"/>
      <w:marLeft w:val="0"/>
      <w:marRight w:val="0"/>
      <w:marTop w:val="0"/>
      <w:marBottom w:val="0"/>
      <w:divBdr>
        <w:top w:val="none" w:sz="0" w:space="0" w:color="auto"/>
        <w:left w:val="none" w:sz="0" w:space="0" w:color="auto"/>
        <w:bottom w:val="none" w:sz="0" w:space="0" w:color="auto"/>
        <w:right w:val="none" w:sz="0" w:space="0" w:color="auto"/>
      </w:divBdr>
    </w:div>
    <w:div w:id="1746486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image" Target="media/image7.tiff"/><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image" Target="media/image6.tif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tiff"/><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tiff"/><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711CFC-3027-4E76-A7B1-B682E930AF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440</TotalTime>
  <Pages>20</Pages>
  <Words>5341</Words>
  <Characters>30446</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Hulusi Kafaligonul</dc:creator>
  <cp:keywords/>
  <dc:description/>
  <cp:lastModifiedBy>Andrea Pavan</cp:lastModifiedBy>
  <cp:revision>167</cp:revision>
  <dcterms:created xsi:type="dcterms:W3CDTF">2024-06-07T18:59:00Z</dcterms:created>
  <dcterms:modified xsi:type="dcterms:W3CDTF">2025-05-03T10:01:00Z</dcterms:modified>
</cp:coreProperties>
</file>