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BC0BEB" w14:textId="77777777" w:rsidR="00390322" w:rsidRPr="00390322" w:rsidRDefault="00390322" w:rsidP="00390322">
      <w:pPr>
        <w:rPr>
          <w:rFonts w:ascii="Times New Roman" w:hAnsi="Times New Roman" w:cs="Times New Roman"/>
          <w:b/>
          <w:lang w:val="en-US"/>
        </w:rPr>
      </w:pPr>
      <w:r w:rsidRPr="00390322">
        <w:rPr>
          <w:rFonts w:ascii="Times New Roman" w:hAnsi="Times New Roman" w:cs="Times New Roman"/>
          <w:b/>
          <w:lang w:val="en-US"/>
        </w:rPr>
        <w:t>Supplement 1. PRISMA checklist</w:t>
      </w:r>
    </w:p>
    <w:p w14:paraId="4C2215C1" w14:textId="77777777" w:rsidR="00390322" w:rsidRPr="00390322" w:rsidRDefault="00390322" w:rsidP="00390322">
      <w:pPr>
        <w:rPr>
          <w:rFonts w:ascii="Times New Roman" w:hAnsi="Times New Roman" w:cs="Times New Roman"/>
          <w:b/>
          <w:lang w:val="en-US"/>
        </w:rPr>
      </w:pPr>
    </w:p>
    <w:tbl>
      <w:tblPr>
        <w:tblW w:w="4930" w:type="pct"/>
        <w:tblBorders>
          <w:top w:val="nil"/>
          <w:left w:val="nil"/>
          <w:bottom w:val="nil"/>
          <w:right w:val="nil"/>
        </w:tblBorders>
        <w:tblLook w:val="0000" w:firstRow="0" w:lastRow="0" w:firstColumn="0" w:lastColumn="0" w:noHBand="0" w:noVBand="0"/>
      </w:tblPr>
      <w:tblGrid>
        <w:gridCol w:w="1589"/>
        <w:gridCol w:w="696"/>
        <w:gridCol w:w="5843"/>
        <w:gridCol w:w="1363"/>
      </w:tblGrid>
      <w:tr w:rsidR="00390322" w:rsidRPr="006E2AB0" w14:paraId="050FF614" w14:textId="77777777" w:rsidTr="00172777">
        <w:trPr>
          <w:trHeight w:val="65"/>
          <w:tblHeader/>
        </w:trPr>
        <w:tc>
          <w:tcPr>
            <w:tcW w:w="837" w:type="pct"/>
            <w:tcBorders>
              <w:top w:val="double" w:sz="5" w:space="0" w:color="000000"/>
              <w:left w:val="single" w:sz="5" w:space="0" w:color="000000"/>
              <w:bottom w:val="double" w:sz="2" w:space="0" w:color="FFFFCC"/>
              <w:right w:val="single" w:sz="5" w:space="0" w:color="000000"/>
            </w:tcBorders>
            <w:shd w:val="clear" w:color="auto" w:fill="auto"/>
            <w:vAlign w:val="center"/>
          </w:tcPr>
          <w:p w14:paraId="52A96FB8"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b/>
                <w:bCs/>
                <w:lang w:val="en-CA"/>
              </w:rPr>
              <w:t xml:space="preserve">Section and Topic </w:t>
            </w:r>
          </w:p>
        </w:tc>
        <w:tc>
          <w:tcPr>
            <w:tcW w:w="367" w:type="pct"/>
            <w:tcBorders>
              <w:top w:val="double" w:sz="5" w:space="0" w:color="000000"/>
              <w:left w:val="single" w:sz="5" w:space="0" w:color="000000"/>
              <w:bottom w:val="double" w:sz="2" w:space="0" w:color="FFFFCC"/>
              <w:right w:val="single" w:sz="5" w:space="0" w:color="000000"/>
            </w:tcBorders>
            <w:shd w:val="clear" w:color="auto" w:fill="auto"/>
            <w:vAlign w:val="center"/>
          </w:tcPr>
          <w:p w14:paraId="492FC12E" w14:textId="77777777" w:rsidR="00390322" w:rsidRPr="00390322" w:rsidRDefault="00390322" w:rsidP="00390322">
            <w:pPr>
              <w:rPr>
                <w:rFonts w:ascii="Times New Roman" w:hAnsi="Times New Roman" w:cs="Times New Roman"/>
                <w:b/>
                <w:bCs/>
                <w:lang w:val="en-CA"/>
              </w:rPr>
            </w:pPr>
            <w:r w:rsidRPr="00390322">
              <w:rPr>
                <w:rFonts w:ascii="Times New Roman" w:hAnsi="Times New Roman" w:cs="Times New Roman"/>
                <w:b/>
                <w:bCs/>
                <w:lang w:val="en-CA"/>
              </w:rPr>
              <w:t>Item #</w:t>
            </w:r>
          </w:p>
        </w:tc>
        <w:tc>
          <w:tcPr>
            <w:tcW w:w="3149" w:type="pct"/>
            <w:tcBorders>
              <w:top w:val="double" w:sz="5" w:space="0" w:color="000000"/>
              <w:left w:val="single" w:sz="5" w:space="0" w:color="000000"/>
              <w:bottom w:val="double" w:sz="5" w:space="0" w:color="000000"/>
              <w:right w:val="single" w:sz="5" w:space="0" w:color="000000"/>
            </w:tcBorders>
            <w:shd w:val="clear" w:color="auto" w:fill="auto"/>
            <w:vAlign w:val="center"/>
          </w:tcPr>
          <w:p w14:paraId="4812EBA9"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b/>
                <w:bCs/>
                <w:lang w:val="en-CA"/>
              </w:rPr>
              <w:t xml:space="preserve">Checklist item </w:t>
            </w:r>
          </w:p>
        </w:tc>
        <w:tc>
          <w:tcPr>
            <w:tcW w:w="647" w:type="pct"/>
            <w:tcBorders>
              <w:top w:val="double" w:sz="5" w:space="0" w:color="000000"/>
              <w:left w:val="single" w:sz="5" w:space="0" w:color="000000"/>
              <w:bottom w:val="double" w:sz="5" w:space="0" w:color="000000"/>
              <w:right w:val="single" w:sz="5" w:space="0" w:color="000000"/>
            </w:tcBorders>
            <w:shd w:val="clear" w:color="auto" w:fill="auto"/>
            <w:vAlign w:val="center"/>
          </w:tcPr>
          <w:p w14:paraId="18E78618"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b/>
                <w:bCs/>
                <w:lang w:val="en-CA"/>
              </w:rPr>
              <w:t xml:space="preserve">Location where item is reported </w:t>
            </w:r>
          </w:p>
        </w:tc>
      </w:tr>
      <w:tr w:rsidR="00390322" w:rsidRPr="00390322" w14:paraId="44C4F36D" w14:textId="77777777" w:rsidTr="00172777">
        <w:trPr>
          <w:trHeight w:val="24"/>
        </w:trPr>
        <w:tc>
          <w:tcPr>
            <w:tcW w:w="4353"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506008F3"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b/>
                <w:bCs/>
                <w:lang w:val="en-CA"/>
              </w:rPr>
              <w:t xml:space="preserve">TITLE </w:t>
            </w:r>
          </w:p>
        </w:tc>
        <w:tc>
          <w:tcPr>
            <w:tcW w:w="647" w:type="pct"/>
            <w:tcBorders>
              <w:top w:val="double" w:sz="5" w:space="0" w:color="000000"/>
              <w:left w:val="single" w:sz="5" w:space="0" w:color="000000"/>
              <w:bottom w:val="single" w:sz="5" w:space="0" w:color="000000"/>
              <w:right w:val="single" w:sz="5" w:space="0" w:color="000000"/>
            </w:tcBorders>
            <w:shd w:val="clear" w:color="auto" w:fill="FFFFCC"/>
          </w:tcPr>
          <w:p w14:paraId="0F442826" w14:textId="77777777" w:rsidR="00390322" w:rsidRPr="00390322" w:rsidRDefault="00390322" w:rsidP="00390322">
            <w:pPr>
              <w:rPr>
                <w:rFonts w:ascii="Times New Roman" w:hAnsi="Times New Roman" w:cs="Times New Roman"/>
                <w:lang w:val="en-CA"/>
              </w:rPr>
            </w:pPr>
          </w:p>
        </w:tc>
      </w:tr>
      <w:tr w:rsidR="00390322" w:rsidRPr="00390322" w14:paraId="65A3AEBA" w14:textId="77777777" w:rsidTr="00172777">
        <w:trPr>
          <w:trHeight w:val="48"/>
        </w:trPr>
        <w:tc>
          <w:tcPr>
            <w:tcW w:w="837" w:type="pct"/>
            <w:tcBorders>
              <w:top w:val="single" w:sz="5" w:space="0" w:color="000000"/>
              <w:left w:val="single" w:sz="5" w:space="0" w:color="000000"/>
              <w:bottom w:val="double" w:sz="2" w:space="0" w:color="FFFFCC"/>
              <w:right w:val="single" w:sz="5" w:space="0" w:color="000000"/>
            </w:tcBorders>
          </w:tcPr>
          <w:p w14:paraId="52BB6A39"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 xml:space="preserve">Title </w:t>
            </w:r>
          </w:p>
        </w:tc>
        <w:tc>
          <w:tcPr>
            <w:tcW w:w="367" w:type="pct"/>
            <w:tcBorders>
              <w:top w:val="single" w:sz="5" w:space="0" w:color="000000"/>
              <w:left w:val="single" w:sz="5" w:space="0" w:color="000000"/>
              <w:bottom w:val="double" w:sz="2" w:space="0" w:color="FFFFCC"/>
              <w:right w:val="single" w:sz="5" w:space="0" w:color="000000"/>
            </w:tcBorders>
          </w:tcPr>
          <w:p w14:paraId="7AE6ED70"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1</w:t>
            </w:r>
          </w:p>
        </w:tc>
        <w:tc>
          <w:tcPr>
            <w:tcW w:w="3149" w:type="pct"/>
            <w:tcBorders>
              <w:top w:val="single" w:sz="5" w:space="0" w:color="000000"/>
              <w:left w:val="single" w:sz="5" w:space="0" w:color="000000"/>
              <w:bottom w:val="double" w:sz="5" w:space="0" w:color="000000"/>
              <w:right w:val="single" w:sz="5" w:space="0" w:color="000000"/>
            </w:tcBorders>
          </w:tcPr>
          <w:p w14:paraId="082FCEA3"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Identify the report as a systematic review.</w:t>
            </w:r>
          </w:p>
        </w:tc>
        <w:tc>
          <w:tcPr>
            <w:tcW w:w="647" w:type="pct"/>
            <w:tcBorders>
              <w:top w:val="single" w:sz="5" w:space="0" w:color="000000"/>
              <w:left w:val="single" w:sz="5" w:space="0" w:color="000000"/>
              <w:bottom w:val="double" w:sz="5" w:space="0" w:color="000000"/>
              <w:right w:val="single" w:sz="5" w:space="0" w:color="000000"/>
            </w:tcBorders>
          </w:tcPr>
          <w:p w14:paraId="2D16FAE3"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p.1</w:t>
            </w:r>
          </w:p>
        </w:tc>
      </w:tr>
      <w:tr w:rsidR="00390322" w:rsidRPr="00390322" w14:paraId="672408DD" w14:textId="77777777" w:rsidTr="00172777">
        <w:trPr>
          <w:trHeight w:val="24"/>
        </w:trPr>
        <w:tc>
          <w:tcPr>
            <w:tcW w:w="4353"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537314B9"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b/>
                <w:bCs/>
                <w:lang w:val="en-CA"/>
              </w:rPr>
              <w:t xml:space="preserve">ABSTRACT </w:t>
            </w:r>
          </w:p>
        </w:tc>
        <w:tc>
          <w:tcPr>
            <w:tcW w:w="647" w:type="pct"/>
            <w:tcBorders>
              <w:top w:val="double" w:sz="5" w:space="0" w:color="000000"/>
              <w:left w:val="single" w:sz="5" w:space="0" w:color="000000"/>
              <w:bottom w:val="single" w:sz="5" w:space="0" w:color="000000"/>
              <w:right w:val="single" w:sz="5" w:space="0" w:color="000000"/>
            </w:tcBorders>
            <w:shd w:val="clear" w:color="auto" w:fill="FFFFCC"/>
          </w:tcPr>
          <w:p w14:paraId="00EEE06B" w14:textId="77777777" w:rsidR="00390322" w:rsidRPr="00390322" w:rsidRDefault="00390322" w:rsidP="00390322">
            <w:pPr>
              <w:rPr>
                <w:rFonts w:ascii="Times New Roman" w:hAnsi="Times New Roman" w:cs="Times New Roman"/>
                <w:lang w:val="en-CA"/>
              </w:rPr>
            </w:pPr>
          </w:p>
        </w:tc>
      </w:tr>
      <w:tr w:rsidR="00390322" w:rsidRPr="00390322" w14:paraId="09665E88" w14:textId="77777777" w:rsidTr="00172777">
        <w:trPr>
          <w:trHeight w:val="48"/>
        </w:trPr>
        <w:tc>
          <w:tcPr>
            <w:tcW w:w="837" w:type="pct"/>
            <w:tcBorders>
              <w:top w:val="single" w:sz="5" w:space="0" w:color="000000"/>
              <w:left w:val="single" w:sz="5" w:space="0" w:color="000000"/>
              <w:bottom w:val="double" w:sz="2" w:space="0" w:color="FFFFCC"/>
              <w:right w:val="single" w:sz="5" w:space="0" w:color="000000"/>
            </w:tcBorders>
          </w:tcPr>
          <w:p w14:paraId="6C74F5A1"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 xml:space="preserve">Abstract </w:t>
            </w:r>
          </w:p>
        </w:tc>
        <w:tc>
          <w:tcPr>
            <w:tcW w:w="367" w:type="pct"/>
            <w:tcBorders>
              <w:top w:val="single" w:sz="5" w:space="0" w:color="000000"/>
              <w:left w:val="single" w:sz="5" w:space="0" w:color="000000"/>
              <w:bottom w:val="double" w:sz="2" w:space="0" w:color="FFFFCC"/>
              <w:right w:val="single" w:sz="5" w:space="0" w:color="000000"/>
            </w:tcBorders>
          </w:tcPr>
          <w:p w14:paraId="5E0003A5"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2</w:t>
            </w:r>
          </w:p>
        </w:tc>
        <w:tc>
          <w:tcPr>
            <w:tcW w:w="3149" w:type="pct"/>
            <w:tcBorders>
              <w:top w:val="single" w:sz="5" w:space="0" w:color="000000"/>
              <w:left w:val="single" w:sz="5" w:space="0" w:color="000000"/>
              <w:bottom w:val="double" w:sz="5" w:space="0" w:color="000000"/>
              <w:right w:val="single" w:sz="5" w:space="0" w:color="000000"/>
            </w:tcBorders>
          </w:tcPr>
          <w:p w14:paraId="4198A8FB"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See the PRISMA 2020 for Abstracts checklist.</w:t>
            </w:r>
          </w:p>
        </w:tc>
        <w:tc>
          <w:tcPr>
            <w:tcW w:w="647" w:type="pct"/>
            <w:tcBorders>
              <w:top w:val="single" w:sz="5" w:space="0" w:color="000000"/>
              <w:left w:val="single" w:sz="5" w:space="0" w:color="000000"/>
              <w:bottom w:val="double" w:sz="5" w:space="0" w:color="000000"/>
              <w:right w:val="single" w:sz="5" w:space="0" w:color="000000"/>
            </w:tcBorders>
          </w:tcPr>
          <w:p w14:paraId="18978F6F"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p.2</w:t>
            </w:r>
          </w:p>
        </w:tc>
      </w:tr>
      <w:tr w:rsidR="00390322" w:rsidRPr="00390322" w14:paraId="4776AA68" w14:textId="77777777" w:rsidTr="00172777">
        <w:trPr>
          <w:trHeight w:val="24"/>
        </w:trPr>
        <w:tc>
          <w:tcPr>
            <w:tcW w:w="4353"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7454CA4"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b/>
                <w:bCs/>
                <w:lang w:val="en-CA"/>
              </w:rPr>
              <w:t xml:space="preserve">INTRODUCTION </w:t>
            </w:r>
          </w:p>
        </w:tc>
        <w:tc>
          <w:tcPr>
            <w:tcW w:w="647" w:type="pct"/>
            <w:tcBorders>
              <w:top w:val="double" w:sz="5" w:space="0" w:color="000000"/>
              <w:left w:val="single" w:sz="5" w:space="0" w:color="000000"/>
              <w:bottom w:val="single" w:sz="5" w:space="0" w:color="000000"/>
              <w:right w:val="single" w:sz="5" w:space="0" w:color="000000"/>
            </w:tcBorders>
            <w:shd w:val="clear" w:color="auto" w:fill="FFFFCC"/>
          </w:tcPr>
          <w:p w14:paraId="789A031F" w14:textId="77777777" w:rsidR="00390322" w:rsidRPr="00390322" w:rsidRDefault="00390322" w:rsidP="00390322">
            <w:pPr>
              <w:rPr>
                <w:rFonts w:ascii="Times New Roman" w:hAnsi="Times New Roman" w:cs="Times New Roman"/>
                <w:lang w:val="en-CA"/>
              </w:rPr>
            </w:pPr>
          </w:p>
        </w:tc>
      </w:tr>
      <w:tr w:rsidR="00390322" w:rsidRPr="00390322" w14:paraId="6D8E8575" w14:textId="77777777" w:rsidTr="00172777">
        <w:trPr>
          <w:trHeight w:val="48"/>
        </w:trPr>
        <w:tc>
          <w:tcPr>
            <w:tcW w:w="837" w:type="pct"/>
            <w:tcBorders>
              <w:top w:val="single" w:sz="5" w:space="0" w:color="000000"/>
              <w:left w:val="single" w:sz="5" w:space="0" w:color="000000"/>
              <w:bottom w:val="single" w:sz="5" w:space="0" w:color="000000"/>
              <w:right w:val="single" w:sz="5" w:space="0" w:color="000000"/>
            </w:tcBorders>
          </w:tcPr>
          <w:p w14:paraId="2E743239"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 xml:space="preserve">Rationale </w:t>
            </w:r>
          </w:p>
        </w:tc>
        <w:tc>
          <w:tcPr>
            <w:tcW w:w="367" w:type="pct"/>
            <w:tcBorders>
              <w:top w:val="single" w:sz="5" w:space="0" w:color="000000"/>
              <w:left w:val="single" w:sz="5" w:space="0" w:color="000000"/>
              <w:bottom w:val="single" w:sz="5" w:space="0" w:color="000000"/>
              <w:right w:val="single" w:sz="5" w:space="0" w:color="000000"/>
            </w:tcBorders>
          </w:tcPr>
          <w:p w14:paraId="3AB77166"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3</w:t>
            </w:r>
          </w:p>
        </w:tc>
        <w:tc>
          <w:tcPr>
            <w:tcW w:w="3149" w:type="pct"/>
            <w:tcBorders>
              <w:top w:val="single" w:sz="5" w:space="0" w:color="000000"/>
              <w:left w:val="single" w:sz="5" w:space="0" w:color="000000"/>
              <w:bottom w:val="single" w:sz="5" w:space="0" w:color="000000"/>
              <w:right w:val="single" w:sz="5" w:space="0" w:color="000000"/>
            </w:tcBorders>
          </w:tcPr>
          <w:p w14:paraId="2A8634D7"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Describe the rationale for the review in the context of existing knowledge.</w:t>
            </w:r>
          </w:p>
        </w:tc>
        <w:tc>
          <w:tcPr>
            <w:tcW w:w="647" w:type="pct"/>
            <w:tcBorders>
              <w:top w:val="single" w:sz="5" w:space="0" w:color="000000"/>
              <w:left w:val="single" w:sz="5" w:space="0" w:color="000000"/>
              <w:bottom w:val="single" w:sz="5" w:space="0" w:color="000000"/>
              <w:right w:val="single" w:sz="5" w:space="0" w:color="000000"/>
            </w:tcBorders>
          </w:tcPr>
          <w:p w14:paraId="79A5ED53"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p.3</w:t>
            </w:r>
          </w:p>
        </w:tc>
      </w:tr>
      <w:tr w:rsidR="00390322" w:rsidRPr="00390322" w14:paraId="4337426E" w14:textId="77777777" w:rsidTr="00172777">
        <w:trPr>
          <w:trHeight w:val="48"/>
        </w:trPr>
        <w:tc>
          <w:tcPr>
            <w:tcW w:w="837" w:type="pct"/>
            <w:tcBorders>
              <w:top w:val="single" w:sz="5" w:space="0" w:color="000000"/>
              <w:left w:val="single" w:sz="5" w:space="0" w:color="000000"/>
              <w:bottom w:val="double" w:sz="2" w:space="0" w:color="FFFFCC"/>
              <w:right w:val="single" w:sz="5" w:space="0" w:color="000000"/>
            </w:tcBorders>
          </w:tcPr>
          <w:p w14:paraId="0FA2C089"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 xml:space="preserve">Objectives </w:t>
            </w:r>
          </w:p>
        </w:tc>
        <w:tc>
          <w:tcPr>
            <w:tcW w:w="367" w:type="pct"/>
            <w:tcBorders>
              <w:top w:val="single" w:sz="5" w:space="0" w:color="000000"/>
              <w:left w:val="single" w:sz="5" w:space="0" w:color="000000"/>
              <w:bottom w:val="double" w:sz="2" w:space="0" w:color="FFFFCC"/>
              <w:right w:val="single" w:sz="5" w:space="0" w:color="000000"/>
            </w:tcBorders>
          </w:tcPr>
          <w:p w14:paraId="71C0F1F4"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4</w:t>
            </w:r>
          </w:p>
        </w:tc>
        <w:tc>
          <w:tcPr>
            <w:tcW w:w="3149" w:type="pct"/>
            <w:tcBorders>
              <w:top w:val="single" w:sz="5" w:space="0" w:color="000000"/>
              <w:left w:val="single" w:sz="5" w:space="0" w:color="000000"/>
              <w:bottom w:val="double" w:sz="5" w:space="0" w:color="000000"/>
              <w:right w:val="single" w:sz="5" w:space="0" w:color="000000"/>
            </w:tcBorders>
          </w:tcPr>
          <w:p w14:paraId="120F0199"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Provide an explicit statement of the objective(s) or question(s) the review addresses.</w:t>
            </w:r>
          </w:p>
        </w:tc>
        <w:tc>
          <w:tcPr>
            <w:tcW w:w="647" w:type="pct"/>
            <w:tcBorders>
              <w:top w:val="single" w:sz="5" w:space="0" w:color="000000"/>
              <w:left w:val="single" w:sz="5" w:space="0" w:color="000000"/>
              <w:bottom w:val="double" w:sz="5" w:space="0" w:color="000000"/>
              <w:right w:val="single" w:sz="5" w:space="0" w:color="000000"/>
            </w:tcBorders>
          </w:tcPr>
          <w:p w14:paraId="64BD0A0B"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p.4</w:t>
            </w:r>
          </w:p>
        </w:tc>
      </w:tr>
      <w:tr w:rsidR="00390322" w:rsidRPr="00390322" w14:paraId="3EBE5CFC" w14:textId="77777777" w:rsidTr="00172777">
        <w:trPr>
          <w:trHeight w:val="24"/>
        </w:trPr>
        <w:tc>
          <w:tcPr>
            <w:tcW w:w="4353"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9FC4828"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b/>
                <w:bCs/>
                <w:lang w:val="en-CA"/>
              </w:rPr>
              <w:t xml:space="preserve">METHODS </w:t>
            </w:r>
          </w:p>
        </w:tc>
        <w:tc>
          <w:tcPr>
            <w:tcW w:w="647" w:type="pct"/>
            <w:tcBorders>
              <w:top w:val="double" w:sz="5" w:space="0" w:color="000000"/>
              <w:left w:val="single" w:sz="5" w:space="0" w:color="000000"/>
              <w:bottom w:val="single" w:sz="5" w:space="0" w:color="000000"/>
              <w:right w:val="single" w:sz="5" w:space="0" w:color="000000"/>
            </w:tcBorders>
            <w:shd w:val="clear" w:color="auto" w:fill="FFFFCC"/>
          </w:tcPr>
          <w:p w14:paraId="1E690A57" w14:textId="77777777" w:rsidR="00390322" w:rsidRPr="00390322" w:rsidRDefault="00390322" w:rsidP="00390322">
            <w:pPr>
              <w:rPr>
                <w:rFonts w:ascii="Times New Roman" w:hAnsi="Times New Roman" w:cs="Times New Roman"/>
                <w:lang w:val="en-CA"/>
              </w:rPr>
            </w:pPr>
          </w:p>
        </w:tc>
      </w:tr>
      <w:tr w:rsidR="00390322" w:rsidRPr="00390322" w14:paraId="4B841611" w14:textId="77777777" w:rsidTr="00172777">
        <w:trPr>
          <w:trHeight w:val="48"/>
        </w:trPr>
        <w:tc>
          <w:tcPr>
            <w:tcW w:w="837" w:type="pct"/>
            <w:tcBorders>
              <w:top w:val="single" w:sz="5" w:space="0" w:color="000000"/>
              <w:left w:val="single" w:sz="5" w:space="0" w:color="000000"/>
              <w:bottom w:val="single" w:sz="5" w:space="0" w:color="000000"/>
              <w:right w:val="single" w:sz="5" w:space="0" w:color="000000"/>
            </w:tcBorders>
          </w:tcPr>
          <w:p w14:paraId="2801FDEC"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 xml:space="preserve">Eligibility criteria </w:t>
            </w:r>
          </w:p>
        </w:tc>
        <w:tc>
          <w:tcPr>
            <w:tcW w:w="367" w:type="pct"/>
            <w:tcBorders>
              <w:top w:val="single" w:sz="5" w:space="0" w:color="000000"/>
              <w:left w:val="single" w:sz="5" w:space="0" w:color="000000"/>
              <w:bottom w:val="single" w:sz="5" w:space="0" w:color="000000"/>
              <w:right w:val="single" w:sz="5" w:space="0" w:color="000000"/>
            </w:tcBorders>
          </w:tcPr>
          <w:p w14:paraId="6F77206C"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5</w:t>
            </w:r>
          </w:p>
        </w:tc>
        <w:tc>
          <w:tcPr>
            <w:tcW w:w="3149" w:type="pct"/>
            <w:tcBorders>
              <w:top w:val="single" w:sz="5" w:space="0" w:color="000000"/>
              <w:left w:val="single" w:sz="5" w:space="0" w:color="000000"/>
              <w:bottom w:val="single" w:sz="5" w:space="0" w:color="000000"/>
              <w:right w:val="single" w:sz="5" w:space="0" w:color="000000"/>
            </w:tcBorders>
          </w:tcPr>
          <w:p w14:paraId="4823B955"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Specify the inclusion and exclusion criteria for the review and how studies were grouped for the syntheses.</w:t>
            </w:r>
          </w:p>
        </w:tc>
        <w:tc>
          <w:tcPr>
            <w:tcW w:w="647" w:type="pct"/>
            <w:tcBorders>
              <w:top w:val="single" w:sz="5" w:space="0" w:color="000000"/>
              <w:left w:val="single" w:sz="5" w:space="0" w:color="000000"/>
              <w:bottom w:val="single" w:sz="5" w:space="0" w:color="000000"/>
              <w:right w:val="single" w:sz="5" w:space="0" w:color="000000"/>
            </w:tcBorders>
          </w:tcPr>
          <w:p w14:paraId="1D89D383" w14:textId="4703E0FE"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p.5</w:t>
            </w:r>
          </w:p>
        </w:tc>
      </w:tr>
      <w:tr w:rsidR="00390322" w:rsidRPr="00390322" w14:paraId="7AD65D38" w14:textId="77777777" w:rsidTr="00172777">
        <w:trPr>
          <w:trHeight w:val="191"/>
        </w:trPr>
        <w:tc>
          <w:tcPr>
            <w:tcW w:w="837" w:type="pct"/>
            <w:tcBorders>
              <w:top w:val="single" w:sz="5" w:space="0" w:color="000000"/>
              <w:left w:val="single" w:sz="5" w:space="0" w:color="000000"/>
              <w:bottom w:val="single" w:sz="5" w:space="0" w:color="000000"/>
              <w:right w:val="single" w:sz="5" w:space="0" w:color="000000"/>
            </w:tcBorders>
          </w:tcPr>
          <w:p w14:paraId="254F5CF9"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 xml:space="preserve">Information sources </w:t>
            </w:r>
          </w:p>
        </w:tc>
        <w:tc>
          <w:tcPr>
            <w:tcW w:w="367" w:type="pct"/>
            <w:tcBorders>
              <w:top w:val="single" w:sz="5" w:space="0" w:color="000000"/>
              <w:left w:val="single" w:sz="5" w:space="0" w:color="000000"/>
              <w:bottom w:val="single" w:sz="5" w:space="0" w:color="000000"/>
              <w:right w:val="single" w:sz="5" w:space="0" w:color="000000"/>
            </w:tcBorders>
          </w:tcPr>
          <w:p w14:paraId="70AE8B47"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6</w:t>
            </w:r>
          </w:p>
        </w:tc>
        <w:tc>
          <w:tcPr>
            <w:tcW w:w="3149" w:type="pct"/>
            <w:tcBorders>
              <w:top w:val="single" w:sz="5" w:space="0" w:color="000000"/>
              <w:left w:val="single" w:sz="5" w:space="0" w:color="000000"/>
              <w:bottom w:val="single" w:sz="5" w:space="0" w:color="000000"/>
              <w:right w:val="single" w:sz="5" w:space="0" w:color="000000"/>
            </w:tcBorders>
          </w:tcPr>
          <w:p w14:paraId="7322264A"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Specify all databases, registers, websites, organisations, reference lists and other sources searched or consulted to identify studies. Specify the date when each source was last searched or consulted.</w:t>
            </w:r>
          </w:p>
        </w:tc>
        <w:tc>
          <w:tcPr>
            <w:tcW w:w="647" w:type="pct"/>
            <w:tcBorders>
              <w:top w:val="single" w:sz="5" w:space="0" w:color="000000"/>
              <w:left w:val="single" w:sz="5" w:space="0" w:color="000000"/>
              <w:bottom w:val="single" w:sz="5" w:space="0" w:color="000000"/>
              <w:right w:val="single" w:sz="5" w:space="0" w:color="000000"/>
            </w:tcBorders>
          </w:tcPr>
          <w:p w14:paraId="0023DCB3"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p.5</w:t>
            </w:r>
          </w:p>
        </w:tc>
      </w:tr>
      <w:tr w:rsidR="00390322" w:rsidRPr="00390322" w14:paraId="4E729FEF" w14:textId="77777777" w:rsidTr="00172777">
        <w:trPr>
          <w:trHeight w:val="48"/>
        </w:trPr>
        <w:tc>
          <w:tcPr>
            <w:tcW w:w="837" w:type="pct"/>
            <w:tcBorders>
              <w:top w:val="single" w:sz="5" w:space="0" w:color="000000"/>
              <w:left w:val="single" w:sz="5" w:space="0" w:color="000000"/>
              <w:bottom w:val="single" w:sz="5" w:space="0" w:color="000000"/>
              <w:right w:val="single" w:sz="5" w:space="0" w:color="000000"/>
            </w:tcBorders>
          </w:tcPr>
          <w:p w14:paraId="0CC33545"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Search strategy</w:t>
            </w:r>
          </w:p>
        </w:tc>
        <w:tc>
          <w:tcPr>
            <w:tcW w:w="367" w:type="pct"/>
            <w:tcBorders>
              <w:top w:val="single" w:sz="5" w:space="0" w:color="000000"/>
              <w:left w:val="single" w:sz="5" w:space="0" w:color="000000"/>
              <w:bottom w:val="single" w:sz="5" w:space="0" w:color="000000"/>
              <w:right w:val="single" w:sz="5" w:space="0" w:color="000000"/>
            </w:tcBorders>
          </w:tcPr>
          <w:p w14:paraId="37DF4699"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7</w:t>
            </w:r>
          </w:p>
        </w:tc>
        <w:tc>
          <w:tcPr>
            <w:tcW w:w="3149" w:type="pct"/>
            <w:tcBorders>
              <w:top w:val="single" w:sz="5" w:space="0" w:color="000000"/>
              <w:left w:val="single" w:sz="5" w:space="0" w:color="000000"/>
              <w:bottom w:val="single" w:sz="5" w:space="0" w:color="000000"/>
              <w:right w:val="single" w:sz="5" w:space="0" w:color="000000"/>
            </w:tcBorders>
          </w:tcPr>
          <w:p w14:paraId="0BA42DB5"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 xml:space="preserve">Present the full search strategies for all databases, </w:t>
            </w:r>
            <w:proofErr w:type="gramStart"/>
            <w:r w:rsidRPr="00390322">
              <w:rPr>
                <w:rFonts w:ascii="Times New Roman" w:hAnsi="Times New Roman" w:cs="Times New Roman"/>
                <w:lang w:val="en-CA"/>
              </w:rPr>
              <w:t>registers</w:t>
            </w:r>
            <w:proofErr w:type="gramEnd"/>
            <w:r w:rsidRPr="00390322">
              <w:rPr>
                <w:rFonts w:ascii="Times New Roman" w:hAnsi="Times New Roman" w:cs="Times New Roman"/>
                <w:lang w:val="en-CA"/>
              </w:rPr>
              <w:t xml:space="preserve"> and websites, including any filters and limits used.</w:t>
            </w:r>
          </w:p>
        </w:tc>
        <w:tc>
          <w:tcPr>
            <w:tcW w:w="647" w:type="pct"/>
            <w:tcBorders>
              <w:top w:val="single" w:sz="5" w:space="0" w:color="000000"/>
              <w:left w:val="single" w:sz="5" w:space="0" w:color="000000"/>
              <w:bottom w:val="single" w:sz="5" w:space="0" w:color="000000"/>
              <w:right w:val="single" w:sz="5" w:space="0" w:color="000000"/>
            </w:tcBorders>
          </w:tcPr>
          <w:p w14:paraId="347A2F3A" w14:textId="74A9A91B" w:rsidR="00390322" w:rsidRPr="00390322" w:rsidRDefault="00211B8B" w:rsidP="00390322">
            <w:pPr>
              <w:rPr>
                <w:rFonts w:ascii="Times New Roman" w:hAnsi="Times New Roman" w:cs="Times New Roman"/>
                <w:lang w:val="en-CA"/>
              </w:rPr>
            </w:pPr>
            <w:r>
              <w:rPr>
                <w:rFonts w:ascii="Times New Roman" w:hAnsi="Times New Roman" w:cs="Times New Roman"/>
                <w:lang w:val="en-CA"/>
              </w:rPr>
              <w:t>p.5</w:t>
            </w:r>
          </w:p>
        </w:tc>
      </w:tr>
      <w:tr w:rsidR="00390322" w:rsidRPr="00390322" w14:paraId="268F082C" w14:textId="77777777" w:rsidTr="00172777">
        <w:trPr>
          <w:trHeight w:val="48"/>
        </w:trPr>
        <w:tc>
          <w:tcPr>
            <w:tcW w:w="837" w:type="pct"/>
            <w:tcBorders>
              <w:top w:val="single" w:sz="5" w:space="0" w:color="000000"/>
              <w:left w:val="single" w:sz="5" w:space="0" w:color="000000"/>
              <w:bottom w:val="single" w:sz="5" w:space="0" w:color="000000"/>
              <w:right w:val="single" w:sz="5" w:space="0" w:color="000000"/>
            </w:tcBorders>
          </w:tcPr>
          <w:p w14:paraId="1E6E61D4"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Selection process</w:t>
            </w:r>
          </w:p>
        </w:tc>
        <w:tc>
          <w:tcPr>
            <w:tcW w:w="367" w:type="pct"/>
            <w:tcBorders>
              <w:top w:val="single" w:sz="5" w:space="0" w:color="000000"/>
              <w:left w:val="single" w:sz="5" w:space="0" w:color="000000"/>
              <w:bottom w:val="single" w:sz="5" w:space="0" w:color="000000"/>
              <w:right w:val="single" w:sz="5" w:space="0" w:color="000000"/>
            </w:tcBorders>
          </w:tcPr>
          <w:p w14:paraId="0BABB8DE"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8</w:t>
            </w:r>
          </w:p>
        </w:tc>
        <w:tc>
          <w:tcPr>
            <w:tcW w:w="3149" w:type="pct"/>
            <w:tcBorders>
              <w:top w:val="single" w:sz="5" w:space="0" w:color="000000"/>
              <w:left w:val="single" w:sz="5" w:space="0" w:color="000000"/>
              <w:bottom w:val="single" w:sz="5" w:space="0" w:color="000000"/>
              <w:right w:val="single" w:sz="5" w:space="0" w:color="000000"/>
            </w:tcBorders>
          </w:tcPr>
          <w:p w14:paraId="55DFCEA0"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647" w:type="pct"/>
            <w:tcBorders>
              <w:top w:val="single" w:sz="5" w:space="0" w:color="000000"/>
              <w:left w:val="single" w:sz="5" w:space="0" w:color="000000"/>
              <w:bottom w:val="single" w:sz="5" w:space="0" w:color="000000"/>
              <w:right w:val="single" w:sz="5" w:space="0" w:color="000000"/>
            </w:tcBorders>
          </w:tcPr>
          <w:p w14:paraId="0606AFE3" w14:textId="77777777" w:rsidR="00390322" w:rsidRPr="00390322" w:rsidRDefault="00390322" w:rsidP="00390322">
            <w:pPr>
              <w:rPr>
                <w:rFonts w:ascii="Times New Roman" w:hAnsi="Times New Roman" w:cs="Times New Roman"/>
                <w:lang w:val="en-CA"/>
              </w:rPr>
            </w:pPr>
          </w:p>
          <w:p w14:paraId="4996502F" w14:textId="67860E7E"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w:t>
            </w:r>
            <w:r w:rsidR="00211B8B">
              <w:rPr>
                <w:rFonts w:ascii="Times New Roman" w:hAnsi="Times New Roman" w:cs="Times New Roman"/>
                <w:lang w:val="en-CA"/>
              </w:rPr>
              <w:t>6</w:t>
            </w:r>
          </w:p>
        </w:tc>
      </w:tr>
      <w:tr w:rsidR="00390322" w:rsidRPr="00390322" w14:paraId="5C2DFACB" w14:textId="77777777" w:rsidTr="00172777">
        <w:trPr>
          <w:trHeight w:val="152"/>
        </w:trPr>
        <w:tc>
          <w:tcPr>
            <w:tcW w:w="837" w:type="pct"/>
            <w:tcBorders>
              <w:top w:val="single" w:sz="5" w:space="0" w:color="000000"/>
              <w:left w:val="single" w:sz="5" w:space="0" w:color="000000"/>
              <w:bottom w:val="single" w:sz="5" w:space="0" w:color="000000"/>
              <w:right w:val="single" w:sz="5" w:space="0" w:color="000000"/>
            </w:tcBorders>
          </w:tcPr>
          <w:p w14:paraId="58394571"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 xml:space="preserve">Data collection process </w:t>
            </w:r>
          </w:p>
        </w:tc>
        <w:tc>
          <w:tcPr>
            <w:tcW w:w="367" w:type="pct"/>
            <w:tcBorders>
              <w:top w:val="single" w:sz="5" w:space="0" w:color="000000"/>
              <w:left w:val="single" w:sz="5" w:space="0" w:color="000000"/>
              <w:bottom w:val="single" w:sz="5" w:space="0" w:color="000000"/>
              <w:right w:val="single" w:sz="5" w:space="0" w:color="000000"/>
            </w:tcBorders>
          </w:tcPr>
          <w:p w14:paraId="2829E881"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9</w:t>
            </w:r>
          </w:p>
        </w:tc>
        <w:tc>
          <w:tcPr>
            <w:tcW w:w="3149" w:type="pct"/>
            <w:tcBorders>
              <w:top w:val="single" w:sz="5" w:space="0" w:color="000000"/>
              <w:left w:val="single" w:sz="5" w:space="0" w:color="000000"/>
              <w:bottom w:val="single" w:sz="5" w:space="0" w:color="000000"/>
              <w:right w:val="single" w:sz="5" w:space="0" w:color="000000"/>
            </w:tcBorders>
          </w:tcPr>
          <w:p w14:paraId="6AC95847"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647" w:type="pct"/>
            <w:tcBorders>
              <w:top w:val="single" w:sz="5" w:space="0" w:color="000000"/>
              <w:left w:val="single" w:sz="5" w:space="0" w:color="000000"/>
              <w:bottom w:val="single" w:sz="5" w:space="0" w:color="000000"/>
              <w:right w:val="single" w:sz="5" w:space="0" w:color="000000"/>
            </w:tcBorders>
          </w:tcPr>
          <w:p w14:paraId="494C9D92" w14:textId="77777777" w:rsidR="00390322" w:rsidRPr="00390322" w:rsidRDefault="00390322" w:rsidP="00390322">
            <w:pPr>
              <w:rPr>
                <w:rFonts w:ascii="Times New Roman" w:hAnsi="Times New Roman" w:cs="Times New Roman"/>
                <w:lang w:val="en-CA"/>
              </w:rPr>
            </w:pPr>
          </w:p>
          <w:p w14:paraId="1B45B498"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p.6</w:t>
            </w:r>
          </w:p>
        </w:tc>
      </w:tr>
      <w:tr w:rsidR="00390322" w:rsidRPr="00390322" w14:paraId="471DE1A0" w14:textId="77777777" w:rsidTr="00172777">
        <w:trPr>
          <w:trHeight w:val="48"/>
        </w:trPr>
        <w:tc>
          <w:tcPr>
            <w:tcW w:w="837" w:type="pct"/>
            <w:vMerge w:val="restart"/>
            <w:tcBorders>
              <w:top w:val="single" w:sz="5" w:space="0" w:color="000000"/>
              <w:left w:val="single" w:sz="5" w:space="0" w:color="000000"/>
              <w:right w:val="single" w:sz="5" w:space="0" w:color="000000"/>
            </w:tcBorders>
          </w:tcPr>
          <w:p w14:paraId="6AFB13D6"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 xml:space="preserve">Data items </w:t>
            </w:r>
          </w:p>
        </w:tc>
        <w:tc>
          <w:tcPr>
            <w:tcW w:w="367" w:type="pct"/>
            <w:tcBorders>
              <w:top w:val="single" w:sz="5" w:space="0" w:color="000000"/>
              <w:left w:val="single" w:sz="5" w:space="0" w:color="000000"/>
              <w:bottom w:val="single" w:sz="5" w:space="0" w:color="000000"/>
              <w:right w:val="single" w:sz="5" w:space="0" w:color="000000"/>
            </w:tcBorders>
          </w:tcPr>
          <w:p w14:paraId="3D34EDA1"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10a</w:t>
            </w:r>
          </w:p>
        </w:tc>
        <w:tc>
          <w:tcPr>
            <w:tcW w:w="3149" w:type="pct"/>
            <w:tcBorders>
              <w:top w:val="single" w:sz="5" w:space="0" w:color="000000"/>
              <w:left w:val="single" w:sz="5" w:space="0" w:color="000000"/>
              <w:bottom w:val="single" w:sz="5" w:space="0" w:color="000000"/>
              <w:right w:val="single" w:sz="5" w:space="0" w:color="000000"/>
            </w:tcBorders>
          </w:tcPr>
          <w:p w14:paraId="328D211E"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List and define all outcomes for which data were sought. Specify whether all results that were compatible with each outcome domain in each study were sought (</w:t>
            </w:r>
            <w:proofErr w:type="gramStart"/>
            <w:r w:rsidRPr="00390322">
              <w:rPr>
                <w:rFonts w:ascii="Times New Roman" w:hAnsi="Times New Roman" w:cs="Times New Roman"/>
                <w:lang w:val="en-CA"/>
              </w:rPr>
              <w:t>e.g.</w:t>
            </w:r>
            <w:proofErr w:type="gramEnd"/>
            <w:r w:rsidRPr="00390322">
              <w:rPr>
                <w:rFonts w:ascii="Times New Roman" w:hAnsi="Times New Roman" w:cs="Times New Roman"/>
                <w:lang w:val="en-CA"/>
              </w:rPr>
              <w:t xml:space="preserve"> for all measures, time points, analyses), and if not, the methods used to decide which results to collect.</w:t>
            </w:r>
          </w:p>
        </w:tc>
        <w:tc>
          <w:tcPr>
            <w:tcW w:w="647" w:type="pct"/>
            <w:tcBorders>
              <w:top w:val="single" w:sz="5" w:space="0" w:color="000000"/>
              <w:left w:val="single" w:sz="5" w:space="0" w:color="000000"/>
              <w:bottom w:val="single" w:sz="5" w:space="0" w:color="000000"/>
              <w:right w:val="single" w:sz="5" w:space="0" w:color="000000"/>
            </w:tcBorders>
          </w:tcPr>
          <w:p w14:paraId="6B3C3764" w14:textId="77777777" w:rsidR="00390322" w:rsidRPr="00390322" w:rsidRDefault="00390322" w:rsidP="00390322">
            <w:pPr>
              <w:rPr>
                <w:rFonts w:ascii="Times New Roman" w:hAnsi="Times New Roman" w:cs="Times New Roman"/>
                <w:lang w:val="en-CA"/>
              </w:rPr>
            </w:pPr>
          </w:p>
          <w:p w14:paraId="0025D9B7" w14:textId="5E8B5FA1"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w:t>
            </w:r>
            <w:r w:rsidR="00211B8B">
              <w:rPr>
                <w:rFonts w:ascii="Times New Roman" w:hAnsi="Times New Roman" w:cs="Times New Roman"/>
                <w:lang w:val="en-CA"/>
              </w:rPr>
              <w:t>6</w:t>
            </w:r>
          </w:p>
        </w:tc>
      </w:tr>
      <w:tr w:rsidR="00390322" w:rsidRPr="00390322" w14:paraId="61C7E32B" w14:textId="77777777" w:rsidTr="00172777">
        <w:trPr>
          <w:trHeight w:val="48"/>
        </w:trPr>
        <w:tc>
          <w:tcPr>
            <w:tcW w:w="837" w:type="pct"/>
            <w:vMerge/>
            <w:tcBorders>
              <w:left w:val="single" w:sz="5" w:space="0" w:color="000000"/>
              <w:bottom w:val="single" w:sz="5" w:space="0" w:color="000000"/>
              <w:right w:val="single" w:sz="5" w:space="0" w:color="000000"/>
            </w:tcBorders>
          </w:tcPr>
          <w:p w14:paraId="60658E0B" w14:textId="77777777" w:rsidR="00390322" w:rsidRPr="00390322" w:rsidRDefault="00390322" w:rsidP="00390322">
            <w:pPr>
              <w:rPr>
                <w:rFonts w:ascii="Times New Roman" w:hAnsi="Times New Roman" w:cs="Times New Roman"/>
                <w:lang w:val="en-CA"/>
              </w:rPr>
            </w:pPr>
          </w:p>
        </w:tc>
        <w:tc>
          <w:tcPr>
            <w:tcW w:w="367" w:type="pct"/>
            <w:tcBorders>
              <w:top w:val="single" w:sz="5" w:space="0" w:color="000000"/>
              <w:left w:val="single" w:sz="5" w:space="0" w:color="000000"/>
              <w:bottom w:val="single" w:sz="5" w:space="0" w:color="000000"/>
              <w:right w:val="single" w:sz="5" w:space="0" w:color="000000"/>
            </w:tcBorders>
          </w:tcPr>
          <w:p w14:paraId="330718D5"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10b</w:t>
            </w:r>
          </w:p>
        </w:tc>
        <w:tc>
          <w:tcPr>
            <w:tcW w:w="3149" w:type="pct"/>
            <w:tcBorders>
              <w:top w:val="single" w:sz="5" w:space="0" w:color="000000"/>
              <w:left w:val="single" w:sz="5" w:space="0" w:color="000000"/>
              <w:bottom w:val="single" w:sz="5" w:space="0" w:color="000000"/>
              <w:right w:val="single" w:sz="5" w:space="0" w:color="000000"/>
            </w:tcBorders>
          </w:tcPr>
          <w:p w14:paraId="32507F3E"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List and define all other variables for which data were sought (</w:t>
            </w:r>
            <w:proofErr w:type="gramStart"/>
            <w:r w:rsidRPr="00390322">
              <w:rPr>
                <w:rFonts w:ascii="Times New Roman" w:hAnsi="Times New Roman" w:cs="Times New Roman"/>
                <w:lang w:val="en-CA"/>
              </w:rPr>
              <w:t>e.g.</w:t>
            </w:r>
            <w:proofErr w:type="gramEnd"/>
            <w:r w:rsidRPr="00390322">
              <w:rPr>
                <w:rFonts w:ascii="Times New Roman" w:hAnsi="Times New Roman" w:cs="Times New Roman"/>
                <w:lang w:val="en-CA"/>
              </w:rPr>
              <w:t xml:space="preserve"> participant and intervention characteristics, funding sources). Describe any assumptions made about any missing or unclear information.</w:t>
            </w:r>
          </w:p>
        </w:tc>
        <w:tc>
          <w:tcPr>
            <w:tcW w:w="647" w:type="pct"/>
            <w:tcBorders>
              <w:top w:val="single" w:sz="5" w:space="0" w:color="000000"/>
              <w:left w:val="single" w:sz="5" w:space="0" w:color="000000"/>
              <w:bottom w:val="single" w:sz="5" w:space="0" w:color="000000"/>
              <w:right w:val="single" w:sz="5" w:space="0" w:color="000000"/>
            </w:tcBorders>
          </w:tcPr>
          <w:p w14:paraId="552E3B86" w14:textId="77777777" w:rsidR="00390322" w:rsidRPr="00390322" w:rsidRDefault="00390322" w:rsidP="00390322">
            <w:pPr>
              <w:rPr>
                <w:rFonts w:ascii="Times New Roman" w:hAnsi="Times New Roman" w:cs="Times New Roman"/>
                <w:lang w:val="en-CA"/>
              </w:rPr>
            </w:pPr>
          </w:p>
          <w:p w14:paraId="69AE60E3" w14:textId="1B7421F6"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p.1</w:t>
            </w:r>
            <w:r w:rsidR="00271936">
              <w:rPr>
                <w:rFonts w:ascii="Times New Roman" w:hAnsi="Times New Roman" w:cs="Times New Roman"/>
                <w:lang w:val="en-CA"/>
              </w:rPr>
              <w:t>5</w:t>
            </w:r>
          </w:p>
        </w:tc>
      </w:tr>
      <w:tr w:rsidR="00390322" w:rsidRPr="00390322" w14:paraId="5E95012F" w14:textId="77777777" w:rsidTr="00172777">
        <w:trPr>
          <w:trHeight w:val="48"/>
        </w:trPr>
        <w:tc>
          <w:tcPr>
            <w:tcW w:w="837" w:type="pct"/>
            <w:tcBorders>
              <w:top w:val="single" w:sz="5" w:space="0" w:color="000000"/>
              <w:left w:val="single" w:sz="5" w:space="0" w:color="000000"/>
              <w:bottom w:val="single" w:sz="5" w:space="0" w:color="000000"/>
              <w:right w:val="single" w:sz="5" w:space="0" w:color="000000"/>
            </w:tcBorders>
          </w:tcPr>
          <w:p w14:paraId="4C62C861"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Study risk of bias assessment</w:t>
            </w:r>
          </w:p>
        </w:tc>
        <w:tc>
          <w:tcPr>
            <w:tcW w:w="367" w:type="pct"/>
            <w:tcBorders>
              <w:top w:val="single" w:sz="5" w:space="0" w:color="000000"/>
              <w:left w:val="single" w:sz="5" w:space="0" w:color="000000"/>
              <w:bottom w:val="single" w:sz="5" w:space="0" w:color="000000"/>
              <w:right w:val="single" w:sz="5" w:space="0" w:color="000000"/>
            </w:tcBorders>
          </w:tcPr>
          <w:p w14:paraId="04AE1054"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11</w:t>
            </w:r>
          </w:p>
        </w:tc>
        <w:tc>
          <w:tcPr>
            <w:tcW w:w="3149" w:type="pct"/>
            <w:tcBorders>
              <w:top w:val="single" w:sz="5" w:space="0" w:color="000000"/>
              <w:left w:val="single" w:sz="5" w:space="0" w:color="000000"/>
              <w:bottom w:val="single" w:sz="5" w:space="0" w:color="000000"/>
              <w:right w:val="single" w:sz="5" w:space="0" w:color="000000"/>
            </w:tcBorders>
          </w:tcPr>
          <w:p w14:paraId="24B506E3"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647" w:type="pct"/>
            <w:tcBorders>
              <w:top w:val="single" w:sz="5" w:space="0" w:color="000000"/>
              <w:left w:val="single" w:sz="5" w:space="0" w:color="000000"/>
              <w:bottom w:val="single" w:sz="5" w:space="0" w:color="000000"/>
              <w:right w:val="single" w:sz="5" w:space="0" w:color="000000"/>
            </w:tcBorders>
          </w:tcPr>
          <w:p w14:paraId="4FD5F7EC" w14:textId="2261BDD6"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w:t>
            </w:r>
            <w:r w:rsidR="00172777">
              <w:rPr>
                <w:rFonts w:ascii="Times New Roman" w:hAnsi="Times New Roman" w:cs="Times New Roman"/>
                <w:lang w:val="en-CA"/>
              </w:rPr>
              <w:t>7</w:t>
            </w:r>
          </w:p>
        </w:tc>
      </w:tr>
      <w:tr w:rsidR="00390322" w:rsidRPr="00390322" w14:paraId="283371DA" w14:textId="77777777" w:rsidTr="00172777">
        <w:trPr>
          <w:trHeight w:val="48"/>
        </w:trPr>
        <w:tc>
          <w:tcPr>
            <w:tcW w:w="837" w:type="pct"/>
            <w:tcBorders>
              <w:top w:val="single" w:sz="5" w:space="0" w:color="000000"/>
              <w:left w:val="single" w:sz="5" w:space="0" w:color="000000"/>
              <w:bottom w:val="single" w:sz="5" w:space="0" w:color="000000"/>
              <w:right w:val="single" w:sz="5" w:space="0" w:color="000000"/>
            </w:tcBorders>
          </w:tcPr>
          <w:p w14:paraId="155B49DC"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lastRenderedPageBreak/>
              <w:t xml:space="preserve">Effect measures </w:t>
            </w:r>
          </w:p>
        </w:tc>
        <w:tc>
          <w:tcPr>
            <w:tcW w:w="367" w:type="pct"/>
            <w:tcBorders>
              <w:top w:val="single" w:sz="5" w:space="0" w:color="000000"/>
              <w:left w:val="single" w:sz="5" w:space="0" w:color="000000"/>
              <w:bottom w:val="single" w:sz="5" w:space="0" w:color="000000"/>
              <w:right w:val="single" w:sz="5" w:space="0" w:color="000000"/>
            </w:tcBorders>
          </w:tcPr>
          <w:p w14:paraId="6A2D31F8"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12</w:t>
            </w:r>
          </w:p>
        </w:tc>
        <w:tc>
          <w:tcPr>
            <w:tcW w:w="3149" w:type="pct"/>
            <w:tcBorders>
              <w:top w:val="single" w:sz="5" w:space="0" w:color="000000"/>
              <w:left w:val="single" w:sz="5" w:space="0" w:color="000000"/>
              <w:bottom w:val="single" w:sz="5" w:space="0" w:color="000000"/>
              <w:right w:val="single" w:sz="5" w:space="0" w:color="000000"/>
            </w:tcBorders>
          </w:tcPr>
          <w:p w14:paraId="62E2E802"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Specify for each outcome the effect measure(s) (</w:t>
            </w:r>
            <w:proofErr w:type="gramStart"/>
            <w:r w:rsidRPr="00390322">
              <w:rPr>
                <w:rFonts w:ascii="Times New Roman" w:hAnsi="Times New Roman" w:cs="Times New Roman"/>
                <w:lang w:val="en-CA"/>
              </w:rPr>
              <w:t>e.g.</w:t>
            </w:r>
            <w:proofErr w:type="gramEnd"/>
            <w:r w:rsidRPr="00390322">
              <w:rPr>
                <w:rFonts w:ascii="Times New Roman" w:hAnsi="Times New Roman" w:cs="Times New Roman"/>
                <w:lang w:val="en-CA"/>
              </w:rPr>
              <w:t xml:space="preserve"> risk ratio, mean difference) used in the synthesis or presentation of results.</w:t>
            </w:r>
          </w:p>
        </w:tc>
        <w:tc>
          <w:tcPr>
            <w:tcW w:w="647" w:type="pct"/>
            <w:tcBorders>
              <w:top w:val="single" w:sz="5" w:space="0" w:color="000000"/>
              <w:left w:val="single" w:sz="5" w:space="0" w:color="000000"/>
              <w:bottom w:val="single" w:sz="5" w:space="0" w:color="000000"/>
              <w:right w:val="single" w:sz="5" w:space="0" w:color="000000"/>
            </w:tcBorders>
          </w:tcPr>
          <w:p w14:paraId="35EB8AAA" w14:textId="4B3BDC3D"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 xml:space="preserve"> p.</w:t>
            </w:r>
            <w:r w:rsidR="00172777">
              <w:rPr>
                <w:rFonts w:ascii="Times New Roman" w:hAnsi="Times New Roman" w:cs="Times New Roman"/>
                <w:lang w:val="en-CA"/>
              </w:rPr>
              <w:t>7</w:t>
            </w:r>
          </w:p>
        </w:tc>
      </w:tr>
      <w:tr w:rsidR="00390322" w:rsidRPr="00390322" w14:paraId="02611E55" w14:textId="77777777" w:rsidTr="00172777">
        <w:trPr>
          <w:trHeight w:val="48"/>
        </w:trPr>
        <w:tc>
          <w:tcPr>
            <w:tcW w:w="837" w:type="pct"/>
            <w:vMerge w:val="restart"/>
            <w:tcBorders>
              <w:top w:val="single" w:sz="5" w:space="0" w:color="000000"/>
              <w:left w:val="single" w:sz="5" w:space="0" w:color="000000"/>
              <w:right w:val="single" w:sz="5" w:space="0" w:color="000000"/>
            </w:tcBorders>
          </w:tcPr>
          <w:p w14:paraId="58A386B8"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Synthesis methods</w:t>
            </w:r>
          </w:p>
        </w:tc>
        <w:tc>
          <w:tcPr>
            <w:tcW w:w="367" w:type="pct"/>
            <w:tcBorders>
              <w:top w:val="single" w:sz="5" w:space="0" w:color="000000"/>
              <w:left w:val="single" w:sz="5" w:space="0" w:color="000000"/>
              <w:bottom w:val="single" w:sz="5" w:space="0" w:color="000000"/>
              <w:right w:val="single" w:sz="5" w:space="0" w:color="000000"/>
            </w:tcBorders>
          </w:tcPr>
          <w:p w14:paraId="14742879"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13a</w:t>
            </w:r>
          </w:p>
        </w:tc>
        <w:tc>
          <w:tcPr>
            <w:tcW w:w="3149" w:type="pct"/>
            <w:tcBorders>
              <w:top w:val="single" w:sz="5" w:space="0" w:color="000000"/>
              <w:left w:val="single" w:sz="5" w:space="0" w:color="000000"/>
              <w:bottom w:val="single" w:sz="5" w:space="0" w:color="000000"/>
              <w:right w:val="single" w:sz="5" w:space="0" w:color="000000"/>
            </w:tcBorders>
          </w:tcPr>
          <w:p w14:paraId="47416573"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Describe the processes used to decide which studies were eligible for each synthesis (</w:t>
            </w:r>
            <w:proofErr w:type="gramStart"/>
            <w:r w:rsidRPr="00390322">
              <w:rPr>
                <w:rFonts w:ascii="Times New Roman" w:hAnsi="Times New Roman" w:cs="Times New Roman"/>
                <w:lang w:val="en-CA"/>
              </w:rPr>
              <w:t>e.g.</w:t>
            </w:r>
            <w:proofErr w:type="gramEnd"/>
            <w:r w:rsidRPr="00390322">
              <w:rPr>
                <w:rFonts w:ascii="Times New Roman" w:hAnsi="Times New Roman" w:cs="Times New Roman"/>
                <w:lang w:val="en-CA"/>
              </w:rPr>
              <w:t xml:space="preserve"> tabulating the study intervention characteristics and comparing against the planned groups for each synthesis (item #5)).</w:t>
            </w:r>
          </w:p>
        </w:tc>
        <w:tc>
          <w:tcPr>
            <w:tcW w:w="647" w:type="pct"/>
            <w:tcBorders>
              <w:top w:val="single" w:sz="5" w:space="0" w:color="000000"/>
              <w:left w:val="single" w:sz="5" w:space="0" w:color="000000"/>
              <w:bottom w:val="single" w:sz="5" w:space="0" w:color="000000"/>
              <w:right w:val="single" w:sz="5" w:space="0" w:color="000000"/>
            </w:tcBorders>
          </w:tcPr>
          <w:p w14:paraId="32DDCF29" w14:textId="10297570" w:rsidR="00390322" w:rsidRPr="00390322" w:rsidRDefault="00172777" w:rsidP="00390322">
            <w:pPr>
              <w:rPr>
                <w:rFonts w:ascii="Times New Roman" w:hAnsi="Times New Roman" w:cs="Times New Roman"/>
                <w:lang w:val="en-CA"/>
              </w:rPr>
            </w:pPr>
            <w:r w:rsidRPr="00172777">
              <w:rPr>
                <w:rFonts w:ascii="Times New Roman" w:hAnsi="Times New Roman" w:cs="Times New Roman"/>
                <w:lang w:val="en-CA"/>
              </w:rPr>
              <w:t>p.7</w:t>
            </w:r>
          </w:p>
        </w:tc>
      </w:tr>
      <w:tr w:rsidR="00390322" w:rsidRPr="00390322" w14:paraId="7AA05BB7" w14:textId="77777777" w:rsidTr="00172777">
        <w:trPr>
          <w:trHeight w:val="48"/>
        </w:trPr>
        <w:tc>
          <w:tcPr>
            <w:tcW w:w="837" w:type="pct"/>
            <w:vMerge/>
            <w:tcBorders>
              <w:left w:val="single" w:sz="5" w:space="0" w:color="000000"/>
              <w:right w:val="single" w:sz="5" w:space="0" w:color="000000"/>
            </w:tcBorders>
          </w:tcPr>
          <w:p w14:paraId="62D54C76" w14:textId="77777777" w:rsidR="00390322" w:rsidRPr="00390322" w:rsidRDefault="00390322" w:rsidP="00390322">
            <w:pPr>
              <w:rPr>
                <w:rFonts w:ascii="Times New Roman" w:hAnsi="Times New Roman" w:cs="Times New Roman"/>
                <w:lang w:val="en-CA"/>
              </w:rPr>
            </w:pPr>
          </w:p>
        </w:tc>
        <w:tc>
          <w:tcPr>
            <w:tcW w:w="367" w:type="pct"/>
            <w:tcBorders>
              <w:top w:val="single" w:sz="5" w:space="0" w:color="000000"/>
              <w:left w:val="single" w:sz="5" w:space="0" w:color="000000"/>
              <w:bottom w:val="single" w:sz="5" w:space="0" w:color="000000"/>
              <w:right w:val="single" w:sz="5" w:space="0" w:color="000000"/>
            </w:tcBorders>
          </w:tcPr>
          <w:p w14:paraId="2BE343CE"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13b</w:t>
            </w:r>
          </w:p>
        </w:tc>
        <w:tc>
          <w:tcPr>
            <w:tcW w:w="3149" w:type="pct"/>
            <w:tcBorders>
              <w:top w:val="single" w:sz="5" w:space="0" w:color="000000"/>
              <w:left w:val="single" w:sz="5" w:space="0" w:color="000000"/>
              <w:bottom w:val="single" w:sz="5" w:space="0" w:color="000000"/>
              <w:right w:val="single" w:sz="5" w:space="0" w:color="000000"/>
            </w:tcBorders>
          </w:tcPr>
          <w:p w14:paraId="48AD06C2"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Describe any methods required to prepare the data for presentation or synthesis, such as handling of missing summary statistics, or data conversions.</w:t>
            </w:r>
          </w:p>
        </w:tc>
        <w:tc>
          <w:tcPr>
            <w:tcW w:w="647" w:type="pct"/>
            <w:tcBorders>
              <w:top w:val="single" w:sz="5" w:space="0" w:color="000000"/>
              <w:left w:val="single" w:sz="5" w:space="0" w:color="000000"/>
              <w:bottom w:val="single" w:sz="5" w:space="0" w:color="000000"/>
              <w:right w:val="single" w:sz="5" w:space="0" w:color="000000"/>
            </w:tcBorders>
          </w:tcPr>
          <w:p w14:paraId="30E920E9" w14:textId="0AE0E89F"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 xml:space="preserve"> p.</w:t>
            </w:r>
            <w:r w:rsidR="00172777">
              <w:rPr>
                <w:rFonts w:ascii="Times New Roman" w:hAnsi="Times New Roman" w:cs="Times New Roman"/>
                <w:lang w:val="en-CA"/>
              </w:rPr>
              <w:t>8</w:t>
            </w:r>
          </w:p>
        </w:tc>
      </w:tr>
      <w:tr w:rsidR="00390322" w:rsidRPr="00390322" w14:paraId="50C231D7" w14:textId="77777777" w:rsidTr="00172777">
        <w:trPr>
          <w:trHeight w:val="48"/>
        </w:trPr>
        <w:tc>
          <w:tcPr>
            <w:tcW w:w="837" w:type="pct"/>
            <w:vMerge/>
            <w:tcBorders>
              <w:left w:val="single" w:sz="5" w:space="0" w:color="000000"/>
              <w:right w:val="single" w:sz="5" w:space="0" w:color="000000"/>
            </w:tcBorders>
          </w:tcPr>
          <w:p w14:paraId="74EB69D9" w14:textId="77777777" w:rsidR="00390322" w:rsidRPr="00390322" w:rsidRDefault="00390322" w:rsidP="00390322">
            <w:pPr>
              <w:rPr>
                <w:rFonts w:ascii="Times New Roman" w:hAnsi="Times New Roman" w:cs="Times New Roman"/>
                <w:lang w:val="en-CA"/>
              </w:rPr>
            </w:pPr>
          </w:p>
        </w:tc>
        <w:tc>
          <w:tcPr>
            <w:tcW w:w="367" w:type="pct"/>
            <w:tcBorders>
              <w:top w:val="single" w:sz="5" w:space="0" w:color="000000"/>
              <w:left w:val="single" w:sz="5" w:space="0" w:color="000000"/>
              <w:bottom w:val="single" w:sz="5" w:space="0" w:color="000000"/>
              <w:right w:val="single" w:sz="5" w:space="0" w:color="000000"/>
            </w:tcBorders>
          </w:tcPr>
          <w:p w14:paraId="0648991B"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13c</w:t>
            </w:r>
          </w:p>
        </w:tc>
        <w:tc>
          <w:tcPr>
            <w:tcW w:w="3149" w:type="pct"/>
            <w:tcBorders>
              <w:top w:val="single" w:sz="5" w:space="0" w:color="000000"/>
              <w:left w:val="single" w:sz="5" w:space="0" w:color="000000"/>
              <w:bottom w:val="single" w:sz="5" w:space="0" w:color="000000"/>
              <w:right w:val="single" w:sz="5" w:space="0" w:color="000000"/>
            </w:tcBorders>
          </w:tcPr>
          <w:p w14:paraId="2A264A3F"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Describe any methods used to tabulate or visually display results of individual studies and syntheses.</w:t>
            </w:r>
          </w:p>
        </w:tc>
        <w:tc>
          <w:tcPr>
            <w:tcW w:w="647" w:type="pct"/>
            <w:tcBorders>
              <w:top w:val="single" w:sz="5" w:space="0" w:color="000000"/>
              <w:left w:val="single" w:sz="5" w:space="0" w:color="000000"/>
              <w:bottom w:val="single" w:sz="5" w:space="0" w:color="000000"/>
              <w:right w:val="single" w:sz="5" w:space="0" w:color="000000"/>
            </w:tcBorders>
          </w:tcPr>
          <w:p w14:paraId="19FB1786" w14:textId="4D270A4C" w:rsidR="00390322" w:rsidRPr="00390322" w:rsidRDefault="00172777" w:rsidP="00390322">
            <w:pPr>
              <w:rPr>
                <w:rFonts w:ascii="Times New Roman" w:hAnsi="Times New Roman" w:cs="Times New Roman"/>
                <w:lang w:val="en-CA"/>
              </w:rPr>
            </w:pPr>
            <w:r w:rsidRPr="00172777">
              <w:rPr>
                <w:rFonts w:ascii="Times New Roman" w:hAnsi="Times New Roman" w:cs="Times New Roman"/>
                <w:lang w:val="en-CA"/>
              </w:rPr>
              <w:t>p.7</w:t>
            </w:r>
          </w:p>
        </w:tc>
      </w:tr>
      <w:tr w:rsidR="00390322" w:rsidRPr="00390322" w14:paraId="2E6331B4" w14:textId="77777777" w:rsidTr="00172777">
        <w:trPr>
          <w:trHeight w:val="48"/>
        </w:trPr>
        <w:tc>
          <w:tcPr>
            <w:tcW w:w="837" w:type="pct"/>
            <w:vMerge/>
            <w:tcBorders>
              <w:left w:val="single" w:sz="5" w:space="0" w:color="000000"/>
              <w:right w:val="single" w:sz="5" w:space="0" w:color="000000"/>
            </w:tcBorders>
          </w:tcPr>
          <w:p w14:paraId="44FEEDDB" w14:textId="77777777" w:rsidR="00390322" w:rsidRPr="00390322" w:rsidRDefault="00390322" w:rsidP="00390322">
            <w:pPr>
              <w:rPr>
                <w:rFonts w:ascii="Times New Roman" w:hAnsi="Times New Roman" w:cs="Times New Roman"/>
                <w:lang w:val="en-CA"/>
              </w:rPr>
            </w:pPr>
          </w:p>
        </w:tc>
        <w:tc>
          <w:tcPr>
            <w:tcW w:w="367" w:type="pct"/>
            <w:tcBorders>
              <w:top w:val="single" w:sz="5" w:space="0" w:color="000000"/>
              <w:left w:val="single" w:sz="5" w:space="0" w:color="000000"/>
              <w:bottom w:val="single" w:sz="5" w:space="0" w:color="000000"/>
              <w:right w:val="single" w:sz="5" w:space="0" w:color="000000"/>
            </w:tcBorders>
          </w:tcPr>
          <w:p w14:paraId="02F7C1DB"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13d</w:t>
            </w:r>
          </w:p>
        </w:tc>
        <w:tc>
          <w:tcPr>
            <w:tcW w:w="3149" w:type="pct"/>
            <w:tcBorders>
              <w:top w:val="single" w:sz="5" w:space="0" w:color="000000"/>
              <w:left w:val="single" w:sz="5" w:space="0" w:color="000000"/>
              <w:bottom w:val="single" w:sz="5" w:space="0" w:color="000000"/>
              <w:right w:val="single" w:sz="5" w:space="0" w:color="000000"/>
            </w:tcBorders>
          </w:tcPr>
          <w:p w14:paraId="75D4931F"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Describe any methods used to synthesize results and provide a rationale for the choice(s). If meta-analysis was performed, describe the model(s), method(s) to identify the presence and extent of statistical heterogeneity, and software package(s) used.</w:t>
            </w:r>
          </w:p>
        </w:tc>
        <w:tc>
          <w:tcPr>
            <w:tcW w:w="647" w:type="pct"/>
            <w:tcBorders>
              <w:top w:val="single" w:sz="5" w:space="0" w:color="000000"/>
              <w:left w:val="single" w:sz="5" w:space="0" w:color="000000"/>
              <w:bottom w:val="single" w:sz="5" w:space="0" w:color="000000"/>
              <w:right w:val="single" w:sz="5" w:space="0" w:color="000000"/>
            </w:tcBorders>
          </w:tcPr>
          <w:p w14:paraId="771CFEAD" w14:textId="453EB013" w:rsidR="00390322" w:rsidRPr="00390322" w:rsidRDefault="00172777" w:rsidP="00390322">
            <w:pPr>
              <w:rPr>
                <w:rFonts w:ascii="Times New Roman" w:hAnsi="Times New Roman" w:cs="Times New Roman"/>
                <w:lang w:val="en-CA"/>
              </w:rPr>
            </w:pPr>
            <w:r w:rsidRPr="00172777">
              <w:rPr>
                <w:rFonts w:ascii="Times New Roman" w:hAnsi="Times New Roman" w:cs="Times New Roman"/>
                <w:lang w:val="en-CA"/>
              </w:rPr>
              <w:t>p.7</w:t>
            </w:r>
          </w:p>
        </w:tc>
      </w:tr>
      <w:tr w:rsidR="00390322" w:rsidRPr="00211B8B" w14:paraId="17F5E718" w14:textId="77777777" w:rsidTr="00172777">
        <w:trPr>
          <w:trHeight w:val="48"/>
        </w:trPr>
        <w:tc>
          <w:tcPr>
            <w:tcW w:w="837" w:type="pct"/>
            <w:vMerge/>
            <w:tcBorders>
              <w:left w:val="single" w:sz="5" w:space="0" w:color="000000"/>
              <w:right w:val="single" w:sz="5" w:space="0" w:color="000000"/>
            </w:tcBorders>
          </w:tcPr>
          <w:p w14:paraId="2E768DCC" w14:textId="77777777" w:rsidR="00390322" w:rsidRPr="00390322" w:rsidRDefault="00390322" w:rsidP="00390322">
            <w:pPr>
              <w:rPr>
                <w:rFonts w:ascii="Times New Roman" w:hAnsi="Times New Roman" w:cs="Times New Roman"/>
                <w:lang w:val="en-CA"/>
              </w:rPr>
            </w:pPr>
          </w:p>
        </w:tc>
        <w:tc>
          <w:tcPr>
            <w:tcW w:w="367" w:type="pct"/>
            <w:tcBorders>
              <w:top w:val="single" w:sz="5" w:space="0" w:color="000000"/>
              <w:left w:val="single" w:sz="5" w:space="0" w:color="000000"/>
              <w:bottom w:val="single" w:sz="5" w:space="0" w:color="000000"/>
              <w:right w:val="single" w:sz="5" w:space="0" w:color="000000"/>
            </w:tcBorders>
          </w:tcPr>
          <w:p w14:paraId="152AA8EC"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13e</w:t>
            </w:r>
          </w:p>
        </w:tc>
        <w:tc>
          <w:tcPr>
            <w:tcW w:w="3149" w:type="pct"/>
            <w:tcBorders>
              <w:top w:val="single" w:sz="5" w:space="0" w:color="000000"/>
              <w:left w:val="single" w:sz="5" w:space="0" w:color="000000"/>
              <w:bottom w:val="single" w:sz="5" w:space="0" w:color="000000"/>
              <w:right w:val="single" w:sz="5" w:space="0" w:color="000000"/>
            </w:tcBorders>
          </w:tcPr>
          <w:p w14:paraId="209F2919"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Describe any methods used to explore possible causes of heterogeneity among study results (</w:t>
            </w:r>
            <w:proofErr w:type="gramStart"/>
            <w:r w:rsidRPr="00390322">
              <w:rPr>
                <w:rFonts w:ascii="Times New Roman" w:hAnsi="Times New Roman" w:cs="Times New Roman"/>
                <w:lang w:val="en-CA"/>
              </w:rPr>
              <w:t>e.g.</w:t>
            </w:r>
            <w:proofErr w:type="gramEnd"/>
            <w:r w:rsidRPr="00390322">
              <w:rPr>
                <w:rFonts w:ascii="Times New Roman" w:hAnsi="Times New Roman" w:cs="Times New Roman"/>
                <w:lang w:val="en-CA"/>
              </w:rPr>
              <w:t xml:space="preserve"> subgroup analysis, meta-regression).</w:t>
            </w:r>
          </w:p>
        </w:tc>
        <w:tc>
          <w:tcPr>
            <w:tcW w:w="647" w:type="pct"/>
            <w:tcBorders>
              <w:top w:val="single" w:sz="5" w:space="0" w:color="000000"/>
              <w:left w:val="single" w:sz="5" w:space="0" w:color="000000"/>
              <w:bottom w:val="single" w:sz="5" w:space="0" w:color="000000"/>
              <w:right w:val="single" w:sz="5" w:space="0" w:color="000000"/>
            </w:tcBorders>
          </w:tcPr>
          <w:p w14:paraId="14F862E0" w14:textId="16A20E9C" w:rsidR="00390322" w:rsidRPr="00390322" w:rsidRDefault="00172777" w:rsidP="00390322">
            <w:pPr>
              <w:rPr>
                <w:rFonts w:ascii="Times New Roman" w:hAnsi="Times New Roman" w:cs="Times New Roman"/>
                <w:lang w:val="en-CA"/>
              </w:rPr>
            </w:pPr>
            <w:r>
              <w:rPr>
                <w:rFonts w:ascii="Times New Roman" w:hAnsi="Times New Roman" w:cs="Times New Roman"/>
                <w:lang w:val="en-CA"/>
              </w:rPr>
              <w:t>-</w:t>
            </w:r>
            <w:r w:rsidR="00390322" w:rsidRPr="00390322">
              <w:rPr>
                <w:rFonts w:ascii="Times New Roman" w:hAnsi="Times New Roman" w:cs="Times New Roman"/>
                <w:lang w:val="en-CA"/>
              </w:rPr>
              <w:t xml:space="preserve"> </w:t>
            </w:r>
          </w:p>
        </w:tc>
      </w:tr>
      <w:tr w:rsidR="00390322" w:rsidRPr="00390322" w14:paraId="09C01C89" w14:textId="77777777" w:rsidTr="00172777">
        <w:trPr>
          <w:trHeight w:val="50"/>
        </w:trPr>
        <w:tc>
          <w:tcPr>
            <w:tcW w:w="837" w:type="pct"/>
            <w:vMerge/>
            <w:tcBorders>
              <w:left w:val="single" w:sz="5" w:space="0" w:color="000000"/>
              <w:bottom w:val="single" w:sz="5" w:space="0" w:color="000000"/>
              <w:right w:val="single" w:sz="5" w:space="0" w:color="000000"/>
            </w:tcBorders>
          </w:tcPr>
          <w:p w14:paraId="4FAF54A4" w14:textId="77777777" w:rsidR="00390322" w:rsidRPr="00390322" w:rsidRDefault="00390322" w:rsidP="00390322">
            <w:pPr>
              <w:rPr>
                <w:rFonts w:ascii="Times New Roman" w:hAnsi="Times New Roman" w:cs="Times New Roman"/>
                <w:lang w:val="en-CA"/>
              </w:rPr>
            </w:pPr>
          </w:p>
        </w:tc>
        <w:tc>
          <w:tcPr>
            <w:tcW w:w="367" w:type="pct"/>
            <w:tcBorders>
              <w:top w:val="single" w:sz="5" w:space="0" w:color="000000"/>
              <w:left w:val="single" w:sz="5" w:space="0" w:color="000000"/>
              <w:bottom w:val="single" w:sz="5" w:space="0" w:color="000000"/>
              <w:right w:val="single" w:sz="5" w:space="0" w:color="000000"/>
            </w:tcBorders>
          </w:tcPr>
          <w:p w14:paraId="144EF804"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13f</w:t>
            </w:r>
          </w:p>
        </w:tc>
        <w:tc>
          <w:tcPr>
            <w:tcW w:w="3149" w:type="pct"/>
            <w:tcBorders>
              <w:top w:val="single" w:sz="5" w:space="0" w:color="000000"/>
              <w:left w:val="single" w:sz="5" w:space="0" w:color="000000"/>
              <w:bottom w:val="single" w:sz="5" w:space="0" w:color="000000"/>
              <w:right w:val="single" w:sz="5" w:space="0" w:color="000000"/>
            </w:tcBorders>
          </w:tcPr>
          <w:p w14:paraId="348D5C2A"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Describe any sensitivity analyses conducted to assess robustness of the synthesized results.</w:t>
            </w:r>
          </w:p>
        </w:tc>
        <w:tc>
          <w:tcPr>
            <w:tcW w:w="647" w:type="pct"/>
            <w:tcBorders>
              <w:top w:val="single" w:sz="5" w:space="0" w:color="000000"/>
              <w:left w:val="single" w:sz="5" w:space="0" w:color="000000"/>
              <w:bottom w:val="single" w:sz="5" w:space="0" w:color="000000"/>
              <w:right w:val="single" w:sz="5" w:space="0" w:color="000000"/>
            </w:tcBorders>
          </w:tcPr>
          <w:p w14:paraId="2E157F44" w14:textId="49CF04FF" w:rsidR="00390322" w:rsidRPr="00390322" w:rsidRDefault="00172777" w:rsidP="00390322">
            <w:pPr>
              <w:rPr>
                <w:rFonts w:ascii="Times New Roman" w:hAnsi="Times New Roman" w:cs="Times New Roman"/>
                <w:lang w:val="en-CA"/>
              </w:rPr>
            </w:pPr>
            <w:r>
              <w:rPr>
                <w:rFonts w:ascii="Times New Roman" w:hAnsi="Times New Roman" w:cs="Times New Roman"/>
                <w:lang w:val="en-CA"/>
              </w:rPr>
              <w:t>-</w:t>
            </w:r>
          </w:p>
        </w:tc>
      </w:tr>
      <w:tr w:rsidR="00390322" w:rsidRPr="00390322" w14:paraId="1284DEEE" w14:textId="77777777" w:rsidTr="00172777">
        <w:trPr>
          <w:trHeight w:val="48"/>
        </w:trPr>
        <w:tc>
          <w:tcPr>
            <w:tcW w:w="837" w:type="pct"/>
            <w:tcBorders>
              <w:top w:val="single" w:sz="5" w:space="0" w:color="000000"/>
              <w:left w:val="single" w:sz="5" w:space="0" w:color="000000"/>
              <w:bottom w:val="single" w:sz="5" w:space="0" w:color="000000"/>
              <w:right w:val="single" w:sz="5" w:space="0" w:color="000000"/>
            </w:tcBorders>
          </w:tcPr>
          <w:p w14:paraId="2A137C87"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Reporting bias assessment</w:t>
            </w:r>
          </w:p>
        </w:tc>
        <w:tc>
          <w:tcPr>
            <w:tcW w:w="367" w:type="pct"/>
            <w:tcBorders>
              <w:top w:val="single" w:sz="5" w:space="0" w:color="000000"/>
              <w:left w:val="single" w:sz="5" w:space="0" w:color="000000"/>
              <w:bottom w:val="single" w:sz="5" w:space="0" w:color="000000"/>
              <w:right w:val="single" w:sz="5" w:space="0" w:color="000000"/>
            </w:tcBorders>
          </w:tcPr>
          <w:p w14:paraId="489D08D4"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14</w:t>
            </w:r>
          </w:p>
        </w:tc>
        <w:tc>
          <w:tcPr>
            <w:tcW w:w="3149" w:type="pct"/>
            <w:tcBorders>
              <w:top w:val="single" w:sz="5" w:space="0" w:color="000000"/>
              <w:left w:val="single" w:sz="5" w:space="0" w:color="000000"/>
              <w:bottom w:val="single" w:sz="5" w:space="0" w:color="000000"/>
              <w:right w:val="single" w:sz="5" w:space="0" w:color="000000"/>
            </w:tcBorders>
          </w:tcPr>
          <w:p w14:paraId="4B689949"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Describe any methods used to assess risk of bias due to missing results in a synthesis (arising from reporting biases).</w:t>
            </w:r>
          </w:p>
        </w:tc>
        <w:tc>
          <w:tcPr>
            <w:tcW w:w="647" w:type="pct"/>
            <w:tcBorders>
              <w:top w:val="single" w:sz="5" w:space="0" w:color="000000"/>
              <w:left w:val="single" w:sz="5" w:space="0" w:color="000000"/>
              <w:bottom w:val="single" w:sz="5" w:space="0" w:color="000000"/>
              <w:right w:val="single" w:sz="5" w:space="0" w:color="000000"/>
            </w:tcBorders>
          </w:tcPr>
          <w:p w14:paraId="06CD716C" w14:textId="391B833D" w:rsidR="00390322" w:rsidRPr="00390322" w:rsidRDefault="00172777" w:rsidP="00390322">
            <w:pPr>
              <w:rPr>
                <w:rFonts w:ascii="Times New Roman" w:hAnsi="Times New Roman" w:cs="Times New Roman"/>
                <w:lang w:val="en-CA"/>
              </w:rPr>
            </w:pPr>
            <w:r>
              <w:rPr>
                <w:rFonts w:ascii="Times New Roman" w:hAnsi="Times New Roman" w:cs="Times New Roman"/>
                <w:lang w:val="en-CA"/>
              </w:rPr>
              <w:t>-</w:t>
            </w:r>
          </w:p>
        </w:tc>
      </w:tr>
      <w:tr w:rsidR="00390322" w:rsidRPr="00390322" w14:paraId="6CB0FD74" w14:textId="77777777" w:rsidTr="00172777">
        <w:trPr>
          <w:trHeight w:val="48"/>
        </w:trPr>
        <w:tc>
          <w:tcPr>
            <w:tcW w:w="837" w:type="pct"/>
            <w:tcBorders>
              <w:top w:val="single" w:sz="5" w:space="0" w:color="000000"/>
              <w:left w:val="single" w:sz="5" w:space="0" w:color="000000"/>
              <w:bottom w:val="single" w:sz="5" w:space="0" w:color="000000"/>
              <w:right w:val="single" w:sz="5" w:space="0" w:color="000000"/>
            </w:tcBorders>
          </w:tcPr>
          <w:p w14:paraId="0E6907C3"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Certainty assessment</w:t>
            </w:r>
          </w:p>
        </w:tc>
        <w:tc>
          <w:tcPr>
            <w:tcW w:w="367" w:type="pct"/>
            <w:tcBorders>
              <w:top w:val="single" w:sz="5" w:space="0" w:color="000000"/>
              <w:left w:val="single" w:sz="5" w:space="0" w:color="000000"/>
              <w:bottom w:val="single" w:sz="5" w:space="0" w:color="000000"/>
              <w:right w:val="single" w:sz="5" w:space="0" w:color="000000"/>
            </w:tcBorders>
          </w:tcPr>
          <w:p w14:paraId="6E5B7943"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15</w:t>
            </w:r>
          </w:p>
        </w:tc>
        <w:tc>
          <w:tcPr>
            <w:tcW w:w="3149" w:type="pct"/>
            <w:tcBorders>
              <w:top w:val="single" w:sz="5" w:space="0" w:color="000000"/>
              <w:left w:val="single" w:sz="5" w:space="0" w:color="000000"/>
              <w:bottom w:val="single" w:sz="5" w:space="0" w:color="000000"/>
              <w:right w:val="single" w:sz="5" w:space="0" w:color="000000"/>
            </w:tcBorders>
          </w:tcPr>
          <w:p w14:paraId="4647ECBC"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Describe any methods used to assess certainty (or confidence) in the body of evidence for an outcome.</w:t>
            </w:r>
          </w:p>
        </w:tc>
        <w:tc>
          <w:tcPr>
            <w:tcW w:w="647" w:type="pct"/>
            <w:tcBorders>
              <w:top w:val="single" w:sz="5" w:space="0" w:color="000000"/>
              <w:left w:val="single" w:sz="5" w:space="0" w:color="000000"/>
              <w:bottom w:val="single" w:sz="5" w:space="0" w:color="000000"/>
              <w:right w:val="single" w:sz="5" w:space="0" w:color="000000"/>
            </w:tcBorders>
          </w:tcPr>
          <w:p w14:paraId="5051C9A1" w14:textId="586178C8" w:rsidR="00390322" w:rsidRPr="00390322" w:rsidRDefault="00172777" w:rsidP="00390322">
            <w:pPr>
              <w:rPr>
                <w:rFonts w:ascii="Times New Roman" w:hAnsi="Times New Roman" w:cs="Times New Roman"/>
                <w:lang w:val="en-CA"/>
              </w:rPr>
            </w:pPr>
            <w:r>
              <w:rPr>
                <w:rFonts w:ascii="Times New Roman" w:hAnsi="Times New Roman" w:cs="Times New Roman"/>
                <w:lang w:val="en-CA"/>
              </w:rPr>
              <w:t>-</w:t>
            </w:r>
          </w:p>
        </w:tc>
      </w:tr>
      <w:tr w:rsidR="00390322" w:rsidRPr="00390322" w14:paraId="4CE6E30B" w14:textId="77777777" w:rsidTr="00172777">
        <w:trPr>
          <w:trHeight w:val="24"/>
        </w:trPr>
        <w:tc>
          <w:tcPr>
            <w:tcW w:w="4353"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5CF82E6B"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b/>
                <w:bCs/>
                <w:lang w:val="en-CA"/>
              </w:rPr>
              <w:t xml:space="preserve">RESULTS </w:t>
            </w:r>
          </w:p>
        </w:tc>
        <w:tc>
          <w:tcPr>
            <w:tcW w:w="647" w:type="pct"/>
            <w:tcBorders>
              <w:top w:val="double" w:sz="5" w:space="0" w:color="000000"/>
              <w:left w:val="single" w:sz="5" w:space="0" w:color="000000"/>
              <w:bottom w:val="single" w:sz="5" w:space="0" w:color="000000"/>
              <w:right w:val="single" w:sz="5" w:space="0" w:color="000000"/>
            </w:tcBorders>
            <w:shd w:val="clear" w:color="auto" w:fill="FFFFCC"/>
          </w:tcPr>
          <w:p w14:paraId="3819B2A3" w14:textId="77777777" w:rsidR="00390322" w:rsidRPr="00390322" w:rsidRDefault="00390322" w:rsidP="00390322">
            <w:pPr>
              <w:rPr>
                <w:rFonts w:ascii="Times New Roman" w:hAnsi="Times New Roman" w:cs="Times New Roman"/>
                <w:lang w:val="en-CA"/>
              </w:rPr>
            </w:pPr>
          </w:p>
        </w:tc>
      </w:tr>
      <w:tr w:rsidR="00390322" w:rsidRPr="00390322" w14:paraId="4E5995CE" w14:textId="77777777" w:rsidTr="00172777">
        <w:trPr>
          <w:trHeight w:val="48"/>
        </w:trPr>
        <w:tc>
          <w:tcPr>
            <w:tcW w:w="837" w:type="pct"/>
            <w:vMerge w:val="restart"/>
            <w:tcBorders>
              <w:top w:val="single" w:sz="5" w:space="0" w:color="000000"/>
              <w:left w:val="single" w:sz="5" w:space="0" w:color="000000"/>
              <w:right w:val="single" w:sz="5" w:space="0" w:color="000000"/>
            </w:tcBorders>
          </w:tcPr>
          <w:p w14:paraId="50A0EFF1"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 xml:space="preserve">Study selection </w:t>
            </w:r>
          </w:p>
        </w:tc>
        <w:tc>
          <w:tcPr>
            <w:tcW w:w="367" w:type="pct"/>
            <w:tcBorders>
              <w:top w:val="single" w:sz="5" w:space="0" w:color="000000"/>
              <w:left w:val="single" w:sz="5" w:space="0" w:color="000000"/>
              <w:bottom w:val="single" w:sz="5" w:space="0" w:color="000000"/>
              <w:right w:val="single" w:sz="5" w:space="0" w:color="000000"/>
            </w:tcBorders>
          </w:tcPr>
          <w:p w14:paraId="4921CD50"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16a</w:t>
            </w:r>
          </w:p>
        </w:tc>
        <w:tc>
          <w:tcPr>
            <w:tcW w:w="3149" w:type="pct"/>
            <w:tcBorders>
              <w:top w:val="single" w:sz="5" w:space="0" w:color="000000"/>
              <w:left w:val="single" w:sz="5" w:space="0" w:color="000000"/>
              <w:bottom w:val="single" w:sz="5" w:space="0" w:color="000000"/>
              <w:right w:val="single" w:sz="5" w:space="0" w:color="000000"/>
            </w:tcBorders>
          </w:tcPr>
          <w:p w14:paraId="30CE4AF5"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Describe the results of the search and selection process, from the number of records identified in the search to the number of studies included in the review, ideally using a flow diagram.</w:t>
            </w:r>
          </w:p>
        </w:tc>
        <w:tc>
          <w:tcPr>
            <w:tcW w:w="647" w:type="pct"/>
            <w:tcBorders>
              <w:top w:val="single" w:sz="5" w:space="0" w:color="000000"/>
              <w:left w:val="single" w:sz="5" w:space="0" w:color="000000"/>
              <w:bottom w:val="single" w:sz="5" w:space="0" w:color="000000"/>
              <w:right w:val="single" w:sz="5" w:space="0" w:color="000000"/>
            </w:tcBorders>
          </w:tcPr>
          <w:p w14:paraId="751E6B1F" w14:textId="77777777" w:rsidR="00390322" w:rsidRPr="00390322" w:rsidRDefault="00390322" w:rsidP="00390322">
            <w:pPr>
              <w:rPr>
                <w:rFonts w:ascii="Times New Roman" w:hAnsi="Times New Roman" w:cs="Times New Roman"/>
                <w:lang w:val="en-CA"/>
              </w:rPr>
            </w:pPr>
          </w:p>
          <w:p w14:paraId="2B008776" w14:textId="37FE0FC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w:t>
            </w:r>
            <w:r w:rsidR="00172777">
              <w:rPr>
                <w:rFonts w:ascii="Times New Roman" w:hAnsi="Times New Roman" w:cs="Times New Roman"/>
                <w:lang w:val="en-CA"/>
              </w:rPr>
              <w:t>8</w:t>
            </w:r>
          </w:p>
        </w:tc>
      </w:tr>
      <w:tr w:rsidR="00390322" w:rsidRPr="00390322" w14:paraId="73F7F106" w14:textId="77777777" w:rsidTr="00172777">
        <w:trPr>
          <w:trHeight w:val="48"/>
        </w:trPr>
        <w:tc>
          <w:tcPr>
            <w:tcW w:w="837" w:type="pct"/>
            <w:vMerge/>
            <w:tcBorders>
              <w:left w:val="single" w:sz="5" w:space="0" w:color="000000"/>
              <w:bottom w:val="single" w:sz="5" w:space="0" w:color="000000"/>
              <w:right w:val="single" w:sz="5" w:space="0" w:color="000000"/>
            </w:tcBorders>
          </w:tcPr>
          <w:p w14:paraId="5DD4D4CE" w14:textId="77777777" w:rsidR="00390322" w:rsidRPr="00390322" w:rsidRDefault="00390322" w:rsidP="00390322">
            <w:pPr>
              <w:rPr>
                <w:rFonts w:ascii="Times New Roman" w:hAnsi="Times New Roman" w:cs="Times New Roman"/>
                <w:lang w:val="en-CA"/>
              </w:rPr>
            </w:pPr>
          </w:p>
        </w:tc>
        <w:tc>
          <w:tcPr>
            <w:tcW w:w="367" w:type="pct"/>
            <w:tcBorders>
              <w:top w:val="single" w:sz="5" w:space="0" w:color="000000"/>
              <w:left w:val="single" w:sz="5" w:space="0" w:color="000000"/>
              <w:bottom w:val="single" w:sz="5" w:space="0" w:color="000000"/>
              <w:right w:val="single" w:sz="5" w:space="0" w:color="000000"/>
            </w:tcBorders>
          </w:tcPr>
          <w:p w14:paraId="48F4BBED"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16b</w:t>
            </w:r>
          </w:p>
        </w:tc>
        <w:tc>
          <w:tcPr>
            <w:tcW w:w="3149" w:type="pct"/>
            <w:tcBorders>
              <w:top w:val="single" w:sz="5" w:space="0" w:color="000000"/>
              <w:left w:val="single" w:sz="5" w:space="0" w:color="000000"/>
              <w:bottom w:val="single" w:sz="5" w:space="0" w:color="000000"/>
              <w:right w:val="single" w:sz="5" w:space="0" w:color="000000"/>
            </w:tcBorders>
          </w:tcPr>
          <w:p w14:paraId="6FDA4BCF"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Cite studies that might appear to meet the inclusion criteria, but which were excluded, and explain why they were excluded.</w:t>
            </w:r>
          </w:p>
        </w:tc>
        <w:tc>
          <w:tcPr>
            <w:tcW w:w="647" w:type="pct"/>
            <w:tcBorders>
              <w:top w:val="single" w:sz="5" w:space="0" w:color="000000"/>
              <w:left w:val="single" w:sz="5" w:space="0" w:color="000000"/>
              <w:bottom w:val="single" w:sz="5" w:space="0" w:color="000000"/>
              <w:right w:val="single" w:sz="5" w:space="0" w:color="000000"/>
            </w:tcBorders>
          </w:tcPr>
          <w:p w14:paraId="249B46CD" w14:textId="63928341" w:rsidR="00390322" w:rsidRPr="00390322" w:rsidRDefault="00172777" w:rsidP="00390322">
            <w:pPr>
              <w:rPr>
                <w:rFonts w:ascii="Times New Roman" w:hAnsi="Times New Roman" w:cs="Times New Roman"/>
                <w:lang w:val="en-CA"/>
              </w:rPr>
            </w:pPr>
            <w:r>
              <w:rPr>
                <w:rFonts w:ascii="Times New Roman" w:hAnsi="Times New Roman" w:cs="Times New Roman"/>
                <w:lang w:val="en-CA"/>
              </w:rPr>
              <w:t>p.</w:t>
            </w:r>
            <w:r w:rsidR="00390322" w:rsidRPr="00390322">
              <w:rPr>
                <w:rFonts w:ascii="Times New Roman" w:hAnsi="Times New Roman" w:cs="Times New Roman"/>
                <w:lang w:val="en-CA"/>
              </w:rPr>
              <w:t>1</w:t>
            </w:r>
            <w:r>
              <w:rPr>
                <w:rFonts w:ascii="Times New Roman" w:hAnsi="Times New Roman" w:cs="Times New Roman"/>
                <w:lang w:val="en-CA"/>
              </w:rPr>
              <w:t>4</w:t>
            </w:r>
          </w:p>
        </w:tc>
      </w:tr>
      <w:tr w:rsidR="00390322" w:rsidRPr="00390322" w14:paraId="35AA4E8F" w14:textId="77777777" w:rsidTr="00172777">
        <w:trPr>
          <w:trHeight w:val="103"/>
        </w:trPr>
        <w:tc>
          <w:tcPr>
            <w:tcW w:w="837" w:type="pct"/>
            <w:tcBorders>
              <w:top w:val="single" w:sz="5" w:space="0" w:color="000000"/>
              <w:left w:val="single" w:sz="5" w:space="0" w:color="000000"/>
              <w:bottom w:val="single" w:sz="5" w:space="0" w:color="000000"/>
              <w:right w:val="single" w:sz="5" w:space="0" w:color="000000"/>
            </w:tcBorders>
          </w:tcPr>
          <w:p w14:paraId="09E6691F"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 xml:space="preserve">Study characteristics </w:t>
            </w:r>
          </w:p>
        </w:tc>
        <w:tc>
          <w:tcPr>
            <w:tcW w:w="367" w:type="pct"/>
            <w:tcBorders>
              <w:top w:val="single" w:sz="5" w:space="0" w:color="000000"/>
              <w:left w:val="single" w:sz="5" w:space="0" w:color="000000"/>
              <w:bottom w:val="single" w:sz="5" w:space="0" w:color="000000"/>
              <w:right w:val="single" w:sz="5" w:space="0" w:color="000000"/>
            </w:tcBorders>
          </w:tcPr>
          <w:p w14:paraId="675B7A24"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17</w:t>
            </w:r>
          </w:p>
        </w:tc>
        <w:tc>
          <w:tcPr>
            <w:tcW w:w="3149" w:type="pct"/>
            <w:tcBorders>
              <w:top w:val="single" w:sz="5" w:space="0" w:color="000000"/>
              <w:left w:val="single" w:sz="5" w:space="0" w:color="000000"/>
              <w:bottom w:val="single" w:sz="5" w:space="0" w:color="000000"/>
              <w:right w:val="single" w:sz="5" w:space="0" w:color="000000"/>
            </w:tcBorders>
          </w:tcPr>
          <w:p w14:paraId="3B69938A"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Cite each included study and present its characteristics.</w:t>
            </w:r>
          </w:p>
        </w:tc>
        <w:tc>
          <w:tcPr>
            <w:tcW w:w="647" w:type="pct"/>
            <w:tcBorders>
              <w:top w:val="single" w:sz="5" w:space="0" w:color="000000"/>
              <w:left w:val="single" w:sz="5" w:space="0" w:color="000000"/>
              <w:bottom w:val="single" w:sz="5" w:space="0" w:color="000000"/>
              <w:right w:val="single" w:sz="5" w:space="0" w:color="000000"/>
            </w:tcBorders>
          </w:tcPr>
          <w:p w14:paraId="5C4DF484" w14:textId="772BEB6D"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Table 1 p</w:t>
            </w:r>
            <w:r w:rsidR="00172777">
              <w:rPr>
                <w:rFonts w:ascii="Times New Roman" w:hAnsi="Times New Roman" w:cs="Times New Roman"/>
                <w:lang w:val="en-CA"/>
              </w:rPr>
              <w:t>.15</w:t>
            </w:r>
          </w:p>
        </w:tc>
      </w:tr>
      <w:tr w:rsidR="00390322" w:rsidRPr="00390322" w14:paraId="28F639FE" w14:textId="77777777" w:rsidTr="00172777">
        <w:trPr>
          <w:trHeight w:val="48"/>
        </w:trPr>
        <w:tc>
          <w:tcPr>
            <w:tcW w:w="837" w:type="pct"/>
            <w:tcBorders>
              <w:top w:val="single" w:sz="5" w:space="0" w:color="000000"/>
              <w:left w:val="single" w:sz="5" w:space="0" w:color="000000"/>
              <w:bottom w:val="single" w:sz="5" w:space="0" w:color="000000"/>
              <w:right w:val="single" w:sz="5" w:space="0" w:color="000000"/>
            </w:tcBorders>
          </w:tcPr>
          <w:p w14:paraId="61949F49"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 xml:space="preserve">Risk of bias in studies </w:t>
            </w:r>
          </w:p>
        </w:tc>
        <w:tc>
          <w:tcPr>
            <w:tcW w:w="367" w:type="pct"/>
            <w:tcBorders>
              <w:top w:val="single" w:sz="5" w:space="0" w:color="000000"/>
              <w:left w:val="single" w:sz="5" w:space="0" w:color="000000"/>
              <w:bottom w:val="single" w:sz="5" w:space="0" w:color="000000"/>
              <w:right w:val="single" w:sz="5" w:space="0" w:color="000000"/>
            </w:tcBorders>
          </w:tcPr>
          <w:p w14:paraId="1DAF9D78"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18</w:t>
            </w:r>
          </w:p>
        </w:tc>
        <w:tc>
          <w:tcPr>
            <w:tcW w:w="3149" w:type="pct"/>
            <w:tcBorders>
              <w:top w:val="single" w:sz="5" w:space="0" w:color="000000"/>
              <w:left w:val="single" w:sz="5" w:space="0" w:color="000000"/>
              <w:bottom w:val="single" w:sz="5" w:space="0" w:color="000000"/>
              <w:right w:val="single" w:sz="5" w:space="0" w:color="000000"/>
            </w:tcBorders>
          </w:tcPr>
          <w:p w14:paraId="7538D849"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Present assessments of risk of bias for each included study.</w:t>
            </w:r>
          </w:p>
        </w:tc>
        <w:tc>
          <w:tcPr>
            <w:tcW w:w="647" w:type="pct"/>
            <w:tcBorders>
              <w:top w:val="single" w:sz="5" w:space="0" w:color="000000"/>
              <w:left w:val="single" w:sz="5" w:space="0" w:color="000000"/>
              <w:bottom w:val="single" w:sz="5" w:space="0" w:color="000000"/>
              <w:right w:val="single" w:sz="5" w:space="0" w:color="000000"/>
            </w:tcBorders>
          </w:tcPr>
          <w:p w14:paraId="20CE649A" w14:textId="49F3F7EA"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 xml:space="preserve">Supplement </w:t>
            </w:r>
            <w:r w:rsidR="00172777">
              <w:rPr>
                <w:rFonts w:ascii="Times New Roman" w:hAnsi="Times New Roman" w:cs="Times New Roman"/>
                <w:lang w:val="en-CA"/>
              </w:rPr>
              <w:t>2</w:t>
            </w:r>
            <w:r w:rsidRPr="00390322">
              <w:rPr>
                <w:rFonts w:ascii="Times New Roman" w:hAnsi="Times New Roman" w:cs="Times New Roman"/>
                <w:lang w:val="en-CA"/>
              </w:rPr>
              <w:t xml:space="preserve"> p.</w:t>
            </w:r>
            <w:r w:rsidR="00172777">
              <w:rPr>
                <w:rFonts w:ascii="Times New Roman" w:hAnsi="Times New Roman" w:cs="Times New Roman"/>
                <w:lang w:val="en-CA"/>
              </w:rPr>
              <w:t>4</w:t>
            </w:r>
          </w:p>
        </w:tc>
      </w:tr>
      <w:tr w:rsidR="00390322" w:rsidRPr="00390322" w14:paraId="77B960D1" w14:textId="77777777" w:rsidTr="00172777">
        <w:trPr>
          <w:trHeight w:val="48"/>
        </w:trPr>
        <w:tc>
          <w:tcPr>
            <w:tcW w:w="837" w:type="pct"/>
            <w:tcBorders>
              <w:top w:val="single" w:sz="5" w:space="0" w:color="000000"/>
              <w:left w:val="single" w:sz="5" w:space="0" w:color="000000"/>
              <w:bottom w:val="single" w:sz="5" w:space="0" w:color="000000"/>
              <w:right w:val="single" w:sz="5" w:space="0" w:color="000000"/>
            </w:tcBorders>
          </w:tcPr>
          <w:p w14:paraId="091B9B25"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 xml:space="preserve">Results of individual studies </w:t>
            </w:r>
          </w:p>
        </w:tc>
        <w:tc>
          <w:tcPr>
            <w:tcW w:w="367" w:type="pct"/>
            <w:tcBorders>
              <w:top w:val="single" w:sz="5" w:space="0" w:color="000000"/>
              <w:left w:val="single" w:sz="5" w:space="0" w:color="000000"/>
              <w:bottom w:val="single" w:sz="5" w:space="0" w:color="000000"/>
              <w:right w:val="single" w:sz="5" w:space="0" w:color="000000"/>
            </w:tcBorders>
          </w:tcPr>
          <w:p w14:paraId="031B9411"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19</w:t>
            </w:r>
          </w:p>
        </w:tc>
        <w:tc>
          <w:tcPr>
            <w:tcW w:w="3149" w:type="pct"/>
            <w:tcBorders>
              <w:top w:val="single" w:sz="5" w:space="0" w:color="000000"/>
              <w:left w:val="single" w:sz="5" w:space="0" w:color="000000"/>
              <w:bottom w:val="single" w:sz="5" w:space="0" w:color="000000"/>
              <w:right w:val="single" w:sz="5" w:space="0" w:color="000000"/>
            </w:tcBorders>
          </w:tcPr>
          <w:p w14:paraId="540BF770"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 xml:space="preserve">For all outcomes, present, for each study: (a) summary statistics for each group (where appropriate) and (b) an effect </w:t>
            </w:r>
            <w:proofErr w:type="gramStart"/>
            <w:r w:rsidRPr="00390322">
              <w:rPr>
                <w:rFonts w:ascii="Times New Roman" w:hAnsi="Times New Roman" w:cs="Times New Roman"/>
                <w:lang w:val="en-CA"/>
              </w:rPr>
              <w:t>estimate</w:t>
            </w:r>
            <w:proofErr w:type="gramEnd"/>
            <w:r w:rsidRPr="00390322">
              <w:rPr>
                <w:rFonts w:ascii="Times New Roman" w:hAnsi="Times New Roman" w:cs="Times New Roman"/>
                <w:lang w:val="en-CA"/>
              </w:rPr>
              <w:t xml:space="preserve"> and its precision (e.g. confidence/credible interval), ideally using structured tables or plots.</w:t>
            </w:r>
          </w:p>
        </w:tc>
        <w:tc>
          <w:tcPr>
            <w:tcW w:w="647" w:type="pct"/>
            <w:tcBorders>
              <w:top w:val="single" w:sz="5" w:space="0" w:color="000000"/>
              <w:left w:val="single" w:sz="5" w:space="0" w:color="000000"/>
              <w:bottom w:val="single" w:sz="5" w:space="0" w:color="000000"/>
              <w:right w:val="single" w:sz="5" w:space="0" w:color="000000"/>
            </w:tcBorders>
          </w:tcPr>
          <w:p w14:paraId="6A20646C" w14:textId="10F9B355" w:rsidR="00390322" w:rsidRPr="00390322" w:rsidRDefault="00172777" w:rsidP="00390322">
            <w:pPr>
              <w:rPr>
                <w:rFonts w:ascii="Times New Roman" w:hAnsi="Times New Roman" w:cs="Times New Roman"/>
                <w:lang w:val="en-CA"/>
              </w:rPr>
            </w:pPr>
            <w:r>
              <w:rPr>
                <w:rFonts w:ascii="Times New Roman" w:hAnsi="Times New Roman" w:cs="Times New Roman"/>
                <w:lang w:val="en-CA"/>
              </w:rPr>
              <w:t>-</w:t>
            </w:r>
          </w:p>
        </w:tc>
      </w:tr>
      <w:tr w:rsidR="00390322" w:rsidRPr="00390322" w14:paraId="0E3424EB" w14:textId="77777777" w:rsidTr="00172777">
        <w:trPr>
          <w:trHeight w:val="48"/>
        </w:trPr>
        <w:tc>
          <w:tcPr>
            <w:tcW w:w="837" w:type="pct"/>
            <w:vMerge w:val="restart"/>
            <w:tcBorders>
              <w:top w:val="single" w:sz="5" w:space="0" w:color="000000"/>
              <w:left w:val="single" w:sz="5" w:space="0" w:color="000000"/>
              <w:right w:val="single" w:sz="5" w:space="0" w:color="000000"/>
            </w:tcBorders>
          </w:tcPr>
          <w:p w14:paraId="1DC42D1C"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Results of syntheses</w:t>
            </w:r>
          </w:p>
        </w:tc>
        <w:tc>
          <w:tcPr>
            <w:tcW w:w="367" w:type="pct"/>
            <w:tcBorders>
              <w:top w:val="single" w:sz="5" w:space="0" w:color="000000"/>
              <w:left w:val="single" w:sz="5" w:space="0" w:color="000000"/>
              <w:bottom w:val="single" w:sz="5" w:space="0" w:color="000000"/>
              <w:right w:val="single" w:sz="5" w:space="0" w:color="000000"/>
            </w:tcBorders>
          </w:tcPr>
          <w:p w14:paraId="0A035654"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20a</w:t>
            </w:r>
          </w:p>
        </w:tc>
        <w:tc>
          <w:tcPr>
            <w:tcW w:w="3149" w:type="pct"/>
            <w:tcBorders>
              <w:top w:val="single" w:sz="5" w:space="0" w:color="000000"/>
              <w:left w:val="single" w:sz="5" w:space="0" w:color="000000"/>
              <w:bottom w:val="single" w:sz="5" w:space="0" w:color="000000"/>
              <w:right w:val="single" w:sz="5" w:space="0" w:color="000000"/>
            </w:tcBorders>
          </w:tcPr>
          <w:p w14:paraId="3D138F1C"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For each synthesis, briefly summarise the characteristics and risk of bias among contributing studies.</w:t>
            </w:r>
          </w:p>
        </w:tc>
        <w:tc>
          <w:tcPr>
            <w:tcW w:w="647" w:type="pct"/>
            <w:tcBorders>
              <w:top w:val="single" w:sz="5" w:space="0" w:color="000000"/>
              <w:left w:val="single" w:sz="5" w:space="0" w:color="000000"/>
              <w:bottom w:val="single" w:sz="5" w:space="0" w:color="000000"/>
              <w:right w:val="single" w:sz="5" w:space="0" w:color="000000"/>
            </w:tcBorders>
          </w:tcPr>
          <w:p w14:paraId="326600A9" w14:textId="757FE078" w:rsidR="00390322" w:rsidRPr="00390322" w:rsidRDefault="00172777" w:rsidP="00390322">
            <w:pPr>
              <w:rPr>
                <w:rFonts w:ascii="Times New Roman" w:hAnsi="Times New Roman" w:cs="Times New Roman"/>
                <w:lang w:val="en-CA"/>
              </w:rPr>
            </w:pPr>
            <w:r>
              <w:rPr>
                <w:rFonts w:ascii="Times New Roman" w:hAnsi="Times New Roman" w:cs="Times New Roman"/>
                <w:lang w:val="en-CA"/>
              </w:rPr>
              <w:t>-</w:t>
            </w:r>
          </w:p>
        </w:tc>
      </w:tr>
      <w:tr w:rsidR="00390322" w:rsidRPr="00390322" w14:paraId="06A4F3ED" w14:textId="77777777" w:rsidTr="00172777">
        <w:trPr>
          <w:trHeight w:val="203"/>
        </w:trPr>
        <w:tc>
          <w:tcPr>
            <w:tcW w:w="837" w:type="pct"/>
            <w:vMerge/>
            <w:tcBorders>
              <w:left w:val="single" w:sz="5" w:space="0" w:color="000000"/>
              <w:right w:val="single" w:sz="5" w:space="0" w:color="000000"/>
            </w:tcBorders>
          </w:tcPr>
          <w:p w14:paraId="017916D4" w14:textId="77777777" w:rsidR="00390322" w:rsidRPr="00390322" w:rsidRDefault="00390322" w:rsidP="00390322">
            <w:pPr>
              <w:rPr>
                <w:rFonts w:ascii="Times New Roman" w:hAnsi="Times New Roman" w:cs="Times New Roman"/>
                <w:lang w:val="en-CA"/>
              </w:rPr>
            </w:pPr>
          </w:p>
        </w:tc>
        <w:tc>
          <w:tcPr>
            <w:tcW w:w="367" w:type="pct"/>
            <w:tcBorders>
              <w:top w:val="single" w:sz="5" w:space="0" w:color="000000"/>
              <w:left w:val="single" w:sz="5" w:space="0" w:color="000000"/>
              <w:bottom w:val="single" w:sz="5" w:space="0" w:color="000000"/>
              <w:right w:val="single" w:sz="5" w:space="0" w:color="000000"/>
            </w:tcBorders>
          </w:tcPr>
          <w:p w14:paraId="1D6D731F"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20b</w:t>
            </w:r>
          </w:p>
        </w:tc>
        <w:tc>
          <w:tcPr>
            <w:tcW w:w="3149" w:type="pct"/>
            <w:tcBorders>
              <w:top w:val="single" w:sz="5" w:space="0" w:color="000000"/>
              <w:left w:val="single" w:sz="5" w:space="0" w:color="000000"/>
              <w:bottom w:val="single" w:sz="5" w:space="0" w:color="000000"/>
              <w:right w:val="single" w:sz="5" w:space="0" w:color="000000"/>
            </w:tcBorders>
          </w:tcPr>
          <w:p w14:paraId="0AE63745"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 xml:space="preserve">Present results of all statistical syntheses conducted. If meta-analysis was done, present for each the summary </w:t>
            </w:r>
            <w:r w:rsidRPr="00390322">
              <w:rPr>
                <w:rFonts w:ascii="Times New Roman" w:hAnsi="Times New Roman" w:cs="Times New Roman"/>
                <w:lang w:val="en-CA"/>
              </w:rPr>
              <w:lastRenderedPageBreak/>
              <w:t>estimate and its precision (</w:t>
            </w:r>
            <w:proofErr w:type="gramStart"/>
            <w:r w:rsidRPr="00390322">
              <w:rPr>
                <w:rFonts w:ascii="Times New Roman" w:hAnsi="Times New Roman" w:cs="Times New Roman"/>
                <w:lang w:val="en-CA"/>
              </w:rPr>
              <w:t>e.g.</w:t>
            </w:r>
            <w:proofErr w:type="gramEnd"/>
            <w:r w:rsidRPr="00390322">
              <w:rPr>
                <w:rFonts w:ascii="Times New Roman" w:hAnsi="Times New Roman" w:cs="Times New Roman"/>
                <w:lang w:val="en-CA"/>
              </w:rPr>
              <w:t xml:space="preserve"> confidence/credible interval) and measures of statistical heterogeneity. If comparing groups, describe the direction of the effect.</w:t>
            </w:r>
          </w:p>
        </w:tc>
        <w:tc>
          <w:tcPr>
            <w:tcW w:w="647" w:type="pct"/>
            <w:tcBorders>
              <w:top w:val="single" w:sz="5" w:space="0" w:color="000000"/>
              <w:left w:val="single" w:sz="5" w:space="0" w:color="000000"/>
              <w:bottom w:val="single" w:sz="5" w:space="0" w:color="000000"/>
              <w:right w:val="single" w:sz="5" w:space="0" w:color="000000"/>
            </w:tcBorders>
          </w:tcPr>
          <w:p w14:paraId="6D0C1F15" w14:textId="04E6CBB5" w:rsidR="00390322" w:rsidRPr="00390322" w:rsidRDefault="00172777" w:rsidP="00390322">
            <w:pPr>
              <w:rPr>
                <w:rFonts w:ascii="Times New Roman" w:hAnsi="Times New Roman" w:cs="Times New Roman"/>
                <w:lang w:val="en-CA"/>
              </w:rPr>
            </w:pPr>
            <w:r>
              <w:rPr>
                <w:rFonts w:ascii="Times New Roman" w:hAnsi="Times New Roman" w:cs="Times New Roman"/>
                <w:lang w:val="en-CA"/>
              </w:rPr>
              <w:lastRenderedPageBreak/>
              <w:t>-</w:t>
            </w:r>
          </w:p>
          <w:p w14:paraId="05116038" w14:textId="2521A45D" w:rsidR="00390322" w:rsidRPr="00390322" w:rsidRDefault="00390322" w:rsidP="00390322">
            <w:pPr>
              <w:rPr>
                <w:rFonts w:ascii="Times New Roman" w:hAnsi="Times New Roman" w:cs="Times New Roman"/>
                <w:lang w:val="en-CA"/>
              </w:rPr>
            </w:pPr>
          </w:p>
        </w:tc>
      </w:tr>
      <w:tr w:rsidR="00390322" w:rsidRPr="00390322" w14:paraId="39C4AF5E" w14:textId="77777777" w:rsidTr="00172777">
        <w:trPr>
          <w:trHeight w:val="48"/>
        </w:trPr>
        <w:tc>
          <w:tcPr>
            <w:tcW w:w="837" w:type="pct"/>
            <w:vMerge/>
            <w:tcBorders>
              <w:left w:val="single" w:sz="5" w:space="0" w:color="000000"/>
              <w:right w:val="single" w:sz="5" w:space="0" w:color="000000"/>
            </w:tcBorders>
          </w:tcPr>
          <w:p w14:paraId="012E8BB1" w14:textId="77777777" w:rsidR="00390322" w:rsidRPr="00390322" w:rsidRDefault="00390322" w:rsidP="00390322">
            <w:pPr>
              <w:rPr>
                <w:rFonts w:ascii="Times New Roman" w:hAnsi="Times New Roman" w:cs="Times New Roman"/>
                <w:lang w:val="en-CA"/>
              </w:rPr>
            </w:pPr>
          </w:p>
        </w:tc>
        <w:tc>
          <w:tcPr>
            <w:tcW w:w="367" w:type="pct"/>
            <w:tcBorders>
              <w:top w:val="single" w:sz="5" w:space="0" w:color="000000"/>
              <w:left w:val="single" w:sz="5" w:space="0" w:color="000000"/>
              <w:bottom w:val="single" w:sz="5" w:space="0" w:color="000000"/>
              <w:right w:val="single" w:sz="5" w:space="0" w:color="000000"/>
            </w:tcBorders>
          </w:tcPr>
          <w:p w14:paraId="71B1A870"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20c</w:t>
            </w:r>
          </w:p>
        </w:tc>
        <w:tc>
          <w:tcPr>
            <w:tcW w:w="3149" w:type="pct"/>
            <w:tcBorders>
              <w:top w:val="single" w:sz="5" w:space="0" w:color="000000"/>
              <w:left w:val="single" w:sz="5" w:space="0" w:color="000000"/>
              <w:bottom w:val="single" w:sz="5" w:space="0" w:color="000000"/>
              <w:right w:val="single" w:sz="5" w:space="0" w:color="000000"/>
            </w:tcBorders>
          </w:tcPr>
          <w:p w14:paraId="4797D829"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Present results of all investigations of possible causes of heterogeneity among study results.</w:t>
            </w:r>
          </w:p>
        </w:tc>
        <w:tc>
          <w:tcPr>
            <w:tcW w:w="647" w:type="pct"/>
            <w:tcBorders>
              <w:top w:val="single" w:sz="5" w:space="0" w:color="000000"/>
              <w:left w:val="single" w:sz="5" w:space="0" w:color="000000"/>
              <w:bottom w:val="single" w:sz="5" w:space="0" w:color="000000"/>
              <w:right w:val="single" w:sz="5" w:space="0" w:color="000000"/>
            </w:tcBorders>
          </w:tcPr>
          <w:p w14:paraId="274C6B7F"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p.11-12</w:t>
            </w:r>
          </w:p>
        </w:tc>
      </w:tr>
      <w:tr w:rsidR="00390322" w:rsidRPr="00390322" w14:paraId="0446C971" w14:textId="77777777" w:rsidTr="00172777">
        <w:trPr>
          <w:trHeight w:val="48"/>
        </w:trPr>
        <w:tc>
          <w:tcPr>
            <w:tcW w:w="837" w:type="pct"/>
            <w:vMerge/>
            <w:tcBorders>
              <w:left w:val="single" w:sz="5" w:space="0" w:color="000000"/>
              <w:bottom w:val="single" w:sz="5" w:space="0" w:color="000000"/>
              <w:right w:val="single" w:sz="5" w:space="0" w:color="000000"/>
            </w:tcBorders>
          </w:tcPr>
          <w:p w14:paraId="498886E2" w14:textId="77777777" w:rsidR="00390322" w:rsidRPr="00390322" w:rsidRDefault="00390322" w:rsidP="00390322">
            <w:pPr>
              <w:rPr>
                <w:rFonts w:ascii="Times New Roman" w:hAnsi="Times New Roman" w:cs="Times New Roman"/>
                <w:lang w:val="en-CA"/>
              </w:rPr>
            </w:pPr>
          </w:p>
        </w:tc>
        <w:tc>
          <w:tcPr>
            <w:tcW w:w="367" w:type="pct"/>
            <w:tcBorders>
              <w:top w:val="single" w:sz="5" w:space="0" w:color="000000"/>
              <w:left w:val="single" w:sz="5" w:space="0" w:color="000000"/>
              <w:bottom w:val="single" w:sz="5" w:space="0" w:color="000000"/>
              <w:right w:val="single" w:sz="5" w:space="0" w:color="000000"/>
            </w:tcBorders>
          </w:tcPr>
          <w:p w14:paraId="15AB6EDC"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20d</w:t>
            </w:r>
          </w:p>
        </w:tc>
        <w:tc>
          <w:tcPr>
            <w:tcW w:w="3149" w:type="pct"/>
            <w:tcBorders>
              <w:top w:val="single" w:sz="5" w:space="0" w:color="000000"/>
              <w:left w:val="single" w:sz="5" w:space="0" w:color="000000"/>
              <w:bottom w:val="single" w:sz="5" w:space="0" w:color="000000"/>
              <w:right w:val="single" w:sz="5" w:space="0" w:color="000000"/>
            </w:tcBorders>
          </w:tcPr>
          <w:p w14:paraId="6CC8B0D5"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Present results of all sensitivity analyses conducted to assess the robustness of the synthesized results.</w:t>
            </w:r>
          </w:p>
        </w:tc>
        <w:tc>
          <w:tcPr>
            <w:tcW w:w="647" w:type="pct"/>
            <w:tcBorders>
              <w:top w:val="single" w:sz="5" w:space="0" w:color="000000"/>
              <w:left w:val="single" w:sz="5" w:space="0" w:color="000000"/>
              <w:bottom w:val="single" w:sz="5" w:space="0" w:color="000000"/>
              <w:right w:val="single" w:sz="5" w:space="0" w:color="000000"/>
            </w:tcBorders>
          </w:tcPr>
          <w:p w14:paraId="6A34BD15" w14:textId="45BB05BD" w:rsidR="00390322" w:rsidRPr="00390322" w:rsidRDefault="00172777" w:rsidP="00390322">
            <w:pPr>
              <w:rPr>
                <w:rFonts w:ascii="Times New Roman" w:hAnsi="Times New Roman" w:cs="Times New Roman"/>
                <w:lang w:val="en-CA"/>
              </w:rPr>
            </w:pPr>
            <w:r>
              <w:rPr>
                <w:rFonts w:ascii="Times New Roman" w:hAnsi="Times New Roman" w:cs="Times New Roman"/>
                <w:lang w:val="en-CA"/>
              </w:rPr>
              <w:t>-</w:t>
            </w:r>
          </w:p>
        </w:tc>
      </w:tr>
      <w:tr w:rsidR="00390322" w:rsidRPr="00390322" w14:paraId="319D4014" w14:textId="77777777" w:rsidTr="00172777">
        <w:trPr>
          <w:trHeight w:val="48"/>
        </w:trPr>
        <w:tc>
          <w:tcPr>
            <w:tcW w:w="837" w:type="pct"/>
            <w:tcBorders>
              <w:top w:val="single" w:sz="5" w:space="0" w:color="000000"/>
              <w:left w:val="single" w:sz="5" w:space="0" w:color="000000"/>
              <w:bottom w:val="single" w:sz="5" w:space="0" w:color="000000"/>
              <w:right w:val="single" w:sz="5" w:space="0" w:color="000000"/>
            </w:tcBorders>
          </w:tcPr>
          <w:p w14:paraId="2AAA9C5D"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Reporting biases</w:t>
            </w:r>
          </w:p>
        </w:tc>
        <w:tc>
          <w:tcPr>
            <w:tcW w:w="367" w:type="pct"/>
            <w:tcBorders>
              <w:top w:val="single" w:sz="5" w:space="0" w:color="000000"/>
              <w:left w:val="single" w:sz="5" w:space="0" w:color="000000"/>
              <w:bottom w:val="single" w:sz="5" w:space="0" w:color="000000"/>
              <w:right w:val="single" w:sz="5" w:space="0" w:color="000000"/>
            </w:tcBorders>
          </w:tcPr>
          <w:p w14:paraId="6E3D6AFB"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21</w:t>
            </w:r>
          </w:p>
        </w:tc>
        <w:tc>
          <w:tcPr>
            <w:tcW w:w="3149" w:type="pct"/>
            <w:tcBorders>
              <w:top w:val="single" w:sz="5" w:space="0" w:color="000000"/>
              <w:left w:val="single" w:sz="5" w:space="0" w:color="000000"/>
              <w:bottom w:val="single" w:sz="5" w:space="0" w:color="000000"/>
              <w:right w:val="single" w:sz="5" w:space="0" w:color="000000"/>
            </w:tcBorders>
          </w:tcPr>
          <w:p w14:paraId="453E1F29"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Present assessments of risk of bias due to missing results (arising from reporting biases) for each synthesis assessed.</w:t>
            </w:r>
          </w:p>
        </w:tc>
        <w:tc>
          <w:tcPr>
            <w:tcW w:w="647" w:type="pct"/>
            <w:tcBorders>
              <w:top w:val="single" w:sz="5" w:space="0" w:color="000000"/>
              <w:left w:val="single" w:sz="5" w:space="0" w:color="000000"/>
              <w:bottom w:val="single" w:sz="5" w:space="0" w:color="000000"/>
              <w:right w:val="single" w:sz="5" w:space="0" w:color="000000"/>
            </w:tcBorders>
          </w:tcPr>
          <w:p w14:paraId="7B3E4B05" w14:textId="692EE562" w:rsidR="00390322" w:rsidRPr="00390322" w:rsidRDefault="00172777" w:rsidP="00390322">
            <w:pPr>
              <w:rPr>
                <w:rFonts w:ascii="Times New Roman" w:hAnsi="Times New Roman" w:cs="Times New Roman"/>
                <w:lang w:val="en-CA"/>
              </w:rPr>
            </w:pPr>
            <w:r>
              <w:rPr>
                <w:rFonts w:ascii="Times New Roman" w:hAnsi="Times New Roman" w:cs="Times New Roman"/>
                <w:lang w:val="en-CA"/>
              </w:rPr>
              <w:t>-</w:t>
            </w:r>
          </w:p>
          <w:p w14:paraId="1FD10AEF" w14:textId="77777777" w:rsidR="00390322" w:rsidRPr="00390322" w:rsidRDefault="00390322" w:rsidP="00390322">
            <w:pPr>
              <w:rPr>
                <w:rFonts w:ascii="Times New Roman" w:hAnsi="Times New Roman" w:cs="Times New Roman"/>
                <w:lang w:val="en-CA"/>
              </w:rPr>
            </w:pPr>
          </w:p>
        </w:tc>
      </w:tr>
      <w:tr w:rsidR="00390322" w:rsidRPr="00390322" w14:paraId="00FF4800" w14:textId="77777777" w:rsidTr="00172777">
        <w:trPr>
          <w:trHeight w:val="48"/>
        </w:trPr>
        <w:tc>
          <w:tcPr>
            <w:tcW w:w="837" w:type="pct"/>
            <w:tcBorders>
              <w:top w:val="single" w:sz="5" w:space="0" w:color="000000"/>
              <w:left w:val="single" w:sz="5" w:space="0" w:color="000000"/>
              <w:bottom w:val="single" w:sz="5" w:space="0" w:color="000000"/>
              <w:right w:val="single" w:sz="5" w:space="0" w:color="000000"/>
            </w:tcBorders>
          </w:tcPr>
          <w:p w14:paraId="78AFFD27"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 xml:space="preserve">Certainty of evidence </w:t>
            </w:r>
          </w:p>
        </w:tc>
        <w:tc>
          <w:tcPr>
            <w:tcW w:w="367" w:type="pct"/>
            <w:tcBorders>
              <w:top w:val="single" w:sz="5" w:space="0" w:color="000000"/>
              <w:left w:val="single" w:sz="5" w:space="0" w:color="000000"/>
              <w:bottom w:val="single" w:sz="5" w:space="0" w:color="000000"/>
              <w:right w:val="single" w:sz="5" w:space="0" w:color="000000"/>
            </w:tcBorders>
          </w:tcPr>
          <w:p w14:paraId="128FC2B9"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22</w:t>
            </w:r>
          </w:p>
        </w:tc>
        <w:tc>
          <w:tcPr>
            <w:tcW w:w="3149" w:type="pct"/>
            <w:tcBorders>
              <w:top w:val="single" w:sz="5" w:space="0" w:color="000000"/>
              <w:left w:val="single" w:sz="5" w:space="0" w:color="000000"/>
              <w:bottom w:val="single" w:sz="5" w:space="0" w:color="000000"/>
              <w:right w:val="single" w:sz="5" w:space="0" w:color="000000"/>
            </w:tcBorders>
          </w:tcPr>
          <w:p w14:paraId="302DE8EF"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Present assessments of certainty (or confidence) in the body of evidence for each outcome assessed.</w:t>
            </w:r>
          </w:p>
        </w:tc>
        <w:tc>
          <w:tcPr>
            <w:tcW w:w="647" w:type="pct"/>
            <w:tcBorders>
              <w:top w:val="single" w:sz="5" w:space="0" w:color="000000"/>
              <w:left w:val="single" w:sz="5" w:space="0" w:color="000000"/>
              <w:bottom w:val="single" w:sz="5" w:space="0" w:color="000000"/>
              <w:right w:val="single" w:sz="5" w:space="0" w:color="000000"/>
            </w:tcBorders>
          </w:tcPr>
          <w:p w14:paraId="6C4DD55D"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p.11-12</w:t>
            </w:r>
          </w:p>
        </w:tc>
      </w:tr>
      <w:tr w:rsidR="00390322" w:rsidRPr="00390322" w14:paraId="51775590" w14:textId="77777777" w:rsidTr="00172777">
        <w:trPr>
          <w:trHeight w:val="24"/>
        </w:trPr>
        <w:tc>
          <w:tcPr>
            <w:tcW w:w="4353"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5C79DB2D"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b/>
                <w:bCs/>
                <w:lang w:val="en-CA"/>
              </w:rPr>
              <w:t xml:space="preserve">DISCUSSION </w:t>
            </w:r>
          </w:p>
        </w:tc>
        <w:tc>
          <w:tcPr>
            <w:tcW w:w="647" w:type="pct"/>
            <w:tcBorders>
              <w:top w:val="double" w:sz="5" w:space="0" w:color="000000"/>
              <w:left w:val="single" w:sz="5" w:space="0" w:color="000000"/>
              <w:bottom w:val="single" w:sz="5" w:space="0" w:color="000000"/>
              <w:right w:val="single" w:sz="5" w:space="0" w:color="000000"/>
            </w:tcBorders>
            <w:shd w:val="clear" w:color="auto" w:fill="FFFFCC"/>
          </w:tcPr>
          <w:p w14:paraId="49DA2983" w14:textId="77777777" w:rsidR="00390322" w:rsidRPr="00390322" w:rsidRDefault="00390322" w:rsidP="00390322">
            <w:pPr>
              <w:rPr>
                <w:rFonts w:ascii="Times New Roman" w:hAnsi="Times New Roman" w:cs="Times New Roman"/>
                <w:lang w:val="en-CA"/>
              </w:rPr>
            </w:pPr>
          </w:p>
        </w:tc>
      </w:tr>
      <w:tr w:rsidR="00390322" w:rsidRPr="00390322" w14:paraId="6A891D8E" w14:textId="77777777" w:rsidTr="00172777">
        <w:trPr>
          <w:trHeight w:val="48"/>
        </w:trPr>
        <w:tc>
          <w:tcPr>
            <w:tcW w:w="837" w:type="pct"/>
            <w:vMerge w:val="restart"/>
            <w:tcBorders>
              <w:top w:val="single" w:sz="5" w:space="0" w:color="000000"/>
              <w:left w:val="single" w:sz="5" w:space="0" w:color="000000"/>
              <w:right w:val="single" w:sz="5" w:space="0" w:color="000000"/>
            </w:tcBorders>
          </w:tcPr>
          <w:p w14:paraId="6A1A6062"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 xml:space="preserve">Discussion </w:t>
            </w:r>
          </w:p>
        </w:tc>
        <w:tc>
          <w:tcPr>
            <w:tcW w:w="367" w:type="pct"/>
            <w:tcBorders>
              <w:top w:val="single" w:sz="5" w:space="0" w:color="000000"/>
              <w:left w:val="single" w:sz="5" w:space="0" w:color="000000"/>
              <w:bottom w:val="single" w:sz="5" w:space="0" w:color="000000"/>
              <w:right w:val="single" w:sz="5" w:space="0" w:color="000000"/>
            </w:tcBorders>
          </w:tcPr>
          <w:p w14:paraId="10F07F19"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23a</w:t>
            </w:r>
          </w:p>
        </w:tc>
        <w:tc>
          <w:tcPr>
            <w:tcW w:w="3149" w:type="pct"/>
            <w:tcBorders>
              <w:top w:val="single" w:sz="5" w:space="0" w:color="000000"/>
              <w:left w:val="single" w:sz="5" w:space="0" w:color="000000"/>
              <w:bottom w:val="single" w:sz="5" w:space="0" w:color="000000"/>
              <w:right w:val="single" w:sz="5" w:space="0" w:color="000000"/>
            </w:tcBorders>
          </w:tcPr>
          <w:p w14:paraId="7548A058"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Provide a general interpretation of the results in the context of other evidence.</w:t>
            </w:r>
          </w:p>
        </w:tc>
        <w:tc>
          <w:tcPr>
            <w:tcW w:w="647" w:type="pct"/>
            <w:tcBorders>
              <w:top w:val="single" w:sz="5" w:space="0" w:color="000000"/>
              <w:left w:val="single" w:sz="5" w:space="0" w:color="000000"/>
              <w:bottom w:val="single" w:sz="5" w:space="0" w:color="000000"/>
              <w:right w:val="single" w:sz="5" w:space="0" w:color="000000"/>
            </w:tcBorders>
          </w:tcPr>
          <w:p w14:paraId="7E3C4DFF" w14:textId="2BBD02AF" w:rsidR="00390322" w:rsidRPr="00390322" w:rsidRDefault="009366F3" w:rsidP="00390322">
            <w:pPr>
              <w:rPr>
                <w:rFonts w:ascii="Times New Roman" w:hAnsi="Times New Roman" w:cs="Times New Roman"/>
                <w:lang w:val="en-CA"/>
              </w:rPr>
            </w:pPr>
            <w:r w:rsidRPr="009366F3">
              <w:rPr>
                <w:rFonts w:ascii="Times New Roman" w:hAnsi="Times New Roman" w:cs="Times New Roman"/>
                <w:lang w:val="en-CA"/>
              </w:rPr>
              <w:t>p.11</w:t>
            </w:r>
          </w:p>
        </w:tc>
      </w:tr>
      <w:tr w:rsidR="00390322" w:rsidRPr="00390322" w14:paraId="5DCA353E" w14:textId="77777777" w:rsidTr="00172777">
        <w:trPr>
          <w:trHeight w:val="48"/>
        </w:trPr>
        <w:tc>
          <w:tcPr>
            <w:tcW w:w="837" w:type="pct"/>
            <w:vMerge/>
            <w:tcBorders>
              <w:left w:val="single" w:sz="5" w:space="0" w:color="000000"/>
              <w:right w:val="single" w:sz="5" w:space="0" w:color="000000"/>
            </w:tcBorders>
          </w:tcPr>
          <w:p w14:paraId="293FBC69" w14:textId="77777777" w:rsidR="00390322" w:rsidRPr="00390322" w:rsidRDefault="00390322" w:rsidP="00390322">
            <w:pPr>
              <w:rPr>
                <w:rFonts w:ascii="Times New Roman" w:hAnsi="Times New Roman" w:cs="Times New Roman"/>
                <w:lang w:val="en-CA"/>
              </w:rPr>
            </w:pPr>
          </w:p>
        </w:tc>
        <w:tc>
          <w:tcPr>
            <w:tcW w:w="367" w:type="pct"/>
            <w:tcBorders>
              <w:top w:val="single" w:sz="5" w:space="0" w:color="000000"/>
              <w:left w:val="single" w:sz="5" w:space="0" w:color="000000"/>
              <w:bottom w:val="single" w:sz="5" w:space="0" w:color="000000"/>
              <w:right w:val="single" w:sz="5" w:space="0" w:color="000000"/>
            </w:tcBorders>
          </w:tcPr>
          <w:p w14:paraId="0D2BCA3C"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23b</w:t>
            </w:r>
          </w:p>
        </w:tc>
        <w:tc>
          <w:tcPr>
            <w:tcW w:w="3149" w:type="pct"/>
            <w:tcBorders>
              <w:top w:val="single" w:sz="5" w:space="0" w:color="000000"/>
              <w:left w:val="single" w:sz="5" w:space="0" w:color="000000"/>
              <w:bottom w:val="single" w:sz="5" w:space="0" w:color="000000"/>
              <w:right w:val="single" w:sz="5" w:space="0" w:color="000000"/>
            </w:tcBorders>
          </w:tcPr>
          <w:p w14:paraId="63FA1B37"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Discuss any limitations of the evidence included in the review.</w:t>
            </w:r>
          </w:p>
        </w:tc>
        <w:tc>
          <w:tcPr>
            <w:tcW w:w="647" w:type="pct"/>
            <w:tcBorders>
              <w:top w:val="single" w:sz="5" w:space="0" w:color="000000"/>
              <w:left w:val="single" w:sz="5" w:space="0" w:color="000000"/>
              <w:bottom w:val="single" w:sz="5" w:space="0" w:color="000000"/>
              <w:right w:val="single" w:sz="5" w:space="0" w:color="000000"/>
            </w:tcBorders>
          </w:tcPr>
          <w:p w14:paraId="0CF2E865" w14:textId="2D39EAB6" w:rsidR="00390322" w:rsidRPr="00390322" w:rsidRDefault="009366F3" w:rsidP="00390322">
            <w:pPr>
              <w:rPr>
                <w:rFonts w:ascii="Times New Roman" w:hAnsi="Times New Roman" w:cs="Times New Roman"/>
                <w:lang w:val="en-CA"/>
              </w:rPr>
            </w:pPr>
            <w:r w:rsidRPr="009366F3">
              <w:rPr>
                <w:rFonts w:ascii="Times New Roman" w:hAnsi="Times New Roman" w:cs="Times New Roman"/>
                <w:lang w:val="en-CA"/>
              </w:rPr>
              <w:t>p.12</w:t>
            </w:r>
          </w:p>
        </w:tc>
      </w:tr>
      <w:tr w:rsidR="00390322" w:rsidRPr="00390322" w14:paraId="26E3F613" w14:textId="77777777" w:rsidTr="00172777">
        <w:trPr>
          <w:trHeight w:val="48"/>
        </w:trPr>
        <w:tc>
          <w:tcPr>
            <w:tcW w:w="837" w:type="pct"/>
            <w:vMerge/>
            <w:tcBorders>
              <w:left w:val="single" w:sz="5" w:space="0" w:color="000000"/>
              <w:right w:val="single" w:sz="5" w:space="0" w:color="000000"/>
            </w:tcBorders>
          </w:tcPr>
          <w:p w14:paraId="31698176" w14:textId="77777777" w:rsidR="00390322" w:rsidRPr="00390322" w:rsidRDefault="00390322" w:rsidP="00390322">
            <w:pPr>
              <w:rPr>
                <w:rFonts w:ascii="Times New Roman" w:hAnsi="Times New Roman" w:cs="Times New Roman"/>
                <w:lang w:val="en-CA"/>
              </w:rPr>
            </w:pPr>
          </w:p>
        </w:tc>
        <w:tc>
          <w:tcPr>
            <w:tcW w:w="367" w:type="pct"/>
            <w:tcBorders>
              <w:top w:val="single" w:sz="5" w:space="0" w:color="000000"/>
              <w:left w:val="single" w:sz="5" w:space="0" w:color="000000"/>
              <w:bottom w:val="single" w:sz="4" w:space="0" w:color="auto"/>
              <w:right w:val="single" w:sz="5" w:space="0" w:color="000000"/>
            </w:tcBorders>
          </w:tcPr>
          <w:p w14:paraId="379861F6"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23c</w:t>
            </w:r>
          </w:p>
        </w:tc>
        <w:tc>
          <w:tcPr>
            <w:tcW w:w="3149" w:type="pct"/>
            <w:tcBorders>
              <w:top w:val="single" w:sz="5" w:space="0" w:color="000000"/>
              <w:left w:val="single" w:sz="5" w:space="0" w:color="000000"/>
              <w:bottom w:val="single" w:sz="5" w:space="0" w:color="000000"/>
              <w:right w:val="single" w:sz="5" w:space="0" w:color="000000"/>
            </w:tcBorders>
          </w:tcPr>
          <w:p w14:paraId="6BF2E8E4"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Discuss any limitations of the review processes used.</w:t>
            </w:r>
          </w:p>
        </w:tc>
        <w:tc>
          <w:tcPr>
            <w:tcW w:w="647" w:type="pct"/>
            <w:tcBorders>
              <w:top w:val="single" w:sz="5" w:space="0" w:color="000000"/>
              <w:left w:val="single" w:sz="5" w:space="0" w:color="000000"/>
              <w:bottom w:val="single" w:sz="5" w:space="0" w:color="000000"/>
              <w:right w:val="single" w:sz="5" w:space="0" w:color="000000"/>
            </w:tcBorders>
          </w:tcPr>
          <w:p w14:paraId="60DD5A74" w14:textId="31DC3791"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w:t>
            </w:r>
            <w:r w:rsidR="009366F3">
              <w:rPr>
                <w:rFonts w:ascii="Times New Roman" w:hAnsi="Times New Roman" w:cs="Times New Roman"/>
                <w:lang w:val="en-CA"/>
              </w:rPr>
              <w:t>12</w:t>
            </w:r>
          </w:p>
        </w:tc>
      </w:tr>
      <w:tr w:rsidR="00390322" w:rsidRPr="00390322" w14:paraId="47E1D459" w14:textId="77777777" w:rsidTr="00172777">
        <w:trPr>
          <w:trHeight w:val="48"/>
        </w:trPr>
        <w:tc>
          <w:tcPr>
            <w:tcW w:w="837" w:type="pct"/>
            <w:vMerge/>
            <w:tcBorders>
              <w:left w:val="single" w:sz="5" w:space="0" w:color="000000"/>
              <w:bottom w:val="single" w:sz="4" w:space="0" w:color="auto"/>
              <w:right w:val="single" w:sz="5" w:space="0" w:color="000000"/>
            </w:tcBorders>
          </w:tcPr>
          <w:p w14:paraId="1263F9E4" w14:textId="77777777" w:rsidR="00390322" w:rsidRPr="00390322" w:rsidRDefault="00390322" w:rsidP="00390322">
            <w:pPr>
              <w:rPr>
                <w:rFonts w:ascii="Times New Roman" w:hAnsi="Times New Roman" w:cs="Times New Roman"/>
                <w:lang w:val="en-CA"/>
              </w:rPr>
            </w:pPr>
          </w:p>
        </w:tc>
        <w:tc>
          <w:tcPr>
            <w:tcW w:w="367" w:type="pct"/>
            <w:tcBorders>
              <w:top w:val="single" w:sz="4" w:space="0" w:color="auto"/>
              <w:left w:val="single" w:sz="5" w:space="0" w:color="000000"/>
              <w:bottom w:val="single" w:sz="4" w:space="0" w:color="auto"/>
              <w:right w:val="single" w:sz="4" w:space="0" w:color="auto"/>
            </w:tcBorders>
          </w:tcPr>
          <w:p w14:paraId="20766224"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23d</w:t>
            </w:r>
          </w:p>
        </w:tc>
        <w:tc>
          <w:tcPr>
            <w:tcW w:w="3149" w:type="pct"/>
            <w:tcBorders>
              <w:top w:val="single" w:sz="5" w:space="0" w:color="000000"/>
              <w:left w:val="single" w:sz="4" w:space="0" w:color="auto"/>
              <w:bottom w:val="double" w:sz="5" w:space="0" w:color="000000"/>
              <w:right w:val="single" w:sz="5" w:space="0" w:color="000000"/>
            </w:tcBorders>
          </w:tcPr>
          <w:p w14:paraId="789FCF66"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Discuss implications of the results for practice, policy, and future research.</w:t>
            </w:r>
          </w:p>
        </w:tc>
        <w:tc>
          <w:tcPr>
            <w:tcW w:w="647" w:type="pct"/>
            <w:tcBorders>
              <w:top w:val="single" w:sz="5" w:space="0" w:color="000000"/>
              <w:left w:val="single" w:sz="5" w:space="0" w:color="000000"/>
              <w:bottom w:val="double" w:sz="5" w:space="0" w:color="000000"/>
              <w:right w:val="single" w:sz="5" w:space="0" w:color="000000"/>
            </w:tcBorders>
          </w:tcPr>
          <w:p w14:paraId="25E47178" w14:textId="54F1AF78"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w:t>
            </w:r>
            <w:r w:rsidR="009366F3">
              <w:rPr>
                <w:rFonts w:ascii="Times New Roman" w:hAnsi="Times New Roman" w:cs="Times New Roman"/>
                <w:lang w:val="en-CA"/>
              </w:rPr>
              <w:t>13</w:t>
            </w:r>
          </w:p>
        </w:tc>
      </w:tr>
      <w:tr w:rsidR="00390322" w:rsidRPr="00390322" w14:paraId="1FEF79A6" w14:textId="77777777" w:rsidTr="00172777">
        <w:trPr>
          <w:trHeight w:val="24"/>
        </w:trPr>
        <w:tc>
          <w:tcPr>
            <w:tcW w:w="4353"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D9C264F"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b/>
                <w:bCs/>
                <w:lang w:val="en-CA"/>
              </w:rPr>
              <w:t>OTHER INFORMATION</w:t>
            </w:r>
          </w:p>
        </w:tc>
        <w:tc>
          <w:tcPr>
            <w:tcW w:w="647" w:type="pct"/>
            <w:tcBorders>
              <w:top w:val="double" w:sz="5" w:space="0" w:color="000000"/>
              <w:left w:val="single" w:sz="5" w:space="0" w:color="000000"/>
              <w:bottom w:val="single" w:sz="5" w:space="0" w:color="000000"/>
              <w:right w:val="single" w:sz="5" w:space="0" w:color="000000"/>
            </w:tcBorders>
            <w:shd w:val="clear" w:color="auto" w:fill="FFFFCC"/>
          </w:tcPr>
          <w:p w14:paraId="2A768595" w14:textId="77777777" w:rsidR="00390322" w:rsidRPr="00390322" w:rsidRDefault="00390322" w:rsidP="00390322">
            <w:pPr>
              <w:rPr>
                <w:rFonts w:ascii="Times New Roman" w:hAnsi="Times New Roman" w:cs="Times New Roman"/>
                <w:lang w:val="en-CA"/>
              </w:rPr>
            </w:pPr>
          </w:p>
        </w:tc>
      </w:tr>
      <w:tr w:rsidR="00390322" w:rsidRPr="00390322" w14:paraId="7F86123D" w14:textId="77777777" w:rsidTr="00172777">
        <w:trPr>
          <w:trHeight w:val="48"/>
        </w:trPr>
        <w:tc>
          <w:tcPr>
            <w:tcW w:w="837" w:type="pct"/>
            <w:vMerge w:val="restart"/>
            <w:tcBorders>
              <w:top w:val="single" w:sz="5" w:space="0" w:color="000000"/>
              <w:left w:val="single" w:sz="5" w:space="0" w:color="000000"/>
              <w:right w:val="single" w:sz="5" w:space="0" w:color="000000"/>
            </w:tcBorders>
          </w:tcPr>
          <w:p w14:paraId="411AAAF3"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Registration and protocol</w:t>
            </w:r>
          </w:p>
        </w:tc>
        <w:tc>
          <w:tcPr>
            <w:tcW w:w="367" w:type="pct"/>
            <w:tcBorders>
              <w:top w:val="single" w:sz="5" w:space="0" w:color="000000"/>
              <w:left w:val="single" w:sz="5" w:space="0" w:color="000000"/>
              <w:bottom w:val="single" w:sz="5" w:space="0" w:color="000000"/>
              <w:right w:val="single" w:sz="5" w:space="0" w:color="000000"/>
            </w:tcBorders>
          </w:tcPr>
          <w:p w14:paraId="371CF75B"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24a</w:t>
            </w:r>
          </w:p>
        </w:tc>
        <w:tc>
          <w:tcPr>
            <w:tcW w:w="3149" w:type="pct"/>
            <w:tcBorders>
              <w:top w:val="single" w:sz="5" w:space="0" w:color="000000"/>
              <w:left w:val="single" w:sz="5" w:space="0" w:color="000000"/>
              <w:bottom w:val="single" w:sz="5" w:space="0" w:color="000000"/>
              <w:right w:val="single" w:sz="5" w:space="0" w:color="000000"/>
            </w:tcBorders>
          </w:tcPr>
          <w:p w14:paraId="6D4A380C"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Provide registration information for the review, including register name and registration number, or state that the review was not registered.</w:t>
            </w:r>
          </w:p>
        </w:tc>
        <w:tc>
          <w:tcPr>
            <w:tcW w:w="647" w:type="pct"/>
            <w:tcBorders>
              <w:top w:val="single" w:sz="5" w:space="0" w:color="000000"/>
              <w:left w:val="single" w:sz="5" w:space="0" w:color="000000"/>
              <w:bottom w:val="single" w:sz="5" w:space="0" w:color="000000"/>
              <w:right w:val="single" w:sz="5" w:space="0" w:color="000000"/>
            </w:tcBorders>
          </w:tcPr>
          <w:p w14:paraId="535503F8" w14:textId="67EC8828"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w:t>
            </w:r>
            <w:r w:rsidR="003503EE">
              <w:rPr>
                <w:rFonts w:ascii="Times New Roman" w:hAnsi="Times New Roman" w:cs="Times New Roman"/>
                <w:lang w:val="en-CA"/>
              </w:rPr>
              <w:t>5</w:t>
            </w:r>
          </w:p>
        </w:tc>
      </w:tr>
      <w:tr w:rsidR="00390322" w:rsidRPr="00390322" w14:paraId="1DFEB787" w14:textId="77777777" w:rsidTr="00172777">
        <w:trPr>
          <w:trHeight w:val="57"/>
        </w:trPr>
        <w:tc>
          <w:tcPr>
            <w:tcW w:w="837" w:type="pct"/>
            <w:vMerge/>
            <w:tcBorders>
              <w:left w:val="single" w:sz="5" w:space="0" w:color="000000"/>
              <w:right w:val="single" w:sz="5" w:space="0" w:color="000000"/>
            </w:tcBorders>
          </w:tcPr>
          <w:p w14:paraId="5576A37F" w14:textId="77777777" w:rsidR="00390322" w:rsidRPr="00390322" w:rsidRDefault="00390322" w:rsidP="00390322">
            <w:pPr>
              <w:rPr>
                <w:rFonts w:ascii="Times New Roman" w:hAnsi="Times New Roman" w:cs="Times New Roman"/>
                <w:lang w:val="en-CA"/>
              </w:rPr>
            </w:pPr>
          </w:p>
        </w:tc>
        <w:tc>
          <w:tcPr>
            <w:tcW w:w="367" w:type="pct"/>
            <w:tcBorders>
              <w:top w:val="single" w:sz="5" w:space="0" w:color="000000"/>
              <w:left w:val="single" w:sz="5" w:space="0" w:color="000000"/>
              <w:bottom w:val="single" w:sz="5" w:space="0" w:color="000000"/>
              <w:right w:val="single" w:sz="5" w:space="0" w:color="000000"/>
            </w:tcBorders>
          </w:tcPr>
          <w:p w14:paraId="436B2A5C"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24b</w:t>
            </w:r>
          </w:p>
        </w:tc>
        <w:tc>
          <w:tcPr>
            <w:tcW w:w="3149" w:type="pct"/>
            <w:tcBorders>
              <w:top w:val="single" w:sz="5" w:space="0" w:color="000000"/>
              <w:left w:val="single" w:sz="5" w:space="0" w:color="000000"/>
              <w:bottom w:val="single" w:sz="5" w:space="0" w:color="000000"/>
              <w:right w:val="single" w:sz="5" w:space="0" w:color="000000"/>
            </w:tcBorders>
          </w:tcPr>
          <w:p w14:paraId="0144E27E"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Indicate where the review protocol can be accessed, or state that a protocol was not prepared.</w:t>
            </w:r>
          </w:p>
        </w:tc>
        <w:tc>
          <w:tcPr>
            <w:tcW w:w="647" w:type="pct"/>
            <w:tcBorders>
              <w:top w:val="single" w:sz="5" w:space="0" w:color="000000"/>
              <w:left w:val="single" w:sz="5" w:space="0" w:color="000000"/>
              <w:bottom w:val="single" w:sz="5" w:space="0" w:color="000000"/>
              <w:right w:val="single" w:sz="5" w:space="0" w:color="000000"/>
            </w:tcBorders>
          </w:tcPr>
          <w:p w14:paraId="4AB1B1CC" w14:textId="71A605B4"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p.</w:t>
            </w:r>
            <w:r w:rsidR="003503EE">
              <w:rPr>
                <w:rFonts w:ascii="Times New Roman" w:hAnsi="Times New Roman" w:cs="Times New Roman"/>
                <w:lang w:val="en-CA"/>
              </w:rPr>
              <w:t>5</w:t>
            </w:r>
          </w:p>
        </w:tc>
      </w:tr>
      <w:tr w:rsidR="00390322" w:rsidRPr="00390322" w14:paraId="30B37097" w14:textId="77777777" w:rsidTr="00172777">
        <w:trPr>
          <w:trHeight w:val="48"/>
        </w:trPr>
        <w:tc>
          <w:tcPr>
            <w:tcW w:w="837" w:type="pct"/>
            <w:vMerge/>
            <w:tcBorders>
              <w:left w:val="single" w:sz="5" w:space="0" w:color="000000"/>
              <w:bottom w:val="single" w:sz="5" w:space="0" w:color="000000"/>
              <w:right w:val="single" w:sz="5" w:space="0" w:color="000000"/>
            </w:tcBorders>
          </w:tcPr>
          <w:p w14:paraId="4FD381DF" w14:textId="77777777" w:rsidR="00390322" w:rsidRPr="00390322" w:rsidRDefault="00390322" w:rsidP="00390322">
            <w:pPr>
              <w:rPr>
                <w:rFonts w:ascii="Times New Roman" w:hAnsi="Times New Roman" w:cs="Times New Roman"/>
                <w:lang w:val="en-CA"/>
              </w:rPr>
            </w:pPr>
          </w:p>
        </w:tc>
        <w:tc>
          <w:tcPr>
            <w:tcW w:w="367" w:type="pct"/>
            <w:tcBorders>
              <w:top w:val="single" w:sz="5" w:space="0" w:color="000000"/>
              <w:left w:val="single" w:sz="5" w:space="0" w:color="000000"/>
              <w:bottom w:val="single" w:sz="5" w:space="0" w:color="000000"/>
              <w:right w:val="single" w:sz="5" w:space="0" w:color="000000"/>
            </w:tcBorders>
          </w:tcPr>
          <w:p w14:paraId="002A1AF6"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24c</w:t>
            </w:r>
          </w:p>
        </w:tc>
        <w:tc>
          <w:tcPr>
            <w:tcW w:w="3149" w:type="pct"/>
            <w:tcBorders>
              <w:top w:val="single" w:sz="5" w:space="0" w:color="000000"/>
              <w:left w:val="single" w:sz="5" w:space="0" w:color="000000"/>
              <w:bottom w:val="single" w:sz="5" w:space="0" w:color="000000"/>
              <w:right w:val="single" w:sz="5" w:space="0" w:color="000000"/>
            </w:tcBorders>
          </w:tcPr>
          <w:p w14:paraId="6A5905C3"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Describe and explain any amendments to information provided at registration or in the protocol.</w:t>
            </w:r>
          </w:p>
        </w:tc>
        <w:tc>
          <w:tcPr>
            <w:tcW w:w="647" w:type="pct"/>
            <w:tcBorders>
              <w:top w:val="single" w:sz="5" w:space="0" w:color="000000"/>
              <w:left w:val="single" w:sz="5" w:space="0" w:color="000000"/>
              <w:bottom w:val="single" w:sz="5" w:space="0" w:color="000000"/>
              <w:right w:val="single" w:sz="5" w:space="0" w:color="000000"/>
            </w:tcBorders>
          </w:tcPr>
          <w:p w14:paraId="743F0518" w14:textId="3C4AC12F" w:rsidR="00390322" w:rsidRPr="00390322" w:rsidRDefault="003503EE" w:rsidP="00390322">
            <w:pPr>
              <w:rPr>
                <w:rFonts w:ascii="Times New Roman" w:hAnsi="Times New Roman" w:cs="Times New Roman"/>
                <w:lang w:val="en-CA"/>
              </w:rPr>
            </w:pPr>
            <w:r>
              <w:rPr>
                <w:rFonts w:ascii="Times New Roman" w:hAnsi="Times New Roman" w:cs="Times New Roman"/>
                <w:lang w:val="en-CA"/>
              </w:rPr>
              <w:t>-</w:t>
            </w:r>
          </w:p>
        </w:tc>
      </w:tr>
      <w:tr w:rsidR="00390322" w:rsidRPr="00390322" w14:paraId="27C0767C" w14:textId="77777777" w:rsidTr="00172777">
        <w:trPr>
          <w:trHeight w:val="48"/>
        </w:trPr>
        <w:tc>
          <w:tcPr>
            <w:tcW w:w="837" w:type="pct"/>
            <w:tcBorders>
              <w:top w:val="single" w:sz="5" w:space="0" w:color="000000"/>
              <w:left w:val="single" w:sz="5" w:space="0" w:color="000000"/>
              <w:bottom w:val="single" w:sz="5" w:space="0" w:color="000000"/>
              <w:right w:val="single" w:sz="5" w:space="0" w:color="000000"/>
            </w:tcBorders>
          </w:tcPr>
          <w:p w14:paraId="6EF328E5"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Support</w:t>
            </w:r>
          </w:p>
        </w:tc>
        <w:tc>
          <w:tcPr>
            <w:tcW w:w="367" w:type="pct"/>
            <w:tcBorders>
              <w:top w:val="single" w:sz="5" w:space="0" w:color="000000"/>
              <w:left w:val="single" w:sz="5" w:space="0" w:color="000000"/>
              <w:bottom w:val="single" w:sz="5" w:space="0" w:color="000000"/>
              <w:right w:val="single" w:sz="5" w:space="0" w:color="000000"/>
            </w:tcBorders>
          </w:tcPr>
          <w:p w14:paraId="0174C372"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25</w:t>
            </w:r>
          </w:p>
        </w:tc>
        <w:tc>
          <w:tcPr>
            <w:tcW w:w="3149" w:type="pct"/>
            <w:tcBorders>
              <w:top w:val="single" w:sz="5" w:space="0" w:color="000000"/>
              <w:left w:val="single" w:sz="5" w:space="0" w:color="000000"/>
              <w:bottom w:val="single" w:sz="5" w:space="0" w:color="000000"/>
              <w:right w:val="single" w:sz="5" w:space="0" w:color="000000"/>
            </w:tcBorders>
          </w:tcPr>
          <w:p w14:paraId="777A8F67"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Describe sources of financial or non-financial support for the review, and the role of the funders or sponsors in the review.</w:t>
            </w:r>
          </w:p>
        </w:tc>
        <w:tc>
          <w:tcPr>
            <w:tcW w:w="647" w:type="pct"/>
            <w:tcBorders>
              <w:top w:val="single" w:sz="5" w:space="0" w:color="000000"/>
              <w:left w:val="single" w:sz="5" w:space="0" w:color="000000"/>
              <w:bottom w:val="single" w:sz="5" w:space="0" w:color="000000"/>
              <w:right w:val="single" w:sz="5" w:space="0" w:color="000000"/>
            </w:tcBorders>
          </w:tcPr>
          <w:p w14:paraId="33DC5BF4" w14:textId="38E315A1" w:rsidR="00390322" w:rsidRPr="00390322" w:rsidRDefault="003503EE" w:rsidP="00390322">
            <w:pPr>
              <w:rPr>
                <w:rFonts w:ascii="Times New Roman" w:hAnsi="Times New Roman" w:cs="Times New Roman"/>
                <w:lang w:val="en-CA"/>
              </w:rPr>
            </w:pPr>
            <w:r>
              <w:rPr>
                <w:rFonts w:ascii="Times New Roman" w:hAnsi="Times New Roman" w:cs="Times New Roman"/>
                <w:lang w:val="en-CA"/>
              </w:rPr>
              <w:t>-</w:t>
            </w:r>
          </w:p>
        </w:tc>
      </w:tr>
      <w:tr w:rsidR="00390322" w:rsidRPr="00390322" w14:paraId="00624B9F" w14:textId="77777777" w:rsidTr="00172777">
        <w:trPr>
          <w:trHeight w:val="48"/>
        </w:trPr>
        <w:tc>
          <w:tcPr>
            <w:tcW w:w="837" w:type="pct"/>
            <w:tcBorders>
              <w:top w:val="single" w:sz="5" w:space="0" w:color="000000"/>
              <w:left w:val="single" w:sz="5" w:space="0" w:color="000000"/>
              <w:bottom w:val="single" w:sz="5" w:space="0" w:color="000000"/>
              <w:right w:val="single" w:sz="5" w:space="0" w:color="000000"/>
            </w:tcBorders>
          </w:tcPr>
          <w:p w14:paraId="1D8E3A88"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Competing interests</w:t>
            </w:r>
          </w:p>
        </w:tc>
        <w:tc>
          <w:tcPr>
            <w:tcW w:w="367" w:type="pct"/>
            <w:tcBorders>
              <w:top w:val="single" w:sz="5" w:space="0" w:color="000000"/>
              <w:left w:val="single" w:sz="5" w:space="0" w:color="000000"/>
              <w:bottom w:val="single" w:sz="5" w:space="0" w:color="000000"/>
              <w:right w:val="single" w:sz="5" w:space="0" w:color="000000"/>
            </w:tcBorders>
          </w:tcPr>
          <w:p w14:paraId="746831D2"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26</w:t>
            </w:r>
          </w:p>
        </w:tc>
        <w:tc>
          <w:tcPr>
            <w:tcW w:w="3149" w:type="pct"/>
            <w:tcBorders>
              <w:top w:val="single" w:sz="5" w:space="0" w:color="000000"/>
              <w:left w:val="single" w:sz="5" w:space="0" w:color="000000"/>
              <w:bottom w:val="single" w:sz="5" w:space="0" w:color="000000"/>
              <w:right w:val="single" w:sz="5" w:space="0" w:color="000000"/>
            </w:tcBorders>
          </w:tcPr>
          <w:p w14:paraId="5C4C2AE4" w14:textId="77777777" w:rsidR="00390322" w:rsidRPr="00390322" w:rsidRDefault="00390322" w:rsidP="00390322">
            <w:pPr>
              <w:rPr>
                <w:rFonts w:ascii="Times New Roman" w:hAnsi="Times New Roman" w:cs="Times New Roman"/>
                <w:lang w:val="en-CA"/>
              </w:rPr>
            </w:pPr>
            <w:r w:rsidRPr="00390322">
              <w:rPr>
                <w:rFonts w:ascii="Times New Roman" w:hAnsi="Times New Roman" w:cs="Times New Roman"/>
                <w:lang w:val="en-CA"/>
              </w:rPr>
              <w:t>Declare any competing interests of review authors.</w:t>
            </w:r>
          </w:p>
        </w:tc>
        <w:tc>
          <w:tcPr>
            <w:tcW w:w="647" w:type="pct"/>
            <w:tcBorders>
              <w:top w:val="single" w:sz="5" w:space="0" w:color="000000"/>
              <w:left w:val="single" w:sz="5" w:space="0" w:color="000000"/>
              <w:bottom w:val="single" w:sz="5" w:space="0" w:color="000000"/>
              <w:right w:val="single" w:sz="5" w:space="0" w:color="000000"/>
            </w:tcBorders>
          </w:tcPr>
          <w:p w14:paraId="7116525A" w14:textId="6E824D6E" w:rsidR="00390322" w:rsidRPr="00390322" w:rsidRDefault="003503EE" w:rsidP="00390322">
            <w:pPr>
              <w:rPr>
                <w:rFonts w:ascii="Times New Roman" w:hAnsi="Times New Roman" w:cs="Times New Roman"/>
                <w:lang w:val="en-CA"/>
              </w:rPr>
            </w:pPr>
            <w:r>
              <w:rPr>
                <w:rFonts w:ascii="Times New Roman" w:hAnsi="Times New Roman" w:cs="Times New Roman"/>
                <w:lang w:val="en-CA"/>
              </w:rPr>
              <w:t>-</w:t>
            </w:r>
          </w:p>
        </w:tc>
      </w:tr>
    </w:tbl>
    <w:p w14:paraId="165D1FBA" w14:textId="77777777" w:rsidR="00390322" w:rsidRDefault="00390322" w:rsidP="00390322">
      <w:pPr>
        <w:rPr>
          <w:rFonts w:ascii="Times New Roman" w:hAnsi="Times New Roman" w:cs="Times New Roman"/>
          <w:b/>
          <w:lang w:val="en-US"/>
        </w:rPr>
      </w:pPr>
    </w:p>
    <w:p w14:paraId="794F8037" w14:textId="3A0D122A" w:rsidR="00F4463D" w:rsidRPr="00390322" w:rsidRDefault="00F4463D" w:rsidP="00390322">
      <w:pPr>
        <w:rPr>
          <w:rFonts w:ascii="Times New Roman" w:hAnsi="Times New Roman" w:cs="Times New Roman"/>
          <w:b/>
          <w:lang w:val="en-US"/>
        </w:rPr>
        <w:sectPr w:rsidR="00F4463D" w:rsidRPr="00390322">
          <w:footerReference w:type="even" r:id="rId6"/>
          <w:footerReference w:type="default" r:id="rId7"/>
          <w:pgSz w:w="11906" w:h="16838"/>
          <w:pgMar w:top="1417" w:right="1134" w:bottom="1134" w:left="1134" w:header="708" w:footer="708" w:gutter="0"/>
          <w:cols w:space="708"/>
          <w:docGrid w:linePitch="360"/>
        </w:sectPr>
      </w:pPr>
    </w:p>
    <w:tbl>
      <w:tblPr>
        <w:tblStyle w:val="Grigliatabella"/>
        <w:tblW w:w="5000" w:type="pct"/>
        <w:tblLayout w:type="fixed"/>
        <w:tblLook w:val="04A0" w:firstRow="1" w:lastRow="0" w:firstColumn="1" w:lastColumn="0" w:noHBand="0" w:noVBand="1"/>
      </w:tblPr>
      <w:tblGrid>
        <w:gridCol w:w="2405"/>
        <w:gridCol w:w="1560"/>
        <w:gridCol w:w="1843"/>
        <w:gridCol w:w="2085"/>
        <w:gridCol w:w="1735"/>
      </w:tblGrid>
      <w:tr w:rsidR="00B74A95" w:rsidRPr="006E2AB0" w14:paraId="21FF5830" w14:textId="77777777" w:rsidTr="001F0C96">
        <w:trPr>
          <w:trHeight w:val="340"/>
        </w:trPr>
        <w:tc>
          <w:tcPr>
            <w:tcW w:w="1249" w:type="pct"/>
            <w:shd w:val="clear" w:color="auto" w:fill="E7E6E6" w:themeFill="background2"/>
            <w:noWrap/>
            <w:vAlign w:val="center"/>
            <w:hideMark/>
          </w:tcPr>
          <w:p w14:paraId="65858D31" w14:textId="77777777" w:rsidR="00B74A95" w:rsidRPr="009366F3" w:rsidRDefault="00B74A95" w:rsidP="00B74A95">
            <w:pPr>
              <w:rPr>
                <w:rFonts w:ascii="Times New Roman" w:hAnsi="Times New Roman" w:cs="Times New Roman"/>
                <w:b/>
              </w:rPr>
            </w:pPr>
            <w:r w:rsidRPr="009366F3">
              <w:rPr>
                <w:rFonts w:ascii="Times New Roman" w:hAnsi="Times New Roman" w:cs="Times New Roman"/>
                <w:b/>
              </w:rPr>
              <w:lastRenderedPageBreak/>
              <w:t xml:space="preserve">First </w:t>
            </w:r>
            <w:proofErr w:type="spellStart"/>
            <w:r w:rsidRPr="009366F3">
              <w:rPr>
                <w:rFonts w:ascii="Times New Roman" w:hAnsi="Times New Roman" w:cs="Times New Roman"/>
                <w:b/>
              </w:rPr>
              <w:t>author</w:t>
            </w:r>
            <w:proofErr w:type="spellEnd"/>
            <w:r w:rsidRPr="009366F3">
              <w:rPr>
                <w:rFonts w:ascii="Times New Roman" w:hAnsi="Times New Roman" w:cs="Times New Roman"/>
                <w:b/>
              </w:rPr>
              <w:t xml:space="preserve">, </w:t>
            </w:r>
            <w:proofErr w:type="spellStart"/>
            <w:r w:rsidRPr="009366F3">
              <w:rPr>
                <w:rFonts w:ascii="Times New Roman" w:hAnsi="Times New Roman" w:cs="Times New Roman"/>
                <w:b/>
              </w:rPr>
              <w:t>year</w:t>
            </w:r>
            <w:proofErr w:type="spellEnd"/>
          </w:p>
        </w:tc>
        <w:tc>
          <w:tcPr>
            <w:tcW w:w="810" w:type="pct"/>
            <w:shd w:val="clear" w:color="auto" w:fill="E7E6E6" w:themeFill="background2"/>
            <w:noWrap/>
            <w:vAlign w:val="center"/>
            <w:hideMark/>
          </w:tcPr>
          <w:p w14:paraId="4F8681B8" w14:textId="77777777" w:rsidR="00B74A95" w:rsidRPr="009366F3" w:rsidRDefault="00B74A95" w:rsidP="00B74A95">
            <w:pPr>
              <w:rPr>
                <w:rFonts w:ascii="Times New Roman" w:hAnsi="Times New Roman" w:cs="Times New Roman"/>
                <w:b/>
              </w:rPr>
            </w:pPr>
            <w:proofErr w:type="spellStart"/>
            <w:r w:rsidRPr="009366F3">
              <w:rPr>
                <w:rFonts w:ascii="Times New Roman" w:hAnsi="Times New Roman" w:cs="Times New Roman"/>
                <w:b/>
              </w:rPr>
              <w:t>Selection</w:t>
            </w:r>
            <w:proofErr w:type="spellEnd"/>
            <w:r w:rsidRPr="009366F3">
              <w:rPr>
                <w:rFonts w:ascii="Times New Roman" w:hAnsi="Times New Roman" w:cs="Times New Roman"/>
                <w:b/>
              </w:rPr>
              <w:t xml:space="preserve"> (</w:t>
            </w:r>
            <w:proofErr w:type="spellStart"/>
            <w:r w:rsidRPr="009366F3">
              <w:rPr>
                <w:rFonts w:ascii="Times New Roman" w:hAnsi="Times New Roman" w:cs="Times New Roman"/>
                <w:b/>
              </w:rPr>
              <w:t>max</w:t>
            </w:r>
            <w:proofErr w:type="spellEnd"/>
            <w:r w:rsidRPr="009366F3">
              <w:rPr>
                <w:rFonts w:ascii="Times New Roman" w:hAnsi="Times New Roman" w:cs="Times New Roman"/>
                <w:b/>
              </w:rPr>
              <w:t xml:space="preserve"> 4 </w:t>
            </w:r>
            <w:proofErr w:type="spellStart"/>
            <w:r w:rsidRPr="009366F3">
              <w:rPr>
                <w:rFonts w:ascii="Times New Roman" w:hAnsi="Times New Roman" w:cs="Times New Roman"/>
                <w:b/>
              </w:rPr>
              <w:t>stars</w:t>
            </w:r>
            <w:proofErr w:type="spellEnd"/>
            <w:r w:rsidRPr="009366F3">
              <w:rPr>
                <w:rFonts w:ascii="Times New Roman" w:hAnsi="Times New Roman" w:cs="Times New Roman"/>
                <w:b/>
              </w:rPr>
              <w:t>)</w:t>
            </w:r>
          </w:p>
        </w:tc>
        <w:tc>
          <w:tcPr>
            <w:tcW w:w="957" w:type="pct"/>
            <w:shd w:val="clear" w:color="auto" w:fill="E7E6E6" w:themeFill="background2"/>
            <w:noWrap/>
            <w:vAlign w:val="center"/>
            <w:hideMark/>
          </w:tcPr>
          <w:p w14:paraId="762B3F6A" w14:textId="77777777" w:rsidR="00B74A95" w:rsidRPr="009366F3" w:rsidRDefault="00B74A95" w:rsidP="00B74A95">
            <w:pPr>
              <w:rPr>
                <w:rFonts w:ascii="Times New Roman" w:hAnsi="Times New Roman" w:cs="Times New Roman"/>
                <w:b/>
              </w:rPr>
            </w:pPr>
            <w:proofErr w:type="spellStart"/>
            <w:r w:rsidRPr="009366F3">
              <w:rPr>
                <w:rFonts w:ascii="Times New Roman" w:hAnsi="Times New Roman" w:cs="Times New Roman"/>
                <w:b/>
              </w:rPr>
              <w:t>Comparability</w:t>
            </w:r>
            <w:proofErr w:type="spellEnd"/>
            <w:r w:rsidRPr="009366F3">
              <w:rPr>
                <w:rFonts w:ascii="Times New Roman" w:hAnsi="Times New Roman" w:cs="Times New Roman"/>
                <w:b/>
              </w:rPr>
              <w:t xml:space="preserve"> (</w:t>
            </w:r>
            <w:proofErr w:type="spellStart"/>
            <w:r w:rsidRPr="009366F3">
              <w:rPr>
                <w:rFonts w:ascii="Times New Roman" w:hAnsi="Times New Roman" w:cs="Times New Roman"/>
                <w:b/>
              </w:rPr>
              <w:t>max</w:t>
            </w:r>
            <w:proofErr w:type="spellEnd"/>
            <w:r w:rsidRPr="009366F3">
              <w:rPr>
                <w:rFonts w:ascii="Times New Roman" w:hAnsi="Times New Roman" w:cs="Times New Roman"/>
                <w:b/>
              </w:rPr>
              <w:t xml:space="preserve"> 2 </w:t>
            </w:r>
            <w:proofErr w:type="spellStart"/>
            <w:r w:rsidRPr="009366F3">
              <w:rPr>
                <w:rFonts w:ascii="Times New Roman" w:hAnsi="Times New Roman" w:cs="Times New Roman"/>
                <w:b/>
              </w:rPr>
              <w:t>stars</w:t>
            </w:r>
            <w:proofErr w:type="spellEnd"/>
            <w:r w:rsidRPr="009366F3">
              <w:rPr>
                <w:rFonts w:ascii="Times New Roman" w:hAnsi="Times New Roman" w:cs="Times New Roman"/>
                <w:b/>
              </w:rPr>
              <w:t>)</w:t>
            </w:r>
          </w:p>
        </w:tc>
        <w:tc>
          <w:tcPr>
            <w:tcW w:w="1083" w:type="pct"/>
            <w:shd w:val="clear" w:color="auto" w:fill="E7E6E6" w:themeFill="background2"/>
            <w:noWrap/>
            <w:vAlign w:val="center"/>
            <w:hideMark/>
          </w:tcPr>
          <w:p w14:paraId="742CC1F6" w14:textId="77777777" w:rsidR="00B74A95" w:rsidRPr="009366F3" w:rsidRDefault="00B74A95" w:rsidP="00B74A95">
            <w:pPr>
              <w:rPr>
                <w:rFonts w:ascii="Times New Roman" w:hAnsi="Times New Roman" w:cs="Times New Roman"/>
                <w:b/>
                <w:lang w:val="en-US"/>
              </w:rPr>
            </w:pPr>
            <w:r w:rsidRPr="009366F3">
              <w:rPr>
                <w:rFonts w:ascii="Times New Roman" w:hAnsi="Times New Roman" w:cs="Times New Roman"/>
                <w:b/>
                <w:lang w:val="en-US"/>
              </w:rPr>
              <w:t>Exposure/ Outcome (max 3 stars)</w:t>
            </w:r>
          </w:p>
        </w:tc>
        <w:tc>
          <w:tcPr>
            <w:tcW w:w="901" w:type="pct"/>
            <w:shd w:val="clear" w:color="auto" w:fill="E7E6E6" w:themeFill="background2"/>
            <w:noWrap/>
            <w:vAlign w:val="center"/>
            <w:hideMark/>
          </w:tcPr>
          <w:p w14:paraId="7419EF54" w14:textId="77777777" w:rsidR="00B74A95" w:rsidRPr="009366F3" w:rsidRDefault="00B74A95" w:rsidP="00B74A95">
            <w:pPr>
              <w:rPr>
                <w:rFonts w:ascii="Times New Roman" w:hAnsi="Times New Roman" w:cs="Times New Roman"/>
                <w:b/>
                <w:lang w:val="en-US"/>
              </w:rPr>
            </w:pPr>
            <w:r w:rsidRPr="009366F3">
              <w:rPr>
                <w:rFonts w:ascii="Times New Roman" w:hAnsi="Times New Roman" w:cs="Times New Roman"/>
                <w:b/>
                <w:lang w:val="en-US"/>
              </w:rPr>
              <w:t>NOS Total score (max 9 stars)</w:t>
            </w:r>
          </w:p>
        </w:tc>
      </w:tr>
      <w:tr w:rsidR="00B74A95" w:rsidRPr="009366F3" w14:paraId="57B07A0D" w14:textId="77777777" w:rsidTr="001F0C96">
        <w:trPr>
          <w:trHeight w:val="340"/>
        </w:trPr>
        <w:tc>
          <w:tcPr>
            <w:tcW w:w="1249" w:type="pct"/>
            <w:noWrap/>
            <w:vAlign w:val="center"/>
          </w:tcPr>
          <w:p w14:paraId="5BE6E7DA" w14:textId="6D8F120B" w:rsidR="00B74A95" w:rsidRPr="009366F3" w:rsidRDefault="00CA3DF7" w:rsidP="00B74A95">
            <w:pPr>
              <w:rPr>
                <w:rFonts w:ascii="Times New Roman" w:hAnsi="Times New Roman" w:cs="Times New Roman"/>
              </w:rPr>
            </w:pPr>
            <w:r w:rsidRPr="009366F3">
              <w:rPr>
                <w:rFonts w:ascii="Times New Roman" w:hAnsi="Times New Roman" w:cs="Times New Roman"/>
                <w:lang w:val="en-US"/>
              </w:rPr>
              <w:t>Ayers, 2024</w:t>
            </w:r>
          </w:p>
        </w:tc>
        <w:tc>
          <w:tcPr>
            <w:tcW w:w="810" w:type="pct"/>
            <w:noWrap/>
            <w:vAlign w:val="center"/>
          </w:tcPr>
          <w:p w14:paraId="44597BCC" w14:textId="77777777" w:rsidR="00B74A95" w:rsidRPr="009366F3" w:rsidRDefault="00B74A95" w:rsidP="00B74A95">
            <w:pPr>
              <w:rPr>
                <w:rFonts w:ascii="Times New Roman" w:hAnsi="Times New Roman" w:cs="Times New Roman"/>
              </w:rPr>
            </w:pPr>
            <w:r w:rsidRPr="009366F3">
              <w:rPr>
                <w:rFonts w:ascii="Times New Roman" w:hAnsi="Times New Roman" w:cs="Times New Roman"/>
              </w:rPr>
              <w:t>4</w:t>
            </w:r>
          </w:p>
        </w:tc>
        <w:tc>
          <w:tcPr>
            <w:tcW w:w="957" w:type="pct"/>
            <w:noWrap/>
            <w:vAlign w:val="center"/>
          </w:tcPr>
          <w:p w14:paraId="37EF26A3" w14:textId="77777777" w:rsidR="00B74A95" w:rsidRPr="009366F3" w:rsidRDefault="00B74A95" w:rsidP="00B74A95">
            <w:pPr>
              <w:rPr>
                <w:rFonts w:ascii="Times New Roman" w:hAnsi="Times New Roman" w:cs="Times New Roman"/>
              </w:rPr>
            </w:pPr>
            <w:r w:rsidRPr="009366F3">
              <w:rPr>
                <w:rFonts w:ascii="Times New Roman" w:hAnsi="Times New Roman" w:cs="Times New Roman"/>
              </w:rPr>
              <w:t>2</w:t>
            </w:r>
          </w:p>
        </w:tc>
        <w:tc>
          <w:tcPr>
            <w:tcW w:w="1083" w:type="pct"/>
            <w:noWrap/>
            <w:vAlign w:val="center"/>
          </w:tcPr>
          <w:p w14:paraId="6CAA19C6" w14:textId="77777777" w:rsidR="00B74A95" w:rsidRPr="009366F3" w:rsidRDefault="00B74A95" w:rsidP="00B74A95">
            <w:pPr>
              <w:rPr>
                <w:rFonts w:ascii="Times New Roman" w:hAnsi="Times New Roman" w:cs="Times New Roman"/>
              </w:rPr>
            </w:pPr>
            <w:r w:rsidRPr="009366F3">
              <w:rPr>
                <w:rFonts w:ascii="Times New Roman" w:hAnsi="Times New Roman" w:cs="Times New Roman"/>
              </w:rPr>
              <w:t>3</w:t>
            </w:r>
          </w:p>
        </w:tc>
        <w:tc>
          <w:tcPr>
            <w:tcW w:w="901" w:type="pct"/>
            <w:noWrap/>
            <w:vAlign w:val="center"/>
          </w:tcPr>
          <w:p w14:paraId="54ABA39C" w14:textId="77777777" w:rsidR="00B74A95" w:rsidRPr="009366F3" w:rsidRDefault="00B74A95" w:rsidP="00B74A95">
            <w:pPr>
              <w:rPr>
                <w:rFonts w:ascii="Times New Roman" w:hAnsi="Times New Roman" w:cs="Times New Roman"/>
              </w:rPr>
            </w:pPr>
            <w:r w:rsidRPr="009366F3">
              <w:rPr>
                <w:rFonts w:ascii="Times New Roman" w:hAnsi="Times New Roman" w:cs="Times New Roman"/>
              </w:rPr>
              <w:t>9</w:t>
            </w:r>
          </w:p>
        </w:tc>
      </w:tr>
      <w:tr w:rsidR="00B74A95" w:rsidRPr="009366F3" w14:paraId="44951FA6" w14:textId="77777777" w:rsidTr="001F0C96">
        <w:trPr>
          <w:trHeight w:val="340"/>
        </w:trPr>
        <w:tc>
          <w:tcPr>
            <w:tcW w:w="1249" w:type="pct"/>
            <w:noWrap/>
            <w:vAlign w:val="center"/>
            <w:hideMark/>
          </w:tcPr>
          <w:p w14:paraId="007FF95D" w14:textId="77777777" w:rsidR="00CA3DF7" w:rsidRPr="009366F3" w:rsidRDefault="00CA3DF7" w:rsidP="00CA3DF7">
            <w:pPr>
              <w:rPr>
                <w:rFonts w:ascii="Times New Roman" w:hAnsi="Times New Roman" w:cs="Times New Roman"/>
                <w:lang w:val="en-US"/>
              </w:rPr>
            </w:pPr>
            <w:r w:rsidRPr="009366F3">
              <w:rPr>
                <w:rFonts w:ascii="Times New Roman" w:hAnsi="Times New Roman" w:cs="Times New Roman"/>
                <w:lang w:val="en-US"/>
              </w:rPr>
              <w:t>Carruthers,</w:t>
            </w:r>
          </w:p>
          <w:p w14:paraId="28473185" w14:textId="488E1171" w:rsidR="00B74A95" w:rsidRPr="009366F3" w:rsidRDefault="00CA3DF7" w:rsidP="00CA3DF7">
            <w:pPr>
              <w:rPr>
                <w:rFonts w:ascii="Times New Roman" w:hAnsi="Times New Roman" w:cs="Times New Roman"/>
              </w:rPr>
            </w:pPr>
            <w:r w:rsidRPr="009366F3">
              <w:rPr>
                <w:rFonts w:ascii="Times New Roman" w:hAnsi="Times New Roman" w:cs="Times New Roman"/>
                <w:lang w:val="en-US"/>
              </w:rPr>
              <w:t>2022</w:t>
            </w:r>
          </w:p>
        </w:tc>
        <w:tc>
          <w:tcPr>
            <w:tcW w:w="810" w:type="pct"/>
            <w:noWrap/>
            <w:vAlign w:val="center"/>
            <w:hideMark/>
          </w:tcPr>
          <w:p w14:paraId="4E438B44" w14:textId="667ADD14" w:rsidR="00B74A95" w:rsidRPr="009366F3" w:rsidRDefault="005D1BA7" w:rsidP="00B74A95">
            <w:pPr>
              <w:rPr>
                <w:rFonts w:ascii="Times New Roman" w:hAnsi="Times New Roman" w:cs="Times New Roman"/>
              </w:rPr>
            </w:pPr>
            <w:r w:rsidRPr="009366F3">
              <w:rPr>
                <w:rFonts w:ascii="Times New Roman" w:hAnsi="Times New Roman" w:cs="Times New Roman"/>
              </w:rPr>
              <w:t>1</w:t>
            </w:r>
          </w:p>
        </w:tc>
        <w:tc>
          <w:tcPr>
            <w:tcW w:w="957" w:type="pct"/>
            <w:noWrap/>
            <w:vAlign w:val="center"/>
            <w:hideMark/>
          </w:tcPr>
          <w:p w14:paraId="10428247" w14:textId="6A82E51B" w:rsidR="00B74A95" w:rsidRPr="009366F3" w:rsidRDefault="005D1BA7" w:rsidP="00B74A95">
            <w:pPr>
              <w:rPr>
                <w:rFonts w:ascii="Times New Roman" w:hAnsi="Times New Roman" w:cs="Times New Roman"/>
              </w:rPr>
            </w:pPr>
            <w:r w:rsidRPr="009366F3">
              <w:rPr>
                <w:rFonts w:ascii="Times New Roman" w:hAnsi="Times New Roman" w:cs="Times New Roman"/>
              </w:rPr>
              <w:t>1</w:t>
            </w:r>
          </w:p>
        </w:tc>
        <w:tc>
          <w:tcPr>
            <w:tcW w:w="1083" w:type="pct"/>
            <w:noWrap/>
            <w:vAlign w:val="center"/>
            <w:hideMark/>
          </w:tcPr>
          <w:p w14:paraId="628C97B6" w14:textId="165D6C8E" w:rsidR="00B74A95" w:rsidRPr="009366F3" w:rsidRDefault="005D1BA7" w:rsidP="00B74A95">
            <w:pPr>
              <w:rPr>
                <w:rFonts w:ascii="Times New Roman" w:hAnsi="Times New Roman" w:cs="Times New Roman"/>
              </w:rPr>
            </w:pPr>
            <w:r w:rsidRPr="009366F3">
              <w:rPr>
                <w:rFonts w:ascii="Times New Roman" w:hAnsi="Times New Roman" w:cs="Times New Roman"/>
              </w:rPr>
              <w:t>1</w:t>
            </w:r>
          </w:p>
        </w:tc>
        <w:tc>
          <w:tcPr>
            <w:tcW w:w="901" w:type="pct"/>
            <w:noWrap/>
            <w:vAlign w:val="center"/>
            <w:hideMark/>
          </w:tcPr>
          <w:p w14:paraId="46A50A9E" w14:textId="59ABEBD7" w:rsidR="00B74A95" w:rsidRPr="009366F3" w:rsidRDefault="005D1BA7" w:rsidP="00B74A95">
            <w:pPr>
              <w:rPr>
                <w:rFonts w:ascii="Times New Roman" w:hAnsi="Times New Roman" w:cs="Times New Roman"/>
              </w:rPr>
            </w:pPr>
            <w:r w:rsidRPr="009366F3">
              <w:rPr>
                <w:rFonts w:ascii="Times New Roman" w:hAnsi="Times New Roman" w:cs="Times New Roman"/>
              </w:rPr>
              <w:t>3</w:t>
            </w:r>
          </w:p>
        </w:tc>
      </w:tr>
      <w:tr w:rsidR="00B74A95" w:rsidRPr="009366F3" w14:paraId="0E368B6F" w14:textId="77777777" w:rsidTr="001F0C96">
        <w:trPr>
          <w:trHeight w:val="340"/>
        </w:trPr>
        <w:tc>
          <w:tcPr>
            <w:tcW w:w="1249" w:type="pct"/>
            <w:noWrap/>
            <w:vAlign w:val="center"/>
          </w:tcPr>
          <w:p w14:paraId="27EBEB63" w14:textId="5012252D" w:rsidR="00B74A95" w:rsidRPr="009366F3" w:rsidRDefault="00CA3DF7" w:rsidP="00B74A95">
            <w:pPr>
              <w:rPr>
                <w:rFonts w:ascii="Times New Roman" w:hAnsi="Times New Roman" w:cs="Times New Roman"/>
              </w:rPr>
            </w:pPr>
            <w:r w:rsidRPr="009366F3">
              <w:rPr>
                <w:rFonts w:ascii="Times New Roman" w:hAnsi="Times New Roman" w:cs="Times New Roman"/>
                <w:lang w:val="en-US"/>
              </w:rPr>
              <w:t>Cohen, 2024</w:t>
            </w:r>
          </w:p>
        </w:tc>
        <w:tc>
          <w:tcPr>
            <w:tcW w:w="810" w:type="pct"/>
            <w:noWrap/>
            <w:vAlign w:val="center"/>
          </w:tcPr>
          <w:p w14:paraId="20B204C4" w14:textId="1B334DA5" w:rsidR="00B74A95" w:rsidRPr="009366F3" w:rsidRDefault="005D1BA7" w:rsidP="00B74A95">
            <w:pPr>
              <w:rPr>
                <w:rFonts w:ascii="Times New Roman" w:hAnsi="Times New Roman" w:cs="Times New Roman"/>
              </w:rPr>
            </w:pPr>
            <w:r w:rsidRPr="009366F3">
              <w:rPr>
                <w:rFonts w:ascii="Times New Roman" w:hAnsi="Times New Roman" w:cs="Times New Roman"/>
              </w:rPr>
              <w:t>4</w:t>
            </w:r>
          </w:p>
        </w:tc>
        <w:tc>
          <w:tcPr>
            <w:tcW w:w="957" w:type="pct"/>
            <w:noWrap/>
            <w:vAlign w:val="center"/>
          </w:tcPr>
          <w:p w14:paraId="686D97D6" w14:textId="77777777" w:rsidR="00B74A95" w:rsidRPr="009366F3" w:rsidRDefault="00B74A95" w:rsidP="00B74A95">
            <w:pPr>
              <w:rPr>
                <w:rFonts w:ascii="Times New Roman" w:hAnsi="Times New Roman" w:cs="Times New Roman"/>
              </w:rPr>
            </w:pPr>
            <w:r w:rsidRPr="009366F3">
              <w:rPr>
                <w:rFonts w:ascii="Times New Roman" w:hAnsi="Times New Roman" w:cs="Times New Roman"/>
              </w:rPr>
              <w:t>2</w:t>
            </w:r>
          </w:p>
        </w:tc>
        <w:tc>
          <w:tcPr>
            <w:tcW w:w="1083" w:type="pct"/>
            <w:noWrap/>
            <w:vAlign w:val="center"/>
          </w:tcPr>
          <w:p w14:paraId="4F66D544" w14:textId="77777777" w:rsidR="00B74A95" w:rsidRPr="009366F3" w:rsidRDefault="00B74A95" w:rsidP="00B74A95">
            <w:pPr>
              <w:rPr>
                <w:rFonts w:ascii="Times New Roman" w:hAnsi="Times New Roman" w:cs="Times New Roman"/>
              </w:rPr>
            </w:pPr>
            <w:r w:rsidRPr="009366F3">
              <w:rPr>
                <w:rFonts w:ascii="Times New Roman" w:hAnsi="Times New Roman" w:cs="Times New Roman"/>
              </w:rPr>
              <w:t>3</w:t>
            </w:r>
          </w:p>
        </w:tc>
        <w:tc>
          <w:tcPr>
            <w:tcW w:w="901" w:type="pct"/>
            <w:noWrap/>
            <w:vAlign w:val="center"/>
          </w:tcPr>
          <w:p w14:paraId="37107A74" w14:textId="6EA3BB85" w:rsidR="00B74A95" w:rsidRPr="009366F3" w:rsidRDefault="005D1BA7" w:rsidP="00B74A95">
            <w:pPr>
              <w:rPr>
                <w:rFonts w:ascii="Times New Roman" w:hAnsi="Times New Roman" w:cs="Times New Roman"/>
              </w:rPr>
            </w:pPr>
            <w:r w:rsidRPr="009366F3">
              <w:rPr>
                <w:rFonts w:ascii="Times New Roman" w:hAnsi="Times New Roman" w:cs="Times New Roman"/>
              </w:rPr>
              <w:t>9</w:t>
            </w:r>
          </w:p>
        </w:tc>
      </w:tr>
      <w:tr w:rsidR="00B74A95" w:rsidRPr="009366F3" w14:paraId="2DB5244A" w14:textId="77777777" w:rsidTr="001F0C96">
        <w:trPr>
          <w:trHeight w:val="340"/>
        </w:trPr>
        <w:tc>
          <w:tcPr>
            <w:tcW w:w="1249" w:type="pct"/>
            <w:noWrap/>
            <w:vAlign w:val="center"/>
            <w:hideMark/>
          </w:tcPr>
          <w:p w14:paraId="5D8FEC40" w14:textId="2D141C07" w:rsidR="00B74A95" w:rsidRPr="009366F3" w:rsidRDefault="00CA3DF7" w:rsidP="00B74A95">
            <w:pPr>
              <w:rPr>
                <w:rFonts w:ascii="Times New Roman" w:hAnsi="Times New Roman" w:cs="Times New Roman"/>
                <w:lang w:val="en-US"/>
              </w:rPr>
            </w:pPr>
            <w:r w:rsidRPr="009366F3">
              <w:rPr>
                <w:rFonts w:ascii="Times New Roman" w:hAnsi="Times New Roman" w:cs="Times New Roman"/>
                <w:lang w:val="en-US"/>
              </w:rPr>
              <w:t xml:space="preserve">Ketcham, 2024  </w:t>
            </w:r>
          </w:p>
        </w:tc>
        <w:tc>
          <w:tcPr>
            <w:tcW w:w="810" w:type="pct"/>
            <w:noWrap/>
            <w:vAlign w:val="center"/>
            <w:hideMark/>
          </w:tcPr>
          <w:p w14:paraId="756745AA" w14:textId="77777777" w:rsidR="00B74A95" w:rsidRPr="009366F3" w:rsidRDefault="00B74A95" w:rsidP="00B74A95">
            <w:pPr>
              <w:rPr>
                <w:rFonts w:ascii="Times New Roman" w:hAnsi="Times New Roman" w:cs="Times New Roman"/>
              </w:rPr>
            </w:pPr>
            <w:r w:rsidRPr="009366F3">
              <w:rPr>
                <w:rFonts w:ascii="Times New Roman" w:hAnsi="Times New Roman" w:cs="Times New Roman"/>
              </w:rPr>
              <w:t>4</w:t>
            </w:r>
          </w:p>
        </w:tc>
        <w:tc>
          <w:tcPr>
            <w:tcW w:w="957" w:type="pct"/>
            <w:noWrap/>
            <w:vAlign w:val="center"/>
            <w:hideMark/>
          </w:tcPr>
          <w:p w14:paraId="15E8729D" w14:textId="77777777" w:rsidR="00B74A95" w:rsidRPr="009366F3" w:rsidRDefault="00B74A95" w:rsidP="00B74A95">
            <w:pPr>
              <w:rPr>
                <w:rFonts w:ascii="Times New Roman" w:hAnsi="Times New Roman" w:cs="Times New Roman"/>
              </w:rPr>
            </w:pPr>
            <w:r w:rsidRPr="009366F3">
              <w:rPr>
                <w:rFonts w:ascii="Times New Roman" w:hAnsi="Times New Roman" w:cs="Times New Roman"/>
              </w:rPr>
              <w:t>2</w:t>
            </w:r>
          </w:p>
        </w:tc>
        <w:tc>
          <w:tcPr>
            <w:tcW w:w="1083" w:type="pct"/>
            <w:noWrap/>
            <w:vAlign w:val="center"/>
            <w:hideMark/>
          </w:tcPr>
          <w:p w14:paraId="11819B39" w14:textId="77777777" w:rsidR="00B74A95" w:rsidRPr="009366F3" w:rsidRDefault="00B74A95" w:rsidP="00B74A95">
            <w:pPr>
              <w:rPr>
                <w:rFonts w:ascii="Times New Roman" w:hAnsi="Times New Roman" w:cs="Times New Roman"/>
              </w:rPr>
            </w:pPr>
            <w:r w:rsidRPr="009366F3">
              <w:rPr>
                <w:rFonts w:ascii="Times New Roman" w:hAnsi="Times New Roman" w:cs="Times New Roman"/>
              </w:rPr>
              <w:t>3</w:t>
            </w:r>
          </w:p>
        </w:tc>
        <w:tc>
          <w:tcPr>
            <w:tcW w:w="901" w:type="pct"/>
            <w:noWrap/>
            <w:vAlign w:val="center"/>
            <w:hideMark/>
          </w:tcPr>
          <w:p w14:paraId="342C974D" w14:textId="77777777" w:rsidR="00B74A95" w:rsidRPr="009366F3" w:rsidRDefault="00B74A95" w:rsidP="00B74A95">
            <w:pPr>
              <w:rPr>
                <w:rFonts w:ascii="Times New Roman" w:hAnsi="Times New Roman" w:cs="Times New Roman"/>
              </w:rPr>
            </w:pPr>
            <w:r w:rsidRPr="009366F3">
              <w:rPr>
                <w:rFonts w:ascii="Times New Roman" w:hAnsi="Times New Roman" w:cs="Times New Roman"/>
              </w:rPr>
              <w:t>9</w:t>
            </w:r>
          </w:p>
        </w:tc>
      </w:tr>
      <w:tr w:rsidR="00B74A95" w:rsidRPr="009366F3" w14:paraId="717A47CF" w14:textId="77777777" w:rsidTr="001F0C96">
        <w:trPr>
          <w:trHeight w:val="340"/>
        </w:trPr>
        <w:tc>
          <w:tcPr>
            <w:tcW w:w="1249" w:type="pct"/>
            <w:noWrap/>
            <w:vAlign w:val="center"/>
            <w:hideMark/>
          </w:tcPr>
          <w:p w14:paraId="193DF105" w14:textId="06E68DE6" w:rsidR="00B74A95" w:rsidRPr="009366F3" w:rsidRDefault="00CA3DF7" w:rsidP="00B74A95">
            <w:pPr>
              <w:rPr>
                <w:rFonts w:ascii="Times New Roman" w:hAnsi="Times New Roman" w:cs="Times New Roman"/>
              </w:rPr>
            </w:pPr>
            <w:proofErr w:type="spellStart"/>
            <w:r w:rsidRPr="009366F3">
              <w:rPr>
                <w:rFonts w:ascii="Times New Roman" w:hAnsi="Times New Roman" w:cs="Times New Roman"/>
                <w:lang w:val="en-US"/>
              </w:rPr>
              <w:t>Salagre</w:t>
            </w:r>
            <w:proofErr w:type="spellEnd"/>
            <w:r w:rsidRPr="009366F3">
              <w:rPr>
                <w:rFonts w:ascii="Times New Roman" w:hAnsi="Times New Roman" w:cs="Times New Roman"/>
                <w:lang w:val="en-US"/>
              </w:rPr>
              <w:t>, 2021</w:t>
            </w:r>
          </w:p>
        </w:tc>
        <w:tc>
          <w:tcPr>
            <w:tcW w:w="810" w:type="pct"/>
            <w:noWrap/>
            <w:vAlign w:val="center"/>
            <w:hideMark/>
          </w:tcPr>
          <w:p w14:paraId="785400E3" w14:textId="77777777" w:rsidR="00B74A95" w:rsidRPr="009366F3" w:rsidRDefault="00B74A95" w:rsidP="00B74A95">
            <w:pPr>
              <w:rPr>
                <w:rFonts w:ascii="Times New Roman" w:hAnsi="Times New Roman" w:cs="Times New Roman"/>
              </w:rPr>
            </w:pPr>
            <w:r w:rsidRPr="009366F3">
              <w:rPr>
                <w:rFonts w:ascii="Times New Roman" w:hAnsi="Times New Roman" w:cs="Times New Roman"/>
              </w:rPr>
              <w:t>4</w:t>
            </w:r>
          </w:p>
        </w:tc>
        <w:tc>
          <w:tcPr>
            <w:tcW w:w="957" w:type="pct"/>
            <w:noWrap/>
            <w:vAlign w:val="center"/>
            <w:hideMark/>
          </w:tcPr>
          <w:p w14:paraId="49B30DE2" w14:textId="77777777" w:rsidR="00B74A95" w:rsidRPr="009366F3" w:rsidRDefault="00B74A95" w:rsidP="00B74A95">
            <w:pPr>
              <w:rPr>
                <w:rFonts w:ascii="Times New Roman" w:hAnsi="Times New Roman" w:cs="Times New Roman"/>
              </w:rPr>
            </w:pPr>
            <w:r w:rsidRPr="009366F3">
              <w:rPr>
                <w:rFonts w:ascii="Times New Roman" w:hAnsi="Times New Roman" w:cs="Times New Roman"/>
              </w:rPr>
              <w:t>2</w:t>
            </w:r>
          </w:p>
        </w:tc>
        <w:tc>
          <w:tcPr>
            <w:tcW w:w="1083" w:type="pct"/>
            <w:noWrap/>
            <w:vAlign w:val="center"/>
            <w:hideMark/>
          </w:tcPr>
          <w:p w14:paraId="75287608" w14:textId="77777777" w:rsidR="00B74A95" w:rsidRPr="009366F3" w:rsidRDefault="00B74A95" w:rsidP="00B74A95">
            <w:pPr>
              <w:rPr>
                <w:rFonts w:ascii="Times New Roman" w:hAnsi="Times New Roman" w:cs="Times New Roman"/>
              </w:rPr>
            </w:pPr>
            <w:r w:rsidRPr="009366F3">
              <w:rPr>
                <w:rFonts w:ascii="Times New Roman" w:hAnsi="Times New Roman" w:cs="Times New Roman"/>
              </w:rPr>
              <w:t>3</w:t>
            </w:r>
          </w:p>
        </w:tc>
        <w:tc>
          <w:tcPr>
            <w:tcW w:w="901" w:type="pct"/>
            <w:noWrap/>
            <w:vAlign w:val="center"/>
            <w:hideMark/>
          </w:tcPr>
          <w:p w14:paraId="2C45166E" w14:textId="77777777" w:rsidR="00B74A95" w:rsidRPr="009366F3" w:rsidRDefault="00B74A95" w:rsidP="00B74A95">
            <w:pPr>
              <w:rPr>
                <w:rFonts w:ascii="Times New Roman" w:hAnsi="Times New Roman" w:cs="Times New Roman"/>
              </w:rPr>
            </w:pPr>
            <w:r w:rsidRPr="009366F3">
              <w:rPr>
                <w:rFonts w:ascii="Times New Roman" w:hAnsi="Times New Roman" w:cs="Times New Roman"/>
              </w:rPr>
              <w:t>9</w:t>
            </w:r>
          </w:p>
        </w:tc>
      </w:tr>
      <w:tr w:rsidR="00CA3DF7" w:rsidRPr="009366F3" w14:paraId="2DF2AD7F" w14:textId="77777777" w:rsidTr="001E4468">
        <w:trPr>
          <w:trHeight w:val="340"/>
        </w:trPr>
        <w:tc>
          <w:tcPr>
            <w:tcW w:w="1249" w:type="pct"/>
            <w:noWrap/>
            <w:hideMark/>
          </w:tcPr>
          <w:p w14:paraId="7B21C5D5" w14:textId="771DB38C" w:rsidR="00CA3DF7" w:rsidRPr="009366F3" w:rsidRDefault="00CA3DF7" w:rsidP="00CA3DF7">
            <w:pPr>
              <w:rPr>
                <w:rFonts w:ascii="Times New Roman" w:hAnsi="Times New Roman" w:cs="Times New Roman"/>
              </w:rPr>
            </w:pPr>
            <w:r w:rsidRPr="009366F3">
              <w:rPr>
                <w:rFonts w:ascii="Times New Roman" w:hAnsi="Times New Roman" w:cs="Times New Roman"/>
                <w:lang w:val="en-US"/>
              </w:rPr>
              <w:t xml:space="preserve">Salvatore, 2013 </w:t>
            </w:r>
          </w:p>
        </w:tc>
        <w:tc>
          <w:tcPr>
            <w:tcW w:w="810" w:type="pct"/>
            <w:noWrap/>
            <w:vAlign w:val="center"/>
            <w:hideMark/>
          </w:tcPr>
          <w:p w14:paraId="59AF8379" w14:textId="77777777" w:rsidR="00CA3DF7" w:rsidRPr="009366F3" w:rsidRDefault="00CA3DF7" w:rsidP="00CA3DF7">
            <w:pPr>
              <w:rPr>
                <w:rFonts w:ascii="Times New Roman" w:hAnsi="Times New Roman" w:cs="Times New Roman"/>
              </w:rPr>
            </w:pPr>
            <w:r w:rsidRPr="009366F3">
              <w:rPr>
                <w:rFonts w:ascii="Times New Roman" w:hAnsi="Times New Roman" w:cs="Times New Roman"/>
              </w:rPr>
              <w:t>3</w:t>
            </w:r>
          </w:p>
        </w:tc>
        <w:tc>
          <w:tcPr>
            <w:tcW w:w="957" w:type="pct"/>
            <w:noWrap/>
            <w:vAlign w:val="center"/>
            <w:hideMark/>
          </w:tcPr>
          <w:p w14:paraId="3D53A5FA" w14:textId="7614BAF3" w:rsidR="00CA3DF7" w:rsidRPr="009366F3" w:rsidRDefault="005D1BA7" w:rsidP="00CA3DF7">
            <w:pPr>
              <w:rPr>
                <w:rFonts w:ascii="Times New Roman" w:hAnsi="Times New Roman" w:cs="Times New Roman"/>
              </w:rPr>
            </w:pPr>
            <w:r w:rsidRPr="009366F3">
              <w:rPr>
                <w:rFonts w:ascii="Times New Roman" w:hAnsi="Times New Roman" w:cs="Times New Roman"/>
              </w:rPr>
              <w:t>1</w:t>
            </w:r>
          </w:p>
        </w:tc>
        <w:tc>
          <w:tcPr>
            <w:tcW w:w="1083" w:type="pct"/>
            <w:noWrap/>
            <w:vAlign w:val="center"/>
            <w:hideMark/>
          </w:tcPr>
          <w:p w14:paraId="4D134CAC" w14:textId="1454E195" w:rsidR="00CA3DF7" w:rsidRPr="009366F3" w:rsidRDefault="005D1BA7" w:rsidP="00CA3DF7">
            <w:pPr>
              <w:rPr>
                <w:rFonts w:ascii="Times New Roman" w:hAnsi="Times New Roman" w:cs="Times New Roman"/>
              </w:rPr>
            </w:pPr>
            <w:r w:rsidRPr="009366F3">
              <w:rPr>
                <w:rFonts w:ascii="Times New Roman" w:hAnsi="Times New Roman" w:cs="Times New Roman"/>
              </w:rPr>
              <w:t>1</w:t>
            </w:r>
          </w:p>
        </w:tc>
        <w:tc>
          <w:tcPr>
            <w:tcW w:w="901" w:type="pct"/>
            <w:noWrap/>
            <w:vAlign w:val="center"/>
            <w:hideMark/>
          </w:tcPr>
          <w:p w14:paraId="78714F0D" w14:textId="175EDAC9" w:rsidR="00CA3DF7" w:rsidRPr="009366F3" w:rsidRDefault="005D1BA7" w:rsidP="00CA3DF7">
            <w:pPr>
              <w:rPr>
                <w:rFonts w:ascii="Times New Roman" w:hAnsi="Times New Roman" w:cs="Times New Roman"/>
              </w:rPr>
            </w:pPr>
            <w:r w:rsidRPr="009366F3">
              <w:rPr>
                <w:rFonts w:ascii="Times New Roman" w:hAnsi="Times New Roman" w:cs="Times New Roman"/>
              </w:rPr>
              <w:t>5</w:t>
            </w:r>
          </w:p>
        </w:tc>
      </w:tr>
      <w:tr w:rsidR="00CA3DF7" w:rsidRPr="009366F3" w14:paraId="074341A1" w14:textId="77777777" w:rsidTr="001E4468">
        <w:trPr>
          <w:trHeight w:val="340"/>
        </w:trPr>
        <w:tc>
          <w:tcPr>
            <w:tcW w:w="1249" w:type="pct"/>
            <w:noWrap/>
          </w:tcPr>
          <w:p w14:paraId="507FB8BC" w14:textId="46931DB7" w:rsidR="00CA3DF7" w:rsidRPr="009366F3" w:rsidRDefault="00CA3DF7" w:rsidP="00CA3DF7">
            <w:pPr>
              <w:rPr>
                <w:rFonts w:ascii="Times New Roman" w:hAnsi="Times New Roman" w:cs="Times New Roman"/>
                <w:lang w:val="en-US"/>
              </w:rPr>
            </w:pPr>
            <w:r w:rsidRPr="009366F3">
              <w:rPr>
                <w:rFonts w:ascii="Times New Roman" w:hAnsi="Times New Roman" w:cs="Times New Roman"/>
                <w:lang w:val="en-US"/>
              </w:rPr>
              <w:t>Salvatore, 2021</w:t>
            </w:r>
          </w:p>
        </w:tc>
        <w:tc>
          <w:tcPr>
            <w:tcW w:w="810" w:type="pct"/>
            <w:noWrap/>
            <w:vAlign w:val="center"/>
          </w:tcPr>
          <w:p w14:paraId="4EDEF763" w14:textId="2CFC19B4" w:rsidR="00CA3DF7" w:rsidRPr="009366F3" w:rsidRDefault="005D1BA7" w:rsidP="00CA3DF7">
            <w:pPr>
              <w:rPr>
                <w:rFonts w:ascii="Times New Roman" w:hAnsi="Times New Roman" w:cs="Times New Roman"/>
              </w:rPr>
            </w:pPr>
            <w:r w:rsidRPr="009366F3">
              <w:rPr>
                <w:rFonts w:ascii="Times New Roman" w:hAnsi="Times New Roman" w:cs="Times New Roman"/>
              </w:rPr>
              <w:t>1</w:t>
            </w:r>
          </w:p>
        </w:tc>
        <w:tc>
          <w:tcPr>
            <w:tcW w:w="957" w:type="pct"/>
            <w:noWrap/>
            <w:vAlign w:val="center"/>
          </w:tcPr>
          <w:p w14:paraId="5AC56ACD" w14:textId="5E72C935" w:rsidR="00CA3DF7" w:rsidRPr="009366F3" w:rsidRDefault="005D1BA7" w:rsidP="00CA3DF7">
            <w:pPr>
              <w:rPr>
                <w:rFonts w:ascii="Times New Roman" w:hAnsi="Times New Roman" w:cs="Times New Roman"/>
              </w:rPr>
            </w:pPr>
            <w:r w:rsidRPr="009366F3">
              <w:rPr>
                <w:rFonts w:ascii="Times New Roman" w:hAnsi="Times New Roman" w:cs="Times New Roman"/>
              </w:rPr>
              <w:t>2</w:t>
            </w:r>
          </w:p>
        </w:tc>
        <w:tc>
          <w:tcPr>
            <w:tcW w:w="1083" w:type="pct"/>
            <w:noWrap/>
            <w:vAlign w:val="center"/>
          </w:tcPr>
          <w:p w14:paraId="629F3282" w14:textId="749DE6A5" w:rsidR="00CA3DF7" w:rsidRPr="009366F3" w:rsidRDefault="005D1BA7" w:rsidP="00CA3DF7">
            <w:pPr>
              <w:rPr>
                <w:rFonts w:ascii="Times New Roman" w:hAnsi="Times New Roman" w:cs="Times New Roman"/>
              </w:rPr>
            </w:pPr>
            <w:r w:rsidRPr="009366F3">
              <w:rPr>
                <w:rFonts w:ascii="Times New Roman" w:hAnsi="Times New Roman" w:cs="Times New Roman"/>
              </w:rPr>
              <w:t>3</w:t>
            </w:r>
          </w:p>
        </w:tc>
        <w:tc>
          <w:tcPr>
            <w:tcW w:w="901" w:type="pct"/>
            <w:noWrap/>
            <w:vAlign w:val="center"/>
          </w:tcPr>
          <w:p w14:paraId="10617E9F" w14:textId="68A63376" w:rsidR="00CA3DF7" w:rsidRPr="009366F3" w:rsidRDefault="005D1BA7" w:rsidP="00CA3DF7">
            <w:pPr>
              <w:rPr>
                <w:rFonts w:ascii="Times New Roman" w:hAnsi="Times New Roman" w:cs="Times New Roman"/>
              </w:rPr>
            </w:pPr>
            <w:r w:rsidRPr="009366F3">
              <w:rPr>
                <w:rFonts w:ascii="Times New Roman" w:hAnsi="Times New Roman" w:cs="Times New Roman"/>
              </w:rPr>
              <w:t>5</w:t>
            </w:r>
          </w:p>
        </w:tc>
      </w:tr>
    </w:tbl>
    <w:p w14:paraId="66982430" w14:textId="33401C82" w:rsidR="00E77FE4" w:rsidRPr="009366F3" w:rsidRDefault="00E77FE4">
      <w:pPr>
        <w:rPr>
          <w:rFonts w:ascii="Times New Roman" w:hAnsi="Times New Roman" w:cs="Times New Roman"/>
        </w:rPr>
      </w:pPr>
    </w:p>
    <w:p w14:paraId="3D927501" w14:textId="46157DEA" w:rsidR="00DD0E8D" w:rsidRPr="009366F3" w:rsidRDefault="00DD0E8D">
      <w:pPr>
        <w:rPr>
          <w:rFonts w:ascii="Times New Roman" w:hAnsi="Times New Roman" w:cs="Times New Roman"/>
          <w:b/>
          <w:bCs/>
        </w:rPr>
      </w:pPr>
      <w:proofErr w:type="spellStart"/>
      <w:r w:rsidRPr="009366F3">
        <w:rPr>
          <w:rFonts w:ascii="Times New Roman" w:hAnsi="Times New Roman" w:cs="Times New Roman"/>
          <w:b/>
          <w:bCs/>
        </w:rPr>
        <w:t>Supplement</w:t>
      </w:r>
      <w:proofErr w:type="spellEnd"/>
      <w:r w:rsidRPr="009366F3">
        <w:rPr>
          <w:rFonts w:ascii="Times New Roman" w:hAnsi="Times New Roman" w:cs="Times New Roman"/>
          <w:b/>
          <w:bCs/>
        </w:rPr>
        <w:t xml:space="preserve"> 2</w:t>
      </w:r>
      <w:r w:rsidR="006E2AB0">
        <w:rPr>
          <w:rFonts w:ascii="Times New Roman" w:hAnsi="Times New Roman" w:cs="Times New Roman"/>
          <w:b/>
          <w:bCs/>
        </w:rPr>
        <w:t xml:space="preserve"> </w:t>
      </w:r>
      <w:proofErr w:type="spellStart"/>
      <w:r w:rsidR="006E2AB0">
        <w:rPr>
          <w:rFonts w:ascii="Times New Roman" w:hAnsi="Times New Roman" w:cs="Times New Roman"/>
          <w:b/>
          <w:bCs/>
        </w:rPr>
        <w:t>Table</w:t>
      </w:r>
      <w:proofErr w:type="spellEnd"/>
      <w:r w:rsidR="006E2AB0">
        <w:rPr>
          <w:rFonts w:ascii="Times New Roman" w:hAnsi="Times New Roman" w:cs="Times New Roman"/>
          <w:b/>
          <w:bCs/>
        </w:rPr>
        <w:t xml:space="preserve"> 1a</w:t>
      </w:r>
      <w:r w:rsidRPr="009366F3">
        <w:rPr>
          <w:rFonts w:ascii="Times New Roman" w:hAnsi="Times New Roman" w:cs="Times New Roman"/>
          <w:b/>
          <w:bCs/>
        </w:rPr>
        <w:t xml:space="preserve">. </w:t>
      </w:r>
      <w:proofErr w:type="spellStart"/>
      <w:r w:rsidRPr="009366F3">
        <w:rPr>
          <w:rFonts w:ascii="Times New Roman" w:hAnsi="Times New Roman" w:cs="Times New Roman"/>
          <w:b/>
          <w:bCs/>
        </w:rPr>
        <w:t>Risk</w:t>
      </w:r>
      <w:proofErr w:type="spellEnd"/>
      <w:r w:rsidRPr="009366F3">
        <w:rPr>
          <w:rFonts w:ascii="Times New Roman" w:hAnsi="Times New Roman" w:cs="Times New Roman"/>
          <w:b/>
          <w:bCs/>
        </w:rPr>
        <w:t xml:space="preserve"> of </w:t>
      </w:r>
      <w:proofErr w:type="spellStart"/>
      <w:r w:rsidRPr="009366F3">
        <w:rPr>
          <w:rFonts w:ascii="Times New Roman" w:hAnsi="Times New Roman" w:cs="Times New Roman"/>
          <w:b/>
          <w:bCs/>
        </w:rPr>
        <w:t>bias</w:t>
      </w:r>
      <w:proofErr w:type="spellEnd"/>
      <w:r w:rsidRPr="009366F3">
        <w:rPr>
          <w:rFonts w:ascii="Times New Roman" w:hAnsi="Times New Roman" w:cs="Times New Roman"/>
          <w:b/>
          <w:bCs/>
        </w:rPr>
        <w:t xml:space="preserve"> </w:t>
      </w:r>
    </w:p>
    <w:sectPr w:rsidR="00DD0E8D" w:rsidRPr="009366F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14A667" w14:textId="77777777" w:rsidR="000E3516" w:rsidRDefault="000E3516">
      <w:r>
        <w:separator/>
      </w:r>
    </w:p>
  </w:endnote>
  <w:endnote w:type="continuationSeparator" w:id="0">
    <w:p w14:paraId="0D8F3BC2" w14:textId="77777777" w:rsidR="000E3516" w:rsidRDefault="000E35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983903152"/>
      <w:docPartObj>
        <w:docPartGallery w:val="Page Numbers (Bottom of Page)"/>
        <w:docPartUnique/>
      </w:docPartObj>
    </w:sdtPr>
    <w:sdtEndPr>
      <w:rPr>
        <w:rStyle w:val="Numeropagina"/>
      </w:rPr>
    </w:sdtEndPr>
    <w:sdtContent>
      <w:p w14:paraId="79F6C9A5" w14:textId="77777777" w:rsidR="00DD29E3" w:rsidRDefault="00390322" w:rsidP="001E641B">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0BA2AEF6" w14:textId="77777777" w:rsidR="00DD29E3" w:rsidRDefault="000E351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2112775293"/>
      <w:docPartObj>
        <w:docPartGallery w:val="Page Numbers (Bottom of Page)"/>
        <w:docPartUnique/>
      </w:docPartObj>
    </w:sdtPr>
    <w:sdtEndPr>
      <w:rPr>
        <w:rStyle w:val="Numeropagina"/>
      </w:rPr>
    </w:sdtEndPr>
    <w:sdtContent>
      <w:p w14:paraId="69EF7969" w14:textId="77777777" w:rsidR="00DD29E3" w:rsidRDefault="00390322" w:rsidP="001E641B">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23119D91" w14:textId="77777777" w:rsidR="00DD29E3" w:rsidRDefault="000E351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D996A6" w14:textId="77777777" w:rsidR="000E3516" w:rsidRDefault="000E3516">
      <w:r>
        <w:separator/>
      </w:r>
    </w:p>
  </w:footnote>
  <w:footnote w:type="continuationSeparator" w:id="0">
    <w:p w14:paraId="3CDE2D4C" w14:textId="77777777" w:rsidR="000E3516" w:rsidRDefault="000E351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0322"/>
    <w:rsid w:val="000145FA"/>
    <w:rsid w:val="00036574"/>
    <w:rsid w:val="00036CB2"/>
    <w:rsid w:val="00043E20"/>
    <w:rsid w:val="000477DC"/>
    <w:rsid w:val="00056C00"/>
    <w:rsid w:val="0006184B"/>
    <w:rsid w:val="00087230"/>
    <w:rsid w:val="000A062B"/>
    <w:rsid w:val="000E12A5"/>
    <w:rsid w:val="000E3516"/>
    <w:rsid w:val="000F5AE2"/>
    <w:rsid w:val="00100AA4"/>
    <w:rsid w:val="00126351"/>
    <w:rsid w:val="001360D5"/>
    <w:rsid w:val="00137983"/>
    <w:rsid w:val="0014750D"/>
    <w:rsid w:val="00162298"/>
    <w:rsid w:val="00172777"/>
    <w:rsid w:val="00186B7D"/>
    <w:rsid w:val="001872AB"/>
    <w:rsid w:val="00195412"/>
    <w:rsid w:val="001F19EB"/>
    <w:rsid w:val="00211B8B"/>
    <w:rsid w:val="00226C97"/>
    <w:rsid w:val="00266394"/>
    <w:rsid w:val="00267837"/>
    <w:rsid w:val="00271936"/>
    <w:rsid w:val="0027621B"/>
    <w:rsid w:val="00282188"/>
    <w:rsid w:val="00282CFE"/>
    <w:rsid w:val="00291445"/>
    <w:rsid w:val="002B0D24"/>
    <w:rsid w:val="002B2950"/>
    <w:rsid w:val="002C1243"/>
    <w:rsid w:val="002C5E4E"/>
    <w:rsid w:val="00300EDF"/>
    <w:rsid w:val="00302052"/>
    <w:rsid w:val="00304907"/>
    <w:rsid w:val="003123A2"/>
    <w:rsid w:val="00315312"/>
    <w:rsid w:val="003503EE"/>
    <w:rsid w:val="00360722"/>
    <w:rsid w:val="00367CB8"/>
    <w:rsid w:val="003717D5"/>
    <w:rsid w:val="003814EF"/>
    <w:rsid w:val="00383E2C"/>
    <w:rsid w:val="00390322"/>
    <w:rsid w:val="0039112E"/>
    <w:rsid w:val="003A0AAC"/>
    <w:rsid w:val="003A70AB"/>
    <w:rsid w:val="003A7865"/>
    <w:rsid w:val="003B4639"/>
    <w:rsid w:val="003B5266"/>
    <w:rsid w:val="003C3F3E"/>
    <w:rsid w:val="003D3858"/>
    <w:rsid w:val="003E0909"/>
    <w:rsid w:val="003F1BF6"/>
    <w:rsid w:val="003F59B0"/>
    <w:rsid w:val="004008D6"/>
    <w:rsid w:val="004014BD"/>
    <w:rsid w:val="00417687"/>
    <w:rsid w:val="0043760E"/>
    <w:rsid w:val="00437FA2"/>
    <w:rsid w:val="0045500A"/>
    <w:rsid w:val="00463D51"/>
    <w:rsid w:val="00467B94"/>
    <w:rsid w:val="0049653E"/>
    <w:rsid w:val="004A671D"/>
    <w:rsid w:val="004B4938"/>
    <w:rsid w:val="004D0518"/>
    <w:rsid w:val="004D5A64"/>
    <w:rsid w:val="004E1CA6"/>
    <w:rsid w:val="005002EE"/>
    <w:rsid w:val="005165F0"/>
    <w:rsid w:val="00536436"/>
    <w:rsid w:val="00544001"/>
    <w:rsid w:val="00567F07"/>
    <w:rsid w:val="005B70F9"/>
    <w:rsid w:val="005C3A18"/>
    <w:rsid w:val="005C4120"/>
    <w:rsid w:val="005C52C1"/>
    <w:rsid w:val="005D1BA7"/>
    <w:rsid w:val="00616F39"/>
    <w:rsid w:val="00684A4F"/>
    <w:rsid w:val="006C4654"/>
    <w:rsid w:val="006C4CF0"/>
    <w:rsid w:val="006E1658"/>
    <w:rsid w:val="006E2AB0"/>
    <w:rsid w:val="00705546"/>
    <w:rsid w:val="00725843"/>
    <w:rsid w:val="00725BED"/>
    <w:rsid w:val="007278B1"/>
    <w:rsid w:val="00743EDB"/>
    <w:rsid w:val="007B2CCF"/>
    <w:rsid w:val="007D2156"/>
    <w:rsid w:val="007D5DF2"/>
    <w:rsid w:val="007E6DBC"/>
    <w:rsid w:val="007F2B73"/>
    <w:rsid w:val="0080114F"/>
    <w:rsid w:val="00805017"/>
    <w:rsid w:val="00823DF0"/>
    <w:rsid w:val="00832F64"/>
    <w:rsid w:val="00834B98"/>
    <w:rsid w:val="0085654A"/>
    <w:rsid w:val="00856AE2"/>
    <w:rsid w:val="008620C4"/>
    <w:rsid w:val="00874381"/>
    <w:rsid w:val="008E3025"/>
    <w:rsid w:val="008F519B"/>
    <w:rsid w:val="00921CB4"/>
    <w:rsid w:val="00926C57"/>
    <w:rsid w:val="009366F3"/>
    <w:rsid w:val="009907A5"/>
    <w:rsid w:val="009C4977"/>
    <w:rsid w:val="009D0D8E"/>
    <w:rsid w:val="009D5080"/>
    <w:rsid w:val="009E4DB1"/>
    <w:rsid w:val="009E689B"/>
    <w:rsid w:val="009F56AE"/>
    <w:rsid w:val="00A00A9F"/>
    <w:rsid w:val="00A043BE"/>
    <w:rsid w:val="00A146F3"/>
    <w:rsid w:val="00A15EC6"/>
    <w:rsid w:val="00A176B5"/>
    <w:rsid w:val="00A179F2"/>
    <w:rsid w:val="00A24388"/>
    <w:rsid w:val="00A33B8E"/>
    <w:rsid w:val="00A3694C"/>
    <w:rsid w:val="00A439F3"/>
    <w:rsid w:val="00A71CEF"/>
    <w:rsid w:val="00A80A54"/>
    <w:rsid w:val="00A86AAD"/>
    <w:rsid w:val="00AB268A"/>
    <w:rsid w:val="00AE71D1"/>
    <w:rsid w:val="00B1191C"/>
    <w:rsid w:val="00B1465A"/>
    <w:rsid w:val="00B2444B"/>
    <w:rsid w:val="00B456D8"/>
    <w:rsid w:val="00B74A95"/>
    <w:rsid w:val="00B9105B"/>
    <w:rsid w:val="00BC0608"/>
    <w:rsid w:val="00BC3348"/>
    <w:rsid w:val="00BE22DB"/>
    <w:rsid w:val="00C131F4"/>
    <w:rsid w:val="00C15949"/>
    <w:rsid w:val="00C24AE2"/>
    <w:rsid w:val="00C378F6"/>
    <w:rsid w:val="00C41599"/>
    <w:rsid w:val="00C6799D"/>
    <w:rsid w:val="00C67CAA"/>
    <w:rsid w:val="00C75835"/>
    <w:rsid w:val="00C96CB0"/>
    <w:rsid w:val="00CA3DF7"/>
    <w:rsid w:val="00CA4331"/>
    <w:rsid w:val="00CA5641"/>
    <w:rsid w:val="00CB409C"/>
    <w:rsid w:val="00CB7508"/>
    <w:rsid w:val="00CE2A76"/>
    <w:rsid w:val="00CE36DA"/>
    <w:rsid w:val="00CE589F"/>
    <w:rsid w:val="00CF13AB"/>
    <w:rsid w:val="00D004E9"/>
    <w:rsid w:val="00D106C9"/>
    <w:rsid w:val="00D323D7"/>
    <w:rsid w:val="00D35C40"/>
    <w:rsid w:val="00D378EC"/>
    <w:rsid w:val="00D77522"/>
    <w:rsid w:val="00D85728"/>
    <w:rsid w:val="00DB3454"/>
    <w:rsid w:val="00DD0E8D"/>
    <w:rsid w:val="00E05F81"/>
    <w:rsid w:val="00E137F7"/>
    <w:rsid w:val="00E328FE"/>
    <w:rsid w:val="00E36A1B"/>
    <w:rsid w:val="00E402CC"/>
    <w:rsid w:val="00E458EB"/>
    <w:rsid w:val="00E761EF"/>
    <w:rsid w:val="00E77FE4"/>
    <w:rsid w:val="00EA442B"/>
    <w:rsid w:val="00EA4872"/>
    <w:rsid w:val="00ED3F18"/>
    <w:rsid w:val="00EE03C6"/>
    <w:rsid w:val="00F01588"/>
    <w:rsid w:val="00F1475D"/>
    <w:rsid w:val="00F25671"/>
    <w:rsid w:val="00F4463D"/>
    <w:rsid w:val="00F450BF"/>
    <w:rsid w:val="00F54D91"/>
    <w:rsid w:val="00F5759A"/>
    <w:rsid w:val="00F77F48"/>
    <w:rsid w:val="00F804E9"/>
    <w:rsid w:val="00FA69A2"/>
    <w:rsid w:val="00FD00B9"/>
    <w:rsid w:val="00FD3BAB"/>
    <w:rsid w:val="00FE12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2B651D4A"/>
  <w15:chartTrackingRefBased/>
  <w15:docId w15:val="{6467B56A-50F7-5442-8C6F-389FD7F846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390322"/>
    <w:pPr>
      <w:tabs>
        <w:tab w:val="center" w:pos="4819"/>
        <w:tab w:val="right" w:pos="9638"/>
      </w:tabs>
    </w:pPr>
  </w:style>
  <w:style w:type="character" w:customStyle="1" w:styleId="PidipaginaCarattere">
    <w:name w:val="Piè di pagina Carattere"/>
    <w:basedOn w:val="Carpredefinitoparagrafo"/>
    <w:link w:val="Pidipagina"/>
    <w:uiPriority w:val="99"/>
    <w:semiHidden/>
    <w:rsid w:val="00390322"/>
  </w:style>
  <w:style w:type="character" w:styleId="Numeropagina">
    <w:name w:val="page number"/>
    <w:basedOn w:val="Carpredefinitoparagrafo"/>
    <w:uiPriority w:val="99"/>
    <w:semiHidden/>
    <w:unhideWhenUsed/>
    <w:rsid w:val="00390322"/>
  </w:style>
  <w:style w:type="table" w:styleId="Grigliatabella">
    <w:name w:val="Table Grid"/>
    <w:basedOn w:val="Tabellanormale"/>
    <w:uiPriority w:val="39"/>
    <w:rsid w:val="00B74A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38</TotalTime>
  <Pages>4</Pages>
  <Words>1034</Words>
  <Characters>5899</Characters>
  <Application>Microsoft Office Word</Application>
  <DocSecurity>0</DocSecurity>
  <Lines>49</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Valentina Baldini - valentina.baldini5@studio.unibo.it</dc:creator>
  <cp:keywords/>
  <dc:description/>
  <cp:lastModifiedBy>Microsoft Office User</cp:lastModifiedBy>
  <cp:revision>9</cp:revision>
  <dcterms:created xsi:type="dcterms:W3CDTF">2025-02-12T13:03:00Z</dcterms:created>
  <dcterms:modified xsi:type="dcterms:W3CDTF">2025-03-21T12:47:00Z</dcterms:modified>
</cp:coreProperties>
</file>