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22A1C9" w14:textId="77777777" w:rsidR="00B10D50" w:rsidRPr="009B48EE" w:rsidRDefault="00B10D50" w:rsidP="00B10D50">
      <w:pPr>
        <w:pStyle w:val="Heading1"/>
        <w:spacing w:before="0" w:after="0" w:line="360" w:lineRule="auto"/>
        <w:rPr>
          <w:rFonts w:ascii="Times New Roman" w:hAnsi="Times New Roman"/>
          <w:b/>
          <w:bCs/>
          <w:sz w:val="24"/>
          <w:szCs w:val="24"/>
          <w:lang w:val="en-GB"/>
        </w:rPr>
      </w:pPr>
      <w:r w:rsidRPr="009B48EE">
        <w:rPr>
          <w:rStyle w:val="normaltextrun"/>
          <w:rFonts w:ascii="Times New Roman" w:hAnsi="Times New Roman"/>
          <w:color w:val="000000"/>
          <w:sz w:val="24"/>
          <w:szCs w:val="24"/>
          <w:shd w:val="clear" w:color="auto" w:fill="FFFF00"/>
          <w:lang w:val="en-GB"/>
        </w:rPr>
        <w:t>Online supplement</w:t>
      </w:r>
      <w:r w:rsidRPr="009B48EE">
        <w:rPr>
          <w:rStyle w:val="normaltextrun"/>
          <w:rFonts w:ascii="Times New Roman" w:hAnsi="Times New Roman"/>
          <w:color w:val="000000"/>
          <w:sz w:val="24"/>
          <w:szCs w:val="24"/>
          <w:lang w:val="en-GB"/>
        </w:rPr>
        <w:t xml:space="preserve"> for Moscatelli, S., Mazzuca, S., </w:t>
      </w:r>
      <w:proofErr w:type="spellStart"/>
      <w:r w:rsidRPr="009B48EE">
        <w:rPr>
          <w:rStyle w:val="normaltextrun"/>
          <w:rFonts w:ascii="Times New Roman" w:hAnsi="Times New Roman"/>
          <w:color w:val="000000"/>
          <w:sz w:val="24"/>
          <w:szCs w:val="24"/>
          <w:lang w:val="en-GB"/>
        </w:rPr>
        <w:t>Menegatti</w:t>
      </w:r>
      <w:proofErr w:type="spellEnd"/>
      <w:r w:rsidRPr="009B48EE">
        <w:rPr>
          <w:rStyle w:val="normaltextrun"/>
          <w:rFonts w:ascii="Times New Roman" w:hAnsi="Times New Roman"/>
          <w:color w:val="000000"/>
          <w:sz w:val="24"/>
          <w:szCs w:val="24"/>
          <w:lang w:val="en-GB"/>
        </w:rPr>
        <w:t>, M., &amp; Rubini, M. (2025).</w:t>
      </w:r>
      <w:r w:rsidRPr="009B48EE">
        <w:rPr>
          <w:rStyle w:val="normaltextrun"/>
          <w:rFonts w:ascii="Times New Roman" w:eastAsia="SimSun" w:hAnsi="Times New Roman"/>
          <w:color w:val="000000"/>
          <w:sz w:val="24"/>
          <w:szCs w:val="24"/>
          <w:lang w:val="en-GB"/>
        </w:rPr>
        <w:t> </w:t>
      </w:r>
      <w:r w:rsidRPr="009B48EE">
        <w:rPr>
          <w:rFonts w:ascii="Times New Roman" w:hAnsi="Times New Roman"/>
          <w:sz w:val="24"/>
          <w:szCs w:val="24"/>
          <w:lang w:val="en-GB"/>
        </w:rPr>
        <w:t xml:space="preserve">Women’s Participation in Collective Action for Workplace Gender Equality: </w:t>
      </w:r>
    </w:p>
    <w:p w14:paraId="57A59FAB" w14:textId="77777777" w:rsidR="00B10D50" w:rsidRPr="009B48EE" w:rsidRDefault="00B10D50" w:rsidP="00B10D50">
      <w:pPr>
        <w:pStyle w:val="Heading1"/>
        <w:spacing w:before="0" w:after="0" w:line="360" w:lineRule="auto"/>
        <w:rPr>
          <w:rFonts w:ascii="Times New Roman" w:eastAsia="Calibri" w:hAnsi="Times New Roman"/>
          <w:sz w:val="24"/>
          <w:szCs w:val="24"/>
          <w:lang w:val="en-CA"/>
        </w:rPr>
      </w:pPr>
      <w:r w:rsidRPr="009B48EE">
        <w:rPr>
          <w:rFonts w:ascii="Times New Roman" w:hAnsi="Times New Roman"/>
          <w:sz w:val="24"/>
          <w:szCs w:val="24"/>
          <w:lang w:val="en-GB"/>
        </w:rPr>
        <w:t>The Role of Perceived Relative Deprivation, Resentment, and Moral Conviction</w:t>
      </w:r>
      <w:r w:rsidRPr="009B48EE">
        <w:rPr>
          <w:rStyle w:val="normaltextrun"/>
          <w:rFonts w:ascii="Times New Roman" w:hAnsi="Times New Roman"/>
          <w:color w:val="000000"/>
          <w:sz w:val="24"/>
          <w:szCs w:val="24"/>
          <w:lang w:val="en-US"/>
        </w:rPr>
        <w:t>.</w:t>
      </w:r>
      <w:r w:rsidRPr="009B48EE">
        <w:rPr>
          <w:rStyle w:val="normaltextrun"/>
          <w:rFonts w:ascii="Times New Roman" w:eastAsia="SimSun" w:hAnsi="Times New Roman"/>
          <w:color w:val="000000"/>
          <w:sz w:val="24"/>
          <w:szCs w:val="24"/>
          <w:lang w:val="en-US"/>
        </w:rPr>
        <w:t> </w:t>
      </w:r>
      <w:r w:rsidRPr="009B48EE">
        <w:rPr>
          <w:rStyle w:val="normaltextrun"/>
          <w:rFonts w:ascii="Times New Roman" w:hAnsi="Times New Roman"/>
          <w:i/>
          <w:iCs/>
          <w:color w:val="000000"/>
          <w:sz w:val="24"/>
          <w:szCs w:val="24"/>
          <w:lang w:val="en-US"/>
        </w:rPr>
        <w:t>Sex Roles</w:t>
      </w:r>
      <w:r w:rsidRPr="009B48EE">
        <w:rPr>
          <w:rStyle w:val="normaltextrun"/>
          <w:rFonts w:ascii="Times New Roman" w:eastAsia="SimSun" w:hAnsi="Times New Roman"/>
          <w:color w:val="000000"/>
          <w:sz w:val="24"/>
          <w:szCs w:val="24"/>
          <w:lang w:val="en-US"/>
        </w:rPr>
        <w:t>. </w:t>
      </w:r>
      <w:r w:rsidRPr="009B48EE">
        <w:rPr>
          <w:rStyle w:val="normaltextrun"/>
          <w:rFonts w:ascii="Times New Roman" w:hAnsi="Times New Roman"/>
          <w:color w:val="000000"/>
          <w:sz w:val="24"/>
          <w:szCs w:val="24"/>
          <w:lang w:val="en-US"/>
        </w:rPr>
        <w:t>Silvia Moscatelli, University of Bologna. Email: </w:t>
      </w:r>
      <w:hyperlink r:id="rId5" w:history="1">
        <w:r w:rsidRPr="009B48EE">
          <w:rPr>
            <w:rStyle w:val="Hyperlink"/>
            <w:rFonts w:ascii="Times New Roman" w:eastAsia="Calibri" w:hAnsi="Times New Roman"/>
            <w:sz w:val="24"/>
            <w:szCs w:val="24"/>
            <w:lang w:val="en-GB"/>
          </w:rPr>
          <w:t>silvia.moscatelli@unibo.it</w:t>
        </w:r>
      </w:hyperlink>
    </w:p>
    <w:p w14:paraId="07EB4282" w14:textId="77777777" w:rsidR="00B10D50" w:rsidRPr="00261DD9" w:rsidRDefault="00B10D50" w:rsidP="00B10D50">
      <w:pPr>
        <w:spacing w:after="0" w:line="360" w:lineRule="auto"/>
        <w:rPr>
          <w:rFonts w:eastAsia="Aptos"/>
          <w:iCs/>
          <w:szCs w:val="22"/>
          <w:lang w:val="en-US"/>
        </w:rPr>
      </w:pPr>
    </w:p>
    <w:p w14:paraId="67633178" w14:textId="77777777" w:rsidR="00B10D50" w:rsidRPr="00261DD9" w:rsidRDefault="00B10D50" w:rsidP="00B10D50">
      <w:pPr>
        <w:spacing w:after="0" w:line="360" w:lineRule="auto"/>
        <w:rPr>
          <w:rFonts w:eastAsia="Aptos"/>
          <w:iCs/>
          <w:lang w:val="en-US"/>
        </w:rPr>
      </w:pPr>
      <w:r w:rsidRPr="00261DD9">
        <w:rPr>
          <w:rFonts w:eastAsia="Times New Roman"/>
          <w:iCs/>
          <w:lang w:val="en-US" w:eastAsia="it-IT"/>
        </w:rPr>
        <w:t>Table S</w:t>
      </w:r>
      <w:r>
        <w:rPr>
          <w:rFonts w:eastAsia="Times New Roman"/>
          <w:iCs/>
          <w:lang w:val="en-US" w:eastAsia="it-IT"/>
        </w:rPr>
        <w:t>1</w:t>
      </w:r>
      <w:r w:rsidRPr="00261DD9">
        <w:rPr>
          <w:rFonts w:eastAsia="Times New Roman"/>
          <w:iCs/>
          <w:lang w:val="en-US" w:eastAsia="it-IT"/>
        </w:rPr>
        <w:t xml:space="preserve"> shows the f</w:t>
      </w:r>
      <w:r w:rsidRPr="00261DD9">
        <w:rPr>
          <w:rFonts w:eastAsia="Aptos"/>
          <w:iCs/>
          <w:lang w:val="en-US"/>
        </w:rPr>
        <w:t>actor loadings for the latent variables in the measurement model of Study 1.</w:t>
      </w:r>
    </w:p>
    <w:p w14:paraId="636DA3EE" w14:textId="77777777" w:rsidR="00B10D50" w:rsidRPr="00261DD9" w:rsidRDefault="00B10D50" w:rsidP="00B10D50">
      <w:pPr>
        <w:spacing w:after="0" w:line="360" w:lineRule="auto"/>
        <w:rPr>
          <w:rFonts w:eastAsia="Aptos"/>
          <w:iCs/>
          <w:lang w:val="en-US"/>
        </w:rPr>
      </w:pPr>
    </w:p>
    <w:p w14:paraId="0036CB6A" w14:textId="77777777" w:rsidR="00B10D50" w:rsidRPr="00261DD9" w:rsidRDefault="00B10D50" w:rsidP="00B10D50">
      <w:pPr>
        <w:spacing w:after="0" w:line="360" w:lineRule="auto"/>
        <w:rPr>
          <w:rFonts w:eastAsia="Aptos"/>
          <w:iCs/>
          <w:szCs w:val="22"/>
          <w:lang w:val="en-US"/>
        </w:rPr>
      </w:pPr>
      <w:r w:rsidRPr="00261DD9">
        <w:rPr>
          <w:rFonts w:eastAsia="Aptos"/>
          <w:iCs/>
          <w:szCs w:val="22"/>
          <w:lang w:val="en-US"/>
        </w:rPr>
        <w:t>Table S</w:t>
      </w:r>
      <w:r>
        <w:rPr>
          <w:rFonts w:eastAsia="Aptos"/>
          <w:iCs/>
          <w:szCs w:val="22"/>
          <w:lang w:val="en-US"/>
        </w:rPr>
        <w:t>2</w:t>
      </w:r>
      <w:r w:rsidRPr="00261DD9">
        <w:rPr>
          <w:rFonts w:eastAsia="Aptos"/>
          <w:iCs/>
          <w:szCs w:val="22"/>
          <w:lang w:val="en-US"/>
        </w:rPr>
        <w:t xml:space="preserve"> shows the standardized direct and indirect effects of a model without covariates (Study 1). The results are very similar to those described in the Results section.</w:t>
      </w:r>
    </w:p>
    <w:p w14:paraId="51264ED7" w14:textId="77777777" w:rsidR="00B10D50" w:rsidRPr="00261DD9" w:rsidRDefault="00B10D50" w:rsidP="00B10D50">
      <w:pPr>
        <w:spacing w:after="0" w:line="360" w:lineRule="auto"/>
        <w:rPr>
          <w:rFonts w:eastAsia="Times New Roman"/>
          <w:iCs/>
          <w:szCs w:val="22"/>
          <w:lang w:val="en-US" w:eastAsia="it-IT"/>
        </w:rPr>
      </w:pPr>
    </w:p>
    <w:p w14:paraId="45AB63D3" w14:textId="77777777" w:rsidR="00B10D50" w:rsidRPr="00261DD9" w:rsidRDefault="00B10D50" w:rsidP="00B10D50">
      <w:pPr>
        <w:spacing w:after="0" w:line="360" w:lineRule="auto"/>
        <w:rPr>
          <w:rFonts w:eastAsia="Times New Roman"/>
          <w:szCs w:val="22"/>
          <w:lang w:val="en-US" w:eastAsia="it-IT"/>
        </w:rPr>
      </w:pPr>
      <w:r w:rsidRPr="00261DD9">
        <w:rPr>
          <w:rFonts w:eastAsia="Times New Roman"/>
          <w:iCs/>
          <w:szCs w:val="22"/>
          <w:lang w:val="en-US" w:eastAsia="it-IT"/>
        </w:rPr>
        <w:t>Table S</w:t>
      </w:r>
      <w:r>
        <w:rPr>
          <w:rFonts w:eastAsia="Times New Roman"/>
          <w:iCs/>
          <w:szCs w:val="22"/>
          <w:lang w:val="en-US" w:eastAsia="it-IT"/>
        </w:rPr>
        <w:t>3</w:t>
      </w:r>
      <w:r w:rsidRPr="00261DD9">
        <w:rPr>
          <w:rFonts w:eastAsia="Times New Roman"/>
          <w:iCs/>
          <w:szCs w:val="22"/>
          <w:lang w:val="en-US" w:eastAsia="it-IT"/>
        </w:rPr>
        <w:t xml:space="preserve"> shows the s</w:t>
      </w:r>
      <w:r w:rsidRPr="00261DD9">
        <w:rPr>
          <w:rFonts w:eastAsia="Times New Roman"/>
          <w:szCs w:val="22"/>
          <w:lang w:val="en-US" w:eastAsia="it-IT"/>
        </w:rPr>
        <w:t xml:space="preserve">tandardized direct and indirect effects resulting from a multigroup comparison between the subsamples of non-working women (i.e., </w:t>
      </w:r>
      <w:r w:rsidRPr="00261DD9">
        <w:rPr>
          <w:rFonts w:eastAsia="CIDFont+F2"/>
          <w:lang w:val="en-GB" w:eastAsia="it-IT"/>
        </w:rPr>
        <w:t xml:space="preserve">university students, housewives, or </w:t>
      </w:r>
      <w:proofErr w:type="gramStart"/>
      <w:r w:rsidRPr="00261DD9">
        <w:rPr>
          <w:rFonts w:eastAsia="CIDFont+F2"/>
          <w:lang w:val="en-GB" w:eastAsia="it-IT"/>
        </w:rPr>
        <w:t>job-seekers</w:t>
      </w:r>
      <w:proofErr w:type="gramEnd"/>
      <w:r w:rsidRPr="00261DD9">
        <w:rPr>
          <w:rFonts w:eastAsia="CIDFont+F2"/>
          <w:lang w:val="en-GB" w:eastAsia="it-IT"/>
        </w:rPr>
        <w:t xml:space="preserve">; </w:t>
      </w:r>
      <w:r w:rsidRPr="00261DD9">
        <w:rPr>
          <w:rFonts w:eastAsia="CIDFont+F2"/>
          <w:i/>
          <w:iCs/>
          <w:lang w:val="en-GB" w:eastAsia="it-IT"/>
        </w:rPr>
        <w:t xml:space="preserve">n </w:t>
      </w:r>
      <w:r w:rsidRPr="00261DD9">
        <w:rPr>
          <w:rFonts w:eastAsia="CIDFont+F2"/>
          <w:lang w:val="en-GB" w:eastAsia="it-IT"/>
        </w:rPr>
        <w:t xml:space="preserve">= 123) and the </w:t>
      </w:r>
      <w:r w:rsidRPr="00261DD9">
        <w:rPr>
          <w:rFonts w:eastAsia="Times New Roman"/>
          <w:szCs w:val="22"/>
          <w:lang w:val="en-US" w:eastAsia="it-IT"/>
        </w:rPr>
        <w:t>working or retired women (</w:t>
      </w:r>
      <w:r w:rsidRPr="00261DD9">
        <w:rPr>
          <w:rFonts w:eastAsia="Times New Roman"/>
          <w:i/>
          <w:iCs/>
          <w:szCs w:val="22"/>
          <w:lang w:val="en-US" w:eastAsia="it-IT"/>
        </w:rPr>
        <w:t xml:space="preserve">n </w:t>
      </w:r>
      <w:r w:rsidRPr="00261DD9">
        <w:rPr>
          <w:rFonts w:eastAsia="Times New Roman"/>
          <w:szCs w:val="22"/>
          <w:lang w:val="en-US" w:eastAsia="it-IT"/>
        </w:rPr>
        <w:t xml:space="preserve">= 332; Study 1). The two models did not significantly differ, as reported in the Results section. Comparing the single associations one by one resulted in significant differences between the two subsamples with respect to a) the association between </w:t>
      </w:r>
      <w:r>
        <w:rPr>
          <w:rFonts w:eastAsia="Times New Roman"/>
          <w:szCs w:val="22"/>
          <w:lang w:val="en-US" w:eastAsia="it-IT"/>
        </w:rPr>
        <w:t xml:space="preserve">the measures of </w:t>
      </w:r>
      <w:r w:rsidRPr="00261DD9">
        <w:rPr>
          <w:rFonts w:eastAsia="Times New Roman"/>
          <w:szCs w:val="22"/>
          <w:lang w:val="en-US" w:eastAsia="it-IT"/>
        </w:rPr>
        <w:t xml:space="preserve">traditional collective action </w:t>
      </w:r>
      <w:r>
        <w:rPr>
          <w:rFonts w:eastAsia="Times New Roman"/>
          <w:szCs w:val="22"/>
          <w:lang w:val="en-US" w:eastAsia="it-IT"/>
        </w:rPr>
        <w:t>and small acts in the workplace</w:t>
      </w:r>
      <w:r w:rsidRPr="00261DD9">
        <w:rPr>
          <w:rFonts w:eastAsia="CIDFont+F2"/>
          <w:lang w:val="en-GB" w:eastAsia="it-IT"/>
        </w:rPr>
        <w:t xml:space="preserve"> and b) the association between political orientation and </w:t>
      </w:r>
      <w:r>
        <w:rPr>
          <w:rFonts w:eastAsia="CIDFont+F2"/>
          <w:lang w:val="en-GB" w:eastAsia="it-IT"/>
        </w:rPr>
        <w:t>small acts in the workplace</w:t>
      </w:r>
      <w:r w:rsidRPr="00261DD9">
        <w:rPr>
          <w:rFonts w:eastAsia="CIDFont+F2"/>
          <w:lang w:val="en-GB" w:eastAsia="it-IT"/>
        </w:rPr>
        <w:t xml:space="preserve">. </w:t>
      </w:r>
      <w:r w:rsidRPr="00261DD9">
        <w:rPr>
          <w:rFonts w:eastAsia="Times New Roman"/>
          <w:szCs w:val="22"/>
          <w:lang w:val="en-US" w:eastAsia="it-IT"/>
        </w:rPr>
        <w:t xml:space="preserve">The results remained </w:t>
      </w:r>
      <w:proofErr w:type="gramStart"/>
      <w:r w:rsidRPr="00261DD9">
        <w:rPr>
          <w:rFonts w:eastAsia="Times New Roman"/>
          <w:szCs w:val="22"/>
          <w:lang w:val="en-US" w:eastAsia="it-IT"/>
        </w:rPr>
        <w:t>similar to</w:t>
      </w:r>
      <w:proofErr w:type="gramEnd"/>
      <w:r w:rsidRPr="00261DD9">
        <w:rPr>
          <w:rFonts w:eastAsia="Times New Roman"/>
          <w:szCs w:val="22"/>
          <w:lang w:val="en-US" w:eastAsia="it-IT"/>
        </w:rPr>
        <w:t xml:space="preserve"> those of the main model, with the following exceptions: a) the direct link between relative deprivation and moral conviction became non-significant; 3) the indirect link between relative deprivation and traditional collective action through moral conviction became not significant; and c) the indirect link between relative deprivation and </w:t>
      </w:r>
      <w:r>
        <w:rPr>
          <w:rFonts w:eastAsia="Times New Roman"/>
          <w:szCs w:val="22"/>
          <w:lang w:val="en-US" w:eastAsia="it-IT"/>
        </w:rPr>
        <w:t xml:space="preserve">small acts in the </w:t>
      </w:r>
      <w:proofErr w:type="gramStart"/>
      <w:r>
        <w:rPr>
          <w:rFonts w:eastAsia="Times New Roman"/>
          <w:szCs w:val="22"/>
          <w:lang w:val="en-US" w:eastAsia="it-IT"/>
        </w:rPr>
        <w:t>workplace</w:t>
      </w:r>
      <w:r w:rsidRPr="00261DD9">
        <w:rPr>
          <w:rFonts w:eastAsia="Times New Roman"/>
          <w:szCs w:val="22"/>
          <w:lang w:val="en-US" w:eastAsia="it-IT"/>
        </w:rPr>
        <w:t xml:space="preserve"> through moral conviction</w:t>
      </w:r>
      <w:proofErr w:type="gramEnd"/>
      <w:r w:rsidRPr="00261DD9">
        <w:rPr>
          <w:rFonts w:eastAsia="Times New Roman"/>
          <w:szCs w:val="22"/>
          <w:lang w:val="en-US" w:eastAsia="it-IT"/>
        </w:rPr>
        <w:t xml:space="preserve"> became not significant.</w:t>
      </w:r>
    </w:p>
    <w:p w14:paraId="5B217615" w14:textId="77777777" w:rsidR="00B10D50" w:rsidRPr="00261DD9" w:rsidRDefault="00B10D50" w:rsidP="00B10D50">
      <w:pPr>
        <w:spacing w:after="0" w:line="360" w:lineRule="auto"/>
        <w:rPr>
          <w:rFonts w:eastAsia="Aptos"/>
          <w:iCs/>
          <w:lang w:val="en-US"/>
        </w:rPr>
      </w:pPr>
    </w:p>
    <w:p w14:paraId="2DBBFB11" w14:textId="77777777" w:rsidR="00B10D50" w:rsidRPr="00261DD9" w:rsidRDefault="00B10D50" w:rsidP="00B10D50">
      <w:pPr>
        <w:spacing w:after="0" w:line="360" w:lineRule="auto"/>
        <w:rPr>
          <w:rFonts w:eastAsia="Aptos"/>
          <w:iCs/>
          <w:lang w:val="en-US"/>
        </w:rPr>
      </w:pPr>
      <w:r w:rsidRPr="00261DD9">
        <w:rPr>
          <w:rFonts w:eastAsia="Aptos"/>
          <w:iCs/>
          <w:lang w:val="en-US"/>
        </w:rPr>
        <w:t>Table S</w:t>
      </w:r>
      <w:r>
        <w:rPr>
          <w:rFonts w:eastAsia="Aptos"/>
          <w:iCs/>
          <w:lang w:val="en-US"/>
        </w:rPr>
        <w:t>4</w:t>
      </w:r>
      <w:r w:rsidRPr="00261DD9">
        <w:rPr>
          <w:rFonts w:eastAsia="Aptos"/>
          <w:iCs/>
          <w:lang w:val="en-US"/>
        </w:rPr>
        <w:t xml:space="preserve"> shows the factor loadings for the latent variables in the measurement model of Study 2.</w:t>
      </w:r>
    </w:p>
    <w:p w14:paraId="1F9B832F" w14:textId="77777777" w:rsidR="00B10D50" w:rsidRPr="00261DD9" w:rsidRDefault="00B10D50" w:rsidP="00B10D50">
      <w:pPr>
        <w:spacing w:after="0" w:line="360" w:lineRule="auto"/>
        <w:rPr>
          <w:rFonts w:eastAsia="Times New Roman"/>
          <w:i/>
          <w:szCs w:val="22"/>
          <w:lang w:val="en-US" w:eastAsia="it-IT"/>
        </w:rPr>
      </w:pPr>
    </w:p>
    <w:p w14:paraId="2C046AE8" w14:textId="77777777" w:rsidR="00B10D50" w:rsidRPr="00261DD9" w:rsidRDefault="00B10D50" w:rsidP="00B10D50">
      <w:pPr>
        <w:spacing w:after="0" w:line="360" w:lineRule="auto"/>
        <w:rPr>
          <w:rFonts w:eastAsia="Times New Roman"/>
          <w:szCs w:val="22"/>
          <w:lang w:val="en-US" w:eastAsia="it-IT"/>
        </w:rPr>
      </w:pPr>
      <w:r w:rsidRPr="00261DD9">
        <w:rPr>
          <w:rFonts w:eastAsia="Times New Roman"/>
          <w:iCs/>
          <w:szCs w:val="22"/>
          <w:lang w:val="en-US" w:eastAsia="it-IT"/>
        </w:rPr>
        <w:t>Table S</w:t>
      </w:r>
      <w:r>
        <w:rPr>
          <w:rFonts w:eastAsia="Times New Roman"/>
          <w:iCs/>
          <w:szCs w:val="22"/>
          <w:lang w:val="en-US" w:eastAsia="it-IT"/>
        </w:rPr>
        <w:t>5</w:t>
      </w:r>
      <w:r w:rsidRPr="00261DD9">
        <w:rPr>
          <w:rFonts w:eastAsia="Times New Roman"/>
          <w:iCs/>
          <w:szCs w:val="22"/>
          <w:lang w:val="en-US" w:eastAsia="it-IT"/>
        </w:rPr>
        <w:t xml:space="preserve"> shows the s</w:t>
      </w:r>
      <w:r w:rsidRPr="00261DD9">
        <w:rPr>
          <w:rFonts w:eastAsia="Times New Roman"/>
          <w:szCs w:val="22"/>
          <w:lang w:val="en-US" w:eastAsia="it-IT"/>
        </w:rPr>
        <w:t xml:space="preserve">tandardized direct and indirect effects of the SEM when all indicators were single items (Study 2). The results remained </w:t>
      </w:r>
      <w:proofErr w:type="gramStart"/>
      <w:r w:rsidRPr="00261DD9">
        <w:rPr>
          <w:rFonts w:eastAsia="Times New Roman"/>
          <w:szCs w:val="22"/>
          <w:lang w:val="en-US" w:eastAsia="it-IT"/>
        </w:rPr>
        <w:t>similar to</w:t>
      </w:r>
      <w:proofErr w:type="gramEnd"/>
      <w:r w:rsidRPr="00261DD9">
        <w:rPr>
          <w:rFonts w:eastAsia="Times New Roman"/>
          <w:szCs w:val="22"/>
          <w:lang w:val="en-US" w:eastAsia="it-IT"/>
        </w:rPr>
        <w:t xml:space="preserve"> those of the main model reported in the Results section.</w:t>
      </w:r>
    </w:p>
    <w:p w14:paraId="40860F09" w14:textId="77777777" w:rsidR="00B10D50" w:rsidRPr="00261DD9" w:rsidRDefault="00B10D50" w:rsidP="00B10D50">
      <w:pPr>
        <w:spacing w:after="0" w:line="360" w:lineRule="auto"/>
        <w:rPr>
          <w:rFonts w:eastAsia="Times New Roman"/>
          <w:szCs w:val="22"/>
          <w:lang w:val="en-US" w:eastAsia="it-IT"/>
        </w:rPr>
      </w:pPr>
    </w:p>
    <w:p w14:paraId="71FBB46B" w14:textId="77777777" w:rsidR="00B10D50" w:rsidRPr="00261DD9" w:rsidRDefault="00B10D50" w:rsidP="00B10D50">
      <w:pPr>
        <w:spacing w:after="0" w:line="360" w:lineRule="auto"/>
        <w:rPr>
          <w:rFonts w:eastAsia="Times New Roman"/>
          <w:szCs w:val="22"/>
          <w:lang w:val="en-US" w:eastAsia="it-IT"/>
        </w:rPr>
      </w:pPr>
      <w:r w:rsidRPr="00261DD9">
        <w:rPr>
          <w:rFonts w:eastAsia="Times New Roman"/>
          <w:szCs w:val="22"/>
          <w:lang w:val="en-US" w:eastAsia="it-IT"/>
        </w:rPr>
        <w:lastRenderedPageBreak/>
        <w:t>Table S</w:t>
      </w:r>
      <w:r>
        <w:rPr>
          <w:rFonts w:eastAsia="Times New Roman"/>
          <w:szCs w:val="22"/>
          <w:lang w:val="en-US" w:eastAsia="it-IT"/>
        </w:rPr>
        <w:t>6</w:t>
      </w:r>
      <w:r w:rsidRPr="00261DD9">
        <w:rPr>
          <w:rFonts w:eastAsia="Times New Roman"/>
          <w:szCs w:val="22"/>
          <w:lang w:val="en-US" w:eastAsia="it-IT"/>
        </w:rPr>
        <w:t xml:space="preserve"> reports the standardized direct and indirect effects of the SEM without covariates (Study 2). The results remained </w:t>
      </w:r>
      <w:proofErr w:type="gramStart"/>
      <w:r w:rsidRPr="00261DD9">
        <w:rPr>
          <w:rFonts w:eastAsia="Times New Roman"/>
          <w:szCs w:val="22"/>
          <w:lang w:val="en-US" w:eastAsia="it-IT"/>
        </w:rPr>
        <w:t>similar to</w:t>
      </w:r>
      <w:proofErr w:type="gramEnd"/>
      <w:r w:rsidRPr="00261DD9">
        <w:rPr>
          <w:rFonts w:eastAsia="Times New Roman"/>
          <w:szCs w:val="22"/>
          <w:lang w:val="en-US" w:eastAsia="it-IT"/>
        </w:rPr>
        <w:t xml:space="preserve"> those of the main model reported in the Results section.</w:t>
      </w:r>
    </w:p>
    <w:p w14:paraId="60455924" w14:textId="77777777" w:rsidR="00B10D50" w:rsidRPr="00261DD9" w:rsidRDefault="00B10D50" w:rsidP="00B10D50">
      <w:pPr>
        <w:spacing w:after="0" w:line="360" w:lineRule="auto"/>
        <w:rPr>
          <w:rFonts w:eastAsia="Times New Roman"/>
          <w:iCs/>
          <w:szCs w:val="22"/>
          <w:lang w:val="en-US" w:eastAsia="it-IT"/>
        </w:rPr>
      </w:pPr>
    </w:p>
    <w:p w14:paraId="5F79A60C" w14:textId="77777777" w:rsidR="00B10D50" w:rsidRPr="00261DD9" w:rsidRDefault="00B10D50" w:rsidP="00B10D50">
      <w:pPr>
        <w:spacing w:after="0" w:line="360" w:lineRule="auto"/>
        <w:rPr>
          <w:rFonts w:eastAsia="Times New Roman"/>
          <w:szCs w:val="22"/>
          <w:lang w:val="en-US" w:eastAsia="it-IT"/>
        </w:rPr>
      </w:pPr>
      <w:r w:rsidRPr="00261DD9">
        <w:rPr>
          <w:rFonts w:eastAsia="Times New Roman"/>
          <w:iCs/>
          <w:szCs w:val="22"/>
          <w:lang w:val="en-US" w:eastAsia="it-IT"/>
        </w:rPr>
        <w:t>Table S</w:t>
      </w:r>
      <w:r>
        <w:rPr>
          <w:rFonts w:eastAsia="Times New Roman"/>
          <w:iCs/>
          <w:szCs w:val="22"/>
          <w:lang w:val="en-US" w:eastAsia="it-IT"/>
        </w:rPr>
        <w:t>7</w:t>
      </w:r>
      <w:r w:rsidRPr="00261DD9">
        <w:rPr>
          <w:rFonts w:eastAsia="Times New Roman"/>
          <w:szCs w:val="22"/>
          <w:lang w:val="en-US" w:eastAsia="it-IT"/>
        </w:rPr>
        <w:t xml:space="preserve"> shows the standardized direct and indirect effects of the model when the employment status (1 = non-worker, 2 = worker) was added as a covariate. Employment status had a significant negative relationship with </w:t>
      </w:r>
      <w:r>
        <w:rPr>
          <w:rFonts w:eastAsia="Times New Roman"/>
          <w:szCs w:val="22"/>
          <w:lang w:val="en-US" w:eastAsia="it-IT"/>
        </w:rPr>
        <w:t>small acts in the workplace</w:t>
      </w:r>
      <w:r w:rsidRPr="00261DD9">
        <w:rPr>
          <w:rFonts w:eastAsia="Times New Roman"/>
          <w:szCs w:val="22"/>
          <w:lang w:val="en-US" w:eastAsia="it-IT"/>
        </w:rPr>
        <w:t xml:space="preserve">. </w:t>
      </w:r>
      <w:r w:rsidRPr="00261DD9">
        <w:rPr>
          <w:lang w:val="en-GB"/>
        </w:rPr>
        <w:t xml:space="preserve">No other associations between employment status and the main model variables were significant. The pattern of direct and indirect effects remained unchanged, </w:t>
      </w:r>
      <w:proofErr w:type="gramStart"/>
      <w:r w:rsidRPr="00261DD9">
        <w:rPr>
          <w:lang w:val="en-GB"/>
        </w:rPr>
        <w:t>with the exception of</w:t>
      </w:r>
      <w:proofErr w:type="gramEnd"/>
      <w:r w:rsidRPr="00261DD9">
        <w:rPr>
          <w:lang w:val="en-GB"/>
        </w:rPr>
        <w:t xml:space="preserve"> the direct link between resentment and traditional collective action, which became non-significant (</w:t>
      </w:r>
      <w:r w:rsidRPr="00261DD9">
        <w:rPr>
          <w:i/>
          <w:iCs/>
          <w:lang w:val="en-GB"/>
        </w:rPr>
        <w:t xml:space="preserve">p </w:t>
      </w:r>
      <w:r w:rsidRPr="00261DD9">
        <w:rPr>
          <w:lang w:val="en-GB"/>
        </w:rPr>
        <w:t>= .067). Alignment with feminist values resulted positively associated with resentment and both collective action measures.</w:t>
      </w:r>
    </w:p>
    <w:p w14:paraId="58E410BF" w14:textId="77777777" w:rsidR="00B10D50" w:rsidRPr="00261DD9" w:rsidRDefault="00B10D50" w:rsidP="00B10D50">
      <w:pPr>
        <w:spacing w:after="0" w:line="360" w:lineRule="auto"/>
        <w:rPr>
          <w:rFonts w:eastAsia="Aptos"/>
          <w:iCs/>
          <w:szCs w:val="22"/>
          <w:lang w:val="en-US"/>
        </w:rPr>
      </w:pPr>
    </w:p>
    <w:p w14:paraId="406348ED" w14:textId="77777777" w:rsidR="00B10D50" w:rsidRPr="00261DD9" w:rsidRDefault="00B10D50" w:rsidP="00B10D50">
      <w:pPr>
        <w:spacing w:after="0" w:line="360" w:lineRule="auto"/>
        <w:rPr>
          <w:rFonts w:eastAsia="Aptos"/>
          <w:iCs/>
          <w:lang w:val="en-US"/>
        </w:rPr>
      </w:pPr>
      <w:r w:rsidRPr="00261DD9">
        <w:rPr>
          <w:rFonts w:eastAsia="Times New Roman"/>
          <w:i/>
          <w:lang w:val="en-US" w:eastAsia="it-IT"/>
        </w:rPr>
        <w:br w:type="page"/>
      </w:r>
    </w:p>
    <w:tbl>
      <w:tblPr>
        <w:tblStyle w:val="Grigliatabella1"/>
        <w:tblW w:w="9209" w:type="dxa"/>
        <w:tblLayout w:type="fixed"/>
        <w:tblLook w:val="04A0" w:firstRow="1" w:lastRow="0" w:firstColumn="1" w:lastColumn="0" w:noHBand="0" w:noVBand="1"/>
      </w:tblPr>
      <w:tblGrid>
        <w:gridCol w:w="3119"/>
        <w:gridCol w:w="1276"/>
        <w:gridCol w:w="1275"/>
        <w:gridCol w:w="1129"/>
        <w:gridCol w:w="1276"/>
        <w:gridCol w:w="1134"/>
      </w:tblGrid>
      <w:tr w:rsidR="00B10D50" w:rsidRPr="00DC3C92" w14:paraId="3C0535DA" w14:textId="77777777" w:rsidTr="00963C6E">
        <w:tc>
          <w:tcPr>
            <w:tcW w:w="9209" w:type="dxa"/>
            <w:gridSpan w:val="6"/>
            <w:tcBorders>
              <w:top w:val="single" w:sz="4" w:space="0" w:color="auto"/>
              <w:left w:val="nil"/>
              <w:bottom w:val="single" w:sz="4" w:space="0" w:color="auto"/>
              <w:right w:val="nil"/>
            </w:tcBorders>
          </w:tcPr>
          <w:p w14:paraId="3BF18843" w14:textId="77777777" w:rsidR="00B10D50" w:rsidRPr="00DC3C92" w:rsidRDefault="00B10D50" w:rsidP="00963C6E">
            <w:pPr>
              <w:spacing w:after="20" w:line="260" w:lineRule="exact"/>
              <w:rPr>
                <w:lang w:val="en-US"/>
              </w:rPr>
            </w:pPr>
            <w:r w:rsidRPr="00DC3C92">
              <w:rPr>
                <w:b/>
                <w:bCs/>
                <w:iCs/>
                <w:lang w:val="en-US"/>
              </w:rPr>
              <w:lastRenderedPageBreak/>
              <w:t>Table S1.</w:t>
            </w:r>
            <w:r w:rsidRPr="00DC3C92">
              <w:rPr>
                <w:lang w:val="en-US"/>
              </w:rPr>
              <w:t xml:space="preserve"> </w:t>
            </w:r>
            <w:r w:rsidRPr="00DC3C92">
              <w:rPr>
                <w:rFonts w:eastAsia="Aptos"/>
                <w:iCs/>
                <w:lang w:val="en-US"/>
              </w:rPr>
              <w:t xml:space="preserve"> </w:t>
            </w:r>
            <w:r w:rsidRPr="00DC3C92">
              <w:rPr>
                <w:rFonts w:eastAsia="Aptos"/>
                <w:i/>
                <w:lang w:val="en-US"/>
              </w:rPr>
              <w:t>Factor Loadings for the Latent Variables in the Measurement Model of Study 1</w:t>
            </w:r>
          </w:p>
        </w:tc>
      </w:tr>
      <w:tr w:rsidR="00B10D50" w:rsidRPr="00DC3C92" w14:paraId="7DA25418" w14:textId="77777777" w:rsidTr="00963C6E">
        <w:tc>
          <w:tcPr>
            <w:tcW w:w="3119" w:type="dxa"/>
            <w:tcBorders>
              <w:top w:val="single" w:sz="4" w:space="0" w:color="auto"/>
              <w:left w:val="nil"/>
              <w:bottom w:val="single" w:sz="4" w:space="0" w:color="auto"/>
              <w:right w:val="nil"/>
            </w:tcBorders>
          </w:tcPr>
          <w:p w14:paraId="2EEFB8EC"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Items</w:t>
            </w:r>
          </w:p>
        </w:tc>
        <w:tc>
          <w:tcPr>
            <w:tcW w:w="1276" w:type="dxa"/>
            <w:tcBorders>
              <w:top w:val="single" w:sz="4" w:space="0" w:color="auto"/>
              <w:left w:val="nil"/>
              <w:bottom w:val="single" w:sz="4" w:space="0" w:color="auto"/>
              <w:right w:val="nil"/>
            </w:tcBorders>
          </w:tcPr>
          <w:p w14:paraId="3D960F93"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Relative deprivation</w:t>
            </w:r>
          </w:p>
        </w:tc>
        <w:tc>
          <w:tcPr>
            <w:tcW w:w="1275" w:type="dxa"/>
            <w:tcBorders>
              <w:top w:val="single" w:sz="4" w:space="0" w:color="auto"/>
              <w:left w:val="nil"/>
              <w:bottom w:val="single" w:sz="4" w:space="0" w:color="auto"/>
              <w:right w:val="nil"/>
            </w:tcBorders>
          </w:tcPr>
          <w:p w14:paraId="40E04C13" w14:textId="77777777" w:rsidR="00B10D50" w:rsidRPr="00C40261" w:rsidRDefault="00B10D50" w:rsidP="00963C6E">
            <w:pPr>
              <w:spacing w:after="20" w:line="240" w:lineRule="auto"/>
              <w:jc w:val="center"/>
              <w:rPr>
                <w:iCs/>
                <w:sz w:val="20"/>
                <w:szCs w:val="20"/>
                <w:lang w:val="en-US"/>
              </w:rPr>
            </w:pPr>
            <w:r w:rsidRPr="00C40261">
              <w:rPr>
                <w:sz w:val="20"/>
                <w:szCs w:val="20"/>
                <w:lang w:val="en-US"/>
              </w:rPr>
              <w:t>Resentment</w:t>
            </w:r>
          </w:p>
        </w:tc>
        <w:tc>
          <w:tcPr>
            <w:tcW w:w="1129" w:type="dxa"/>
            <w:tcBorders>
              <w:top w:val="single" w:sz="4" w:space="0" w:color="auto"/>
              <w:left w:val="nil"/>
              <w:bottom w:val="single" w:sz="4" w:space="0" w:color="auto"/>
              <w:right w:val="nil"/>
            </w:tcBorders>
          </w:tcPr>
          <w:p w14:paraId="77D34E4A" w14:textId="77777777" w:rsidR="00B10D50" w:rsidRPr="00C40261" w:rsidRDefault="00B10D50" w:rsidP="00963C6E">
            <w:pPr>
              <w:spacing w:after="20" w:line="240" w:lineRule="auto"/>
              <w:jc w:val="center"/>
              <w:rPr>
                <w:iCs/>
                <w:sz w:val="20"/>
                <w:szCs w:val="20"/>
                <w:lang w:val="en-US"/>
              </w:rPr>
            </w:pPr>
            <w:r w:rsidRPr="00C40261">
              <w:rPr>
                <w:sz w:val="20"/>
                <w:szCs w:val="20"/>
                <w:lang w:val="en-US"/>
              </w:rPr>
              <w:t>Moral conviction</w:t>
            </w:r>
          </w:p>
        </w:tc>
        <w:tc>
          <w:tcPr>
            <w:tcW w:w="1276" w:type="dxa"/>
            <w:tcBorders>
              <w:top w:val="single" w:sz="4" w:space="0" w:color="auto"/>
              <w:left w:val="nil"/>
              <w:bottom w:val="single" w:sz="4" w:space="0" w:color="auto"/>
              <w:right w:val="nil"/>
            </w:tcBorders>
          </w:tcPr>
          <w:p w14:paraId="006F617A" w14:textId="77777777" w:rsidR="00B10D50" w:rsidRPr="00C40261" w:rsidRDefault="00B10D50" w:rsidP="00963C6E">
            <w:pPr>
              <w:spacing w:after="20" w:line="240" w:lineRule="auto"/>
              <w:jc w:val="center"/>
              <w:rPr>
                <w:iCs/>
                <w:sz w:val="20"/>
                <w:szCs w:val="20"/>
                <w:lang w:val="en-US"/>
              </w:rPr>
            </w:pPr>
            <w:r w:rsidRPr="00C40261">
              <w:rPr>
                <w:sz w:val="20"/>
                <w:szCs w:val="20"/>
                <w:lang w:val="en-US"/>
              </w:rPr>
              <w:t>Traditional CA</w:t>
            </w:r>
          </w:p>
        </w:tc>
        <w:tc>
          <w:tcPr>
            <w:tcW w:w="1134" w:type="dxa"/>
            <w:tcBorders>
              <w:top w:val="single" w:sz="4" w:space="0" w:color="auto"/>
              <w:left w:val="nil"/>
              <w:bottom w:val="single" w:sz="4" w:space="0" w:color="auto"/>
              <w:right w:val="nil"/>
            </w:tcBorders>
          </w:tcPr>
          <w:p w14:paraId="4BFB2AB6" w14:textId="77777777" w:rsidR="00B10D50" w:rsidRPr="00C40261" w:rsidRDefault="00B10D50" w:rsidP="00963C6E">
            <w:pPr>
              <w:spacing w:after="20" w:line="240" w:lineRule="auto"/>
              <w:jc w:val="center"/>
              <w:rPr>
                <w:iCs/>
                <w:sz w:val="20"/>
                <w:szCs w:val="20"/>
                <w:lang w:val="en-US"/>
              </w:rPr>
            </w:pPr>
            <w:r>
              <w:rPr>
                <w:sz w:val="20"/>
                <w:szCs w:val="20"/>
                <w:lang w:val="en-US"/>
              </w:rPr>
              <w:t xml:space="preserve">Small acts in the workplace </w:t>
            </w:r>
          </w:p>
        </w:tc>
      </w:tr>
      <w:tr w:rsidR="00B10D50" w:rsidRPr="00261DD9" w14:paraId="66A68E44" w14:textId="77777777" w:rsidTr="00963C6E">
        <w:tc>
          <w:tcPr>
            <w:tcW w:w="3119" w:type="dxa"/>
            <w:tcBorders>
              <w:top w:val="single" w:sz="4" w:space="0" w:color="auto"/>
              <w:left w:val="nil"/>
              <w:bottom w:val="nil"/>
              <w:right w:val="nil"/>
            </w:tcBorders>
          </w:tcPr>
          <w:p w14:paraId="57810910" w14:textId="77777777" w:rsidR="00B10D50" w:rsidRPr="00C40261" w:rsidRDefault="00B10D50" w:rsidP="00963C6E">
            <w:pPr>
              <w:spacing w:after="20" w:line="240" w:lineRule="auto"/>
              <w:rPr>
                <w:iCs/>
                <w:sz w:val="20"/>
                <w:szCs w:val="20"/>
                <w:lang w:val="en-US"/>
              </w:rPr>
            </w:pPr>
            <w:r w:rsidRPr="00C40261">
              <w:rPr>
                <w:iCs/>
                <w:sz w:val="20"/>
                <w:szCs w:val="20"/>
                <w:lang w:val="en-US"/>
              </w:rPr>
              <w:t>I feel deprived when I think about what we have as women compared to what men have in the workplace</w:t>
            </w:r>
          </w:p>
        </w:tc>
        <w:tc>
          <w:tcPr>
            <w:tcW w:w="1276" w:type="dxa"/>
            <w:tcBorders>
              <w:top w:val="single" w:sz="4" w:space="0" w:color="auto"/>
              <w:left w:val="nil"/>
              <w:bottom w:val="nil"/>
              <w:right w:val="nil"/>
            </w:tcBorders>
          </w:tcPr>
          <w:p w14:paraId="0C459DD5" w14:textId="77777777" w:rsidR="00B10D50" w:rsidRPr="00C40261" w:rsidRDefault="00B10D50" w:rsidP="00963C6E">
            <w:pPr>
              <w:spacing w:after="20" w:line="240" w:lineRule="auto"/>
              <w:jc w:val="center"/>
              <w:rPr>
                <w:iCs/>
                <w:sz w:val="20"/>
                <w:szCs w:val="20"/>
                <w:lang w:val="en-US"/>
              </w:rPr>
            </w:pPr>
          </w:p>
          <w:p w14:paraId="65C4A0E2" w14:textId="77777777" w:rsidR="00B10D50" w:rsidRPr="00C40261" w:rsidRDefault="00B10D50" w:rsidP="00963C6E">
            <w:pPr>
              <w:spacing w:after="20" w:line="240" w:lineRule="auto"/>
              <w:jc w:val="center"/>
              <w:rPr>
                <w:iCs/>
                <w:sz w:val="20"/>
                <w:szCs w:val="20"/>
                <w:lang w:val="en-US"/>
              </w:rPr>
            </w:pPr>
          </w:p>
          <w:p w14:paraId="435CFA42"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.666</w:t>
            </w:r>
          </w:p>
        </w:tc>
        <w:tc>
          <w:tcPr>
            <w:tcW w:w="1275" w:type="dxa"/>
            <w:tcBorders>
              <w:top w:val="single" w:sz="4" w:space="0" w:color="auto"/>
              <w:left w:val="nil"/>
              <w:bottom w:val="nil"/>
              <w:right w:val="nil"/>
            </w:tcBorders>
          </w:tcPr>
          <w:p w14:paraId="60F98EFD" w14:textId="77777777" w:rsidR="00B10D50" w:rsidRPr="00C40261" w:rsidRDefault="00B10D50" w:rsidP="00963C6E">
            <w:pPr>
              <w:spacing w:after="20" w:line="240" w:lineRule="auto"/>
              <w:jc w:val="center"/>
              <w:rPr>
                <w:iCs/>
                <w:sz w:val="20"/>
                <w:szCs w:val="20"/>
                <w:lang w:val="en-US"/>
              </w:rPr>
            </w:pPr>
          </w:p>
        </w:tc>
        <w:tc>
          <w:tcPr>
            <w:tcW w:w="1129" w:type="dxa"/>
            <w:tcBorders>
              <w:top w:val="single" w:sz="4" w:space="0" w:color="auto"/>
              <w:left w:val="nil"/>
              <w:bottom w:val="nil"/>
              <w:right w:val="nil"/>
            </w:tcBorders>
          </w:tcPr>
          <w:p w14:paraId="60EF7805" w14:textId="77777777" w:rsidR="00B10D50" w:rsidRPr="00C40261" w:rsidRDefault="00B10D50" w:rsidP="00963C6E">
            <w:pPr>
              <w:spacing w:after="20" w:line="240" w:lineRule="auto"/>
              <w:jc w:val="center"/>
              <w:rPr>
                <w:iCs/>
                <w:sz w:val="20"/>
                <w:szCs w:val="20"/>
                <w:lang w:val="en-US"/>
              </w:rPr>
            </w:pPr>
          </w:p>
        </w:tc>
        <w:tc>
          <w:tcPr>
            <w:tcW w:w="1276" w:type="dxa"/>
            <w:tcBorders>
              <w:top w:val="single" w:sz="4" w:space="0" w:color="auto"/>
              <w:left w:val="nil"/>
              <w:bottom w:val="nil"/>
              <w:right w:val="nil"/>
            </w:tcBorders>
          </w:tcPr>
          <w:p w14:paraId="5DDC382C" w14:textId="77777777" w:rsidR="00B10D50" w:rsidRPr="00C40261" w:rsidRDefault="00B10D50" w:rsidP="00963C6E">
            <w:pPr>
              <w:spacing w:after="20" w:line="240" w:lineRule="auto"/>
              <w:jc w:val="center"/>
              <w:rPr>
                <w:iCs/>
                <w:sz w:val="20"/>
                <w:szCs w:val="20"/>
                <w:lang w:val="en-US"/>
              </w:rPr>
            </w:pPr>
          </w:p>
        </w:tc>
        <w:tc>
          <w:tcPr>
            <w:tcW w:w="1134" w:type="dxa"/>
            <w:tcBorders>
              <w:top w:val="single" w:sz="4" w:space="0" w:color="auto"/>
              <w:left w:val="nil"/>
              <w:bottom w:val="nil"/>
              <w:right w:val="nil"/>
            </w:tcBorders>
          </w:tcPr>
          <w:p w14:paraId="6463E073" w14:textId="77777777" w:rsidR="00B10D50" w:rsidRPr="00C40261" w:rsidRDefault="00B10D50" w:rsidP="00963C6E">
            <w:pPr>
              <w:spacing w:after="20" w:line="240" w:lineRule="auto"/>
              <w:jc w:val="center"/>
              <w:rPr>
                <w:iCs/>
                <w:sz w:val="20"/>
                <w:szCs w:val="20"/>
                <w:lang w:val="en-US"/>
              </w:rPr>
            </w:pPr>
          </w:p>
        </w:tc>
      </w:tr>
      <w:tr w:rsidR="00B10D50" w:rsidRPr="00261DD9" w14:paraId="2AFF5B3C" w14:textId="77777777" w:rsidTr="00963C6E">
        <w:tc>
          <w:tcPr>
            <w:tcW w:w="3119" w:type="dxa"/>
            <w:tcBorders>
              <w:top w:val="nil"/>
              <w:left w:val="nil"/>
              <w:bottom w:val="nil"/>
              <w:right w:val="nil"/>
            </w:tcBorders>
          </w:tcPr>
          <w:p w14:paraId="1EACB586" w14:textId="77777777" w:rsidR="00B10D50" w:rsidRPr="00C40261" w:rsidRDefault="00B10D50" w:rsidP="00963C6E">
            <w:pPr>
              <w:spacing w:after="20" w:line="240" w:lineRule="auto"/>
              <w:rPr>
                <w:iCs/>
                <w:sz w:val="20"/>
                <w:szCs w:val="20"/>
                <w:lang w:val="en-US"/>
              </w:rPr>
            </w:pPr>
            <w:r w:rsidRPr="00C40261">
              <w:rPr>
                <w:iCs/>
                <w:sz w:val="20"/>
                <w:szCs w:val="20"/>
                <w:lang w:val="en-US"/>
              </w:rPr>
              <w:t>When I compare what we have as women with what men have, I realize that we are quite worse off</w:t>
            </w:r>
          </w:p>
        </w:tc>
        <w:tc>
          <w:tcPr>
            <w:tcW w:w="1276" w:type="dxa"/>
            <w:tcBorders>
              <w:top w:val="nil"/>
              <w:left w:val="nil"/>
              <w:bottom w:val="nil"/>
              <w:right w:val="nil"/>
            </w:tcBorders>
          </w:tcPr>
          <w:p w14:paraId="62BCA1F4" w14:textId="77777777" w:rsidR="00B10D50" w:rsidRPr="00C40261" w:rsidRDefault="00B10D50" w:rsidP="00963C6E">
            <w:pPr>
              <w:spacing w:after="20" w:line="240" w:lineRule="auto"/>
              <w:jc w:val="center"/>
              <w:rPr>
                <w:iCs/>
                <w:sz w:val="20"/>
                <w:szCs w:val="20"/>
                <w:lang w:val="en-US"/>
              </w:rPr>
            </w:pPr>
          </w:p>
          <w:p w14:paraId="799E0A65" w14:textId="77777777" w:rsidR="00B10D50" w:rsidRPr="00C40261" w:rsidRDefault="00B10D50" w:rsidP="00963C6E">
            <w:pPr>
              <w:spacing w:after="20" w:line="240" w:lineRule="auto"/>
              <w:jc w:val="center"/>
              <w:rPr>
                <w:iCs/>
                <w:sz w:val="20"/>
                <w:szCs w:val="20"/>
                <w:lang w:val="en-US"/>
              </w:rPr>
            </w:pPr>
          </w:p>
          <w:p w14:paraId="3F01AF17"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.861</w:t>
            </w:r>
          </w:p>
        </w:tc>
        <w:tc>
          <w:tcPr>
            <w:tcW w:w="1275" w:type="dxa"/>
            <w:tcBorders>
              <w:top w:val="nil"/>
              <w:left w:val="nil"/>
              <w:bottom w:val="nil"/>
              <w:right w:val="nil"/>
            </w:tcBorders>
          </w:tcPr>
          <w:p w14:paraId="3EA6DC7F"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2265D77E"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3808D112"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45496047" w14:textId="77777777" w:rsidR="00B10D50" w:rsidRPr="00C40261" w:rsidRDefault="00B10D50" w:rsidP="00963C6E">
            <w:pPr>
              <w:spacing w:after="20" w:line="240" w:lineRule="auto"/>
              <w:jc w:val="center"/>
              <w:rPr>
                <w:iCs/>
                <w:sz w:val="20"/>
                <w:szCs w:val="20"/>
                <w:lang w:val="en-US"/>
              </w:rPr>
            </w:pPr>
          </w:p>
        </w:tc>
      </w:tr>
      <w:tr w:rsidR="00B10D50" w:rsidRPr="00261DD9" w14:paraId="0F5D7DA7" w14:textId="77777777" w:rsidTr="00963C6E">
        <w:tc>
          <w:tcPr>
            <w:tcW w:w="3119" w:type="dxa"/>
            <w:tcBorders>
              <w:top w:val="nil"/>
              <w:left w:val="nil"/>
              <w:bottom w:val="nil"/>
              <w:right w:val="nil"/>
            </w:tcBorders>
          </w:tcPr>
          <w:p w14:paraId="215BE5AA" w14:textId="77777777" w:rsidR="00B10D50" w:rsidRPr="00C40261" w:rsidRDefault="00B10D50" w:rsidP="00963C6E">
            <w:pPr>
              <w:spacing w:after="20" w:line="240" w:lineRule="auto"/>
              <w:rPr>
                <w:iCs/>
                <w:sz w:val="20"/>
                <w:szCs w:val="20"/>
                <w:lang w:val="en-US"/>
              </w:rPr>
            </w:pPr>
            <w:r w:rsidRPr="00C40261">
              <w:rPr>
                <w:iCs/>
                <w:sz w:val="20"/>
                <w:szCs w:val="20"/>
                <w:lang w:val="en-US"/>
              </w:rPr>
              <w:t>Women earn less than men with the same qualifications</w:t>
            </w:r>
          </w:p>
        </w:tc>
        <w:tc>
          <w:tcPr>
            <w:tcW w:w="1276" w:type="dxa"/>
            <w:tcBorders>
              <w:top w:val="nil"/>
              <w:left w:val="nil"/>
              <w:bottom w:val="nil"/>
              <w:right w:val="nil"/>
            </w:tcBorders>
          </w:tcPr>
          <w:p w14:paraId="5D866E91" w14:textId="77777777" w:rsidR="00B10D50" w:rsidRPr="00C40261" w:rsidRDefault="00B10D50" w:rsidP="00963C6E">
            <w:pPr>
              <w:spacing w:after="20" w:line="240" w:lineRule="auto"/>
              <w:jc w:val="center"/>
              <w:rPr>
                <w:iCs/>
                <w:sz w:val="20"/>
                <w:szCs w:val="20"/>
                <w:lang w:val="en-US"/>
              </w:rPr>
            </w:pPr>
          </w:p>
          <w:p w14:paraId="094C9948"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.779</w:t>
            </w:r>
          </w:p>
        </w:tc>
        <w:tc>
          <w:tcPr>
            <w:tcW w:w="1275" w:type="dxa"/>
            <w:tcBorders>
              <w:top w:val="nil"/>
              <w:left w:val="nil"/>
              <w:bottom w:val="nil"/>
              <w:right w:val="nil"/>
            </w:tcBorders>
          </w:tcPr>
          <w:p w14:paraId="5AA10225"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6DDC3EF9"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3568C820"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0FD23C3C" w14:textId="77777777" w:rsidR="00B10D50" w:rsidRPr="00C40261" w:rsidRDefault="00B10D50" w:rsidP="00963C6E">
            <w:pPr>
              <w:spacing w:after="20" w:line="240" w:lineRule="auto"/>
              <w:jc w:val="center"/>
              <w:rPr>
                <w:iCs/>
                <w:sz w:val="20"/>
                <w:szCs w:val="20"/>
                <w:lang w:val="en-US"/>
              </w:rPr>
            </w:pPr>
          </w:p>
        </w:tc>
      </w:tr>
      <w:tr w:rsidR="00B10D50" w:rsidRPr="00261DD9" w14:paraId="7AB01A6F" w14:textId="77777777" w:rsidTr="00963C6E">
        <w:tc>
          <w:tcPr>
            <w:tcW w:w="3119" w:type="dxa"/>
            <w:tcBorders>
              <w:top w:val="nil"/>
              <w:left w:val="nil"/>
              <w:bottom w:val="nil"/>
              <w:right w:val="nil"/>
            </w:tcBorders>
          </w:tcPr>
          <w:p w14:paraId="10AA1775" w14:textId="77777777" w:rsidR="00B10D50" w:rsidRPr="00C40261" w:rsidRDefault="00B10D50" w:rsidP="00963C6E">
            <w:pPr>
              <w:spacing w:after="20" w:line="240" w:lineRule="auto"/>
              <w:rPr>
                <w:iCs/>
                <w:sz w:val="20"/>
                <w:szCs w:val="20"/>
                <w:lang w:val="en-US"/>
              </w:rPr>
            </w:pPr>
            <w:r w:rsidRPr="00C40261">
              <w:rPr>
                <w:iCs/>
                <w:sz w:val="20"/>
                <w:szCs w:val="20"/>
                <w:lang w:val="en-US"/>
              </w:rPr>
              <w:t>For us women finding a qualified job is much tougher than is for men</w:t>
            </w:r>
          </w:p>
        </w:tc>
        <w:tc>
          <w:tcPr>
            <w:tcW w:w="1276" w:type="dxa"/>
            <w:tcBorders>
              <w:top w:val="nil"/>
              <w:left w:val="nil"/>
              <w:bottom w:val="nil"/>
              <w:right w:val="nil"/>
            </w:tcBorders>
          </w:tcPr>
          <w:p w14:paraId="6852A849" w14:textId="77777777" w:rsidR="00B10D50" w:rsidRPr="00C40261" w:rsidRDefault="00B10D50" w:rsidP="00963C6E">
            <w:pPr>
              <w:spacing w:after="20" w:line="240" w:lineRule="auto"/>
              <w:jc w:val="center"/>
              <w:rPr>
                <w:iCs/>
                <w:sz w:val="20"/>
                <w:szCs w:val="20"/>
                <w:lang w:val="en-US"/>
              </w:rPr>
            </w:pPr>
          </w:p>
          <w:p w14:paraId="460EEEFB"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.809</w:t>
            </w:r>
          </w:p>
        </w:tc>
        <w:tc>
          <w:tcPr>
            <w:tcW w:w="1275" w:type="dxa"/>
            <w:tcBorders>
              <w:top w:val="nil"/>
              <w:left w:val="nil"/>
              <w:bottom w:val="nil"/>
              <w:right w:val="nil"/>
            </w:tcBorders>
          </w:tcPr>
          <w:p w14:paraId="45F2F3B1"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147BA558"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6682E4DA"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46926EC3" w14:textId="77777777" w:rsidR="00B10D50" w:rsidRPr="00C40261" w:rsidRDefault="00B10D50" w:rsidP="00963C6E">
            <w:pPr>
              <w:spacing w:after="20" w:line="240" w:lineRule="auto"/>
              <w:jc w:val="center"/>
              <w:rPr>
                <w:iCs/>
                <w:sz w:val="20"/>
                <w:szCs w:val="20"/>
                <w:lang w:val="en-US"/>
              </w:rPr>
            </w:pPr>
          </w:p>
        </w:tc>
      </w:tr>
      <w:tr w:rsidR="00B10D50" w:rsidRPr="00261DD9" w14:paraId="38BFDB3C" w14:textId="77777777" w:rsidTr="00963C6E">
        <w:tc>
          <w:tcPr>
            <w:tcW w:w="3119" w:type="dxa"/>
            <w:tcBorders>
              <w:top w:val="nil"/>
              <w:left w:val="nil"/>
              <w:bottom w:val="nil"/>
              <w:right w:val="nil"/>
            </w:tcBorders>
          </w:tcPr>
          <w:p w14:paraId="50F30E3B" w14:textId="77777777" w:rsidR="00B10D50" w:rsidRPr="00C40261" w:rsidRDefault="00B10D50" w:rsidP="00963C6E">
            <w:pPr>
              <w:spacing w:after="20" w:line="240" w:lineRule="auto"/>
              <w:rPr>
                <w:iCs/>
                <w:sz w:val="20"/>
                <w:szCs w:val="20"/>
                <w:lang w:val="en-US"/>
              </w:rPr>
            </w:pPr>
            <w:r w:rsidRPr="00C40261">
              <w:rPr>
                <w:iCs/>
                <w:sz w:val="20"/>
                <w:szCs w:val="20"/>
                <w:lang w:val="en-US"/>
              </w:rPr>
              <w:t>I feel dissatisfied comparing women’s and men’s situations at work</w:t>
            </w:r>
          </w:p>
        </w:tc>
        <w:tc>
          <w:tcPr>
            <w:tcW w:w="1276" w:type="dxa"/>
            <w:tcBorders>
              <w:top w:val="nil"/>
              <w:left w:val="nil"/>
              <w:bottom w:val="nil"/>
              <w:right w:val="nil"/>
            </w:tcBorders>
          </w:tcPr>
          <w:p w14:paraId="1775DBA8" w14:textId="77777777" w:rsidR="00B10D50" w:rsidRPr="00C40261" w:rsidRDefault="00B10D50" w:rsidP="00963C6E">
            <w:pPr>
              <w:spacing w:after="20" w:line="240" w:lineRule="auto"/>
              <w:jc w:val="center"/>
              <w:rPr>
                <w:iCs/>
                <w:sz w:val="20"/>
                <w:szCs w:val="20"/>
                <w:lang w:val="en-US"/>
              </w:rPr>
            </w:pPr>
          </w:p>
          <w:p w14:paraId="1F7876ED" w14:textId="77777777" w:rsidR="00B10D50" w:rsidRPr="00C40261" w:rsidRDefault="00B10D50" w:rsidP="00963C6E">
            <w:pPr>
              <w:spacing w:after="20" w:line="240" w:lineRule="auto"/>
              <w:jc w:val="center"/>
              <w:rPr>
                <w:iCs/>
                <w:sz w:val="20"/>
                <w:szCs w:val="20"/>
                <w:lang w:val="en-US"/>
              </w:rPr>
            </w:pPr>
          </w:p>
          <w:p w14:paraId="6B773318"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.728</w:t>
            </w:r>
          </w:p>
        </w:tc>
        <w:tc>
          <w:tcPr>
            <w:tcW w:w="1275" w:type="dxa"/>
            <w:tcBorders>
              <w:top w:val="nil"/>
              <w:left w:val="nil"/>
              <w:bottom w:val="nil"/>
              <w:right w:val="nil"/>
            </w:tcBorders>
          </w:tcPr>
          <w:p w14:paraId="56F0071E"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514DFD36"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37F7EF5D"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3DA68818" w14:textId="77777777" w:rsidR="00B10D50" w:rsidRPr="00C40261" w:rsidRDefault="00B10D50" w:rsidP="00963C6E">
            <w:pPr>
              <w:spacing w:after="20" w:line="240" w:lineRule="auto"/>
              <w:jc w:val="center"/>
              <w:rPr>
                <w:iCs/>
                <w:sz w:val="20"/>
                <w:szCs w:val="20"/>
                <w:lang w:val="en-US"/>
              </w:rPr>
            </w:pPr>
          </w:p>
        </w:tc>
      </w:tr>
      <w:tr w:rsidR="00B10D50" w:rsidRPr="00261DD9" w14:paraId="36B304A6" w14:textId="77777777" w:rsidTr="00963C6E">
        <w:tc>
          <w:tcPr>
            <w:tcW w:w="3119" w:type="dxa"/>
            <w:tcBorders>
              <w:top w:val="nil"/>
              <w:left w:val="nil"/>
              <w:bottom w:val="nil"/>
              <w:right w:val="nil"/>
            </w:tcBorders>
          </w:tcPr>
          <w:p w14:paraId="334A5075" w14:textId="77777777" w:rsidR="00B10D50" w:rsidRPr="00C40261" w:rsidRDefault="00B10D50" w:rsidP="00963C6E">
            <w:pPr>
              <w:spacing w:after="20" w:line="240" w:lineRule="auto"/>
              <w:rPr>
                <w:iCs/>
                <w:sz w:val="20"/>
                <w:szCs w:val="20"/>
                <w:lang w:val="en-US"/>
              </w:rPr>
            </w:pPr>
            <w:r w:rsidRPr="00C40261">
              <w:rPr>
                <w:iCs/>
                <w:sz w:val="20"/>
                <w:szCs w:val="20"/>
                <w:lang w:val="en-US"/>
              </w:rPr>
              <w:t>In general, women are unjustly disadvantaged compared to men in the workplace</w:t>
            </w:r>
          </w:p>
        </w:tc>
        <w:tc>
          <w:tcPr>
            <w:tcW w:w="1276" w:type="dxa"/>
            <w:tcBorders>
              <w:top w:val="nil"/>
              <w:left w:val="nil"/>
              <w:bottom w:val="nil"/>
              <w:right w:val="nil"/>
            </w:tcBorders>
          </w:tcPr>
          <w:p w14:paraId="44FD732B" w14:textId="77777777" w:rsidR="00B10D50" w:rsidRPr="00C40261" w:rsidRDefault="00B10D50" w:rsidP="00963C6E">
            <w:pPr>
              <w:spacing w:after="20" w:line="240" w:lineRule="auto"/>
              <w:jc w:val="center"/>
              <w:rPr>
                <w:iCs/>
                <w:sz w:val="20"/>
                <w:szCs w:val="20"/>
                <w:lang w:val="en-US"/>
              </w:rPr>
            </w:pPr>
          </w:p>
          <w:p w14:paraId="4A380A38" w14:textId="77777777" w:rsidR="00B10D50" w:rsidRPr="00C40261" w:rsidRDefault="00B10D50" w:rsidP="00963C6E">
            <w:pPr>
              <w:spacing w:after="20" w:line="240" w:lineRule="auto"/>
              <w:jc w:val="center"/>
              <w:rPr>
                <w:iCs/>
                <w:sz w:val="20"/>
                <w:szCs w:val="20"/>
                <w:lang w:val="en-US"/>
              </w:rPr>
            </w:pPr>
          </w:p>
          <w:p w14:paraId="62ECD8C3"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.771</w:t>
            </w:r>
          </w:p>
        </w:tc>
        <w:tc>
          <w:tcPr>
            <w:tcW w:w="1275" w:type="dxa"/>
            <w:tcBorders>
              <w:top w:val="nil"/>
              <w:left w:val="nil"/>
              <w:bottom w:val="nil"/>
              <w:right w:val="nil"/>
            </w:tcBorders>
          </w:tcPr>
          <w:p w14:paraId="3344A98D"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6C295199"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082C5073"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2716F49D" w14:textId="77777777" w:rsidR="00B10D50" w:rsidRPr="00C40261" w:rsidRDefault="00B10D50" w:rsidP="00963C6E">
            <w:pPr>
              <w:spacing w:after="20" w:line="240" w:lineRule="auto"/>
              <w:jc w:val="center"/>
              <w:rPr>
                <w:iCs/>
                <w:sz w:val="20"/>
                <w:szCs w:val="20"/>
                <w:lang w:val="en-US"/>
              </w:rPr>
            </w:pPr>
          </w:p>
        </w:tc>
      </w:tr>
      <w:tr w:rsidR="00B10D50" w:rsidRPr="00261DD9" w14:paraId="03F1AD04" w14:textId="77777777" w:rsidTr="00963C6E">
        <w:trPr>
          <w:trHeight w:val="257"/>
        </w:trPr>
        <w:tc>
          <w:tcPr>
            <w:tcW w:w="3119" w:type="dxa"/>
            <w:tcBorders>
              <w:top w:val="nil"/>
              <w:left w:val="nil"/>
              <w:bottom w:val="nil"/>
              <w:right w:val="nil"/>
            </w:tcBorders>
          </w:tcPr>
          <w:p w14:paraId="0CC63770" w14:textId="77777777" w:rsidR="00B10D50" w:rsidRPr="00C40261" w:rsidRDefault="00B10D50" w:rsidP="00963C6E">
            <w:pPr>
              <w:spacing w:after="20" w:line="240" w:lineRule="auto"/>
              <w:rPr>
                <w:iCs/>
                <w:sz w:val="20"/>
                <w:szCs w:val="20"/>
                <w:lang w:val="en-US"/>
              </w:rPr>
            </w:pPr>
            <w:r w:rsidRPr="00C40261">
              <w:rPr>
                <w:iCs/>
                <w:sz w:val="20"/>
                <w:szCs w:val="20"/>
                <w:lang w:val="en-US"/>
              </w:rPr>
              <w:t>Resentful</w:t>
            </w:r>
          </w:p>
        </w:tc>
        <w:tc>
          <w:tcPr>
            <w:tcW w:w="1276" w:type="dxa"/>
            <w:tcBorders>
              <w:top w:val="nil"/>
              <w:left w:val="nil"/>
              <w:bottom w:val="nil"/>
              <w:right w:val="nil"/>
            </w:tcBorders>
          </w:tcPr>
          <w:p w14:paraId="2B498314"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3E36635E"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.574</w:t>
            </w:r>
          </w:p>
        </w:tc>
        <w:tc>
          <w:tcPr>
            <w:tcW w:w="1129" w:type="dxa"/>
            <w:tcBorders>
              <w:top w:val="nil"/>
              <w:left w:val="nil"/>
              <w:bottom w:val="nil"/>
              <w:right w:val="nil"/>
            </w:tcBorders>
          </w:tcPr>
          <w:p w14:paraId="478EE377"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4FB92FA9"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0E6641A9" w14:textId="77777777" w:rsidR="00B10D50" w:rsidRPr="00C40261" w:rsidRDefault="00B10D50" w:rsidP="00963C6E">
            <w:pPr>
              <w:spacing w:after="20" w:line="240" w:lineRule="auto"/>
              <w:jc w:val="center"/>
              <w:rPr>
                <w:iCs/>
                <w:sz w:val="20"/>
                <w:szCs w:val="20"/>
                <w:lang w:val="en-US"/>
              </w:rPr>
            </w:pPr>
          </w:p>
        </w:tc>
      </w:tr>
      <w:tr w:rsidR="00B10D50" w:rsidRPr="00261DD9" w14:paraId="12622198" w14:textId="77777777" w:rsidTr="00963C6E">
        <w:trPr>
          <w:trHeight w:val="239"/>
        </w:trPr>
        <w:tc>
          <w:tcPr>
            <w:tcW w:w="3119" w:type="dxa"/>
            <w:tcBorders>
              <w:top w:val="nil"/>
              <w:left w:val="nil"/>
              <w:bottom w:val="nil"/>
              <w:right w:val="nil"/>
            </w:tcBorders>
          </w:tcPr>
          <w:p w14:paraId="698723E7" w14:textId="77777777" w:rsidR="00B10D50" w:rsidRPr="00C40261" w:rsidRDefault="00B10D50" w:rsidP="00963C6E">
            <w:pPr>
              <w:spacing w:after="20" w:line="240" w:lineRule="auto"/>
              <w:rPr>
                <w:iCs/>
                <w:sz w:val="20"/>
                <w:szCs w:val="20"/>
                <w:lang w:val="en-US"/>
              </w:rPr>
            </w:pPr>
            <w:r w:rsidRPr="00C40261">
              <w:rPr>
                <w:iCs/>
                <w:sz w:val="20"/>
                <w:szCs w:val="20"/>
                <w:lang w:val="en-US"/>
              </w:rPr>
              <w:t>Rancorous</w:t>
            </w:r>
          </w:p>
        </w:tc>
        <w:tc>
          <w:tcPr>
            <w:tcW w:w="1276" w:type="dxa"/>
            <w:tcBorders>
              <w:top w:val="nil"/>
              <w:left w:val="nil"/>
              <w:bottom w:val="nil"/>
              <w:right w:val="nil"/>
            </w:tcBorders>
          </w:tcPr>
          <w:p w14:paraId="007950A1" w14:textId="77777777" w:rsidR="00B10D50" w:rsidRPr="00C40261" w:rsidRDefault="00B10D50" w:rsidP="00963C6E">
            <w:pPr>
              <w:spacing w:after="20" w:line="240" w:lineRule="auto"/>
              <w:rPr>
                <w:iCs/>
                <w:sz w:val="20"/>
                <w:szCs w:val="20"/>
                <w:lang w:val="en-US"/>
              </w:rPr>
            </w:pPr>
          </w:p>
        </w:tc>
        <w:tc>
          <w:tcPr>
            <w:tcW w:w="1275" w:type="dxa"/>
            <w:tcBorders>
              <w:top w:val="nil"/>
              <w:left w:val="nil"/>
              <w:bottom w:val="nil"/>
              <w:right w:val="nil"/>
            </w:tcBorders>
          </w:tcPr>
          <w:p w14:paraId="4916DFB1"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.870</w:t>
            </w:r>
          </w:p>
        </w:tc>
        <w:tc>
          <w:tcPr>
            <w:tcW w:w="1129" w:type="dxa"/>
            <w:tcBorders>
              <w:top w:val="nil"/>
              <w:left w:val="nil"/>
              <w:bottom w:val="nil"/>
              <w:right w:val="nil"/>
            </w:tcBorders>
          </w:tcPr>
          <w:p w14:paraId="0D9073C7" w14:textId="77777777" w:rsidR="00B10D50" w:rsidRPr="00C40261" w:rsidRDefault="00B10D50" w:rsidP="00963C6E">
            <w:pPr>
              <w:spacing w:after="20" w:line="240" w:lineRule="auto"/>
              <w:rPr>
                <w:iCs/>
                <w:sz w:val="20"/>
                <w:szCs w:val="20"/>
                <w:lang w:val="en-US"/>
              </w:rPr>
            </w:pPr>
          </w:p>
        </w:tc>
        <w:tc>
          <w:tcPr>
            <w:tcW w:w="1276" w:type="dxa"/>
            <w:tcBorders>
              <w:top w:val="nil"/>
              <w:left w:val="nil"/>
              <w:bottom w:val="nil"/>
              <w:right w:val="nil"/>
            </w:tcBorders>
          </w:tcPr>
          <w:p w14:paraId="79B65C80" w14:textId="77777777" w:rsidR="00B10D50" w:rsidRPr="00C40261" w:rsidRDefault="00B10D50" w:rsidP="00963C6E">
            <w:pPr>
              <w:spacing w:after="20" w:line="240" w:lineRule="auto"/>
              <w:rPr>
                <w:iCs/>
                <w:sz w:val="20"/>
                <w:szCs w:val="20"/>
                <w:lang w:val="en-US"/>
              </w:rPr>
            </w:pPr>
          </w:p>
        </w:tc>
        <w:tc>
          <w:tcPr>
            <w:tcW w:w="1134" w:type="dxa"/>
            <w:tcBorders>
              <w:top w:val="nil"/>
              <w:left w:val="nil"/>
              <w:bottom w:val="nil"/>
              <w:right w:val="nil"/>
            </w:tcBorders>
          </w:tcPr>
          <w:p w14:paraId="64079814" w14:textId="77777777" w:rsidR="00B10D50" w:rsidRPr="00C40261" w:rsidRDefault="00B10D50" w:rsidP="00963C6E">
            <w:pPr>
              <w:spacing w:after="20" w:line="240" w:lineRule="auto"/>
              <w:rPr>
                <w:iCs/>
                <w:sz w:val="20"/>
                <w:szCs w:val="20"/>
                <w:lang w:val="en-US"/>
              </w:rPr>
            </w:pPr>
          </w:p>
        </w:tc>
      </w:tr>
      <w:tr w:rsidR="00B10D50" w:rsidRPr="00261DD9" w14:paraId="04ADCF04" w14:textId="77777777" w:rsidTr="00963C6E">
        <w:tc>
          <w:tcPr>
            <w:tcW w:w="3119" w:type="dxa"/>
            <w:tcBorders>
              <w:top w:val="nil"/>
              <w:left w:val="nil"/>
              <w:bottom w:val="nil"/>
              <w:right w:val="nil"/>
            </w:tcBorders>
          </w:tcPr>
          <w:p w14:paraId="59AF6E07" w14:textId="77777777" w:rsidR="00B10D50" w:rsidRPr="00C40261" w:rsidRDefault="00B10D50" w:rsidP="00963C6E">
            <w:pPr>
              <w:spacing w:after="20" w:line="240" w:lineRule="auto"/>
              <w:rPr>
                <w:iCs/>
                <w:sz w:val="20"/>
                <w:szCs w:val="20"/>
                <w:lang w:val="en-US"/>
              </w:rPr>
            </w:pPr>
            <w:r w:rsidRPr="00C40261">
              <w:rPr>
                <w:iCs/>
                <w:sz w:val="20"/>
                <w:szCs w:val="20"/>
                <w:lang w:val="en-US"/>
              </w:rPr>
              <w:t>Outraged</w:t>
            </w:r>
          </w:p>
        </w:tc>
        <w:tc>
          <w:tcPr>
            <w:tcW w:w="1276" w:type="dxa"/>
            <w:tcBorders>
              <w:top w:val="nil"/>
              <w:left w:val="nil"/>
              <w:bottom w:val="nil"/>
              <w:right w:val="nil"/>
            </w:tcBorders>
          </w:tcPr>
          <w:p w14:paraId="3A1CEA05" w14:textId="77777777" w:rsidR="00B10D50" w:rsidRPr="00C40261" w:rsidRDefault="00B10D50" w:rsidP="00963C6E">
            <w:pPr>
              <w:spacing w:after="20" w:line="240" w:lineRule="auto"/>
              <w:rPr>
                <w:iCs/>
                <w:sz w:val="20"/>
                <w:szCs w:val="20"/>
                <w:lang w:val="en-US"/>
              </w:rPr>
            </w:pPr>
          </w:p>
        </w:tc>
        <w:tc>
          <w:tcPr>
            <w:tcW w:w="1275" w:type="dxa"/>
            <w:tcBorders>
              <w:top w:val="nil"/>
              <w:left w:val="nil"/>
              <w:bottom w:val="nil"/>
              <w:right w:val="nil"/>
            </w:tcBorders>
          </w:tcPr>
          <w:p w14:paraId="024A95BD"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.869</w:t>
            </w:r>
          </w:p>
        </w:tc>
        <w:tc>
          <w:tcPr>
            <w:tcW w:w="1129" w:type="dxa"/>
            <w:tcBorders>
              <w:top w:val="nil"/>
              <w:left w:val="nil"/>
              <w:bottom w:val="nil"/>
              <w:right w:val="nil"/>
            </w:tcBorders>
          </w:tcPr>
          <w:p w14:paraId="025F37ED" w14:textId="77777777" w:rsidR="00B10D50" w:rsidRPr="00C40261" w:rsidRDefault="00B10D50" w:rsidP="00963C6E">
            <w:pPr>
              <w:spacing w:after="20" w:line="240" w:lineRule="auto"/>
              <w:rPr>
                <w:iCs/>
                <w:sz w:val="20"/>
                <w:szCs w:val="20"/>
                <w:lang w:val="en-US"/>
              </w:rPr>
            </w:pPr>
          </w:p>
        </w:tc>
        <w:tc>
          <w:tcPr>
            <w:tcW w:w="1276" w:type="dxa"/>
            <w:tcBorders>
              <w:top w:val="nil"/>
              <w:left w:val="nil"/>
              <w:bottom w:val="nil"/>
              <w:right w:val="nil"/>
            </w:tcBorders>
          </w:tcPr>
          <w:p w14:paraId="19F11E6C" w14:textId="77777777" w:rsidR="00B10D50" w:rsidRPr="00C40261" w:rsidRDefault="00B10D50" w:rsidP="00963C6E">
            <w:pPr>
              <w:spacing w:after="20" w:line="240" w:lineRule="auto"/>
              <w:rPr>
                <w:iCs/>
                <w:sz w:val="20"/>
                <w:szCs w:val="20"/>
                <w:lang w:val="en-US"/>
              </w:rPr>
            </w:pPr>
          </w:p>
        </w:tc>
        <w:tc>
          <w:tcPr>
            <w:tcW w:w="1134" w:type="dxa"/>
            <w:tcBorders>
              <w:top w:val="nil"/>
              <w:left w:val="nil"/>
              <w:bottom w:val="nil"/>
              <w:right w:val="nil"/>
            </w:tcBorders>
          </w:tcPr>
          <w:p w14:paraId="5228DCDC" w14:textId="77777777" w:rsidR="00B10D50" w:rsidRPr="00C40261" w:rsidRDefault="00B10D50" w:rsidP="00963C6E">
            <w:pPr>
              <w:spacing w:after="20" w:line="240" w:lineRule="auto"/>
              <w:rPr>
                <w:iCs/>
                <w:sz w:val="20"/>
                <w:szCs w:val="20"/>
                <w:lang w:val="en-US"/>
              </w:rPr>
            </w:pPr>
          </w:p>
        </w:tc>
      </w:tr>
      <w:tr w:rsidR="00B10D50" w:rsidRPr="00261DD9" w14:paraId="5E9A33E7" w14:textId="77777777" w:rsidTr="00963C6E">
        <w:tc>
          <w:tcPr>
            <w:tcW w:w="3119" w:type="dxa"/>
            <w:tcBorders>
              <w:top w:val="nil"/>
              <w:left w:val="nil"/>
              <w:bottom w:val="nil"/>
              <w:right w:val="nil"/>
            </w:tcBorders>
          </w:tcPr>
          <w:p w14:paraId="1AEB8DB8" w14:textId="77777777" w:rsidR="00B10D50" w:rsidRPr="00C40261" w:rsidRDefault="00B10D50" w:rsidP="00963C6E">
            <w:pPr>
              <w:spacing w:after="20" w:line="240" w:lineRule="auto"/>
              <w:rPr>
                <w:iCs/>
                <w:sz w:val="20"/>
                <w:szCs w:val="20"/>
                <w:lang w:val="en-US"/>
              </w:rPr>
            </w:pPr>
            <w:r w:rsidRPr="00C40261">
              <w:rPr>
                <w:iCs/>
                <w:sz w:val="20"/>
                <w:szCs w:val="20"/>
                <w:lang w:val="en-US"/>
              </w:rPr>
              <w:t>To what extent is acting for gender equality based on strong moral principles?</w:t>
            </w:r>
          </w:p>
        </w:tc>
        <w:tc>
          <w:tcPr>
            <w:tcW w:w="1276" w:type="dxa"/>
            <w:tcBorders>
              <w:top w:val="nil"/>
              <w:left w:val="nil"/>
              <w:bottom w:val="nil"/>
              <w:right w:val="nil"/>
            </w:tcBorders>
          </w:tcPr>
          <w:p w14:paraId="59A88756"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315CD0A0"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50BC508F" w14:textId="77777777" w:rsidR="00B10D50" w:rsidRPr="00C40261" w:rsidRDefault="00B10D50" w:rsidP="00963C6E">
            <w:pPr>
              <w:spacing w:after="20" w:line="240" w:lineRule="auto"/>
              <w:jc w:val="center"/>
              <w:rPr>
                <w:iCs/>
                <w:sz w:val="20"/>
                <w:szCs w:val="20"/>
                <w:lang w:val="en-US"/>
              </w:rPr>
            </w:pPr>
          </w:p>
          <w:p w14:paraId="636B4DE5" w14:textId="77777777" w:rsidR="00B10D50" w:rsidRPr="00C40261" w:rsidRDefault="00B10D50" w:rsidP="00963C6E">
            <w:pPr>
              <w:spacing w:after="20" w:line="240" w:lineRule="auto"/>
              <w:jc w:val="center"/>
              <w:rPr>
                <w:iCs/>
                <w:sz w:val="20"/>
                <w:szCs w:val="20"/>
                <w:lang w:val="en-US"/>
              </w:rPr>
            </w:pPr>
          </w:p>
          <w:p w14:paraId="26984321"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.823</w:t>
            </w:r>
          </w:p>
        </w:tc>
        <w:tc>
          <w:tcPr>
            <w:tcW w:w="1276" w:type="dxa"/>
            <w:tcBorders>
              <w:top w:val="nil"/>
              <w:left w:val="nil"/>
              <w:bottom w:val="nil"/>
              <w:right w:val="nil"/>
            </w:tcBorders>
          </w:tcPr>
          <w:p w14:paraId="3A5402E9"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440067C8" w14:textId="77777777" w:rsidR="00B10D50" w:rsidRPr="00C40261" w:rsidRDefault="00B10D50" w:rsidP="00963C6E">
            <w:pPr>
              <w:spacing w:after="20" w:line="240" w:lineRule="auto"/>
              <w:jc w:val="center"/>
              <w:rPr>
                <w:iCs/>
                <w:sz w:val="20"/>
                <w:szCs w:val="20"/>
                <w:lang w:val="en-US"/>
              </w:rPr>
            </w:pPr>
          </w:p>
        </w:tc>
      </w:tr>
      <w:tr w:rsidR="00B10D50" w:rsidRPr="00261DD9" w14:paraId="012F86F5" w14:textId="77777777" w:rsidTr="00963C6E">
        <w:tc>
          <w:tcPr>
            <w:tcW w:w="3119" w:type="dxa"/>
            <w:tcBorders>
              <w:top w:val="nil"/>
              <w:left w:val="nil"/>
              <w:bottom w:val="nil"/>
              <w:right w:val="nil"/>
            </w:tcBorders>
          </w:tcPr>
          <w:p w14:paraId="5CC6135C" w14:textId="77777777" w:rsidR="00B10D50" w:rsidRPr="00C40261" w:rsidRDefault="00B10D50" w:rsidP="00963C6E">
            <w:pPr>
              <w:spacing w:after="20" w:line="240" w:lineRule="auto"/>
              <w:rPr>
                <w:iCs/>
                <w:sz w:val="20"/>
                <w:szCs w:val="20"/>
                <w:lang w:val="en-US"/>
              </w:rPr>
            </w:pPr>
            <w:r w:rsidRPr="00C40261">
              <w:rPr>
                <w:iCs/>
                <w:sz w:val="20"/>
                <w:szCs w:val="20"/>
                <w:lang w:val="en-US"/>
              </w:rPr>
              <w:t>To what extent is acting for gender equality an essential personal tenet?</w:t>
            </w:r>
          </w:p>
        </w:tc>
        <w:tc>
          <w:tcPr>
            <w:tcW w:w="1276" w:type="dxa"/>
            <w:tcBorders>
              <w:top w:val="nil"/>
              <w:left w:val="nil"/>
              <w:bottom w:val="nil"/>
              <w:right w:val="nil"/>
            </w:tcBorders>
          </w:tcPr>
          <w:p w14:paraId="35E1A696"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2CC08D21"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71F2ED26" w14:textId="77777777" w:rsidR="00B10D50" w:rsidRPr="00C40261" w:rsidRDefault="00B10D50" w:rsidP="00963C6E">
            <w:pPr>
              <w:spacing w:after="20" w:line="240" w:lineRule="auto"/>
              <w:jc w:val="center"/>
              <w:rPr>
                <w:iCs/>
                <w:sz w:val="20"/>
                <w:szCs w:val="20"/>
                <w:lang w:val="en-US"/>
              </w:rPr>
            </w:pPr>
          </w:p>
          <w:p w14:paraId="0F80B38F"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.691</w:t>
            </w:r>
          </w:p>
        </w:tc>
        <w:tc>
          <w:tcPr>
            <w:tcW w:w="1276" w:type="dxa"/>
            <w:tcBorders>
              <w:top w:val="nil"/>
              <w:left w:val="nil"/>
              <w:bottom w:val="nil"/>
              <w:right w:val="nil"/>
            </w:tcBorders>
          </w:tcPr>
          <w:p w14:paraId="57752607"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4440B368" w14:textId="77777777" w:rsidR="00B10D50" w:rsidRPr="00C40261" w:rsidRDefault="00B10D50" w:rsidP="00963C6E">
            <w:pPr>
              <w:spacing w:after="20" w:line="240" w:lineRule="auto"/>
              <w:jc w:val="center"/>
              <w:rPr>
                <w:iCs/>
                <w:sz w:val="20"/>
                <w:szCs w:val="20"/>
                <w:lang w:val="en-US"/>
              </w:rPr>
            </w:pPr>
          </w:p>
        </w:tc>
      </w:tr>
      <w:tr w:rsidR="00B10D50" w:rsidRPr="00261DD9" w14:paraId="19B8E9B6" w14:textId="77777777" w:rsidTr="00963C6E">
        <w:tc>
          <w:tcPr>
            <w:tcW w:w="3119" w:type="dxa"/>
            <w:tcBorders>
              <w:top w:val="nil"/>
              <w:left w:val="nil"/>
              <w:bottom w:val="nil"/>
              <w:right w:val="nil"/>
            </w:tcBorders>
          </w:tcPr>
          <w:p w14:paraId="1759273E" w14:textId="77777777" w:rsidR="00B10D50" w:rsidRPr="00C40261" w:rsidRDefault="00B10D50" w:rsidP="00963C6E">
            <w:pPr>
              <w:spacing w:after="20" w:line="240" w:lineRule="auto"/>
              <w:rPr>
                <w:iCs/>
                <w:sz w:val="20"/>
                <w:szCs w:val="20"/>
                <w:lang w:val="en-US"/>
              </w:rPr>
            </w:pPr>
            <w:r w:rsidRPr="00C40261">
              <w:rPr>
                <w:iCs/>
                <w:sz w:val="20"/>
                <w:szCs w:val="20"/>
                <w:lang w:val="en-US"/>
              </w:rPr>
              <w:t>To what extent is acting for gender equality a reflection of your core moral convictions?</w:t>
            </w:r>
          </w:p>
        </w:tc>
        <w:tc>
          <w:tcPr>
            <w:tcW w:w="1276" w:type="dxa"/>
            <w:tcBorders>
              <w:top w:val="nil"/>
              <w:left w:val="nil"/>
              <w:bottom w:val="nil"/>
              <w:right w:val="nil"/>
            </w:tcBorders>
          </w:tcPr>
          <w:p w14:paraId="52433EE1"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78D01C68"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62DEC20F" w14:textId="77777777" w:rsidR="00B10D50" w:rsidRPr="00C40261" w:rsidRDefault="00B10D50" w:rsidP="00963C6E">
            <w:pPr>
              <w:spacing w:after="20" w:line="240" w:lineRule="auto"/>
              <w:jc w:val="center"/>
              <w:rPr>
                <w:iCs/>
                <w:sz w:val="20"/>
                <w:szCs w:val="20"/>
                <w:lang w:val="en-US"/>
              </w:rPr>
            </w:pPr>
          </w:p>
          <w:p w14:paraId="16C79218" w14:textId="77777777" w:rsidR="00B10D50" w:rsidRPr="00C40261" w:rsidRDefault="00B10D50" w:rsidP="00963C6E">
            <w:pPr>
              <w:spacing w:after="20" w:line="240" w:lineRule="auto"/>
              <w:jc w:val="center"/>
              <w:rPr>
                <w:iCs/>
                <w:sz w:val="20"/>
                <w:szCs w:val="20"/>
                <w:lang w:val="en-US"/>
              </w:rPr>
            </w:pPr>
          </w:p>
          <w:p w14:paraId="013C51A1"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.857</w:t>
            </w:r>
          </w:p>
        </w:tc>
        <w:tc>
          <w:tcPr>
            <w:tcW w:w="1276" w:type="dxa"/>
            <w:tcBorders>
              <w:top w:val="nil"/>
              <w:left w:val="nil"/>
              <w:bottom w:val="nil"/>
              <w:right w:val="nil"/>
            </w:tcBorders>
          </w:tcPr>
          <w:p w14:paraId="021435BB"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5C5DE8CD" w14:textId="77777777" w:rsidR="00B10D50" w:rsidRPr="00C40261" w:rsidRDefault="00B10D50" w:rsidP="00963C6E">
            <w:pPr>
              <w:spacing w:after="20" w:line="240" w:lineRule="auto"/>
              <w:jc w:val="center"/>
              <w:rPr>
                <w:iCs/>
                <w:sz w:val="20"/>
                <w:szCs w:val="20"/>
                <w:lang w:val="en-US"/>
              </w:rPr>
            </w:pPr>
          </w:p>
        </w:tc>
      </w:tr>
      <w:tr w:rsidR="00B10D50" w:rsidRPr="00261DD9" w14:paraId="203E56A1" w14:textId="77777777" w:rsidTr="00963C6E">
        <w:tc>
          <w:tcPr>
            <w:tcW w:w="3119" w:type="dxa"/>
            <w:tcBorders>
              <w:top w:val="nil"/>
              <w:left w:val="nil"/>
              <w:bottom w:val="nil"/>
              <w:right w:val="nil"/>
            </w:tcBorders>
          </w:tcPr>
          <w:p w14:paraId="65EA9F31" w14:textId="77777777" w:rsidR="00B10D50" w:rsidRPr="00C40261" w:rsidRDefault="00B10D50" w:rsidP="00963C6E">
            <w:pPr>
              <w:spacing w:after="20" w:line="240" w:lineRule="auto"/>
              <w:rPr>
                <w:iCs/>
                <w:sz w:val="20"/>
                <w:szCs w:val="20"/>
                <w:lang w:val="en-US"/>
              </w:rPr>
            </w:pPr>
            <w:r w:rsidRPr="00C40261">
              <w:rPr>
                <w:sz w:val="20"/>
                <w:szCs w:val="20"/>
                <w:lang w:val="en-US"/>
              </w:rPr>
              <w:t>Participating in public demonstrations or flash mobs</w:t>
            </w:r>
          </w:p>
        </w:tc>
        <w:tc>
          <w:tcPr>
            <w:tcW w:w="1276" w:type="dxa"/>
            <w:tcBorders>
              <w:top w:val="nil"/>
              <w:left w:val="nil"/>
              <w:bottom w:val="nil"/>
              <w:right w:val="nil"/>
            </w:tcBorders>
          </w:tcPr>
          <w:p w14:paraId="74E9FDDA"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4FBC9958"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11539645"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4EB88B9D" w14:textId="77777777" w:rsidR="00B10D50" w:rsidRPr="00C40261" w:rsidRDefault="00B10D50" w:rsidP="00963C6E">
            <w:pPr>
              <w:spacing w:after="20" w:line="240" w:lineRule="auto"/>
              <w:jc w:val="center"/>
              <w:rPr>
                <w:iCs/>
                <w:sz w:val="20"/>
                <w:szCs w:val="20"/>
                <w:lang w:val="en-US"/>
              </w:rPr>
            </w:pPr>
          </w:p>
          <w:p w14:paraId="18D0E8DE"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.725</w:t>
            </w:r>
          </w:p>
        </w:tc>
        <w:tc>
          <w:tcPr>
            <w:tcW w:w="1134" w:type="dxa"/>
            <w:tcBorders>
              <w:top w:val="nil"/>
              <w:left w:val="nil"/>
              <w:bottom w:val="nil"/>
              <w:right w:val="nil"/>
            </w:tcBorders>
          </w:tcPr>
          <w:p w14:paraId="21825688" w14:textId="77777777" w:rsidR="00B10D50" w:rsidRPr="00C40261" w:rsidRDefault="00B10D50" w:rsidP="00963C6E">
            <w:pPr>
              <w:spacing w:after="20" w:line="240" w:lineRule="auto"/>
              <w:jc w:val="center"/>
              <w:rPr>
                <w:iCs/>
                <w:sz w:val="20"/>
                <w:szCs w:val="20"/>
                <w:lang w:val="en-US"/>
              </w:rPr>
            </w:pPr>
          </w:p>
        </w:tc>
      </w:tr>
      <w:tr w:rsidR="00B10D50" w:rsidRPr="00261DD9" w14:paraId="0D491E82" w14:textId="77777777" w:rsidTr="00963C6E">
        <w:tc>
          <w:tcPr>
            <w:tcW w:w="3119" w:type="dxa"/>
            <w:tcBorders>
              <w:top w:val="nil"/>
              <w:left w:val="nil"/>
              <w:bottom w:val="nil"/>
              <w:right w:val="nil"/>
            </w:tcBorders>
          </w:tcPr>
          <w:p w14:paraId="128E334F" w14:textId="77777777" w:rsidR="00B10D50" w:rsidRPr="00C40261" w:rsidRDefault="00B10D50" w:rsidP="00963C6E">
            <w:pPr>
              <w:spacing w:after="20" w:line="240" w:lineRule="auto"/>
              <w:rPr>
                <w:sz w:val="20"/>
                <w:szCs w:val="20"/>
                <w:lang w:val="en-US"/>
              </w:rPr>
            </w:pPr>
            <w:r w:rsidRPr="00C40261">
              <w:rPr>
                <w:sz w:val="20"/>
                <w:szCs w:val="20"/>
                <w:lang w:val="en-US"/>
              </w:rPr>
              <w:t>Signing a petition</w:t>
            </w:r>
          </w:p>
        </w:tc>
        <w:tc>
          <w:tcPr>
            <w:tcW w:w="1276" w:type="dxa"/>
            <w:tcBorders>
              <w:top w:val="nil"/>
              <w:left w:val="nil"/>
              <w:bottom w:val="nil"/>
              <w:right w:val="nil"/>
            </w:tcBorders>
          </w:tcPr>
          <w:p w14:paraId="745328D9"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35531427"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4F38F7CE"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5787794B"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.774</w:t>
            </w:r>
          </w:p>
        </w:tc>
        <w:tc>
          <w:tcPr>
            <w:tcW w:w="1134" w:type="dxa"/>
            <w:tcBorders>
              <w:top w:val="nil"/>
              <w:left w:val="nil"/>
              <w:bottom w:val="nil"/>
              <w:right w:val="nil"/>
            </w:tcBorders>
          </w:tcPr>
          <w:p w14:paraId="03451BD3" w14:textId="77777777" w:rsidR="00B10D50" w:rsidRPr="00C40261" w:rsidRDefault="00B10D50" w:rsidP="00963C6E">
            <w:pPr>
              <w:spacing w:after="20" w:line="240" w:lineRule="auto"/>
              <w:jc w:val="center"/>
              <w:rPr>
                <w:iCs/>
                <w:sz w:val="20"/>
                <w:szCs w:val="20"/>
                <w:lang w:val="en-US"/>
              </w:rPr>
            </w:pPr>
          </w:p>
        </w:tc>
      </w:tr>
      <w:tr w:rsidR="00B10D50" w:rsidRPr="00261DD9" w14:paraId="57A85958" w14:textId="77777777" w:rsidTr="00963C6E">
        <w:tc>
          <w:tcPr>
            <w:tcW w:w="3119" w:type="dxa"/>
            <w:tcBorders>
              <w:top w:val="nil"/>
              <w:left w:val="nil"/>
              <w:bottom w:val="nil"/>
              <w:right w:val="nil"/>
            </w:tcBorders>
          </w:tcPr>
          <w:p w14:paraId="49242530" w14:textId="77777777" w:rsidR="00B10D50" w:rsidRPr="00C40261" w:rsidRDefault="00B10D50" w:rsidP="00963C6E">
            <w:pPr>
              <w:spacing w:after="20" w:line="240" w:lineRule="auto"/>
              <w:rPr>
                <w:sz w:val="20"/>
                <w:szCs w:val="20"/>
                <w:lang w:val="en-US"/>
              </w:rPr>
            </w:pPr>
            <w:r w:rsidRPr="00C40261">
              <w:rPr>
                <w:sz w:val="20"/>
                <w:szCs w:val="20"/>
                <w:lang w:val="en-US"/>
              </w:rPr>
              <w:t xml:space="preserve">Supporting associations that promote gender equality </w:t>
            </w:r>
          </w:p>
        </w:tc>
        <w:tc>
          <w:tcPr>
            <w:tcW w:w="1276" w:type="dxa"/>
            <w:tcBorders>
              <w:top w:val="nil"/>
              <w:left w:val="nil"/>
              <w:bottom w:val="nil"/>
              <w:right w:val="nil"/>
            </w:tcBorders>
          </w:tcPr>
          <w:p w14:paraId="0AB3899C"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24B2CE6F"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7AA64AF8"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5896F358" w14:textId="77777777" w:rsidR="00B10D50" w:rsidRPr="00C40261" w:rsidRDefault="00B10D50" w:rsidP="00963C6E">
            <w:pPr>
              <w:spacing w:after="20" w:line="240" w:lineRule="auto"/>
              <w:jc w:val="center"/>
              <w:rPr>
                <w:iCs/>
                <w:sz w:val="20"/>
                <w:szCs w:val="20"/>
                <w:lang w:val="en-US"/>
              </w:rPr>
            </w:pPr>
          </w:p>
          <w:p w14:paraId="32025C7F"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.632</w:t>
            </w:r>
          </w:p>
        </w:tc>
        <w:tc>
          <w:tcPr>
            <w:tcW w:w="1134" w:type="dxa"/>
            <w:tcBorders>
              <w:top w:val="nil"/>
              <w:left w:val="nil"/>
              <w:bottom w:val="nil"/>
              <w:right w:val="nil"/>
            </w:tcBorders>
          </w:tcPr>
          <w:p w14:paraId="1FA352B3" w14:textId="77777777" w:rsidR="00B10D50" w:rsidRPr="00C40261" w:rsidRDefault="00B10D50" w:rsidP="00963C6E">
            <w:pPr>
              <w:spacing w:after="20" w:line="240" w:lineRule="auto"/>
              <w:jc w:val="center"/>
              <w:rPr>
                <w:iCs/>
                <w:sz w:val="20"/>
                <w:szCs w:val="20"/>
                <w:lang w:val="en-US"/>
              </w:rPr>
            </w:pPr>
          </w:p>
        </w:tc>
      </w:tr>
      <w:tr w:rsidR="00B10D50" w:rsidRPr="00261DD9" w14:paraId="617DF710" w14:textId="77777777" w:rsidTr="00963C6E">
        <w:tc>
          <w:tcPr>
            <w:tcW w:w="3119" w:type="dxa"/>
            <w:tcBorders>
              <w:top w:val="nil"/>
              <w:left w:val="nil"/>
              <w:bottom w:val="nil"/>
              <w:right w:val="nil"/>
            </w:tcBorders>
          </w:tcPr>
          <w:p w14:paraId="70786746" w14:textId="77777777" w:rsidR="00B10D50" w:rsidRPr="00C40261" w:rsidRDefault="00B10D50" w:rsidP="00963C6E">
            <w:pPr>
              <w:spacing w:after="20" w:line="240" w:lineRule="auto"/>
              <w:rPr>
                <w:sz w:val="20"/>
                <w:szCs w:val="20"/>
                <w:lang w:val="en-US"/>
              </w:rPr>
            </w:pPr>
            <w:r w:rsidRPr="00C40261">
              <w:rPr>
                <w:sz w:val="20"/>
                <w:szCs w:val="20"/>
                <w:lang w:val="en-US"/>
              </w:rPr>
              <w:t>Financially supporting initiatives</w:t>
            </w:r>
          </w:p>
        </w:tc>
        <w:tc>
          <w:tcPr>
            <w:tcW w:w="1276" w:type="dxa"/>
            <w:tcBorders>
              <w:top w:val="nil"/>
              <w:left w:val="nil"/>
              <w:bottom w:val="nil"/>
              <w:right w:val="nil"/>
            </w:tcBorders>
          </w:tcPr>
          <w:p w14:paraId="561ECE42"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76DB8E1E"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5FE8146D"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6564796E"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.708</w:t>
            </w:r>
          </w:p>
        </w:tc>
        <w:tc>
          <w:tcPr>
            <w:tcW w:w="1134" w:type="dxa"/>
            <w:tcBorders>
              <w:top w:val="nil"/>
              <w:left w:val="nil"/>
              <w:bottom w:val="nil"/>
              <w:right w:val="nil"/>
            </w:tcBorders>
          </w:tcPr>
          <w:p w14:paraId="5A935703" w14:textId="77777777" w:rsidR="00B10D50" w:rsidRPr="00C40261" w:rsidRDefault="00B10D50" w:rsidP="00963C6E">
            <w:pPr>
              <w:spacing w:after="20" w:line="240" w:lineRule="auto"/>
              <w:jc w:val="center"/>
              <w:rPr>
                <w:iCs/>
                <w:sz w:val="20"/>
                <w:szCs w:val="20"/>
                <w:lang w:val="en-US"/>
              </w:rPr>
            </w:pPr>
          </w:p>
        </w:tc>
      </w:tr>
      <w:tr w:rsidR="00B10D50" w:rsidRPr="00261DD9" w14:paraId="3D773BEC" w14:textId="77777777" w:rsidTr="00963C6E">
        <w:tc>
          <w:tcPr>
            <w:tcW w:w="3119" w:type="dxa"/>
            <w:tcBorders>
              <w:top w:val="nil"/>
              <w:left w:val="nil"/>
              <w:bottom w:val="nil"/>
              <w:right w:val="nil"/>
            </w:tcBorders>
          </w:tcPr>
          <w:p w14:paraId="387C0D02" w14:textId="77777777" w:rsidR="00B10D50" w:rsidRPr="00C40261" w:rsidRDefault="00B10D50" w:rsidP="00963C6E">
            <w:pPr>
              <w:spacing w:after="20" w:line="240" w:lineRule="auto"/>
              <w:rPr>
                <w:sz w:val="20"/>
                <w:szCs w:val="20"/>
                <w:lang w:val="en-US"/>
              </w:rPr>
            </w:pPr>
            <w:r w:rsidRPr="00C40261">
              <w:rPr>
                <w:sz w:val="20"/>
                <w:szCs w:val="20"/>
                <w:lang w:val="en-US"/>
              </w:rPr>
              <w:t xml:space="preserve">Following or showing support for </w:t>
            </w:r>
            <w:proofErr w:type="gramStart"/>
            <w:r w:rsidRPr="00C40261">
              <w:rPr>
                <w:sz w:val="20"/>
                <w:szCs w:val="20"/>
                <w:lang w:val="en-US"/>
              </w:rPr>
              <w:t>persons</w:t>
            </w:r>
            <w:proofErr w:type="gramEnd"/>
            <w:r w:rsidRPr="00C40261">
              <w:rPr>
                <w:sz w:val="20"/>
                <w:szCs w:val="20"/>
                <w:lang w:val="en-US"/>
              </w:rPr>
              <w:t xml:space="preserve"> or groups that promote gender equality on social media</w:t>
            </w:r>
          </w:p>
        </w:tc>
        <w:tc>
          <w:tcPr>
            <w:tcW w:w="1276" w:type="dxa"/>
            <w:tcBorders>
              <w:top w:val="nil"/>
              <w:left w:val="nil"/>
              <w:bottom w:val="nil"/>
              <w:right w:val="nil"/>
            </w:tcBorders>
          </w:tcPr>
          <w:p w14:paraId="0A0BEAA9"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0635FC36"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60195A8A"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47B33F71" w14:textId="77777777" w:rsidR="00B10D50" w:rsidRPr="00C40261" w:rsidRDefault="00B10D50" w:rsidP="00963C6E">
            <w:pPr>
              <w:spacing w:after="20" w:line="240" w:lineRule="auto"/>
              <w:jc w:val="center"/>
              <w:rPr>
                <w:iCs/>
                <w:sz w:val="20"/>
                <w:szCs w:val="20"/>
                <w:lang w:val="en-US"/>
              </w:rPr>
            </w:pPr>
          </w:p>
          <w:p w14:paraId="4295ADB0" w14:textId="77777777" w:rsidR="00B10D50" w:rsidRPr="00C40261" w:rsidRDefault="00B10D50" w:rsidP="00963C6E">
            <w:pPr>
              <w:spacing w:after="20" w:line="240" w:lineRule="auto"/>
              <w:jc w:val="center"/>
              <w:rPr>
                <w:iCs/>
                <w:sz w:val="20"/>
                <w:szCs w:val="20"/>
                <w:lang w:val="en-US"/>
              </w:rPr>
            </w:pPr>
          </w:p>
          <w:p w14:paraId="03351866"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.641</w:t>
            </w:r>
          </w:p>
        </w:tc>
        <w:tc>
          <w:tcPr>
            <w:tcW w:w="1134" w:type="dxa"/>
            <w:tcBorders>
              <w:top w:val="nil"/>
              <w:left w:val="nil"/>
              <w:bottom w:val="nil"/>
              <w:right w:val="nil"/>
            </w:tcBorders>
          </w:tcPr>
          <w:p w14:paraId="26F5C444" w14:textId="77777777" w:rsidR="00B10D50" w:rsidRPr="00C40261" w:rsidRDefault="00B10D50" w:rsidP="00963C6E">
            <w:pPr>
              <w:spacing w:after="20" w:line="240" w:lineRule="auto"/>
              <w:jc w:val="center"/>
              <w:rPr>
                <w:iCs/>
                <w:sz w:val="20"/>
                <w:szCs w:val="20"/>
                <w:lang w:val="en-US"/>
              </w:rPr>
            </w:pPr>
          </w:p>
        </w:tc>
      </w:tr>
      <w:tr w:rsidR="00B10D50" w:rsidRPr="00261DD9" w14:paraId="51C72A17" w14:textId="77777777" w:rsidTr="00963C6E">
        <w:tc>
          <w:tcPr>
            <w:tcW w:w="3119" w:type="dxa"/>
            <w:tcBorders>
              <w:top w:val="nil"/>
              <w:left w:val="nil"/>
              <w:bottom w:val="nil"/>
              <w:right w:val="nil"/>
            </w:tcBorders>
          </w:tcPr>
          <w:p w14:paraId="2242A7B3" w14:textId="77777777" w:rsidR="00B10D50" w:rsidRPr="00C40261" w:rsidRDefault="00B10D50" w:rsidP="00963C6E">
            <w:pPr>
              <w:spacing w:after="20" w:line="240" w:lineRule="auto"/>
              <w:rPr>
                <w:sz w:val="20"/>
                <w:szCs w:val="20"/>
                <w:lang w:val="en-US"/>
              </w:rPr>
            </w:pPr>
            <w:r w:rsidRPr="00C40261">
              <w:rPr>
                <w:sz w:val="20"/>
                <w:szCs w:val="20"/>
                <w:lang w:val="en-US"/>
              </w:rPr>
              <w:t>Correcting others’ sexist language in the workplace</w:t>
            </w:r>
          </w:p>
        </w:tc>
        <w:tc>
          <w:tcPr>
            <w:tcW w:w="1276" w:type="dxa"/>
            <w:tcBorders>
              <w:top w:val="nil"/>
              <w:left w:val="nil"/>
              <w:bottom w:val="nil"/>
              <w:right w:val="nil"/>
            </w:tcBorders>
          </w:tcPr>
          <w:p w14:paraId="72284522"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0DF111A8"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743F0783"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3110103F"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504C0AD7" w14:textId="77777777" w:rsidR="00B10D50" w:rsidRPr="00C40261" w:rsidRDefault="00B10D50" w:rsidP="00963C6E">
            <w:pPr>
              <w:spacing w:after="20" w:line="240" w:lineRule="auto"/>
              <w:jc w:val="center"/>
              <w:rPr>
                <w:iCs/>
                <w:sz w:val="20"/>
                <w:szCs w:val="20"/>
                <w:lang w:val="en-US"/>
              </w:rPr>
            </w:pPr>
          </w:p>
          <w:p w14:paraId="1048BEAA"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.673</w:t>
            </w:r>
          </w:p>
        </w:tc>
      </w:tr>
      <w:tr w:rsidR="00B10D50" w:rsidRPr="00261DD9" w14:paraId="596F0CC9" w14:textId="77777777" w:rsidTr="00963C6E">
        <w:tc>
          <w:tcPr>
            <w:tcW w:w="3119" w:type="dxa"/>
            <w:tcBorders>
              <w:top w:val="nil"/>
              <w:left w:val="nil"/>
              <w:bottom w:val="nil"/>
              <w:right w:val="nil"/>
            </w:tcBorders>
          </w:tcPr>
          <w:p w14:paraId="60A6A63F" w14:textId="77777777" w:rsidR="00B10D50" w:rsidRPr="00C40261" w:rsidRDefault="00B10D50" w:rsidP="00963C6E">
            <w:pPr>
              <w:spacing w:after="20" w:line="240" w:lineRule="auto"/>
              <w:rPr>
                <w:sz w:val="20"/>
                <w:szCs w:val="20"/>
                <w:lang w:val="en-US"/>
              </w:rPr>
            </w:pPr>
            <w:r w:rsidRPr="00C40261">
              <w:rPr>
                <w:sz w:val="20"/>
                <w:szCs w:val="20"/>
                <w:lang w:val="en-US"/>
              </w:rPr>
              <w:t xml:space="preserve">Intervening in the face of episodes of discrimination against women at work </w:t>
            </w:r>
          </w:p>
        </w:tc>
        <w:tc>
          <w:tcPr>
            <w:tcW w:w="1276" w:type="dxa"/>
            <w:tcBorders>
              <w:top w:val="nil"/>
              <w:left w:val="nil"/>
              <w:bottom w:val="nil"/>
              <w:right w:val="nil"/>
            </w:tcBorders>
          </w:tcPr>
          <w:p w14:paraId="74449C52"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nil"/>
              <w:right w:val="nil"/>
            </w:tcBorders>
          </w:tcPr>
          <w:p w14:paraId="072DE30A"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nil"/>
              <w:right w:val="nil"/>
            </w:tcBorders>
          </w:tcPr>
          <w:p w14:paraId="066BA3D2"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nil"/>
              <w:right w:val="nil"/>
            </w:tcBorders>
          </w:tcPr>
          <w:p w14:paraId="6A7850B4"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nil"/>
              <w:right w:val="nil"/>
            </w:tcBorders>
          </w:tcPr>
          <w:p w14:paraId="24BD0A0B" w14:textId="77777777" w:rsidR="00B10D50" w:rsidRPr="00C40261" w:rsidRDefault="00B10D50" w:rsidP="00963C6E">
            <w:pPr>
              <w:spacing w:after="20" w:line="240" w:lineRule="auto"/>
              <w:jc w:val="center"/>
              <w:rPr>
                <w:iCs/>
                <w:sz w:val="20"/>
                <w:szCs w:val="20"/>
                <w:lang w:val="en-US"/>
              </w:rPr>
            </w:pPr>
          </w:p>
          <w:p w14:paraId="03371D1E" w14:textId="77777777" w:rsidR="00B10D50" w:rsidRPr="00C40261" w:rsidRDefault="00B10D50" w:rsidP="00963C6E">
            <w:pPr>
              <w:spacing w:after="20" w:line="240" w:lineRule="auto"/>
              <w:jc w:val="center"/>
              <w:rPr>
                <w:iCs/>
                <w:sz w:val="20"/>
                <w:szCs w:val="20"/>
                <w:lang w:val="en-US"/>
              </w:rPr>
            </w:pPr>
          </w:p>
          <w:p w14:paraId="7464C88F"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.762</w:t>
            </w:r>
          </w:p>
        </w:tc>
      </w:tr>
      <w:tr w:rsidR="00B10D50" w:rsidRPr="00261DD9" w14:paraId="5BE1F006" w14:textId="77777777" w:rsidTr="00963C6E">
        <w:tc>
          <w:tcPr>
            <w:tcW w:w="3119" w:type="dxa"/>
            <w:tcBorders>
              <w:top w:val="nil"/>
              <w:left w:val="nil"/>
              <w:bottom w:val="single" w:sz="4" w:space="0" w:color="auto"/>
              <w:right w:val="nil"/>
            </w:tcBorders>
          </w:tcPr>
          <w:p w14:paraId="144A6F16" w14:textId="77777777" w:rsidR="00B10D50" w:rsidRPr="00C40261" w:rsidRDefault="00B10D50" w:rsidP="00963C6E">
            <w:pPr>
              <w:spacing w:after="20" w:line="240" w:lineRule="auto"/>
              <w:rPr>
                <w:sz w:val="20"/>
                <w:szCs w:val="20"/>
                <w:lang w:val="en-US"/>
              </w:rPr>
            </w:pPr>
            <w:r w:rsidRPr="00C40261">
              <w:rPr>
                <w:sz w:val="20"/>
                <w:szCs w:val="20"/>
                <w:lang w:val="en-US"/>
              </w:rPr>
              <w:t>Discussing the need to tackle gender inequality at work with colleagues</w:t>
            </w:r>
          </w:p>
        </w:tc>
        <w:tc>
          <w:tcPr>
            <w:tcW w:w="1276" w:type="dxa"/>
            <w:tcBorders>
              <w:top w:val="nil"/>
              <w:left w:val="nil"/>
              <w:bottom w:val="single" w:sz="4" w:space="0" w:color="auto"/>
              <w:right w:val="nil"/>
            </w:tcBorders>
          </w:tcPr>
          <w:p w14:paraId="06946055" w14:textId="77777777" w:rsidR="00B10D50" w:rsidRPr="00C40261" w:rsidRDefault="00B10D50" w:rsidP="00963C6E">
            <w:pPr>
              <w:spacing w:after="20" w:line="240" w:lineRule="auto"/>
              <w:jc w:val="center"/>
              <w:rPr>
                <w:iCs/>
                <w:sz w:val="20"/>
                <w:szCs w:val="20"/>
                <w:lang w:val="en-US"/>
              </w:rPr>
            </w:pPr>
          </w:p>
        </w:tc>
        <w:tc>
          <w:tcPr>
            <w:tcW w:w="1275" w:type="dxa"/>
            <w:tcBorders>
              <w:top w:val="nil"/>
              <w:left w:val="nil"/>
              <w:bottom w:val="single" w:sz="4" w:space="0" w:color="auto"/>
              <w:right w:val="nil"/>
            </w:tcBorders>
          </w:tcPr>
          <w:p w14:paraId="05405F58" w14:textId="77777777" w:rsidR="00B10D50" w:rsidRPr="00C40261" w:rsidRDefault="00B10D50" w:rsidP="00963C6E">
            <w:pPr>
              <w:spacing w:after="20" w:line="240" w:lineRule="auto"/>
              <w:jc w:val="center"/>
              <w:rPr>
                <w:iCs/>
                <w:sz w:val="20"/>
                <w:szCs w:val="20"/>
                <w:lang w:val="en-US"/>
              </w:rPr>
            </w:pPr>
          </w:p>
        </w:tc>
        <w:tc>
          <w:tcPr>
            <w:tcW w:w="1129" w:type="dxa"/>
            <w:tcBorders>
              <w:top w:val="nil"/>
              <w:left w:val="nil"/>
              <w:bottom w:val="single" w:sz="4" w:space="0" w:color="auto"/>
              <w:right w:val="nil"/>
            </w:tcBorders>
          </w:tcPr>
          <w:p w14:paraId="11966ADE" w14:textId="77777777" w:rsidR="00B10D50" w:rsidRPr="00C40261" w:rsidRDefault="00B10D50" w:rsidP="00963C6E">
            <w:pPr>
              <w:spacing w:after="20" w:line="240" w:lineRule="auto"/>
              <w:jc w:val="center"/>
              <w:rPr>
                <w:iCs/>
                <w:sz w:val="20"/>
                <w:szCs w:val="20"/>
                <w:lang w:val="en-US"/>
              </w:rPr>
            </w:pPr>
          </w:p>
        </w:tc>
        <w:tc>
          <w:tcPr>
            <w:tcW w:w="1276" w:type="dxa"/>
            <w:tcBorders>
              <w:top w:val="nil"/>
              <w:left w:val="nil"/>
              <w:bottom w:val="single" w:sz="4" w:space="0" w:color="auto"/>
              <w:right w:val="nil"/>
            </w:tcBorders>
          </w:tcPr>
          <w:p w14:paraId="528E8D74" w14:textId="77777777" w:rsidR="00B10D50" w:rsidRPr="00C40261" w:rsidRDefault="00B10D50" w:rsidP="00963C6E">
            <w:pPr>
              <w:spacing w:after="20" w:line="240" w:lineRule="auto"/>
              <w:jc w:val="center"/>
              <w:rPr>
                <w:iCs/>
                <w:sz w:val="20"/>
                <w:szCs w:val="20"/>
                <w:lang w:val="en-US"/>
              </w:rPr>
            </w:pPr>
          </w:p>
        </w:tc>
        <w:tc>
          <w:tcPr>
            <w:tcW w:w="1134" w:type="dxa"/>
            <w:tcBorders>
              <w:top w:val="nil"/>
              <w:left w:val="nil"/>
              <w:bottom w:val="single" w:sz="4" w:space="0" w:color="auto"/>
              <w:right w:val="nil"/>
            </w:tcBorders>
          </w:tcPr>
          <w:p w14:paraId="41D58DEE" w14:textId="77777777" w:rsidR="00B10D50" w:rsidRPr="00C40261" w:rsidRDefault="00B10D50" w:rsidP="00963C6E">
            <w:pPr>
              <w:spacing w:after="20" w:line="240" w:lineRule="auto"/>
              <w:jc w:val="center"/>
              <w:rPr>
                <w:iCs/>
                <w:sz w:val="20"/>
                <w:szCs w:val="20"/>
                <w:lang w:val="en-US"/>
              </w:rPr>
            </w:pPr>
          </w:p>
          <w:p w14:paraId="38B2C7CA" w14:textId="77777777" w:rsidR="00B10D50" w:rsidRPr="00C40261" w:rsidRDefault="00B10D50" w:rsidP="00963C6E">
            <w:pPr>
              <w:spacing w:after="20" w:line="240" w:lineRule="auto"/>
              <w:jc w:val="center"/>
              <w:rPr>
                <w:iCs/>
                <w:sz w:val="20"/>
                <w:szCs w:val="20"/>
                <w:lang w:val="en-US"/>
              </w:rPr>
            </w:pPr>
          </w:p>
          <w:p w14:paraId="3DA7728A" w14:textId="77777777" w:rsidR="00B10D50" w:rsidRPr="00C40261" w:rsidRDefault="00B10D50" w:rsidP="00963C6E">
            <w:pPr>
              <w:spacing w:after="20" w:line="240" w:lineRule="auto"/>
              <w:jc w:val="center"/>
              <w:rPr>
                <w:iCs/>
                <w:sz w:val="20"/>
                <w:szCs w:val="20"/>
                <w:lang w:val="en-US"/>
              </w:rPr>
            </w:pPr>
            <w:r w:rsidRPr="00C40261">
              <w:rPr>
                <w:iCs/>
                <w:sz w:val="20"/>
                <w:szCs w:val="20"/>
                <w:lang w:val="en-US"/>
              </w:rPr>
              <w:t>.850</w:t>
            </w:r>
          </w:p>
        </w:tc>
      </w:tr>
    </w:tbl>
    <w:p w14:paraId="05C1F27F" w14:textId="77777777" w:rsidR="00B10D50" w:rsidRPr="00261DD9" w:rsidRDefault="00B10D50" w:rsidP="00B10D50">
      <w:pPr>
        <w:spacing w:after="0" w:line="360" w:lineRule="auto"/>
        <w:rPr>
          <w:rFonts w:eastAsia="Times New Roman"/>
          <w:i/>
          <w:szCs w:val="22"/>
          <w:lang w:val="en-US" w:eastAsia="it-IT"/>
        </w:rPr>
      </w:pPr>
      <w:r w:rsidRPr="00261DD9">
        <w:rPr>
          <w:rFonts w:eastAsia="Times New Roman"/>
          <w:i/>
          <w:szCs w:val="22"/>
          <w:lang w:val="en-US" w:eastAsia="it-IT"/>
        </w:rPr>
        <w:t xml:space="preserve">Note. </w:t>
      </w:r>
      <w:r w:rsidRPr="00261DD9">
        <w:rPr>
          <w:rFonts w:eastAsia="Times New Roman"/>
          <w:iCs/>
          <w:szCs w:val="22"/>
          <w:lang w:val="en-US" w:eastAsia="it-IT"/>
        </w:rPr>
        <w:t>CA = Collective Action</w:t>
      </w:r>
      <w:r w:rsidRPr="00261DD9">
        <w:rPr>
          <w:rFonts w:eastAsia="Times New Roman"/>
          <w:i/>
          <w:szCs w:val="22"/>
          <w:lang w:val="en-US" w:eastAsia="it-IT"/>
        </w:rPr>
        <w:br w:type="page"/>
      </w:r>
    </w:p>
    <w:p w14:paraId="7C809D38" w14:textId="77777777" w:rsidR="00B10D50" w:rsidRPr="00261DD9" w:rsidRDefault="00B10D50" w:rsidP="00B10D50">
      <w:pPr>
        <w:spacing w:after="0" w:line="360" w:lineRule="auto"/>
        <w:rPr>
          <w:rFonts w:eastAsia="Aptos"/>
          <w:szCs w:val="22"/>
          <w:lang w:val="en-GB"/>
        </w:rPr>
      </w:pPr>
      <w:r w:rsidRPr="00261DD9">
        <w:rPr>
          <w:rFonts w:eastAsia="Times New Roman"/>
          <w:szCs w:val="22"/>
          <w:lang w:val="en-US" w:eastAsia="it-IT"/>
        </w:rPr>
        <w:lastRenderedPageBreak/>
        <w:t xml:space="preserve"> </w:t>
      </w:r>
    </w:p>
    <w:tbl>
      <w:tblPr>
        <w:tblW w:w="9356" w:type="dxa"/>
        <w:tblBorders>
          <w:top w:val="single" w:sz="4" w:space="0" w:color="auto"/>
          <w:bottom w:val="single" w:sz="4" w:space="0" w:color="auto"/>
          <w:insideH w:val="single" w:sz="4" w:space="0" w:color="auto"/>
        </w:tblBorders>
        <w:tblLook w:val="04A0" w:firstRow="1" w:lastRow="0" w:firstColumn="1" w:lastColumn="0" w:noHBand="0" w:noVBand="1"/>
      </w:tblPr>
      <w:tblGrid>
        <w:gridCol w:w="2677"/>
        <w:gridCol w:w="1669"/>
        <w:gridCol w:w="1670"/>
        <w:gridCol w:w="1670"/>
        <w:gridCol w:w="1670"/>
      </w:tblGrid>
      <w:tr w:rsidR="00B10D50" w:rsidRPr="00DC3C92" w14:paraId="73702A89" w14:textId="77777777" w:rsidTr="00963C6E">
        <w:trPr>
          <w:trHeight w:val="589"/>
        </w:trPr>
        <w:tc>
          <w:tcPr>
            <w:tcW w:w="9356" w:type="dxa"/>
            <w:gridSpan w:val="5"/>
            <w:tcBorders>
              <w:bottom w:val="nil"/>
            </w:tcBorders>
            <w:shd w:val="clear" w:color="auto" w:fill="auto"/>
          </w:tcPr>
          <w:p w14:paraId="6D1C5830" w14:textId="77777777" w:rsidR="00B10D50" w:rsidRPr="00261DD9" w:rsidRDefault="00B10D50" w:rsidP="00963C6E">
            <w:pPr>
              <w:spacing w:after="0" w:line="360" w:lineRule="auto"/>
              <w:jc w:val="center"/>
              <w:rPr>
                <w:rFonts w:eastAsia="Aptos"/>
                <w:sz w:val="20"/>
                <w:szCs w:val="20"/>
                <w:lang w:val="en-US" w:eastAsia="it-IT"/>
              </w:rPr>
            </w:pPr>
            <w:r w:rsidRPr="009B48EE">
              <w:rPr>
                <w:rFonts w:eastAsia="Times New Roman"/>
                <w:b/>
                <w:bCs/>
                <w:iCs/>
                <w:szCs w:val="22"/>
                <w:lang w:val="en-US" w:eastAsia="it-IT"/>
              </w:rPr>
              <w:t>Table S2.</w:t>
            </w:r>
            <w:r w:rsidRPr="00261DD9">
              <w:rPr>
                <w:rFonts w:eastAsia="Times New Roman"/>
                <w:szCs w:val="22"/>
                <w:lang w:val="en-US" w:eastAsia="it-IT"/>
              </w:rPr>
              <w:t xml:space="preserve"> </w:t>
            </w:r>
            <w:r w:rsidRPr="009B48EE">
              <w:rPr>
                <w:rFonts w:eastAsia="Times New Roman"/>
                <w:i/>
                <w:iCs/>
                <w:szCs w:val="22"/>
                <w:lang w:val="en-US" w:eastAsia="it-IT"/>
              </w:rPr>
              <w:t xml:space="preserve">Standardized </w:t>
            </w:r>
            <w:r>
              <w:rPr>
                <w:rFonts w:eastAsia="Times New Roman"/>
                <w:i/>
                <w:iCs/>
                <w:szCs w:val="22"/>
                <w:lang w:val="en-US" w:eastAsia="it-IT"/>
              </w:rPr>
              <w:t>D</w:t>
            </w:r>
            <w:r w:rsidRPr="009B48EE">
              <w:rPr>
                <w:rFonts w:eastAsia="Times New Roman"/>
                <w:i/>
                <w:iCs/>
                <w:szCs w:val="22"/>
                <w:lang w:val="en-US" w:eastAsia="it-IT"/>
              </w:rPr>
              <w:t xml:space="preserve">irect and </w:t>
            </w:r>
            <w:r>
              <w:rPr>
                <w:rFonts w:eastAsia="Times New Roman"/>
                <w:i/>
                <w:iCs/>
                <w:szCs w:val="22"/>
                <w:lang w:val="en-US" w:eastAsia="it-IT"/>
              </w:rPr>
              <w:t>I</w:t>
            </w:r>
            <w:r w:rsidRPr="009B48EE">
              <w:rPr>
                <w:rFonts w:eastAsia="Times New Roman"/>
                <w:i/>
                <w:iCs/>
                <w:szCs w:val="22"/>
                <w:lang w:val="en-US" w:eastAsia="it-IT"/>
              </w:rPr>
              <w:t xml:space="preserve">ndirect </w:t>
            </w:r>
            <w:r>
              <w:rPr>
                <w:rFonts w:eastAsia="Times New Roman"/>
                <w:i/>
                <w:iCs/>
                <w:szCs w:val="22"/>
                <w:lang w:val="en-US" w:eastAsia="it-IT"/>
              </w:rPr>
              <w:t>E</w:t>
            </w:r>
            <w:r w:rsidRPr="009B48EE">
              <w:rPr>
                <w:rFonts w:eastAsia="Times New Roman"/>
                <w:i/>
                <w:iCs/>
                <w:szCs w:val="22"/>
                <w:lang w:val="en-US" w:eastAsia="it-IT"/>
              </w:rPr>
              <w:t xml:space="preserve">ffects of the SEM without </w:t>
            </w:r>
            <w:r w:rsidRPr="00DC3C92">
              <w:rPr>
                <w:rFonts w:eastAsia="Times New Roman"/>
                <w:i/>
                <w:iCs/>
                <w:szCs w:val="22"/>
                <w:lang w:val="en-US" w:eastAsia="it-IT"/>
              </w:rPr>
              <w:t>Covariates (Study 1)</w:t>
            </w:r>
          </w:p>
        </w:tc>
      </w:tr>
      <w:tr w:rsidR="00B10D50" w:rsidRPr="00DC3C92" w14:paraId="79D07563" w14:textId="77777777" w:rsidTr="00963C6E">
        <w:trPr>
          <w:trHeight w:val="589"/>
        </w:trPr>
        <w:tc>
          <w:tcPr>
            <w:tcW w:w="2677" w:type="dxa"/>
            <w:tcBorders>
              <w:bottom w:val="nil"/>
              <w:right w:val="nil"/>
            </w:tcBorders>
            <w:shd w:val="clear" w:color="auto" w:fill="auto"/>
          </w:tcPr>
          <w:p w14:paraId="311CC8C6" w14:textId="77777777" w:rsidR="00B10D50" w:rsidRPr="00261DD9" w:rsidRDefault="00B10D50" w:rsidP="00963C6E">
            <w:pPr>
              <w:spacing w:after="0" w:line="360" w:lineRule="auto"/>
              <w:rPr>
                <w:rFonts w:eastAsia="Times New Roman"/>
                <w:sz w:val="20"/>
                <w:szCs w:val="20"/>
                <w:lang w:val="en-US" w:eastAsia="it-IT"/>
              </w:rPr>
            </w:pPr>
          </w:p>
        </w:tc>
        <w:tc>
          <w:tcPr>
            <w:tcW w:w="1669" w:type="dxa"/>
            <w:tcBorders>
              <w:left w:val="nil"/>
              <w:right w:val="nil"/>
            </w:tcBorders>
            <w:shd w:val="clear" w:color="auto" w:fill="auto"/>
          </w:tcPr>
          <w:p w14:paraId="384F294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Resentment</w:t>
            </w:r>
          </w:p>
        </w:tc>
        <w:tc>
          <w:tcPr>
            <w:tcW w:w="1670" w:type="dxa"/>
            <w:tcBorders>
              <w:left w:val="nil"/>
              <w:right w:val="nil"/>
            </w:tcBorders>
            <w:shd w:val="clear" w:color="auto" w:fill="auto"/>
          </w:tcPr>
          <w:p w14:paraId="4FEF37F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Moral conviction</w:t>
            </w:r>
          </w:p>
        </w:tc>
        <w:tc>
          <w:tcPr>
            <w:tcW w:w="1670" w:type="dxa"/>
            <w:tcBorders>
              <w:left w:val="nil"/>
            </w:tcBorders>
            <w:shd w:val="clear" w:color="auto" w:fill="auto"/>
          </w:tcPr>
          <w:p w14:paraId="27441C1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Aptos"/>
                <w:sz w:val="20"/>
                <w:szCs w:val="20"/>
                <w:lang w:val="en-US" w:eastAsia="it-IT"/>
              </w:rPr>
              <w:t>Traditional collective action</w:t>
            </w:r>
          </w:p>
        </w:tc>
        <w:tc>
          <w:tcPr>
            <w:tcW w:w="1670" w:type="dxa"/>
            <w:tcBorders>
              <w:left w:val="nil"/>
            </w:tcBorders>
            <w:shd w:val="clear" w:color="auto" w:fill="auto"/>
          </w:tcPr>
          <w:p w14:paraId="7AF73C47" w14:textId="77777777" w:rsidR="00B10D50" w:rsidRPr="00261DD9" w:rsidRDefault="00B10D50" w:rsidP="00963C6E">
            <w:pPr>
              <w:spacing w:after="0" w:line="360" w:lineRule="auto"/>
              <w:jc w:val="center"/>
              <w:rPr>
                <w:rFonts w:eastAsia="Aptos"/>
                <w:sz w:val="20"/>
                <w:szCs w:val="20"/>
                <w:lang w:val="en-US" w:eastAsia="it-IT"/>
              </w:rPr>
            </w:pPr>
            <w:r>
              <w:rPr>
                <w:rFonts w:eastAsia="Aptos"/>
                <w:sz w:val="20"/>
                <w:szCs w:val="20"/>
                <w:lang w:val="en-US" w:eastAsia="it-IT"/>
              </w:rPr>
              <w:t>Small acts in the workplace</w:t>
            </w:r>
          </w:p>
        </w:tc>
      </w:tr>
      <w:tr w:rsidR="00B10D50" w:rsidRPr="00261DD9" w14:paraId="31F7D2A8" w14:textId="77777777" w:rsidTr="00963C6E">
        <w:trPr>
          <w:trHeight w:val="243"/>
        </w:trPr>
        <w:tc>
          <w:tcPr>
            <w:tcW w:w="2677" w:type="dxa"/>
            <w:tcBorders>
              <w:top w:val="nil"/>
              <w:bottom w:val="single" w:sz="4" w:space="0" w:color="auto"/>
              <w:right w:val="nil"/>
            </w:tcBorders>
            <w:shd w:val="clear" w:color="auto" w:fill="auto"/>
          </w:tcPr>
          <w:p w14:paraId="4D345212" w14:textId="77777777" w:rsidR="00B10D50" w:rsidRPr="00261DD9" w:rsidRDefault="00B10D50" w:rsidP="00963C6E">
            <w:pPr>
              <w:spacing w:after="0" w:line="360" w:lineRule="auto"/>
              <w:rPr>
                <w:rFonts w:eastAsia="Times New Roman"/>
                <w:sz w:val="20"/>
                <w:szCs w:val="20"/>
                <w:lang w:val="en-US" w:eastAsia="it-IT"/>
              </w:rPr>
            </w:pPr>
          </w:p>
        </w:tc>
        <w:tc>
          <w:tcPr>
            <w:tcW w:w="1669" w:type="dxa"/>
            <w:tcBorders>
              <w:left w:val="nil"/>
              <w:bottom w:val="single" w:sz="4" w:space="0" w:color="auto"/>
              <w:right w:val="nil"/>
            </w:tcBorders>
            <w:shd w:val="clear" w:color="auto" w:fill="auto"/>
          </w:tcPr>
          <w:p w14:paraId="6B3D672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 xml:space="preserve">(SE) </w:t>
            </w:r>
          </w:p>
          <w:p w14:paraId="2DAB7BF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[95% CI]</w:t>
            </w:r>
          </w:p>
        </w:tc>
        <w:tc>
          <w:tcPr>
            <w:tcW w:w="1670" w:type="dxa"/>
            <w:tcBorders>
              <w:left w:val="nil"/>
              <w:bottom w:val="single" w:sz="4" w:space="0" w:color="auto"/>
              <w:right w:val="nil"/>
            </w:tcBorders>
            <w:shd w:val="clear" w:color="auto" w:fill="auto"/>
          </w:tcPr>
          <w:p w14:paraId="26BEA3B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 xml:space="preserve">(SE) </w:t>
            </w:r>
          </w:p>
          <w:p w14:paraId="7A9AA0A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[95% CI]</w:t>
            </w:r>
          </w:p>
        </w:tc>
        <w:tc>
          <w:tcPr>
            <w:tcW w:w="1670" w:type="dxa"/>
            <w:tcBorders>
              <w:left w:val="nil"/>
              <w:bottom w:val="single" w:sz="4" w:space="0" w:color="auto"/>
            </w:tcBorders>
            <w:shd w:val="clear" w:color="auto" w:fill="auto"/>
          </w:tcPr>
          <w:p w14:paraId="1912215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 xml:space="preserve">(SE) </w:t>
            </w:r>
          </w:p>
          <w:p w14:paraId="6795545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[95% CI]</w:t>
            </w:r>
          </w:p>
        </w:tc>
        <w:tc>
          <w:tcPr>
            <w:tcW w:w="1670" w:type="dxa"/>
            <w:tcBorders>
              <w:left w:val="nil"/>
              <w:bottom w:val="single" w:sz="4" w:space="0" w:color="auto"/>
            </w:tcBorders>
            <w:shd w:val="clear" w:color="auto" w:fill="auto"/>
          </w:tcPr>
          <w:p w14:paraId="66D0F8E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 xml:space="preserve">(SE) </w:t>
            </w:r>
          </w:p>
          <w:p w14:paraId="79EA70D7" w14:textId="77777777" w:rsidR="00B10D50" w:rsidRPr="00261DD9" w:rsidRDefault="00B10D50" w:rsidP="00963C6E">
            <w:pPr>
              <w:spacing w:after="0" w:line="360" w:lineRule="auto"/>
              <w:jc w:val="center"/>
              <w:rPr>
                <w:rFonts w:eastAsia="Times New Roman"/>
                <w:i/>
                <w:iCs/>
                <w:sz w:val="20"/>
                <w:szCs w:val="20"/>
                <w:lang w:val="en-US" w:eastAsia="it-IT"/>
              </w:rPr>
            </w:pPr>
            <w:r w:rsidRPr="00261DD9">
              <w:rPr>
                <w:rFonts w:eastAsia="Times New Roman"/>
                <w:sz w:val="20"/>
                <w:szCs w:val="20"/>
                <w:lang w:val="en-US" w:eastAsia="it-IT"/>
              </w:rPr>
              <w:t>[95% CI]</w:t>
            </w:r>
          </w:p>
        </w:tc>
      </w:tr>
      <w:tr w:rsidR="00B10D50" w:rsidRPr="00261DD9" w14:paraId="2B79EB07" w14:textId="77777777" w:rsidTr="00963C6E">
        <w:trPr>
          <w:trHeight w:val="277"/>
        </w:trPr>
        <w:tc>
          <w:tcPr>
            <w:tcW w:w="2677" w:type="dxa"/>
            <w:tcBorders>
              <w:bottom w:val="nil"/>
              <w:right w:val="nil"/>
            </w:tcBorders>
            <w:shd w:val="clear" w:color="auto" w:fill="auto"/>
          </w:tcPr>
          <w:p w14:paraId="0B5935E6"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Direct effects</w:t>
            </w:r>
          </w:p>
        </w:tc>
        <w:tc>
          <w:tcPr>
            <w:tcW w:w="1669" w:type="dxa"/>
            <w:tcBorders>
              <w:left w:val="nil"/>
              <w:bottom w:val="nil"/>
              <w:right w:val="nil"/>
            </w:tcBorders>
            <w:shd w:val="clear" w:color="auto" w:fill="auto"/>
          </w:tcPr>
          <w:p w14:paraId="78757B3D"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 </w:t>
            </w:r>
          </w:p>
        </w:tc>
        <w:tc>
          <w:tcPr>
            <w:tcW w:w="1670" w:type="dxa"/>
            <w:tcBorders>
              <w:left w:val="nil"/>
              <w:bottom w:val="nil"/>
              <w:right w:val="nil"/>
            </w:tcBorders>
            <w:shd w:val="clear" w:color="auto" w:fill="auto"/>
          </w:tcPr>
          <w:p w14:paraId="4E05C653"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left w:val="nil"/>
              <w:bottom w:val="nil"/>
            </w:tcBorders>
            <w:shd w:val="clear" w:color="auto" w:fill="auto"/>
          </w:tcPr>
          <w:p w14:paraId="4E963F09"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left w:val="nil"/>
              <w:bottom w:val="nil"/>
            </w:tcBorders>
            <w:shd w:val="clear" w:color="auto" w:fill="auto"/>
          </w:tcPr>
          <w:p w14:paraId="74FD10C9"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7CE2E255" w14:textId="77777777" w:rsidTr="00963C6E">
        <w:trPr>
          <w:trHeight w:val="463"/>
        </w:trPr>
        <w:tc>
          <w:tcPr>
            <w:tcW w:w="2677" w:type="dxa"/>
            <w:tcBorders>
              <w:top w:val="nil"/>
              <w:bottom w:val="nil"/>
              <w:right w:val="nil"/>
            </w:tcBorders>
            <w:shd w:val="clear" w:color="auto" w:fill="auto"/>
            <w:vAlign w:val="center"/>
          </w:tcPr>
          <w:p w14:paraId="7F3A36B1"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Relative </w:t>
            </w:r>
            <w:r>
              <w:rPr>
                <w:rFonts w:eastAsia="Times New Roman"/>
                <w:sz w:val="20"/>
                <w:szCs w:val="20"/>
                <w:lang w:val="en-US" w:eastAsia="it-IT"/>
              </w:rPr>
              <w:t>d</w:t>
            </w:r>
            <w:r w:rsidRPr="00261DD9">
              <w:rPr>
                <w:rFonts w:eastAsia="Times New Roman"/>
                <w:sz w:val="20"/>
                <w:szCs w:val="20"/>
                <w:lang w:val="en-US" w:eastAsia="it-IT"/>
              </w:rPr>
              <w:t>eprivation</w:t>
            </w:r>
          </w:p>
          <w:p w14:paraId="77512B9E" w14:textId="77777777" w:rsidR="00B10D50" w:rsidRPr="00261DD9" w:rsidRDefault="00B10D50" w:rsidP="00963C6E">
            <w:pPr>
              <w:spacing w:after="0" w:line="360" w:lineRule="auto"/>
              <w:rPr>
                <w:rFonts w:eastAsia="Times New Roman"/>
                <w:sz w:val="20"/>
                <w:szCs w:val="20"/>
                <w:lang w:val="en-US" w:eastAsia="it-IT"/>
              </w:rPr>
            </w:pPr>
          </w:p>
        </w:tc>
        <w:tc>
          <w:tcPr>
            <w:tcW w:w="1669" w:type="dxa"/>
            <w:tcBorders>
              <w:top w:val="nil"/>
              <w:left w:val="nil"/>
              <w:bottom w:val="nil"/>
              <w:right w:val="nil"/>
            </w:tcBorders>
            <w:shd w:val="clear" w:color="auto" w:fill="auto"/>
          </w:tcPr>
          <w:p w14:paraId="00034E6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.236*** (.063)</w:t>
            </w:r>
          </w:p>
          <w:p w14:paraId="19E37E9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[.113, .357]</w:t>
            </w:r>
          </w:p>
        </w:tc>
        <w:tc>
          <w:tcPr>
            <w:tcW w:w="1670" w:type="dxa"/>
            <w:tcBorders>
              <w:top w:val="nil"/>
              <w:left w:val="nil"/>
              <w:bottom w:val="nil"/>
              <w:right w:val="nil"/>
            </w:tcBorders>
            <w:shd w:val="clear" w:color="auto" w:fill="auto"/>
          </w:tcPr>
          <w:p w14:paraId="477C310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.186*** (.052)</w:t>
            </w:r>
          </w:p>
          <w:p w14:paraId="0272073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[.085, .291]</w:t>
            </w:r>
          </w:p>
        </w:tc>
        <w:tc>
          <w:tcPr>
            <w:tcW w:w="1670" w:type="dxa"/>
            <w:tcBorders>
              <w:top w:val="nil"/>
              <w:left w:val="nil"/>
              <w:bottom w:val="nil"/>
            </w:tcBorders>
            <w:shd w:val="clear" w:color="auto" w:fill="auto"/>
          </w:tcPr>
          <w:p w14:paraId="6B8AA79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.285*** (.048)</w:t>
            </w:r>
          </w:p>
          <w:p w14:paraId="414BF59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[.188, .375]</w:t>
            </w:r>
          </w:p>
        </w:tc>
        <w:tc>
          <w:tcPr>
            <w:tcW w:w="1670" w:type="dxa"/>
            <w:tcBorders>
              <w:top w:val="nil"/>
              <w:left w:val="nil"/>
              <w:bottom w:val="nil"/>
            </w:tcBorders>
            <w:shd w:val="clear" w:color="auto" w:fill="auto"/>
          </w:tcPr>
          <w:p w14:paraId="1A19995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.109 (.065)</w:t>
            </w:r>
          </w:p>
          <w:p w14:paraId="631D7A1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[-.020, .233]</w:t>
            </w:r>
          </w:p>
        </w:tc>
      </w:tr>
      <w:tr w:rsidR="00B10D50" w:rsidRPr="00261DD9" w14:paraId="273096FB" w14:textId="77777777" w:rsidTr="00963C6E">
        <w:trPr>
          <w:trHeight w:val="443"/>
        </w:trPr>
        <w:tc>
          <w:tcPr>
            <w:tcW w:w="2677" w:type="dxa"/>
            <w:tcBorders>
              <w:top w:val="nil"/>
              <w:bottom w:val="nil"/>
              <w:right w:val="nil"/>
            </w:tcBorders>
            <w:shd w:val="clear" w:color="auto" w:fill="auto"/>
            <w:vAlign w:val="center"/>
          </w:tcPr>
          <w:p w14:paraId="2711C66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Resentment</w:t>
            </w:r>
          </w:p>
          <w:p w14:paraId="6FF40F23" w14:textId="77777777" w:rsidR="00B10D50" w:rsidRPr="00261DD9" w:rsidRDefault="00B10D50" w:rsidP="00963C6E">
            <w:pPr>
              <w:spacing w:after="0" w:line="360" w:lineRule="auto"/>
              <w:rPr>
                <w:rFonts w:eastAsia="Times New Roman"/>
                <w:sz w:val="20"/>
                <w:szCs w:val="20"/>
                <w:lang w:val="en-US" w:eastAsia="it-IT"/>
              </w:rPr>
            </w:pPr>
          </w:p>
        </w:tc>
        <w:tc>
          <w:tcPr>
            <w:tcW w:w="1669" w:type="dxa"/>
            <w:tcBorders>
              <w:top w:val="nil"/>
              <w:left w:val="nil"/>
              <w:bottom w:val="nil"/>
              <w:right w:val="nil"/>
            </w:tcBorders>
            <w:shd w:val="clear" w:color="auto" w:fill="auto"/>
          </w:tcPr>
          <w:p w14:paraId="00F5AFC0"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right w:val="nil"/>
            </w:tcBorders>
            <w:shd w:val="clear" w:color="auto" w:fill="auto"/>
          </w:tcPr>
          <w:p w14:paraId="6C63F9F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.330*** (.054)</w:t>
            </w:r>
          </w:p>
          <w:p w14:paraId="52787E4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[.225, .433]</w:t>
            </w:r>
          </w:p>
        </w:tc>
        <w:tc>
          <w:tcPr>
            <w:tcW w:w="1670" w:type="dxa"/>
            <w:tcBorders>
              <w:top w:val="nil"/>
              <w:left w:val="nil"/>
              <w:bottom w:val="nil"/>
            </w:tcBorders>
            <w:shd w:val="clear" w:color="auto" w:fill="auto"/>
          </w:tcPr>
          <w:p w14:paraId="739216A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.016 (.052)</w:t>
            </w:r>
          </w:p>
          <w:p w14:paraId="467B035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[-.086 .120]</w:t>
            </w:r>
          </w:p>
        </w:tc>
        <w:tc>
          <w:tcPr>
            <w:tcW w:w="1670" w:type="dxa"/>
            <w:tcBorders>
              <w:top w:val="nil"/>
              <w:left w:val="nil"/>
              <w:bottom w:val="nil"/>
            </w:tcBorders>
            <w:shd w:val="clear" w:color="auto" w:fill="auto"/>
          </w:tcPr>
          <w:p w14:paraId="783C0D5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.033 (.064)</w:t>
            </w:r>
          </w:p>
          <w:p w14:paraId="32D8187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[-.094, .156]</w:t>
            </w:r>
          </w:p>
        </w:tc>
      </w:tr>
      <w:tr w:rsidR="00B10D50" w:rsidRPr="00261DD9" w14:paraId="552C00BB" w14:textId="77777777" w:rsidTr="00963C6E">
        <w:trPr>
          <w:trHeight w:val="551"/>
        </w:trPr>
        <w:tc>
          <w:tcPr>
            <w:tcW w:w="2677" w:type="dxa"/>
            <w:tcBorders>
              <w:top w:val="nil"/>
              <w:bottom w:val="nil"/>
              <w:right w:val="nil"/>
            </w:tcBorders>
            <w:shd w:val="clear" w:color="auto" w:fill="auto"/>
            <w:vAlign w:val="center"/>
          </w:tcPr>
          <w:p w14:paraId="0E1CE2AB"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Moral conviction </w:t>
            </w:r>
          </w:p>
          <w:p w14:paraId="0530788A" w14:textId="77777777" w:rsidR="00B10D50" w:rsidRPr="00261DD9" w:rsidRDefault="00B10D50" w:rsidP="00963C6E">
            <w:pPr>
              <w:spacing w:after="0" w:line="360" w:lineRule="auto"/>
              <w:rPr>
                <w:rFonts w:eastAsia="Times New Roman"/>
                <w:sz w:val="20"/>
                <w:szCs w:val="20"/>
                <w:lang w:val="en-US" w:eastAsia="it-IT"/>
              </w:rPr>
            </w:pPr>
          </w:p>
        </w:tc>
        <w:tc>
          <w:tcPr>
            <w:tcW w:w="1669" w:type="dxa"/>
            <w:tcBorders>
              <w:top w:val="nil"/>
              <w:left w:val="nil"/>
              <w:bottom w:val="nil"/>
              <w:right w:val="nil"/>
            </w:tcBorders>
            <w:shd w:val="clear" w:color="auto" w:fill="auto"/>
          </w:tcPr>
          <w:p w14:paraId="2F8D0560"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right w:val="nil"/>
            </w:tcBorders>
            <w:shd w:val="clear" w:color="auto" w:fill="auto"/>
          </w:tcPr>
          <w:p w14:paraId="5013F30A"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tcBorders>
            <w:shd w:val="clear" w:color="auto" w:fill="auto"/>
          </w:tcPr>
          <w:p w14:paraId="285FA53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.513*** (.055)</w:t>
            </w:r>
          </w:p>
          <w:p w14:paraId="78512B7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[.410, .621]</w:t>
            </w:r>
          </w:p>
        </w:tc>
        <w:tc>
          <w:tcPr>
            <w:tcW w:w="1670" w:type="dxa"/>
            <w:tcBorders>
              <w:top w:val="nil"/>
              <w:left w:val="nil"/>
              <w:bottom w:val="nil"/>
            </w:tcBorders>
            <w:shd w:val="clear" w:color="auto" w:fill="auto"/>
          </w:tcPr>
          <w:p w14:paraId="5CFDEFF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.525*** (.060)</w:t>
            </w:r>
          </w:p>
          <w:p w14:paraId="14ECA2B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[.410, .647]</w:t>
            </w:r>
          </w:p>
        </w:tc>
      </w:tr>
      <w:tr w:rsidR="00B10D50" w:rsidRPr="00261DD9" w14:paraId="1DA9DEEE" w14:textId="77777777" w:rsidTr="00963C6E">
        <w:trPr>
          <w:trHeight w:val="223"/>
        </w:trPr>
        <w:tc>
          <w:tcPr>
            <w:tcW w:w="2677" w:type="dxa"/>
            <w:tcBorders>
              <w:bottom w:val="nil"/>
              <w:right w:val="nil"/>
            </w:tcBorders>
            <w:shd w:val="clear" w:color="auto" w:fill="auto"/>
            <w:vAlign w:val="center"/>
          </w:tcPr>
          <w:p w14:paraId="1424D822"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Indirect effects</w:t>
            </w:r>
          </w:p>
        </w:tc>
        <w:tc>
          <w:tcPr>
            <w:tcW w:w="1669" w:type="dxa"/>
            <w:tcBorders>
              <w:left w:val="nil"/>
              <w:bottom w:val="nil"/>
              <w:right w:val="nil"/>
            </w:tcBorders>
            <w:shd w:val="clear" w:color="auto" w:fill="auto"/>
          </w:tcPr>
          <w:p w14:paraId="64844DCA"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left w:val="nil"/>
              <w:bottom w:val="nil"/>
              <w:right w:val="nil"/>
            </w:tcBorders>
            <w:shd w:val="clear" w:color="auto" w:fill="auto"/>
          </w:tcPr>
          <w:p w14:paraId="42A93C7D"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left w:val="nil"/>
              <w:bottom w:val="nil"/>
            </w:tcBorders>
            <w:shd w:val="clear" w:color="auto" w:fill="auto"/>
          </w:tcPr>
          <w:p w14:paraId="718255C8"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left w:val="nil"/>
              <w:bottom w:val="nil"/>
            </w:tcBorders>
            <w:shd w:val="clear" w:color="auto" w:fill="auto"/>
          </w:tcPr>
          <w:p w14:paraId="3021D9B6"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26874BFE" w14:textId="77777777" w:rsidTr="00963C6E">
        <w:trPr>
          <w:trHeight w:val="507"/>
        </w:trPr>
        <w:tc>
          <w:tcPr>
            <w:tcW w:w="2677" w:type="dxa"/>
            <w:tcBorders>
              <w:top w:val="nil"/>
              <w:bottom w:val="nil"/>
              <w:right w:val="nil"/>
            </w:tcBorders>
            <w:shd w:val="clear" w:color="auto" w:fill="auto"/>
          </w:tcPr>
          <w:p w14:paraId="18DA12B3"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p>
        </w:tc>
        <w:tc>
          <w:tcPr>
            <w:tcW w:w="1669" w:type="dxa"/>
            <w:tcBorders>
              <w:top w:val="nil"/>
              <w:left w:val="nil"/>
              <w:bottom w:val="nil"/>
              <w:right w:val="nil"/>
            </w:tcBorders>
            <w:shd w:val="clear" w:color="auto" w:fill="auto"/>
          </w:tcPr>
          <w:p w14:paraId="010C2663"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right w:val="nil"/>
            </w:tcBorders>
            <w:shd w:val="clear" w:color="auto" w:fill="auto"/>
          </w:tcPr>
          <w:p w14:paraId="4A2950C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.078** (.024)</w:t>
            </w:r>
          </w:p>
          <w:p w14:paraId="2E0C873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[.039, .138]</w:t>
            </w:r>
          </w:p>
        </w:tc>
        <w:tc>
          <w:tcPr>
            <w:tcW w:w="1670" w:type="dxa"/>
            <w:tcBorders>
              <w:top w:val="nil"/>
              <w:left w:val="nil"/>
              <w:bottom w:val="nil"/>
            </w:tcBorders>
            <w:shd w:val="clear" w:color="auto" w:fill="auto"/>
          </w:tcPr>
          <w:p w14:paraId="31ACDCC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.004 (.013)</w:t>
            </w:r>
          </w:p>
          <w:p w14:paraId="4F9F22F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[-.022, .029]</w:t>
            </w:r>
          </w:p>
        </w:tc>
        <w:tc>
          <w:tcPr>
            <w:tcW w:w="1670" w:type="dxa"/>
            <w:tcBorders>
              <w:top w:val="nil"/>
              <w:left w:val="nil"/>
              <w:bottom w:val="nil"/>
            </w:tcBorders>
            <w:shd w:val="clear" w:color="auto" w:fill="auto"/>
          </w:tcPr>
          <w:p w14:paraId="270D926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.008 (.016)</w:t>
            </w:r>
          </w:p>
          <w:p w14:paraId="4EB590F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[-.022, .042]</w:t>
            </w:r>
          </w:p>
        </w:tc>
      </w:tr>
      <w:tr w:rsidR="00B10D50" w:rsidRPr="00261DD9" w14:paraId="60980F50" w14:textId="77777777" w:rsidTr="00963C6E">
        <w:trPr>
          <w:trHeight w:val="614"/>
        </w:trPr>
        <w:tc>
          <w:tcPr>
            <w:tcW w:w="2677" w:type="dxa"/>
            <w:tcBorders>
              <w:top w:val="nil"/>
              <w:bottom w:val="nil"/>
              <w:right w:val="nil"/>
            </w:tcBorders>
            <w:shd w:val="clear" w:color="auto" w:fill="auto"/>
          </w:tcPr>
          <w:p w14:paraId="2F7B1735"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669" w:type="dxa"/>
            <w:tcBorders>
              <w:top w:val="nil"/>
              <w:left w:val="nil"/>
              <w:bottom w:val="nil"/>
              <w:right w:val="nil"/>
            </w:tcBorders>
            <w:shd w:val="clear" w:color="auto" w:fill="auto"/>
          </w:tcPr>
          <w:p w14:paraId="20360E1E"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right w:val="nil"/>
            </w:tcBorders>
            <w:shd w:val="clear" w:color="auto" w:fill="auto"/>
          </w:tcPr>
          <w:p w14:paraId="54C861C6"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tcBorders>
            <w:shd w:val="clear" w:color="auto" w:fill="auto"/>
          </w:tcPr>
          <w:p w14:paraId="265BD0B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.169***(.034)</w:t>
            </w:r>
          </w:p>
          <w:p w14:paraId="2B62792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[.109, .244]</w:t>
            </w:r>
          </w:p>
        </w:tc>
        <w:tc>
          <w:tcPr>
            <w:tcW w:w="1670" w:type="dxa"/>
            <w:tcBorders>
              <w:top w:val="nil"/>
              <w:left w:val="nil"/>
              <w:bottom w:val="nil"/>
            </w:tcBorders>
            <w:shd w:val="clear" w:color="auto" w:fill="auto"/>
          </w:tcPr>
          <w:p w14:paraId="7BCFDA3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.173***(.036)</w:t>
            </w:r>
          </w:p>
          <w:p w14:paraId="6FF3372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[.111, .251]</w:t>
            </w:r>
          </w:p>
        </w:tc>
      </w:tr>
      <w:tr w:rsidR="00B10D50" w:rsidRPr="00261DD9" w14:paraId="38E47DBA" w14:textId="77777777" w:rsidTr="00963C6E">
        <w:trPr>
          <w:trHeight w:val="614"/>
        </w:trPr>
        <w:tc>
          <w:tcPr>
            <w:tcW w:w="2677" w:type="dxa"/>
            <w:tcBorders>
              <w:top w:val="nil"/>
              <w:bottom w:val="nil"/>
              <w:right w:val="nil"/>
            </w:tcBorders>
            <w:shd w:val="clear" w:color="auto" w:fill="auto"/>
          </w:tcPr>
          <w:p w14:paraId="44904DCC"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669" w:type="dxa"/>
            <w:tcBorders>
              <w:top w:val="nil"/>
              <w:left w:val="nil"/>
              <w:bottom w:val="nil"/>
              <w:right w:val="nil"/>
            </w:tcBorders>
            <w:shd w:val="clear" w:color="auto" w:fill="auto"/>
          </w:tcPr>
          <w:p w14:paraId="6F056DDD"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right w:val="nil"/>
            </w:tcBorders>
            <w:shd w:val="clear" w:color="auto" w:fill="auto"/>
          </w:tcPr>
          <w:p w14:paraId="3E54A08F"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nil"/>
            </w:tcBorders>
            <w:shd w:val="clear" w:color="auto" w:fill="auto"/>
          </w:tcPr>
          <w:p w14:paraId="4FA06FB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.095*** (.027)</w:t>
            </w:r>
          </w:p>
          <w:p w14:paraId="58EB345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[.049, .156]</w:t>
            </w:r>
          </w:p>
        </w:tc>
        <w:tc>
          <w:tcPr>
            <w:tcW w:w="1670" w:type="dxa"/>
            <w:tcBorders>
              <w:top w:val="nil"/>
              <w:left w:val="nil"/>
              <w:bottom w:val="nil"/>
            </w:tcBorders>
            <w:shd w:val="clear" w:color="auto" w:fill="auto"/>
          </w:tcPr>
          <w:p w14:paraId="524404E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.097**(.029)</w:t>
            </w:r>
          </w:p>
          <w:p w14:paraId="167C480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[.047, .162]</w:t>
            </w:r>
          </w:p>
        </w:tc>
      </w:tr>
      <w:tr w:rsidR="00B10D50" w:rsidRPr="00261DD9" w14:paraId="6AED4780" w14:textId="77777777" w:rsidTr="00963C6E">
        <w:trPr>
          <w:trHeight w:val="577"/>
        </w:trPr>
        <w:tc>
          <w:tcPr>
            <w:tcW w:w="2677" w:type="dxa"/>
            <w:tcBorders>
              <w:top w:val="nil"/>
              <w:bottom w:val="single" w:sz="4" w:space="0" w:color="auto"/>
              <w:right w:val="nil"/>
            </w:tcBorders>
            <w:shd w:val="clear" w:color="auto" w:fill="auto"/>
          </w:tcPr>
          <w:p w14:paraId="30B81719"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r w:rsidRPr="00261DD9">
              <w:rPr>
                <w:rFonts w:ascii="Symbol" w:eastAsia="Times New Roman" w:hAnsi="Symbol"/>
                <w:sz w:val="20"/>
                <w:szCs w:val="20"/>
                <w:lang w:val="en-US" w:eastAsia="it-IT"/>
              </w:rPr>
              <w:t></w:t>
            </w:r>
            <w:r w:rsidRPr="00261DD9">
              <w:rPr>
                <w:rFonts w:eastAsia="Times New Roman"/>
                <w:sz w:val="20"/>
                <w:szCs w:val="20"/>
                <w:lang w:val="en-US" w:eastAsia="it-IT"/>
              </w:rPr>
              <w:t xml:space="preserve">Moral conviction </w:t>
            </w:r>
            <w:r w:rsidRPr="00261DD9">
              <w:rPr>
                <w:rFonts w:ascii="Symbol" w:eastAsia="Times New Roman" w:hAnsi="Symbol"/>
                <w:sz w:val="20"/>
                <w:szCs w:val="20"/>
                <w:lang w:val="en-US" w:eastAsia="it-IT"/>
              </w:rPr>
              <w:sym w:font="Symbol" w:char="F0AE"/>
            </w:r>
          </w:p>
        </w:tc>
        <w:tc>
          <w:tcPr>
            <w:tcW w:w="1669" w:type="dxa"/>
            <w:tcBorders>
              <w:top w:val="nil"/>
              <w:left w:val="nil"/>
              <w:bottom w:val="single" w:sz="4" w:space="0" w:color="auto"/>
              <w:right w:val="nil"/>
            </w:tcBorders>
            <w:shd w:val="clear" w:color="auto" w:fill="auto"/>
          </w:tcPr>
          <w:p w14:paraId="215ADB59"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single" w:sz="4" w:space="0" w:color="auto"/>
              <w:right w:val="nil"/>
            </w:tcBorders>
            <w:shd w:val="clear" w:color="auto" w:fill="auto"/>
          </w:tcPr>
          <w:p w14:paraId="359DA0D3" w14:textId="77777777" w:rsidR="00B10D50" w:rsidRPr="00261DD9" w:rsidRDefault="00B10D50" w:rsidP="00963C6E">
            <w:pPr>
              <w:spacing w:after="0" w:line="360" w:lineRule="auto"/>
              <w:jc w:val="center"/>
              <w:rPr>
                <w:rFonts w:eastAsia="Times New Roman"/>
                <w:sz w:val="20"/>
                <w:szCs w:val="20"/>
                <w:lang w:val="en-US" w:eastAsia="it-IT"/>
              </w:rPr>
            </w:pPr>
          </w:p>
        </w:tc>
        <w:tc>
          <w:tcPr>
            <w:tcW w:w="1670" w:type="dxa"/>
            <w:tcBorders>
              <w:top w:val="nil"/>
              <w:left w:val="nil"/>
              <w:bottom w:val="single" w:sz="4" w:space="0" w:color="auto"/>
            </w:tcBorders>
            <w:shd w:val="clear" w:color="auto" w:fill="auto"/>
          </w:tcPr>
          <w:p w14:paraId="7B2FA10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.040** (.014)</w:t>
            </w:r>
          </w:p>
          <w:p w14:paraId="6D419CB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[.019, .075]</w:t>
            </w:r>
          </w:p>
        </w:tc>
        <w:tc>
          <w:tcPr>
            <w:tcW w:w="1670" w:type="dxa"/>
            <w:tcBorders>
              <w:top w:val="nil"/>
              <w:left w:val="nil"/>
              <w:bottom w:val="single" w:sz="4" w:space="0" w:color="auto"/>
            </w:tcBorders>
            <w:shd w:val="clear" w:color="auto" w:fill="auto"/>
          </w:tcPr>
          <w:p w14:paraId="0925755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.041**(.014)</w:t>
            </w:r>
          </w:p>
          <w:p w14:paraId="7D135D3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[.019, .078]</w:t>
            </w:r>
          </w:p>
        </w:tc>
      </w:tr>
    </w:tbl>
    <w:p w14:paraId="2BDCDF08" w14:textId="77777777" w:rsidR="00B10D50" w:rsidRPr="00261DD9" w:rsidRDefault="00B10D50" w:rsidP="00B10D50">
      <w:pPr>
        <w:spacing w:after="0" w:line="360" w:lineRule="auto"/>
        <w:rPr>
          <w:rFonts w:eastAsia="Aptos"/>
          <w:b/>
          <w:bCs/>
          <w:szCs w:val="22"/>
          <w:lang w:val="en-GB"/>
        </w:rPr>
      </w:pPr>
      <w:r>
        <w:rPr>
          <w:i/>
          <w:iCs/>
          <w:lang w:val="en-GB"/>
        </w:rPr>
        <w:t>Note</w:t>
      </w:r>
      <w:r>
        <w:rPr>
          <w:lang w:val="en-GB"/>
        </w:rPr>
        <w:t xml:space="preserve">. </w:t>
      </w:r>
      <w:r w:rsidRPr="00261DD9">
        <w:rPr>
          <w:lang w:val="en-GB"/>
        </w:rPr>
        <w:t>***</w:t>
      </w:r>
      <w:r w:rsidRPr="00261DD9">
        <w:rPr>
          <w:i/>
          <w:iCs/>
          <w:lang w:val="en-GB"/>
        </w:rPr>
        <w:t>p</w:t>
      </w:r>
      <w:r w:rsidRPr="00261DD9">
        <w:rPr>
          <w:lang w:val="en-GB"/>
        </w:rPr>
        <w:t xml:space="preserve"> &lt; .001</w:t>
      </w:r>
      <w:r>
        <w:rPr>
          <w:lang w:val="en-GB"/>
        </w:rPr>
        <w:t>,</w:t>
      </w:r>
      <w:r w:rsidRPr="00261DD9">
        <w:rPr>
          <w:lang w:val="en-GB"/>
        </w:rPr>
        <w:t xml:space="preserve"> **</w:t>
      </w:r>
      <w:r w:rsidRPr="00261DD9">
        <w:rPr>
          <w:i/>
          <w:iCs/>
          <w:lang w:val="en-GB"/>
        </w:rPr>
        <w:t>p</w:t>
      </w:r>
      <w:r w:rsidRPr="00261DD9">
        <w:rPr>
          <w:lang w:val="en-GB"/>
        </w:rPr>
        <w:t xml:space="preserve"> &lt; .01, *</w:t>
      </w:r>
      <w:r w:rsidRPr="00261DD9">
        <w:rPr>
          <w:i/>
          <w:iCs/>
          <w:lang w:val="en-GB"/>
        </w:rPr>
        <w:t xml:space="preserve">p </w:t>
      </w:r>
      <w:r w:rsidRPr="00261DD9">
        <w:rPr>
          <w:lang w:val="en-GB"/>
        </w:rPr>
        <w:t xml:space="preserve">&lt; .05. </w:t>
      </w:r>
      <w:r w:rsidRPr="00261DD9">
        <w:rPr>
          <w:rFonts w:eastAsia="Aptos"/>
          <w:b/>
          <w:bCs/>
          <w:szCs w:val="22"/>
          <w:lang w:val="en-GB"/>
        </w:rPr>
        <w:br w:type="page"/>
      </w:r>
    </w:p>
    <w:p w14:paraId="5364EE2D" w14:textId="77777777" w:rsidR="00B10D50" w:rsidRPr="00261DD9" w:rsidRDefault="00B10D50" w:rsidP="00B10D50">
      <w:pPr>
        <w:spacing w:after="0" w:line="360" w:lineRule="auto"/>
        <w:rPr>
          <w:rFonts w:eastAsia="Times New Roman"/>
          <w:i/>
          <w:lang w:val="en-GB" w:eastAsia="it-IT"/>
        </w:rPr>
        <w:sectPr w:rsidR="00B10D50" w:rsidRPr="00261DD9" w:rsidSect="00B10D50">
          <w:headerReference w:type="even" r:id="rId6"/>
          <w:headerReference w:type="default" r:id="rId7"/>
          <w:footerReference w:type="even" r:id="rId8"/>
          <w:footerReference w:type="default" r:id="rId9"/>
          <w:headerReference w:type="first" r:id="rId10"/>
          <w:footerReference w:type="first" r:id="rId11"/>
          <w:pgSz w:w="11906" w:h="16838"/>
          <w:pgMar w:top="1440" w:right="1440" w:bottom="1440" w:left="1440" w:header="709" w:footer="709" w:gutter="0"/>
          <w:cols w:space="708"/>
          <w:docGrid w:linePitch="360"/>
        </w:sectPr>
      </w:pPr>
    </w:p>
    <w:p w14:paraId="62121DFF" w14:textId="77777777" w:rsidR="00B10D50" w:rsidRPr="00261DD9" w:rsidRDefault="00B10D50" w:rsidP="00B10D50">
      <w:pPr>
        <w:spacing w:after="0" w:line="360" w:lineRule="auto"/>
        <w:rPr>
          <w:lang w:val="en-GB"/>
        </w:rPr>
      </w:pPr>
    </w:p>
    <w:tbl>
      <w:tblPr>
        <w:tblW w:w="17436" w:type="dxa"/>
        <w:tblBorders>
          <w:top w:val="single" w:sz="4" w:space="0" w:color="auto"/>
          <w:bottom w:val="single" w:sz="4" w:space="0" w:color="auto"/>
          <w:insideH w:val="single" w:sz="4" w:space="0" w:color="auto"/>
        </w:tblBorders>
        <w:tblLook w:val="04A0" w:firstRow="1" w:lastRow="0" w:firstColumn="1" w:lastColumn="0" w:noHBand="0" w:noVBand="1"/>
      </w:tblPr>
      <w:tblGrid>
        <w:gridCol w:w="2112"/>
        <w:gridCol w:w="1438"/>
        <w:gridCol w:w="1511"/>
        <w:gridCol w:w="1511"/>
        <w:gridCol w:w="1512"/>
        <w:gridCol w:w="1839"/>
        <w:gridCol w:w="1183"/>
        <w:gridCol w:w="1512"/>
        <w:gridCol w:w="1511"/>
        <w:gridCol w:w="1511"/>
        <w:gridCol w:w="1796"/>
      </w:tblGrid>
      <w:tr w:rsidR="00B10D50" w:rsidRPr="00DC3C92" w14:paraId="1454677F" w14:textId="77777777" w:rsidTr="00963C6E">
        <w:trPr>
          <w:trHeight w:val="356"/>
        </w:trPr>
        <w:tc>
          <w:tcPr>
            <w:tcW w:w="17436" w:type="dxa"/>
            <w:gridSpan w:val="11"/>
            <w:tcBorders>
              <w:bottom w:val="nil"/>
            </w:tcBorders>
            <w:shd w:val="clear" w:color="auto" w:fill="FFFFFF" w:themeFill="background1"/>
          </w:tcPr>
          <w:p w14:paraId="6C159DD2" w14:textId="77777777" w:rsidR="00B10D50" w:rsidRPr="00DF1E1D" w:rsidRDefault="00B10D50" w:rsidP="00963C6E">
            <w:pPr>
              <w:spacing w:after="0" w:line="320" w:lineRule="exact"/>
              <w:rPr>
                <w:rFonts w:eastAsia="Times New Roman"/>
                <w:sz w:val="20"/>
                <w:szCs w:val="20"/>
                <w:lang w:val="en-GB" w:eastAsia="it-IT"/>
              </w:rPr>
            </w:pPr>
            <w:r w:rsidRPr="009B48EE">
              <w:rPr>
                <w:rFonts w:eastAsia="Times New Roman"/>
                <w:b/>
                <w:bCs/>
                <w:iCs/>
                <w:lang w:val="en-GB" w:eastAsia="it-IT"/>
              </w:rPr>
              <w:t>Table S3.</w:t>
            </w:r>
            <w:r w:rsidRPr="00261DD9">
              <w:rPr>
                <w:rFonts w:eastAsia="Times New Roman"/>
                <w:lang w:val="en-GB" w:eastAsia="it-IT"/>
              </w:rPr>
              <w:t xml:space="preserve"> </w:t>
            </w:r>
            <w:r w:rsidRPr="009B48EE">
              <w:rPr>
                <w:rFonts w:eastAsia="Times New Roman"/>
                <w:i/>
                <w:iCs/>
                <w:lang w:val="en-GB" w:eastAsia="it-IT"/>
              </w:rPr>
              <w:t>Standardized Direct and Indirect Effects in the Samples of Not-Working (</w:t>
            </w:r>
            <w:r w:rsidRPr="00C37FD2">
              <w:rPr>
                <w:rFonts w:eastAsia="Times New Roman"/>
                <w:i/>
                <w:iCs/>
                <w:lang w:val="en-GB" w:eastAsia="it-IT"/>
              </w:rPr>
              <w:t xml:space="preserve">n </w:t>
            </w:r>
            <w:r w:rsidRPr="009B48EE">
              <w:rPr>
                <w:rFonts w:eastAsia="Times New Roman"/>
                <w:i/>
                <w:iCs/>
                <w:lang w:val="en-GB" w:eastAsia="it-IT"/>
              </w:rPr>
              <w:t>= 123) and Working (or Retired) Women (</w:t>
            </w:r>
            <w:r w:rsidRPr="00C37FD2">
              <w:rPr>
                <w:rFonts w:eastAsia="Times New Roman"/>
                <w:i/>
                <w:iCs/>
                <w:lang w:val="en-GB" w:eastAsia="it-IT"/>
              </w:rPr>
              <w:t xml:space="preserve">n </w:t>
            </w:r>
            <w:r w:rsidRPr="009B48EE">
              <w:rPr>
                <w:rFonts w:eastAsia="Times New Roman"/>
                <w:i/>
                <w:iCs/>
                <w:lang w:val="en-GB" w:eastAsia="it-IT"/>
              </w:rPr>
              <w:t>= 332; Study 1)</w:t>
            </w:r>
            <w:r w:rsidRPr="00261DD9">
              <w:rPr>
                <w:rFonts w:eastAsia="Times New Roman"/>
                <w:lang w:val="en-GB" w:eastAsia="it-IT"/>
              </w:rPr>
              <w:t xml:space="preserve"> </w:t>
            </w:r>
          </w:p>
        </w:tc>
      </w:tr>
      <w:tr w:rsidR="00B10D50" w:rsidRPr="00261DD9" w14:paraId="7C27CB85" w14:textId="77777777" w:rsidTr="00963C6E">
        <w:trPr>
          <w:trHeight w:val="356"/>
        </w:trPr>
        <w:tc>
          <w:tcPr>
            <w:tcW w:w="2112" w:type="dxa"/>
            <w:tcBorders>
              <w:bottom w:val="nil"/>
              <w:right w:val="nil"/>
            </w:tcBorders>
            <w:shd w:val="clear" w:color="auto" w:fill="FFFFFF" w:themeFill="background1"/>
          </w:tcPr>
          <w:p w14:paraId="05131D53" w14:textId="77777777" w:rsidR="00B10D50" w:rsidRPr="00261DD9" w:rsidRDefault="00B10D50" w:rsidP="00963C6E">
            <w:pPr>
              <w:spacing w:after="0" w:line="320" w:lineRule="exact"/>
              <w:rPr>
                <w:rFonts w:eastAsia="Times New Roman"/>
                <w:sz w:val="20"/>
                <w:szCs w:val="20"/>
                <w:lang w:val="en-GB" w:eastAsia="it-IT"/>
              </w:rPr>
            </w:pPr>
          </w:p>
        </w:tc>
        <w:tc>
          <w:tcPr>
            <w:tcW w:w="7811" w:type="dxa"/>
            <w:gridSpan w:val="5"/>
            <w:tcBorders>
              <w:left w:val="nil"/>
            </w:tcBorders>
            <w:shd w:val="clear" w:color="auto" w:fill="FFFFFF" w:themeFill="background1"/>
          </w:tcPr>
          <w:p w14:paraId="4958B6BE" w14:textId="77777777" w:rsidR="00B10D50" w:rsidRPr="00261DD9" w:rsidRDefault="00B10D50" w:rsidP="00963C6E">
            <w:pPr>
              <w:spacing w:after="0" w:line="320" w:lineRule="exact"/>
              <w:jc w:val="center"/>
              <w:rPr>
                <w:sz w:val="20"/>
                <w:szCs w:val="20"/>
                <w:lang w:eastAsia="it-IT"/>
              </w:rPr>
            </w:pPr>
            <w:r w:rsidRPr="00261DD9">
              <w:rPr>
                <w:sz w:val="20"/>
                <w:szCs w:val="20"/>
                <w:lang w:eastAsia="it-IT"/>
              </w:rPr>
              <w:t>Non-workers</w:t>
            </w:r>
          </w:p>
        </w:tc>
        <w:tc>
          <w:tcPr>
            <w:tcW w:w="7513" w:type="dxa"/>
            <w:gridSpan w:val="5"/>
            <w:tcBorders>
              <w:left w:val="nil"/>
            </w:tcBorders>
            <w:shd w:val="clear" w:color="auto" w:fill="FFFFFF" w:themeFill="background1"/>
          </w:tcPr>
          <w:p w14:paraId="6B677CB3" w14:textId="77777777" w:rsidR="00B10D50" w:rsidRPr="00261DD9" w:rsidRDefault="00B10D50" w:rsidP="00963C6E">
            <w:pPr>
              <w:spacing w:after="0" w:line="320" w:lineRule="exact"/>
              <w:jc w:val="center"/>
              <w:rPr>
                <w:sz w:val="20"/>
                <w:szCs w:val="20"/>
                <w:lang w:eastAsia="it-IT"/>
              </w:rPr>
            </w:pPr>
            <w:r w:rsidRPr="00261DD9">
              <w:rPr>
                <w:rFonts w:eastAsia="Times New Roman"/>
                <w:sz w:val="20"/>
                <w:szCs w:val="20"/>
                <w:lang w:eastAsia="it-IT"/>
              </w:rPr>
              <w:t>Workers</w:t>
            </w:r>
          </w:p>
        </w:tc>
      </w:tr>
      <w:tr w:rsidR="00B10D50" w:rsidRPr="00261DD9" w14:paraId="6D0F9D06" w14:textId="77777777" w:rsidTr="00963C6E">
        <w:trPr>
          <w:trHeight w:val="589"/>
        </w:trPr>
        <w:tc>
          <w:tcPr>
            <w:tcW w:w="2112" w:type="dxa"/>
            <w:tcBorders>
              <w:bottom w:val="nil"/>
              <w:right w:val="nil"/>
            </w:tcBorders>
            <w:shd w:val="clear" w:color="auto" w:fill="FFFFFF" w:themeFill="background1"/>
          </w:tcPr>
          <w:p w14:paraId="1DB7AE1F" w14:textId="77777777" w:rsidR="00B10D50" w:rsidRPr="00261DD9" w:rsidRDefault="00B10D50" w:rsidP="00963C6E">
            <w:pPr>
              <w:spacing w:after="0" w:line="320" w:lineRule="exact"/>
              <w:rPr>
                <w:rFonts w:eastAsia="Times New Roman"/>
                <w:sz w:val="20"/>
                <w:szCs w:val="20"/>
                <w:lang w:val="en-GB" w:eastAsia="it-IT"/>
              </w:rPr>
            </w:pPr>
          </w:p>
        </w:tc>
        <w:tc>
          <w:tcPr>
            <w:tcW w:w="1438" w:type="dxa"/>
            <w:tcBorders>
              <w:left w:val="nil"/>
              <w:right w:val="nil"/>
            </w:tcBorders>
            <w:shd w:val="clear" w:color="auto" w:fill="FFFFFF" w:themeFill="background1"/>
          </w:tcPr>
          <w:p w14:paraId="2A9F980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RD</w:t>
            </w:r>
          </w:p>
        </w:tc>
        <w:tc>
          <w:tcPr>
            <w:tcW w:w="1511" w:type="dxa"/>
            <w:tcBorders>
              <w:left w:val="nil"/>
              <w:right w:val="nil"/>
            </w:tcBorders>
            <w:shd w:val="clear" w:color="auto" w:fill="FFFFFF" w:themeFill="background1"/>
          </w:tcPr>
          <w:p w14:paraId="47982A4C"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Resentment</w:t>
            </w:r>
          </w:p>
        </w:tc>
        <w:tc>
          <w:tcPr>
            <w:tcW w:w="1511" w:type="dxa"/>
            <w:tcBorders>
              <w:left w:val="nil"/>
              <w:right w:val="nil"/>
            </w:tcBorders>
            <w:shd w:val="clear" w:color="auto" w:fill="FFFFFF" w:themeFill="background1"/>
          </w:tcPr>
          <w:p w14:paraId="339B72B6"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MC</w:t>
            </w:r>
          </w:p>
        </w:tc>
        <w:tc>
          <w:tcPr>
            <w:tcW w:w="1512" w:type="dxa"/>
            <w:tcBorders>
              <w:left w:val="nil"/>
            </w:tcBorders>
            <w:shd w:val="clear" w:color="auto" w:fill="FFFFFF" w:themeFill="background1"/>
          </w:tcPr>
          <w:p w14:paraId="6D8C866F" w14:textId="77777777" w:rsidR="00B10D50" w:rsidRPr="00261DD9" w:rsidRDefault="00B10D50" w:rsidP="00963C6E">
            <w:pPr>
              <w:spacing w:after="0" w:line="320" w:lineRule="exact"/>
              <w:jc w:val="center"/>
              <w:rPr>
                <w:rFonts w:eastAsia="Times New Roman"/>
                <w:sz w:val="20"/>
                <w:szCs w:val="20"/>
                <w:lang w:eastAsia="it-IT"/>
              </w:rPr>
            </w:pPr>
            <w:r w:rsidRPr="00261DD9">
              <w:rPr>
                <w:sz w:val="20"/>
                <w:szCs w:val="20"/>
                <w:lang w:eastAsia="it-IT"/>
              </w:rPr>
              <w:t>Traditional CA</w:t>
            </w:r>
          </w:p>
        </w:tc>
        <w:tc>
          <w:tcPr>
            <w:tcW w:w="1839" w:type="dxa"/>
            <w:tcBorders>
              <w:left w:val="nil"/>
            </w:tcBorders>
            <w:shd w:val="clear" w:color="auto" w:fill="FFFFFF" w:themeFill="background1"/>
          </w:tcPr>
          <w:p w14:paraId="430E33C1" w14:textId="77777777" w:rsidR="00B10D50" w:rsidRPr="009B48EE" w:rsidRDefault="00B10D50" w:rsidP="00963C6E">
            <w:pPr>
              <w:spacing w:after="0" w:line="320" w:lineRule="exact"/>
              <w:jc w:val="center"/>
              <w:rPr>
                <w:sz w:val="20"/>
                <w:szCs w:val="20"/>
                <w:lang w:val="en-GB" w:eastAsia="it-IT"/>
              </w:rPr>
            </w:pPr>
            <w:r w:rsidRPr="009B48EE">
              <w:rPr>
                <w:sz w:val="20"/>
                <w:szCs w:val="20"/>
                <w:lang w:val="en-GB" w:eastAsia="it-IT"/>
              </w:rPr>
              <w:t>Small acts in the workplace</w:t>
            </w:r>
          </w:p>
        </w:tc>
        <w:tc>
          <w:tcPr>
            <w:tcW w:w="1183" w:type="dxa"/>
            <w:tcBorders>
              <w:left w:val="nil"/>
            </w:tcBorders>
            <w:shd w:val="clear" w:color="auto" w:fill="FFFFFF" w:themeFill="background1"/>
          </w:tcPr>
          <w:p w14:paraId="12E44E74" w14:textId="77777777" w:rsidR="00B10D50" w:rsidRPr="00261DD9" w:rsidRDefault="00B10D50" w:rsidP="00963C6E">
            <w:pPr>
              <w:spacing w:after="0" w:line="320" w:lineRule="exact"/>
              <w:jc w:val="center"/>
              <w:rPr>
                <w:sz w:val="20"/>
                <w:szCs w:val="20"/>
                <w:lang w:eastAsia="it-IT"/>
              </w:rPr>
            </w:pPr>
            <w:r w:rsidRPr="00261DD9">
              <w:rPr>
                <w:rFonts w:eastAsia="Times New Roman"/>
                <w:sz w:val="20"/>
                <w:szCs w:val="20"/>
                <w:lang w:eastAsia="it-IT"/>
              </w:rPr>
              <w:t>RD</w:t>
            </w:r>
          </w:p>
        </w:tc>
        <w:tc>
          <w:tcPr>
            <w:tcW w:w="1512" w:type="dxa"/>
            <w:tcBorders>
              <w:left w:val="nil"/>
            </w:tcBorders>
            <w:shd w:val="clear" w:color="auto" w:fill="FFFFFF" w:themeFill="background1"/>
          </w:tcPr>
          <w:p w14:paraId="5BA27BB9" w14:textId="77777777" w:rsidR="00B10D50" w:rsidRPr="00261DD9" w:rsidRDefault="00B10D50" w:rsidP="00963C6E">
            <w:pPr>
              <w:spacing w:after="0" w:line="320" w:lineRule="exact"/>
              <w:jc w:val="center"/>
              <w:rPr>
                <w:sz w:val="20"/>
                <w:szCs w:val="20"/>
                <w:lang w:eastAsia="it-IT"/>
              </w:rPr>
            </w:pPr>
            <w:r w:rsidRPr="00261DD9">
              <w:rPr>
                <w:rFonts w:eastAsia="Times New Roman"/>
                <w:sz w:val="20"/>
                <w:szCs w:val="20"/>
                <w:lang w:eastAsia="it-IT"/>
              </w:rPr>
              <w:t>Resentment</w:t>
            </w:r>
          </w:p>
        </w:tc>
        <w:tc>
          <w:tcPr>
            <w:tcW w:w="1511" w:type="dxa"/>
            <w:tcBorders>
              <w:left w:val="nil"/>
            </w:tcBorders>
            <w:shd w:val="clear" w:color="auto" w:fill="FFFFFF" w:themeFill="background1"/>
          </w:tcPr>
          <w:p w14:paraId="03716245" w14:textId="77777777" w:rsidR="00B10D50" w:rsidRPr="00261DD9" w:rsidRDefault="00B10D50" w:rsidP="00963C6E">
            <w:pPr>
              <w:spacing w:after="0" w:line="320" w:lineRule="exact"/>
              <w:jc w:val="center"/>
              <w:rPr>
                <w:sz w:val="20"/>
                <w:szCs w:val="20"/>
                <w:lang w:eastAsia="it-IT"/>
              </w:rPr>
            </w:pPr>
            <w:r w:rsidRPr="00261DD9">
              <w:rPr>
                <w:rFonts w:eastAsia="Times New Roman"/>
                <w:sz w:val="20"/>
                <w:szCs w:val="20"/>
                <w:lang w:eastAsia="it-IT"/>
              </w:rPr>
              <w:t>MC</w:t>
            </w:r>
          </w:p>
        </w:tc>
        <w:tc>
          <w:tcPr>
            <w:tcW w:w="1511" w:type="dxa"/>
            <w:tcBorders>
              <w:left w:val="nil"/>
            </w:tcBorders>
            <w:shd w:val="clear" w:color="auto" w:fill="FFFFFF" w:themeFill="background1"/>
          </w:tcPr>
          <w:p w14:paraId="2FD3A06C" w14:textId="77777777" w:rsidR="00B10D50" w:rsidRPr="00261DD9" w:rsidRDefault="00B10D50" w:rsidP="00963C6E">
            <w:pPr>
              <w:spacing w:after="0" w:line="320" w:lineRule="exact"/>
              <w:jc w:val="center"/>
              <w:rPr>
                <w:sz w:val="20"/>
                <w:szCs w:val="20"/>
                <w:lang w:eastAsia="it-IT"/>
              </w:rPr>
            </w:pPr>
            <w:r>
              <w:rPr>
                <w:sz w:val="20"/>
                <w:szCs w:val="20"/>
                <w:lang w:eastAsia="it-IT"/>
              </w:rPr>
              <w:t>Traditional CA</w:t>
            </w:r>
          </w:p>
        </w:tc>
        <w:tc>
          <w:tcPr>
            <w:tcW w:w="1796" w:type="dxa"/>
            <w:tcBorders>
              <w:left w:val="nil"/>
            </w:tcBorders>
            <w:shd w:val="clear" w:color="auto" w:fill="F2F2F2"/>
          </w:tcPr>
          <w:p w14:paraId="64BE2147" w14:textId="77777777" w:rsidR="00B10D50" w:rsidRPr="00261DD9" w:rsidRDefault="00B10D50" w:rsidP="00963C6E">
            <w:pPr>
              <w:spacing w:after="0" w:line="320" w:lineRule="exact"/>
              <w:jc w:val="center"/>
              <w:rPr>
                <w:sz w:val="20"/>
                <w:szCs w:val="20"/>
                <w:lang w:eastAsia="it-IT"/>
              </w:rPr>
            </w:pPr>
            <w:r>
              <w:rPr>
                <w:sz w:val="20"/>
                <w:szCs w:val="20"/>
                <w:lang w:eastAsia="it-IT"/>
              </w:rPr>
              <w:t>Small acts</w:t>
            </w:r>
          </w:p>
        </w:tc>
      </w:tr>
      <w:tr w:rsidR="00B10D50" w:rsidRPr="00261DD9" w14:paraId="3D02F671" w14:textId="77777777" w:rsidTr="00963C6E">
        <w:trPr>
          <w:trHeight w:val="243"/>
        </w:trPr>
        <w:tc>
          <w:tcPr>
            <w:tcW w:w="2112" w:type="dxa"/>
            <w:tcBorders>
              <w:top w:val="nil"/>
              <w:bottom w:val="single" w:sz="4" w:space="0" w:color="auto"/>
              <w:right w:val="nil"/>
            </w:tcBorders>
            <w:shd w:val="clear" w:color="auto" w:fill="FFFFFF" w:themeFill="background1"/>
          </w:tcPr>
          <w:p w14:paraId="0B07CF2B" w14:textId="77777777" w:rsidR="00B10D50" w:rsidRPr="00261DD9" w:rsidRDefault="00B10D50" w:rsidP="00963C6E">
            <w:pPr>
              <w:spacing w:after="0" w:line="320" w:lineRule="exact"/>
              <w:rPr>
                <w:rFonts w:eastAsia="Times New Roman"/>
                <w:sz w:val="20"/>
                <w:szCs w:val="20"/>
                <w:lang w:eastAsia="it-IT"/>
              </w:rPr>
            </w:pPr>
          </w:p>
        </w:tc>
        <w:tc>
          <w:tcPr>
            <w:tcW w:w="1438" w:type="dxa"/>
            <w:tcBorders>
              <w:left w:val="nil"/>
              <w:bottom w:val="single" w:sz="4" w:space="0" w:color="auto"/>
              <w:right w:val="nil"/>
            </w:tcBorders>
            <w:shd w:val="clear" w:color="auto" w:fill="FFFFFF" w:themeFill="background1"/>
          </w:tcPr>
          <w:p w14:paraId="45A34BF5"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1" w:type="dxa"/>
            <w:tcBorders>
              <w:left w:val="nil"/>
              <w:bottom w:val="single" w:sz="4" w:space="0" w:color="auto"/>
              <w:right w:val="nil"/>
            </w:tcBorders>
            <w:shd w:val="clear" w:color="auto" w:fill="FFFFFF" w:themeFill="background1"/>
          </w:tcPr>
          <w:p w14:paraId="24A5DDB5"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1" w:type="dxa"/>
            <w:tcBorders>
              <w:left w:val="nil"/>
              <w:bottom w:val="single" w:sz="4" w:space="0" w:color="auto"/>
              <w:right w:val="nil"/>
            </w:tcBorders>
            <w:shd w:val="clear" w:color="auto" w:fill="FFFFFF" w:themeFill="background1"/>
          </w:tcPr>
          <w:p w14:paraId="0A372B3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2" w:type="dxa"/>
            <w:tcBorders>
              <w:left w:val="nil"/>
              <w:bottom w:val="single" w:sz="4" w:space="0" w:color="auto"/>
            </w:tcBorders>
            <w:shd w:val="clear" w:color="auto" w:fill="FFFFFF" w:themeFill="background1"/>
          </w:tcPr>
          <w:p w14:paraId="0181BB3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839" w:type="dxa"/>
            <w:tcBorders>
              <w:left w:val="nil"/>
              <w:bottom w:val="single" w:sz="4" w:space="0" w:color="auto"/>
            </w:tcBorders>
            <w:shd w:val="clear" w:color="auto" w:fill="FFFFFF" w:themeFill="background1"/>
          </w:tcPr>
          <w:p w14:paraId="68F90054"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183" w:type="dxa"/>
            <w:tcBorders>
              <w:left w:val="nil"/>
              <w:bottom w:val="single" w:sz="4" w:space="0" w:color="auto"/>
            </w:tcBorders>
            <w:shd w:val="clear" w:color="auto" w:fill="FFFFFF" w:themeFill="background1"/>
          </w:tcPr>
          <w:p w14:paraId="338E894F"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2" w:type="dxa"/>
            <w:tcBorders>
              <w:left w:val="nil"/>
              <w:bottom w:val="single" w:sz="4" w:space="0" w:color="auto"/>
            </w:tcBorders>
            <w:shd w:val="clear" w:color="auto" w:fill="FFFFFF" w:themeFill="background1"/>
          </w:tcPr>
          <w:p w14:paraId="7E366520"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1" w:type="dxa"/>
            <w:tcBorders>
              <w:left w:val="nil"/>
              <w:bottom w:val="single" w:sz="4" w:space="0" w:color="auto"/>
            </w:tcBorders>
            <w:shd w:val="clear" w:color="auto" w:fill="FFFFFF" w:themeFill="background1"/>
          </w:tcPr>
          <w:p w14:paraId="07D27D21"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511" w:type="dxa"/>
            <w:tcBorders>
              <w:left w:val="nil"/>
              <w:bottom w:val="single" w:sz="4" w:space="0" w:color="auto"/>
            </w:tcBorders>
            <w:shd w:val="clear" w:color="auto" w:fill="FFFFFF" w:themeFill="background1"/>
          </w:tcPr>
          <w:p w14:paraId="3117223F"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c>
          <w:tcPr>
            <w:tcW w:w="1796" w:type="dxa"/>
            <w:tcBorders>
              <w:left w:val="nil"/>
              <w:bottom w:val="single" w:sz="4" w:space="0" w:color="auto"/>
            </w:tcBorders>
          </w:tcPr>
          <w:p w14:paraId="5F899AC2" w14:textId="77777777" w:rsidR="00B10D50" w:rsidRPr="00261DD9" w:rsidRDefault="00B10D50" w:rsidP="00963C6E">
            <w:pPr>
              <w:spacing w:after="0" w:line="320" w:lineRule="exact"/>
              <w:jc w:val="center"/>
              <w:rPr>
                <w:rFonts w:eastAsia="Times New Roman"/>
                <w:i/>
                <w:iCs/>
                <w:sz w:val="20"/>
                <w:szCs w:val="20"/>
                <w:lang w:eastAsia="it-IT"/>
              </w:rPr>
            </w:pPr>
            <w:r w:rsidRPr="00261DD9">
              <w:rPr>
                <w:rFonts w:eastAsia="Times New Roman"/>
                <w:i/>
                <w:iCs/>
                <w:sz w:val="20"/>
                <w:szCs w:val="20"/>
                <w:lang w:eastAsia="it-IT"/>
              </w:rPr>
              <w:t xml:space="preserve">ß </w:t>
            </w:r>
            <w:r w:rsidRPr="00261DD9">
              <w:rPr>
                <w:rFonts w:eastAsia="Times New Roman"/>
                <w:sz w:val="20"/>
                <w:szCs w:val="20"/>
                <w:lang w:eastAsia="it-IT"/>
              </w:rPr>
              <w:t xml:space="preserve">(SE) </w:t>
            </w:r>
          </w:p>
        </w:tc>
      </w:tr>
      <w:tr w:rsidR="00B10D50" w:rsidRPr="00261DD9" w14:paraId="69904795" w14:textId="77777777" w:rsidTr="00963C6E">
        <w:trPr>
          <w:trHeight w:val="277"/>
        </w:trPr>
        <w:tc>
          <w:tcPr>
            <w:tcW w:w="2112" w:type="dxa"/>
            <w:tcBorders>
              <w:bottom w:val="nil"/>
              <w:right w:val="nil"/>
            </w:tcBorders>
            <w:shd w:val="clear" w:color="auto" w:fill="FFFFFF" w:themeFill="background1"/>
          </w:tcPr>
          <w:p w14:paraId="35B53175"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Direct effects</w:t>
            </w:r>
          </w:p>
        </w:tc>
        <w:tc>
          <w:tcPr>
            <w:tcW w:w="1438" w:type="dxa"/>
            <w:tcBorders>
              <w:left w:val="nil"/>
              <w:bottom w:val="nil"/>
              <w:right w:val="nil"/>
            </w:tcBorders>
            <w:shd w:val="clear" w:color="auto" w:fill="FFFFFF" w:themeFill="background1"/>
          </w:tcPr>
          <w:p w14:paraId="03371845" w14:textId="77777777" w:rsidR="00B10D50" w:rsidRPr="00261DD9" w:rsidRDefault="00B10D50" w:rsidP="00963C6E">
            <w:pPr>
              <w:spacing w:after="0" w:line="320" w:lineRule="exact"/>
              <w:rPr>
                <w:rFonts w:eastAsia="Times New Roman"/>
                <w:sz w:val="20"/>
                <w:szCs w:val="20"/>
                <w:lang w:eastAsia="it-IT"/>
              </w:rPr>
            </w:pPr>
          </w:p>
        </w:tc>
        <w:tc>
          <w:tcPr>
            <w:tcW w:w="1511" w:type="dxa"/>
            <w:tcBorders>
              <w:left w:val="nil"/>
              <w:bottom w:val="nil"/>
              <w:right w:val="nil"/>
            </w:tcBorders>
            <w:shd w:val="clear" w:color="auto" w:fill="FFFFFF" w:themeFill="background1"/>
          </w:tcPr>
          <w:p w14:paraId="73AABC78"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 xml:space="preserve"> </w:t>
            </w:r>
          </w:p>
        </w:tc>
        <w:tc>
          <w:tcPr>
            <w:tcW w:w="1511" w:type="dxa"/>
            <w:tcBorders>
              <w:left w:val="nil"/>
              <w:bottom w:val="nil"/>
              <w:right w:val="nil"/>
            </w:tcBorders>
            <w:shd w:val="clear" w:color="auto" w:fill="FFFFFF" w:themeFill="background1"/>
          </w:tcPr>
          <w:p w14:paraId="780D4AA4"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left w:val="nil"/>
              <w:bottom w:val="nil"/>
            </w:tcBorders>
            <w:shd w:val="clear" w:color="auto" w:fill="FFFFFF" w:themeFill="background1"/>
          </w:tcPr>
          <w:p w14:paraId="30F580DF" w14:textId="77777777" w:rsidR="00B10D50" w:rsidRPr="00261DD9" w:rsidRDefault="00B10D50" w:rsidP="00963C6E">
            <w:pPr>
              <w:spacing w:after="0" w:line="320" w:lineRule="exact"/>
              <w:jc w:val="center"/>
              <w:rPr>
                <w:rFonts w:eastAsia="Times New Roman"/>
                <w:sz w:val="20"/>
                <w:szCs w:val="20"/>
                <w:lang w:eastAsia="it-IT"/>
              </w:rPr>
            </w:pPr>
          </w:p>
        </w:tc>
        <w:tc>
          <w:tcPr>
            <w:tcW w:w="1839" w:type="dxa"/>
            <w:tcBorders>
              <w:left w:val="nil"/>
              <w:bottom w:val="nil"/>
            </w:tcBorders>
            <w:shd w:val="clear" w:color="auto" w:fill="FFFFFF" w:themeFill="background1"/>
          </w:tcPr>
          <w:p w14:paraId="555DB843" w14:textId="77777777" w:rsidR="00B10D50" w:rsidRPr="00261DD9" w:rsidRDefault="00B10D50" w:rsidP="00963C6E">
            <w:pPr>
              <w:spacing w:after="0" w:line="320" w:lineRule="exact"/>
              <w:jc w:val="center"/>
              <w:rPr>
                <w:rFonts w:eastAsia="Times New Roman"/>
                <w:sz w:val="20"/>
                <w:szCs w:val="20"/>
                <w:lang w:eastAsia="it-IT"/>
              </w:rPr>
            </w:pPr>
          </w:p>
        </w:tc>
        <w:tc>
          <w:tcPr>
            <w:tcW w:w="1183" w:type="dxa"/>
            <w:tcBorders>
              <w:left w:val="nil"/>
              <w:bottom w:val="nil"/>
            </w:tcBorders>
            <w:shd w:val="clear" w:color="auto" w:fill="FFFFFF" w:themeFill="background1"/>
          </w:tcPr>
          <w:p w14:paraId="0772C699"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left w:val="nil"/>
              <w:bottom w:val="nil"/>
            </w:tcBorders>
            <w:shd w:val="clear" w:color="auto" w:fill="FFFFFF" w:themeFill="background1"/>
          </w:tcPr>
          <w:p w14:paraId="5939906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 xml:space="preserve"> </w:t>
            </w:r>
          </w:p>
        </w:tc>
        <w:tc>
          <w:tcPr>
            <w:tcW w:w="1511" w:type="dxa"/>
            <w:tcBorders>
              <w:left w:val="nil"/>
              <w:bottom w:val="nil"/>
            </w:tcBorders>
            <w:shd w:val="clear" w:color="auto" w:fill="FFFFFF" w:themeFill="background1"/>
          </w:tcPr>
          <w:p w14:paraId="1065C1CC"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left w:val="nil"/>
              <w:bottom w:val="nil"/>
            </w:tcBorders>
            <w:shd w:val="clear" w:color="auto" w:fill="FFFFFF" w:themeFill="background1"/>
          </w:tcPr>
          <w:p w14:paraId="2AC864AF" w14:textId="77777777" w:rsidR="00B10D50" w:rsidRPr="00261DD9" w:rsidRDefault="00B10D50" w:rsidP="00963C6E">
            <w:pPr>
              <w:spacing w:after="0" w:line="320" w:lineRule="exact"/>
              <w:jc w:val="center"/>
              <w:rPr>
                <w:rFonts w:eastAsia="Times New Roman"/>
                <w:sz w:val="20"/>
                <w:szCs w:val="20"/>
                <w:lang w:eastAsia="it-IT"/>
              </w:rPr>
            </w:pPr>
          </w:p>
        </w:tc>
        <w:tc>
          <w:tcPr>
            <w:tcW w:w="1796" w:type="dxa"/>
            <w:tcBorders>
              <w:left w:val="nil"/>
              <w:bottom w:val="nil"/>
            </w:tcBorders>
            <w:shd w:val="clear" w:color="auto" w:fill="F2F2F2"/>
          </w:tcPr>
          <w:p w14:paraId="64CB628A" w14:textId="77777777" w:rsidR="00B10D50" w:rsidRPr="00261DD9" w:rsidRDefault="00B10D50" w:rsidP="00963C6E">
            <w:pPr>
              <w:spacing w:after="0" w:line="320" w:lineRule="exact"/>
              <w:jc w:val="center"/>
              <w:rPr>
                <w:rFonts w:eastAsia="Times New Roman"/>
                <w:sz w:val="20"/>
                <w:szCs w:val="20"/>
                <w:lang w:eastAsia="it-IT"/>
              </w:rPr>
            </w:pPr>
          </w:p>
        </w:tc>
      </w:tr>
      <w:tr w:rsidR="00B10D50" w:rsidRPr="00261DD9" w14:paraId="394EE441" w14:textId="77777777" w:rsidTr="00963C6E">
        <w:trPr>
          <w:trHeight w:val="463"/>
        </w:trPr>
        <w:tc>
          <w:tcPr>
            <w:tcW w:w="2112" w:type="dxa"/>
            <w:tcBorders>
              <w:top w:val="nil"/>
              <w:bottom w:val="nil"/>
              <w:right w:val="nil"/>
            </w:tcBorders>
            <w:shd w:val="clear" w:color="auto" w:fill="FFFFFF" w:themeFill="background1"/>
            <w:vAlign w:val="center"/>
          </w:tcPr>
          <w:p w14:paraId="5F171E35"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RD</w:t>
            </w:r>
          </w:p>
        </w:tc>
        <w:tc>
          <w:tcPr>
            <w:tcW w:w="1438" w:type="dxa"/>
            <w:tcBorders>
              <w:top w:val="nil"/>
              <w:left w:val="nil"/>
              <w:bottom w:val="nil"/>
              <w:right w:val="nil"/>
            </w:tcBorders>
            <w:shd w:val="clear" w:color="auto" w:fill="FFFFFF" w:themeFill="background1"/>
          </w:tcPr>
          <w:p w14:paraId="14EEB37E"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2468B341"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.214* (.102)</w:t>
            </w:r>
          </w:p>
        </w:tc>
        <w:tc>
          <w:tcPr>
            <w:tcW w:w="1511" w:type="dxa"/>
            <w:tcBorders>
              <w:top w:val="nil"/>
              <w:left w:val="nil"/>
              <w:bottom w:val="nil"/>
              <w:right w:val="nil"/>
            </w:tcBorders>
            <w:shd w:val="clear" w:color="auto" w:fill="FFFFFF" w:themeFill="background1"/>
          </w:tcPr>
          <w:p w14:paraId="5FB18D3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.248* (.103)</w:t>
            </w:r>
          </w:p>
        </w:tc>
        <w:tc>
          <w:tcPr>
            <w:tcW w:w="1512" w:type="dxa"/>
            <w:tcBorders>
              <w:top w:val="nil"/>
              <w:left w:val="nil"/>
              <w:bottom w:val="nil"/>
            </w:tcBorders>
            <w:shd w:val="clear" w:color="auto" w:fill="FFFFFF" w:themeFill="background1"/>
          </w:tcPr>
          <w:p w14:paraId="3983778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.147*** (.099)</w:t>
            </w:r>
          </w:p>
        </w:tc>
        <w:tc>
          <w:tcPr>
            <w:tcW w:w="1839" w:type="dxa"/>
            <w:tcBorders>
              <w:top w:val="nil"/>
              <w:left w:val="nil"/>
              <w:bottom w:val="nil"/>
            </w:tcBorders>
            <w:shd w:val="clear" w:color="auto" w:fill="FFFFFF" w:themeFill="background1"/>
          </w:tcPr>
          <w:p w14:paraId="038E771A"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.101 (.107)</w:t>
            </w:r>
          </w:p>
        </w:tc>
        <w:tc>
          <w:tcPr>
            <w:tcW w:w="1183" w:type="dxa"/>
            <w:tcBorders>
              <w:top w:val="nil"/>
              <w:left w:val="nil"/>
              <w:bottom w:val="nil"/>
            </w:tcBorders>
            <w:shd w:val="clear" w:color="auto" w:fill="FFFFFF" w:themeFill="background1"/>
          </w:tcPr>
          <w:p w14:paraId="0B7BE53C"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2B15D889"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.218*** (.061)</w:t>
            </w:r>
          </w:p>
        </w:tc>
        <w:tc>
          <w:tcPr>
            <w:tcW w:w="1511" w:type="dxa"/>
            <w:tcBorders>
              <w:top w:val="nil"/>
              <w:left w:val="nil"/>
              <w:bottom w:val="nil"/>
            </w:tcBorders>
            <w:shd w:val="clear" w:color="auto" w:fill="FFFFFF" w:themeFill="background1"/>
          </w:tcPr>
          <w:p w14:paraId="0020B9EB"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.099 (.059)</w:t>
            </w:r>
          </w:p>
        </w:tc>
        <w:tc>
          <w:tcPr>
            <w:tcW w:w="1511" w:type="dxa"/>
            <w:tcBorders>
              <w:top w:val="nil"/>
              <w:left w:val="nil"/>
              <w:bottom w:val="nil"/>
            </w:tcBorders>
            <w:shd w:val="clear" w:color="auto" w:fill="FFFFFF" w:themeFill="background1"/>
          </w:tcPr>
          <w:p w14:paraId="02891E0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.263*** (.053)</w:t>
            </w:r>
          </w:p>
        </w:tc>
        <w:tc>
          <w:tcPr>
            <w:tcW w:w="1796" w:type="dxa"/>
            <w:tcBorders>
              <w:top w:val="nil"/>
              <w:left w:val="nil"/>
              <w:bottom w:val="nil"/>
            </w:tcBorders>
          </w:tcPr>
          <w:p w14:paraId="61529C9C"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.076 (.057)</w:t>
            </w:r>
          </w:p>
        </w:tc>
      </w:tr>
      <w:tr w:rsidR="00B10D50" w:rsidRPr="00261DD9" w14:paraId="12D29A0A" w14:textId="77777777" w:rsidTr="00963C6E">
        <w:trPr>
          <w:trHeight w:val="443"/>
        </w:trPr>
        <w:tc>
          <w:tcPr>
            <w:tcW w:w="2112" w:type="dxa"/>
            <w:tcBorders>
              <w:top w:val="nil"/>
              <w:bottom w:val="nil"/>
              <w:right w:val="nil"/>
            </w:tcBorders>
            <w:shd w:val="clear" w:color="auto" w:fill="FFFFFF" w:themeFill="background1"/>
            <w:vAlign w:val="center"/>
          </w:tcPr>
          <w:p w14:paraId="22975221"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Resentment</w:t>
            </w:r>
          </w:p>
        </w:tc>
        <w:tc>
          <w:tcPr>
            <w:tcW w:w="1438" w:type="dxa"/>
            <w:tcBorders>
              <w:top w:val="nil"/>
              <w:left w:val="nil"/>
              <w:bottom w:val="nil"/>
              <w:right w:val="nil"/>
            </w:tcBorders>
            <w:shd w:val="clear" w:color="auto" w:fill="FFFFFF" w:themeFill="background1"/>
          </w:tcPr>
          <w:p w14:paraId="22367E87"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1FA0BFE9"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74EF1054"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.201* (.102)</w:t>
            </w:r>
          </w:p>
        </w:tc>
        <w:tc>
          <w:tcPr>
            <w:tcW w:w="1512" w:type="dxa"/>
            <w:tcBorders>
              <w:top w:val="nil"/>
              <w:left w:val="nil"/>
              <w:bottom w:val="nil"/>
            </w:tcBorders>
            <w:shd w:val="clear" w:color="auto" w:fill="FFFFFF" w:themeFill="background1"/>
          </w:tcPr>
          <w:p w14:paraId="125259A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.033 (.097)</w:t>
            </w:r>
          </w:p>
        </w:tc>
        <w:tc>
          <w:tcPr>
            <w:tcW w:w="1839" w:type="dxa"/>
            <w:tcBorders>
              <w:top w:val="nil"/>
              <w:left w:val="nil"/>
              <w:bottom w:val="nil"/>
            </w:tcBorders>
            <w:shd w:val="clear" w:color="auto" w:fill="FFFFFF" w:themeFill="background1"/>
          </w:tcPr>
          <w:p w14:paraId="7C474917"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-.031 (.104)</w:t>
            </w:r>
          </w:p>
        </w:tc>
        <w:tc>
          <w:tcPr>
            <w:tcW w:w="1183" w:type="dxa"/>
            <w:tcBorders>
              <w:top w:val="nil"/>
              <w:left w:val="nil"/>
              <w:bottom w:val="nil"/>
            </w:tcBorders>
            <w:shd w:val="clear" w:color="auto" w:fill="FFFFFF" w:themeFill="background1"/>
          </w:tcPr>
          <w:p w14:paraId="55CBF23D"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0C18E3CF"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31E820EA"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.356*** (.056)</w:t>
            </w:r>
          </w:p>
        </w:tc>
        <w:tc>
          <w:tcPr>
            <w:tcW w:w="1511" w:type="dxa"/>
            <w:tcBorders>
              <w:top w:val="nil"/>
              <w:left w:val="nil"/>
              <w:bottom w:val="nil"/>
            </w:tcBorders>
            <w:shd w:val="clear" w:color="auto" w:fill="FFFFFF" w:themeFill="background1"/>
          </w:tcPr>
          <w:p w14:paraId="31438AF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.029 (.059)</w:t>
            </w:r>
          </w:p>
        </w:tc>
        <w:tc>
          <w:tcPr>
            <w:tcW w:w="1796" w:type="dxa"/>
            <w:tcBorders>
              <w:top w:val="nil"/>
              <w:left w:val="nil"/>
              <w:bottom w:val="nil"/>
            </w:tcBorders>
          </w:tcPr>
          <w:p w14:paraId="07383840"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.063 (.062)</w:t>
            </w:r>
          </w:p>
        </w:tc>
      </w:tr>
      <w:tr w:rsidR="00B10D50" w:rsidRPr="00261DD9" w14:paraId="7BEA784C" w14:textId="77777777" w:rsidTr="00963C6E">
        <w:trPr>
          <w:trHeight w:val="551"/>
        </w:trPr>
        <w:tc>
          <w:tcPr>
            <w:tcW w:w="2112" w:type="dxa"/>
            <w:tcBorders>
              <w:top w:val="nil"/>
              <w:bottom w:val="nil"/>
              <w:right w:val="nil"/>
            </w:tcBorders>
            <w:shd w:val="clear" w:color="auto" w:fill="FFFFFF" w:themeFill="background1"/>
            <w:vAlign w:val="center"/>
          </w:tcPr>
          <w:p w14:paraId="346C1A3F"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MC</w:t>
            </w:r>
          </w:p>
        </w:tc>
        <w:tc>
          <w:tcPr>
            <w:tcW w:w="1438" w:type="dxa"/>
            <w:tcBorders>
              <w:top w:val="nil"/>
              <w:left w:val="nil"/>
              <w:bottom w:val="nil"/>
              <w:right w:val="nil"/>
            </w:tcBorders>
            <w:shd w:val="clear" w:color="auto" w:fill="FFFFFF" w:themeFill="background1"/>
          </w:tcPr>
          <w:p w14:paraId="3237A799"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1C2561B7"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612267BF"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7FF2E20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.559*** (.094)</w:t>
            </w:r>
          </w:p>
        </w:tc>
        <w:tc>
          <w:tcPr>
            <w:tcW w:w="1839" w:type="dxa"/>
            <w:tcBorders>
              <w:top w:val="nil"/>
              <w:left w:val="nil"/>
              <w:bottom w:val="nil"/>
            </w:tcBorders>
            <w:shd w:val="clear" w:color="auto" w:fill="FFFFFF" w:themeFill="background1"/>
          </w:tcPr>
          <w:p w14:paraId="23D6FA7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.613*** (.099)</w:t>
            </w:r>
          </w:p>
        </w:tc>
        <w:tc>
          <w:tcPr>
            <w:tcW w:w="1183" w:type="dxa"/>
            <w:tcBorders>
              <w:top w:val="nil"/>
              <w:left w:val="nil"/>
              <w:bottom w:val="nil"/>
            </w:tcBorders>
            <w:shd w:val="clear" w:color="auto" w:fill="FFFFFF" w:themeFill="background1"/>
          </w:tcPr>
          <w:p w14:paraId="095491AA"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0C64CABA"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11C1FC3E"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59F6929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.418** (.058)</w:t>
            </w:r>
          </w:p>
        </w:tc>
        <w:tc>
          <w:tcPr>
            <w:tcW w:w="1796" w:type="dxa"/>
            <w:tcBorders>
              <w:top w:val="nil"/>
              <w:left w:val="nil"/>
              <w:bottom w:val="nil"/>
            </w:tcBorders>
          </w:tcPr>
          <w:p w14:paraId="636384CC"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.445*** (.060)</w:t>
            </w:r>
          </w:p>
        </w:tc>
      </w:tr>
      <w:tr w:rsidR="00B10D50" w:rsidRPr="00261DD9" w14:paraId="486DBD7C" w14:textId="77777777" w:rsidTr="00963C6E">
        <w:trPr>
          <w:trHeight w:val="223"/>
        </w:trPr>
        <w:tc>
          <w:tcPr>
            <w:tcW w:w="2112" w:type="dxa"/>
            <w:tcBorders>
              <w:bottom w:val="nil"/>
              <w:right w:val="nil"/>
            </w:tcBorders>
            <w:shd w:val="clear" w:color="auto" w:fill="FFFFFF" w:themeFill="background1"/>
            <w:vAlign w:val="center"/>
          </w:tcPr>
          <w:p w14:paraId="6D15F4EA"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Indirect effects</w:t>
            </w:r>
          </w:p>
        </w:tc>
        <w:tc>
          <w:tcPr>
            <w:tcW w:w="1438" w:type="dxa"/>
            <w:tcBorders>
              <w:left w:val="nil"/>
              <w:bottom w:val="nil"/>
              <w:right w:val="nil"/>
            </w:tcBorders>
            <w:shd w:val="clear" w:color="auto" w:fill="FFFFFF" w:themeFill="background1"/>
          </w:tcPr>
          <w:p w14:paraId="7E61B834"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left w:val="nil"/>
              <w:bottom w:val="nil"/>
              <w:right w:val="nil"/>
            </w:tcBorders>
            <w:shd w:val="clear" w:color="auto" w:fill="FFFFFF" w:themeFill="background1"/>
          </w:tcPr>
          <w:p w14:paraId="05E4A532"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left w:val="nil"/>
              <w:bottom w:val="nil"/>
              <w:right w:val="nil"/>
            </w:tcBorders>
            <w:shd w:val="clear" w:color="auto" w:fill="FFFFFF" w:themeFill="background1"/>
          </w:tcPr>
          <w:p w14:paraId="2FA21DD9"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left w:val="nil"/>
              <w:bottom w:val="nil"/>
            </w:tcBorders>
            <w:shd w:val="clear" w:color="auto" w:fill="FFFFFF" w:themeFill="background1"/>
          </w:tcPr>
          <w:p w14:paraId="795FC786" w14:textId="77777777" w:rsidR="00B10D50" w:rsidRPr="00261DD9" w:rsidRDefault="00B10D50" w:rsidP="00963C6E">
            <w:pPr>
              <w:spacing w:after="0" w:line="320" w:lineRule="exact"/>
              <w:jc w:val="center"/>
              <w:rPr>
                <w:rFonts w:eastAsia="Times New Roman"/>
                <w:sz w:val="20"/>
                <w:szCs w:val="20"/>
                <w:lang w:eastAsia="it-IT"/>
              </w:rPr>
            </w:pPr>
          </w:p>
        </w:tc>
        <w:tc>
          <w:tcPr>
            <w:tcW w:w="1839" w:type="dxa"/>
            <w:tcBorders>
              <w:left w:val="nil"/>
              <w:bottom w:val="nil"/>
            </w:tcBorders>
            <w:shd w:val="clear" w:color="auto" w:fill="FFFFFF" w:themeFill="background1"/>
          </w:tcPr>
          <w:p w14:paraId="6A765AA2" w14:textId="77777777" w:rsidR="00B10D50" w:rsidRPr="00261DD9" w:rsidRDefault="00B10D50" w:rsidP="00963C6E">
            <w:pPr>
              <w:spacing w:after="0" w:line="320" w:lineRule="exact"/>
              <w:jc w:val="center"/>
              <w:rPr>
                <w:rFonts w:eastAsia="Times New Roman"/>
                <w:sz w:val="20"/>
                <w:szCs w:val="20"/>
                <w:lang w:eastAsia="it-IT"/>
              </w:rPr>
            </w:pPr>
          </w:p>
        </w:tc>
        <w:tc>
          <w:tcPr>
            <w:tcW w:w="1183" w:type="dxa"/>
            <w:tcBorders>
              <w:left w:val="nil"/>
              <w:bottom w:val="nil"/>
            </w:tcBorders>
            <w:shd w:val="clear" w:color="auto" w:fill="FFFFFF" w:themeFill="background1"/>
          </w:tcPr>
          <w:p w14:paraId="597FFBE6"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left w:val="nil"/>
              <w:bottom w:val="nil"/>
            </w:tcBorders>
            <w:shd w:val="clear" w:color="auto" w:fill="FFFFFF" w:themeFill="background1"/>
          </w:tcPr>
          <w:p w14:paraId="1DEF9AD9"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left w:val="nil"/>
              <w:bottom w:val="nil"/>
            </w:tcBorders>
            <w:shd w:val="clear" w:color="auto" w:fill="FFFFFF" w:themeFill="background1"/>
          </w:tcPr>
          <w:p w14:paraId="0C1426B7"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left w:val="nil"/>
              <w:bottom w:val="nil"/>
            </w:tcBorders>
            <w:shd w:val="clear" w:color="auto" w:fill="FFFFFF" w:themeFill="background1"/>
          </w:tcPr>
          <w:p w14:paraId="7C1DF093" w14:textId="77777777" w:rsidR="00B10D50" w:rsidRPr="00261DD9" w:rsidRDefault="00B10D50" w:rsidP="00963C6E">
            <w:pPr>
              <w:spacing w:after="0" w:line="320" w:lineRule="exact"/>
              <w:jc w:val="center"/>
              <w:rPr>
                <w:rFonts w:eastAsia="Times New Roman"/>
                <w:sz w:val="20"/>
                <w:szCs w:val="20"/>
                <w:lang w:eastAsia="it-IT"/>
              </w:rPr>
            </w:pPr>
          </w:p>
        </w:tc>
        <w:tc>
          <w:tcPr>
            <w:tcW w:w="1796" w:type="dxa"/>
            <w:tcBorders>
              <w:left w:val="nil"/>
              <w:bottom w:val="nil"/>
            </w:tcBorders>
            <w:shd w:val="clear" w:color="auto" w:fill="F2F2F2"/>
          </w:tcPr>
          <w:p w14:paraId="23A33D27" w14:textId="77777777" w:rsidR="00B10D50" w:rsidRPr="00261DD9" w:rsidRDefault="00B10D50" w:rsidP="00963C6E">
            <w:pPr>
              <w:spacing w:after="0" w:line="320" w:lineRule="exact"/>
              <w:jc w:val="center"/>
              <w:rPr>
                <w:rFonts w:eastAsia="Times New Roman"/>
                <w:sz w:val="20"/>
                <w:szCs w:val="20"/>
                <w:lang w:eastAsia="it-IT"/>
              </w:rPr>
            </w:pPr>
          </w:p>
        </w:tc>
      </w:tr>
      <w:tr w:rsidR="00B10D50" w:rsidRPr="00261DD9" w14:paraId="50A04018" w14:textId="77777777" w:rsidTr="00963C6E">
        <w:trPr>
          <w:trHeight w:val="507"/>
        </w:trPr>
        <w:tc>
          <w:tcPr>
            <w:tcW w:w="2112" w:type="dxa"/>
            <w:tcBorders>
              <w:top w:val="nil"/>
              <w:bottom w:val="nil"/>
              <w:right w:val="nil"/>
            </w:tcBorders>
            <w:shd w:val="clear" w:color="auto" w:fill="FFFFFF" w:themeFill="background1"/>
            <w:vAlign w:val="center"/>
          </w:tcPr>
          <w:p w14:paraId="350B205B" w14:textId="77777777" w:rsidR="00B10D50" w:rsidRPr="00261DD9" w:rsidRDefault="00B10D50" w:rsidP="00963C6E">
            <w:pPr>
              <w:spacing w:after="0" w:line="320" w:lineRule="exact"/>
              <w:rPr>
                <w:rFonts w:ascii="Symbol" w:eastAsia="Times New Roman" w:hAnsi="Symbol"/>
                <w:sz w:val="20"/>
                <w:szCs w:val="20"/>
                <w:lang w:eastAsia="it-IT"/>
              </w:rPr>
            </w:pPr>
            <w:r w:rsidRPr="00261DD9">
              <w:rPr>
                <w:rFonts w:eastAsia="Times New Roman"/>
                <w:sz w:val="20"/>
                <w:szCs w:val="20"/>
                <w:lang w:eastAsia="it-IT"/>
              </w:rPr>
              <w:t xml:space="preserve">RD </w:t>
            </w:r>
            <w:r w:rsidRPr="00261DD9">
              <w:rPr>
                <w:rFonts w:ascii="Symbol" w:eastAsia="Times New Roman" w:hAnsi="Symbol"/>
                <w:sz w:val="20"/>
                <w:szCs w:val="20"/>
                <w:lang w:eastAsia="it-IT"/>
              </w:rPr>
              <w:sym w:font="Symbol" w:char="F0AE"/>
            </w:r>
            <w:r w:rsidRPr="00261DD9">
              <w:rPr>
                <w:rFonts w:ascii="Symbol" w:eastAsia="Times New Roman" w:hAnsi="Symbol"/>
                <w:sz w:val="20"/>
                <w:szCs w:val="20"/>
                <w:lang w:eastAsia="it-IT"/>
              </w:rPr>
              <w:t></w:t>
            </w:r>
          </w:p>
          <w:p w14:paraId="06E50287"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Resentment</w:t>
            </w:r>
            <w:r w:rsidRPr="00261DD9">
              <w:rPr>
                <w:rFonts w:ascii="Symbol" w:eastAsia="Times New Roman" w:hAnsi="Symbol"/>
                <w:sz w:val="20"/>
                <w:szCs w:val="20"/>
                <w:lang w:eastAsia="it-IT"/>
              </w:rPr>
              <w:sym w:font="Symbol" w:char="F0AE"/>
            </w:r>
          </w:p>
        </w:tc>
        <w:tc>
          <w:tcPr>
            <w:tcW w:w="1438" w:type="dxa"/>
            <w:tcBorders>
              <w:top w:val="nil"/>
              <w:left w:val="nil"/>
              <w:bottom w:val="nil"/>
              <w:right w:val="nil"/>
            </w:tcBorders>
            <w:shd w:val="clear" w:color="auto" w:fill="FFFFFF" w:themeFill="background1"/>
          </w:tcPr>
          <w:p w14:paraId="1A9EA2C0"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52D671F2"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07DE34B9"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.043 (.030)</w:t>
            </w:r>
          </w:p>
        </w:tc>
        <w:tc>
          <w:tcPr>
            <w:tcW w:w="1512" w:type="dxa"/>
            <w:tcBorders>
              <w:top w:val="nil"/>
              <w:left w:val="nil"/>
              <w:bottom w:val="nil"/>
            </w:tcBorders>
            <w:shd w:val="clear" w:color="auto" w:fill="FFFFFF" w:themeFill="background1"/>
          </w:tcPr>
          <w:p w14:paraId="72994E95"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.007 (.021)</w:t>
            </w:r>
          </w:p>
        </w:tc>
        <w:tc>
          <w:tcPr>
            <w:tcW w:w="1839" w:type="dxa"/>
            <w:tcBorders>
              <w:top w:val="nil"/>
              <w:left w:val="nil"/>
              <w:bottom w:val="nil"/>
            </w:tcBorders>
            <w:shd w:val="clear" w:color="auto" w:fill="FFFFFF" w:themeFill="background1"/>
          </w:tcPr>
          <w:p w14:paraId="7E689ED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-.007 (.022)</w:t>
            </w:r>
          </w:p>
        </w:tc>
        <w:tc>
          <w:tcPr>
            <w:tcW w:w="1183" w:type="dxa"/>
            <w:tcBorders>
              <w:top w:val="nil"/>
              <w:left w:val="nil"/>
              <w:bottom w:val="nil"/>
            </w:tcBorders>
            <w:shd w:val="clear" w:color="auto" w:fill="FFFFFF" w:themeFill="background1"/>
          </w:tcPr>
          <w:p w14:paraId="0EA3847E"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321E8128"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574DBBE3"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.078** (.025)</w:t>
            </w:r>
          </w:p>
        </w:tc>
        <w:tc>
          <w:tcPr>
            <w:tcW w:w="1511" w:type="dxa"/>
            <w:tcBorders>
              <w:top w:val="nil"/>
              <w:left w:val="nil"/>
              <w:bottom w:val="nil"/>
            </w:tcBorders>
            <w:shd w:val="clear" w:color="auto" w:fill="FFFFFF" w:themeFill="background1"/>
          </w:tcPr>
          <w:p w14:paraId="5C2DE3EE"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.006 (.013)</w:t>
            </w:r>
          </w:p>
        </w:tc>
        <w:tc>
          <w:tcPr>
            <w:tcW w:w="1796" w:type="dxa"/>
            <w:tcBorders>
              <w:top w:val="nil"/>
              <w:left w:val="nil"/>
              <w:bottom w:val="nil"/>
            </w:tcBorders>
          </w:tcPr>
          <w:p w14:paraId="678E13F3"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.014 (.014)</w:t>
            </w:r>
          </w:p>
        </w:tc>
      </w:tr>
      <w:tr w:rsidR="00B10D50" w:rsidRPr="00261DD9" w14:paraId="4D583309" w14:textId="77777777" w:rsidTr="00963C6E">
        <w:trPr>
          <w:trHeight w:val="614"/>
        </w:trPr>
        <w:tc>
          <w:tcPr>
            <w:tcW w:w="2112" w:type="dxa"/>
            <w:tcBorders>
              <w:top w:val="nil"/>
              <w:bottom w:val="nil"/>
              <w:right w:val="nil"/>
            </w:tcBorders>
            <w:shd w:val="clear" w:color="auto" w:fill="FFFFFF" w:themeFill="background1"/>
            <w:vAlign w:val="center"/>
          </w:tcPr>
          <w:p w14:paraId="2EC7CB5C"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 xml:space="preserve">Resentment </w:t>
            </w:r>
            <w:r w:rsidRPr="00261DD9">
              <w:rPr>
                <w:rFonts w:ascii="Symbol" w:eastAsia="Times New Roman" w:hAnsi="Symbol"/>
                <w:sz w:val="20"/>
                <w:szCs w:val="20"/>
                <w:lang w:eastAsia="it-IT"/>
              </w:rPr>
              <w:sym w:font="Symbol" w:char="F0AE"/>
            </w:r>
            <w:r w:rsidRPr="00261DD9">
              <w:rPr>
                <w:rFonts w:eastAsia="Times New Roman"/>
                <w:sz w:val="20"/>
                <w:szCs w:val="20"/>
                <w:lang w:eastAsia="it-IT"/>
              </w:rPr>
              <w:t xml:space="preserve"> MC</w:t>
            </w:r>
            <w:r w:rsidRPr="00261DD9">
              <w:rPr>
                <w:rFonts w:ascii="Symbol" w:eastAsia="Times New Roman" w:hAnsi="Symbol"/>
                <w:sz w:val="20"/>
                <w:szCs w:val="20"/>
                <w:lang w:eastAsia="it-IT"/>
              </w:rPr>
              <w:sym w:font="Symbol" w:char="F0AE"/>
            </w:r>
          </w:p>
        </w:tc>
        <w:tc>
          <w:tcPr>
            <w:tcW w:w="1438" w:type="dxa"/>
            <w:tcBorders>
              <w:top w:val="nil"/>
              <w:left w:val="nil"/>
              <w:bottom w:val="nil"/>
              <w:right w:val="nil"/>
            </w:tcBorders>
            <w:shd w:val="clear" w:color="auto" w:fill="FFFFFF" w:themeFill="background1"/>
          </w:tcPr>
          <w:p w14:paraId="41D15ED0"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182F3BF7"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671C2382"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3D8B1595"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.112 (.061)</w:t>
            </w:r>
          </w:p>
        </w:tc>
        <w:tc>
          <w:tcPr>
            <w:tcW w:w="1839" w:type="dxa"/>
            <w:tcBorders>
              <w:top w:val="nil"/>
              <w:left w:val="nil"/>
              <w:bottom w:val="nil"/>
            </w:tcBorders>
            <w:shd w:val="clear" w:color="auto" w:fill="FFFFFF" w:themeFill="background1"/>
          </w:tcPr>
          <w:p w14:paraId="1BC7C96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.123 (.067)</w:t>
            </w:r>
          </w:p>
        </w:tc>
        <w:tc>
          <w:tcPr>
            <w:tcW w:w="1183" w:type="dxa"/>
            <w:tcBorders>
              <w:top w:val="nil"/>
              <w:left w:val="nil"/>
              <w:bottom w:val="nil"/>
            </w:tcBorders>
            <w:shd w:val="clear" w:color="auto" w:fill="FFFFFF" w:themeFill="background1"/>
          </w:tcPr>
          <w:p w14:paraId="5A871B56"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0C3089B0"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3D1ED771"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633BCDDC"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.149*** (.033)</w:t>
            </w:r>
          </w:p>
        </w:tc>
        <w:tc>
          <w:tcPr>
            <w:tcW w:w="1796" w:type="dxa"/>
            <w:tcBorders>
              <w:top w:val="nil"/>
              <w:left w:val="nil"/>
              <w:bottom w:val="nil"/>
            </w:tcBorders>
          </w:tcPr>
          <w:p w14:paraId="08555987"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.159*** (.034)</w:t>
            </w:r>
          </w:p>
        </w:tc>
      </w:tr>
      <w:tr w:rsidR="00B10D50" w:rsidRPr="00261DD9" w14:paraId="3912D85D" w14:textId="77777777" w:rsidTr="00963C6E">
        <w:trPr>
          <w:trHeight w:val="614"/>
        </w:trPr>
        <w:tc>
          <w:tcPr>
            <w:tcW w:w="2112" w:type="dxa"/>
            <w:tcBorders>
              <w:top w:val="nil"/>
              <w:bottom w:val="nil"/>
              <w:right w:val="nil"/>
            </w:tcBorders>
            <w:shd w:val="clear" w:color="auto" w:fill="FFFFFF" w:themeFill="background1"/>
            <w:vAlign w:val="center"/>
          </w:tcPr>
          <w:p w14:paraId="4BAAB371"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 xml:space="preserve">RD </w:t>
            </w:r>
            <w:r w:rsidRPr="00261DD9">
              <w:rPr>
                <w:rFonts w:ascii="Symbol" w:eastAsia="Times New Roman" w:hAnsi="Symbol"/>
                <w:sz w:val="20"/>
                <w:szCs w:val="20"/>
                <w:lang w:eastAsia="it-IT"/>
              </w:rPr>
              <w:sym w:font="Symbol" w:char="F0AE"/>
            </w:r>
            <w:r w:rsidRPr="00261DD9">
              <w:rPr>
                <w:rFonts w:eastAsia="Times New Roman"/>
                <w:sz w:val="20"/>
                <w:szCs w:val="20"/>
                <w:lang w:eastAsia="it-IT"/>
              </w:rPr>
              <w:t xml:space="preserve"> MC </w:t>
            </w:r>
            <w:r w:rsidRPr="00261DD9">
              <w:rPr>
                <w:rFonts w:ascii="Symbol" w:eastAsia="Times New Roman" w:hAnsi="Symbol"/>
                <w:sz w:val="20"/>
                <w:szCs w:val="20"/>
                <w:lang w:eastAsia="it-IT"/>
              </w:rPr>
              <w:sym w:font="Symbol" w:char="F0AE"/>
            </w:r>
          </w:p>
        </w:tc>
        <w:tc>
          <w:tcPr>
            <w:tcW w:w="1438" w:type="dxa"/>
            <w:tcBorders>
              <w:top w:val="nil"/>
              <w:left w:val="nil"/>
              <w:bottom w:val="nil"/>
              <w:right w:val="nil"/>
            </w:tcBorders>
            <w:shd w:val="clear" w:color="auto" w:fill="FFFFFF" w:themeFill="background1"/>
          </w:tcPr>
          <w:p w14:paraId="6EB2C15A"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5AB08896"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right w:val="nil"/>
            </w:tcBorders>
            <w:shd w:val="clear" w:color="auto" w:fill="FFFFFF" w:themeFill="background1"/>
          </w:tcPr>
          <w:p w14:paraId="4174DC1A"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3B2CA3B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.138* (.063)</w:t>
            </w:r>
          </w:p>
        </w:tc>
        <w:tc>
          <w:tcPr>
            <w:tcW w:w="1839" w:type="dxa"/>
            <w:tcBorders>
              <w:top w:val="nil"/>
              <w:left w:val="nil"/>
              <w:bottom w:val="nil"/>
            </w:tcBorders>
            <w:shd w:val="clear" w:color="auto" w:fill="FFFFFF" w:themeFill="background1"/>
          </w:tcPr>
          <w:p w14:paraId="3A918E41"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.152* (.069)</w:t>
            </w:r>
          </w:p>
        </w:tc>
        <w:tc>
          <w:tcPr>
            <w:tcW w:w="1183" w:type="dxa"/>
            <w:tcBorders>
              <w:top w:val="nil"/>
              <w:left w:val="nil"/>
              <w:bottom w:val="nil"/>
            </w:tcBorders>
            <w:shd w:val="clear" w:color="auto" w:fill="FFFFFF" w:themeFill="background1"/>
          </w:tcPr>
          <w:p w14:paraId="7D0B273B"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nil"/>
            </w:tcBorders>
            <w:shd w:val="clear" w:color="auto" w:fill="FFFFFF" w:themeFill="background1"/>
          </w:tcPr>
          <w:p w14:paraId="2FECF78C"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30E18C1A"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nil"/>
            </w:tcBorders>
            <w:shd w:val="clear" w:color="auto" w:fill="FFFFFF" w:themeFill="background1"/>
          </w:tcPr>
          <w:p w14:paraId="57C89DE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.042 (.025)</w:t>
            </w:r>
          </w:p>
        </w:tc>
        <w:tc>
          <w:tcPr>
            <w:tcW w:w="1796" w:type="dxa"/>
            <w:tcBorders>
              <w:top w:val="nil"/>
              <w:left w:val="nil"/>
              <w:bottom w:val="nil"/>
            </w:tcBorders>
          </w:tcPr>
          <w:p w14:paraId="465EACAA"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.044 (.027)</w:t>
            </w:r>
          </w:p>
        </w:tc>
      </w:tr>
      <w:tr w:rsidR="00B10D50" w:rsidRPr="00261DD9" w14:paraId="3B4789D2" w14:textId="77777777" w:rsidTr="00963C6E">
        <w:trPr>
          <w:trHeight w:val="577"/>
        </w:trPr>
        <w:tc>
          <w:tcPr>
            <w:tcW w:w="2112" w:type="dxa"/>
            <w:tcBorders>
              <w:top w:val="nil"/>
              <w:bottom w:val="single" w:sz="4" w:space="0" w:color="auto"/>
              <w:right w:val="nil"/>
            </w:tcBorders>
            <w:shd w:val="clear" w:color="auto" w:fill="FFFFFF" w:themeFill="background1"/>
            <w:vAlign w:val="center"/>
          </w:tcPr>
          <w:p w14:paraId="23034320"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 xml:space="preserve">RD </w:t>
            </w:r>
            <w:r w:rsidRPr="00261DD9">
              <w:rPr>
                <w:rFonts w:ascii="Symbol" w:eastAsia="Times New Roman" w:hAnsi="Symbol"/>
                <w:sz w:val="20"/>
                <w:szCs w:val="20"/>
                <w:lang w:eastAsia="it-IT"/>
              </w:rPr>
              <w:sym w:font="Symbol" w:char="F0AE"/>
            </w:r>
            <w:r w:rsidRPr="00261DD9">
              <w:rPr>
                <w:rFonts w:eastAsia="Times New Roman"/>
                <w:sz w:val="20"/>
                <w:szCs w:val="20"/>
                <w:lang w:eastAsia="it-IT"/>
              </w:rPr>
              <w:t xml:space="preserve"> Resentment </w:t>
            </w:r>
            <w:r w:rsidRPr="00261DD9">
              <w:rPr>
                <w:rFonts w:ascii="Symbol" w:eastAsia="Times New Roman" w:hAnsi="Symbol"/>
                <w:sz w:val="20"/>
                <w:szCs w:val="20"/>
                <w:lang w:eastAsia="it-IT"/>
              </w:rPr>
              <w:sym w:font="Symbol" w:char="F0AE"/>
            </w:r>
            <w:r w:rsidRPr="00261DD9">
              <w:rPr>
                <w:rFonts w:ascii="Symbol" w:eastAsia="Times New Roman" w:hAnsi="Symbol"/>
                <w:sz w:val="20"/>
                <w:szCs w:val="20"/>
                <w:lang w:eastAsia="it-IT"/>
              </w:rPr>
              <w:t></w:t>
            </w:r>
            <w:r w:rsidRPr="00261DD9">
              <w:rPr>
                <w:rFonts w:eastAsia="Times New Roman"/>
                <w:sz w:val="20"/>
                <w:szCs w:val="20"/>
                <w:lang w:eastAsia="it-IT"/>
              </w:rPr>
              <w:t xml:space="preserve">MC </w:t>
            </w:r>
            <w:r w:rsidRPr="00261DD9">
              <w:rPr>
                <w:rFonts w:ascii="Symbol" w:eastAsia="Times New Roman" w:hAnsi="Symbol"/>
                <w:sz w:val="20"/>
                <w:szCs w:val="20"/>
                <w:lang w:eastAsia="it-IT"/>
              </w:rPr>
              <w:sym w:font="Symbol" w:char="F0AE"/>
            </w:r>
          </w:p>
        </w:tc>
        <w:tc>
          <w:tcPr>
            <w:tcW w:w="1438" w:type="dxa"/>
            <w:tcBorders>
              <w:top w:val="nil"/>
              <w:left w:val="nil"/>
              <w:bottom w:val="single" w:sz="4" w:space="0" w:color="auto"/>
              <w:right w:val="nil"/>
            </w:tcBorders>
            <w:shd w:val="clear" w:color="auto" w:fill="FFFFFF" w:themeFill="background1"/>
          </w:tcPr>
          <w:p w14:paraId="4F32E636"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single" w:sz="4" w:space="0" w:color="auto"/>
              <w:right w:val="nil"/>
            </w:tcBorders>
            <w:shd w:val="clear" w:color="auto" w:fill="FFFFFF" w:themeFill="background1"/>
          </w:tcPr>
          <w:p w14:paraId="6EB6794F"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single" w:sz="4" w:space="0" w:color="auto"/>
              <w:right w:val="nil"/>
            </w:tcBorders>
            <w:shd w:val="clear" w:color="auto" w:fill="FFFFFF" w:themeFill="background1"/>
          </w:tcPr>
          <w:p w14:paraId="6958C7C7"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single" w:sz="4" w:space="0" w:color="auto"/>
            </w:tcBorders>
            <w:shd w:val="clear" w:color="auto" w:fill="FFFFFF" w:themeFill="background1"/>
          </w:tcPr>
          <w:p w14:paraId="0DF515B5"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.043 (.030)</w:t>
            </w:r>
          </w:p>
        </w:tc>
        <w:tc>
          <w:tcPr>
            <w:tcW w:w="1839" w:type="dxa"/>
            <w:tcBorders>
              <w:top w:val="nil"/>
              <w:left w:val="nil"/>
              <w:bottom w:val="single" w:sz="4" w:space="0" w:color="auto"/>
            </w:tcBorders>
            <w:shd w:val="clear" w:color="auto" w:fill="FFFFFF" w:themeFill="background1"/>
          </w:tcPr>
          <w:p w14:paraId="0E4E7043"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.026 (.019)</w:t>
            </w:r>
          </w:p>
        </w:tc>
        <w:tc>
          <w:tcPr>
            <w:tcW w:w="1183" w:type="dxa"/>
            <w:tcBorders>
              <w:top w:val="nil"/>
              <w:left w:val="nil"/>
              <w:bottom w:val="single" w:sz="4" w:space="0" w:color="auto"/>
            </w:tcBorders>
            <w:shd w:val="clear" w:color="auto" w:fill="FFFFFF" w:themeFill="background1"/>
          </w:tcPr>
          <w:p w14:paraId="723573F5"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nil"/>
              <w:left w:val="nil"/>
              <w:bottom w:val="single" w:sz="4" w:space="0" w:color="auto"/>
            </w:tcBorders>
            <w:shd w:val="clear" w:color="auto" w:fill="FFFFFF" w:themeFill="background1"/>
          </w:tcPr>
          <w:p w14:paraId="07AE71FF"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single" w:sz="4" w:space="0" w:color="auto"/>
            </w:tcBorders>
            <w:shd w:val="clear" w:color="auto" w:fill="FFFFFF" w:themeFill="background1"/>
          </w:tcPr>
          <w:p w14:paraId="4A57FE01"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nil"/>
              <w:left w:val="nil"/>
              <w:bottom w:val="single" w:sz="4" w:space="0" w:color="auto"/>
            </w:tcBorders>
            <w:shd w:val="clear" w:color="auto" w:fill="FFFFFF" w:themeFill="background1"/>
          </w:tcPr>
          <w:p w14:paraId="2CB8594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.032 (.012)</w:t>
            </w:r>
          </w:p>
        </w:tc>
        <w:tc>
          <w:tcPr>
            <w:tcW w:w="1796" w:type="dxa"/>
            <w:tcBorders>
              <w:top w:val="nil"/>
              <w:left w:val="nil"/>
              <w:bottom w:val="single" w:sz="4" w:space="0" w:color="auto"/>
            </w:tcBorders>
          </w:tcPr>
          <w:p w14:paraId="37470996"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.035 (.012)</w:t>
            </w:r>
          </w:p>
        </w:tc>
      </w:tr>
      <w:tr w:rsidR="00B10D50" w:rsidRPr="00261DD9" w14:paraId="1BAB3AD4" w14:textId="77777777" w:rsidTr="00963C6E">
        <w:trPr>
          <w:trHeight w:val="293"/>
        </w:trPr>
        <w:tc>
          <w:tcPr>
            <w:tcW w:w="2112" w:type="dxa"/>
            <w:tcBorders>
              <w:top w:val="single" w:sz="4" w:space="0" w:color="auto"/>
              <w:bottom w:val="nil"/>
              <w:right w:val="nil"/>
            </w:tcBorders>
            <w:shd w:val="clear" w:color="auto" w:fill="FFFFFF" w:themeFill="background1"/>
            <w:vAlign w:val="center"/>
          </w:tcPr>
          <w:p w14:paraId="427F1E52"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Covariates</w:t>
            </w:r>
          </w:p>
        </w:tc>
        <w:tc>
          <w:tcPr>
            <w:tcW w:w="1438" w:type="dxa"/>
            <w:tcBorders>
              <w:top w:val="single" w:sz="4" w:space="0" w:color="auto"/>
              <w:left w:val="nil"/>
              <w:bottom w:val="nil"/>
              <w:right w:val="nil"/>
            </w:tcBorders>
            <w:shd w:val="clear" w:color="auto" w:fill="FFFFFF" w:themeFill="background1"/>
          </w:tcPr>
          <w:p w14:paraId="21BB123F"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single" w:sz="4" w:space="0" w:color="auto"/>
              <w:left w:val="nil"/>
              <w:bottom w:val="nil"/>
              <w:right w:val="nil"/>
            </w:tcBorders>
            <w:shd w:val="clear" w:color="auto" w:fill="FFFFFF" w:themeFill="background1"/>
          </w:tcPr>
          <w:p w14:paraId="20B7C84A"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single" w:sz="4" w:space="0" w:color="auto"/>
              <w:left w:val="nil"/>
              <w:bottom w:val="nil"/>
              <w:right w:val="nil"/>
            </w:tcBorders>
            <w:shd w:val="clear" w:color="auto" w:fill="FFFFFF" w:themeFill="background1"/>
          </w:tcPr>
          <w:p w14:paraId="458B8AB6"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single" w:sz="4" w:space="0" w:color="auto"/>
              <w:left w:val="nil"/>
              <w:bottom w:val="nil"/>
            </w:tcBorders>
            <w:shd w:val="clear" w:color="auto" w:fill="FFFFFF" w:themeFill="background1"/>
          </w:tcPr>
          <w:p w14:paraId="15553B11" w14:textId="77777777" w:rsidR="00B10D50" w:rsidRPr="00261DD9" w:rsidRDefault="00B10D50" w:rsidP="00963C6E">
            <w:pPr>
              <w:spacing w:after="0" w:line="320" w:lineRule="exact"/>
              <w:jc w:val="center"/>
              <w:rPr>
                <w:rFonts w:eastAsia="Times New Roman"/>
                <w:sz w:val="20"/>
                <w:szCs w:val="20"/>
                <w:lang w:eastAsia="it-IT"/>
              </w:rPr>
            </w:pPr>
          </w:p>
        </w:tc>
        <w:tc>
          <w:tcPr>
            <w:tcW w:w="1839" w:type="dxa"/>
            <w:tcBorders>
              <w:top w:val="single" w:sz="4" w:space="0" w:color="auto"/>
              <w:left w:val="nil"/>
              <w:bottom w:val="nil"/>
            </w:tcBorders>
            <w:shd w:val="clear" w:color="auto" w:fill="FFFFFF" w:themeFill="background1"/>
          </w:tcPr>
          <w:p w14:paraId="01C7B194" w14:textId="77777777" w:rsidR="00B10D50" w:rsidRPr="00261DD9" w:rsidRDefault="00B10D50" w:rsidP="00963C6E">
            <w:pPr>
              <w:spacing w:after="0" w:line="320" w:lineRule="exact"/>
              <w:jc w:val="center"/>
              <w:rPr>
                <w:rFonts w:eastAsia="Times New Roman"/>
                <w:sz w:val="20"/>
                <w:szCs w:val="20"/>
                <w:lang w:eastAsia="it-IT"/>
              </w:rPr>
            </w:pPr>
          </w:p>
        </w:tc>
        <w:tc>
          <w:tcPr>
            <w:tcW w:w="1183" w:type="dxa"/>
            <w:tcBorders>
              <w:top w:val="single" w:sz="4" w:space="0" w:color="auto"/>
              <w:left w:val="nil"/>
              <w:bottom w:val="nil"/>
            </w:tcBorders>
            <w:shd w:val="clear" w:color="auto" w:fill="FFFFFF" w:themeFill="background1"/>
          </w:tcPr>
          <w:p w14:paraId="64F4294B" w14:textId="77777777" w:rsidR="00B10D50" w:rsidRPr="00261DD9" w:rsidRDefault="00B10D50" w:rsidP="00963C6E">
            <w:pPr>
              <w:spacing w:after="0" w:line="320" w:lineRule="exact"/>
              <w:jc w:val="center"/>
              <w:rPr>
                <w:rFonts w:eastAsia="Times New Roman"/>
                <w:sz w:val="20"/>
                <w:szCs w:val="20"/>
                <w:lang w:eastAsia="it-IT"/>
              </w:rPr>
            </w:pPr>
          </w:p>
        </w:tc>
        <w:tc>
          <w:tcPr>
            <w:tcW w:w="1512" w:type="dxa"/>
            <w:tcBorders>
              <w:top w:val="single" w:sz="4" w:space="0" w:color="auto"/>
              <w:left w:val="nil"/>
              <w:bottom w:val="nil"/>
            </w:tcBorders>
            <w:shd w:val="clear" w:color="auto" w:fill="FFFFFF" w:themeFill="background1"/>
          </w:tcPr>
          <w:p w14:paraId="05E11ABD"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single" w:sz="4" w:space="0" w:color="auto"/>
              <w:left w:val="nil"/>
              <w:bottom w:val="nil"/>
            </w:tcBorders>
            <w:shd w:val="clear" w:color="auto" w:fill="FFFFFF" w:themeFill="background1"/>
          </w:tcPr>
          <w:p w14:paraId="27CB6BC6" w14:textId="77777777" w:rsidR="00B10D50" w:rsidRPr="00261DD9" w:rsidRDefault="00B10D50" w:rsidP="00963C6E">
            <w:pPr>
              <w:spacing w:after="0" w:line="320" w:lineRule="exact"/>
              <w:jc w:val="center"/>
              <w:rPr>
                <w:rFonts w:eastAsia="Times New Roman"/>
                <w:sz w:val="20"/>
                <w:szCs w:val="20"/>
                <w:lang w:eastAsia="it-IT"/>
              </w:rPr>
            </w:pPr>
          </w:p>
        </w:tc>
        <w:tc>
          <w:tcPr>
            <w:tcW w:w="1511" w:type="dxa"/>
            <w:tcBorders>
              <w:top w:val="single" w:sz="4" w:space="0" w:color="auto"/>
              <w:left w:val="nil"/>
              <w:bottom w:val="nil"/>
            </w:tcBorders>
            <w:shd w:val="clear" w:color="auto" w:fill="FFFFFF" w:themeFill="background1"/>
          </w:tcPr>
          <w:p w14:paraId="41F25DBA" w14:textId="77777777" w:rsidR="00B10D50" w:rsidRPr="00261DD9" w:rsidRDefault="00B10D50" w:rsidP="00963C6E">
            <w:pPr>
              <w:spacing w:after="0" w:line="320" w:lineRule="exact"/>
              <w:jc w:val="center"/>
              <w:rPr>
                <w:rFonts w:eastAsia="Times New Roman"/>
                <w:sz w:val="20"/>
                <w:szCs w:val="20"/>
                <w:lang w:eastAsia="it-IT"/>
              </w:rPr>
            </w:pPr>
          </w:p>
        </w:tc>
        <w:tc>
          <w:tcPr>
            <w:tcW w:w="1796" w:type="dxa"/>
            <w:tcBorders>
              <w:top w:val="single" w:sz="4" w:space="0" w:color="auto"/>
              <w:left w:val="nil"/>
              <w:bottom w:val="nil"/>
            </w:tcBorders>
            <w:shd w:val="clear" w:color="auto" w:fill="F2F2F2"/>
          </w:tcPr>
          <w:p w14:paraId="0A027766" w14:textId="77777777" w:rsidR="00B10D50" w:rsidRPr="00261DD9" w:rsidRDefault="00B10D50" w:rsidP="00963C6E">
            <w:pPr>
              <w:spacing w:after="0" w:line="320" w:lineRule="exact"/>
              <w:jc w:val="center"/>
              <w:rPr>
                <w:rFonts w:eastAsia="Times New Roman"/>
                <w:sz w:val="20"/>
                <w:szCs w:val="20"/>
                <w:lang w:eastAsia="it-IT"/>
              </w:rPr>
            </w:pPr>
          </w:p>
        </w:tc>
      </w:tr>
      <w:tr w:rsidR="00B10D50" w:rsidRPr="00261DD9" w14:paraId="74582E9E" w14:textId="77777777" w:rsidTr="00963C6E">
        <w:trPr>
          <w:trHeight w:val="579"/>
        </w:trPr>
        <w:tc>
          <w:tcPr>
            <w:tcW w:w="2112" w:type="dxa"/>
            <w:tcBorders>
              <w:top w:val="nil"/>
              <w:bottom w:val="nil"/>
              <w:right w:val="nil"/>
            </w:tcBorders>
            <w:shd w:val="clear" w:color="auto" w:fill="FFFFFF" w:themeFill="background1"/>
          </w:tcPr>
          <w:p w14:paraId="12FCA864"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Political orientation</w:t>
            </w:r>
          </w:p>
        </w:tc>
        <w:tc>
          <w:tcPr>
            <w:tcW w:w="1438" w:type="dxa"/>
            <w:tcBorders>
              <w:top w:val="nil"/>
              <w:left w:val="nil"/>
              <w:bottom w:val="nil"/>
              <w:right w:val="nil"/>
            </w:tcBorders>
            <w:shd w:val="clear" w:color="auto" w:fill="FFFFFF" w:themeFill="background1"/>
          </w:tcPr>
          <w:p w14:paraId="01D4C1D9"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-.282** (.092)</w:t>
            </w:r>
          </w:p>
        </w:tc>
        <w:tc>
          <w:tcPr>
            <w:tcW w:w="1511" w:type="dxa"/>
            <w:tcBorders>
              <w:top w:val="nil"/>
              <w:left w:val="nil"/>
              <w:bottom w:val="nil"/>
              <w:right w:val="nil"/>
            </w:tcBorders>
            <w:shd w:val="clear" w:color="auto" w:fill="FFFFFF" w:themeFill="background1"/>
          </w:tcPr>
          <w:p w14:paraId="5A1D5A2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-.091 (.101)</w:t>
            </w:r>
          </w:p>
        </w:tc>
        <w:tc>
          <w:tcPr>
            <w:tcW w:w="1511" w:type="dxa"/>
            <w:tcBorders>
              <w:top w:val="nil"/>
              <w:left w:val="nil"/>
              <w:bottom w:val="nil"/>
              <w:right w:val="nil"/>
            </w:tcBorders>
            <w:shd w:val="clear" w:color="auto" w:fill="FFFFFF" w:themeFill="background1"/>
          </w:tcPr>
          <w:p w14:paraId="331960F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-.086 (.101)</w:t>
            </w:r>
          </w:p>
        </w:tc>
        <w:tc>
          <w:tcPr>
            <w:tcW w:w="1512" w:type="dxa"/>
            <w:tcBorders>
              <w:top w:val="nil"/>
              <w:left w:val="nil"/>
              <w:bottom w:val="nil"/>
            </w:tcBorders>
            <w:shd w:val="clear" w:color="auto" w:fill="FFFFFF" w:themeFill="background1"/>
          </w:tcPr>
          <w:p w14:paraId="6FA9D4CB"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-.215** (.090)</w:t>
            </w:r>
          </w:p>
        </w:tc>
        <w:tc>
          <w:tcPr>
            <w:tcW w:w="1839" w:type="dxa"/>
            <w:tcBorders>
              <w:top w:val="nil"/>
              <w:left w:val="nil"/>
              <w:bottom w:val="nil"/>
            </w:tcBorders>
            <w:shd w:val="clear" w:color="auto" w:fill="FFFFFF" w:themeFill="background1"/>
          </w:tcPr>
          <w:p w14:paraId="6155739E"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.057 (.098)</w:t>
            </w:r>
          </w:p>
        </w:tc>
        <w:tc>
          <w:tcPr>
            <w:tcW w:w="1183" w:type="dxa"/>
            <w:tcBorders>
              <w:top w:val="nil"/>
              <w:left w:val="nil"/>
              <w:bottom w:val="nil"/>
            </w:tcBorders>
            <w:shd w:val="clear" w:color="auto" w:fill="FFFFFF" w:themeFill="background1"/>
          </w:tcPr>
          <w:p w14:paraId="2641689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-.187** (.056)</w:t>
            </w:r>
          </w:p>
        </w:tc>
        <w:tc>
          <w:tcPr>
            <w:tcW w:w="1512" w:type="dxa"/>
            <w:tcBorders>
              <w:top w:val="nil"/>
              <w:left w:val="nil"/>
              <w:bottom w:val="nil"/>
            </w:tcBorders>
            <w:shd w:val="clear" w:color="auto" w:fill="FFFFFF" w:themeFill="background1"/>
          </w:tcPr>
          <w:p w14:paraId="36571E4F"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-.034 (.059)</w:t>
            </w:r>
          </w:p>
        </w:tc>
        <w:tc>
          <w:tcPr>
            <w:tcW w:w="1511" w:type="dxa"/>
            <w:tcBorders>
              <w:top w:val="nil"/>
              <w:left w:val="nil"/>
              <w:bottom w:val="nil"/>
            </w:tcBorders>
            <w:shd w:val="clear" w:color="auto" w:fill="FFFFFF" w:themeFill="background1"/>
          </w:tcPr>
          <w:p w14:paraId="47329D48"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-.198***(.054)</w:t>
            </w:r>
          </w:p>
        </w:tc>
        <w:tc>
          <w:tcPr>
            <w:tcW w:w="1511" w:type="dxa"/>
            <w:tcBorders>
              <w:top w:val="nil"/>
              <w:left w:val="nil"/>
              <w:bottom w:val="nil"/>
            </w:tcBorders>
            <w:shd w:val="clear" w:color="auto" w:fill="FFFFFF" w:themeFill="background1"/>
          </w:tcPr>
          <w:p w14:paraId="7BC8B229"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-.249***(.050)</w:t>
            </w:r>
          </w:p>
        </w:tc>
        <w:tc>
          <w:tcPr>
            <w:tcW w:w="1796" w:type="dxa"/>
            <w:tcBorders>
              <w:top w:val="nil"/>
              <w:left w:val="nil"/>
              <w:bottom w:val="nil"/>
            </w:tcBorders>
          </w:tcPr>
          <w:p w14:paraId="5D67DB62"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-.211***(.053)</w:t>
            </w:r>
          </w:p>
        </w:tc>
      </w:tr>
      <w:tr w:rsidR="00B10D50" w:rsidRPr="00261DD9" w14:paraId="669E1B60" w14:textId="77777777" w:rsidTr="00963C6E">
        <w:trPr>
          <w:trHeight w:val="287"/>
        </w:trPr>
        <w:tc>
          <w:tcPr>
            <w:tcW w:w="2112" w:type="dxa"/>
            <w:tcBorders>
              <w:top w:val="nil"/>
              <w:right w:val="nil"/>
            </w:tcBorders>
            <w:shd w:val="clear" w:color="auto" w:fill="FFFFFF" w:themeFill="background1"/>
          </w:tcPr>
          <w:p w14:paraId="76015270" w14:textId="77777777" w:rsidR="00B10D50" w:rsidRPr="00261DD9" w:rsidRDefault="00B10D50" w:rsidP="00963C6E">
            <w:pPr>
              <w:spacing w:after="0" w:line="320" w:lineRule="exact"/>
              <w:rPr>
                <w:rFonts w:eastAsia="Times New Roman"/>
                <w:sz w:val="20"/>
                <w:szCs w:val="20"/>
                <w:lang w:eastAsia="it-IT"/>
              </w:rPr>
            </w:pPr>
            <w:r w:rsidRPr="00261DD9">
              <w:rPr>
                <w:rFonts w:eastAsia="Times New Roman"/>
                <w:sz w:val="20"/>
                <w:szCs w:val="20"/>
                <w:lang w:eastAsia="it-IT"/>
              </w:rPr>
              <w:t xml:space="preserve">Age </w:t>
            </w:r>
          </w:p>
        </w:tc>
        <w:tc>
          <w:tcPr>
            <w:tcW w:w="1438" w:type="dxa"/>
            <w:tcBorders>
              <w:top w:val="nil"/>
              <w:left w:val="nil"/>
              <w:right w:val="nil"/>
            </w:tcBorders>
            <w:shd w:val="clear" w:color="auto" w:fill="FFFFFF" w:themeFill="background1"/>
          </w:tcPr>
          <w:p w14:paraId="2BC49A62"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-.047 (.096)</w:t>
            </w:r>
          </w:p>
        </w:tc>
        <w:tc>
          <w:tcPr>
            <w:tcW w:w="1511" w:type="dxa"/>
            <w:tcBorders>
              <w:top w:val="nil"/>
              <w:left w:val="nil"/>
              <w:right w:val="nil"/>
            </w:tcBorders>
            <w:shd w:val="clear" w:color="auto" w:fill="FFFFFF" w:themeFill="background1"/>
          </w:tcPr>
          <w:p w14:paraId="306379A5"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.055 (.100)</w:t>
            </w:r>
          </w:p>
        </w:tc>
        <w:tc>
          <w:tcPr>
            <w:tcW w:w="1511" w:type="dxa"/>
            <w:tcBorders>
              <w:top w:val="nil"/>
              <w:left w:val="nil"/>
              <w:right w:val="nil"/>
            </w:tcBorders>
            <w:shd w:val="clear" w:color="auto" w:fill="FFFFFF" w:themeFill="background1"/>
          </w:tcPr>
          <w:p w14:paraId="733E72D3"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.119 (.096)</w:t>
            </w:r>
          </w:p>
        </w:tc>
        <w:tc>
          <w:tcPr>
            <w:tcW w:w="1512" w:type="dxa"/>
            <w:tcBorders>
              <w:top w:val="nil"/>
              <w:left w:val="nil"/>
            </w:tcBorders>
            <w:shd w:val="clear" w:color="auto" w:fill="FFFFFF" w:themeFill="background1"/>
          </w:tcPr>
          <w:p w14:paraId="3DC7F839"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-.078 (.087)</w:t>
            </w:r>
          </w:p>
        </w:tc>
        <w:tc>
          <w:tcPr>
            <w:tcW w:w="1839" w:type="dxa"/>
            <w:tcBorders>
              <w:top w:val="nil"/>
              <w:left w:val="nil"/>
            </w:tcBorders>
            <w:shd w:val="clear" w:color="auto" w:fill="FFFFFF" w:themeFill="background1"/>
          </w:tcPr>
          <w:p w14:paraId="3B8A6804"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-.101 (.095)</w:t>
            </w:r>
          </w:p>
        </w:tc>
        <w:tc>
          <w:tcPr>
            <w:tcW w:w="1183" w:type="dxa"/>
            <w:tcBorders>
              <w:top w:val="nil"/>
              <w:left w:val="nil"/>
            </w:tcBorders>
            <w:shd w:val="clear" w:color="auto" w:fill="FFFFFF" w:themeFill="background1"/>
          </w:tcPr>
          <w:p w14:paraId="47C53BF7"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.016 (.057)</w:t>
            </w:r>
          </w:p>
        </w:tc>
        <w:tc>
          <w:tcPr>
            <w:tcW w:w="1512" w:type="dxa"/>
            <w:tcBorders>
              <w:top w:val="nil"/>
              <w:left w:val="nil"/>
            </w:tcBorders>
            <w:shd w:val="clear" w:color="auto" w:fill="FFFFFF" w:themeFill="background1"/>
          </w:tcPr>
          <w:p w14:paraId="749A5CC0"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-.071 (.058)</w:t>
            </w:r>
          </w:p>
        </w:tc>
        <w:tc>
          <w:tcPr>
            <w:tcW w:w="1511" w:type="dxa"/>
            <w:tcBorders>
              <w:top w:val="nil"/>
              <w:left w:val="nil"/>
            </w:tcBorders>
            <w:shd w:val="clear" w:color="auto" w:fill="FFFFFF" w:themeFill="background1"/>
          </w:tcPr>
          <w:p w14:paraId="60E532C6"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.039 (.054)</w:t>
            </w:r>
          </w:p>
        </w:tc>
        <w:tc>
          <w:tcPr>
            <w:tcW w:w="1511" w:type="dxa"/>
            <w:tcBorders>
              <w:top w:val="nil"/>
              <w:left w:val="nil"/>
            </w:tcBorders>
            <w:shd w:val="clear" w:color="auto" w:fill="FFFFFF" w:themeFill="background1"/>
          </w:tcPr>
          <w:p w14:paraId="53D9CE0A"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-.013 (.049)</w:t>
            </w:r>
          </w:p>
        </w:tc>
        <w:tc>
          <w:tcPr>
            <w:tcW w:w="1796" w:type="dxa"/>
            <w:tcBorders>
              <w:top w:val="nil"/>
              <w:left w:val="nil"/>
            </w:tcBorders>
          </w:tcPr>
          <w:p w14:paraId="65C235FD" w14:textId="77777777" w:rsidR="00B10D50" w:rsidRPr="00261DD9" w:rsidRDefault="00B10D50" w:rsidP="00963C6E">
            <w:pPr>
              <w:spacing w:after="0" w:line="320" w:lineRule="exact"/>
              <w:jc w:val="center"/>
              <w:rPr>
                <w:rFonts w:eastAsia="Times New Roman"/>
                <w:sz w:val="20"/>
                <w:szCs w:val="20"/>
                <w:lang w:eastAsia="it-IT"/>
              </w:rPr>
            </w:pPr>
            <w:r w:rsidRPr="00261DD9">
              <w:rPr>
                <w:rFonts w:eastAsia="Times New Roman"/>
                <w:sz w:val="20"/>
                <w:szCs w:val="20"/>
                <w:lang w:eastAsia="it-IT"/>
              </w:rPr>
              <w:t>-.102* (.051)</w:t>
            </w:r>
          </w:p>
        </w:tc>
      </w:tr>
    </w:tbl>
    <w:p w14:paraId="5A8D245D" w14:textId="77777777" w:rsidR="00B10D50" w:rsidRPr="00261DD9" w:rsidRDefault="00B10D50" w:rsidP="00B10D50">
      <w:pPr>
        <w:suppressAutoHyphens/>
        <w:autoSpaceDN w:val="0"/>
        <w:spacing w:after="0" w:line="320" w:lineRule="exact"/>
        <w:textAlignment w:val="baseline"/>
        <w:rPr>
          <w:rFonts w:eastAsia="Aptos"/>
          <w:iCs/>
          <w:lang w:val="en-US"/>
        </w:rPr>
        <w:sectPr w:rsidR="00B10D50" w:rsidRPr="00261DD9" w:rsidSect="00B10D50">
          <w:pgSz w:w="16838" w:h="11906" w:orient="landscape"/>
          <w:pgMar w:top="1134" w:right="1418" w:bottom="1134" w:left="1134" w:header="709" w:footer="709" w:gutter="0"/>
          <w:cols w:space="708"/>
          <w:docGrid w:linePitch="360"/>
        </w:sectPr>
      </w:pPr>
      <w:r w:rsidRPr="00261DD9">
        <w:rPr>
          <w:rFonts w:eastAsia="Aptos"/>
          <w:i/>
          <w:lang w:val="fr-FR"/>
        </w:rPr>
        <w:t>Note</w:t>
      </w:r>
      <w:r w:rsidRPr="00261DD9">
        <w:rPr>
          <w:rFonts w:eastAsia="Aptos"/>
          <w:iCs/>
          <w:lang w:val="fr-FR"/>
        </w:rPr>
        <w:t xml:space="preserve">.  RD = relative </w:t>
      </w:r>
      <w:proofErr w:type="spellStart"/>
      <w:r w:rsidRPr="00261DD9">
        <w:rPr>
          <w:rFonts w:eastAsia="Aptos"/>
          <w:iCs/>
          <w:lang w:val="fr-FR"/>
        </w:rPr>
        <w:t>deprivation</w:t>
      </w:r>
      <w:proofErr w:type="spellEnd"/>
      <w:r w:rsidRPr="00261DD9">
        <w:rPr>
          <w:rFonts w:eastAsia="Aptos"/>
          <w:iCs/>
          <w:lang w:val="fr-FR"/>
        </w:rPr>
        <w:t>. MC</w:t>
      </w:r>
      <w:r>
        <w:rPr>
          <w:rFonts w:eastAsia="Aptos"/>
          <w:iCs/>
          <w:lang w:val="fr-FR"/>
        </w:rPr>
        <w:t xml:space="preserve"> </w:t>
      </w:r>
      <w:r w:rsidRPr="00261DD9">
        <w:rPr>
          <w:rFonts w:eastAsia="Aptos"/>
          <w:iCs/>
          <w:lang w:val="fr-FR"/>
        </w:rPr>
        <w:t xml:space="preserve">= moral conviction. </w:t>
      </w:r>
      <w:r w:rsidRPr="00261DD9">
        <w:rPr>
          <w:rFonts w:eastAsia="Aptos"/>
          <w:iCs/>
          <w:lang w:val="en-US"/>
        </w:rPr>
        <w:t xml:space="preserve">CA = collective action. </w:t>
      </w:r>
      <w:r w:rsidRPr="00261DD9">
        <w:rPr>
          <w:lang w:val="en-GB"/>
        </w:rPr>
        <w:t>***</w:t>
      </w:r>
      <w:r w:rsidRPr="00261DD9">
        <w:rPr>
          <w:i/>
          <w:iCs/>
          <w:lang w:val="en-GB"/>
        </w:rPr>
        <w:t>p</w:t>
      </w:r>
      <w:r w:rsidRPr="00261DD9">
        <w:rPr>
          <w:lang w:val="en-GB"/>
        </w:rPr>
        <w:t xml:space="preserve"> &lt; .001</w:t>
      </w:r>
      <w:r>
        <w:rPr>
          <w:lang w:val="en-GB"/>
        </w:rPr>
        <w:t>,</w:t>
      </w:r>
      <w:r w:rsidRPr="00261DD9">
        <w:rPr>
          <w:lang w:val="en-GB"/>
        </w:rPr>
        <w:t xml:space="preserve"> **</w:t>
      </w:r>
      <w:r w:rsidRPr="00261DD9">
        <w:rPr>
          <w:i/>
          <w:iCs/>
          <w:lang w:val="en-GB"/>
        </w:rPr>
        <w:t>p</w:t>
      </w:r>
      <w:r w:rsidRPr="00261DD9">
        <w:rPr>
          <w:lang w:val="en-GB"/>
        </w:rPr>
        <w:t xml:space="preserve"> &lt; .01, *</w:t>
      </w:r>
      <w:r w:rsidRPr="00261DD9">
        <w:rPr>
          <w:i/>
          <w:iCs/>
          <w:lang w:val="en-GB"/>
        </w:rPr>
        <w:t xml:space="preserve">p </w:t>
      </w:r>
      <w:r w:rsidRPr="00261DD9">
        <w:rPr>
          <w:lang w:val="en-GB"/>
        </w:rPr>
        <w:t xml:space="preserve">&lt; .05. </w:t>
      </w:r>
    </w:p>
    <w:p w14:paraId="73B8F29A" w14:textId="77777777" w:rsidR="00B10D50" w:rsidRPr="00261DD9" w:rsidRDefault="00B10D50" w:rsidP="00B10D50">
      <w:pPr>
        <w:spacing w:after="0" w:line="360" w:lineRule="auto"/>
        <w:rPr>
          <w:rFonts w:eastAsia="Aptos"/>
          <w:iCs/>
          <w:lang w:val="en-US"/>
        </w:rPr>
      </w:pPr>
    </w:p>
    <w:tbl>
      <w:tblPr>
        <w:tblStyle w:val="Grigliatabella1"/>
        <w:tblW w:w="9214" w:type="dxa"/>
        <w:tblLayout w:type="fixed"/>
        <w:tblLook w:val="04A0" w:firstRow="1" w:lastRow="0" w:firstColumn="1" w:lastColumn="0" w:noHBand="0" w:noVBand="1"/>
      </w:tblPr>
      <w:tblGrid>
        <w:gridCol w:w="4395"/>
        <w:gridCol w:w="1204"/>
        <w:gridCol w:w="1205"/>
        <w:gridCol w:w="1205"/>
        <w:gridCol w:w="1205"/>
      </w:tblGrid>
      <w:tr w:rsidR="00B10D50" w:rsidRPr="00DC3C92" w14:paraId="44FD8109" w14:textId="77777777" w:rsidTr="00963C6E">
        <w:tc>
          <w:tcPr>
            <w:tcW w:w="9214" w:type="dxa"/>
            <w:gridSpan w:val="5"/>
            <w:tcBorders>
              <w:top w:val="single" w:sz="4" w:space="0" w:color="auto"/>
              <w:left w:val="nil"/>
              <w:bottom w:val="single" w:sz="4" w:space="0" w:color="auto"/>
              <w:right w:val="nil"/>
            </w:tcBorders>
          </w:tcPr>
          <w:p w14:paraId="193FF097" w14:textId="77777777" w:rsidR="00B10D50" w:rsidRPr="00F118D9" w:rsidRDefault="00B10D50" w:rsidP="00963C6E">
            <w:pPr>
              <w:spacing w:line="360" w:lineRule="auto"/>
              <w:rPr>
                <w:lang w:val="en-US"/>
              </w:rPr>
            </w:pPr>
            <w:r w:rsidRPr="00F118D9">
              <w:rPr>
                <w:b/>
                <w:bCs/>
                <w:lang w:val="en-US"/>
              </w:rPr>
              <w:t>Table S4.</w:t>
            </w:r>
            <w:r w:rsidRPr="00F118D9">
              <w:rPr>
                <w:lang w:val="en-US"/>
              </w:rPr>
              <w:t xml:space="preserve"> </w:t>
            </w:r>
            <w:r w:rsidRPr="00F118D9">
              <w:rPr>
                <w:i/>
                <w:iCs/>
                <w:lang w:val="en-US"/>
              </w:rPr>
              <w:t>Factor Loadings for the Latent Variables in the Measurement Model of Study 2</w:t>
            </w:r>
          </w:p>
        </w:tc>
      </w:tr>
      <w:tr w:rsidR="00B10D50" w:rsidRPr="00DC3C92" w14:paraId="38B1FDE7" w14:textId="77777777" w:rsidTr="00963C6E">
        <w:tc>
          <w:tcPr>
            <w:tcW w:w="4395" w:type="dxa"/>
            <w:tcBorders>
              <w:top w:val="single" w:sz="4" w:space="0" w:color="auto"/>
              <w:left w:val="nil"/>
              <w:bottom w:val="single" w:sz="4" w:space="0" w:color="auto"/>
              <w:right w:val="nil"/>
            </w:tcBorders>
          </w:tcPr>
          <w:p w14:paraId="4C4C083E" w14:textId="77777777" w:rsidR="00B10D50" w:rsidRPr="00261DD9" w:rsidRDefault="00B10D50" w:rsidP="00963C6E">
            <w:pPr>
              <w:spacing w:line="360" w:lineRule="auto"/>
              <w:rPr>
                <w:iCs/>
                <w:sz w:val="20"/>
                <w:szCs w:val="20"/>
                <w:lang w:val="en-US"/>
              </w:rPr>
            </w:pPr>
            <w:r w:rsidRPr="00261DD9">
              <w:rPr>
                <w:iCs/>
                <w:sz w:val="20"/>
                <w:szCs w:val="20"/>
                <w:lang w:val="en-US"/>
              </w:rPr>
              <w:t>Items</w:t>
            </w:r>
          </w:p>
        </w:tc>
        <w:tc>
          <w:tcPr>
            <w:tcW w:w="1204" w:type="dxa"/>
            <w:tcBorders>
              <w:top w:val="single" w:sz="4" w:space="0" w:color="auto"/>
              <w:left w:val="nil"/>
              <w:bottom w:val="single" w:sz="4" w:space="0" w:color="auto"/>
              <w:right w:val="nil"/>
            </w:tcBorders>
          </w:tcPr>
          <w:p w14:paraId="1BE5016D" w14:textId="77777777" w:rsidR="00B10D50" w:rsidRPr="00261DD9" w:rsidRDefault="00B10D50" w:rsidP="00963C6E">
            <w:pPr>
              <w:spacing w:line="240" w:lineRule="auto"/>
              <w:jc w:val="center"/>
              <w:rPr>
                <w:iCs/>
                <w:sz w:val="20"/>
                <w:szCs w:val="20"/>
                <w:lang w:val="en-US"/>
              </w:rPr>
            </w:pPr>
            <w:r w:rsidRPr="00261DD9">
              <w:rPr>
                <w:sz w:val="20"/>
                <w:szCs w:val="20"/>
                <w:lang w:val="en-US"/>
              </w:rPr>
              <w:t>Resentment</w:t>
            </w:r>
          </w:p>
        </w:tc>
        <w:tc>
          <w:tcPr>
            <w:tcW w:w="1205" w:type="dxa"/>
            <w:tcBorders>
              <w:top w:val="single" w:sz="4" w:space="0" w:color="auto"/>
              <w:left w:val="nil"/>
              <w:bottom w:val="single" w:sz="4" w:space="0" w:color="auto"/>
              <w:right w:val="nil"/>
            </w:tcBorders>
          </w:tcPr>
          <w:p w14:paraId="3B747057" w14:textId="77777777" w:rsidR="00B10D50" w:rsidRPr="00261DD9" w:rsidRDefault="00B10D50" w:rsidP="00963C6E">
            <w:pPr>
              <w:spacing w:line="240" w:lineRule="auto"/>
              <w:jc w:val="center"/>
              <w:rPr>
                <w:iCs/>
                <w:sz w:val="20"/>
                <w:szCs w:val="20"/>
                <w:lang w:val="en-US"/>
              </w:rPr>
            </w:pPr>
            <w:r w:rsidRPr="00261DD9">
              <w:rPr>
                <w:sz w:val="20"/>
                <w:szCs w:val="20"/>
                <w:lang w:val="en-US"/>
              </w:rPr>
              <w:t>Moral conviction</w:t>
            </w:r>
          </w:p>
        </w:tc>
        <w:tc>
          <w:tcPr>
            <w:tcW w:w="1205" w:type="dxa"/>
            <w:tcBorders>
              <w:top w:val="single" w:sz="4" w:space="0" w:color="auto"/>
              <w:left w:val="nil"/>
              <w:bottom w:val="single" w:sz="4" w:space="0" w:color="auto"/>
              <w:right w:val="nil"/>
            </w:tcBorders>
          </w:tcPr>
          <w:p w14:paraId="7D0686DA" w14:textId="77777777" w:rsidR="00B10D50" w:rsidRPr="00261DD9" w:rsidRDefault="00B10D50" w:rsidP="00963C6E">
            <w:pPr>
              <w:spacing w:line="240" w:lineRule="auto"/>
              <w:jc w:val="center"/>
              <w:rPr>
                <w:iCs/>
                <w:sz w:val="20"/>
                <w:szCs w:val="20"/>
                <w:lang w:val="en-US"/>
              </w:rPr>
            </w:pPr>
            <w:r w:rsidRPr="00261DD9">
              <w:rPr>
                <w:sz w:val="20"/>
                <w:szCs w:val="20"/>
                <w:lang w:val="en-US"/>
              </w:rPr>
              <w:t>Traditional CA</w:t>
            </w:r>
          </w:p>
        </w:tc>
        <w:tc>
          <w:tcPr>
            <w:tcW w:w="1205" w:type="dxa"/>
            <w:tcBorders>
              <w:top w:val="single" w:sz="4" w:space="0" w:color="auto"/>
              <w:left w:val="nil"/>
              <w:bottom w:val="single" w:sz="4" w:space="0" w:color="auto"/>
              <w:right w:val="nil"/>
            </w:tcBorders>
          </w:tcPr>
          <w:p w14:paraId="7E7063CF" w14:textId="77777777" w:rsidR="00B10D50" w:rsidRPr="00261DD9" w:rsidRDefault="00B10D50" w:rsidP="00963C6E">
            <w:pPr>
              <w:spacing w:line="240" w:lineRule="auto"/>
              <w:jc w:val="center"/>
              <w:rPr>
                <w:iCs/>
                <w:sz w:val="20"/>
                <w:szCs w:val="20"/>
                <w:lang w:val="en-US"/>
              </w:rPr>
            </w:pPr>
            <w:r>
              <w:rPr>
                <w:sz w:val="20"/>
                <w:szCs w:val="20"/>
                <w:lang w:val="en-US"/>
              </w:rPr>
              <w:t>Small acts in the workplace</w:t>
            </w:r>
          </w:p>
        </w:tc>
      </w:tr>
      <w:tr w:rsidR="00B10D50" w:rsidRPr="00261DD9" w14:paraId="6DD0A45F" w14:textId="77777777" w:rsidTr="00963C6E">
        <w:tc>
          <w:tcPr>
            <w:tcW w:w="4395" w:type="dxa"/>
            <w:tcBorders>
              <w:top w:val="nil"/>
              <w:left w:val="nil"/>
              <w:bottom w:val="nil"/>
              <w:right w:val="nil"/>
            </w:tcBorders>
          </w:tcPr>
          <w:p w14:paraId="1F664A95" w14:textId="77777777" w:rsidR="00B10D50" w:rsidRPr="00261DD9" w:rsidRDefault="00B10D50" w:rsidP="00963C6E">
            <w:pPr>
              <w:spacing w:line="360" w:lineRule="auto"/>
              <w:rPr>
                <w:iCs/>
                <w:sz w:val="20"/>
                <w:szCs w:val="20"/>
                <w:lang w:val="en-US"/>
              </w:rPr>
            </w:pPr>
            <w:r w:rsidRPr="00261DD9">
              <w:rPr>
                <w:iCs/>
                <w:sz w:val="20"/>
                <w:szCs w:val="20"/>
                <w:lang w:val="en-US"/>
              </w:rPr>
              <w:t>Resentful</w:t>
            </w:r>
          </w:p>
        </w:tc>
        <w:tc>
          <w:tcPr>
            <w:tcW w:w="1204" w:type="dxa"/>
            <w:tcBorders>
              <w:top w:val="nil"/>
              <w:left w:val="nil"/>
              <w:bottom w:val="nil"/>
              <w:right w:val="nil"/>
            </w:tcBorders>
            <w:vAlign w:val="center"/>
          </w:tcPr>
          <w:p w14:paraId="3247EA6E" w14:textId="77777777" w:rsidR="00B10D50" w:rsidRPr="00261DD9" w:rsidRDefault="00B10D50" w:rsidP="00963C6E">
            <w:pPr>
              <w:spacing w:line="360" w:lineRule="auto"/>
              <w:jc w:val="center"/>
              <w:rPr>
                <w:iCs/>
                <w:sz w:val="20"/>
                <w:szCs w:val="20"/>
                <w:lang w:val="en-US"/>
              </w:rPr>
            </w:pPr>
            <w:r w:rsidRPr="00261DD9">
              <w:rPr>
                <w:iCs/>
                <w:sz w:val="20"/>
                <w:szCs w:val="20"/>
                <w:lang w:val="en-US"/>
              </w:rPr>
              <w:t>.907</w:t>
            </w:r>
          </w:p>
        </w:tc>
        <w:tc>
          <w:tcPr>
            <w:tcW w:w="1205" w:type="dxa"/>
            <w:tcBorders>
              <w:top w:val="nil"/>
              <w:left w:val="nil"/>
              <w:bottom w:val="nil"/>
              <w:right w:val="nil"/>
            </w:tcBorders>
            <w:vAlign w:val="center"/>
          </w:tcPr>
          <w:p w14:paraId="0BF94F90"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766DF35E"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731E55DB" w14:textId="77777777" w:rsidR="00B10D50" w:rsidRPr="00261DD9" w:rsidRDefault="00B10D50" w:rsidP="00963C6E">
            <w:pPr>
              <w:spacing w:line="360" w:lineRule="auto"/>
              <w:jc w:val="center"/>
              <w:rPr>
                <w:iCs/>
                <w:sz w:val="20"/>
                <w:szCs w:val="20"/>
                <w:lang w:val="en-US"/>
              </w:rPr>
            </w:pPr>
          </w:p>
        </w:tc>
      </w:tr>
      <w:tr w:rsidR="00B10D50" w:rsidRPr="00261DD9" w14:paraId="3C8AF9DA" w14:textId="77777777" w:rsidTr="00963C6E">
        <w:tc>
          <w:tcPr>
            <w:tcW w:w="4395" w:type="dxa"/>
            <w:tcBorders>
              <w:top w:val="nil"/>
              <w:left w:val="nil"/>
              <w:bottom w:val="nil"/>
              <w:right w:val="nil"/>
            </w:tcBorders>
          </w:tcPr>
          <w:p w14:paraId="783ECD6A" w14:textId="77777777" w:rsidR="00B10D50" w:rsidRPr="00261DD9" w:rsidRDefault="00B10D50" w:rsidP="00963C6E">
            <w:pPr>
              <w:spacing w:line="360" w:lineRule="auto"/>
              <w:rPr>
                <w:iCs/>
                <w:sz w:val="20"/>
                <w:szCs w:val="20"/>
                <w:lang w:val="en-US"/>
              </w:rPr>
            </w:pPr>
            <w:r w:rsidRPr="00261DD9">
              <w:rPr>
                <w:iCs/>
                <w:sz w:val="20"/>
                <w:szCs w:val="20"/>
                <w:lang w:val="en-US"/>
              </w:rPr>
              <w:t>Rancorous</w:t>
            </w:r>
          </w:p>
        </w:tc>
        <w:tc>
          <w:tcPr>
            <w:tcW w:w="1204" w:type="dxa"/>
            <w:tcBorders>
              <w:top w:val="nil"/>
              <w:left w:val="nil"/>
              <w:bottom w:val="nil"/>
              <w:right w:val="nil"/>
            </w:tcBorders>
            <w:vAlign w:val="center"/>
          </w:tcPr>
          <w:p w14:paraId="1C5B53EC" w14:textId="77777777" w:rsidR="00B10D50" w:rsidRPr="00261DD9" w:rsidRDefault="00B10D50" w:rsidP="00963C6E">
            <w:pPr>
              <w:spacing w:line="360" w:lineRule="auto"/>
              <w:jc w:val="center"/>
              <w:rPr>
                <w:iCs/>
                <w:sz w:val="20"/>
                <w:szCs w:val="20"/>
                <w:lang w:val="en-US"/>
              </w:rPr>
            </w:pPr>
            <w:r w:rsidRPr="00261DD9">
              <w:rPr>
                <w:iCs/>
                <w:sz w:val="20"/>
                <w:szCs w:val="20"/>
                <w:lang w:val="en-US"/>
              </w:rPr>
              <w:t>.616</w:t>
            </w:r>
          </w:p>
        </w:tc>
        <w:tc>
          <w:tcPr>
            <w:tcW w:w="1205" w:type="dxa"/>
            <w:tcBorders>
              <w:top w:val="nil"/>
              <w:left w:val="nil"/>
              <w:bottom w:val="nil"/>
              <w:right w:val="nil"/>
            </w:tcBorders>
            <w:vAlign w:val="center"/>
          </w:tcPr>
          <w:p w14:paraId="76AF3450"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3A76C804"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79E40B1B" w14:textId="77777777" w:rsidR="00B10D50" w:rsidRPr="00261DD9" w:rsidRDefault="00B10D50" w:rsidP="00963C6E">
            <w:pPr>
              <w:spacing w:line="360" w:lineRule="auto"/>
              <w:jc w:val="center"/>
              <w:rPr>
                <w:iCs/>
                <w:sz w:val="20"/>
                <w:szCs w:val="20"/>
                <w:lang w:val="en-US"/>
              </w:rPr>
            </w:pPr>
          </w:p>
        </w:tc>
      </w:tr>
      <w:tr w:rsidR="00B10D50" w:rsidRPr="00261DD9" w14:paraId="22252DFC" w14:textId="77777777" w:rsidTr="00963C6E">
        <w:tc>
          <w:tcPr>
            <w:tcW w:w="4395" w:type="dxa"/>
            <w:tcBorders>
              <w:top w:val="nil"/>
              <w:left w:val="nil"/>
              <w:bottom w:val="nil"/>
              <w:right w:val="nil"/>
            </w:tcBorders>
          </w:tcPr>
          <w:p w14:paraId="3AA00187" w14:textId="77777777" w:rsidR="00B10D50" w:rsidRPr="00261DD9" w:rsidRDefault="00B10D50" w:rsidP="00963C6E">
            <w:pPr>
              <w:spacing w:line="360" w:lineRule="auto"/>
              <w:rPr>
                <w:iCs/>
                <w:sz w:val="20"/>
                <w:szCs w:val="20"/>
                <w:lang w:val="en-US"/>
              </w:rPr>
            </w:pPr>
            <w:r w:rsidRPr="00261DD9">
              <w:rPr>
                <w:iCs/>
                <w:sz w:val="20"/>
                <w:szCs w:val="20"/>
                <w:lang w:val="en-US"/>
              </w:rPr>
              <w:t>Outraged</w:t>
            </w:r>
          </w:p>
        </w:tc>
        <w:tc>
          <w:tcPr>
            <w:tcW w:w="1204" w:type="dxa"/>
            <w:tcBorders>
              <w:top w:val="nil"/>
              <w:left w:val="nil"/>
              <w:bottom w:val="nil"/>
              <w:right w:val="nil"/>
            </w:tcBorders>
            <w:vAlign w:val="center"/>
          </w:tcPr>
          <w:p w14:paraId="27677003" w14:textId="77777777" w:rsidR="00B10D50" w:rsidRPr="00261DD9" w:rsidRDefault="00B10D50" w:rsidP="00963C6E">
            <w:pPr>
              <w:spacing w:line="360" w:lineRule="auto"/>
              <w:jc w:val="center"/>
              <w:rPr>
                <w:iCs/>
                <w:sz w:val="20"/>
                <w:szCs w:val="20"/>
                <w:lang w:val="en-US"/>
              </w:rPr>
            </w:pPr>
            <w:r w:rsidRPr="00261DD9">
              <w:rPr>
                <w:iCs/>
                <w:sz w:val="20"/>
                <w:szCs w:val="20"/>
                <w:lang w:val="en-US"/>
              </w:rPr>
              <w:t>.814</w:t>
            </w:r>
          </w:p>
        </w:tc>
        <w:tc>
          <w:tcPr>
            <w:tcW w:w="1205" w:type="dxa"/>
            <w:tcBorders>
              <w:top w:val="nil"/>
              <w:left w:val="nil"/>
              <w:bottom w:val="nil"/>
              <w:right w:val="nil"/>
            </w:tcBorders>
            <w:vAlign w:val="center"/>
          </w:tcPr>
          <w:p w14:paraId="4640E002"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41DE7A0E"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0EFD2FF3" w14:textId="77777777" w:rsidR="00B10D50" w:rsidRPr="00261DD9" w:rsidRDefault="00B10D50" w:rsidP="00963C6E">
            <w:pPr>
              <w:spacing w:line="360" w:lineRule="auto"/>
              <w:jc w:val="center"/>
              <w:rPr>
                <w:iCs/>
                <w:sz w:val="20"/>
                <w:szCs w:val="20"/>
                <w:lang w:val="en-US"/>
              </w:rPr>
            </w:pPr>
          </w:p>
        </w:tc>
      </w:tr>
      <w:tr w:rsidR="00B10D50" w:rsidRPr="00261DD9" w14:paraId="0F56D562" w14:textId="77777777" w:rsidTr="00963C6E">
        <w:tc>
          <w:tcPr>
            <w:tcW w:w="4395" w:type="dxa"/>
            <w:tcBorders>
              <w:top w:val="nil"/>
              <w:left w:val="nil"/>
              <w:bottom w:val="nil"/>
              <w:right w:val="nil"/>
            </w:tcBorders>
          </w:tcPr>
          <w:p w14:paraId="0761D293" w14:textId="77777777" w:rsidR="00B10D50" w:rsidRPr="00261DD9" w:rsidRDefault="00B10D50" w:rsidP="00963C6E">
            <w:pPr>
              <w:spacing w:line="360" w:lineRule="auto"/>
              <w:rPr>
                <w:iCs/>
                <w:sz w:val="20"/>
                <w:szCs w:val="20"/>
                <w:lang w:val="en-US"/>
              </w:rPr>
            </w:pPr>
            <w:r w:rsidRPr="00261DD9">
              <w:rPr>
                <w:iCs/>
                <w:sz w:val="20"/>
                <w:szCs w:val="20"/>
                <w:lang w:val="en-US"/>
              </w:rPr>
              <w:t>To what extent is acting for gender equality based on strong moral principles?</w:t>
            </w:r>
          </w:p>
        </w:tc>
        <w:tc>
          <w:tcPr>
            <w:tcW w:w="1204" w:type="dxa"/>
            <w:tcBorders>
              <w:top w:val="nil"/>
              <w:left w:val="nil"/>
              <w:bottom w:val="nil"/>
              <w:right w:val="nil"/>
            </w:tcBorders>
            <w:vAlign w:val="center"/>
          </w:tcPr>
          <w:p w14:paraId="4ED80374"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50095FDE" w14:textId="77777777" w:rsidR="00B10D50" w:rsidRPr="00261DD9" w:rsidRDefault="00B10D50" w:rsidP="00963C6E">
            <w:pPr>
              <w:spacing w:line="360" w:lineRule="auto"/>
              <w:jc w:val="center"/>
              <w:rPr>
                <w:iCs/>
                <w:sz w:val="20"/>
                <w:szCs w:val="20"/>
                <w:lang w:val="en-US"/>
              </w:rPr>
            </w:pPr>
            <w:r w:rsidRPr="00261DD9">
              <w:rPr>
                <w:iCs/>
                <w:sz w:val="20"/>
                <w:szCs w:val="20"/>
                <w:lang w:val="en-US"/>
              </w:rPr>
              <w:t>.769</w:t>
            </w:r>
          </w:p>
        </w:tc>
        <w:tc>
          <w:tcPr>
            <w:tcW w:w="1205" w:type="dxa"/>
            <w:tcBorders>
              <w:top w:val="nil"/>
              <w:left w:val="nil"/>
              <w:bottom w:val="nil"/>
              <w:right w:val="nil"/>
            </w:tcBorders>
            <w:vAlign w:val="center"/>
          </w:tcPr>
          <w:p w14:paraId="12AFA29D"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76FE2824" w14:textId="77777777" w:rsidR="00B10D50" w:rsidRPr="00261DD9" w:rsidRDefault="00B10D50" w:rsidP="00963C6E">
            <w:pPr>
              <w:spacing w:line="360" w:lineRule="auto"/>
              <w:jc w:val="center"/>
              <w:rPr>
                <w:iCs/>
                <w:sz w:val="20"/>
                <w:szCs w:val="20"/>
                <w:lang w:val="en-US"/>
              </w:rPr>
            </w:pPr>
          </w:p>
        </w:tc>
      </w:tr>
      <w:tr w:rsidR="00B10D50" w:rsidRPr="00261DD9" w14:paraId="13A74302" w14:textId="77777777" w:rsidTr="00963C6E">
        <w:tc>
          <w:tcPr>
            <w:tcW w:w="4395" w:type="dxa"/>
            <w:tcBorders>
              <w:top w:val="nil"/>
              <w:left w:val="nil"/>
              <w:bottom w:val="nil"/>
              <w:right w:val="nil"/>
            </w:tcBorders>
          </w:tcPr>
          <w:p w14:paraId="1144BE16" w14:textId="77777777" w:rsidR="00B10D50" w:rsidRPr="00261DD9" w:rsidRDefault="00B10D50" w:rsidP="00963C6E">
            <w:pPr>
              <w:spacing w:line="360" w:lineRule="auto"/>
              <w:rPr>
                <w:iCs/>
                <w:sz w:val="20"/>
                <w:szCs w:val="20"/>
                <w:lang w:val="en-US"/>
              </w:rPr>
            </w:pPr>
            <w:r w:rsidRPr="00261DD9">
              <w:rPr>
                <w:iCs/>
                <w:sz w:val="20"/>
                <w:szCs w:val="20"/>
                <w:lang w:val="en-US"/>
              </w:rPr>
              <w:t>To what extent is acting for gender equality an essential personal tenet?</w:t>
            </w:r>
          </w:p>
        </w:tc>
        <w:tc>
          <w:tcPr>
            <w:tcW w:w="1204" w:type="dxa"/>
            <w:tcBorders>
              <w:top w:val="nil"/>
              <w:left w:val="nil"/>
              <w:bottom w:val="nil"/>
              <w:right w:val="nil"/>
            </w:tcBorders>
            <w:vAlign w:val="center"/>
          </w:tcPr>
          <w:p w14:paraId="153D0F49"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62802D52" w14:textId="77777777" w:rsidR="00B10D50" w:rsidRPr="00261DD9" w:rsidRDefault="00B10D50" w:rsidP="00963C6E">
            <w:pPr>
              <w:spacing w:line="360" w:lineRule="auto"/>
              <w:jc w:val="center"/>
              <w:rPr>
                <w:iCs/>
                <w:sz w:val="20"/>
                <w:szCs w:val="20"/>
                <w:lang w:val="en-US"/>
              </w:rPr>
            </w:pPr>
            <w:r w:rsidRPr="00261DD9">
              <w:rPr>
                <w:iCs/>
                <w:sz w:val="20"/>
                <w:szCs w:val="20"/>
                <w:lang w:val="en-US"/>
              </w:rPr>
              <w:t>.800</w:t>
            </w:r>
          </w:p>
        </w:tc>
        <w:tc>
          <w:tcPr>
            <w:tcW w:w="1205" w:type="dxa"/>
            <w:tcBorders>
              <w:top w:val="nil"/>
              <w:left w:val="nil"/>
              <w:bottom w:val="nil"/>
              <w:right w:val="nil"/>
            </w:tcBorders>
            <w:vAlign w:val="center"/>
          </w:tcPr>
          <w:p w14:paraId="6A579FC4"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3E992182" w14:textId="77777777" w:rsidR="00B10D50" w:rsidRPr="00261DD9" w:rsidRDefault="00B10D50" w:rsidP="00963C6E">
            <w:pPr>
              <w:spacing w:line="360" w:lineRule="auto"/>
              <w:jc w:val="center"/>
              <w:rPr>
                <w:iCs/>
                <w:sz w:val="20"/>
                <w:szCs w:val="20"/>
                <w:lang w:val="en-US"/>
              </w:rPr>
            </w:pPr>
          </w:p>
        </w:tc>
      </w:tr>
      <w:tr w:rsidR="00B10D50" w:rsidRPr="00261DD9" w14:paraId="1561FCDD" w14:textId="77777777" w:rsidTr="00963C6E">
        <w:tc>
          <w:tcPr>
            <w:tcW w:w="4395" w:type="dxa"/>
            <w:tcBorders>
              <w:top w:val="nil"/>
              <w:left w:val="nil"/>
              <w:bottom w:val="nil"/>
              <w:right w:val="nil"/>
            </w:tcBorders>
          </w:tcPr>
          <w:p w14:paraId="12C261D8" w14:textId="77777777" w:rsidR="00B10D50" w:rsidRPr="00261DD9" w:rsidRDefault="00B10D50" w:rsidP="00963C6E">
            <w:pPr>
              <w:spacing w:line="360" w:lineRule="auto"/>
              <w:rPr>
                <w:iCs/>
                <w:sz w:val="20"/>
                <w:szCs w:val="20"/>
                <w:lang w:val="en-US"/>
              </w:rPr>
            </w:pPr>
            <w:r w:rsidRPr="00261DD9">
              <w:rPr>
                <w:iCs/>
                <w:sz w:val="20"/>
                <w:szCs w:val="20"/>
                <w:lang w:val="en-US"/>
              </w:rPr>
              <w:t>To what extent is acting for gender equality a reflection of your core moral convictions?</w:t>
            </w:r>
          </w:p>
        </w:tc>
        <w:tc>
          <w:tcPr>
            <w:tcW w:w="1204" w:type="dxa"/>
            <w:tcBorders>
              <w:top w:val="nil"/>
              <w:left w:val="nil"/>
              <w:bottom w:val="nil"/>
              <w:right w:val="nil"/>
            </w:tcBorders>
            <w:vAlign w:val="center"/>
          </w:tcPr>
          <w:p w14:paraId="46306533"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49A7252D" w14:textId="77777777" w:rsidR="00B10D50" w:rsidRPr="00261DD9" w:rsidRDefault="00B10D50" w:rsidP="00963C6E">
            <w:pPr>
              <w:spacing w:line="360" w:lineRule="auto"/>
              <w:jc w:val="center"/>
              <w:rPr>
                <w:iCs/>
                <w:sz w:val="20"/>
                <w:szCs w:val="20"/>
                <w:lang w:val="en-US"/>
              </w:rPr>
            </w:pPr>
            <w:r w:rsidRPr="00261DD9">
              <w:rPr>
                <w:iCs/>
                <w:sz w:val="20"/>
                <w:szCs w:val="20"/>
                <w:lang w:val="en-US"/>
              </w:rPr>
              <w:t>.889</w:t>
            </w:r>
          </w:p>
        </w:tc>
        <w:tc>
          <w:tcPr>
            <w:tcW w:w="1205" w:type="dxa"/>
            <w:tcBorders>
              <w:top w:val="nil"/>
              <w:left w:val="nil"/>
              <w:bottom w:val="nil"/>
              <w:right w:val="nil"/>
            </w:tcBorders>
            <w:vAlign w:val="center"/>
          </w:tcPr>
          <w:p w14:paraId="2C4A0C69"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2FCAE28D" w14:textId="77777777" w:rsidR="00B10D50" w:rsidRPr="00261DD9" w:rsidRDefault="00B10D50" w:rsidP="00963C6E">
            <w:pPr>
              <w:spacing w:line="360" w:lineRule="auto"/>
              <w:jc w:val="center"/>
              <w:rPr>
                <w:iCs/>
                <w:sz w:val="20"/>
                <w:szCs w:val="20"/>
                <w:lang w:val="en-US"/>
              </w:rPr>
            </w:pPr>
          </w:p>
        </w:tc>
      </w:tr>
      <w:tr w:rsidR="00B10D50" w:rsidRPr="00261DD9" w14:paraId="4E84AF37" w14:textId="77777777" w:rsidTr="00963C6E">
        <w:tc>
          <w:tcPr>
            <w:tcW w:w="4395" w:type="dxa"/>
            <w:tcBorders>
              <w:top w:val="nil"/>
              <w:left w:val="nil"/>
              <w:bottom w:val="nil"/>
              <w:right w:val="nil"/>
            </w:tcBorders>
          </w:tcPr>
          <w:p w14:paraId="6B2E6241" w14:textId="77777777" w:rsidR="00B10D50" w:rsidRPr="00261DD9" w:rsidRDefault="00B10D50" w:rsidP="00963C6E">
            <w:pPr>
              <w:spacing w:line="360" w:lineRule="auto"/>
              <w:rPr>
                <w:iCs/>
                <w:sz w:val="20"/>
                <w:szCs w:val="20"/>
                <w:lang w:val="en-US"/>
              </w:rPr>
            </w:pPr>
            <w:r w:rsidRPr="00261DD9">
              <w:rPr>
                <w:sz w:val="20"/>
                <w:szCs w:val="20"/>
                <w:lang w:val="en-US"/>
              </w:rPr>
              <w:t>Participating in public demonstrations or flash mobs</w:t>
            </w:r>
          </w:p>
        </w:tc>
        <w:tc>
          <w:tcPr>
            <w:tcW w:w="1204" w:type="dxa"/>
            <w:tcBorders>
              <w:top w:val="nil"/>
              <w:left w:val="nil"/>
              <w:bottom w:val="nil"/>
              <w:right w:val="nil"/>
            </w:tcBorders>
            <w:vAlign w:val="center"/>
          </w:tcPr>
          <w:p w14:paraId="6D7C4BC0"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5472F391"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58F6F464" w14:textId="77777777" w:rsidR="00B10D50" w:rsidRPr="00261DD9" w:rsidRDefault="00B10D50" w:rsidP="00963C6E">
            <w:pPr>
              <w:spacing w:line="360" w:lineRule="auto"/>
              <w:jc w:val="center"/>
              <w:rPr>
                <w:iCs/>
                <w:sz w:val="20"/>
                <w:szCs w:val="20"/>
                <w:lang w:val="en-US"/>
              </w:rPr>
            </w:pPr>
            <w:r w:rsidRPr="00261DD9">
              <w:rPr>
                <w:iCs/>
                <w:sz w:val="20"/>
                <w:szCs w:val="20"/>
                <w:lang w:val="en-US"/>
              </w:rPr>
              <w:t>.780</w:t>
            </w:r>
          </w:p>
        </w:tc>
        <w:tc>
          <w:tcPr>
            <w:tcW w:w="1205" w:type="dxa"/>
            <w:tcBorders>
              <w:top w:val="nil"/>
              <w:left w:val="nil"/>
              <w:bottom w:val="nil"/>
              <w:right w:val="nil"/>
            </w:tcBorders>
            <w:vAlign w:val="center"/>
          </w:tcPr>
          <w:p w14:paraId="150A7DB1" w14:textId="77777777" w:rsidR="00B10D50" w:rsidRPr="00261DD9" w:rsidRDefault="00B10D50" w:rsidP="00963C6E">
            <w:pPr>
              <w:spacing w:line="360" w:lineRule="auto"/>
              <w:jc w:val="center"/>
              <w:rPr>
                <w:iCs/>
                <w:sz w:val="20"/>
                <w:szCs w:val="20"/>
                <w:lang w:val="en-US"/>
              </w:rPr>
            </w:pPr>
          </w:p>
        </w:tc>
      </w:tr>
      <w:tr w:rsidR="00B10D50" w:rsidRPr="00261DD9" w14:paraId="0FE03753" w14:textId="77777777" w:rsidTr="00963C6E">
        <w:tc>
          <w:tcPr>
            <w:tcW w:w="4395" w:type="dxa"/>
            <w:tcBorders>
              <w:top w:val="nil"/>
              <w:left w:val="nil"/>
              <w:bottom w:val="nil"/>
              <w:right w:val="nil"/>
            </w:tcBorders>
          </w:tcPr>
          <w:p w14:paraId="5342A87F" w14:textId="77777777" w:rsidR="00B10D50" w:rsidRPr="00261DD9" w:rsidRDefault="00B10D50" w:rsidP="00963C6E">
            <w:pPr>
              <w:spacing w:line="360" w:lineRule="auto"/>
              <w:rPr>
                <w:sz w:val="20"/>
                <w:szCs w:val="20"/>
                <w:lang w:val="en-US"/>
              </w:rPr>
            </w:pPr>
            <w:r w:rsidRPr="00261DD9">
              <w:rPr>
                <w:sz w:val="20"/>
                <w:szCs w:val="20"/>
                <w:lang w:val="en-US"/>
              </w:rPr>
              <w:t>Signing a petition</w:t>
            </w:r>
          </w:p>
        </w:tc>
        <w:tc>
          <w:tcPr>
            <w:tcW w:w="1204" w:type="dxa"/>
            <w:tcBorders>
              <w:top w:val="nil"/>
              <w:left w:val="nil"/>
              <w:bottom w:val="nil"/>
              <w:right w:val="nil"/>
            </w:tcBorders>
            <w:vAlign w:val="center"/>
          </w:tcPr>
          <w:p w14:paraId="3F46EFF8"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1F70E326"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48C6EB6A" w14:textId="77777777" w:rsidR="00B10D50" w:rsidRPr="00261DD9" w:rsidRDefault="00B10D50" w:rsidP="00963C6E">
            <w:pPr>
              <w:spacing w:line="360" w:lineRule="auto"/>
              <w:jc w:val="center"/>
              <w:rPr>
                <w:iCs/>
                <w:sz w:val="20"/>
                <w:szCs w:val="20"/>
                <w:lang w:val="en-US"/>
              </w:rPr>
            </w:pPr>
            <w:r w:rsidRPr="00261DD9">
              <w:rPr>
                <w:iCs/>
                <w:sz w:val="20"/>
                <w:szCs w:val="20"/>
                <w:lang w:val="en-US"/>
              </w:rPr>
              <w:t>.800</w:t>
            </w:r>
          </w:p>
        </w:tc>
        <w:tc>
          <w:tcPr>
            <w:tcW w:w="1205" w:type="dxa"/>
            <w:tcBorders>
              <w:top w:val="nil"/>
              <w:left w:val="nil"/>
              <w:bottom w:val="nil"/>
              <w:right w:val="nil"/>
            </w:tcBorders>
            <w:vAlign w:val="center"/>
          </w:tcPr>
          <w:p w14:paraId="12422DB5" w14:textId="77777777" w:rsidR="00B10D50" w:rsidRPr="00261DD9" w:rsidRDefault="00B10D50" w:rsidP="00963C6E">
            <w:pPr>
              <w:spacing w:line="360" w:lineRule="auto"/>
              <w:jc w:val="center"/>
              <w:rPr>
                <w:iCs/>
                <w:sz w:val="20"/>
                <w:szCs w:val="20"/>
                <w:lang w:val="en-US"/>
              </w:rPr>
            </w:pPr>
          </w:p>
        </w:tc>
      </w:tr>
      <w:tr w:rsidR="00B10D50" w:rsidRPr="00261DD9" w14:paraId="034D60DF" w14:textId="77777777" w:rsidTr="00963C6E">
        <w:tc>
          <w:tcPr>
            <w:tcW w:w="4395" w:type="dxa"/>
            <w:tcBorders>
              <w:top w:val="nil"/>
              <w:left w:val="nil"/>
              <w:bottom w:val="nil"/>
              <w:right w:val="nil"/>
            </w:tcBorders>
          </w:tcPr>
          <w:p w14:paraId="27B711F8" w14:textId="77777777" w:rsidR="00B10D50" w:rsidRPr="00261DD9" w:rsidRDefault="00B10D50" w:rsidP="00963C6E">
            <w:pPr>
              <w:spacing w:line="360" w:lineRule="auto"/>
              <w:rPr>
                <w:sz w:val="20"/>
                <w:szCs w:val="20"/>
                <w:lang w:val="en-US"/>
              </w:rPr>
            </w:pPr>
            <w:r w:rsidRPr="00261DD9">
              <w:rPr>
                <w:sz w:val="20"/>
                <w:szCs w:val="20"/>
                <w:lang w:val="en-US"/>
              </w:rPr>
              <w:t xml:space="preserve">Supporting associations that promote gender equality </w:t>
            </w:r>
          </w:p>
        </w:tc>
        <w:tc>
          <w:tcPr>
            <w:tcW w:w="1204" w:type="dxa"/>
            <w:tcBorders>
              <w:top w:val="nil"/>
              <w:left w:val="nil"/>
              <w:bottom w:val="nil"/>
              <w:right w:val="nil"/>
            </w:tcBorders>
            <w:vAlign w:val="center"/>
          </w:tcPr>
          <w:p w14:paraId="35390E04"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68DB8EC2"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4A00AA7A" w14:textId="77777777" w:rsidR="00B10D50" w:rsidRPr="00261DD9" w:rsidRDefault="00B10D50" w:rsidP="00963C6E">
            <w:pPr>
              <w:spacing w:line="360" w:lineRule="auto"/>
              <w:jc w:val="center"/>
              <w:rPr>
                <w:iCs/>
                <w:sz w:val="20"/>
                <w:szCs w:val="20"/>
                <w:lang w:val="en-US"/>
              </w:rPr>
            </w:pPr>
            <w:r w:rsidRPr="00261DD9">
              <w:rPr>
                <w:iCs/>
                <w:sz w:val="20"/>
                <w:szCs w:val="20"/>
                <w:lang w:val="en-US"/>
              </w:rPr>
              <w:t>.553</w:t>
            </w:r>
          </w:p>
        </w:tc>
        <w:tc>
          <w:tcPr>
            <w:tcW w:w="1205" w:type="dxa"/>
            <w:tcBorders>
              <w:top w:val="nil"/>
              <w:left w:val="nil"/>
              <w:bottom w:val="nil"/>
              <w:right w:val="nil"/>
            </w:tcBorders>
            <w:vAlign w:val="center"/>
          </w:tcPr>
          <w:p w14:paraId="1698E9C8" w14:textId="77777777" w:rsidR="00B10D50" w:rsidRPr="00261DD9" w:rsidRDefault="00B10D50" w:rsidP="00963C6E">
            <w:pPr>
              <w:spacing w:line="360" w:lineRule="auto"/>
              <w:jc w:val="center"/>
              <w:rPr>
                <w:iCs/>
                <w:sz w:val="20"/>
                <w:szCs w:val="20"/>
                <w:lang w:val="en-US"/>
              </w:rPr>
            </w:pPr>
          </w:p>
        </w:tc>
      </w:tr>
      <w:tr w:rsidR="00B10D50" w:rsidRPr="00261DD9" w14:paraId="7A7F633F" w14:textId="77777777" w:rsidTr="00963C6E">
        <w:tc>
          <w:tcPr>
            <w:tcW w:w="4395" w:type="dxa"/>
            <w:tcBorders>
              <w:top w:val="nil"/>
              <w:left w:val="nil"/>
              <w:bottom w:val="nil"/>
              <w:right w:val="nil"/>
            </w:tcBorders>
          </w:tcPr>
          <w:p w14:paraId="4A89FBDD" w14:textId="77777777" w:rsidR="00B10D50" w:rsidRPr="00261DD9" w:rsidRDefault="00B10D50" w:rsidP="00963C6E">
            <w:pPr>
              <w:spacing w:line="360" w:lineRule="auto"/>
              <w:rPr>
                <w:sz w:val="20"/>
                <w:szCs w:val="20"/>
                <w:lang w:val="en-US"/>
              </w:rPr>
            </w:pPr>
            <w:r w:rsidRPr="00261DD9">
              <w:rPr>
                <w:sz w:val="20"/>
                <w:szCs w:val="20"/>
                <w:lang w:val="en-US"/>
              </w:rPr>
              <w:t>Financially supporting initiatives</w:t>
            </w:r>
          </w:p>
        </w:tc>
        <w:tc>
          <w:tcPr>
            <w:tcW w:w="1204" w:type="dxa"/>
            <w:tcBorders>
              <w:top w:val="nil"/>
              <w:left w:val="nil"/>
              <w:bottom w:val="nil"/>
              <w:right w:val="nil"/>
            </w:tcBorders>
            <w:vAlign w:val="center"/>
          </w:tcPr>
          <w:p w14:paraId="2A90379D"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79B242D8"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46BB5D3E" w14:textId="77777777" w:rsidR="00B10D50" w:rsidRPr="00261DD9" w:rsidRDefault="00B10D50" w:rsidP="00963C6E">
            <w:pPr>
              <w:spacing w:line="360" w:lineRule="auto"/>
              <w:jc w:val="center"/>
              <w:rPr>
                <w:iCs/>
                <w:sz w:val="20"/>
                <w:szCs w:val="20"/>
                <w:lang w:val="en-US"/>
              </w:rPr>
            </w:pPr>
            <w:r w:rsidRPr="00261DD9">
              <w:rPr>
                <w:iCs/>
                <w:sz w:val="20"/>
                <w:szCs w:val="20"/>
                <w:lang w:val="en-US"/>
              </w:rPr>
              <w:t>.644</w:t>
            </w:r>
          </w:p>
        </w:tc>
        <w:tc>
          <w:tcPr>
            <w:tcW w:w="1205" w:type="dxa"/>
            <w:tcBorders>
              <w:top w:val="nil"/>
              <w:left w:val="nil"/>
              <w:bottom w:val="nil"/>
              <w:right w:val="nil"/>
            </w:tcBorders>
            <w:vAlign w:val="center"/>
          </w:tcPr>
          <w:p w14:paraId="1CF4E845" w14:textId="77777777" w:rsidR="00B10D50" w:rsidRPr="00261DD9" w:rsidRDefault="00B10D50" w:rsidP="00963C6E">
            <w:pPr>
              <w:spacing w:line="360" w:lineRule="auto"/>
              <w:jc w:val="center"/>
              <w:rPr>
                <w:iCs/>
                <w:sz w:val="20"/>
                <w:szCs w:val="20"/>
                <w:lang w:val="en-US"/>
              </w:rPr>
            </w:pPr>
          </w:p>
        </w:tc>
      </w:tr>
      <w:tr w:rsidR="00B10D50" w:rsidRPr="00261DD9" w14:paraId="793E41A1" w14:textId="77777777" w:rsidTr="00963C6E">
        <w:tc>
          <w:tcPr>
            <w:tcW w:w="4395" w:type="dxa"/>
            <w:tcBorders>
              <w:top w:val="nil"/>
              <w:left w:val="nil"/>
              <w:bottom w:val="nil"/>
              <w:right w:val="nil"/>
            </w:tcBorders>
          </w:tcPr>
          <w:p w14:paraId="040F7355" w14:textId="77777777" w:rsidR="00B10D50" w:rsidRPr="00261DD9" w:rsidRDefault="00B10D50" w:rsidP="00963C6E">
            <w:pPr>
              <w:spacing w:line="360" w:lineRule="auto"/>
              <w:rPr>
                <w:sz w:val="20"/>
                <w:szCs w:val="20"/>
                <w:lang w:val="en-US"/>
              </w:rPr>
            </w:pPr>
            <w:r w:rsidRPr="00261DD9">
              <w:rPr>
                <w:sz w:val="20"/>
                <w:szCs w:val="20"/>
                <w:lang w:val="en-US"/>
              </w:rPr>
              <w:t xml:space="preserve">Following or showing support for </w:t>
            </w:r>
            <w:proofErr w:type="gramStart"/>
            <w:r w:rsidRPr="00261DD9">
              <w:rPr>
                <w:sz w:val="20"/>
                <w:szCs w:val="20"/>
                <w:lang w:val="en-US"/>
              </w:rPr>
              <w:t>persons</w:t>
            </w:r>
            <w:proofErr w:type="gramEnd"/>
            <w:r w:rsidRPr="00261DD9">
              <w:rPr>
                <w:sz w:val="20"/>
                <w:szCs w:val="20"/>
                <w:lang w:val="en-US"/>
              </w:rPr>
              <w:t xml:space="preserve"> or groups that promote gender equality on social media</w:t>
            </w:r>
          </w:p>
        </w:tc>
        <w:tc>
          <w:tcPr>
            <w:tcW w:w="1204" w:type="dxa"/>
            <w:tcBorders>
              <w:top w:val="nil"/>
              <w:left w:val="nil"/>
              <w:bottom w:val="nil"/>
              <w:right w:val="nil"/>
            </w:tcBorders>
            <w:vAlign w:val="center"/>
          </w:tcPr>
          <w:p w14:paraId="5FC838B4"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1F342D68"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2FBEA45B" w14:textId="77777777" w:rsidR="00B10D50" w:rsidRPr="00261DD9" w:rsidRDefault="00B10D50" w:rsidP="00963C6E">
            <w:pPr>
              <w:spacing w:line="360" w:lineRule="auto"/>
              <w:jc w:val="center"/>
              <w:rPr>
                <w:iCs/>
                <w:sz w:val="20"/>
                <w:szCs w:val="20"/>
                <w:lang w:val="en-US"/>
              </w:rPr>
            </w:pPr>
            <w:r w:rsidRPr="00261DD9">
              <w:rPr>
                <w:iCs/>
                <w:sz w:val="20"/>
                <w:szCs w:val="20"/>
                <w:lang w:val="en-US"/>
              </w:rPr>
              <w:t>.511</w:t>
            </w:r>
          </w:p>
        </w:tc>
        <w:tc>
          <w:tcPr>
            <w:tcW w:w="1205" w:type="dxa"/>
            <w:tcBorders>
              <w:top w:val="nil"/>
              <w:left w:val="nil"/>
              <w:bottom w:val="nil"/>
              <w:right w:val="nil"/>
            </w:tcBorders>
            <w:vAlign w:val="center"/>
          </w:tcPr>
          <w:p w14:paraId="3FB40C07" w14:textId="77777777" w:rsidR="00B10D50" w:rsidRPr="00261DD9" w:rsidRDefault="00B10D50" w:rsidP="00963C6E">
            <w:pPr>
              <w:spacing w:line="360" w:lineRule="auto"/>
              <w:jc w:val="center"/>
              <w:rPr>
                <w:iCs/>
                <w:sz w:val="20"/>
                <w:szCs w:val="20"/>
                <w:lang w:val="en-US"/>
              </w:rPr>
            </w:pPr>
          </w:p>
        </w:tc>
      </w:tr>
      <w:tr w:rsidR="00B10D50" w:rsidRPr="00261DD9" w14:paraId="5EF1A245" w14:textId="77777777" w:rsidTr="00963C6E">
        <w:tc>
          <w:tcPr>
            <w:tcW w:w="4395" w:type="dxa"/>
            <w:tcBorders>
              <w:top w:val="nil"/>
              <w:left w:val="nil"/>
              <w:bottom w:val="nil"/>
              <w:right w:val="nil"/>
            </w:tcBorders>
          </w:tcPr>
          <w:p w14:paraId="6468BC91" w14:textId="77777777" w:rsidR="00B10D50" w:rsidRPr="00261DD9" w:rsidRDefault="00B10D50" w:rsidP="00963C6E">
            <w:pPr>
              <w:spacing w:line="360" w:lineRule="auto"/>
              <w:rPr>
                <w:sz w:val="20"/>
                <w:szCs w:val="20"/>
                <w:lang w:val="en-US"/>
              </w:rPr>
            </w:pPr>
            <w:r w:rsidRPr="00261DD9">
              <w:rPr>
                <w:sz w:val="20"/>
                <w:szCs w:val="20"/>
                <w:lang w:val="en-US"/>
              </w:rPr>
              <w:t>Correcting others’ sexist language in the workplace</w:t>
            </w:r>
          </w:p>
        </w:tc>
        <w:tc>
          <w:tcPr>
            <w:tcW w:w="1204" w:type="dxa"/>
            <w:tcBorders>
              <w:top w:val="nil"/>
              <w:left w:val="nil"/>
              <w:bottom w:val="nil"/>
              <w:right w:val="nil"/>
            </w:tcBorders>
            <w:vAlign w:val="center"/>
          </w:tcPr>
          <w:p w14:paraId="2116E2EA"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060BF57E"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13D58505"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015CC4AC" w14:textId="77777777" w:rsidR="00B10D50" w:rsidRPr="00261DD9" w:rsidRDefault="00B10D50" w:rsidP="00963C6E">
            <w:pPr>
              <w:spacing w:line="360" w:lineRule="auto"/>
              <w:jc w:val="center"/>
              <w:rPr>
                <w:iCs/>
                <w:sz w:val="20"/>
                <w:szCs w:val="20"/>
                <w:lang w:val="en-US"/>
              </w:rPr>
            </w:pPr>
            <w:r w:rsidRPr="00261DD9">
              <w:rPr>
                <w:iCs/>
                <w:sz w:val="20"/>
                <w:szCs w:val="20"/>
                <w:lang w:val="en-US"/>
              </w:rPr>
              <w:t>.516</w:t>
            </w:r>
          </w:p>
        </w:tc>
      </w:tr>
      <w:tr w:rsidR="00B10D50" w:rsidRPr="00261DD9" w14:paraId="33A72509" w14:textId="77777777" w:rsidTr="00963C6E">
        <w:tc>
          <w:tcPr>
            <w:tcW w:w="4395" w:type="dxa"/>
            <w:tcBorders>
              <w:top w:val="nil"/>
              <w:left w:val="nil"/>
              <w:bottom w:val="nil"/>
              <w:right w:val="nil"/>
            </w:tcBorders>
          </w:tcPr>
          <w:p w14:paraId="76EB1C36" w14:textId="77777777" w:rsidR="00B10D50" w:rsidRPr="00261DD9" w:rsidRDefault="00B10D50" w:rsidP="00963C6E">
            <w:pPr>
              <w:spacing w:line="360" w:lineRule="auto"/>
              <w:rPr>
                <w:sz w:val="20"/>
                <w:szCs w:val="20"/>
                <w:lang w:val="en-US"/>
              </w:rPr>
            </w:pPr>
            <w:r w:rsidRPr="00261DD9">
              <w:rPr>
                <w:sz w:val="20"/>
                <w:szCs w:val="20"/>
                <w:lang w:val="en-US"/>
              </w:rPr>
              <w:t xml:space="preserve">Intervening in the face of episodes of discrimination against women at work </w:t>
            </w:r>
          </w:p>
        </w:tc>
        <w:tc>
          <w:tcPr>
            <w:tcW w:w="1204" w:type="dxa"/>
            <w:tcBorders>
              <w:top w:val="nil"/>
              <w:left w:val="nil"/>
              <w:bottom w:val="nil"/>
              <w:right w:val="nil"/>
            </w:tcBorders>
            <w:vAlign w:val="center"/>
          </w:tcPr>
          <w:p w14:paraId="34A6458B"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69C6BE22"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center"/>
          </w:tcPr>
          <w:p w14:paraId="087919FD"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nil"/>
              <w:right w:val="nil"/>
            </w:tcBorders>
            <w:vAlign w:val="bottom"/>
          </w:tcPr>
          <w:p w14:paraId="28E6A726" w14:textId="77777777" w:rsidR="00B10D50" w:rsidRPr="00261DD9" w:rsidRDefault="00B10D50" w:rsidP="00963C6E">
            <w:pPr>
              <w:spacing w:line="360" w:lineRule="auto"/>
              <w:jc w:val="center"/>
              <w:rPr>
                <w:iCs/>
                <w:sz w:val="20"/>
                <w:szCs w:val="20"/>
                <w:lang w:val="en-US"/>
              </w:rPr>
            </w:pPr>
            <w:r w:rsidRPr="00261DD9">
              <w:rPr>
                <w:iCs/>
                <w:sz w:val="20"/>
                <w:szCs w:val="20"/>
                <w:lang w:val="en-US"/>
              </w:rPr>
              <w:t>.803</w:t>
            </w:r>
          </w:p>
        </w:tc>
      </w:tr>
      <w:tr w:rsidR="00B10D50" w:rsidRPr="00261DD9" w14:paraId="773A0A0F" w14:textId="77777777" w:rsidTr="00963C6E">
        <w:tc>
          <w:tcPr>
            <w:tcW w:w="4395" w:type="dxa"/>
            <w:tcBorders>
              <w:top w:val="nil"/>
              <w:left w:val="nil"/>
              <w:bottom w:val="single" w:sz="4" w:space="0" w:color="auto"/>
              <w:right w:val="nil"/>
            </w:tcBorders>
          </w:tcPr>
          <w:p w14:paraId="2E44A802" w14:textId="77777777" w:rsidR="00B10D50" w:rsidRPr="00261DD9" w:rsidRDefault="00B10D50" w:rsidP="00963C6E">
            <w:pPr>
              <w:spacing w:line="360" w:lineRule="auto"/>
              <w:rPr>
                <w:sz w:val="20"/>
                <w:szCs w:val="20"/>
                <w:lang w:val="en-US"/>
              </w:rPr>
            </w:pPr>
            <w:r w:rsidRPr="00261DD9">
              <w:rPr>
                <w:sz w:val="20"/>
                <w:szCs w:val="20"/>
                <w:lang w:val="en-US"/>
              </w:rPr>
              <w:t>Discussing the need to tackle gender inequality at work with colleagues</w:t>
            </w:r>
          </w:p>
        </w:tc>
        <w:tc>
          <w:tcPr>
            <w:tcW w:w="1204" w:type="dxa"/>
            <w:tcBorders>
              <w:top w:val="nil"/>
              <w:left w:val="nil"/>
              <w:bottom w:val="single" w:sz="4" w:space="0" w:color="auto"/>
              <w:right w:val="nil"/>
            </w:tcBorders>
            <w:vAlign w:val="center"/>
          </w:tcPr>
          <w:p w14:paraId="1AEE111F"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single" w:sz="4" w:space="0" w:color="auto"/>
              <w:right w:val="nil"/>
            </w:tcBorders>
            <w:vAlign w:val="center"/>
          </w:tcPr>
          <w:p w14:paraId="3A13952C"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single" w:sz="4" w:space="0" w:color="auto"/>
              <w:right w:val="nil"/>
            </w:tcBorders>
            <w:vAlign w:val="center"/>
          </w:tcPr>
          <w:p w14:paraId="1C4E9AB2" w14:textId="77777777" w:rsidR="00B10D50" w:rsidRPr="00261DD9" w:rsidRDefault="00B10D50" w:rsidP="00963C6E">
            <w:pPr>
              <w:spacing w:line="360" w:lineRule="auto"/>
              <w:jc w:val="center"/>
              <w:rPr>
                <w:iCs/>
                <w:sz w:val="20"/>
                <w:szCs w:val="20"/>
                <w:lang w:val="en-US"/>
              </w:rPr>
            </w:pPr>
          </w:p>
        </w:tc>
        <w:tc>
          <w:tcPr>
            <w:tcW w:w="1205" w:type="dxa"/>
            <w:tcBorders>
              <w:top w:val="nil"/>
              <w:left w:val="nil"/>
              <w:bottom w:val="single" w:sz="4" w:space="0" w:color="auto"/>
              <w:right w:val="nil"/>
            </w:tcBorders>
            <w:vAlign w:val="bottom"/>
          </w:tcPr>
          <w:p w14:paraId="0E914CC0" w14:textId="77777777" w:rsidR="00B10D50" w:rsidRPr="00261DD9" w:rsidRDefault="00B10D50" w:rsidP="00963C6E">
            <w:pPr>
              <w:spacing w:line="360" w:lineRule="auto"/>
              <w:jc w:val="center"/>
              <w:rPr>
                <w:iCs/>
                <w:sz w:val="20"/>
                <w:szCs w:val="20"/>
                <w:lang w:val="en-US"/>
              </w:rPr>
            </w:pPr>
            <w:r w:rsidRPr="00261DD9">
              <w:rPr>
                <w:iCs/>
                <w:sz w:val="20"/>
                <w:szCs w:val="20"/>
                <w:lang w:val="en-US"/>
              </w:rPr>
              <w:t>.878</w:t>
            </w:r>
          </w:p>
        </w:tc>
      </w:tr>
    </w:tbl>
    <w:p w14:paraId="08A0D704" w14:textId="77777777" w:rsidR="00B10D50" w:rsidRPr="00261DD9" w:rsidRDefault="00B10D50" w:rsidP="00B10D50">
      <w:pPr>
        <w:spacing w:after="0" w:line="360" w:lineRule="auto"/>
        <w:rPr>
          <w:rFonts w:eastAsia="Times New Roman"/>
          <w:i/>
          <w:szCs w:val="22"/>
          <w:lang w:val="en-US" w:eastAsia="it-IT"/>
        </w:rPr>
      </w:pPr>
      <w:r w:rsidRPr="00261DD9">
        <w:rPr>
          <w:rFonts w:eastAsia="Times New Roman"/>
          <w:i/>
          <w:szCs w:val="22"/>
          <w:lang w:val="en-US" w:eastAsia="it-IT"/>
        </w:rPr>
        <w:br w:type="page"/>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235"/>
        <w:gridCol w:w="1807"/>
        <w:gridCol w:w="1807"/>
        <w:gridCol w:w="1807"/>
        <w:gridCol w:w="1808"/>
      </w:tblGrid>
      <w:tr w:rsidR="00B10D50" w:rsidRPr="00DC3C92" w14:paraId="564B2764" w14:textId="77777777" w:rsidTr="00963C6E">
        <w:trPr>
          <w:trHeight w:val="589"/>
        </w:trPr>
        <w:tc>
          <w:tcPr>
            <w:tcW w:w="9464" w:type="dxa"/>
            <w:gridSpan w:val="5"/>
            <w:tcBorders>
              <w:bottom w:val="nil"/>
            </w:tcBorders>
            <w:shd w:val="clear" w:color="auto" w:fill="auto"/>
          </w:tcPr>
          <w:p w14:paraId="1D6567C8" w14:textId="77777777" w:rsidR="00B10D50" w:rsidRPr="00261DD9" w:rsidRDefault="00B10D50" w:rsidP="00963C6E">
            <w:pPr>
              <w:spacing w:after="0" w:line="360" w:lineRule="auto"/>
              <w:rPr>
                <w:rFonts w:eastAsia="Aptos"/>
                <w:sz w:val="20"/>
                <w:szCs w:val="20"/>
                <w:lang w:val="en-US" w:eastAsia="it-IT"/>
              </w:rPr>
            </w:pPr>
            <w:r w:rsidRPr="009B48EE">
              <w:rPr>
                <w:rFonts w:eastAsia="Times New Roman"/>
                <w:b/>
                <w:bCs/>
                <w:iCs/>
                <w:szCs w:val="22"/>
                <w:lang w:val="en-US" w:eastAsia="it-IT"/>
              </w:rPr>
              <w:lastRenderedPageBreak/>
              <w:t>Table S5.</w:t>
            </w:r>
            <w:r w:rsidRPr="00261DD9">
              <w:rPr>
                <w:rFonts w:eastAsia="Times New Roman"/>
                <w:szCs w:val="22"/>
                <w:lang w:val="en-US" w:eastAsia="it-IT"/>
              </w:rPr>
              <w:t xml:space="preserve"> </w:t>
            </w:r>
            <w:r w:rsidRPr="009B48EE">
              <w:rPr>
                <w:rFonts w:eastAsia="Times New Roman"/>
                <w:i/>
                <w:iCs/>
                <w:szCs w:val="22"/>
                <w:lang w:val="en-US" w:eastAsia="it-IT"/>
              </w:rPr>
              <w:t xml:space="preserve">Standardized </w:t>
            </w:r>
            <w:r>
              <w:rPr>
                <w:rFonts w:eastAsia="Times New Roman"/>
                <w:i/>
                <w:iCs/>
                <w:szCs w:val="22"/>
                <w:lang w:val="en-US" w:eastAsia="it-IT"/>
              </w:rPr>
              <w:t>D</w:t>
            </w:r>
            <w:r w:rsidRPr="009B48EE">
              <w:rPr>
                <w:rFonts w:eastAsia="Times New Roman"/>
                <w:i/>
                <w:iCs/>
                <w:szCs w:val="22"/>
                <w:lang w:val="en-US" w:eastAsia="it-IT"/>
              </w:rPr>
              <w:t xml:space="preserve">irect and </w:t>
            </w:r>
            <w:r>
              <w:rPr>
                <w:rFonts w:eastAsia="Times New Roman"/>
                <w:i/>
                <w:iCs/>
                <w:szCs w:val="22"/>
                <w:lang w:val="en-US" w:eastAsia="it-IT"/>
              </w:rPr>
              <w:t>I</w:t>
            </w:r>
            <w:r w:rsidRPr="009B48EE">
              <w:rPr>
                <w:rFonts w:eastAsia="Times New Roman"/>
                <w:i/>
                <w:iCs/>
                <w:szCs w:val="22"/>
                <w:lang w:val="en-US" w:eastAsia="it-IT"/>
              </w:rPr>
              <w:t xml:space="preserve">ndirect </w:t>
            </w:r>
            <w:r>
              <w:rPr>
                <w:rFonts w:eastAsia="Times New Roman"/>
                <w:i/>
                <w:iCs/>
                <w:szCs w:val="22"/>
                <w:lang w:val="en-US" w:eastAsia="it-IT"/>
              </w:rPr>
              <w:t>E</w:t>
            </w:r>
            <w:r w:rsidRPr="009B48EE">
              <w:rPr>
                <w:rFonts w:eastAsia="Times New Roman"/>
                <w:i/>
                <w:iCs/>
                <w:szCs w:val="22"/>
                <w:lang w:val="en-US" w:eastAsia="it-IT"/>
              </w:rPr>
              <w:t xml:space="preserve">ffects of the SEM </w:t>
            </w:r>
            <w:r>
              <w:rPr>
                <w:rFonts w:eastAsia="Times New Roman"/>
                <w:i/>
                <w:iCs/>
                <w:szCs w:val="22"/>
                <w:lang w:val="en-US" w:eastAsia="it-IT"/>
              </w:rPr>
              <w:t>W</w:t>
            </w:r>
            <w:r w:rsidRPr="009B48EE">
              <w:rPr>
                <w:rFonts w:eastAsia="Times New Roman"/>
                <w:i/>
                <w:iCs/>
                <w:szCs w:val="22"/>
                <w:lang w:val="en-US" w:eastAsia="it-IT"/>
              </w:rPr>
              <w:t xml:space="preserve">hen </w:t>
            </w:r>
            <w:r>
              <w:rPr>
                <w:rFonts w:eastAsia="Times New Roman"/>
                <w:i/>
                <w:iCs/>
                <w:szCs w:val="22"/>
                <w:lang w:val="en-US" w:eastAsia="it-IT"/>
              </w:rPr>
              <w:t>A</w:t>
            </w:r>
            <w:r w:rsidRPr="009B48EE">
              <w:rPr>
                <w:rFonts w:eastAsia="Times New Roman"/>
                <w:i/>
                <w:iCs/>
                <w:szCs w:val="22"/>
                <w:lang w:val="en-US" w:eastAsia="it-IT"/>
              </w:rPr>
              <w:t xml:space="preserve">ll </w:t>
            </w:r>
            <w:r>
              <w:rPr>
                <w:rFonts w:eastAsia="Times New Roman"/>
                <w:i/>
                <w:iCs/>
                <w:szCs w:val="22"/>
                <w:lang w:val="en-US" w:eastAsia="it-IT"/>
              </w:rPr>
              <w:t>I</w:t>
            </w:r>
            <w:r w:rsidRPr="009B48EE">
              <w:rPr>
                <w:rFonts w:eastAsia="Times New Roman"/>
                <w:i/>
                <w:iCs/>
                <w:szCs w:val="22"/>
                <w:lang w:val="en-US" w:eastAsia="it-IT"/>
              </w:rPr>
              <w:t xml:space="preserve">ndicators </w:t>
            </w:r>
            <w:r>
              <w:rPr>
                <w:rFonts w:eastAsia="Times New Roman"/>
                <w:i/>
                <w:iCs/>
                <w:szCs w:val="22"/>
                <w:lang w:val="en-US" w:eastAsia="it-IT"/>
              </w:rPr>
              <w:t>W</w:t>
            </w:r>
            <w:r w:rsidRPr="009B48EE">
              <w:rPr>
                <w:rFonts w:eastAsia="Times New Roman"/>
                <w:i/>
                <w:iCs/>
                <w:szCs w:val="22"/>
                <w:lang w:val="en-US" w:eastAsia="it-IT"/>
              </w:rPr>
              <w:t xml:space="preserve">ere </w:t>
            </w:r>
            <w:r>
              <w:rPr>
                <w:rFonts w:eastAsia="Times New Roman"/>
                <w:i/>
                <w:iCs/>
                <w:szCs w:val="22"/>
                <w:lang w:val="en-US" w:eastAsia="it-IT"/>
              </w:rPr>
              <w:t>S</w:t>
            </w:r>
            <w:r w:rsidRPr="009B48EE">
              <w:rPr>
                <w:rFonts w:eastAsia="Times New Roman"/>
                <w:i/>
                <w:iCs/>
                <w:szCs w:val="22"/>
                <w:lang w:val="en-US" w:eastAsia="it-IT"/>
              </w:rPr>
              <w:t xml:space="preserve">ingle </w:t>
            </w:r>
            <w:r>
              <w:rPr>
                <w:rFonts w:eastAsia="Times New Roman"/>
                <w:i/>
                <w:iCs/>
                <w:szCs w:val="22"/>
                <w:lang w:val="en-US" w:eastAsia="it-IT"/>
              </w:rPr>
              <w:t>I</w:t>
            </w:r>
            <w:r w:rsidRPr="009B48EE">
              <w:rPr>
                <w:rFonts w:eastAsia="Times New Roman"/>
                <w:i/>
                <w:iCs/>
                <w:szCs w:val="22"/>
                <w:lang w:val="en-US" w:eastAsia="it-IT"/>
              </w:rPr>
              <w:t>tems (Study 2)</w:t>
            </w:r>
            <w:r w:rsidRPr="00261DD9">
              <w:rPr>
                <w:rFonts w:eastAsia="Times New Roman"/>
                <w:szCs w:val="22"/>
                <w:lang w:val="en-US" w:eastAsia="it-IT"/>
              </w:rPr>
              <w:t xml:space="preserve"> </w:t>
            </w:r>
          </w:p>
        </w:tc>
      </w:tr>
      <w:tr w:rsidR="00B10D50" w:rsidRPr="00DC3C92" w14:paraId="7B7B35F8" w14:textId="77777777" w:rsidTr="00963C6E">
        <w:trPr>
          <w:trHeight w:val="589"/>
        </w:trPr>
        <w:tc>
          <w:tcPr>
            <w:tcW w:w="2235" w:type="dxa"/>
            <w:tcBorders>
              <w:bottom w:val="nil"/>
              <w:right w:val="nil"/>
            </w:tcBorders>
            <w:shd w:val="clear" w:color="auto" w:fill="auto"/>
          </w:tcPr>
          <w:p w14:paraId="1C3308F6"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left w:val="nil"/>
              <w:right w:val="nil"/>
            </w:tcBorders>
            <w:shd w:val="clear" w:color="auto" w:fill="auto"/>
          </w:tcPr>
          <w:p w14:paraId="6CEB92D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Resentment</w:t>
            </w:r>
          </w:p>
        </w:tc>
        <w:tc>
          <w:tcPr>
            <w:tcW w:w="1807" w:type="dxa"/>
            <w:tcBorders>
              <w:left w:val="nil"/>
              <w:right w:val="nil"/>
            </w:tcBorders>
            <w:shd w:val="clear" w:color="auto" w:fill="auto"/>
          </w:tcPr>
          <w:p w14:paraId="246D3B4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Moral conviction</w:t>
            </w:r>
          </w:p>
        </w:tc>
        <w:tc>
          <w:tcPr>
            <w:tcW w:w="1807" w:type="dxa"/>
            <w:tcBorders>
              <w:left w:val="nil"/>
            </w:tcBorders>
            <w:shd w:val="clear" w:color="auto" w:fill="auto"/>
          </w:tcPr>
          <w:p w14:paraId="0D876E9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Aptos"/>
                <w:sz w:val="20"/>
                <w:szCs w:val="20"/>
                <w:lang w:val="en-US" w:eastAsia="it-IT"/>
              </w:rPr>
              <w:t>Traditional collective action</w:t>
            </w:r>
          </w:p>
        </w:tc>
        <w:tc>
          <w:tcPr>
            <w:tcW w:w="1808" w:type="dxa"/>
            <w:tcBorders>
              <w:left w:val="nil"/>
            </w:tcBorders>
            <w:shd w:val="clear" w:color="auto" w:fill="auto"/>
          </w:tcPr>
          <w:p w14:paraId="1FAAEE0D" w14:textId="77777777" w:rsidR="00B10D50" w:rsidRPr="00261DD9" w:rsidRDefault="00B10D50" w:rsidP="00963C6E">
            <w:pPr>
              <w:spacing w:after="0" w:line="360" w:lineRule="auto"/>
              <w:jc w:val="center"/>
              <w:rPr>
                <w:rFonts w:eastAsia="Aptos"/>
                <w:sz w:val="20"/>
                <w:szCs w:val="20"/>
                <w:lang w:val="en-US" w:eastAsia="it-IT"/>
              </w:rPr>
            </w:pPr>
            <w:r>
              <w:rPr>
                <w:rFonts w:eastAsia="Aptos"/>
                <w:sz w:val="20"/>
                <w:szCs w:val="20"/>
                <w:lang w:val="en-US" w:eastAsia="it-IT"/>
              </w:rPr>
              <w:t>Small acts in the workplace</w:t>
            </w:r>
          </w:p>
        </w:tc>
      </w:tr>
      <w:tr w:rsidR="00B10D50" w:rsidRPr="00261DD9" w14:paraId="7D67FCF7" w14:textId="77777777" w:rsidTr="00963C6E">
        <w:trPr>
          <w:trHeight w:val="243"/>
        </w:trPr>
        <w:tc>
          <w:tcPr>
            <w:tcW w:w="2235" w:type="dxa"/>
            <w:tcBorders>
              <w:top w:val="nil"/>
              <w:bottom w:val="single" w:sz="4" w:space="0" w:color="auto"/>
              <w:right w:val="nil"/>
            </w:tcBorders>
            <w:shd w:val="clear" w:color="auto" w:fill="auto"/>
          </w:tcPr>
          <w:p w14:paraId="40D275B6"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left w:val="nil"/>
              <w:bottom w:val="single" w:sz="4" w:space="0" w:color="auto"/>
              <w:right w:val="nil"/>
            </w:tcBorders>
            <w:shd w:val="clear" w:color="auto" w:fill="auto"/>
          </w:tcPr>
          <w:p w14:paraId="64FAA27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807" w:type="dxa"/>
            <w:tcBorders>
              <w:left w:val="nil"/>
              <w:bottom w:val="single" w:sz="4" w:space="0" w:color="auto"/>
              <w:right w:val="nil"/>
            </w:tcBorders>
            <w:shd w:val="clear" w:color="auto" w:fill="auto"/>
          </w:tcPr>
          <w:p w14:paraId="7E37261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807" w:type="dxa"/>
            <w:tcBorders>
              <w:left w:val="nil"/>
              <w:bottom w:val="single" w:sz="4" w:space="0" w:color="auto"/>
            </w:tcBorders>
            <w:shd w:val="clear" w:color="auto" w:fill="auto"/>
          </w:tcPr>
          <w:p w14:paraId="24BD140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808" w:type="dxa"/>
            <w:tcBorders>
              <w:left w:val="nil"/>
              <w:bottom w:val="single" w:sz="4" w:space="0" w:color="auto"/>
            </w:tcBorders>
            <w:shd w:val="clear" w:color="auto" w:fill="auto"/>
          </w:tcPr>
          <w:p w14:paraId="04B70C85" w14:textId="77777777" w:rsidR="00B10D50" w:rsidRPr="00261DD9" w:rsidRDefault="00B10D50" w:rsidP="00963C6E">
            <w:pPr>
              <w:spacing w:after="0" w:line="360" w:lineRule="auto"/>
              <w:jc w:val="center"/>
              <w:rPr>
                <w:rFonts w:eastAsia="Times New Roman"/>
                <w:i/>
                <w:iCs/>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r>
      <w:tr w:rsidR="00B10D50" w:rsidRPr="00261DD9" w14:paraId="446356BD" w14:textId="77777777" w:rsidTr="00963C6E">
        <w:trPr>
          <w:trHeight w:val="277"/>
        </w:trPr>
        <w:tc>
          <w:tcPr>
            <w:tcW w:w="2235" w:type="dxa"/>
            <w:tcBorders>
              <w:bottom w:val="nil"/>
              <w:right w:val="nil"/>
            </w:tcBorders>
            <w:shd w:val="clear" w:color="auto" w:fill="auto"/>
          </w:tcPr>
          <w:p w14:paraId="196087D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Direct effects</w:t>
            </w:r>
          </w:p>
        </w:tc>
        <w:tc>
          <w:tcPr>
            <w:tcW w:w="1807" w:type="dxa"/>
            <w:tcBorders>
              <w:left w:val="nil"/>
              <w:bottom w:val="nil"/>
              <w:right w:val="nil"/>
            </w:tcBorders>
            <w:shd w:val="clear" w:color="auto" w:fill="auto"/>
          </w:tcPr>
          <w:p w14:paraId="2748238A"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 </w:t>
            </w:r>
          </w:p>
        </w:tc>
        <w:tc>
          <w:tcPr>
            <w:tcW w:w="1807" w:type="dxa"/>
            <w:tcBorders>
              <w:left w:val="nil"/>
              <w:bottom w:val="nil"/>
              <w:right w:val="nil"/>
            </w:tcBorders>
            <w:shd w:val="clear" w:color="auto" w:fill="auto"/>
          </w:tcPr>
          <w:p w14:paraId="15883635"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left w:val="nil"/>
              <w:bottom w:val="nil"/>
            </w:tcBorders>
            <w:shd w:val="clear" w:color="auto" w:fill="auto"/>
          </w:tcPr>
          <w:p w14:paraId="25945743" w14:textId="77777777" w:rsidR="00B10D50" w:rsidRPr="00261DD9" w:rsidRDefault="00B10D50" w:rsidP="00963C6E">
            <w:pPr>
              <w:spacing w:after="0" w:line="360" w:lineRule="auto"/>
              <w:jc w:val="center"/>
              <w:rPr>
                <w:rFonts w:eastAsia="Times New Roman"/>
                <w:sz w:val="20"/>
                <w:szCs w:val="20"/>
                <w:lang w:val="en-US" w:eastAsia="it-IT"/>
              </w:rPr>
            </w:pPr>
          </w:p>
        </w:tc>
        <w:tc>
          <w:tcPr>
            <w:tcW w:w="1808" w:type="dxa"/>
            <w:tcBorders>
              <w:left w:val="nil"/>
              <w:bottom w:val="nil"/>
            </w:tcBorders>
            <w:shd w:val="clear" w:color="auto" w:fill="auto"/>
          </w:tcPr>
          <w:p w14:paraId="46E46E2C"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07B74B8E" w14:textId="77777777" w:rsidTr="00963C6E">
        <w:trPr>
          <w:trHeight w:val="463"/>
        </w:trPr>
        <w:tc>
          <w:tcPr>
            <w:tcW w:w="2235" w:type="dxa"/>
            <w:tcBorders>
              <w:top w:val="nil"/>
              <w:bottom w:val="nil"/>
              <w:right w:val="nil"/>
            </w:tcBorders>
            <w:shd w:val="clear" w:color="auto" w:fill="auto"/>
            <w:vAlign w:val="center"/>
          </w:tcPr>
          <w:p w14:paraId="320378D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Relative Deprivation</w:t>
            </w:r>
          </w:p>
          <w:p w14:paraId="4A3E8978"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top w:val="nil"/>
              <w:left w:val="nil"/>
              <w:bottom w:val="nil"/>
              <w:right w:val="nil"/>
            </w:tcBorders>
            <w:shd w:val="clear" w:color="auto" w:fill="auto"/>
          </w:tcPr>
          <w:p w14:paraId="5C2CAC7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.440***(.048)</w:t>
            </w:r>
          </w:p>
          <w:p w14:paraId="38E226D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[.345, .534]</w:t>
            </w:r>
          </w:p>
        </w:tc>
        <w:tc>
          <w:tcPr>
            <w:tcW w:w="1807" w:type="dxa"/>
            <w:tcBorders>
              <w:top w:val="nil"/>
              <w:left w:val="nil"/>
              <w:bottom w:val="nil"/>
              <w:right w:val="nil"/>
            </w:tcBorders>
            <w:shd w:val="clear" w:color="auto" w:fill="auto"/>
          </w:tcPr>
          <w:p w14:paraId="56F870A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.043 (.068)</w:t>
            </w:r>
          </w:p>
          <w:p w14:paraId="140778A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[-.094, .172]</w:t>
            </w:r>
          </w:p>
        </w:tc>
        <w:tc>
          <w:tcPr>
            <w:tcW w:w="1807" w:type="dxa"/>
            <w:tcBorders>
              <w:top w:val="nil"/>
              <w:left w:val="nil"/>
              <w:bottom w:val="nil"/>
            </w:tcBorders>
            <w:shd w:val="clear" w:color="auto" w:fill="auto"/>
          </w:tcPr>
          <w:p w14:paraId="7DABCC3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.049 (.064)</w:t>
            </w:r>
          </w:p>
          <w:p w14:paraId="42C76E3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[-.081, .171]</w:t>
            </w:r>
          </w:p>
        </w:tc>
        <w:tc>
          <w:tcPr>
            <w:tcW w:w="1808" w:type="dxa"/>
            <w:tcBorders>
              <w:top w:val="nil"/>
              <w:left w:val="nil"/>
              <w:bottom w:val="nil"/>
            </w:tcBorders>
            <w:shd w:val="clear" w:color="auto" w:fill="auto"/>
          </w:tcPr>
          <w:p w14:paraId="77DC326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.037 (.065)</w:t>
            </w:r>
          </w:p>
          <w:p w14:paraId="5585C3D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[-.095, .161]</w:t>
            </w:r>
          </w:p>
        </w:tc>
      </w:tr>
      <w:tr w:rsidR="00B10D50" w:rsidRPr="00261DD9" w14:paraId="776C182C" w14:textId="77777777" w:rsidTr="00963C6E">
        <w:trPr>
          <w:trHeight w:val="443"/>
        </w:trPr>
        <w:tc>
          <w:tcPr>
            <w:tcW w:w="2235" w:type="dxa"/>
            <w:tcBorders>
              <w:top w:val="nil"/>
              <w:bottom w:val="nil"/>
              <w:right w:val="nil"/>
            </w:tcBorders>
            <w:shd w:val="clear" w:color="auto" w:fill="auto"/>
            <w:vAlign w:val="center"/>
          </w:tcPr>
          <w:p w14:paraId="1DDA3365"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Resentment</w:t>
            </w:r>
          </w:p>
          <w:p w14:paraId="56F274FE"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top w:val="nil"/>
              <w:left w:val="nil"/>
              <w:bottom w:val="nil"/>
              <w:right w:val="nil"/>
            </w:tcBorders>
            <w:shd w:val="clear" w:color="auto" w:fill="auto"/>
          </w:tcPr>
          <w:p w14:paraId="2E7F232B"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right w:val="nil"/>
            </w:tcBorders>
            <w:shd w:val="clear" w:color="auto" w:fill="auto"/>
          </w:tcPr>
          <w:p w14:paraId="5E74FBD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.201*(.078)</w:t>
            </w:r>
          </w:p>
          <w:p w14:paraId="48EF45E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[.046, .349]</w:t>
            </w:r>
          </w:p>
        </w:tc>
        <w:tc>
          <w:tcPr>
            <w:tcW w:w="1807" w:type="dxa"/>
            <w:tcBorders>
              <w:top w:val="nil"/>
              <w:left w:val="nil"/>
              <w:bottom w:val="nil"/>
            </w:tcBorders>
            <w:shd w:val="clear" w:color="auto" w:fill="auto"/>
          </w:tcPr>
          <w:p w14:paraId="1E5A332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.207*(.081)</w:t>
            </w:r>
          </w:p>
          <w:p w14:paraId="0568E61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[.052 .368]</w:t>
            </w:r>
          </w:p>
        </w:tc>
        <w:tc>
          <w:tcPr>
            <w:tcW w:w="1808" w:type="dxa"/>
            <w:tcBorders>
              <w:top w:val="nil"/>
              <w:left w:val="nil"/>
              <w:bottom w:val="nil"/>
            </w:tcBorders>
            <w:shd w:val="clear" w:color="auto" w:fill="auto"/>
          </w:tcPr>
          <w:p w14:paraId="244EC29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-.029 (.072)</w:t>
            </w:r>
          </w:p>
          <w:p w14:paraId="7C8AE47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[-.162, .119]</w:t>
            </w:r>
          </w:p>
        </w:tc>
      </w:tr>
      <w:tr w:rsidR="00B10D50" w:rsidRPr="00261DD9" w14:paraId="6D52B1BB" w14:textId="77777777" w:rsidTr="00963C6E">
        <w:trPr>
          <w:trHeight w:val="551"/>
        </w:trPr>
        <w:tc>
          <w:tcPr>
            <w:tcW w:w="2235" w:type="dxa"/>
            <w:tcBorders>
              <w:top w:val="nil"/>
              <w:bottom w:val="nil"/>
              <w:right w:val="nil"/>
            </w:tcBorders>
            <w:shd w:val="clear" w:color="auto" w:fill="auto"/>
            <w:vAlign w:val="center"/>
          </w:tcPr>
          <w:p w14:paraId="08E859EE"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Moral conviction </w:t>
            </w:r>
          </w:p>
          <w:p w14:paraId="54CEC25F"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top w:val="nil"/>
              <w:left w:val="nil"/>
              <w:bottom w:val="nil"/>
              <w:right w:val="nil"/>
            </w:tcBorders>
            <w:shd w:val="clear" w:color="auto" w:fill="auto"/>
          </w:tcPr>
          <w:p w14:paraId="1B039839"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right w:val="nil"/>
            </w:tcBorders>
            <w:shd w:val="clear" w:color="auto" w:fill="auto"/>
          </w:tcPr>
          <w:p w14:paraId="73F370C9"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tcBorders>
            <w:shd w:val="clear" w:color="auto" w:fill="auto"/>
          </w:tcPr>
          <w:p w14:paraId="5D3AC40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.472***(.059)</w:t>
            </w:r>
          </w:p>
          <w:p w14:paraId="328042C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[.351, .588]</w:t>
            </w:r>
          </w:p>
        </w:tc>
        <w:tc>
          <w:tcPr>
            <w:tcW w:w="1808" w:type="dxa"/>
            <w:tcBorders>
              <w:top w:val="nil"/>
              <w:left w:val="nil"/>
              <w:bottom w:val="nil"/>
            </w:tcBorders>
            <w:shd w:val="clear" w:color="auto" w:fill="auto"/>
          </w:tcPr>
          <w:p w14:paraId="7D8F73A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.548***(.067)</w:t>
            </w:r>
          </w:p>
          <w:p w14:paraId="0354F54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[.410, .674]</w:t>
            </w:r>
          </w:p>
        </w:tc>
      </w:tr>
      <w:tr w:rsidR="00B10D50" w:rsidRPr="00261DD9" w14:paraId="7D46E0D6" w14:textId="77777777" w:rsidTr="00963C6E">
        <w:trPr>
          <w:trHeight w:val="223"/>
        </w:trPr>
        <w:tc>
          <w:tcPr>
            <w:tcW w:w="2235" w:type="dxa"/>
            <w:tcBorders>
              <w:bottom w:val="nil"/>
              <w:right w:val="nil"/>
            </w:tcBorders>
            <w:shd w:val="clear" w:color="auto" w:fill="auto"/>
            <w:vAlign w:val="center"/>
          </w:tcPr>
          <w:p w14:paraId="18794654"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Indirect effects</w:t>
            </w:r>
          </w:p>
        </w:tc>
        <w:tc>
          <w:tcPr>
            <w:tcW w:w="1807" w:type="dxa"/>
            <w:tcBorders>
              <w:left w:val="nil"/>
              <w:bottom w:val="nil"/>
              <w:right w:val="nil"/>
            </w:tcBorders>
            <w:shd w:val="clear" w:color="auto" w:fill="auto"/>
          </w:tcPr>
          <w:p w14:paraId="7F8BC493"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left w:val="nil"/>
              <w:bottom w:val="nil"/>
              <w:right w:val="nil"/>
            </w:tcBorders>
            <w:shd w:val="clear" w:color="auto" w:fill="auto"/>
          </w:tcPr>
          <w:p w14:paraId="30014738"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left w:val="nil"/>
              <w:bottom w:val="nil"/>
            </w:tcBorders>
            <w:shd w:val="clear" w:color="auto" w:fill="auto"/>
          </w:tcPr>
          <w:p w14:paraId="3C160716" w14:textId="77777777" w:rsidR="00B10D50" w:rsidRPr="00261DD9" w:rsidRDefault="00B10D50" w:rsidP="00963C6E">
            <w:pPr>
              <w:spacing w:after="0" w:line="360" w:lineRule="auto"/>
              <w:jc w:val="center"/>
              <w:rPr>
                <w:rFonts w:eastAsia="Times New Roman"/>
                <w:sz w:val="20"/>
                <w:szCs w:val="20"/>
                <w:lang w:val="en-US" w:eastAsia="it-IT"/>
              </w:rPr>
            </w:pPr>
          </w:p>
        </w:tc>
        <w:tc>
          <w:tcPr>
            <w:tcW w:w="1808" w:type="dxa"/>
            <w:tcBorders>
              <w:left w:val="nil"/>
              <w:bottom w:val="nil"/>
            </w:tcBorders>
            <w:shd w:val="clear" w:color="auto" w:fill="auto"/>
          </w:tcPr>
          <w:p w14:paraId="341AA55E"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6E3F6B36" w14:textId="77777777" w:rsidTr="00963C6E">
        <w:trPr>
          <w:trHeight w:val="507"/>
        </w:trPr>
        <w:tc>
          <w:tcPr>
            <w:tcW w:w="2235" w:type="dxa"/>
            <w:tcBorders>
              <w:top w:val="nil"/>
              <w:bottom w:val="nil"/>
              <w:right w:val="nil"/>
            </w:tcBorders>
            <w:shd w:val="clear" w:color="auto" w:fill="auto"/>
            <w:vAlign w:val="center"/>
          </w:tcPr>
          <w:p w14:paraId="232C5BD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p>
          <w:p w14:paraId="77CC28BC" w14:textId="77777777" w:rsidR="00B10D50" w:rsidRPr="00261DD9" w:rsidRDefault="00B10D50" w:rsidP="00963C6E">
            <w:pPr>
              <w:spacing w:after="0" w:line="360" w:lineRule="auto"/>
              <w:rPr>
                <w:rFonts w:eastAsia="Times New Roman"/>
                <w:sz w:val="20"/>
                <w:szCs w:val="20"/>
                <w:lang w:val="en-US" w:eastAsia="it-IT"/>
              </w:rPr>
            </w:pPr>
          </w:p>
        </w:tc>
        <w:tc>
          <w:tcPr>
            <w:tcW w:w="1807" w:type="dxa"/>
            <w:tcBorders>
              <w:top w:val="nil"/>
              <w:left w:val="nil"/>
              <w:bottom w:val="nil"/>
              <w:right w:val="nil"/>
            </w:tcBorders>
            <w:shd w:val="clear" w:color="auto" w:fill="auto"/>
          </w:tcPr>
          <w:p w14:paraId="6E43A822"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right w:val="nil"/>
            </w:tcBorders>
            <w:shd w:val="clear" w:color="auto" w:fill="auto"/>
          </w:tcPr>
          <w:p w14:paraId="349619A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.089* (.036)</w:t>
            </w:r>
          </w:p>
          <w:p w14:paraId="7D63453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[.024, .163]</w:t>
            </w:r>
          </w:p>
        </w:tc>
        <w:tc>
          <w:tcPr>
            <w:tcW w:w="1807" w:type="dxa"/>
            <w:tcBorders>
              <w:top w:val="nil"/>
              <w:left w:val="nil"/>
              <w:bottom w:val="nil"/>
            </w:tcBorders>
            <w:shd w:val="clear" w:color="auto" w:fill="auto"/>
          </w:tcPr>
          <w:p w14:paraId="6463C44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.091* (.036)</w:t>
            </w:r>
          </w:p>
          <w:p w14:paraId="626E65C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[.027, .161]</w:t>
            </w:r>
          </w:p>
        </w:tc>
        <w:tc>
          <w:tcPr>
            <w:tcW w:w="1808" w:type="dxa"/>
            <w:tcBorders>
              <w:top w:val="nil"/>
              <w:left w:val="nil"/>
              <w:bottom w:val="nil"/>
            </w:tcBorders>
            <w:shd w:val="clear" w:color="auto" w:fill="auto"/>
          </w:tcPr>
          <w:p w14:paraId="4042AEA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-.013 (.032)</w:t>
            </w:r>
          </w:p>
          <w:p w14:paraId="5932003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[-.074, .051]</w:t>
            </w:r>
          </w:p>
        </w:tc>
      </w:tr>
      <w:tr w:rsidR="00B10D50" w:rsidRPr="00261DD9" w14:paraId="1CCBC4A3" w14:textId="77777777" w:rsidTr="00963C6E">
        <w:trPr>
          <w:trHeight w:val="614"/>
        </w:trPr>
        <w:tc>
          <w:tcPr>
            <w:tcW w:w="2235" w:type="dxa"/>
            <w:tcBorders>
              <w:top w:val="nil"/>
              <w:bottom w:val="nil"/>
              <w:right w:val="nil"/>
            </w:tcBorders>
            <w:shd w:val="clear" w:color="auto" w:fill="auto"/>
            <w:vAlign w:val="center"/>
          </w:tcPr>
          <w:p w14:paraId="1200F506"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Moral conviction </w:t>
            </w:r>
            <w:r w:rsidRPr="00261DD9">
              <w:rPr>
                <w:rFonts w:ascii="Symbol" w:eastAsia="Times New Roman" w:hAnsi="Symbol"/>
                <w:sz w:val="20"/>
                <w:szCs w:val="20"/>
                <w:lang w:val="en-US" w:eastAsia="it-IT"/>
              </w:rPr>
              <w:sym w:font="Symbol" w:char="F0AE"/>
            </w:r>
          </w:p>
        </w:tc>
        <w:tc>
          <w:tcPr>
            <w:tcW w:w="1807" w:type="dxa"/>
            <w:tcBorders>
              <w:top w:val="nil"/>
              <w:left w:val="nil"/>
              <w:bottom w:val="nil"/>
              <w:right w:val="nil"/>
            </w:tcBorders>
            <w:shd w:val="clear" w:color="auto" w:fill="auto"/>
          </w:tcPr>
          <w:p w14:paraId="49C4AB24"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right w:val="nil"/>
            </w:tcBorders>
            <w:shd w:val="clear" w:color="auto" w:fill="auto"/>
          </w:tcPr>
          <w:p w14:paraId="18E65441"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tcBorders>
            <w:shd w:val="clear" w:color="auto" w:fill="auto"/>
          </w:tcPr>
          <w:p w14:paraId="573B02B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.095*(.039)</w:t>
            </w:r>
          </w:p>
          <w:p w14:paraId="0DE46D7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[.025, .179]</w:t>
            </w:r>
          </w:p>
        </w:tc>
        <w:tc>
          <w:tcPr>
            <w:tcW w:w="1808" w:type="dxa"/>
            <w:tcBorders>
              <w:top w:val="nil"/>
              <w:left w:val="nil"/>
              <w:bottom w:val="nil"/>
            </w:tcBorders>
            <w:shd w:val="clear" w:color="auto" w:fill="auto"/>
          </w:tcPr>
          <w:p w14:paraId="0F493F0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.110*(.046)</w:t>
            </w:r>
          </w:p>
          <w:p w14:paraId="080401F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[.026, .210]</w:t>
            </w:r>
          </w:p>
        </w:tc>
      </w:tr>
      <w:tr w:rsidR="00B10D50" w:rsidRPr="00261DD9" w14:paraId="1B7BE49D" w14:textId="77777777" w:rsidTr="00963C6E">
        <w:trPr>
          <w:trHeight w:val="614"/>
        </w:trPr>
        <w:tc>
          <w:tcPr>
            <w:tcW w:w="2235" w:type="dxa"/>
            <w:tcBorders>
              <w:top w:val="nil"/>
              <w:bottom w:val="nil"/>
              <w:right w:val="nil"/>
            </w:tcBorders>
            <w:shd w:val="clear" w:color="auto" w:fill="auto"/>
            <w:vAlign w:val="center"/>
          </w:tcPr>
          <w:p w14:paraId="50435045"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807" w:type="dxa"/>
            <w:tcBorders>
              <w:top w:val="nil"/>
              <w:left w:val="nil"/>
              <w:bottom w:val="nil"/>
              <w:right w:val="nil"/>
            </w:tcBorders>
            <w:shd w:val="clear" w:color="auto" w:fill="auto"/>
          </w:tcPr>
          <w:p w14:paraId="416B439A"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right w:val="nil"/>
            </w:tcBorders>
            <w:shd w:val="clear" w:color="auto" w:fill="auto"/>
          </w:tcPr>
          <w:p w14:paraId="4B0D514C"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nil"/>
            </w:tcBorders>
            <w:shd w:val="clear" w:color="auto" w:fill="auto"/>
          </w:tcPr>
          <w:p w14:paraId="58F4AF1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.020 (.032)</w:t>
            </w:r>
          </w:p>
          <w:p w14:paraId="3DEE076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[-.043, .084]</w:t>
            </w:r>
          </w:p>
        </w:tc>
        <w:tc>
          <w:tcPr>
            <w:tcW w:w="1808" w:type="dxa"/>
            <w:tcBorders>
              <w:top w:val="nil"/>
              <w:left w:val="nil"/>
              <w:bottom w:val="nil"/>
            </w:tcBorders>
            <w:shd w:val="clear" w:color="auto" w:fill="auto"/>
          </w:tcPr>
          <w:p w14:paraId="6F9FED6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.024 (.038)</w:t>
            </w:r>
          </w:p>
          <w:p w14:paraId="6562D46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[-.051, .098]</w:t>
            </w:r>
          </w:p>
        </w:tc>
      </w:tr>
      <w:tr w:rsidR="00B10D50" w:rsidRPr="00261DD9" w14:paraId="0D69F77F" w14:textId="77777777" w:rsidTr="00963C6E">
        <w:trPr>
          <w:trHeight w:val="577"/>
        </w:trPr>
        <w:tc>
          <w:tcPr>
            <w:tcW w:w="2235" w:type="dxa"/>
            <w:tcBorders>
              <w:top w:val="nil"/>
              <w:bottom w:val="single" w:sz="4" w:space="0" w:color="auto"/>
              <w:right w:val="nil"/>
            </w:tcBorders>
            <w:shd w:val="clear" w:color="auto" w:fill="auto"/>
            <w:vAlign w:val="center"/>
          </w:tcPr>
          <w:p w14:paraId="7AFE296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807" w:type="dxa"/>
            <w:tcBorders>
              <w:top w:val="nil"/>
              <w:left w:val="nil"/>
              <w:bottom w:val="single" w:sz="4" w:space="0" w:color="auto"/>
              <w:right w:val="nil"/>
            </w:tcBorders>
            <w:shd w:val="clear" w:color="auto" w:fill="auto"/>
          </w:tcPr>
          <w:p w14:paraId="03877AD6"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single" w:sz="4" w:space="0" w:color="auto"/>
              <w:right w:val="nil"/>
            </w:tcBorders>
            <w:shd w:val="clear" w:color="auto" w:fill="auto"/>
          </w:tcPr>
          <w:p w14:paraId="7F80278C"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nil"/>
              <w:left w:val="nil"/>
              <w:bottom w:val="single" w:sz="4" w:space="0" w:color="auto"/>
            </w:tcBorders>
            <w:shd w:val="clear" w:color="auto" w:fill="auto"/>
          </w:tcPr>
          <w:p w14:paraId="727A34D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.042*(.018)</w:t>
            </w:r>
          </w:p>
          <w:p w14:paraId="55494C0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[.012, .084]</w:t>
            </w:r>
          </w:p>
        </w:tc>
        <w:tc>
          <w:tcPr>
            <w:tcW w:w="1808" w:type="dxa"/>
            <w:tcBorders>
              <w:top w:val="nil"/>
              <w:left w:val="nil"/>
              <w:bottom w:val="single" w:sz="4" w:space="0" w:color="auto"/>
            </w:tcBorders>
            <w:shd w:val="clear" w:color="auto" w:fill="auto"/>
          </w:tcPr>
          <w:p w14:paraId="77F5BBF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.049* (.021)</w:t>
            </w:r>
          </w:p>
          <w:p w14:paraId="293911B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[.014, .089]</w:t>
            </w:r>
          </w:p>
        </w:tc>
      </w:tr>
      <w:tr w:rsidR="00B10D50" w:rsidRPr="00261DD9" w14:paraId="0567FBDF" w14:textId="77777777" w:rsidTr="00963C6E">
        <w:trPr>
          <w:trHeight w:val="293"/>
        </w:trPr>
        <w:tc>
          <w:tcPr>
            <w:tcW w:w="2235" w:type="dxa"/>
            <w:tcBorders>
              <w:top w:val="single" w:sz="4" w:space="0" w:color="auto"/>
              <w:bottom w:val="nil"/>
              <w:right w:val="nil"/>
            </w:tcBorders>
            <w:shd w:val="clear" w:color="auto" w:fill="auto"/>
          </w:tcPr>
          <w:p w14:paraId="35487E55"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Covariates</w:t>
            </w:r>
          </w:p>
        </w:tc>
        <w:tc>
          <w:tcPr>
            <w:tcW w:w="1807" w:type="dxa"/>
            <w:tcBorders>
              <w:top w:val="single" w:sz="4" w:space="0" w:color="auto"/>
              <w:left w:val="nil"/>
              <w:bottom w:val="nil"/>
              <w:right w:val="nil"/>
            </w:tcBorders>
            <w:shd w:val="clear" w:color="auto" w:fill="auto"/>
          </w:tcPr>
          <w:p w14:paraId="39234963"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single" w:sz="4" w:space="0" w:color="auto"/>
              <w:left w:val="nil"/>
              <w:bottom w:val="nil"/>
              <w:right w:val="nil"/>
            </w:tcBorders>
            <w:shd w:val="clear" w:color="auto" w:fill="auto"/>
          </w:tcPr>
          <w:p w14:paraId="19C331E2" w14:textId="77777777" w:rsidR="00B10D50" w:rsidRPr="00261DD9" w:rsidRDefault="00B10D50" w:rsidP="00963C6E">
            <w:pPr>
              <w:spacing w:after="0" w:line="360" w:lineRule="auto"/>
              <w:jc w:val="center"/>
              <w:rPr>
                <w:rFonts w:eastAsia="Times New Roman"/>
                <w:sz w:val="20"/>
                <w:szCs w:val="20"/>
                <w:lang w:val="en-US" w:eastAsia="it-IT"/>
              </w:rPr>
            </w:pPr>
          </w:p>
        </w:tc>
        <w:tc>
          <w:tcPr>
            <w:tcW w:w="1807" w:type="dxa"/>
            <w:tcBorders>
              <w:top w:val="single" w:sz="4" w:space="0" w:color="auto"/>
              <w:left w:val="nil"/>
              <w:bottom w:val="nil"/>
            </w:tcBorders>
            <w:shd w:val="clear" w:color="auto" w:fill="auto"/>
          </w:tcPr>
          <w:p w14:paraId="705D798D" w14:textId="77777777" w:rsidR="00B10D50" w:rsidRPr="00261DD9" w:rsidRDefault="00B10D50" w:rsidP="00963C6E">
            <w:pPr>
              <w:spacing w:after="0" w:line="360" w:lineRule="auto"/>
              <w:jc w:val="center"/>
              <w:rPr>
                <w:rFonts w:eastAsia="Times New Roman"/>
                <w:sz w:val="20"/>
                <w:szCs w:val="20"/>
                <w:lang w:val="en-US" w:eastAsia="it-IT"/>
              </w:rPr>
            </w:pPr>
          </w:p>
        </w:tc>
        <w:tc>
          <w:tcPr>
            <w:tcW w:w="1808" w:type="dxa"/>
            <w:tcBorders>
              <w:top w:val="single" w:sz="4" w:space="0" w:color="auto"/>
              <w:left w:val="nil"/>
              <w:bottom w:val="nil"/>
            </w:tcBorders>
            <w:shd w:val="clear" w:color="auto" w:fill="auto"/>
          </w:tcPr>
          <w:p w14:paraId="4D0CF6E1"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4F35E4BB" w14:textId="77777777" w:rsidTr="00963C6E">
        <w:trPr>
          <w:trHeight w:val="579"/>
        </w:trPr>
        <w:tc>
          <w:tcPr>
            <w:tcW w:w="2235" w:type="dxa"/>
            <w:tcBorders>
              <w:top w:val="nil"/>
              <w:bottom w:val="nil"/>
              <w:right w:val="nil"/>
            </w:tcBorders>
            <w:shd w:val="clear" w:color="auto" w:fill="auto"/>
          </w:tcPr>
          <w:p w14:paraId="01363D3B"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Political orientation </w:t>
            </w:r>
          </w:p>
        </w:tc>
        <w:tc>
          <w:tcPr>
            <w:tcW w:w="1807" w:type="dxa"/>
            <w:tcBorders>
              <w:top w:val="nil"/>
              <w:left w:val="nil"/>
              <w:bottom w:val="nil"/>
              <w:right w:val="nil"/>
            </w:tcBorders>
            <w:shd w:val="clear" w:color="auto" w:fill="auto"/>
          </w:tcPr>
          <w:p w14:paraId="18D7C22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-.020 (.052)</w:t>
            </w:r>
          </w:p>
          <w:p w14:paraId="283FEAB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[-.127, .78]</w:t>
            </w:r>
          </w:p>
        </w:tc>
        <w:tc>
          <w:tcPr>
            <w:tcW w:w="1807" w:type="dxa"/>
            <w:tcBorders>
              <w:top w:val="nil"/>
              <w:left w:val="nil"/>
              <w:bottom w:val="nil"/>
              <w:right w:val="nil"/>
            </w:tcBorders>
            <w:shd w:val="clear" w:color="auto" w:fill="auto"/>
          </w:tcPr>
          <w:p w14:paraId="371D768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-.210***(.056)</w:t>
            </w:r>
          </w:p>
          <w:p w14:paraId="005989D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[-.324, -.105]</w:t>
            </w:r>
          </w:p>
        </w:tc>
        <w:tc>
          <w:tcPr>
            <w:tcW w:w="1807" w:type="dxa"/>
            <w:tcBorders>
              <w:top w:val="nil"/>
              <w:left w:val="nil"/>
              <w:bottom w:val="nil"/>
            </w:tcBorders>
            <w:shd w:val="clear" w:color="auto" w:fill="auto"/>
          </w:tcPr>
          <w:p w14:paraId="0609453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w:t>
            </w:r>
            <w:proofErr w:type="gramStart"/>
            <w:r w:rsidRPr="00261DD9">
              <w:rPr>
                <w:rFonts w:eastAsia="Times New Roman"/>
                <w:sz w:val="20"/>
                <w:szCs w:val="20"/>
                <w:lang w:val="en-US" w:eastAsia="it-IT"/>
              </w:rPr>
              <w:t>.229**</w:t>
            </w:r>
            <w:proofErr w:type="gramEnd"/>
            <w:r w:rsidRPr="00261DD9">
              <w:rPr>
                <w:rFonts w:eastAsia="Times New Roman"/>
                <w:sz w:val="20"/>
                <w:szCs w:val="20"/>
                <w:lang w:val="en-US" w:eastAsia="it-IT"/>
              </w:rPr>
              <w:t>*(.054)</w:t>
            </w:r>
          </w:p>
          <w:p w14:paraId="2CB0EF2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[-.330, -.123]</w:t>
            </w:r>
          </w:p>
        </w:tc>
        <w:tc>
          <w:tcPr>
            <w:tcW w:w="1808" w:type="dxa"/>
            <w:tcBorders>
              <w:top w:val="nil"/>
              <w:left w:val="nil"/>
              <w:bottom w:val="nil"/>
            </w:tcBorders>
            <w:shd w:val="clear" w:color="auto" w:fill="auto"/>
          </w:tcPr>
          <w:p w14:paraId="1AD283E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.002 (.057)</w:t>
            </w:r>
          </w:p>
          <w:p w14:paraId="191B812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[-.116, .111]</w:t>
            </w:r>
          </w:p>
        </w:tc>
      </w:tr>
      <w:tr w:rsidR="00B10D50" w:rsidRPr="00261DD9" w14:paraId="0441511E" w14:textId="77777777" w:rsidTr="00963C6E">
        <w:trPr>
          <w:trHeight w:val="510"/>
        </w:trPr>
        <w:tc>
          <w:tcPr>
            <w:tcW w:w="2235" w:type="dxa"/>
            <w:tcBorders>
              <w:top w:val="nil"/>
              <w:right w:val="nil"/>
            </w:tcBorders>
            <w:shd w:val="clear" w:color="auto" w:fill="auto"/>
          </w:tcPr>
          <w:p w14:paraId="6194C74A"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Alignment with feminist values </w:t>
            </w:r>
          </w:p>
        </w:tc>
        <w:tc>
          <w:tcPr>
            <w:tcW w:w="1807" w:type="dxa"/>
            <w:tcBorders>
              <w:top w:val="nil"/>
              <w:left w:val="nil"/>
              <w:right w:val="nil"/>
            </w:tcBorders>
            <w:shd w:val="clear" w:color="auto" w:fill="auto"/>
          </w:tcPr>
          <w:p w14:paraId="23AE52E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-.292***(.058)</w:t>
            </w:r>
          </w:p>
          <w:p w14:paraId="71AE31E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[-.406, -.180]</w:t>
            </w:r>
          </w:p>
        </w:tc>
        <w:tc>
          <w:tcPr>
            <w:tcW w:w="1807" w:type="dxa"/>
            <w:tcBorders>
              <w:top w:val="nil"/>
              <w:left w:val="nil"/>
              <w:right w:val="nil"/>
            </w:tcBorders>
            <w:shd w:val="clear" w:color="auto" w:fill="auto"/>
          </w:tcPr>
          <w:p w14:paraId="42BDD65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-.015 (.068)</w:t>
            </w:r>
          </w:p>
          <w:p w14:paraId="07D4BD0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[-.157, .109]</w:t>
            </w:r>
          </w:p>
        </w:tc>
        <w:tc>
          <w:tcPr>
            <w:tcW w:w="1807" w:type="dxa"/>
            <w:tcBorders>
              <w:top w:val="nil"/>
              <w:left w:val="nil"/>
            </w:tcBorders>
            <w:shd w:val="clear" w:color="auto" w:fill="auto"/>
          </w:tcPr>
          <w:p w14:paraId="0764347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.081 (.046)</w:t>
            </w:r>
          </w:p>
          <w:p w14:paraId="2A3EB12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[-.016, .165]</w:t>
            </w:r>
          </w:p>
        </w:tc>
        <w:tc>
          <w:tcPr>
            <w:tcW w:w="1808" w:type="dxa"/>
            <w:tcBorders>
              <w:top w:val="nil"/>
              <w:left w:val="nil"/>
            </w:tcBorders>
            <w:shd w:val="clear" w:color="auto" w:fill="auto"/>
          </w:tcPr>
          <w:p w14:paraId="421EBD7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-.089 (.046)</w:t>
            </w:r>
          </w:p>
          <w:p w14:paraId="3056928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[-.178, .004]</w:t>
            </w:r>
          </w:p>
        </w:tc>
      </w:tr>
    </w:tbl>
    <w:p w14:paraId="58D1A538" w14:textId="77777777" w:rsidR="00B10D50" w:rsidRPr="00261DD9" w:rsidRDefault="00B10D50" w:rsidP="00B10D50">
      <w:pPr>
        <w:spacing w:after="0" w:line="360" w:lineRule="auto"/>
        <w:rPr>
          <w:rFonts w:eastAsia="Times New Roman"/>
          <w:i/>
          <w:szCs w:val="22"/>
          <w:lang w:val="en-US" w:eastAsia="it-IT"/>
        </w:rPr>
      </w:pPr>
      <w:r>
        <w:rPr>
          <w:rFonts w:eastAsia="Times New Roman"/>
          <w:i/>
          <w:szCs w:val="22"/>
          <w:lang w:val="en-US" w:eastAsia="it-IT"/>
        </w:rPr>
        <w:t>Note</w:t>
      </w:r>
      <w:r>
        <w:rPr>
          <w:rFonts w:eastAsia="Times New Roman"/>
          <w:iCs/>
          <w:szCs w:val="22"/>
          <w:lang w:val="en-US" w:eastAsia="it-IT"/>
        </w:rPr>
        <w:t xml:space="preserve">. </w:t>
      </w:r>
      <w:r w:rsidRPr="00261DD9">
        <w:rPr>
          <w:lang w:val="en-GB"/>
        </w:rPr>
        <w:t>***</w:t>
      </w:r>
      <w:r w:rsidRPr="00261DD9">
        <w:rPr>
          <w:i/>
          <w:iCs/>
          <w:lang w:val="en-GB"/>
        </w:rPr>
        <w:t>p</w:t>
      </w:r>
      <w:r w:rsidRPr="00261DD9">
        <w:rPr>
          <w:lang w:val="en-GB"/>
        </w:rPr>
        <w:t xml:space="preserve"> &lt; .001</w:t>
      </w:r>
      <w:r>
        <w:rPr>
          <w:lang w:val="en-GB"/>
        </w:rPr>
        <w:t>,</w:t>
      </w:r>
      <w:r w:rsidRPr="00261DD9">
        <w:rPr>
          <w:lang w:val="en-GB"/>
        </w:rPr>
        <w:t xml:space="preserve"> **</w:t>
      </w:r>
      <w:r w:rsidRPr="00261DD9">
        <w:rPr>
          <w:i/>
          <w:iCs/>
          <w:lang w:val="en-GB"/>
        </w:rPr>
        <w:t>p</w:t>
      </w:r>
      <w:r w:rsidRPr="00261DD9">
        <w:rPr>
          <w:lang w:val="en-GB"/>
        </w:rPr>
        <w:t xml:space="preserve"> &lt; .01, *</w:t>
      </w:r>
      <w:r w:rsidRPr="00261DD9">
        <w:rPr>
          <w:i/>
          <w:iCs/>
          <w:lang w:val="en-GB"/>
        </w:rPr>
        <w:t xml:space="preserve">p </w:t>
      </w:r>
      <w:r w:rsidRPr="00261DD9">
        <w:rPr>
          <w:lang w:val="en-GB"/>
        </w:rPr>
        <w:t xml:space="preserve">&lt; .05. </w:t>
      </w:r>
      <w:r w:rsidRPr="00261DD9">
        <w:rPr>
          <w:rFonts w:eastAsia="Times New Roman"/>
          <w:i/>
          <w:szCs w:val="22"/>
          <w:lang w:val="en-US" w:eastAsia="it-IT"/>
        </w:rPr>
        <w:br w:type="page"/>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073"/>
        <w:gridCol w:w="1738"/>
        <w:gridCol w:w="1738"/>
        <w:gridCol w:w="1738"/>
        <w:gridCol w:w="1739"/>
      </w:tblGrid>
      <w:tr w:rsidR="00B10D50" w:rsidRPr="00DC3C92" w14:paraId="3728D2B9" w14:textId="77777777" w:rsidTr="00963C6E">
        <w:trPr>
          <w:trHeight w:val="589"/>
        </w:trPr>
        <w:tc>
          <w:tcPr>
            <w:tcW w:w="9026" w:type="dxa"/>
            <w:gridSpan w:val="5"/>
            <w:tcBorders>
              <w:bottom w:val="nil"/>
            </w:tcBorders>
            <w:shd w:val="clear" w:color="auto" w:fill="auto"/>
          </w:tcPr>
          <w:p w14:paraId="7DBC2D75" w14:textId="77777777" w:rsidR="00B10D50" w:rsidRPr="009B48EE" w:rsidRDefault="00B10D50" w:rsidP="00963C6E">
            <w:pPr>
              <w:spacing w:after="0" w:line="360" w:lineRule="auto"/>
              <w:rPr>
                <w:rFonts w:eastAsia="Times New Roman"/>
                <w:i/>
                <w:szCs w:val="22"/>
                <w:lang w:val="en-US" w:eastAsia="it-IT"/>
              </w:rPr>
            </w:pPr>
            <w:r w:rsidRPr="009B48EE">
              <w:rPr>
                <w:rFonts w:eastAsia="Times New Roman"/>
                <w:b/>
                <w:bCs/>
                <w:i/>
                <w:szCs w:val="22"/>
                <w:lang w:val="en-US" w:eastAsia="it-IT"/>
              </w:rPr>
              <w:lastRenderedPageBreak/>
              <w:t>Table S6.</w:t>
            </w:r>
            <w:r w:rsidRPr="009B48EE">
              <w:rPr>
                <w:rFonts w:eastAsia="Times New Roman"/>
                <w:i/>
                <w:szCs w:val="22"/>
                <w:lang w:val="en-US" w:eastAsia="it-IT"/>
              </w:rPr>
              <w:t xml:space="preserve"> Standardized </w:t>
            </w:r>
            <w:r>
              <w:rPr>
                <w:rFonts w:eastAsia="Times New Roman"/>
                <w:i/>
                <w:szCs w:val="22"/>
                <w:lang w:val="en-US" w:eastAsia="it-IT"/>
              </w:rPr>
              <w:t>D</w:t>
            </w:r>
            <w:r w:rsidRPr="009B48EE">
              <w:rPr>
                <w:rFonts w:eastAsia="Times New Roman"/>
                <w:i/>
                <w:szCs w:val="22"/>
                <w:lang w:val="en-US" w:eastAsia="it-IT"/>
              </w:rPr>
              <w:t xml:space="preserve">irect and </w:t>
            </w:r>
            <w:r>
              <w:rPr>
                <w:rFonts w:eastAsia="Times New Roman"/>
                <w:i/>
                <w:szCs w:val="22"/>
                <w:lang w:val="en-US" w:eastAsia="it-IT"/>
              </w:rPr>
              <w:t>I</w:t>
            </w:r>
            <w:r w:rsidRPr="009B48EE">
              <w:rPr>
                <w:rFonts w:eastAsia="Times New Roman"/>
                <w:i/>
                <w:szCs w:val="22"/>
                <w:lang w:val="en-US" w:eastAsia="it-IT"/>
              </w:rPr>
              <w:t xml:space="preserve">ndirect </w:t>
            </w:r>
            <w:r>
              <w:rPr>
                <w:rFonts w:eastAsia="Times New Roman"/>
                <w:i/>
                <w:szCs w:val="22"/>
                <w:lang w:val="en-US" w:eastAsia="it-IT"/>
              </w:rPr>
              <w:t>E</w:t>
            </w:r>
            <w:r w:rsidRPr="009B48EE">
              <w:rPr>
                <w:rFonts w:eastAsia="Times New Roman"/>
                <w:i/>
                <w:szCs w:val="22"/>
                <w:lang w:val="en-US" w:eastAsia="it-IT"/>
              </w:rPr>
              <w:t xml:space="preserve">ffects of the SEM without </w:t>
            </w:r>
            <w:r>
              <w:rPr>
                <w:rFonts w:eastAsia="Times New Roman"/>
                <w:i/>
                <w:szCs w:val="22"/>
                <w:lang w:val="en-US" w:eastAsia="it-IT"/>
              </w:rPr>
              <w:t>C</w:t>
            </w:r>
            <w:r w:rsidRPr="009B48EE">
              <w:rPr>
                <w:rFonts w:eastAsia="Times New Roman"/>
                <w:i/>
                <w:szCs w:val="22"/>
                <w:lang w:val="en-US" w:eastAsia="it-IT"/>
              </w:rPr>
              <w:t xml:space="preserve">ovariates (Study 2) </w:t>
            </w:r>
          </w:p>
        </w:tc>
      </w:tr>
      <w:tr w:rsidR="00B10D50" w:rsidRPr="00DC3C92" w14:paraId="656D4702" w14:textId="77777777" w:rsidTr="00963C6E">
        <w:trPr>
          <w:trHeight w:val="589"/>
        </w:trPr>
        <w:tc>
          <w:tcPr>
            <w:tcW w:w="2073" w:type="dxa"/>
            <w:tcBorders>
              <w:bottom w:val="nil"/>
              <w:right w:val="nil"/>
            </w:tcBorders>
            <w:shd w:val="clear" w:color="auto" w:fill="auto"/>
          </w:tcPr>
          <w:p w14:paraId="3428C85E"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left w:val="nil"/>
              <w:right w:val="nil"/>
            </w:tcBorders>
            <w:shd w:val="clear" w:color="auto" w:fill="auto"/>
          </w:tcPr>
          <w:p w14:paraId="1B9B8AB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Resentment</w:t>
            </w:r>
          </w:p>
        </w:tc>
        <w:tc>
          <w:tcPr>
            <w:tcW w:w="1738" w:type="dxa"/>
            <w:tcBorders>
              <w:left w:val="nil"/>
              <w:right w:val="nil"/>
            </w:tcBorders>
            <w:shd w:val="clear" w:color="auto" w:fill="auto"/>
          </w:tcPr>
          <w:p w14:paraId="3925CD7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Moral conviction</w:t>
            </w:r>
          </w:p>
        </w:tc>
        <w:tc>
          <w:tcPr>
            <w:tcW w:w="1738" w:type="dxa"/>
            <w:tcBorders>
              <w:left w:val="nil"/>
            </w:tcBorders>
            <w:shd w:val="clear" w:color="auto" w:fill="auto"/>
          </w:tcPr>
          <w:p w14:paraId="7A4874D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Aptos"/>
                <w:sz w:val="20"/>
                <w:szCs w:val="20"/>
                <w:lang w:val="en-US" w:eastAsia="it-IT"/>
              </w:rPr>
              <w:t>Traditional collective action</w:t>
            </w:r>
          </w:p>
        </w:tc>
        <w:tc>
          <w:tcPr>
            <w:tcW w:w="1739" w:type="dxa"/>
            <w:tcBorders>
              <w:left w:val="nil"/>
            </w:tcBorders>
            <w:shd w:val="clear" w:color="auto" w:fill="auto"/>
          </w:tcPr>
          <w:p w14:paraId="48B867A7" w14:textId="77777777" w:rsidR="00B10D50" w:rsidRPr="00261DD9" w:rsidRDefault="00B10D50" w:rsidP="00963C6E">
            <w:pPr>
              <w:spacing w:after="0" w:line="360" w:lineRule="auto"/>
              <w:jc w:val="center"/>
              <w:rPr>
                <w:rFonts w:eastAsia="Aptos"/>
                <w:sz w:val="20"/>
                <w:szCs w:val="20"/>
                <w:lang w:val="en-US" w:eastAsia="it-IT"/>
              </w:rPr>
            </w:pPr>
            <w:r>
              <w:rPr>
                <w:rFonts w:eastAsia="Aptos"/>
                <w:sz w:val="20"/>
                <w:szCs w:val="20"/>
                <w:lang w:val="en-US" w:eastAsia="it-IT"/>
              </w:rPr>
              <w:t>Small acts in the workplace</w:t>
            </w:r>
          </w:p>
        </w:tc>
      </w:tr>
      <w:tr w:rsidR="00B10D50" w:rsidRPr="00261DD9" w14:paraId="5A85FEAC" w14:textId="77777777" w:rsidTr="00963C6E">
        <w:trPr>
          <w:trHeight w:val="243"/>
        </w:trPr>
        <w:tc>
          <w:tcPr>
            <w:tcW w:w="2073" w:type="dxa"/>
            <w:tcBorders>
              <w:top w:val="nil"/>
              <w:bottom w:val="single" w:sz="4" w:space="0" w:color="auto"/>
              <w:right w:val="nil"/>
            </w:tcBorders>
            <w:shd w:val="clear" w:color="auto" w:fill="auto"/>
          </w:tcPr>
          <w:p w14:paraId="2C4A13A9"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left w:val="nil"/>
              <w:bottom w:val="single" w:sz="4" w:space="0" w:color="auto"/>
              <w:right w:val="nil"/>
            </w:tcBorders>
            <w:shd w:val="clear" w:color="auto" w:fill="auto"/>
          </w:tcPr>
          <w:p w14:paraId="30E0FE8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38" w:type="dxa"/>
            <w:tcBorders>
              <w:left w:val="nil"/>
              <w:bottom w:val="single" w:sz="4" w:space="0" w:color="auto"/>
              <w:right w:val="nil"/>
            </w:tcBorders>
            <w:shd w:val="clear" w:color="auto" w:fill="auto"/>
          </w:tcPr>
          <w:p w14:paraId="429078F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38" w:type="dxa"/>
            <w:tcBorders>
              <w:left w:val="nil"/>
              <w:bottom w:val="single" w:sz="4" w:space="0" w:color="auto"/>
            </w:tcBorders>
            <w:shd w:val="clear" w:color="auto" w:fill="auto"/>
          </w:tcPr>
          <w:p w14:paraId="3B7DC7B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39" w:type="dxa"/>
            <w:tcBorders>
              <w:left w:val="nil"/>
              <w:bottom w:val="single" w:sz="4" w:space="0" w:color="auto"/>
            </w:tcBorders>
            <w:shd w:val="clear" w:color="auto" w:fill="auto"/>
          </w:tcPr>
          <w:p w14:paraId="6362A5F8" w14:textId="77777777" w:rsidR="00B10D50" w:rsidRPr="00261DD9" w:rsidRDefault="00B10D50" w:rsidP="00963C6E">
            <w:pPr>
              <w:spacing w:after="0" w:line="360" w:lineRule="auto"/>
              <w:jc w:val="center"/>
              <w:rPr>
                <w:rFonts w:eastAsia="Times New Roman"/>
                <w:i/>
                <w:iCs/>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r>
      <w:tr w:rsidR="00B10D50" w:rsidRPr="00261DD9" w14:paraId="0E9EB7AB" w14:textId="77777777" w:rsidTr="00963C6E">
        <w:trPr>
          <w:trHeight w:val="277"/>
        </w:trPr>
        <w:tc>
          <w:tcPr>
            <w:tcW w:w="2073" w:type="dxa"/>
            <w:tcBorders>
              <w:bottom w:val="nil"/>
              <w:right w:val="nil"/>
            </w:tcBorders>
            <w:shd w:val="clear" w:color="auto" w:fill="auto"/>
          </w:tcPr>
          <w:p w14:paraId="6187F5AF"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Direct effects</w:t>
            </w:r>
          </w:p>
        </w:tc>
        <w:tc>
          <w:tcPr>
            <w:tcW w:w="1738" w:type="dxa"/>
            <w:tcBorders>
              <w:left w:val="nil"/>
              <w:bottom w:val="nil"/>
              <w:right w:val="nil"/>
            </w:tcBorders>
            <w:shd w:val="clear" w:color="auto" w:fill="auto"/>
          </w:tcPr>
          <w:p w14:paraId="37E9155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 </w:t>
            </w:r>
          </w:p>
        </w:tc>
        <w:tc>
          <w:tcPr>
            <w:tcW w:w="1738" w:type="dxa"/>
            <w:tcBorders>
              <w:left w:val="nil"/>
              <w:bottom w:val="nil"/>
              <w:right w:val="nil"/>
            </w:tcBorders>
            <w:shd w:val="clear" w:color="auto" w:fill="auto"/>
          </w:tcPr>
          <w:p w14:paraId="03E376A2"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left w:val="nil"/>
              <w:bottom w:val="nil"/>
            </w:tcBorders>
            <w:shd w:val="clear" w:color="auto" w:fill="auto"/>
          </w:tcPr>
          <w:p w14:paraId="484ACCCA" w14:textId="77777777" w:rsidR="00B10D50" w:rsidRPr="00261DD9" w:rsidRDefault="00B10D50" w:rsidP="00963C6E">
            <w:pPr>
              <w:spacing w:after="0" w:line="360" w:lineRule="auto"/>
              <w:jc w:val="center"/>
              <w:rPr>
                <w:rFonts w:eastAsia="Times New Roman"/>
                <w:sz w:val="20"/>
                <w:szCs w:val="20"/>
                <w:lang w:val="en-US" w:eastAsia="it-IT"/>
              </w:rPr>
            </w:pPr>
          </w:p>
        </w:tc>
        <w:tc>
          <w:tcPr>
            <w:tcW w:w="1739" w:type="dxa"/>
            <w:tcBorders>
              <w:left w:val="nil"/>
              <w:bottom w:val="nil"/>
            </w:tcBorders>
            <w:shd w:val="clear" w:color="auto" w:fill="auto"/>
          </w:tcPr>
          <w:p w14:paraId="789F341A"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10955343" w14:textId="77777777" w:rsidTr="00963C6E">
        <w:trPr>
          <w:trHeight w:val="463"/>
        </w:trPr>
        <w:tc>
          <w:tcPr>
            <w:tcW w:w="2073" w:type="dxa"/>
            <w:tcBorders>
              <w:top w:val="nil"/>
              <w:bottom w:val="nil"/>
              <w:right w:val="nil"/>
            </w:tcBorders>
            <w:shd w:val="clear" w:color="auto" w:fill="auto"/>
            <w:vAlign w:val="center"/>
          </w:tcPr>
          <w:p w14:paraId="79F8D616"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Relative </w:t>
            </w:r>
            <w:r>
              <w:rPr>
                <w:rFonts w:eastAsia="Times New Roman"/>
                <w:sz w:val="20"/>
                <w:szCs w:val="20"/>
                <w:lang w:val="en-US" w:eastAsia="it-IT"/>
              </w:rPr>
              <w:t>d</w:t>
            </w:r>
            <w:r w:rsidRPr="00261DD9">
              <w:rPr>
                <w:rFonts w:eastAsia="Times New Roman"/>
                <w:sz w:val="20"/>
                <w:szCs w:val="20"/>
                <w:lang w:val="en-US" w:eastAsia="it-IT"/>
              </w:rPr>
              <w:t>eprivation</w:t>
            </w:r>
          </w:p>
          <w:p w14:paraId="5A3A0852"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top w:val="nil"/>
              <w:left w:val="nil"/>
              <w:bottom w:val="nil"/>
              <w:right w:val="nil"/>
            </w:tcBorders>
            <w:shd w:val="clear" w:color="auto" w:fill="auto"/>
          </w:tcPr>
          <w:p w14:paraId="7F5E153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.485***(.046)</w:t>
            </w:r>
          </w:p>
          <w:p w14:paraId="5760E09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[.387, .568]</w:t>
            </w:r>
          </w:p>
        </w:tc>
        <w:tc>
          <w:tcPr>
            <w:tcW w:w="1738" w:type="dxa"/>
            <w:tcBorders>
              <w:top w:val="nil"/>
              <w:left w:val="nil"/>
              <w:bottom w:val="nil"/>
              <w:right w:val="nil"/>
            </w:tcBorders>
            <w:shd w:val="clear" w:color="auto" w:fill="auto"/>
          </w:tcPr>
          <w:p w14:paraId="3A957D7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.057 (.068)</w:t>
            </w:r>
          </w:p>
          <w:p w14:paraId="13FA177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[-.080, .186]</w:t>
            </w:r>
          </w:p>
        </w:tc>
        <w:tc>
          <w:tcPr>
            <w:tcW w:w="1738" w:type="dxa"/>
            <w:tcBorders>
              <w:top w:val="nil"/>
              <w:left w:val="nil"/>
              <w:bottom w:val="nil"/>
            </w:tcBorders>
            <w:shd w:val="clear" w:color="auto" w:fill="auto"/>
          </w:tcPr>
          <w:p w14:paraId="7C62172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.070 (.066)</w:t>
            </w:r>
          </w:p>
          <w:p w14:paraId="5A1F097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[-.063, .192]</w:t>
            </w:r>
          </w:p>
        </w:tc>
        <w:tc>
          <w:tcPr>
            <w:tcW w:w="1739" w:type="dxa"/>
            <w:tcBorders>
              <w:top w:val="nil"/>
              <w:left w:val="nil"/>
              <w:bottom w:val="nil"/>
            </w:tcBorders>
            <w:shd w:val="clear" w:color="auto" w:fill="auto"/>
          </w:tcPr>
          <w:p w14:paraId="73BBBD7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.039 (.065)</w:t>
            </w:r>
          </w:p>
          <w:p w14:paraId="0460CC9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[-.093, .161]</w:t>
            </w:r>
          </w:p>
        </w:tc>
      </w:tr>
      <w:tr w:rsidR="00B10D50" w:rsidRPr="00261DD9" w14:paraId="5E3B4097" w14:textId="77777777" w:rsidTr="00963C6E">
        <w:trPr>
          <w:trHeight w:val="443"/>
        </w:trPr>
        <w:tc>
          <w:tcPr>
            <w:tcW w:w="2073" w:type="dxa"/>
            <w:tcBorders>
              <w:top w:val="nil"/>
              <w:bottom w:val="nil"/>
              <w:right w:val="nil"/>
            </w:tcBorders>
            <w:shd w:val="clear" w:color="auto" w:fill="auto"/>
            <w:vAlign w:val="center"/>
          </w:tcPr>
          <w:p w14:paraId="4BA7F0BB"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Resentment</w:t>
            </w:r>
          </w:p>
          <w:p w14:paraId="04CB030A"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top w:val="nil"/>
              <w:left w:val="nil"/>
              <w:bottom w:val="nil"/>
              <w:right w:val="nil"/>
            </w:tcBorders>
            <w:shd w:val="clear" w:color="auto" w:fill="auto"/>
          </w:tcPr>
          <w:p w14:paraId="7B404695"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right w:val="nil"/>
            </w:tcBorders>
            <w:shd w:val="clear" w:color="auto" w:fill="auto"/>
          </w:tcPr>
          <w:p w14:paraId="6BE0CBE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.223**(.072)</w:t>
            </w:r>
          </w:p>
          <w:p w14:paraId="29FBF81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[.080, .367]</w:t>
            </w:r>
          </w:p>
        </w:tc>
        <w:tc>
          <w:tcPr>
            <w:tcW w:w="1738" w:type="dxa"/>
            <w:tcBorders>
              <w:top w:val="nil"/>
              <w:left w:val="nil"/>
              <w:bottom w:val="nil"/>
            </w:tcBorders>
            <w:shd w:val="clear" w:color="auto" w:fill="auto"/>
          </w:tcPr>
          <w:p w14:paraId="4268B49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.179*(.082)</w:t>
            </w:r>
          </w:p>
          <w:p w14:paraId="45E3D2F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[.022 .343]</w:t>
            </w:r>
          </w:p>
        </w:tc>
        <w:tc>
          <w:tcPr>
            <w:tcW w:w="1739" w:type="dxa"/>
            <w:tcBorders>
              <w:top w:val="nil"/>
              <w:left w:val="nil"/>
              <w:bottom w:val="nil"/>
            </w:tcBorders>
            <w:shd w:val="clear" w:color="auto" w:fill="auto"/>
          </w:tcPr>
          <w:p w14:paraId="5021926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.001 (.070)</w:t>
            </w:r>
          </w:p>
          <w:p w14:paraId="32FAE54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[-.130, .143]</w:t>
            </w:r>
          </w:p>
        </w:tc>
      </w:tr>
      <w:tr w:rsidR="00B10D50" w:rsidRPr="00261DD9" w14:paraId="6655A20B" w14:textId="77777777" w:rsidTr="00963C6E">
        <w:trPr>
          <w:trHeight w:val="551"/>
        </w:trPr>
        <w:tc>
          <w:tcPr>
            <w:tcW w:w="2073" w:type="dxa"/>
            <w:tcBorders>
              <w:top w:val="nil"/>
              <w:bottom w:val="nil"/>
              <w:right w:val="nil"/>
            </w:tcBorders>
            <w:shd w:val="clear" w:color="auto" w:fill="auto"/>
            <w:vAlign w:val="center"/>
          </w:tcPr>
          <w:p w14:paraId="2229D299"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Moral conviction </w:t>
            </w:r>
          </w:p>
          <w:p w14:paraId="39810715"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top w:val="nil"/>
              <w:left w:val="nil"/>
              <w:bottom w:val="nil"/>
              <w:right w:val="nil"/>
            </w:tcBorders>
            <w:shd w:val="clear" w:color="auto" w:fill="auto"/>
          </w:tcPr>
          <w:p w14:paraId="25F97FC1"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right w:val="nil"/>
            </w:tcBorders>
            <w:shd w:val="clear" w:color="auto" w:fill="auto"/>
          </w:tcPr>
          <w:p w14:paraId="6FA6E1C2"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tcBorders>
            <w:shd w:val="clear" w:color="auto" w:fill="auto"/>
          </w:tcPr>
          <w:p w14:paraId="702FB6BA" w14:textId="77777777" w:rsidR="00B10D50" w:rsidRPr="00261DD9" w:rsidRDefault="00B10D50" w:rsidP="00963C6E">
            <w:pPr>
              <w:spacing w:after="0" w:line="360" w:lineRule="auto"/>
              <w:jc w:val="center"/>
              <w:rPr>
                <w:rFonts w:eastAsia="Times New Roman"/>
                <w:sz w:val="20"/>
                <w:szCs w:val="20"/>
                <w:lang w:val="en-US" w:eastAsia="it-IT"/>
              </w:rPr>
            </w:pPr>
            <w:proofErr w:type="gramStart"/>
            <w:r w:rsidRPr="00261DD9">
              <w:rPr>
                <w:rFonts w:eastAsia="Times New Roman"/>
                <w:sz w:val="20"/>
                <w:szCs w:val="20"/>
                <w:lang w:val="en-US" w:eastAsia="it-IT"/>
              </w:rPr>
              <w:t>.524**</w:t>
            </w:r>
            <w:proofErr w:type="gramEnd"/>
            <w:r w:rsidRPr="00261DD9">
              <w:rPr>
                <w:rFonts w:eastAsia="Times New Roman"/>
                <w:sz w:val="20"/>
                <w:szCs w:val="20"/>
                <w:lang w:val="en-US" w:eastAsia="it-IT"/>
              </w:rPr>
              <w:t>*(.060)</w:t>
            </w:r>
          </w:p>
          <w:p w14:paraId="7181E31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[.405, .641]</w:t>
            </w:r>
          </w:p>
        </w:tc>
        <w:tc>
          <w:tcPr>
            <w:tcW w:w="1739" w:type="dxa"/>
            <w:tcBorders>
              <w:top w:val="nil"/>
              <w:left w:val="nil"/>
              <w:bottom w:val="nil"/>
            </w:tcBorders>
            <w:shd w:val="clear" w:color="auto" w:fill="auto"/>
          </w:tcPr>
          <w:p w14:paraId="1EF214B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.552***(.064)</w:t>
            </w:r>
          </w:p>
          <w:p w14:paraId="48119A3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[.419, .673]</w:t>
            </w:r>
          </w:p>
        </w:tc>
      </w:tr>
      <w:tr w:rsidR="00B10D50" w:rsidRPr="00261DD9" w14:paraId="210B07D5" w14:textId="77777777" w:rsidTr="00963C6E">
        <w:trPr>
          <w:trHeight w:val="223"/>
        </w:trPr>
        <w:tc>
          <w:tcPr>
            <w:tcW w:w="2073" w:type="dxa"/>
            <w:tcBorders>
              <w:bottom w:val="nil"/>
              <w:right w:val="nil"/>
            </w:tcBorders>
            <w:shd w:val="clear" w:color="auto" w:fill="auto"/>
            <w:vAlign w:val="center"/>
          </w:tcPr>
          <w:p w14:paraId="7E366213"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Indirect effects</w:t>
            </w:r>
          </w:p>
        </w:tc>
        <w:tc>
          <w:tcPr>
            <w:tcW w:w="1738" w:type="dxa"/>
            <w:tcBorders>
              <w:left w:val="nil"/>
              <w:bottom w:val="nil"/>
              <w:right w:val="nil"/>
            </w:tcBorders>
            <w:shd w:val="clear" w:color="auto" w:fill="auto"/>
          </w:tcPr>
          <w:p w14:paraId="075D6A31"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left w:val="nil"/>
              <w:bottom w:val="nil"/>
              <w:right w:val="nil"/>
            </w:tcBorders>
            <w:shd w:val="clear" w:color="auto" w:fill="auto"/>
          </w:tcPr>
          <w:p w14:paraId="25BF93DF"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left w:val="nil"/>
              <w:bottom w:val="nil"/>
            </w:tcBorders>
            <w:shd w:val="clear" w:color="auto" w:fill="auto"/>
          </w:tcPr>
          <w:p w14:paraId="4198A316" w14:textId="77777777" w:rsidR="00B10D50" w:rsidRPr="00261DD9" w:rsidRDefault="00B10D50" w:rsidP="00963C6E">
            <w:pPr>
              <w:spacing w:after="0" w:line="360" w:lineRule="auto"/>
              <w:jc w:val="center"/>
              <w:rPr>
                <w:rFonts w:eastAsia="Times New Roman"/>
                <w:sz w:val="20"/>
                <w:szCs w:val="20"/>
                <w:lang w:val="en-US" w:eastAsia="it-IT"/>
              </w:rPr>
            </w:pPr>
          </w:p>
        </w:tc>
        <w:tc>
          <w:tcPr>
            <w:tcW w:w="1739" w:type="dxa"/>
            <w:tcBorders>
              <w:left w:val="nil"/>
              <w:bottom w:val="nil"/>
            </w:tcBorders>
            <w:shd w:val="clear" w:color="auto" w:fill="auto"/>
          </w:tcPr>
          <w:p w14:paraId="17B54B00"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7886378F" w14:textId="77777777" w:rsidTr="00963C6E">
        <w:trPr>
          <w:trHeight w:val="507"/>
        </w:trPr>
        <w:tc>
          <w:tcPr>
            <w:tcW w:w="2073" w:type="dxa"/>
            <w:tcBorders>
              <w:top w:val="nil"/>
              <w:bottom w:val="nil"/>
              <w:right w:val="nil"/>
            </w:tcBorders>
            <w:shd w:val="clear" w:color="auto" w:fill="auto"/>
            <w:vAlign w:val="center"/>
          </w:tcPr>
          <w:p w14:paraId="3F383F22"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p>
          <w:p w14:paraId="6BDAE380" w14:textId="77777777" w:rsidR="00B10D50" w:rsidRPr="00261DD9" w:rsidRDefault="00B10D50" w:rsidP="00963C6E">
            <w:pPr>
              <w:spacing w:after="0" w:line="360" w:lineRule="auto"/>
              <w:rPr>
                <w:rFonts w:eastAsia="Times New Roman"/>
                <w:sz w:val="20"/>
                <w:szCs w:val="20"/>
                <w:lang w:val="en-US" w:eastAsia="it-IT"/>
              </w:rPr>
            </w:pPr>
          </w:p>
        </w:tc>
        <w:tc>
          <w:tcPr>
            <w:tcW w:w="1738" w:type="dxa"/>
            <w:tcBorders>
              <w:top w:val="nil"/>
              <w:left w:val="nil"/>
              <w:bottom w:val="nil"/>
              <w:right w:val="nil"/>
            </w:tcBorders>
            <w:shd w:val="clear" w:color="auto" w:fill="auto"/>
          </w:tcPr>
          <w:p w14:paraId="475691C5"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right w:val="nil"/>
            </w:tcBorders>
            <w:shd w:val="clear" w:color="auto" w:fill="auto"/>
          </w:tcPr>
          <w:p w14:paraId="5F231E8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.108**(.037)</w:t>
            </w:r>
          </w:p>
          <w:p w14:paraId="6157642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[.040, .184]</w:t>
            </w:r>
          </w:p>
        </w:tc>
        <w:tc>
          <w:tcPr>
            <w:tcW w:w="1738" w:type="dxa"/>
            <w:tcBorders>
              <w:top w:val="nil"/>
              <w:left w:val="nil"/>
              <w:bottom w:val="nil"/>
            </w:tcBorders>
            <w:shd w:val="clear" w:color="auto" w:fill="auto"/>
          </w:tcPr>
          <w:p w14:paraId="70AA2C1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.087*(.041)</w:t>
            </w:r>
          </w:p>
          <w:p w14:paraId="4B698AB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[.013, .172]</w:t>
            </w:r>
          </w:p>
        </w:tc>
        <w:tc>
          <w:tcPr>
            <w:tcW w:w="1739" w:type="dxa"/>
            <w:tcBorders>
              <w:top w:val="nil"/>
              <w:left w:val="nil"/>
              <w:bottom w:val="nil"/>
            </w:tcBorders>
            <w:shd w:val="clear" w:color="auto" w:fill="auto"/>
          </w:tcPr>
          <w:p w14:paraId="2AFADF0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.001 (.034)</w:t>
            </w:r>
          </w:p>
          <w:p w14:paraId="754BD06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[-.065, .071]</w:t>
            </w:r>
          </w:p>
        </w:tc>
      </w:tr>
      <w:tr w:rsidR="00B10D50" w:rsidRPr="00261DD9" w14:paraId="6F26644B" w14:textId="77777777" w:rsidTr="00963C6E">
        <w:trPr>
          <w:trHeight w:val="614"/>
        </w:trPr>
        <w:tc>
          <w:tcPr>
            <w:tcW w:w="2073" w:type="dxa"/>
            <w:tcBorders>
              <w:top w:val="nil"/>
              <w:bottom w:val="nil"/>
              <w:right w:val="nil"/>
            </w:tcBorders>
            <w:shd w:val="clear" w:color="auto" w:fill="auto"/>
            <w:vAlign w:val="center"/>
          </w:tcPr>
          <w:p w14:paraId="500E61CF"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Moral conviction </w:t>
            </w:r>
            <w:r w:rsidRPr="00261DD9">
              <w:rPr>
                <w:rFonts w:ascii="Symbol" w:eastAsia="Times New Roman" w:hAnsi="Symbol"/>
                <w:sz w:val="20"/>
                <w:szCs w:val="20"/>
                <w:lang w:val="en-US" w:eastAsia="it-IT"/>
              </w:rPr>
              <w:sym w:font="Symbol" w:char="F0AE"/>
            </w:r>
          </w:p>
        </w:tc>
        <w:tc>
          <w:tcPr>
            <w:tcW w:w="1738" w:type="dxa"/>
            <w:tcBorders>
              <w:top w:val="nil"/>
              <w:left w:val="nil"/>
              <w:bottom w:val="nil"/>
              <w:right w:val="nil"/>
            </w:tcBorders>
            <w:shd w:val="clear" w:color="auto" w:fill="auto"/>
          </w:tcPr>
          <w:p w14:paraId="52CB1B96"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right w:val="nil"/>
            </w:tcBorders>
            <w:shd w:val="clear" w:color="auto" w:fill="auto"/>
          </w:tcPr>
          <w:p w14:paraId="54EE3E14"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tcBorders>
            <w:shd w:val="clear" w:color="auto" w:fill="auto"/>
          </w:tcPr>
          <w:p w14:paraId="52D0776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.117**(.041)</w:t>
            </w:r>
          </w:p>
          <w:p w14:paraId="2280B69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[.042, .206]</w:t>
            </w:r>
          </w:p>
        </w:tc>
        <w:tc>
          <w:tcPr>
            <w:tcW w:w="1739" w:type="dxa"/>
            <w:tcBorders>
              <w:top w:val="nil"/>
              <w:left w:val="nil"/>
              <w:bottom w:val="nil"/>
            </w:tcBorders>
            <w:shd w:val="clear" w:color="auto" w:fill="auto"/>
          </w:tcPr>
          <w:p w14:paraId="3EE92CA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.123**(.044)</w:t>
            </w:r>
          </w:p>
          <w:p w14:paraId="1262B0D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[.046, .221]</w:t>
            </w:r>
          </w:p>
        </w:tc>
      </w:tr>
      <w:tr w:rsidR="00B10D50" w:rsidRPr="00261DD9" w14:paraId="7502074B" w14:textId="77777777" w:rsidTr="00963C6E">
        <w:trPr>
          <w:trHeight w:val="614"/>
        </w:trPr>
        <w:tc>
          <w:tcPr>
            <w:tcW w:w="2073" w:type="dxa"/>
            <w:tcBorders>
              <w:top w:val="nil"/>
              <w:bottom w:val="nil"/>
              <w:right w:val="nil"/>
            </w:tcBorders>
            <w:shd w:val="clear" w:color="auto" w:fill="auto"/>
            <w:vAlign w:val="center"/>
          </w:tcPr>
          <w:p w14:paraId="2EE282B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738" w:type="dxa"/>
            <w:tcBorders>
              <w:top w:val="nil"/>
              <w:left w:val="nil"/>
              <w:bottom w:val="nil"/>
              <w:right w:val="nil"/>
            </w:tcBorders>
            <w:shd w:val="clear" w:color="auto" w:fill="auto"/>
          </w:tcPr>
          <w:p w14:paraId="42BC7414"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right w:val="nil"/>
            </w:tcBorders>
            <w:shd w:val="clear" w:color="auto" w:fill="auto"/>
          </w:tcPr>
          <w:p w14:paraId="52BDEA72"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nil"/>
            </w:tcBorders>
            <w:shd w:val="clear" w:color="auto" w:fill="auto"/>
          </w:tcPr>
          <w:p w14:paraId="5AD806A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.030 (.036)</w:t>
            </w:r>
          </w:p>
          <w:p w14:paraId="2C85374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[-.041, .100]</w:t>
            </w:r>
          </w:p>
        </w:tc>
        <w:tc>
          <w:tcPr>
            <w:tcW w:w="1739" w:type="dxa"/>
            <w:tcBorders>
              <w:top w:val="nil"/>
              <w:left w:val="nil"/>
              <w:bottom w:val="nil"/>
            </w:tcBorders>
            <w:shd w:val="clear" w:color="auto" w:fill="auto"/>
          </w:tcPr>
          <w:p w14:paraId="0DA742A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.031 (.038)</w:t>
            </w:r>
          </w:p>
          <w:p w14:paraId="64B453D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[-.043, .106]</w:t>
            </w:r>
          </w:p>
        </w:tc>
      </w:tr>
      <w:tr w:rsidR="00B10D50" w:rsidRPr="00261DD9" w14:paraId="3D5DE3D7" w14:textId="77777777" w:rsidTr="00963C6E">
        <w:trPr>
          <w:trHeight w:val="577"/>
        </w:trPr>
        <w:tc>
          <w:tcPr>
            <w:tcW w:w="2073" w:type="dxa"/>
            <w:tcBorders>
              <w:top w:val="nil"/>
              <w:bottom w:val="single" w:sz="4" w:space="0" w:color="auto"/>
              <w:right w:val="nil"/>
            </w:tcBorders>
            <w:shd w:val="clear" w:color="auto" w:fill="auto"/>
            <w:vAlign w:val="center"/>
          </w:tcPr>
          <w:p w14:paraId="69DEC96C"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738" w:type="dxa"/>
            <w:tcBorders>
              <w:top w:val="nil"/>
              <w:left w:val="nil"/>
              <w:bottom w:val="single" w:sz="4" w:space="0" w:color="auto"/>
              <w:right w:val="nil"/>
            </w:tcBorders>
            <w:shd w:val="clear" w:color="auto" w:fill="auto"/>
          </w:tcPr>
          <w:p w14:paraId="22E213C5"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single" w:sz="4" w:space="0" w:color="auto"/>
              <w:right w:val="nil"/>
            </w:tcBorders>
            <w:shd w:val="clear" w:color="auto" w:fill="auto"/>
          </w:tcPr>
          <w:p w14:paraId="561D36BF" w14:textId="77777777" w:rsidR="00B10D50" w:rsidRPr="00261DD9" w:rsidRDefault="00B10D50" w:rsidP="00963C6E">
            <w:pPr>
              <w:spacing w:after="0" w:line="360" w:lineRule="auto"/>
              <w:jc w:val="center"/>
              <w:rPr>
                <w:rFonts w:eastAsia="Times New Roman"/>
                <w:sz w:val="20"/>
                <w:szCs w:val="20"/>
                <w:lang w:val="en-US" w:eastAsia="it-IT"/>
              </w:rPr>
            </w:pPr>
          </w:p>
        </w:tc>
        <w:tc>
          <w:tcPr>
            <w:tcW w:w="1738" w:type="dxa"/>
            <w:tcBorders>
              <w:top w:val="nil"/>
              <w:left w:val="nil"/>
              <w:bottom w:val="single" w:sz="4" w:space="0" w:color="auto"/>
            </w:tcBorders>
            <w:shd w:val="clear" w:color="auto" w:fill="auto"/>
          </w:tcPr>
          <w:p w14:paraId="39CA107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.057**(.021)</w:t>
            </w:r>
          </w:p>
          <w:p w14:paraId="17E7296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[.022, .104]</w:t>
            </w:r>
          </w:p>
        </w:tc>
        <w:tc>
          <w:tcPr>
            <w:tcW w:w="1739" w:type="dxa"/>
            <w:tcBorders>
              <w:top w:val="nil"/>
              <w:left w:val="nil"/>
              <w:bottom w:val="single" w:sz="4" w:space="0" w:color="auto"/>
            </w:tcBorders>
            <w:shd w:val="clear" w:color="auto" w:fill="auto"/>
          </w:tcPr>
          <w:p w14:paraId="1A2B614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.060**(.022)</w:t>
            </w:r>
          </w:p>
          <w:p w14:paraId="0D3ECD7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[.023, .112]</w:t>
            </w:r>
          </w:p>
        </w:tc>
      </w:tr>
    </w:tbl>
    <w:p w14:paraId="55FA881F" w14:textId="77777777" w:rsidR="00B10D50" w:rsidRPr="00261DD9" w:rsidRDefault="00B10D50" w:rsidP="00B10D50">
      <w:pPr>
        <w:spacing w:after="0" w:line="360" w:lineRule="auto"/>
        <w:rPr>
          <w:rFonts w:eastAsia="Times New Roman"/>
          <w:i/>
          <w:szCs w:val="22"/>
          <w:lang w:val="en-US" w:eastAsia="it-IT"/>
        </w:rPr>
      </w:pPr>
      <w:r>
        <w:rPr>
          <w:rFonts w:eastAsia="Times New Roman"/>
          <w:i/>
          <w:szCs w:val="22"/>
          <w:lang w:val="en-US" w:eastAsia="it-IT"/>
        </w:rPr>
        <w:t xml:space="preserve">Note. </w:t>
      </w:r>
      <w:r w:rsidRPr="00261DD9">
        <w:rPr>
          <w:lang w:val="en-GB"/>
        </w:rPr>
        <w:t>***</w:t>
      </w:r>
      <w:r w:rsidRPr="00261DD9">
        <w:rPr>
          <w:i/>
          <w:iCs/>
          <w:lang w:val="en-GB"/>
        </w:rPr>
        <w:t>p</w:t>
      </w:r>
      <w:r w:rsidRPr="00261DD9">
        <w:rPr>
          <w:lang w:val="en-GB"/>
        </w:rPr>
        <w:t xml:space="preserve"> &lt; .001</w:t>
      </w:r>
      <w:r>
        <w:rPr>
          <w:lang w:val="en-GB"/>
        </w:rPr>
        <w:t>,</w:t>
      </w:r>
      <w:r w:rsidRPr="00261DD9">
        <w:rPr>
          <w:lang w:val="en-GB"/>
        </w:rPr>
        <w:t xml:space="preserve"> **</w:t>
      </w:r>
      <w:r w:rsidRPr="00261DD9">
        <w:rPr>
          <w:i/>
          <w:iCs/>
          <w:lang w:val="en-GB"/>
        </w:rPr>
        <w:t>p</w:t>
      </w:r>
      <w:r w:rsidRPr="00261DD9">
        <w:rPr>
          <w:lang w:val="en-GB"/>
        </w:rPr>
        <w:t xml:space="preserve"> &lt; .01, *</w:t>
      </w:r>
      <w:r w:rsidRPr="00261DD9">
        <w:rPr>
          <w:i/>
          <w:iCs/>
          <w:lang w:val="en-GB"/>
        </w:rPr>
        <w:t xml:space="preserve">p </w:t>
      </w:r>
      <w:r w:rsidRPr="00261DD9">
        <w:rPr>
          <w:lang w:val="en-GB"/>
        </w:rPr>
        <w:t xml:space="preserve">&lt; .05. </w:t>
      </w:r>
      <w:r w:rsidRPr="00261DD9">
        <w:rPr>
          <w:rFonts w:eastAsia="Times New Roman"/>
          <w:i/>
          <w:szCs w:val="22"/>
          <w:lang w:val="en-US" w:eastAsia="it-IT"/>
        </w:rPr>
        <w:br w:type="page"/>
      </w:r>
    </w:p>
    <w:tbl>
      <w:tblPr>
        <w:tblW w:w="0" w:type="auto"/>
        <w:tblBorders>
          <w:top w:val="single" w:sz="4" w:space="0" w:color="auto"/>
          <w:bottom w:val="single" w:sz="4" w:space="0" w:color="auto"/>
          <w:insideH w:val="single" w:sz="4" w:space="0" w:color="auto"/>
        </w:tblBorders>
        <w:tblLook w:val="04A0" w:firstRow="1" w:lastRow="0" w:firstColumn="1" w:lastColumn="0" w:noHBand="0" w:noVBand="1"/>
      </w:tblPr>
      <w:tblGrid>
        <w:gridCol w:w="2552"/>
        <w:gridCol w:w="1728"/>
        <w:gridCol w:w="1728"/>
        <w:gridCol w:w="1728"/>
        <w:gridCol w:w="1728"/>
      </w:tblGrid>
      <w:tr w:rsidR="00B10D50" w:rsidRPr="00DC3C92" w14:paraId="782C3015" w14:textId="77777777" w:rsidTr="00963C6E">
        <w:trPr>
          <w:trHeight w:val="589"/>
        </w:trPr>
        <w:tc>
          <w:tcPr>
            <w:tcW w:w="9464" w:type="dxa"/>
            <w:gridSpan w:val="5"/>
            <w:tcBorders>
              <w:bottom w:val="nil"/>
            </w:tcBorders>
            <w:shd w:val="clear" w:color="auto" w:fill="auto"/>
          </w:tcPr>
          <w:p w14:paraId="0744DF03" w14:textId="77777777" w:rsidR="00B10D50" w:rsidRPr="00261DD9" w:rsidRDefault="00B10D50" w:rsidP="00963C6E">
            <w:pPr>
              <w:spacing w:after="0" w:line="360" w:lineRule="auto"/>
              <w:rPr>
                <w:rFonts w:eastAsia="Aptos"/>
                <w:sz w:val="20"/>
                <w:szCs w:val="20"/>
                <w:lang w:val="en-US" w:eastAsia="it-IT"/>
              </w:rPr>
            </w:pPr>
            <w:r w:rsidRPr="009B48EE">
              <w:rPr>
                <w:rFonts w:eastAsia="Times New Roman"/>
                <w:b/>
                <w:bCs/>
                <w:iCs/>
                <w:szCs w:val="22"/>
                <w:lang w:val="en-US" w:eastAsia="it-IT"/>
              </w:rPr>
              <w:lastRenderedPageBreak/>
              <w:t>Table S7.</w:t>
            </w:r>
            <w:r w:rsidRPr="00261DD9">
              <w:rPr>
                <w:rFonts w:eastAsia="Times New Roman"/>
                <w:szCs w:val="22"/>
                <w:lang w:val="en-US" w:eastAsia="it-IT"/>
              </w:rPr>
              <w:t xml:space="preserve"> </w:t>
            </w:r>
            <w:r w:rsidRPr="009B48EE">
              <w:rPr>
                <w:rFonts w:eastAsia="Times New Roman"/>
                <w:i/>
                <w:iCs/>
                <w:szCs w:val="22"/>
                <w:lang w:val="en-US" w:eastAsia="it-IT"/>
              </w:rPr>
              <w:t xml:space="preserve">Standardized </w:t>
            </w:r>
            <w:r>
              <w:rPr>
                <w:rFonts w:eastAsia="Times New Roman"/>
                <w:i/>
                <w:iCs/>
                <w:szCs w:val="22"/>
                <w:lang w:val="en-US" w:eastAsia="it-IT"/>
              </w:rPr>
              <w:t>D</w:t>
            </w:r>
            <w:r w:rsidRPr="009B48EE">
              <w:rPr>
                <w:rFonts w:eastAsia="Times New Roman"/>
                <w:i/>
                <w:iCs/>
                <w:szCs w:val="22"/>
                <w:lang w:val="en-US" w:eastAsia="it-IT"/>
              </w:rPr>
              <w:t xml:space="preserve">irect and </w:t>
            </w:r>
            <w:r>
              <w:rPr>
                <w:rFonts w:eastAsia="Times New Roman"/>
                <w:i/>
                <w:iCs/>
                <w:szCs w:val="22"/>
                <w:lang w:val="en-US" w:eastAsia="it-IT"/>
              </w:rPr>
              <w:t>I</w:t>
            </w:r>
            <w:r w:rsidRPr="009B48EE">
              <w:rPr>
                <w:rFonts w:eastAsia="Times New Roman"/>
                <w:i/>
                <w:iCs/>
                <w:szCs w:val="22"/>
                <w:lang w:val="en-US" w:eastAsia="it-IT"/>
              </w:rPr>
              <w:t xml:space="preserve">ndirect </w:t>
            </w:r>
            <w:r>
              <w:rPr>
                <w:rFonts w:eastAsia="Times New Roman"/>
                <w:i/>
                <w:iCs/>
                <w:szCs w:val="22"/>
                <w:lang w:val="en-US" w:eastAsia="it-IT"/>
              </w:rPr>
              <w:t>E</w:t>
            </w:r>
            <w:r w:rsidRPr="009B48EE">
              <w:rPr>
                <w:rFonts w:eastAsia="Times New Roman"/>
                <w:i/>
                <w:iCs/>
                <w:szCs w:val="22"/>
                <w:lang w:val="en-US" w:eastAsia="it-IT"/>
              </w:rPr>
              <w:t xml:space="preserve">ffects of the </w:t>
            </w:r>
            <w:r>
              <w:rPr>
                <w:rFonts w:eastAsia="Times New Roman"/>
                <w:i/>
                <w:iCs/>
                <w:szCs w:val="22"/>
                <w:lang w:val="en-US" w:eastAsia="it-IT"/>
              </w:rPr>
              <w:t>M</w:t>
            </w:r>
            <w:r w:rsidRPr="009B48EE">
              <w:rPr>
                <w:rFonts w:eastAsia="Times New Roman"/>
                <w:i/>
                <w:iCs/>
                <w:szCs w:val="22"/>
                <w:lang w:val="en-US" w:eastAsia="it-IT"/>
              </w:rPr>
              <w:t xml:space="preserve">ain </w:t>
            </w:r>
            <w:r>
              <w:rPr>
                <w:rFonts w:eastAsia="Times New Roman"/>
                <w:i/>
                <w:iCs/>
                <w:szCs w:val="22"/>
                <w:lang w:val="en-US" w:eastAsia="it-IT"/>
              </w:rPr>
              <w:t>M</w:t>
            </w:r>
            <w:r w:rsidRPr="009B48EE">
              <w:rPr>
                <w:rFonts w:eastAsia="Times New Roman"/>
                <w:i/>
                <w:iCs/>
                <w:szCs w:val="22"/>
                <w:lang w:val="en-US" w:eastAsia="it-IT"/>
              </w:rPr>
              <w:t xml:space="preserve">odel </w:t>
            </w:r>
            <w:r>
              <w:rPr>
                <w:rFonts w:eastAsia="Times New Roman"/>
                <w:i/>
                <w:iCs/>
                <w:szCs w:val="22"/>
                <w:lang w:val="en-US" w:eastAsia="it-IT"/>
              </w:rPr>
              <w:t>W</w:t>
            </w:r>
            <w:r w:rsidRPr="009B48EE">
              <w:rPr>
                <w:rFonts w:eastAsia="Times New Roman"/>
                <w:i/>
                <w:iCs/>
                <w:szCs w:val="22"/>
                <w:lang w:val="en-US" w:eastAsia="it-IT"/>
              </w:rPr>
              <w:t xml:space="preserve">hen </w:t>
            </w:r>
            <w:r>
              <w:rPr>
                <w:rFonts w:eastAsia="Times New Roman"/>
                <w:i/>
                <w:iCs/>
                <w:szCs w:val="22"/>
                <w:lang w:val="en-US" w:eastAsia="it-IT"/>
              </w:rPr>
              <w:t>O</w:t>
            </w:r>
            <w:r w:rsidRPr="009B48EE">
              <w:rPr>
                <w:rFonts w:eastAsia="Times New Roman"/>
                <w:i/>
                <w:iCs/>
                <w:szCs w:val="22"/>
                <w:lang w:val="en-US" w:eastAsia="it-IT"/>
              </w:rPr>
              <w:t xml:space="preserve">ccupational </w:t>
            </w:r>
            <w:r>
              <w:rPr>
                <w:rFonts w:eastAsia="Times New Roman"/>
                <w:i/>
                <w:iCs/>
                <w:szCs w:val="22"/>
                <w:lang w:val="en-US" w:eastAsia="it-IT"/>
              </w:rPr>
              <w:t>S</w:t>
            </w:r>
            <w:r w:rsidRPr="009B48EE">
              <w:rPr>
                <w:rFonts w:eastAsia="Times New Roman"/>
                <w:i/>
                <w:iCs/>
                <w:szCs w:val="22"/>
                <w:lang w:val="en-US" w:eastAsia="it-IT"/>
              </w:rPr>
              <w:t xml:space="preserve">tatus </w:t>
            </w:r>
            <w:r>
              <w:rPr>
                <w:rFonts w:eastAsia="Times New Roman"/>
                <w:i/>
                <w:iCs/>
                <w:szCs w:val="22"/>
                <w:lang w:val="en-US" w:eastAsia="it-IT"/>
              </w:rPr>
              <w:t>I</w:t>
            </w:r>
            <w:r w:rsidRPr="009B48EE">
              <w:rPr>
                <w:rFonts w:eastAsia="Times New Roman"/>
                <w:i/>
                <w:iCs/>
                <w:szCs w:val="22"/>
                <w:lang w:val="en-US" w:eastAsia="it-IT"/>
              </w:rPr>
              <w:t xml:space="preserve">s </w:t>
            </w:r>
            <w:r>
              <w:rPr>
                <w:rFonts w:eastAsia="Times New Roman"/>
                <w:i/>
                <w:iCs/>
                <w:szCs w:val="22"/>
                <w:lang w:val="en-US" w:eastAsia="it-IT"/>
              </w:rPr>
              <w:t>A</w:t>
            </w:r>
            <w:r w:rsidRPr="009B48EE">
              <w:rPr>
                <w:rFonts w:eastAsia="Times New Roman"/>
                <w:i/>
                <w:iCs/>
                <w:szCs w:val="22"/>
                <w:lang w:val="en-US" w:eastAsia="it-IT"/>
              </w:rPr>
              <w:t xml:space="preserve">dded as a </w:t>
            </w:r>
            <w:r>
              <w:rPr>
                <w:rFonts w:eastAsia="Times New Roman"/>
                <w:i/>
                <w:iCs/>
                <w:szCs w:val="22"/>
                <w:lang w:val="en-US" w:eastAsia="it-IT"/>
              </w:rPr>
              <w:t>C</w:t>
            </w:r>
            <w:r w:rsidRPr="009B48EE">
              <w:rPr>
                <w:rFonts w:eastAsia="Times New Roman"/>
                <w:i/>
                <w:iCs/>
                <w:szCs w:val="22"/>
                <w:lang w:val="en-US" w:eastAsia="it-IT"/>
              </w:rPr>
              <w:t>ovariate (Study 2)</w:t>
            </w:r>
            <w:r w:rsidRPr="00261DD9">
              <w:rPr>
                <w:rFonts w:eastAsia="Times New Roman"/>
                <w:szCs w:val="22"/>
                <w:lang w:val="en-US" w:eastAsia="it-IT"/>
              </w:rPr>
              <w:t xml:space="preserve"> </w:t>
            </w:r>
          </w:p>
        </w:tc>
      </w:tr>
      <w:tr w:rsidR="00B10D50" w:rsidRPr="00DC3C92" w14:paraId="48EC0C36" w14:textId="77777777" w:rsidTr="00963C6E">
        <w:trPr>
          <w:trHeight w:val="589"/>
        </w:trPr>
        <w:tc>
          <w:tcPr>
            <w:tcW w:w="2552" w:type="dxa"/>
            <w:tcBorders>
              <w:bottom w:val="nil"/>
              <w:right w:val="nil"/>
            </w:tcBorders>
            <w:shd w:val="clear" w:color="auto" w:fill="auto"/>
          </w:tcPr>
          <w:p w14:paraId="523D8618"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left w:val="nil"/>
              <w:right w:val="nil"/>
            </w:tcBorders>
            <w:shd w:val="clear" w:color="auto" w:fill="auto"/>
          </w:tcPr>
          <w:p w14:paraId="1D4E394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Resentment</w:t>
            </w:r>
          </w:p>
        </w:tc>
        <w:tc>
          <w:tcPr>
            <w:tcW w:w="1728" w:type="dxa"/>
            <w:tcBorders>
              <w:left w:val="nil"/>
              <w:right w:val="nil"/>
            </w:tcBorders>
            <w:shd w:val="clear" w:color="auto" w:fill="auto"/>
          </w:tcPr>
          <w:p w14:paraId="5CF874F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Moral conviction</w:t>
            </w:r>
          </w:p>
        </w:tc>
        <w:tc>
          <w:tcPr>
            <w:tcW w:w="1728" w:type="dxa"/>
            <w:tcBorders>
              <w:left w:val="nil"/>
            </w:tcBorders>
            <w:shd w:val="clear" w:color="auto" w:fill="auto"/>
          </w:tcPr>
          <w:p w14:paraId="42AB301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Aptos"/>
                <w:sz w:val="20"/>
                <w:szCs w:val="20"/>
                <w:lang w:val="en-US" w:eastAsia="it-IT"/>
              </w:rPr>
              <w:t>Traditional collective action</w:t>
            </w:r>
          </w:p>
        </w:tc>
        <w:tc>
          <w:tcPr>
            <w:tcW w:w="1728" w:type="dxa"/>
            <w:tcBorders>
              <w:left w:val="nil"/>
            </w:tcBorders>
            <w:shd w:val="clear" w:color="auto" w:fill="auto"/>
          </w:tcPr>
          <w:p w14:paraId="3C5FF94E" w14:textId="77777777" w:rsidR="00B10D50" w:rsidRPr="00261DD9" w:rsidRDefault="00B10D50" w:rsidP="00963C6E">
            <w:pPr>
              <w:spacing w:after="0" w:line="360" w:lineRule="auto"/>
              <w:jc w:val="center"/>
              <w:rPr>
                <w:rFonts w:eastAsia="Aptos"/>
                <w:sz w:val="20"/>
                <w:szCs w:val="20"/>
                <w:lang w:val="en-US" w:eastAsia="it-IT"/>
              </w:rPr>
            </w:pPr>
            <w:r>
              <w:rPr>
                <w:rFonts w:eastAsia="Aptos"/>
                <w:sz w:val="20"/>
                <w:szCs w:val="20"/>
                <w:lang w:val="en-US" w:eastAsia="it-IT"/>
              </w:rPr>
              <w:t>Small acts in the workplace</w:t>
            </w:r>
          </w:p>
        </w:tc>
      </w:tr>
      <w:tr w:rsidR="00B10D50" w:rsidRPr="00261DD9" w14:paraId="20AF1E85" w14:textId="77777777" w:rsidTr="00963C6E">
        <w:trPr>
          <w:trHeight w:val="243"/>
        </w:trPr>
        <w:tc>
          <w:tcPr>
            <w:tcW w:w="2552" w:type="dxa"/>
            <w:tcBorders>
              <w:top w:val="nil"/>
              <w:bottom w:val="single" w:sz="4" w:space="0" w:color="auto"/>
              <w:right w:val="nil"/>
            </w:tcBorders>
            <w:shd w:val="clear" w:color="auto" w:fill="auto"/>
          </w:tcPr>
          <w:p w14:paraId="229D5C85"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left w:val="nil"/>
              <w:bottom w:val="single" w:sz="4" w:space="0" w:color="auto"/>
              <w:right w:val="nil"/>
            </w:tcBorders>
            <w:shd w:val="clear" w:color="auto" w:fill="auto"/>
          </w:tcPr>
          <w:p w14:paraId="09F3192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28" w:type="dxa"/>
            <w:tcBorders>
              <w:left w:val="nil"/>
              <w:bottom w:val="single" w:sz="4" w:space="0" w:color="auto"/>
              <w:right w:val="nil"/>
            </w:tcBorders>
            <w:shd w:val="clear" w:color="auto" w:fill="auto"/>
          </w:tcPr>
          <w:p w14:paraId="4E19E2C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28" w:type="dxa"/>
            <w:tcBorders>
              <w:left w:val="nil"/>
              <w:bottom w:val="single" w:sz="4" w:space="0" w:color="auto"/>
            </w:tcBorders>
            <w:shd w:val="clear" w:color="auto" w:fill="auto"/>
          </w:tcPr>
          <w:p w14:paraId="521D1FA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c>
          <w:tcPr>
            <w:tcW w:w="1728" w:type="dxa"/>
            <w:tcBorders>
              <w:left w:val="nil"/>
              <w:bottom w:val="single" w:sz="4" w:space="0" w:color="auto"/>
            </w:tcBorders>
            <w:shd w:val="clear" w:color="auto" w:fill="auto"/>
          </w:tcPr>
          <w:p w14:paraId="4253B763" w14:textId="77777777" w:rsidR="00B10D50" w:rsidRPr="00261DD9" w:rsidRDefault="00B10D50" w:rsidP="00963C6E">
            <w:pPr>
              <w:spacing w:after="0" w:line="360" w:lineRule="auto"/>
              <w:jc w:val="center"/>
              <w:rPr>
                <w:rFonts w:eastAsia="Times New Roman"/>
                <w:i/>
                <w:iCs/>
                <w:sz w:val="20"/>
                <w:szCs w:val="20"/>
                <w:lang w:val="en-US" w:eastAsia="it-IT"/>
              </w:rPr>
            </w:pPr>
            <w:r w:rsidRPr="00261DD9">
              <w:rPr>
                <w:rFonts w:eastAsia="Times New Roman"/>
                <w:i/>
                <w:iCs/>
                <w:sz w:val="20"/>
                <w:szCs w:val="20"/>
                <w:lang w:val="en-US" w:eastAsia="it-IT"/>
              </w:rPr>
              <w:t xml:space="preserve">ß </w:t>
            </w:r>
            <w:r w:rsidRPr="00261DD9">
              <w:rPr>
                <w:rFonts w:eastAsia="Times New Roman"/>
                <w:sz w:val="20"/>
                <w:szCs w:val="20"/>
                <w:lang w:val="en-US" w:eastAsia="it-IT"/>
              </w:rPr>
              <w:t>(SE) [95% CI]</w:t>
            </w:r>
          </w:p>
        </w:tc>
      </w:tr>
      <w:tr w:rsidR="00B10D50" w:rsidRPr="00261DD9" w14:paraId="3EBCCD3C" w14:textId="77777777" w:rsidTr="00963C6E">
        <w:trPr>
          <w:trHeight w:val="277"/>
        </w:trPr>
        <w:tc>
          <w:tcPr>
            <w:tcW w:w="2552" w:type="dxa"/>
            <w:tcBorders>
              <w:bottom w:val="nil"/>
              <w:right w:val="nil"/>
            </w:tcBorders>
            <w:shd w:val="clear" w:color="auto" w:fill="auto"/>
          </w:tcPr>
          <w:p w14:paraId="793287B7" w14:textId="77777777" w:rsidR="00B10D50" w:rsidRPr="00261DD9" w:rsidRDefault="00B10D50" w:rsidP="00963C6E">
            <w:pPr>
              <w:spacing w:after="0" w:line="360" w:lineRule="auto"/>
              <w:ind w:hanging="110"/>
              <w:rPr>
                <w:rFonts w:eastAsia="Times New Roman"/>
                <w:sz w:val="20"/>
                <w:szCs w:val="20"/>
                <w:lang w:val="en-US" w:eastAsia="it-IT"/>
              </w:rPr>
            </w:pPr>
            <w:r w:rsidRPr="00261DD9">
              <w:rPr>
                <w:rFonts w:eastAsia="Times New Roman"/>
                <w:sz w:val="20"/>
                <w:szCs w:val="20"/>
                <w:lang w:val="en-US" w:eastAsia="it-IT"/>
              </w:rPr>
              <w:t>Direct effects</w:t>
            </w:r>
          </w:p>
        </w:tc>
        <w:tc>
          <w:tcPr>
            <w:tcW w:w="1728" w:type="dxa"/>
            <w:tcBorders>
              <w:left w:val="nil"/>
              <w:bottom w:val="nil"/>
              <w:right w:val="nil"/>
            </w:tcBorders>
            <w:shd w:val="clear" w:color="auto" w:fill="auto"/>
          </w:tcPr>
          <w:p w14:paraId="228D688D"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 </w:t>
            </w:r>
          </w:p>
        </w:tc>
        <w:tc>
          <w:tcPr>
            <w:tcW w:w="1728" w:type="dxa"/>
            <w:tcBorders>
              <w:left w:val="nil"/>
              <w:bottom w:val="nil"/>
              <w:right w:val="nil"/>
            </w:tcBorders>
            <w:shd w:val="clear" w:color="auto" w:fill="auto"/>
          </w:tcPr>
          <w:p w14:paraId="25F0A072"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left w:val="nil"/>
              <w:bottom w:val="nil"/>
            </w:tcBorders>
            <w:shd w:val="clear" w:color="auto" w:fill="auto"/>
          </w:tcPr>
          <w:p w14:paraId="1B480A3C"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left w:val="nil"/>
              <w:bottom w:val="nil"/>
            </w:tcBorders>
            <w:shd w:val="clear" w:color="auto" w:fill="auto"/>
          </w:tcPr>
          <w:p w14:paraId="35BD6AF3"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68543D22" w14:textId="77777777" w:rsidTr="00963C6E">
        <w:trPr>
          <w:trHeight w:val="463"/>
        </w:trPr>
        <w:tc>
          <w:tcPr>
            <w:tcW w:w="2552" w:type="dxa"/>
            <w:tcBorders>
              <w:top w:val="nil"/>
              <w:bottom w:val="nil"/>
              <w:right w:val="nil"/>
            </w:tcBorders>
            <w:shd w:val="clear" w:color="auto" w:fill="auto"/>
            <w:vAlign w:val="center"/>
          </w:tcPr>
          <w:p w14:paraId="6C1A524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Relative Deprivation</w:t>
            </w:r>
          </w:p>
          <w:p w14:paraId="48D38C0B"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top w:val="nil"/>
              <w:left w:val="nil"/>
              <w:bottom w:val="nil"/>
              <w:right w:val="nil"/>
            </w:tcBorders>
            <w:shd w:val="clear" w:color="auto" w:fill="auto"/>
          </w:tcPr>
          <w:p w14:paraId="76B04D7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.474***(.046)</w:t>
            </w:r>
          </w:p>
          <w:p w14:paraId="64980B3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[.377, .560]</w:t>
            </w:r>
          </w:p>
        </w:tc>
        <w:tc>
          <w:tcPr>
            <w:tcW w:w="1728" w:type="dxa"/>
            <w:tcBorders>
              <w:top w:val="nil"/>
              <w:left w:val="nil"/>
              <w:bottom w:val="nil"/>
              <w:right w:val="nil"/>
            </w:tcBorders>
            <w:shd w:val="clear" w:color="auto" w:fill="auto"/>
          </w:tcPr>
          <w:p w14:paraId="37F43B0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.059 (.065)</w:t>
            </w:r>
          </w:p>
          <w:p w14:paraId="2F89CF9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[-.070, .184]</w:t>
            </w:r>
          </w:p>
        </w:tc>
        <w:tc>
          <w:tcPr>
            <w:tcW w:w="1728" w:type="dxa"/>
            <w:tcBorders>
              <w:top w:val="nil"/>
              <w:left w:val="nil"/>
              <w:bottom w:val="nil"/>
            </w:tcBorders>
            <w:shd w:val="clear" w:color="auto" w:fill="auto"/>
          </w:tcPr>
          <w:p w14:paraId="54EDAF5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.075 (.064)</w:t>
            </w:r>
          </w:p>
          <w:p w14:paraId="3D6C947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[-.082, .145]</w:t>
            </w:r>
          </w:p>
        </w:tc>
        <w:tc>
          <w:tcPr>
            <w:tcW w:w="1728" w:type="dxa"/>
            <w:tcBorders>
              <w:top w:val="nil"/>
              <w:left w:val="nil"/>
              <w:bottom w:val="nil"/>
            </w:tcBorders>
            <w:shd w:val="clear" w:color="auto" w:fill="auto"/>
          </w:tcPr>
          <w:p w14:paraId="0989713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.053 (.064)</w:t>
            </w:r>
          </w:p>
          <w:p w14:paraId="78C9948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[-.077, .176]</w:t>
            </w:r>
          </w:p>
        </w:tc>
      </w:tr>
      <w:tr w:rsidR="00B10D50" w:rsidRPr="00261DD9" w14:paraId="323333A5" w14:textId="77777777" w:rsidTr="00963C6E">
        <w:trPr>
          <w:trHeight w:val="443"/>
        </w:trPr>
        <w:tc>
          <w:tcPr>
            <w:tcW w:w="2552" w:type="dxa"/>
            <w:tcBorders>
              <w:top w:val="nil"/>
              <w:bottom w:val="nil"/>
              <w:right w:val="nil"/>
            </w:tcBorders>
            <w:shd w:val="clear" w:color="auto" w:fill="auto"/>
            <w:vAlign w:val="center"/>
          </w:tcPr>
          <w:p w14:paraId="02BA3AD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Resentment</w:t>
            </w:r>
          </w:p>
          <w:p w14:paraId="3D6F01E6"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top w:val="nil"/>
              <w:left w:val="nil"/>
              <w:bottom w:val="nil"/>
              <w:right w:val="nil"/>
            </w:tcBorders>
            <w:shd w:val="clear" w:color="auto" w:fill="auto"/>
          </w:tcPr>
          <w:p w14:paraId="66A8A135"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right w:val="nil"/>
            </w:tcBorders>
            <w:shd w:val="clear" w:color="auto" w:fill="auto"/>
          </w:tcPr>
          <w:p w14:paraId="6E3D582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.147*(.068)</w:t>
            </w:r>
          </w:p>
          <w:p w14:paraId="426AB6B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[.014, .280]</w:t>
            </w:r>
          </w:p>
        </w:tc>
        <w:tc>
          <w:tcPr>
            <w:tcW w:w="1728" w:type="dxa"/>
            <w:tcBorders>
              <w:top w:val="nil"/>
              <w:left w:val="nil"/>
              <w:bottom w:val="nil"/>
            </w:tcBorders>
            <w:shd w:val="clear" w:color="auto" w:fill="auto"/>
          </w:tcPr>
          <w:p w14:paraId="12F0645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.146 (.078)</w:t>
            </w:r>
          </w:p>
          <w:p w14:paraId="2B456F7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[-.005 .300]</w:t>
            </w:r>
          </w:p>
        </w:tc>
        <w:tc>
          <w:tcPr>
            <w:tcW w:w="1728" w:type="dxa"/>
            <w:tcBorders>
              <w:top w:val="nil"/>
              <w:left w:val="nil"/>
              <w:bottom w:val="nil"/>
            </w:tcBorders>
            <w:shd w:val="clear" w:color="auto" w:fill="auto"/>
          </w:tcPr>
          <w:p w14:paraId="21D1DB4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-.034 (.072)</w:t>
            </w:r>
          </w:p>
          <w:p w14:paraId="0AD5413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[-.168, .113]</w:t>
            </w:r>
          </w:p>
        </w:tc>
      </w:tr>
      <w:tr w:rsidR="00B10D50" w:rsidRPr="00261DD9" w14:paraId="0B6C72F7" w14:textId="77777777" w:rsidTr="00963C6E">
        <w:trPr>
          <w:trHeight w:val="551"/>
        </w:trPr>
        <w:tc>
          <w:tcPr>
            <w:tcW w:w="2552" w:type="dxa"/>
            <w:tcBorders>
              <w:top w:val="nil"/>
              <w:bottom w:val="nil"/>
              <w:right w:val="nil"/>
            </w:tcBorders>
            <w:shd w:val="clear" w:color="auto" w:fill="auto"/>
            <w:vAlign w:val="center"/>
          </w:tcPr>
          <w:p w14:paraId="71510CEA"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Moral conviction </w:t>
            </w:r>
          </w:p>
          <w:p w14:paraId="4D697441"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top w:val="nil"/>
              <w:left w:val="nil"/>
              <w:bottom w:val="nil"/>
              <w:right w:val="nil"/>
            </w:tcBorders>
            <w:shd w:val="clear" w:color="auto" w:fill="auto"/>
          </w:tcPr>
          <w:p w14:paraId="619DB635"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right w:val="nil"/>
            </w:tcBorders>
            <w:shd w:val="clear" w:color="auto" w:fill="auto"/>
          </w:tcPr>
          <w:p w14:paraId="7A63EBDD"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tcBorders>
            <w:shd w:val="clear" w:color="auto" w:fill="auto"/>
          </w:tcPr>
          <w:p w14:paraId="665C6A9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.410***(.070)</w:t>
            </w:r>
          </w:p>
          <w:p w14:paraId="027296C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[.269, .549]</w:t>
            </w:r>
          </w:p>
        </w:tc>
        <w:tc>
          <w:tcPr>
            <w:tcW w:w="1728" w:type="dxa"/>
            <w:tcBorders>
              <w:top w:val="nil"/>
              <w:left w:val="nil"/>
              <w:bottom w:val="nil"/>
            </w:tcBorders>
            <w:shd w:val="clear" w:color="auto" w:fill="auto"/>
          </w:tcPr>
          <w:p w14:paraId="010E007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.472***(.071)</w:t>
            </w:r>
          </w:p>
          <w:p w14:paraId="1133CDD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[.331, .609]</w:t>
            </w:r>
          </w:p>
        </w:tc>
      </w:tr>
      <w:tr w:rsidR="00B10D50" w:rsidRPr="00261DD9" w14:paraId="7AB8806C" w14:textId="77777777" w:rsidTr="00963C6E">
        <w:trPr>
          <w:trHeight w:val="223"/>
        </w:trPr>
        <w:tc>
          <w:tcPr>
            <w:tcW w:w="2552" w:type="dxa"/>
            <w:tcBorders>
              <w:bottom w:val="nil"/>
              <w:right w:val="nil"/>
            </w:tcBorders>
            <w:shd w:val="clear" w:color="auto" w:fill="auto"/>
            <w:vAlign w:val="center"/>
          </w:tcPr>
          <w:p w14:paraId="5A83277B" w14:textId="77777777" w:rsidR="00B10D50" w:rsidRPr="00261DD9" w:rsidRDefault="00B10D50" w:rsidP="00963C6E">
            <w:pPr>
              <w:spacing w:after="0" w:line="360" w:lineRule="auto"/>
              <w:ind w:hanging="110"/>
              <w:rPr>
                <w:rFonts w:eastAsia="Times New Roman"/>
                <w:sz w:val="20"/>
                <w:szCs w:val="20"/>
                <w:lang w:val="en-US" w:eastAsia="it-IT"/>
              </w:rPr>
            </w:pPr>
            <w:r w:rsidRPr="00261DD9">
              <w:rPr>
                <w:rFonts w:eastAsia="Times New Roman"/>
                <w:sz w:val="20"/>
                <w:szCs w:val="20"/>
                <w:lang w:val="en-US" w:eastAsia="it-IT"/>
              </w:rPr>
              <w:t>Indirect effects</w:t>
            </w:r>
          </w:p>
        </w:tc>
        <w:tc>
          <w:tcPr>
            <w:tcW w:w="1728" w:type="dxa"/>
            <w:tcBorders>
              <w:left w:val="nil"/>
              <w:bottom w:val="nil"/>
              <w:right w:val="nil"/>
            </w:tcBorders>
            <w:shd w:val="clear" w:color="auto" w:fill="auto"/>
          </w:tcPr>
          <w:p w14:paraId="748E7D18"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left w:val="nil"/>
              <w:bottom w:val="nil"/>
              <w:right w:val="nil"/>
            </w:tcBorders>
            <w:shd w:val="clear" w:color="auto" w:fill="auto"/>
          </w:tcPr>
          <w:p w14:paraId="1961E4DA"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left w:val="nil"/>
              <w:bottom w:val="nil"/>
            </w:tcBorders>
            <w:shd w:val="clear" w:color="auto" w:fill="auto"/>
          </w:tcPr>
          <w:p w14:paraId="5B953EA9"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left w:val="nil"/>
              <w:bottom w:val="nil"/>
            </w:tcBorders>
            <w:shd w:val="clear" w:color="auto" w:fill="auto"/>
          </w:tcPr>
          <w:p w14:paraId="0791AD78"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65B6B997" w14:textId="77777777" w:rsidTr="00963C6E">
        <w:trPr>
          <w:trHeight w:val="507"/>
        </w:trPr>
        <w:tc>
          <w:tcPr>
            <w:tcW w:w="2552" w:type="dxa"/>
            <w:tcBorders>
              <w:top w:val="nil"/>
              <w:bottom w:val="nil"/>
              <w:right w:val="nil"/>
            </w:tcBorders>
            <w:shd w:val="clear" w:color="auto" w:fill="auto"/>
            <w:vAlign w:val="center"/>
          </w:tcPr>
          <w:p w14:paraId="1323B96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p>
          <w:p w14:paraId="5C8C7C28" w14:textId="77777777" w:rsidR="00B10D50" w:rsidRPr="00261DD9" w:rsidRDefault="00B10D50" w:rsidP="00963C6E">
            <w:pPr>
              <w:spacing w:after="0" w:line="360" w:lineRule="auto"/>
              <w:rPr>
                <w:rFonts w:eastAsia="Times New Roman"/>
                <w:sz w:val="20"/>
                <w:szCs w:val="20"/>
                <w:lang w:val="en-US" w:eastAsia="it-IT"/>
              </w:rPr>
            </w:pPr>
          </w:p>
        </w:tc>
        <w:tc>
          <w:tcPr>
            <w:tcW w:w="1728" w:type="dxa"/>
            <w:tcBorders>
              <w:top w:val="nil"/>
              <w:left w:val="nil"/>
              <w:bottom w:val="nil"/>
              <w:right w:val="nil"/>
            </w:tcBorders>
            <w:shd w:val="clear" w:color="auto" w:fill="auto"/>
          </w:tcPr>
          <w:p w14:paraId="1483FF46"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right w:val="nil"/>
            </w:tcBorders>
            <w:shd w:val="clear" w:color="auto" w:fill="auto"/>
          </w:tcPr>
          <w:p w14:paraId="26E4D3C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.070* (.033)</w:t>
            </w:r>
          </w:p>
          <w:p w14:paraId="339C7D3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[.008, .139]</w:t>
            </w:r>
          </w:p>
        </w:tc>
        <w:tc>
          <w:tcPr>
            <w:tcW w:w="1728" w:type="dxa"/>
            <w:tcBorders>
              <w:top w:val="nil"/>
              <w:left w:val="nil"/>
              <w:bottom w:val="nil"/>
            </w:tcBorders>
            <w:shd w:val="clear" w:color="auto" w:fill="auto"/>
          </w:tcPr>
          <w:p w14:paraId="157C624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.069 (.038)</w:t>
            </w:r>
          </w:p>
          <w:p w14:paraId="5FD1FEB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[.000, .149]</w:t>
            </w:r>
          </w:p>
        </w:tc>
        <w:tc>
          <w:tcPr>
            <w:tcW w:w="1728" w:type="dxa"/>
            <w:tcBorders>
              <w:top w:val="nil"/>
              <w:left w:val="nil"/>
              <w:bottom w:val="nil"/>
            </w:tcBorders>
            <w:shd w:val="clear" w:color="auto" w:fill="auto"/>
          </w:tcPr>
          <w:p w14:paraId="1625F85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-.016 (.034)</w:t>
            </w:r>
          </w:p>
          <w:p w14:paraId="49B5FCF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[-.081, .053]</w:t>
            </w:r>
          </w:p>
        </w:tc>
      </w:tr>
      <w:tr w:rsidR="00B10D50" w:rsidRPr="00261DD9" w14:paraId="5773599A" w14:textId="77777777" w:rsidTr="00963C6E">
        <w:trPr>
          <w:trHeight w:val="614"/>
        </w:trPr>
        <w:tc>
          <w:tcPr>
            <w:tcW w:w="2552" w:type="dxa"/>
            <w:tcBorders>
              <w:top w:val="nil"/>
              <w:bottom w:val="nil"/>
              <w:right w:val="nil"/>
            </w:tcBorders>
            <w:shd w:val="clear" w:color="auto" w:fill="auto"/>
            <w:vAlign w:val="center"/>
          </w:tcPr>
          <w:p w14:paraId="2DFACD98"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Moral conviction </w:t>
            </w:r>
            <w:r w:rsidRPr="00261DD9">
              <w:rPr>
                <w:rFonts w:ascii="Symbol" w:eastAsia="Times New Roman" w:hAnsi="Symbol"/>
                <w:sz w:val="20"/>
                <w:szCs w:val="20"/>
                <w:lang w:val="en-US" w:eastAsia="it-IT"/>
              </w:rPr>
              <w:sym w:font="Symbol" w:char="F0AE"/>
            </w:r>
          </w:p>
        </w:tc>
        <w:tc>
          <w:tcPr>
            <w:tcW w:w="1728" w:type="dxa"/>
            <w:tcBorders>
              <w:top w:val="nil"/>
              <w:left w:val="nil"/>
              <w:bottom w:val="nil"/>
              <w:right w:val="nil"/>
            </w:tcBorders>
            <w:shd w:val="clear" w:color="auto" w:fill="auto"/>
          </w:tcPr>
          <w:p w14:paraId="09ADFDBD"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right w:val="nil"/>
            </w:tcBorders>
            <w:shd w:val="clear" w:color="auto" w:fill="auto"/>
          </w:tcPr>
          <w:p w14:paraId="72EBF401"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tcBorders>
            <w:shd w:val="clear" w:color="auto" w:fill="auto"/>
          </w:tcPr>
          <w:p w14:paraId="60FCBAF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.060* (.030)</w:t>
            </w:r>
          </w:p>
          <w:p w14:paraId="5A9E0952"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[.011, .129]</w:t>
            </w:r>
          </w:p>
        </w:tc>
        <w:tc>
          <w:tcPr>
            <w:tcW w:w="1728" w:type="dxa"/>
            <w:tcBorders>
              <w:top w:val="nil"/>
              <w:left w:val="nil"/>
              <w:bottom w:val="nil"/>
            </w:tcBorders>
            <w:shd w:val="clear" w:color="auto" w:fill="auto"/>
          </w:tcPr>
          <w:p w14:paraId="7BD87C5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.069* (.034)</w:t>
            </w:r>
          </w:p>
          <w:p w14:paraId="3B26B82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[.011, .146]</w:t>
            </w:r>
          </w:p>
        </w:tc>
      </w:tr>
      <w:tr w:rsidR="00B10D50" w:rsidRPr="00261DD9" w14:paraId="70D2A130" w14:textId="77777777" w:rsidTr="00963C6E">
        <w:trPr>
          <w:trHeight w:val="614"/>
        </w:trPr>
        <w:tc>
          <w:tcPr>
            <w:tcW w:w="2552" w:type="dxa"/>
            <w:tcBorders>
              <w:top w:val="nil"/>
              <w:bottom w:val="nil"/>
              <w:right w:val="nil"/>
            </w:tcBorders>
            <w:shd w:val="clear" w:color="auto" w:fill="auto"/>
            <w:vAlign w:val="center"/>
          </w:tcPr>
          <w:p w14:paraId="7F4153F0"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728" w:type="dxa"/>
            <w:tcBorders>
              <w:top w:val="nil"/>
              <w:left w:val="nil"/>
              <w:bottom w:val="nil"/>
              <w:right w:val="nil"/>
            </w:tcBorders>
            <w:shd w:val="clear" w:color="auto" w:fill="auto"/>
          </w:tcPr>
          <w:p w14:paraId="083E2D14"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right w:val="nil"/>
            </w:tcBorders>
            <w:shd w:val="clear" w:color="auto" w:fill="auto"/>
          </w:tcPr>
          <w:p w14:paraId="54541ABA"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nil"/>
            </w:tcBorders>
            <w:shd w:val="clear" w:color="auto" w:fill="auto"/>
          </w:tcPr>
          <w:p w14:paraId="39922FD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.024 (.028)</w:t>
            </w:r>
          </w:p>
          <w:p w14:paraId="3841C53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[-.025, .083]</w:t>
            </w:r>
          </w:p>
        </w:tc>
        <w:tc>
          <w:tcPr>
            <w:tcW w:w="1728" w:type="dxa"/>
            <w:tcBorders>
              <w:top w:val="nil"/>
              <w:left w:val="nil"/>
              <w:bottom w:val="nil"/>
            </w:tcBorders>
            <w:shd w:val="clear" w:color="auto" w:fill="auto"/>
          </w:tcPr>
          <w:p w14:paraId="4E368EDD"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.028 (.032)</w:t>
            </w:r>
          </w:p>
          <w:p w14:paraId="1E13989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[-.032, .093]</w:t>
            </w:r>
          </w:p>
        </w:tc>
      </w:tr>
      <w:tr w:rsidR="00B10D50" w:rsidRPr="00261DD9" w14:paraId="4CCB9649" w14:textId="77777777" w:rsidTr="00963C6E">
        <w:trPr>
          <w:trHeight w:val="577"/>
        </w:trPr>
        <w:tc>
          <w:tcPr>
            <w:tcW w:w="2552" w:type="dxa"/>
            <w:tcBorders>
              <w:top w:val="nil"/>
              <w:bottom w:val="single" w:sz="4" w:space="0" w:color="auto"/>
              <w:right w:val="nil"/>
            </w:tcBorders>
            <w:shd w:val="clear" w:color="auto" w:fill="auto"/>
            <w:vAlign w:val="center"/>
          </w:tcPr>
          <w:p w14:paraId="5B7EACB1"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RD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Resentment </w:t>
            </w:r>
            <w:r w:rsidRPr="00261DD9">
              <w:rPr>
                <w:rFonts w:ascii="Symbol" w:eastAsia="Times New Roman" w:hAnsi="Symbol"/>
                <w:sz w:val="20"/>
                <w:szCs w:val="20"/>
                <w:lang w:val="en-US" w:eastAsia="it-IT"/>
              </w:rPr>
              <w:sym w:font="Symbol" w:char="F0AE"/>
            </w:r>
            <w:r w:rsidRPr="00261DD9">
              <w:rPr>
                <w:rFonts w:eastAsia="Times New Roman"/>
                <w:sz w:val="20"/>
                <w:szCs w:val="20"/>
                <w:lang w:val="en-US" w:eastAsia="it-IT"/>
              </w:rPr>
              <w:t xml:space="preserve"> Moral conviction </w:t>
            </w:r>
            <w:r w:rsidRPr="00261DD9">
              <w:rPr>
                <w:rFonts w:ascii="Symbol" w:eastAsia="Times New Roman" w:hAnsi="Symbol"/>
                <w:sz w:val="20"/>
                <w:szCs w:val="20"/>
                <w:lang w:val="en-US" w:eastAsia="it-IT"/>
              </w:rPr>
              <w:sym w:font="Symbol" w:char="F0AE"/>
            </w:r>
          </w:p>
        </w:tc>
        <w:tc>
          <w:tcPr>
            <w:tcW w:w="1728" w:type="dxa"/>
            <w:tcBorders>
              <w:top w:val="nil"/>
              <w:left w:val="nil"/>
              <w:bottom w:val="single" w:sz="4" w:space="0" w:color="auto"/>
              <w:right w:val="nil"/>
            </w:tcBorders>
            <w:shd w:val="clear" w:color="auto" w:fill="auto"/>
          </w:tcPr>
          <w:p w14:paraId="25B3DEB0"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single" w:sz="4" w:space="0" w:color="auto"/>
              <w:right w:val="nil"/>
            </w:tcBorders>
            <w:shd w:val="clear" w:color="auto" w:fill="auto"/>
          </w:tcPr>
          <w:p w14:paraId="0072DE5B"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nil"/>
              <w:left w:val="nil"/>
              <w:bottom w:val="single" w:sz="4" w:space="0" w:color="auto"/>
            </w:tcBorders>
            <w:shd w:val="clear" w:color="auto" w:fill="auto"/>
          </w:tcPr>
          <w:p w14:paraId="51C9096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.029* (.015)</w:t>
            </w:r>
          </w:p>
          <w:p w14:paraId="287B4F3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[.005, .065]</w:t>
            </w:r>
          </w:p>
        </w:tc>
        <w:tc>
          <w:tcPr>
            <w:tcW w:w="1728" w:type="dxa"/>
            <w:tcBorders>
              <w:top w:val="nil"/>
              <w:left w:val="nil"/>
              <w:bottom w:val="single" w:sz="4" w:space="0" w:color="auto"/>
            </w:tcBorders>
            <w:shd w:val="clear" w:color="auto" w:fill="auto"/>
          </w:tcPr>
          <w:p w14:paraId="1D9A2A1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.033*(.017)</w:t>
            </w:r>
          </w:p>
          <w:p w14:paraId="3E4DE15E"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[.006, .072]</w:t>
            </w:r>
          </w:p>
        </w:tc>
      </w:tr>
      <w:tr w:rsidR="00B10D50" w:rsidRPr="00261DD9" w14:paraId="646F57E9" w14:textId="77777777" w:rsidTr="00963C6E">
        <w:trPr>
          <w:trHeight w:val="293"/>
        </w:trPr>
        <w:tc>
          <w:tcPr>
            <w:tcW w:w="2552" w:type="dxa"/>
            <w:tcBorders>
              <w:top w:val="single" w:sz="4" w:space="0" w:color="auto"/>
              <w:bottom w:val="nil"/>
              <w:right w:val="nil"/>
            </w:tcBorders>
            <w:shd w:val="clear" w:color="auto" w:fill="auto"/>
            <w:vAlign w:val="center"/>
          </w:tcPr>
          <w:p w14:paraId="39513EC5" w14:textId="77777777" w:rsidR="00B10D50" w:rsidRPr="00261DD9" w:rsidRDefault="00B10D50" w:rsidP="00963C6E">
            <w:pPr>
              <w:spacing w:after="0" w:line="360" w:lineRule="auto"/>
              <w:ind w:hanging="110"/>
              <w:rPr>
                <w:rFonts w:eastAsia="Times New Roman"/>
                <w:sz w:val="20"/>
                <w:szCs w:val="20"/>
                <w:lang w:val="en-US" w:eastAsia="it-IT"/>
              </w:rPr>
            </w:pPr>
            <w:r w:rsidRPr="00261DD9">
              <w:rPr>
                <w:rFonts w:eastAsia="Times New Roman"/>
                <w:sz w:val="20"/>
                <w:szCs w:val="20"/>
                <w:lang w:val="en-US" w:eastAsia="it-IT"/>
              </w:rPr>
              <w:t>Covariates</w:t>
            </w:r>
          </w:p>
        </w:tc>
        <w:tc>
          <w:tcPr>
            <w:tcW w:w="1728" w:type="dxa"/>
            <w:tcBorders>
              <w:top w:val="single" w:sz="4" w:space="0" w:color="auto"/>
              <w:left w:val="nil"/>
              <w:bottom w:val="nil"/>
              <w:right w:val="nil"/>
            </w:tcBorders>
            <w:shd w:val="clear" w:color="auto" w:fill="auto"/>
          </w:tcPr>
          <w:p w14:paraId="7CE1D3A5"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single" w:sz="4" w:space="0" w:color="auto"/>
              <w:left w:val="nil"/>
              <w:bottom w:val="nil"/>
              <w:right w:val="nil"/>
            </w:tcBorders>
            <w:shd w:val="clear" w:color="auto" w:fill="auto"/>
          </w:tcPr>
          <w:p w14:paraId="7E81571A"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single" w:sz="4" w:space="0" w:color="auto"/>
              <w:left w:val="nil"/>
              <w:bottom w:val="nil"/>
            </w:tcBorders>
            <w:shd w:val="clear" w:color="auto" w:fill="auto"/>
          </w:tcPr>
          <w:p w14:paraId="42F76B85" w14:textId="77777777" w:rsidR="00B10D50" w:rsidRPr="00261DD9" w:rsidRDefault="00B10D50" w:rsidP="00963C6E">
            <w:pPr>
              <w:spacing w:after="0" w:line="360" w:lineRule="auto"/>
              <w:jc w:val="center"/>
              <w:rPr>
                <w:rFonts w:eastAsia="Times New Roman"/>
                <w:sz w:val="20"/>
                <w:szCs w:val="20"/>
                <w:lang w:val="en-US" w:eastAsia="it-IT"/>
              </w:rPr>
            </w:pPr>
          </w:p>
        </w:tc>
        <w:tc>
          <w:tcPr>
            <w:tcW w:w="1728" w:type="dxa"/>
            <w:tcBorders>
              <w:top w:val="single" w:sz="4" w:space="0" w:color="auto"/>
              <w:left w:val="nil"/>
              <w:bottom w:val="nil"/>
            </w:tcBorders>
            <w:shd w:val="clear" w:color="auto" w:fill="auto"/>
          </w:tcPr>
          <w:p w14:paraId="28E49686" w14:textId="77777777" w:rsidR="00B10D50" w:rsidRPr="00261DD9" w:rsidRDefault="00B10D50" w:rsidP="00963C6E">
            <w:pPr>
              <w:spacing w:after="0" w:line="360" w:lineRule="auto"/>
              <w:jc w:val="center"/>
              <w:rPr>
                <w:rFonts w:eastAsia="Times New Roman"/>
                <w:sz w:val="20"/>
                <w:szCs w:val="20"/>
                <w:lang w:val="en-US" w:eastAsia="it-IT"/>
              </w:rPr>
            </w:pPr>
          </w:p>
        </w:tc>
      </w:tr>
      <w:tr w:rsidR="00B10D50" w:rsidRPr="00261DD9" w14:paraId="3EC1101B" w14:textId="77777777" w:rsidTr="00963C6E">
        <w:trPr>
          <w:trHeight w:val="579"/>
        </w:trPr>
        <w:tc>
          <w:tcPr>
            <w:tcW w:w="2552" w:type="dxa"/>
            <w:tcBorders>
              <w:top w:val="nil"/>
              <w:bottom w:val="nil"/>
              <w:right w:val="nil"/>
            </w:tcBorders>
            <w:shd w:val="clear" w:color="auto" w:fill="auto"/>
          </w:tcPr>
          <w:p w14:paraId="1E8C7F8E"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Political orientation </w:t>
            </w:r>
          </w:p>
        </w:tc>
        <w:tc>
          <w:tcPr>
            <w:tcW w:w="1728" w:type="dxa"/>
            <w:tcBorders>
              <w:top w:val="nil"/>
              <w:left w:val="nil"/>
              <w:bottom w:val="nil"/>
              <w:right w:val="nil"/>
            </w:tcBorders>
            <w:shd w:val="clear" w:color="auto" w:fill="auto"/>
          </w:tcPr>
          <w:p w14:paraId="0F06325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-.007 (.055)</w:t>
            </w:r>
          </w:p>
          <w:p w14:paraId="7BC71A6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[-.119, .098]</w:t>
            </w:r>
          </w:p>
        </w:tc>
        <w:tc>
          <w:tcPr>
            <w:tcW w:w="1728" w:type="dxa"/>
            <w:tcBorders>
              <w:top w:val="nil"/>
              <w:left w:val="nil"/>
              <w:bottom w:val="nil"/>
              <w:right w:val="nil"/>
            </w:tcBorders>
            <w:shd w:val="clear" w:color="auto" w:fill="auto"/>
          </w:tcPr>
          <w:p w14:paraId="204E0FC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-.142**(.058)</w:t>
            </w:r>
          </w:p>
          <w:p w14:paraId="6DC138D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[-.263, -.034]</w:t>
            </w:r>
          </w:p>
        </w:tc>
        <w:tc>
          <w:tcPr>
            <w:tcW w:w="1728" w:type="dxa"/>
            <w:tcBorders>
              <w:top w:val="nil"/>
              <w:left w:val="nil"/>
              <w:bottom w:val="nil"/>
            </w:tcBorders>
            <w:shd w:val="clear" w:color="auto" w:fill="auto"/>
          </w:tcPr>
          <w:p w14:paraId="28AF46C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-.176**(.057)</w:t>
            </w:r>
          </w:p>
          <w:p w14:paraId="673A5D9C"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[-.288, -.068]</w:t>
            </w:r>
          </w:p>
        </w:tc>
        <w:tc>
          <w:tcPr>
            <w:tcW w:w="1728" w:type="dxa"/>
            <w:tcBorders>
              <w:top w:val="nil"/>
              <w:left w:val="nil"/>
              <w:bottom w:val="nil"/>
            </w:tcBorders>
            <w:shd w:val="clear" w:color="auto" w:fill="auto"/>
          </w:tcPr>
          <w:p w14:paraId="4526216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.030 (.055)</w:t>
            </w:r>
          </w:p>
          <w:p w14:paraId="62DC76A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[-.080, .135]</w:t>
            </w:r>
          </w:p>
        </w:tc>
      </w:tr>
      <w:tr w:rsidR="00B10D50" w:rsidRPr="00261DD9" w14:paraId="61BD1440" w14:textId="77777777" w:rsidTr="00963C6E">
        <w:trPr>
          <w:trHeight w:val="510"/>
        </w:trPr>
        <w:tc>
          <w:tcPr>
            <w:tcW w:w="2552" w:type="dxa"/>
            <w:tcBorders>
              <w:top w:val="nil"/>
              <w:bottom w:val="nil"/>
              <w:right w:val="nil"/>
            </w:tcBorders>
            <w:shd w:val="clear" w:color="auto" w:fill="auto"/>
          </w:tcPr>
          <w:p w14:paraId="0F93A611"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 xml:space="preserve">Alignment with feminist values </w:t>
            </w:r>
          </w:p>
        </w:tc>
        <w:tc>
          <w:tcPr>
            <w:tcW w:w="1728" w:type="dxa"/>
            <w:tcBorders>
              <w:top w:val="nil"/>
              <w:left w:val="nil"/>
              <w:bottom w:val="nil"/>
              <w:right w:val="nil"/>
            </w:tcBorders>
            <w:shd w:val="clear" w:color="auto" w:fill="auto"/>
          </w:tcPr>
          <w:p w14:paraId="2E568DE1"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.167***(.065)</w:t>
            </w:r>
          </w:p>
          <w:p w14:paraId="498DB0F4"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[.036, .294]</w:t>
            </w:r>
          </w:p>
        </w:tc>
        <w:tc>
          <w:tcPr>
            <w:tcW w:w="1728" w:type="dxa"/>
            <w:tcBorders>
              <w:top w:val="nil"/>
              <w:left w:val="nil"/>
              <w:bottom w:val="nil"/>
              <w:right w:val="nil"/>
            </w:tcBorders>
            <w:shd w:val="clear" w:color="auto" w:fill="auto"/>
          </w:tcPr>
          <w:p w14:paraId="5BCA4DA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.303***(.066)</w:t>
            </w:r>
          </w:p>
          <w:p w14:paraId="7B12687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[.174, .427]</w:t>
            </w:r>
          </w:p>
        </w:tc>
        <w:tc>
          <w:tcPr>
            <w:tcW w:w="1728" w:type="dxa"/>
            <w:tcBorders>
              <w:top w:val="nil"/>
              <w:left w:val="nil"/>
              <w:bottom w:val="nil"/>
            </w:tcBorders>
            <w:shd w:val="clear" w:color="auto" w:fill="auto"/>
          </w:tcPr>
          <w:p w14:paraId="0C3EAB26"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.235***(.065)</w:t>
            </w:r>
          </w:p>
          <w:p w14:paraId="5B38857A"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[.113, .370]</w:t>
            </w:r>
          </w:p>
        </w:tc>
        <w:tc>
          <w:tcPr>
            <w:tcW w:w="1728" w:type="dxa"/>
            <w:tcBorders>
              <w:top w:val="nil"/>
              <w:left w:val="nil"/>
              <w:bottom w:val="nil"/>
            </w:tcBorders>
            <w:shd w:val="clear" w:color="auto" w:fill="auto"/>
          </w:tcPr>
          <w:p w14:paraId="22658DC3"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.217***(.063)</w:t>
            </w:r>
          </w:p>
          <w:p w14:paraId="2CFC2FA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[.079, .363]</w:t>
            </w:r>
          </w:p>
        </w:tc>
      </w:tr>
      <w:tr w:rsidR="00B10D50" w:rsidRPr="00261DD9" w14:paraId="2A64EABC" w14:textId="77777777" w:rsidTr="00963C6E">
        <w:trPr>
          <w:trHeight w:val="510"/>
        </w:trPr>
        <w:tc>
          <w:tcPr>
            <w:tcW w:w="2552" w:type="dxa"/>
            <w:tcBorders>
              <w:top w:val="nil"/>
              <w:right w:val="nil"/>
            </w:tcBorders>
            <w:shd w:val="clear" w:color="auto" w:fill="auto"/>
          </w:tcPr>
          <w:p w14:paraId="2DBEBB62" w14:textId="77777777" w:rsidR="00B10D50" w:rsidRPr="00261DD9" w:rsidRDefault="00B10D50" w:rsidP="00963C6E">
            <w:pPr>
              <w:spacing w:after="0" w:line="360" w:lineRule="auto"/>
              <w:rPr>
                <w:rFonts w:eastAsia="Times New Roman"/>
                <w:sz w:val="20"/>
                <w:szCs w:val="20"/>
                <w:lang w:val="en-US" w:eastAsia="it-IT"/>
              </w:rPr>
            </w:pPr>
            <w:r w:rsidRPr="00261DD9">
              <w:rPr>
                <w:rFonts w:eastAsia="Times New Roman"/>
                <w:sz w:val="20"/>
                <w:szCs w:val="20"/>
                <w:lang w:val="en-US" w:eastAsia="it-IT"/>
              </w:rPr>
              <w:t>Occupational status (non-worker; worker)</w:t>
            </w:r>
          </w:p>
        </w:tc>
        <w:tc>
          <w:tcPr>
            <w:tcW w:w="1728" w:type="dxa"/>
            <w:tcBorders>
              <w:top w:val="nil"/>
              <w:left w:val="nil"/>
              <w:right w:val="nil"/>
            </w:tcBorders>
            <w:shd w:val="clear" w:color="auto" w:fill="auto"/>
          </w:tcPr>
          <w:p w14:paraId="09277A2B"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.001 (.056)</w:t>
            </w:r>
          </w:p>
          <w:p w14:paraId="4A8675BF"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[-110, .110]</w:t>
            </w:r>
          </w:p>
        </w:tc>
        <w:tc>
          <w:tcPr>
            <w:tcW w:w="1728" w:type="dxa"/>
            <w:tcBorders>
              <w:top w:val="nil"/>
              <w:left w:val="nil"/>
              <w:right w:val="nil"/>
            </w:tcBorders>
            <w:shd w:val="clear" w:color="auto" w:fill="auto"/>
          </w:tcPr>
          <w:p w14:paraId="23600E15"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-.066 (.054)</w:t>
            </w:r>
          </w:p>
          <w:p w14:paraId="37091279"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[-.167, .043]</w:t>
            </w:r>
          </w:p>
        </w:tc>
        <w:tc>
          <w:tcPr>
            <w:tcW w:w="1728" w:type="dxa"/>
            <w:tcBorders>
              <w:top w:val="nil"/>
              <w:left w:val="nil"/>
            </w:tcBorders>
            <w:shd w:val="clear" w:color="auto" w:fill="auto"/>
          </w:tcPr>
          <w:p w14:paraId="72167370"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.031 (.058)</w:t>
            </w:r>
          </w:p>
          <w:p w14:paraId="6257747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[-.082, .145]</w:t>
            </w:r>
          </w:p>
        </w:tc>
        <w:tc>
          <w:tcPr>
            <w:tcW w:w="1728" w:type="dxa"/>
            <w:tcBorders>
              <w:top w:val="nil"/>
              <w:left w:val="nil"/>
            </w:tcBorders>
            <w:shd w:val="clear" w:color="auto" w:fill="auto"/>
          </w:tcPr>
          <w:p w14:paraId="501BDEE8"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-.107* (.050)</w:t>
            </w:r>
          </w:p>
          <w:p w14:paraId="584356C7" w14:textId="77777777" w:rsidR="00B10D50" w:rsidRPr="00261DD9" w:rsidRDefault="00B10D50" w:rsidP="00963C6E">
            <w:pPr>
              <w:spacing w:after="0" w:line="360" w:lineRule="auto"/>
              <w:jc w:val="center"/>
              <w:rPr>
                <w:rFonts w:eastAsia="Times New Roman"/>
                <w:sz w:val="20"/>
                <w:szCs w:val="20"/>
                <w:lang w:val="en-US" w:eastAsia="it-IT"/>
              </w:rPr>
            </w:pPr>
            <w:r w:rsidRPr="00261DD9">
              <w:rPr>
                <w:rFonts w:eastAsia="Times New Roman"/>
                <w:sz w:val="20"/>
                <w:szCs w:val="20"/>
                <w:lang w:val="en-US" w:eastAsia="it-IT"/>
              </w:rPr>
              <w:t>[-.201, -.008]</w:t>
            </w:r>
          </w:p>
        </w:tc>
      </w:tr>
    </w:tbl>
    <w:p w14:paraId="7C8DEAFC" w14:textId="77777777" w:rsidR="00B10D50" w:rsidRPr="00261DD9" w:rsidRDefault="00B10D50" w:rsidP="00B10D50">
      <w:pPr>
        <w:spacing w:after="0" w:line="360" w:lineRule="auto"/>
        <w:rPr>
          <w:lang w:val="en-GB" w:eastAsia="it-IT"/>
        </w:rPr>
      </w:pPr>
    </w:p>
    <w:p w14:paraId="516375D1" w14:textId="77777777" w:rsidR="00F84DD5" w:rsidRPr="00B10D50" w:rsidRDefault="00F84DD5">
      <w:pPr>
        <w:rPr>
          <w:b/>
          <w:bCs/>
        </w:rPr>
      </w:pPr>
    </w:p>
    <w:sectPr w:rsidR="00F84DD5" w:rsidRPr="00B10D50" w:rsidSect="00B10D50">
      <w:pgSz w:w="11906" w:h="16838"/>
      <w:pgMar w:top="1418"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IDFont+F2">
    <w:altName w:val="Klee One"/>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83E24" w14:textId="77777777" w:rsidR="00000000"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C2D85" w14:textId="77777777" w:rsidR="00000000" w:rsidRDefault="00000000">
    <w:pPr>
      <w:pStyle w:val="Footer"/>
      <w:jc w:val="right"/>
    </w:pPr>
  </w:p>
  <w:p w14:paraId="63FB4B43" w14:textId="77777777" w:rsidR="00000000" w:rsidRDefault="000000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695EE" w14:textId="77777777" w:rsidR="00000000" w:rsidRDefault="00000000">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8070538"/>
      <w:docPartObj>
        <w:docPartGallery w:val="Page Numbers (Top of Page)"/>
        <w:docPartUnique/>
      </w:docPartObj>
    </w:sdtPr>
    <w:sdtContent>
      <w:p w14:paraId="6B7CCAB1" w14:textId="77777777" w:rsidR="00000000" w:rsidRDefault="00000000" w:rsidP="005760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D78DFF6" w14:textId="77777777" w:rsidR="00000000" w:rsidRDefault="00000000" w:rsidP="002D652A">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97097740"/>
      <w:docPartObj>
        <w:docPartGallery w:val="Page Numbers (Top of Page)"/>
        <w:docPartUnique/>
      </w:docPartObj>
    </w:sdtPr>
    <w:sdtContent>
      <w:p w14:paraId="2F510F7F" w14:textId="77777777" w:rsidR="00000000" w:rsidRDefault="00000000" w:rsidP="00576080">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3CC40E5" w14:textId="77777777" w:rsidR="00000000" w:rsidRPr="0024289E" w:rsidRDefault="00000000" w:rsidP="002D652A">
    <w:pPr>
      <w:pStyle w:val="Header"/>
      <w:ind w:right="360"/>
      <w:jc w:val="both"/>
      <w:rPr>
        <w:lang w:val="en-GB"/>
      </w:rPr>
    </w:pPr>
    <w:r w:rsidRPr="0024289E">
      <w:rPr>
        <w:lang w:val="en-GB"/>
      </w:rPr>
      <w:t>COLLECTIVE ACTION FOR GENDER E</w:t>
    </w:r>
    <w:r>
      <w:rPr>
        <w:lang w:val="en-GB"/>
      </w:rPr>
      <w:t>QUALITY</w:t>
    </w:r>
  </w:p>
  <w:p w14:paraId="5DE26F26" w14:textId="77777777" w:rsidR="00000000" w:rsidRPr="0024289E" w:rsidRDefault="00000000">
    <w:pPr>
      <w:pStyle w:val="Heade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EB73B4" w14:textId="77777777" w:rsidR="00000000" w:rsidRDefault="000000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585102"/>
    <w:multiLevelType w:val="hybridMultilevel"/>
    <w:tmpl w:val="60C02FB8"/>
    <w:lvl w:ilvl="0" w:tplc="17A8C698">
      <w:numFmt w:val="bullet"/>
      <w:lvlText w:val="-"/>
      <w:lvlJc w:val="left"/>
      <w:pPr>
        <w:ind w:left="720" w:hanging="360"/>
      </w:pPr>
      <w:rPr>
        <w:rFonts w:ascii="Times New Roman" w:eastAsia="Calibr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C32168D"/>
    <w:multiLevelType w:val="hybridMultilevel"/>
    <w:tmpl w:val="8E0CD170"/>
    <w:lvl w:ilvl="0" w:tplc="FFFFFFFF">
      <w:start w:val="1"/>
      <w:numFmt w:val="bullet"/>
      <w:lvlText w:val=""/>
      <w:lvlJc w:val="left"/>
      <w:pPr>
        <w:ind w:left="1080" w:hanging="360"/>
      </w:pPr>
      <w:rPr>
        <w:rFonts w:ascii="Symbol" w:hAnsi="Symbol"/>
      </w:rPr>
    </w:lvl>
    <w:lvl w:ilvl="1" w:tplc="FFFFFFFF">
      <w:start w:val="1"/>
      <w:numFmt w:val="bullet"/>
      <w:lvlText w:val=""/>
      <w:lvlJc w:val="left"/>
      <w:pPr>
        <w:ind w:left="1080" w:hanging="360"/>
      </w:pPr>
      <w:rPr>
        <w:rFonts w:ascii="Symbol" w:hAnsi="Symbol"/>
      </w:rPr>
    </w:lvl>
    <w:lvl w:ilvl="2" w:tplc="FFFFFFFF">
      <w:start w:val="1"/>
      <w:numFmt w:val="bullet"/>
      <w:lvlText w:val=""/>
      <w:lvlJc w:val="left"/>
      <w:pPr>
        <w:ind w:left="1080" w:hanging="360"/>
      </w:pPr>
      <w:rPr>
        <w:rFonts w:ascii="Symbol" w:hAnsi="Symbol"/>
      </w:rPr>
    </w:lvl>
    <w:lvl w:ilvl="3" w:tplc="FFFFFFFF">
      <w:start w:val="1"/>
      <w:numFmt w:val="bullet"/>
      <w:lvlText w:val=""/>
      <w:lvlJc w:val="left"/>
      <w:pPr>
        <w:ind w:left="1080" w:hanging="360"/>
      </w:pPr>
      <w:rPr>
        <w:rFonts w:ascii="Symbol" w:hAnsi="Symbol"/>
      </w:rPr>
    </w:lvl>
    <w:lvl w:ilvl="4" w:tplc="FFFFFFFF">
      <w:start w:val="1"/>
      <w:numFmt w:val="bullet"/>
      <w:lvlText w:val=""/>
      <w:lvlJc w:val="left"/>
      <w:pPr>
        <w:ind w:left="1080" w:hanging="360"/>
      </w:pPr>
      <w:rPr>
        <w:rFonts w:ascii="Symbol" w:hAnsi="Symbol"/>
      </w:rPr>
    </w:lvl>
    <w:lvl w:ilvl="5" w:tplc="FFFFFFFF">
      <w:start w:val="1"/>
      <w:numFmt w:val="bullet"/>
      <w:lvlText w:val=""/>
      <w:lvlJc w:val="left"/>
      <w:pPr>
        <w:ind w:left="1080" w:hanging="360"/>
      </w:pPr>
      <w:rPr>
        <w:rFonts w:ascii="Symbol" w:hAnsi="Symbol"/>
      </w:rPr>
    </w:lvl>
    <w:lvl w:ilvl="6" w:tplc="FFFFFFFF">
      <w:start w:val="1"/>
      <w:numFmt w:val="bullet"/>
      <w:lvlText w:val=""/>
      <w:lvlJc w:val="left"/>
      <w:pPr>
        <w:ind w:left="1080" w:hanging="360"/>
      </w:pPr>
      <w:rPr>
        <w:rFonts w:ascii="Symbol" w:hAnsi="Symbol"/>
      </w:rPr>
    </w:lvl>
    <w:lvl w:ilvl="7" w:tplc="FFFFFFFF">
      <w:start w:val="1"/>
      <w:numFmt w:val="bullet"/>
      <w:lvlText w:val=""/>
      <w:lvlJc w:val="left"/>
      <w:pPr>
        <w:ind w:left="1080" w:hanging="360"/>
      </w:pPr>
      <w:rPr>
        <w:rFonts w:ascii="Symbol" w:hAnsi="Symbol"/>
      </w:rPr>
    </w:lvl>
    <w:lvl w:ilvl="8" w:tplc="FFFFFFFF">
      <w:start w:val="1"/>
      <w:numFmt w:val="bullet"/>
      <w:lvlText w:val=""/>
      <w:lvlJc w:val="left"/>
      <w:pPr>
        <w:ind w:left="1080" w:hanging="360"/>
      </w:pPr>
      <w:rPr>
        <w:rFonts w:ascii="Symbol" w:hAnsi="Symbol"/>
      </w:rPr>
    </w:lvl>
  </w:abstractNum>
  <w:abstractNum w:abstractNumId="2" w15:restartNumberingAfterBreak="0">
    <w:nsid w:val="0C357F1D"/>
    <w:multiLevelType w:val="hybridMultilevel"/>
    <w:tmpl w:val="6726AC7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01D6A03"/>
    <w:multiLevelType w:val="hybridMultilevel"/>
    <w:tmpl w:val="953EDCC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F0370CD"/>
    <w:multiLevelType w:val="hybridMultilevel"/>
    <w:tmpl w:val="18387450"/>
    <w:lvl w:ilvl="0" w:tplc="FFFFFFFF">
      <w:start w:val="1"/>
      <w:numFmt w:val="bullet"/>
      <w:lvlText w:val=""/>
      <w:lvlJc w:val="left"/>
      <w:pPr>
        <w:ind w:left="1080" w:hanging="360"/>
      </w:pPr>
      <w:rPr>
        <w:rFonts w:ascii="Symbol" w:hAnsi="Symbol"/>
      </w:rPr>
    </w:lvl>
    <w:lvl w:ilvl="1" w:tplc="FFFFFFFF">
      <w:start w:val="1"/>
      <w:numFmt w:val="bullet"/>
      <w:lvlText w:val=""/>
      <w:lvlJc w:val="left"/>
      <w:pPr>
        <w:ind w:left="1080" w:hanging="360"/>
      </w:pPr>
      <w:rPr>
        <w:rFonts w:ascii="Symbol" w:hAnsi="Symbol"/>
      </w:rPr>
    </w:lvl>
    <w:lvl w:ilvl="2" w:tplc="FFFFFFFF">
      <w:start w:val="1"/>
      <w:numFmt w:val="bullet"/>
      <w:lvlText w:val=""/>
      <w:lvlJc w:val="left"/>
      <w:pPr>
        <w:ind w:left="1080" w:hanging="360"/>
      </w:pPr>
      <w:rPr>
        <w:rFonts w:ascii="Symbol" w:hAnsi="Symbol"/>
      </w:rPr>
    </w:lvl>
    <w:lvl w:ilvl="3" w:tplc="FFFFFFFF">
      <w:start w:val="1"/>
      <w:numFmt w:val="bullet"/>
      <w:lvlText w:val=""/>
      <w:lvlJc w:val="left"/>
      <w:pPr>
        <w:ind w:left="1080" w:hanging="360"/>
      </w:pPr>
      <w:rPr>
        <w:rFonts w:ascii="Symbol" w:hAnsi="Symbol"/>
      </w:rPr>
    </w:lvl>
    <w:lvl w:ilvl="4" w:tplc="FFFFFFFF">
      <w:start w:val="1"/>
      <w:numFmt w:val="bullet"/>
      <w:lvlText w:val=""/>
      <w:lvlJc w:val="left"/>
      <w:pPr>
        <w:ind w:left="1080" w:hanging="360"/>
      </w:pPr>
      <w:rPr>
        <w:rFonts w:ascii="Symbol" w:hAnsi="Symbol"/>
      </w:rPr>
    </w:lvl>
    <w:lvl w:ilvl="5" w:tplc="FFFFFFFF">
      <w:start w:val="1"/>
      <w:numFmt w:val="bullet"/>
      <w:lvlText w:val=""/>
      <w:lvlJc w:val="left"/>
      <w:pPr>
        <w:ind w:left="1080" w:hanging="360"/>
      </w:pPr>
      <w:rPr>
        <w:rFonts w:ascii="Symbol" w:hAnsi="Symbol"/>
      </w:rPr>
    </w:lvl>
    <w:lvl w:ilvl="6" w:tplc="FFFFFFFF">
      <w:start w:val="1"/>
      <w:numFmt w:val="bullet"/>
      <w:lvlText w:val=""/>
      <w:lvlJc w:val="left"/>
      <w:pPr>
        <w:ind w:left="1080" w:hanging="360"/>
      </w:pPr>
      <w:rPr>
        <w:rFonts w:ascii="Symbol" w:hAnsi="Symbol"/>
      </w:rPr>
    </w:lvl>
    <w:lvl w:ilvl="7" w:tplc="FFFFFFFF">
      <w:start w:val="1"/>
      <w:numFmt w:val="bullet"/>
      <w:lvlText w:val=""/>
      <w:lvlJc w:val="left"/>
      <w:pPr>
        <w:ind w:left="1080" w:hanging="360"/>
      </w:pPr>
      <w:rPr>
        <w:rFonts w:ascii="Symbol" w:hAnsi="Symbol"/>
      </w:rPr>
    </w:lvl>
    <w:lvl w:ilvl="8" w:tplc="FFFFFFFF">
      <w:start w:val="1"/>
      <w:numFmt w:val="bullet"/>
      <w:lvlText w:val=""/>
      <w:lvlJc w:val="left"/>
      <w:pPr>
        <w:ind w:left="1080" w:hanging="360"/>
      </w:pPr>
      <w:rPr>
        <w:rFonts w:ascii="Symbol" w:hAnsi="Symbol"/>
      </w:rPr>
    </w:lvl>
  </w:abstractNum>
  <w:abstractNum w:abstractNumId="5" w15:restartNumberingAfterBreak="0">
    <w:nsid w:val="57ED673F"/>
    <w:multiLevelType w:val="hybridMultilevel"/>
    <w:tmpl w:val="0E18F4F8"/>
    <w:lvl w:ilvl="0" w:tplc="FFFFFFFF">
      <w:start w:val="2"/>
      <w:numFmt w:val="bullet"/>
      <w:lvlText w:val="-"/>
      <w:lvlJc w:val="left"/>
      <w:pPr>
        <w:ind w:left="720" w:hanging="360"/>
      </w:pPr>
      <w:rPr>
        <w:rFonts w:ascii="Times New Roman" w:eastAsia="Calibri"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5E577659"/>
    <w:multiLevelType w:val="hybridMultilevel"/>
    <w:tmpl w:val="002837A8"/>
    <w:lvl w:ilvl="0" w:tplc="FFFFFFFF">
      <w:start w:val="1"/>
      <w:numFmt w:val="decimal"/>
      <w:lvlText w:val="%1."/>
      <w:lvlJc w:val="left"/>
      <w:pPr>
        <w:tabs>
          <w:tab w:val="num" w:pos="720"/>
        </w:tabs>
        <w:ind w:left="720" w:hanging="360"/>
      </w:pPr>
    </w:lvl>
    <w:lvl w:ilvl="1" w:tplc="FFFFFFFF" w:tentative="1">
      <w:start w:val="1"/>
      <w:numFmt w:val="decimal"/>
      <w:lvlText w:val="%2."/>
      <w:lvlJc w:val="left"/>
      <w:pPr>
        <w:tabs>
          <w:tab w:val="num" w:pos="1440"/>
        </w:tabs>
        <w:ind w:left="1440" w:hanging="360"/>
      </w:pPr>
    </w:lvl>
    <w:lvl w:ilvl="2" w:tplc="FFFFFFFF" w:tentative="1">
      <w:start w:val="1"/>
      <w:numFmt w:val="decimal"/>
      <w:lvlText w:val="%3."/>
      <w:lvlJc w:val="left"/>
      <w:pPr>
        <w:tabs>
          <w:tab w:val="num" w:pos="2160"/>
        </w:tabs>
        <w:ind w:left="2160" w:hanging="360"/>
      </w:pPr>
    </w:lvl>
    <w:lvl w:ilvl="3" w:tplc="FFFFFFFF" w:tentative="1">
      <w:start w:val="1"/>
      <w:numFmt w:val="decimal"/>
      <w:lvlText w:val="%4."/>
      <w:lvlJc w:val="left"/>
      <w:pPr>
        <w:tabs>
          <w:tab w:val="num" w:pos="2880"/>
        </w:tabs>
        <w:ind w:left="2880" w:hanging="360"/>
      </w:pPr>
    </w:lvl>
    <w:lvl w:ilvl="4" w:tplc="FFFFFFFF" w:tentative="1">
      <w:start w:val="1"/>
      <w:numFmt w:val="decimal"/>
      <w:lvlText w:val="%5."/>
      <w:lvlJc w:val="left"/>
      <w:pPr>
        <w:tabs>
          <w:tab w:val="num" w:pos="3600"/>
        </w:tabs>
        <w:ind w:left="3600" w:hanging="360"/>
      </w:pPr>
    </w:lvl>
    <w:lvl w:ilvl="5" w:tplc="FFFFFFFF" w:tentative="1">
      <w:start w:val="1"/>
      <w:numFmt w:val="decimal"/>
      <w:lvlText w:val="%6."/>
      <w:lvlJc w:val="left"/>
      <w:pPr>
        <w:tabs>
          <w:tab w:val="num" w:pos="4320"/>
        </w:tabs>
        <w:ind w:left="4320" w:hanging="360"/>
      </w:pPr>
    </w:lvl>
    <w:lvl w:ilvl="6" w:tplc="FFFFFFFF" w:tentative="1">
      <w:start w:val="1"/>
      <w:numFmt w:val="decimal"/>
      <w:lvlText w:val="%7."/>
      <w:lvlJc w:val="left"/>
      <w:pPr>
        <w:tabs>
          <w:tab w:val="num" w:pos="5040"/>
        </w:tabs>
        <w:ind w:left="5040" w:hanging="360"/>
      </w:pPr>
    </w:lvl>
    <w:lvl w:ilvl="7" w:tplc="FFFFFFFF" w:tentative="1">
      <w:start w:val="1"/>
      <w:numFmt w:val="decimal"/>
      <w:lvlText w:val="%8."/>
      <w:lvlJc w:val="left"/>
      <w:pPr>
        <w:tabs>
          <w:tab w:val="num" w:pos="5760"/>
        </w:tabs>
        <w:ind w:left="5760" w:hanging="360"/>
      </w:pPr>
    </w:lvl>
    <w:lvl w:ilvl="8" w:tplc="FFFFFFFF" w:tentative="1">
      <w:start w:val="1"/>
      <w:numFmt w:val="decimal"/>
      <w:lvlText w:val="%9."/>
      <w:lvlJc w:val="left"/>
      <w:pPr>
        <w:tabs>
          <w:tab w:val="num" w:pos="6480"/>
        </w:tabs>
        <w:ind w:left="6480" w:hanging="360"/>
      </w:pPr>
    </w:lvl>
  </w:abstractNum>
  <w:abstractNum w:abstractNumId="7" w15:restartNumberingAfterBreak="0">
    <w:nsid w:val="7315504F"/>
    <w:multiLevelType w:val="hybridMultilevel"/>
    <w:tmpl w:val="510CADC8"/>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755B77C0"/>
    <w:multiLevelType w:val="hybridMultilevel"/>
    <w:tmpl w:val="B9F21870"/>
    <w:lvl w:ilvl="0" w:tplc="FFFFFFFF">
      <w:start w:val="1"/>
      <w:numFmt w:val="bullet"/>
      <w:lvlText w:val=""/>
      <w:lvlJc w:val="left"/>
      <w:pPr>
        <w:tabs>
          <w:tab w:val="num" w:pos="720"/>
        </w:tabs>
        <w:ind w:left="720" w:hanging="360"/>
      </w:pPr>
      <w:rPr>
        <w:rFonts w:ascii="Wingdings" w:hAnsi="Wingdings" w:hint="default"/>
      </w:rPr>
    </w:lvl>
    <w:lvl w:ilvl="1" w:tplc="FFFFFFFF" w:tentative="1">
      <w:start w:val="1"/>
      <w:numFmt w:val="bullet"/>
      <w:lvlText w:val=""/>
      <w:lvlJc w:val="left"/>
      <w:pPr>
        <w:tabs>
          <w:tab w:val="num" w:pos="1440"/>
        </w:tabs>
        <w:ind w:left="1440" w:hanging="360"/>
      </w:pPr>
      <w:rPr>
        <w:rFonts w:ascii="Wingdings" w:hAnsi="Wingdings"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B9C7041"/>
    <w:multiLevelType w:val="hybridMultilevel"/>
    <w:tmpl w:val="4160833A"/>
    <w:lvl w:ilvl="0" w:tplc="FFFFFFFF">
      <w:start w:val="1"/>
      <w:numFmt w:val="decimal"/>
      <w:lvlText w:val="%1."/>
      <w:lvlJc w:val="left"/>
      <w:pPr>
        <w:ind w:left="720" w:hanging="360"/>
      </w:pPr>
      <w:rPr>
        <w:rFonts w:ascii="Arial" w:eastAsia="Calibri"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2137138632">
    <w:abstractNumId w:val="5"/>
  </w:num>
  <w:num w:numId="2" w16cid:durableId="994530963">
    <w:abstractNumId w:val="7"/>
  </w:num>
  <w:num w:numId="3" w16cid:durableId="1648821497">
    <w:abstractNumId w:val="8"/>
  </w:num>
  <w:num w:numId="4" w16cid:durableId="1059592901">
    <w:abstractNumId w:val="6"/>
  </w:num>
  <w:num w:numId="5" w16cid:durableId="1217006732">
    <w:abstractNumId w:val="9"/>
  </w:num>
  <w:num w:numId="6" w16cid:durableId="1374379066">
    <w:abstractNumId w:val="3"/>
  </w:num>
  <w:num w:numId="7" w16cid:durableId="1480345133">
    <w:abstractNumId w:val="2"/>
  </w:num>
  <w:num w:numId="8" w16cid:durableId="1818766325">
    <w:abstractNumId w:val="4"/>
  </w:num>
  <w:num w:numId="9" w16cid:durableId="570502817">
    <w:abstractNumId w:val="1"/>
  </w:num>
  <w:num w:numId="10" w16cid:durableId="110542140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D50"/>
    <w:rsid w:val="00092AF9"/>
    <w:rsid w:val="001D08F2"/>
    <w:rsid w:val="00715BC2"/>
    <w:rsid w:val="00B10D50"/>
    <w:rsid w:val="00F84DD5"/>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D85BE8"/>
  <w15:chartTrackingRefBased/>
  <w15:docId w15:val="{EB14E62D-C91E-4483-8084-B8B66ED21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IN"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10D50"/>
    <w:pPr>
      <w:spacing w:line="259" w:lineRule="auto"/>
    </w:pPr>
    <w:rPr>
      <w:rFonts w:ascii="Times New Roman" w:eastAsia="Calibri" w:hAnsi="Times New Roman" w:cs="Times New Roman"/>
      <w:kern w:val="0"/>
      <w:lang w:val="it-IT"/>
      <w14:ligatures w14:val="none"/>
    </w:rPr>
  </w:style>
  <w:style w:type="paragraph" w:styleId="Heading1">
    <w:name w:val="heading 1"/>
    <w:basedOn w:val="Normal"/>
    <w:next w:val="Normal"/>
    <w:link w:val="Heading1Char"/>
    <w:uiPriority w:val="9"/>
    <w:qFormat/>
    <w:rsid w:val="00B10D5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0D5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0D5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0D5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0D5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0D5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0D5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0D5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0D5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0D5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0D5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0D5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0D5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0D5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0D5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0D5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0D5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0D50"/>
    <w:rPr>
      <w:rFonts w:eastAsiaTheme="majorEastAsia" w:cstheme="majorBidi"/>
      <w:color w:val="272727" w:themeColor="text1" w:themeTint="D8"/>
    </w:rPr>
  </w:style>
  <w:style w:type="paragraph" w:styleId="Title">
    <w:name w:val="Title"/>
    <w:basedOn w:val="Normal"/>
    <w:next w:val="Normal"/>
    <w:link w:val="TitleChar"/>
    <w:uiPriority w:val="10"/>
    <w:qFormat/>
    <w:rsid w:val="00B10D5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0D5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0D5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0D5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0D50"/>
    <w:pPr>
      <w:spacing w:before="160"/>
      <w:jc w:val="center"/>
    </w:pPr>
    <w:rPr>
      <w:i/>
      <w:iCs/>
      <w:color w:val="404040" w:themeColor="text1" w:themeTint="BF"/>
    </w:rPr>
  </w:style>
  <w:style w:type="character" w:customStyle="1" w:styleId="QuoteChar">
    <w:name w:val="Quote Char"/>
    <w:basedOn w:val="DefaultParagraphFont"/>
    <w:link w:val="Quote"/>
    <w:uiPriority w:val="29"/>
    <w:rsid w:val="00B10D50"/>
    <w:rPr>
      <w:i/>
      <w:iCs/>
      <w:color w:val="404040" w:themeColor="text1" w:themeTint="BF"/>
    </w:rPr>
  </w:style>
  <w:style w:type="paragraph" w:styleId="ListParagraph">
    <w:name w:val="List Paragraph"/>
    <w:basedOn w:val="Normal"/>
    <w:uiPriority w:val="34"/>
    <w:qFormat/>
    <w:rsid w:val="00B10D50"/>
    <w:pPr>
      <w:ind w:left="720"/>
      <w:contextualSpacing/>
    </w:pPr>
  </w:style>
  <w:style w:type="character" w:styleId="IntenseEmphasis">
    <w:name w:val="Intense Emphasis"/>
    <w:basedOn w:val="DefaultParagraphFont"/>
    <w:uiPriority w:val="21"/>
    <w:qFormat/>
    <w:rsid w:val="00B10D50"/>
    <w:rPr>
      <w:i/>
      <w:iCs/>
      <w:color w:val="0F4761" w:themeColor="accent1" w:themeShade="BF"/>
    </w:rPr>
  </w:style>
  <w:style w:type="paragraph" w:styleId="IntenseQuote">
    <w:name w:val="Intense Quote"/>
    <w:basedOn w:val="Normal"/>
    <w:next w:val="Normal"/>
    <w:link w:val="IntenseQuoteChar"/>
    <w:uiPriority w:val="30"/>
    <w:qFormat/>
    <w:rsid w:val="00B10D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0D50"/>
    <w:rPr>
      <w:i/>
      <w:iCs/>
      <w:color w:val="0F4761" w:themeColor="accent1" w:themeShade="BF"/>
    </w:rPr>
  </w:style>
  <w:style w:type="character" w:styleId="IntenseReference">
    <w:name w:val="Intense Reference"/>
    <w:basedOn w:val="DefaultParagraphFont"/>
    <w:uiPriority w:val="32"/>
    <w:qFormat/>
    <w:rsid w:val="00B10D50"/>
    <w:rPr>
      <w:b/>
      <w:bCs/>
      <w:smallCaps/>
      <w:color w:val="0F4761" w:themeColor="accent1" w:themeShade="BF"/>
      <w:spacing w:val="5"/>
    </w:rPr>
  </w:style>
  <w:style w:type="character" w:styleId="CommentReference">
    <w:name w:val="annotation reference"/>
    <w:unhideWhenUsed/>
    <w:rsid w:val="00B10D50"/>
    <w:rPr>
      <w:sz w:val="16"/>
      <w:szCs w:val="16"/>
    </w:rPr>
  </w:style>
  <w:style w:type="paragraph" w:styleId="CommentText">
    <w:name w:val="annotation text"/>
    <w:basedOn w:val="Normal"/>
    <w:link w:val="CommentTextChar"/>
    <w:uiPriority w:val="99"/>
    <w:unhideWhenUsed/>
    <w:rsid w:val="00B10D50"/>
    <w:rPr>
      <w:sz w:val="20"/>
      <w:szCs w:val="20"/>
      <w:lang w:eastAsia="it-IT"/>
    </w:rPr>
  </w:style>
  <w:style w:type="character" w:customStyle="1" w:styleId="CommentTextChar">
    <w:name w:val="Comment Text Char"/>
    <w:basedOn w:val="DefaultParagraphFont"/>
    <w:link w:val="CommentText"/>
    <w:uiPriority w:val="99"/>
    <w:rsid w:val="00B10D50"/>
    <w:rPr>
      <w:rFonts w:ascii="Times New Roman" w:eastAsia="Calibri" w:hAnsi="Times New Roman" w:cs="Times New Roman"/>
      <w:kern w:val="0"/>
      <w:sz w:val="20"/>
      <w:szCs w:val="20"/>
      <w:lang w:val="it-IT" w:eastAsia="it-IT"/>
      <w14:ligatures w14:val="none"/>
    </w:rPr>
  </w:style>
  <w:style w:type="paragraph" w:styleId="FootnoteText">
    <w:name w:val="footnote text"/>
    <w:basedOn w:val="Normal"/>
    <w:link w:val="FootnoteTextChar"/>
    <w:uiPriority w:val="99"/>
    <w:semiHidden/>
    <w:unhideWhenUsed/>
    <w:rsid w:val="00B10D5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10D50"/>
    <w:rPr>
      <w:rFonts w:ascii="Times New Roman" w:eastAsia="Calibri" w:hAnsi="Times New Roman" w:cs="Times New Roman"/>
      <w:kern w:val="0"/>
      <w:sz w:val="20"/>
      <w:szCs w:val="20"/>
      <w:lang w:val="it-IT"/>
      <w14:ligatures w14:val="none"/>
    </w:rPr>
  </w:style>
  <w:style w:type="character" w:styleId="FootnoteReference">
    <w:name w:val="footnote reference"/>
    <w:uiPriority w:val="99"/>
    <w:semiHidden/>
    <w:unhideWhenUsed/>
    <w:rsid w:val="00B10D50"/>
    <w:rPr>
      <w:vertAlign w:val="superscript"/>
    </w:rPr>
  </w:style>
  <w:style w:type="paragraph" w:styleId="NormalWeb">
    <w:name w:val="Normal (Web)"/>
    <w:basedOn w:val="Normal"/>
    <w:uiPriority w:val="99"/>
    <w:unhideWhenUsed/>
    <w:rsid w:val="00B10D50"/>
    <w:pPr>
      <w:spacing w:before="100" w:beforeAutospacing="1" w:after="100" w:afterAutospacing="1" w:line="240" w:lineRule="auto"/>
    </w:pPr>
    <w:rPr>
      <w:rFonts w:eastAsia="Times New Roman"/>
      <w:lang w:eastAsia="it-IT"/>
    </w:rPr>
  </w:style>
  <w:style w:type="paragraph" w:styleId="CommentSubject">
    <w:name w:val="annotation subject"/>
    <w:basedOn w:val="CommentText"/>
    <w:next w:val="CommentText"/>
    <w:link w:val="CommentSubjectChar"/>
    <w:uiPriority w:val="99"/>
    <w:semiHidden/>
    <w:unhideWhenUsed/>
    <w:rsid w:val="00B10D50"/>
    <w:rPr>
      <w:b/>
      <w:bCs/>
      <w:lang w:eastAsia="en-US"/>
    </w:rPr>
  </w:style>
  <w:style w:type="character" w:customStyle="1" w:styleId="CommentSubjectChar">
    <w:name w:val="Comment Subject Char"/>
    <w:basedOn w:val="CommentTextChar"/>
    <w:link w:val="CommentSubject"/>
    <w:uiPriority w:val="99"/>
    <w:semiHidden/>
    <w:rsid w:val="00B10D50"/>
    <w:rPr>
      <w:rFonts w:ascii="Times New Roman" w:eastAsia="Calibri" w:hAnsi="Times New Roman" w:cs="Times New Roman"/>
      <w:b/>
      <w:bCs/>
      <w:kern w:val="0"/>
      <w:sz w:val="20"/>
      <w:szCs w:val="20"/>
      <w:lang w:val="it-IT" w:eastAsia="it-IT"/>
      <w14:ligatures w14:val="none"/>
    </w:rPr>
  </w:style>
  <w:style w:type="table" w:styleId="TableGrid">
    <w:name w:val="Table Grid"/>
    <w:basedOn w:val="TableNormal"/>
    <w:uiPriority w:val="39"/>
    <w:rsid w:val="00B10D50"/>
    <w:pPr>
      <w:spacing w:after="0" w:line="240" w:lineRule="auto"/>
    </w:pPr>
    <w:rPr>
      <w:rFonts w:ascii="Times New Roman" w:eastAsia="Calibri" w:hAnsi="Times New Roman" w:cs="Times New Roman"/>
      <w:kern w:val="0"/>
      <w:sz w:val="20"/>
      <w:szCs w:val="20"/>
      <w:lang w:val="it-IT" w:eastAsia="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10D50"/>
    <w:rPr>
      <w:b/>
      <w:bCs/>
      <w:sz w:val="20"/>
      <w:szCs w:val="20"/>
    </w:rPr>
  </w:style>
  <w:style w:type="paragraph" w:customStyle="1" w:styleId="Default">
    <w:name w:val="Default"/>
    <w:rsid w:val="00B10D50"/>
    <w:pPr>
      <w:autoSpaceDE w:val="0"/>
      <w:autoSpaceDN w:val="0"/>
      <w:adjustRightInd w:val="0"/>
      <w:spacing w:after="0" w:line="240" w:lineRule="auto"/>
    </w:pPr>
    <w:rPr>
      <w:rFonts w:ascii="Times New Roman" w:eastAsia="Calibri" w:hAnsi="Times New Roman" w:cs="Times New Roman"/>
      <w:color w:val="000000"/>
      <w:kern w:val="0"/>
      <w:lang w:val="it-IT" w:eastAsia="it-IT"/>
      <w14:ligatures w14:val="none"/>
    </w:rPr>
  </w:style>
  <w:style w:type="character" w:customStyle="1" w:styleId="mark09t69r55h">
    <w:name w:val="mark09t69r55h"/>
    <w:basedOn w:val="DefaultParagraphFont"/>
    <w:rsid w:val="00B10D50"/>
  </w:style>
  <w:style w:type="character" w:styleId="Hyperlink">
    <w:name w:val="Hyperlink"/>
    <w:uiPriority w:val="99"/>
    <w:unhideWhenUsed/>
    <w:rsid w:val="00B10D50"/>
    <w:rPr>
      <w:color w:val="0563C1"/>
      <w:u w:val="single"/>
    </w:rPr>
  </w:style>
  <w:style w:type="character" w:customStyle="1" w:styleId="Menzionenonrisolta1">
    <w:name w:val="Menzione non risolta1"/>
    <w:uiPriority w:val="99"/>
    <w:semiHidden/>
    <w:unhideWhenUsed/>
    <w:rsid w:val="00B10D50"/>
    <w:rPr>
      <w:color w:val="605E5C"/>
      <w:shd w:val="clear" w:color="auto" w:fill="E1DFDD"/>
    </w:rPr>
  </w:style>
  <w:style w:type="paragraph" w:styleId="Revision">
    <w:name w:val="Revision"/>
    <w:hidden/>
    <w:uiPriority w:val="99"/>
    <w:semiHidden/>
    <w:rsid w:val="00B10D50"/>
    <w:pPr>
      <w:spacing w:after="0" w:line="240" w:lineRule="auto"/>
    </w:pPr>
    <w:rPr>
      <w:rFonts w:ascii="Times New Roman" w:eastAsia="Calibri" w:hAnsi="Times New Roman" w:cs="Times New Roman"/>
      <w:kern w:val="0"/>
      <w:lang w:val="it-IT"/>
      <w14:ligatures w14:val="none"/>
    </w:rPr>
  </w:style>
  <w:style w:type="paragraph" w:styleId="Header">
    <w:name w:val="header"/>
    <w:basedOn w:val="Normal"/>
    <w:link w:val="HeaderChar"/>
    <w:uiPriority w:val="99"/>
    <w:unhideWhenUsed/>
    <w:rsid w:val="00B10D50"/>
    <w:pPr>
      <w:tabs>
        <w:tab w:val="center" w:pos="4819"/>
        <w:tab w:val="right" w:pos="9638"/>
      </w:tabs>
    </w:pPr>
  </w:style>
  <w:style w:type="character" w:customStyle="1" w:styleId="HeaderChar">
    <w:name w:val="Header Char"/>
    <w:basedOn w:val="DefaultParagraphFont"/>
    <w:link w:val="Header"/>
    <w:uiPriority w:val="99"/>
    <w:rsid w:val="00B10D50"/>
    <w:rPr>
      <w:rFonts w:ascii="Times New Roman" w:eastAsia="Calibri" w:hAnsi="Times New Roman" w:cs="Times New Roman"/>
      <w:kern w:val="0"/>
      <w:lang w:val="it-IT"/>
      <w14:ligatures w14:val="none"/>
    </w:rPr>
  </w:style>
  <w:style w:type="paragraph" w:styleId="Footer">
    <w:name w:val="footer"/>
    <w:basedOn w:val="Normal"/>
    <w:link w:val="FooterChar"/>
    <w:uiPriority w:val="99"/>
    <w:unhideWhenUsed/>
    <w:rsid w:val="00B10D50"/>
    <w:pPr>
      <w:tabs>
        <w:tab w:val="center" w:pos="4819"/>
        <w:tab w:val="right" w:pos="9638"/>
      </w:tabs>
    </w:pPr>
  </w:style>
  <w:style w:type="character" w:customStyle="1" w:styleId="FooterChar">
    <w:name w:val="Footer Char"/>
    <w:basedOn w:val="DefaultParagraphFont"/>
    <w:link w:val="Footer"/>
    <w:uiPriority w:val="99"/>
    <w:rsid w:val="00B10D50"/>
    <w:rPr>
      <w:rFonts w:ascii="Times New Roman" w:eastAsia="Calibri" w:hAnsi="Times New Roman" w:cs="Times New Roman"/>
      <w:kern w:val="0"/>
      <w:lang w:val="it-IT"/>
      <w14:ligatures w14:val="none"/>
    </w:rPr>
  </w:style>
  <w:style w:type="character" w:styleId="Emphasis">
    <w:name w:val="Emphasis"/>
    <w:uiPriority w:val="20"/>
    <w:qFormat/>
    <w:rsid w:val="00B10D50"/>
    <w:rPr>
      <w:i/>
      <w:iCs/>
    </w:rPr>
  </w:style>
  <w:style w:type="character" w:styleId="FollowedHyperlink">
    <w:name w:val="FollowedHyperlink"/>
    <w:uiPriority w:val="99"/>
    <w:semiHidden/>
    <w:unhideWhenUsed/>
    <w:rsid w:val="00B10D50"/>
    <w:rPr>
      <w:color w:val="954F72"/>
      <w:u w:val="single"/>
    </w:rPr>
  </w:style>
  <w:style w:type="paragraph" w:customStyle="1" w:styleId="Pa16">
    <w:name w:val="Pa16"/>
    <w:basedOn w:val="Default"/>
    <w:next w:val="Default"/>
    <w:uiPriority w:val="99"/>
    <w:rsid w:val="00B10D50"/>
    <w:pPr>
      <w:spacing w:line="181" w:lineRule="atLeast"/>
    </w:pPr>
    <w:rPr>
      <w:rFonts w:ascii="Minion Pro" w:hAnsi="Minion Pro"/>
      <w:color w:val="auto"/>
    </w:rPr>
  </w:style>
  <w:style w:type="paragraph" w:customStyle="1" w:styleId="Standard">
    <w:name w:val="Standard"/>
    <w:rsid w:val="00B10D50"/>
    <w:pPr>
      <w:suppressAutoHyphens/>
      <w:autoSpaceDN w:val="0"/>
      <w:spacing w:line="259" w:lineRule="auto"/>
      <w:textAlignment w:val="baseline"/>
    </w:pPr>
    <w:rPr>
      <w:rFonts w:ascii="Calibri" w:eastAsia="Calibri" w:hAnsi="Calibri" w:cs="Tahoma"/>
      <w:kern w:val="0"/>
      <w:sz w:val="22"/>
      <w:szCs w:val="22"/>
      <w:lang w:val="en-GB"/>
      <w14:ligatures w14:val="none"/>
    </w:rPr>
  </w:style>
  <w:style w:type="character" w:customStyle="1" w:styleId="Geen">
    <w:name w:val="Geen"/>
    <w:rsid w:val="00B10D50"/>
  </w:style>
  <w:style w:type="paragraph" w:styleId="HTMLPreformatted">
    <w:name w:val="HTML Preformatted"/>
    <w:basedOn w:val="Normal"/>
    <w:link w:val="HTMLPreformattedChar"/>
    <w:uiPriority w:val="99"/>
    <w:unhideWhenUsed/>
    <w:rsid w:val="00B10D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HTMLPreformattedChar">
    <w:name w:val="HTML Preformatted Char"/>
    <w:basedOn w:val="DefaultParagraphFont"/>
    <w:link w:val="HTMLPreformatted"/>
    <w:uiPriority w:val="99"/>
    <w:rsid w:val="00B10D50"/>
    <w:rPr>
      <w:rFonts w:ascii="Courier New" w:eastAsia="Times New Roman" w:hAnsi="Courier New" w:cs="Courier New"/>
      <w:kern w:val="0"/>
      <w:sz w:val="20"/>
      <w:szCs w:val="20"/>
      <w:lang w:val="it-IT" w:eastAsia="it-IT"/>
      <w14:ligatures w14:val="none"/>
    </w:rPr>
  </w:style>
  <w:style w:type="character" w:customStyle="1" w:styleId="y2iqfc">
    <w:name w:val="y2iqfc"/>
    <w:basedOn w:val="DefaultParagraphFont"/>
    <w:rsid w:val="00B10D50"/>
  </w:style>
  <w:style w:type="character" w:customStyle="1" w:styleId="cf01">
    <w:name w:val="cf01"/>
    <w:rsid w:val="00B10D50"/>
    <w:rPr>
      <w:rFonts w:ascii="Segoe UI" w:hAnsi="Segoe UI" w:cs="Segoe UI" w:hint="default"/>
      <w:sz w:val="18"/>
      <w:szCs w:val="18"/>
    </w:rPr>
  </w:style>
  <w:style w:type="character" w:customStyle="1" w:styleId="cf11">
    <w:name w:val="cf11"/>
    <w:rsid w:val="00B10D50"/>
    <w:rPr>
      <w:rFonts w:ascii="Segoe UI" w:hAnsi="Segoe UI" w:cs="Segoe UI" w:hint="default"/>
      <w:color w:val="0000FF"/>
      <w:sz w:val="18"/>
      <w:szCs w:val="18"/>
    </w:rPr>
  </w:style>
  <w:style w:type="character" w:customStyle="1" w:styleId="u-font-serif">
    <w:name w:val="u-font-serif"/>
    <w:basedOn w:val="DefaultParagraphFont"/>
    <w:rsid w:val="00B10D50"/>
  </w:style>
  <w:style w:type="character" w:customStyle="1" w:styleId="authors">
    <w:name w:val="authors"/>
    <w:basedOn w:val="DefaultParagraphFont"/>
    <w:rsid w:val="00B10D50"/>
  </w:style>
  <w:style w:type="paragraph" w:styleId="BalloonText">
    <w:name w:val="Balloon Text"/>
    <w:basedOn w:val="Normal"/>
    <w:link w:val="BalloonTextChar"/>
    <w:uiPriority w:val="99"/>
    <w:semiHidden/>
    <w:unhideWhenUsed/>
    <w:rsid w:val="00B10D5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0D50"/>
    <w:rPr>
      <w:rFonts w:ascii="Segoe UI" w:eastAsia="Calibri" w:hAnsi="Segoe UI" w:cs="Segoe UI"/>
      <w:kern w:val="0"/>
      <w:sz w:val="18"/>
      <w:szCs w:val="18"/>
      <w:lang w:val="it-IT"/>
      <w14:ligatures w14:val="none"/>
    </w:rPr>
  </w:style>
  <w:style w:type="paragraph" w:customStyle="1" w:styleId="pf0">
    <w:name w:val="pf0"/>
    <w:basedOn w:val="Normal"/>
    <w:rsid w:val="00B10D50"/>
    <w:pPr>
      <w:spacing w:before="100" w:beforeAutospacing="1" w:after="100" w:afterAutospacing="1" w:line="240" w:lineRule="auto"/>
    </w:pPr>
    <w:rPr>
      <w:rFonts w:eastAsia="Times New Roman"/>
      <w:lang w:eastAsia="it-IT"/>
    </w:rPr>
  </w:style>
  <w:style w:type="character" w:customStyle="1" w:styleId="anchor-text">
    <w:name w:val="anchor-text"/>
    <w:basedOn w:val="DefaultParagraphFont"/>
    <w:rsid w:val="00B10D50"/>
  </w:style>
  <w:style w:type="character" w:customStyle="1" w:styleId="identifier">
    <w:name w:val="identifier"/>
    <w:basedOn w:val="DefaultParagraphFont"/>
    <w:rsid w:val="00B10D50"/>
  </w:style>
  <w:style w:type="character" w:customStyle="1" w:styleId="author">
    <w:name w:val="author"/>
    <w:basedOn w:val="DefaultParagraphFont"/>
    <w:rsid w:val="00B10D50"/>
  </w:style>
  <w:style w:type="character" w:customStyle="1" w:styleId="pubyear">
    <w:name w:val="pubyear"/>
    <w:basedOn w:val="DefaultParagraphFont"/>
    <w:rsid w:val="00B10D50"/>
  </w:style>
  <w:style w:type="character" w:customStyle="1" w:styleId="articletitle">
    <w:name w:val="articletitle"/>
    <w:basedOn w:val="DefaultParagraphFont"/>
    <w:rsid w:val="00B10D50"/>
  </w:style>
  <w:style w:type="character" w:customStyle="1" w:styleId="vol">
    <w:name w:val="vol"/>
    <w:basedOn w:val="DefaultParagraphFont"/>
    <w:rsid w:val="00B10D50"/>
  </w:style>
  <w:style w:type="character" w:customStyle="1" w:styleId="citedissue">
    <w:name w:val="citedissue"/>
    <w:basedOn w:val="DefaultParagraphFont"/>
    <w:rsid w:val="00B10D50"/>
  </w:style>
  <w:style w:type="character" w:customStyle="1" w:styleId="pagefirst">
    <w:name w:val="pagefirst"/>
    <w:basedOn w:val="DefaultParagraphFont"/>
    <w:rsid w:val="00B10D50"/>
  </w:style>
  <w:style w:type="character" w:customStyle="1" w:styleId="pagelast">
    <w:name w:val="pagelast"/>
    <w:basedOn w:val="DefaultParagraphFont"/>
    <w:rsid w:val="00B10D50"/>
  </w:style>
  <w:style w:type="character" w:customStyle="1" w:styleId="chaptertitle">
    <w:name w:val="chaptertitle"/>
    <w:basedOn w:val="DefaultParagraphFont"/>
    <w:rsid w:val="00B10D50"/>
  </w:style>
  <w:style w:type="character" w:customStyle="1" w:styleId="editor">
    <w:name w:val="editor"/>
    <w:basedOn w:val="DefaultParagraphFont"/>
    <w:rsid w:val="00B10D50"/>
  </w:style>
  <w:style w:type="character" w:customStyle="1" w:styleId="booktitle">
    <w:name w:val="booktitle"/>
    <w:basedOn w:val="DefaultParagraphFont"/>
    <w:rsid w:val="00B10D50"/>
  </w:style>
  <w:style w:type="paragraph" w:customStyle="1" w:styleId="Titolo51">
    <w:name w:val="Titolo 51"/>
    <w:basedOn w:val="Normal"/>
    <w:next w:val="Normal"/>
    <w:uiPriority w:val="9"/>
    <w:semiHidden/>
    <w:unhideWhenUsed/>
    <w:qFormat/>
    <w:rsid w:val="00B10D50"/>
    <w:pPr>
      <w:keepNext/>
      <w:keepLines/>
      <w:spacing w:before="80" w:after="40"/>
      <w:outlineLvl w:val="4"/>
    </w:pPr>
    <w:rPr>
      <w:rFonts w:ascii="Aptos" w:eastAsia="Times New Roman" w:hAnsi="Aptos"/>
      <w:color w:val="0F4761"/>
      <w:kern w:val="2"/>
      <w:sz w:val="22"/>
      <w:szCs w:val="22"/>
      <w14:ligatures w14:val="standardContextual"/>
    </w:rPr>
  </w:style>
  <w:style w:type="paragraph" w:customStyle="1" w:styleId="Titolo61">
    <w:name w:val="Titolo 61"/>
    <w:basedOn w:val="Normal"/>
    <w:next w:val="Normal"/>
    <w:uiPriority w:val="9"/>
    <w:semiHidden/>
    <w:unhideWhenUsed/>
    <w:qFormat/>
    <w:rsid w:val="00B10D50"/>
    <w:pPr>
      <w:keepNext/>
      <w:keepLines/>
      <w:spacing w:before="40" w:after="0"/>
      <w:outlineLvl w:val="5"/>
    </w:pPr>
    <w:rPr>
      <w:rFonts w:ascii="Aptos" w:eastAsia="Times New Roman" w:hAnsi="Aptos"/>
      <w:i/>
      <w:iCs/>
      <w:color w:val="595959"/>
      <w:kern w:val="2"/>
      <w:sz w:val="22"/>
      <w:szCs w:val="22"/>
      <w14:ligatures w14:val="standardContextual"/>
    </w:rPr>
  </w:style>
  <w:style w:type="paragraph" w:customStyle="1" w:styleId="Titolo71">
    <w:name w:val="Titolo 71"/>
    <w:basedOn w:val="Normal"/>
    <w:next w:val="Normal"/>
    <w:uiPriority w:val="9"/>
    <w:semiHidden/>
    <w:unhideWhenUsed/>
    <w:qFormat/>
    <w:rsid w:val="00B10D50"/>
    <w:pPr>
      <w:keepNext/>
      <w:keepLines/>
      <w:spacing w:before="40" w:after="0"/>
      <w:outlineLvl w:val="6"/>
    </w:pPr>
    <w:rPr>
      <w:rFonts w:ascii="Aptos" w:eastAsia="Times New Roman" w:hAnsi="Aptos"/>
      <w:color w:val="595959"/>
      <w:kern w:val="2"/>
      <w:sz w:val="22"/>
      <w:szCs w:val="22"/>
      <w14:ligatures w14:val="standardContextual"/>
    </w:rPr>
  </w:style>
  <w:style w:type="paragraph" w:customStyle="1" w:styleId="Titolo81">
    <w:name w:val="Titolo 81"/>
    <w:basedOn w:val="Normal"/>
    <w:next w:val="Normal"/>
    <w:uiPriority w:val="9"/>
    <w:semiHidden/>
    <w:unhideWhenUsed/>
    <w:qFormat/>
    <w:rsid w:val="00B10D50"/>
    <w:pPr>
      <w:keepNext/>
      <w:keepLines/>
      <w:spacing w:after="0"/>
      <w:outlineLvl w:val="7"/>
    </w:pPr>
    <w:rPr>
      <w:rFonts w:ascii="Aptos" w:eastAsia="Times New Roman" w:hAnsi="Aptos"/>
      <w:i/>
      <w:iCs/>
      <w:color w:val="272727"/>
      <w:kern w:val="2"/>
      <w:sz w:val="22"/>
      <w:szCs w:val="22"/>
      <w14:ligatures w14:val="standardContextual"/>
    </w:rPr>
  </w:style>
  <w:style w:type="paragraph" w:customStyle="1" w:styleId="Titolo91">
    <w:name w:val="Titolo 91"/>
    <w:basedOn w:val="Normal"/>
    <w:next w:val="Normal"/>
    <w:uiPriority w:val="9"/>
    <w:semiHidden/>
    <w:unhideWhenUsed/>
    <w:qFormat/>
    <w:rsid w:val="00B10D50"/>
    <w:pPr>
      <w:keepNext/>
      <w:keepLines/>
      <w:spacing w:after="0"/>
      <w:outlineLvl w:val="8"/>
    </w:pPr>
    <w:rPr>
      <w:rFonts w:ascii="Aptos" w:eastAsia="Times New Roman" w:hAnsi="Aptos"/>
      <w:color w:val="272727"/>
      <w:kern w:val="2"/>
      <w:sz w:val="22"/>
      <w:szCs w:val="22"/>
      <w14:ligatures w14:val="standardContextual"/>
    </w:rPr>
  </w:style>
  <w:style w:type="numbering" w:customStyle="1" w:styleId="Nessunelenco1">
    <w:name w:val="Nessun elenco1"/>
    <w:next w:val="NoList"/>
    <w:uiPriority w:val="99"/>
    <w:semiHidden/>
    <w:unhideWhenUsed/>
    <w:rsid w:val="00B10D50"/>
  </w:style>
  <w:style w:type="paragraph" w:customStyle="1" w:styleId="Titolo1">
    <w:name w:val="Titolo1"/>
    <w:basedOn w:val="Normal"/>
    <w:next w:val="Normal"/>
    <w:uiPriority w:val="10"/>
    <w:qFormat/>
    <w:rsid w:val="00B10D50"/>
    <w:pPr>
      <w:spacing w:after="80" w:line="240" w:lineRule="auto"/>
      <w:contextualSpacing/>
    </w:pPr>
    <w:rPr>
      <w:rFonts w:ascii="Aptos Display" w:eastAsia="Times New Roman" w:hAnsi="Aptos Display"/>
      <w:spacing w:val="-10"/>
      <w:kern w:val="28"/>
      <w:sz w:val="56"/>
      <w:szCs w:val="56"/>
      <w14:ligatures w14:val="standardContextual"/>
    </w:rPr>
  </w:style>
  <w:style w:type="paragraph" w:customStyle="1" w:styleId="Sottotitolo1">
    <w:name w:val="Sottotitolo1"/>
    <w:basedOn w:val="Normal"/>
    <w:next w:val="Normal"/>
    <w:uiPriority w:val="11"/>
    <w:qFormat/>
    <w:rsid w:val="00B10D50"/>
    <w:pPr>
      <w:numPr>
        <w:ilvl w:val="1"/>
      </w:numPr>
    </w:pPr>
    <w:rPr>
      <w:rFonts w:ascii="Aptos" w:eastAsia="Times New Roman" w:hAnsi="Aptos"/>
      <w:color w:val="595959"/>
      <w:spacing w:val="15"/>
      <w:kern w:val="2"/>
      <w:sz w:val="28"/>
      <w:szCs w:val="28"/>
      <w14:ligatures w14:val="standardContextual"/>
    </w:rPr>
  </w:style>
  <w:style w:type="paragraph" w:customStyle="1" w:styleId="Citazione1">
    <w:name w:val="Citazione1"/>
    <w:basedOn w:val="Normal"/>
    <w:next w:val="Normal"/>
    <w:uiPriority w:val="29"/>
    <w:qFormat/>
    <w:rsid w:val="00B10D50"/>
    <w:pPr>
      <w:spacing w:before="160"/>
      <w:jc w:val="center"/>
    </w:pPr>
    <w:rPr>
      <w:rFonts w:ascii="Aptos" w:eastAsia="Aptos" w:hAnsi="Aptos"/>
      <w:i/>
      <w:iCs/>
      <w:color w:val="404040"/>
      <w:kern w:val="2"/>
      <w:sz w:val="22"/>
      <w:szCs w:val="22"/>
      <w14:ligatures w14:val="standardContextual"/>
    </w:rPr>
  </w:style>
  <w:style w:type="paragraph" w:customStyle="1" w:styleId="Paragrafoelenco1">
    <w:name w:val="Paragrafo elenco1"/>
    <w:basedOn w:val="Normal"/>
    <w:next w:val="ListParagraph"/>
    <w:uiPriority w:val="34"/>
    <w:qFormat/>
    <w:rsid w:val="00B10D50"/>
    <w:pPr>
      <w:ind w:left="720"/>
      <w:contextualSpacing/>
    </w:pPr>
    <w:rPr>
      <w:rFonts w:ascii="Aptos" w:eastAsia="Aptos" w:hAnsi="Aptos"/>
      <w:kern w:val="2"/>
      <w:sz w:val="22"/>
      <w:szCs w:val="22"/>
      <w14:ligatures w14:val="standardContextual"/>
    </w:rPr>
  </w:style>
  <w:style w:type="character" w:customStyle="1" w:styleId="Enfasiintensa1">
    <w:name w:val="Enfasi intensa1"/>
    <w:basedOn w:val="DefaultParagraphFont"/>
    <w:uiPriority w:val="21"/>
    <w:qFormat/>
    <w:rsid w:val="00B10D50"/>
    <w:rPr>
      <w:i/>
      <w:iCs/>
      <w:color w:val="0F4761"/>
    </w:rPr>
  </w:style>
  <w:style w:type="paragraph" w:customStyle="1" w:styleId="Citazioneintensa1">
    <w:name w:val="Citazione intensa1"/>
    <w:basedOn w:val="Normal"/>
    <w:next w:val="Normal"/>
    <w:uiPriority w:val="30"/>
    <w:qFormat/>
    <w:rsid w:val="00B10D50"/>
    <w:pPr>
      <w:pBdr>
        <w:top w:val="single" w:sz="4" w:space="10" w:color="0F4761"/>
        <w:bottom w:val="single" w:sz="4" w:space="10" w:color="0F4761"/>
      </w:pBdr>
      <w:spacing w:before="360" w:after="360"/>
      <w:ind w:left="864" w:right="864"/>
      <w:jc w:val="center"/>
    </w:pPr>
    <w:rPr>
      <w:rFonts w:ascii="Aptos" w:eastAsia="Aptos" w:hAnsi="Aptos"/>
      <w:i/>
      <w:iCs/>
      <w:color w:val="0F4761"/>
      <w:kern w:val="2"/>
      <w:sz w:val="22"/>
      <w:szCs w:val="22"/>
      <w14:ligatures w14:val="standardContextual"/>
    </w:rPr>
  </w:style>
  <w:style w:type="character" w:customStyle="1" w:styleId="Riferimentointenso1">
    <w:name w:val="Riferimento intenso1"/>
    <w:basedOn w:val="DefaultParagraphFont"/>
    <w:uiPriority w:val="32"/>
    <w:qFormat/>
    <w:rsid w:val="00B10D50"/>
    <w:rPr>
      <w:b/>
      <w:bCs/>
      <w:smallCaps/>
      <w:color w:val="0F4761"/>
      <w:spacing w:val="5"/>
    </w:rPr>
  </w:style>
  <w:style w:type="paragraph" w:customStyle="1" w:styleId="SupplementaryMaterial">
    <w:name w:val="Supplementary Material"/>
    <w:basedOn w:val="Title"/>
    <w:next w:val="Title"/>
    <w:qFormat/>
    <w:rsid w:val="00B10D50"/>
    <w:pPr>
      <w:suppressLineNumbers/>
      <w:spacing w:before="240" w:after="120"/>
      <w:contextualSpacing w:val="0"/>
      <w:jc w:val="center"/>
    </w:pPr>
    <w:rPr>
      <w:rFonts w:ascii="Times New Roman" w:eastAsia="Aptos" w:hAnsi="Times New Roman" w:cs="Times New Roman"/>
      <w:b/>
      <w:i/>
      <w:spacing w:val="0"/>
      <w:kern w:val="0"/>
      <w:sz w:val="32"/>
      <w:szCs w:val="32"/>
      <w:lang w:val="en-US"/>
    </w:rPr>
  </w:style>
  <w:style w:type="table" w:customStyle="1" w:styleId="Grigliatabella1">
    <w:name w:val="Griglia tabella1"/>
    <w:basedOn w:val="TableNormal"/>
    <w:next w:val="TableGrid"/>
    <w:uiPriority w:val="59"/>
    <w:rsid w:val="00B10D50"/>
    <w:pPr>
      <w:spacing w:after="0" w:line="240" w:lineRule="auto"/>
    </w:pPr>
    <w:rPr>
      <w:rFonts w:ascii="Aptos" w:eastAsia="Times New Roman" w:hAnsi="Aptos" w:cs="Times New Roman"/>
      <w:kern w:val="0"/>
      <w:sz w:val="22"/>
      <w:szCs w:val="22"/>
      <w:lang w:val="it-IT" w:eastAsia="it-IT"/>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itolo5Carattere1">
    <w:name w:val="Titolo 5 Carattere1"/>
    <w:basedOn w:val="DefaultParagraphFont"/>
    <w:uiPriority w:val="9"/>
    <w:semiHidden/>
    <w:rsid w:val="00B10D50"/>
    <w:rPr>
      <w:rFonts w:asciiTheme="majorHAnsi" w:eastAsiaTheme="majorEastAsia" w:hAnsiTheme="majorHAnsi" w:cstheme="majorBidi"/>
      <w:color w:val="0F4761" w:themeColor="accent1" w:themeShade="BF"/>
      <w:sz w:val="24"/>
      <w:szCs w:val="24"/>
      <w:lang w:eastAsia="en-US"/>
    </w:rPr>
  </w:style>
  <w:style w:type="character" w:customStyle="1" w:styleId="Titolo6Carattere1">
    <w:name w:val="Titolo 6 Carattere1"/>
    <w:basedOn w:val="DefaultParagraphFont"/>
    <w:uiPriority w:val="9"/>
    <w:semiHidden/>
    <w:rsid w:val="00B10D50"/>
    <w:rPr>
      <w:rFonts w:asciiTheme="majorHAnsi" w:eastAsiaTheme="majorEastAsia" w:hAnsiTheme="majorHAnsi" w:cstheme="majorBidi"/>
      <w:color w:val="0A2F40" w:themeColor="accent1" w:themeShade="7F"/>
      <w:sz w:val="24"/>
      <w:szCs w:val="24"/>
      <w:lang w:eastAsia="en-US"/>
    </w:rPr>
  </w:style>
  <w:style w:type="character" w:customStyle="1" w:styleId="Titolo7Carattere1">
    <w:name w:val="Titolo 7 Carattere1"/>
    <w:basedOn w:val="DefaultParagraphFont"/>
    <w:uiPriority w:val="9"/>
    <w:semiHidden/>
    <w:rsid w:val="00B10D50"/>
    <w:rPr>
      <w:rFonts w:asciiTheme="majorHAnsi" w:eastAsiaTheme="majorEastAsia" w:hAnsiTheme="majorHAnsi" w:cstheme="majorBidi"/>
      <w:i/>
      <w:iCs/>
      <w:color w:val="0A2F40" w:themeColor="accent1" w:themeShade="7F"/>
      <w:sz w:val="24"/>
      <w:szCs w:val="24"/>
      <w:lang w:eastAsia="en-US"/>
    </w:rPr>
  </w:style>
  <w:style w:type="character" w:customStyle="1" w:styleId="Titolo8Carattere1">
    <w:name w:val="Titolo 8 Carattere1"/>
    <w:basedOn w:val="DefaultParagraphFont"/>
    <w:uiPriority w:val="9"/>
    <w:semiHidden/>
    <w:rsid w:val="00B10D50"/>
    <w:rPr>
      <w:rFonts w:asciiTheme="majorHAnsi" w:eastAsiaTheme="majorEastAsia" w:hAnsiTheme="majorHAnsi" w:cstheme="majorBidi"/>
      <w:color w:val="272727" w:themeColor="text1" w:themeTint="D8"/>
      <w:sz w:val="21"/>
      <w:szCs w:val="21"/>
      <w:lang w:eastAsia="en-US"/>
    </w:rPr>
  </w:style>
  <w:style w:type="character" w:customStyle="1" w:styleId="Titolo9Carattere1">
    <w:name w:val="Titolo 9 Carattere1"/>
    <w:basedOn w:val="DefaultParagraphFont"/>
    <w:uiPriority w:val="9"/>
    <w:semiHidden/>
    <w:rsid w:val="00B10D50"/>
    <w:rPr>
      <w:rFonts w:asciiTheme="majorHAnsi" w:eastAsiaTheme="majorEastAsia" w:hAnsiTheme="majorHAnsi" w:cstheme="majorBidi"/>
      <w:i/>
      <w:iCs/>
      <w:color w:val="272727" w:themeColor="text1" w:themeTint="D8"/>
      <w:sz w:val="21"/>
      <w:szCs w:val="21"/>
      <w:lang w:eastAsia="en-US"/>
    </w:rPr>
  </w:style>
  <w:style w:type="character" w:customStyle="1" w:styleId="TitoloCarattere1">
    <w:name w:val="Titolo Carattere1"/>
    <w:basedOn w:val="DefaultParagraphFont"/>
    <w:uiPriority w:val="10"/>
    <w:rsid w:val="00B10D50"/>
    <w:rPr>
      <w:rFonts w:asciiTheme="majorHAnsi" w:eastAsiaTheme="majorEastAsia" w:hAnsiTheme="majorHAnsi" w:cstheme="majorBidi"/>
      <w:spacing w:val="-10"/>
      <w:kern w:val="28"/>
      <w:sz w:val="56"/>
      <w:szCs w:val="56"/>
      <w:lang w:eastAsia="en-US"/>
    </w:rPr>
  </w:style>
  <w:style w:type="character" w:customStyle="1" w:styleId="SottotitoloCarattere1">
    <w:name w:val="Sottotitolo Carattere1"/>
    <w:basedOn w:val="DefaultParagraphFont"/>
    <w:uiPriority w:val="11"/>
    <w:rsid w:val="00B10D50"/>
    <w:rPr>
      <w:rFonts w:asciiTheme="minorHAnsi" w:eastAsiaTheme="minorEastAsia" w:hAnsiTheme="minorHAnsi" w:cstheme="minorBidi"/>
      <w:color w:val="5A5A5A" w:themeColor="text1" w:themeTint="A5"/>
      <w:spacing w:val="15"/>
      <w:sz w:val="22"/>
      <w:szCs w:val="22"/>
      <w:lang w:eastAsia="en-US"/>
    </w:rPr>
  </w:style>
  <w:style w:type="character" w:customStyle="1" w:styleId="CitazioneCarattere1">
    <w:name w:val="Citazione Carattere1"/>
    <w:basedOn w:val="DefaultParagraphFont"/>
    <w:uiPriority w:val="29"/>
    <w:rsid w:val="00B10D50"/>
    <w:rPr>
      <w:i/>
      <w:iCs/>
      <w:color w:val="404040" w:themeColor="text1" w:themeTint="BF"/>
      <w:sz w:val="24"/>
      <w:szCs w:val="24"/>
      <w:lang w:eastAsia="en-US"/>
    </w:rPr>
  </w:style>
  <w:style w:type="character" w:customStyle="1" w:styleId="CitazioneintensaCarattere1">
    <w:name w:val="Citazione intensa Carattere1"/>
    <w:basedOn w:val="DefaultParagraphFont"/>
    <w:uiPriority w:val="30"/>
    <w:rsid w:val="00B10D50"/>
    <w:rPr>
      <w:i/>
      <w:iCs/>
      <w:color w:val="156082" w:themeColor="accent1"/>
      <w:sz w:val="24"/>
      <w:szCs w:val="24"/>
      <w:lang w:eastAsia="en-US"/>
    </w:rPr>
  </w:style>
  <w:style w:type="character" w:styleId="PageNumber">
    <w:name w:val="page number"/>
    <w:basedOn w:val="DefaultParagraphFont"/>
    <w:uiPriority w:val="99"/>
    <w:semiHidden/>
    <w:unhideWhenUsed/>
    <w:rsid w:val="00B10D50"/>
  </w:style>
  <w:style w:type="paragraph" w:customStyle="1" w:styleId="paragraph">
    <w:name w:val="paragraph"/>
    <w:basedOn w:val="Normal"/>
    <w:rsid w:val="00B10D50"/>
    <w:pPr>
      <w:spacing w:before="100" w:beforeAutospacing="1" w:after="100" w:afterAutospacing="1" w:line="240" w:lineRule="auto"/>
    </w:pPr>
    <w:rPr>
      <w:rFonts w:eastAsia="Times New Roman"/>
      <w:lang w:val="en-CA"/>
    </w:rPr>
  </w:style>
  <w:style w:type="character" w:customStyle="1" w:styleId="normaltextrun">
    <w:name w:val="normaltextrun"/>
    <w:basedOn w:val="DefaultParagraphFont"/>
    <w:rsid w:val="00B10D50"/>
  </w:style>
  <w:style w:type="character" w:styleId="UnresolvedMention">
    <w:name w:val="Unresolved Mention"/>
    <w:basedOn w:val="DefaultParagraphFont"/>
    <w:uiPriority w:val="99"/>
    <w:semiHidden/>
    <w:unhideWhenUsed/>
    <w:rsid w:val="00B10D50"/>
    <w:rPr>
      <w:color w:val="605E5C"/>
      <w:shd w:val="clear" w:color="auto" w:fill="E1DFDD"/>
    </w:rPr>
  </w:style>
  <w:style w:type="character" w:customStyle="1" w:styleId="bidi">
    <w:name w:val="bidi"/>
    <w:basedOn w:val="DefaultParagraphFont"/>
    <w:rsid w:val="00B10D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hyperlink" Target="mailto:silvia.moscatelli@unibo.it" TargetMode="Externa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1748</Words>
  <Characters>9965</Characters>
  <Application>Microsoft Office Word</Application>
  <DocSecurity>0</DocSecurity>
  <Lines>83</Lines>
  <Paragraphs>23</Paragraphs>
  <ScaleCrop>false</ScaleCrop>
  <Company/>
  <LinksUpToDate>false</LinksUpToDate>
  <CharactersWithSpaces>11690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Pranesh Lakshmanan (Integra)</dc:creator>
  <cp:keywords/>
  <dc:description/>
  <cp:lastModifiedBy>Pranesh Lakshmanan (Integra)</cp:lastModifiedBy>
  <cp:revision>1</cp:revision>
  <dcterms:created xsi:type="dcterms:W3CDTF">2025-03-13T02:39:00Z</dcterms:created>
  <dcterms:modified xsi:type="dcterms:W3CDTF">2025-03-13T02:40:00Z</dcterms:modified>
</cp:coreProperties>
</file>