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7B4600" w14:textId="2B817A91" w:rsidR="00033267" w:rsidRPr="00011BAC" w:rsidRDefault="00C3044E" w:rsidP="00033267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011BAC">
        <w:rPr>
          <w:rFonts w:ascii="Times New Roman" w:hAnsi="Times New Roman" w:cs="Times New Roman"/>
          <w:b/>
          <w:sz w:val="20"/>
          <w:szCs w:val="20"/>
        </w:rPr>
        <w:t xml:space="preserve">Supplementary </w:t>
      </w:r>
      <w:r w:rsidR="00033267" w:rsidRPr="00011BAC">
        <w:rPr>
          <w:rFonts w:ascii="Times New Roman" w:hAnsi="Times New Roman" w:cs="Times New Roman"/>
          <w:b/>
          <w:sz w:val="20"/>
          <w:szCs w:val="20"/>
        </w:rPr>
        <w:t xml:space="preserve">Table 1 </w:t>
      </w:r>
      <w:proofErr w:type="spellStart"/>
      <w:r w:rsidR="00C654EF" w:rsidRPr="00011BAC">
        <w:rPr>
          <w:rFonts w:ascii="Times New Roman" w:hAnsi="Times New Roman" w:cs="Times New Roman"/>
          <w:b/>
          <w:sz w:val="20"/>
          <w:szCs w:val="20"/>
        </w:rPr>
        <w:t>rs</w:t>
      </w:r>
      <w:proofErr w:type="spellEnd"/>
      <w:r w:rsidR="00C654EF" w:rsidRPr="00011BAC">
        <w:rPr>
          <w:rFonts w:ascii="Times New Roman" w:hAnsi="Times New Roman" w:cs="Times New Roman"/>
          <w:b/>
          <w:sz w:val="20"/>
          <w:szCs w:val="20"/>
        </w:rPr>
        <w:t xml:space="preserve">-fMRI: </w:t>
      </w:r>
      <w:r w:rsidRPr="00011BAC">
        <w:rPr>
          <w:rFonts w:ascii="Times New Roman" w:hAnsi="Times New Roman" w:cs="Times New Roman"/>
          <w:b/>
          <w:sz w:val="20"/>
          <w:szCs w:val="20"/>
        </w:rPr>
        <w:t>Cerebral regions with increased connectivity with</w:t>
      </w:r>
      <w:r w:rsidR="00C654EF" w:rsidRPr="00011BAC">
        <w:rPr>
          <w:rFonts w:ascii="Times New Roman" w:hAnsi="Times New Roman" w:cs="Times New Roman"/>
          <w:b/>
          <w:sz w:val="20"/>
          <w:szCs w:val="20"/>
        </w:rPr>
        <w:t>in</w:t>
      </w:r>
      <w:r w:rsidRPr="00011BAC">
        <w:rPr>
          <w:rFonts w:ascii="Times New Roman" w:hAnsi="Times New Roman" w:cs="Times New Roman"/>
          <w:b/>
          <w:sz w:val="20"/>
          <w:szCs w:val="20"/>
        </w:rPr>
        <w:t xml:space="preserve"> sensory-motor network in </w:t>
      </w:r>
      <w:r w:rsidR="003A0C0E" w:rsidRPr="00011BAC">
        <w:rPr>
          <w:rFonts w:ascii="Times New Roman" w:hAnsi="Times New Roman" w:cs="Times New Roman"/>
          <w:b/>
          <w:sz w:val="20"/>
          <w:szCs w:val="20"/>
        </w:rPr>
        <w:t>subjec</w:t>
      </w:r>
      <w:r w:rsidRPr="00011BAC">
        <w:rPr>
          <w:rFonts w:ascii="Times New Roman" w:hAnsi="Times New Roman" w:cs="Times New Roman"/>
          <w:b/>
          <w:sz w:val="20"/>
          <w:szCs w:val="20"/>
        </w:rPr>
        <w:t>ts with DoA</w:t>
      </w:r>
    </w:p>
    <w:tbl>
      <w:tblPr>
        <w:tblStyle w:val="Grigliatabel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46"/>
        <w:gridCol w:w="2445"/>
        <w:gridCol w:w="2799"/>
      </w:tblGrid>
      <w:tr w:rsidR="00033267" w:rsidRPr="00011BAC" w14:paraId="3A194DD7" w14:textId="77777777" w:rsidTr="00A87147">
        <w:trPr>
          <w:trHeight w:val="255"/>
        </w:trPr>
        <w:tc>
          <w:tcPr>
            <w:tcW w:w="187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3948F7" w14:textId="707E0309" w:rsidR="00033267" w:rsidRPr="00011BAC" w:rsidRDefault="00C3044E" w:rsidP="0041117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Region</w:t>
            </w:r>
          </w:p>
        </w:tc>
        <w:tc>
          <w:tcPr>
            <w:tcW w:w="145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B0F2D7" w14:textId="67E0970B" w:rsidR="00033267" w:rsidRPr="00011BAC" w:rsidRDefault="00C3044E" w:rsidP="0041117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Volume (voxel)</w:t>
            </w:r>
          </w:p>
        </w:tc>
        <w:tc>
          <w:tcPr>
            <w:tcW w:w="166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60E40A" w14:textId="4A7FBC53" w:rsidR="00033267" w:rsidRPr="00011BAC" w:rsidRDefault="00C3044E" w:rsidP="0041117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1-p</w:t>
            </w:r>
          </w:p>
        </w:tc>
      </w:tr>
      <w:tr w:rsidR="00C3044E" w:rsidRPr="00011BAC" w14:paraId="233C6CD6" w14:textId="77777777" w:rsidTr="00A87147">
        <w:trPr>
          <w:trHeight w:val="255"/>
        </w:trPr>
        <w:tc>
          <w:tcPr>
            <w:tcW w:w="1875" w:type="pct"/>
            <w:tcBorders>
              <w:top w:val="single" w:sz="4" w:space="0" w:color="auto"/>
            </w:tcBorders>
          </w:tcPr>
          <w:p w14:paraId="77CC14C2" w14:textId="556A3E46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Right Inferior Frontal Gyrus Pars </w:t>
            </w:r>
            <w:proofErr w:type="spellStart"/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Opercularis</w:t>
            </w:r>
            <w:proofErr w:type="spellEnd"/>
          </w:p>
        </w:tc>
        <w:tc>
          <w:tcPr>
            <w:tcW w:w="1457" w:type="pct"/>
            <w:tcBorders>
              <w:top w:val="single" w:sz="4" w:space="0" w:color="auto"/>
            </w:tcBorders>
          </w:tcPr>
          <w:p w14:paraId="6B4546A4" w14:textId="2AA3FDA3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1668" w:type="pct"/>
            <w:tcBorders>
              <w:top w:val="single" w:sz="4" w:space="0" w:color="auto"/>
            </w:tcBorders>
          </w:tcPr>
          <w:p w14:paraId="5BB3FEA2" w14:textId="5C47636C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0.96</w:t>
            </w:r>
            <w:r w:rsidR="00C654EF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C3044E" w:rsidRPr="00011BAC" w14:paraId="5F503FFA" w14:textId="77777777" w:rsidTr="00A87147">
        <w:trPr>
          <w:trHeight w:val="255"/>
        </w:trPr>
        <w:tc>
          <w:tcPr>
            <w:tcW w:w="1875" w:type="pct"/>
          </w:tcPr>
          <w:p w14:paraId="34EA35AF" w14:textId="46F46E7E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Right </w:t>
            </w:r>
            <w:proofErr w:type="spellStart"/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Precuneal</w:t>
            </w:r>
            <w:proofErr w:type="spellEnd"/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Cortex</w:t>
            </w:r>
          </w:p>
        </w:tc>
        <w:tc>
          <w:tcPr>
            <w:tcW w:w="1457" w:type="pct"/>
          </w:tcPr>
          <w:p w14:paraId="181A589D" w14:textId="66C7859A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1668" w:type="pct"/>
          </w:tcPr>
          <w:p w14:paraId="45C630F0" w14:textId="22808651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0.96</w:t>
            </w:r>
            <w:r w:rsidR="00C654EF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C3044E" w:rsidRPr="00011BAC" w14:paraId="2A976F40" w14:textId="77777777" w:rsidTr="00A87147">
        <w:trPr>
          <w:trHeight w:val="255"/>
        </w:trPr>
        <w:tc>
          <w:tcPr>
            <w:tcW w:w="1875" w:type="pct"/>
          </w:tcPr>
          <w:p w14:paraId="24B33D07" w14:textId="1D7C1B98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Right Occipital Pole</w:t>
            </w:r>
          </w:p>
        </w:tc>
        <w:tc>
          <w:tcPr>
            <w:tcW w:w="1457" w:type="pct"/>
          </w:tcPr>
          <w:p w14:paraId="0B38FBE7" w14:textId="28335011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1668" w:type="pct"/>
          </w:tcPr>
          <w:p w14:paraId="242495E6" w14:textId="5B418037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</w:t>
            </w:r>
            <w:r w:rsidR="00C654EF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C3044E" w:rsidRPr="00011BAC" w14:paraId="35BC00A8" w14:textId="77777777" w:rsidTr="00A87147">
        <w:trPr>
          <w:trHeight w:val="255"/>
        </w:trPr>
        <w:tc>
          <w:tcPr>
            <w:tcW w:w="1875" w:type="pct"/>
          </w:tcPr>
          <w:p w14:paraId="0E93A3CC" w14:textId="03DED7DB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Central Opercular Cortex</w:t>
            </w:r>
          </w:p>
        </w:tc>
        <w:tc>
          <w:tcPr>
            <w:tcW w:w="1457" w:type="pct"/>
          </w:tcPr>
          <w:p w14:paraId="50FF8FC4" w14:textId="36AACC8D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57</w:t>
            </w:r>
          </w:p>
        </w:tc>
        <w:tc>
          <w:tcPr>
            <w:tcW w:w="1668" w:type="pct"/>
          </w:tcPr>
          <w:p w14:paraId="773B370E" w14:textId="5566B3D3" w:rsidR="00C3044E" w:rsidRPr="00011BAC" w:rsidRDefault="00C3044E" w:rsidP="00C3044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</w:t>
            </w:r>
            <w:r w:rsidR="00C654EF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C3044E" w:rsidRPr="00011BAC" w14:paraId="53418B25" w14:textId="77777777" w:rsidTr="00A87147">
        <w:trPr>
          <w:trHeight w:val="255"/>
        </w:trPr>
        <w:tc>
          <w:tcPr>
            <w:tcW w:w="1875" w:type="pct"/>
          </w:tcPr>
          <w:p w14:paraId="72B080FF" w14:textId="117B48C3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Lingual Gyrus</w:t>
            </w:r>
          </w:p>
        </w:tc>
        <w:tc>
          <w:tcPr>
            <w:tcW w:w="1457" w:type="pct"/>
          </w:tcPr>
          <w:p w14:paraId="7851AFB8" w14:textId="41A3245A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1668" w:type="pct"/>
          </w:tcPr>
          <w:p w14:paraId="70CF1410" w14:textId="4C0F4279" w:rsidR="00C3044E" w:rsidRPr="00011BAC" w:rsidRDefault="00C3044E" w:rsidP="00C3044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</w:t>
            </w:r>
            <w:r w:rsidR="00C654EF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C3044E" w:rsidRPr="00011BAC" w14:paraId="45A7AF71" w14:textId="77777777" w:rsidTr="00A87147">
        <w:trPr>
          <w:trHeight w:val="255"/>
        </w:trPr>
        <w:tc>
          <w:tcPr>
            <w:tcW w:w="1875" w:type="pct"/>
          </w:tcPr>
          <w:p w14:paraId="7F496C23" w14:textId="312AD213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Left Inferior Frontal Gyrus Pars </w:t>
            </w:r>
            <w:proofErr w:type="spellStart"/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Opercularis</w:t>
            </w:r>
            <w:proofErr w:type="spellEnd"/>
          </w:p>
        </w:tc>
        <w:tc>
          <w:tcPr>
            <w:tcW w:w="1457" w:type="pct"/>
          </w:tcPr>
          <w:p w14:paraId="3EC674A0" w14:textId="52C9F493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34</w:t>
            </w:r>
          </w:p>
        </w:tc>
        <w:tc>
          <w:tcPr>
            <w:tcW w:w="1668" w:type="pct"/>
          </w:tcPr>
          <w:p w14:paraId="5E74E5FB" w14:textId="0958F6E1" w:rsidR="00C3044E" w:rsidRPr="00011BAC" w:rsidRDefault="00C3044E" w:rsidP="00C3044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</w:t>
            </w:r>
            <w:r w:rsidR="00C654EF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C3044E" w:rsidRPr="00011BAC" w14:paraId="50E6FF7D" w14:textId="77777777" w:rsidTr="00A87147">
        <w:trPr>
          <w:trHeight w:val="255"/>
        </w:trPr>
        <w:tc>
          <w:tcPr>
            <w:tcW w:w="1875" w:type="pct"/>
          </w:tcPr>
          <w:p w14:paraId="16C22F34" w14:textId="49CB2DF9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Occipital Pole</w:t>
            </w:r>
          </w:p>
        </w:tc>
        <w:tc>
          <w:tcPr>
            <w:tcW w:w="1457" w:type="pct"/>
          </w:tcPr>
          <w:p w14:paraId="3299AA2B" w14:textId="12AF7536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  <w:tc>
          <w:tcPr>
            <w:tcW w:w="1668" w:type="pct"/>
          </w:tcPr>
          <w:p w14:paraId="4C220A03" w14:textId="5AD67954" w:rsidR="00C3044E" w:rsidRPr="00011BAC" w:rsidRDefault="00C3044E" w:rsidP="00C3044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</w:t>
            </w:r>
            <w:r w:rsidR="00C654EF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C3044E" w:rsidRPr="00011BAC" w14:paraId="2571D124" w14:textId="77777777" w:rsidTr="00A87147">
        <w:trPr>
          <w:trHeight w:val="255"/>
        </w:trPr>
        <w:tc>
          <w:tcPr>
            <w:tcW w:w="1875" w:type="pct"/>
          </w:tcPr>
          <w:p w14:paraId="74990D9F" w14:textId="0B8FFC1B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Precentral Gyrus</w:t>
            </w:r>
          </w:p>
        </w:tc>
        <w:tc>
          <w:tcPr>
            <w:tcW w:w="1457" w:type="pct"/>
          </w:tcPr>
          <w:p w14:paraId="2EAC9189" w14:textId="2DC7460A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668" w:type="pct"/>
          </w:tcPr>
          <w:p w14:paraId="2D580984" w14:textId="4761F97D" w:rsidR="00C3044E" w:rsidRPr="00011BAC" w:rsidRDefault="00C3044E" w:rsidP="00C3044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0.958</w:t>
            </w:r>
          </w:p>
        </w:tc>
      </w:tr>
      <w:tr w:rsidR="00C3044E" w:rsidRPr="00011BAC" w14:paraId="419ADA7C" w14:textId="77777777" w:rsidTr="00A87147">
        <w:trPr>
          <w:trHeight w:val="255"/>
        </w:trPr>
        <w:tc>
          <w:tcPr>
            <w:tcW w:w="1875" w:type="pct"/>
            <w:tcBorders>
              <w:bottom w:val="single" w:sz="4" w:space="0" w:color="auto"/>
            </w:tcBorders>
          </w:tcPr>
          <w:p w14:paraId="517A45DD" w14:textId="5B1999D8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Right Lingual Gyrus</w:t>
            </w:r>
          </w:p>
        </w:tc>
        <w:tc>
          <w:tcPr>
            <w:tcW w:w="1457" w:type="pct"/>
            <w:tcBorders>
              <w:bottom w:val="single" w:sz="4" w:space="0" w:color="auto"/>
            </w:tcBorders>
          </w:tcPr>
          <w:p w14:paraId="5AD70AD9" w14:textId="002FCDD6" w:rsidR="00C3044E" w:rsidRPr="00011BAC" w:rsidRDefault="00C3044E" w:rsidP="00C304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668" w:type="pct"/>
            <w:tcBorders>
              <w:bottom w:val="single" w:sz="4" w:space="0" w:color="auto"/>
            </w:tcBorders>
          </w:tcPr>
          <w:p w14:paraId="06C7FF53" w14:textId="20565C9D" w:rsidR="00C3044E" w:rsidRPr="00011BAC" w:rsidRDefault="00C3044E" w:rsidP="00C3044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0.955</w:t>
            </w:r>
          </w:p>
        </w:tc>
      </w:tr>
    </w:tbl>
    <w:p w14:paraId="201DC17D" w14:textId="77777777" w:rsidR="005151ED" w:rsidRPr="00011BAC" w:rsidRDefault="005151ED" w:rsidP="005151ED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14:paraId="32884BFB" w14:textId="26E7A7D1" w:rsidR="005151ED" w:rsidRPr="00011BAC" w:rsidRDefault="005151ED" w:rsidP="005151ED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11BAC">
        <w:rPr>
          <w:rFonts w:ascii="Times New Roman" w:hAnsi="Times New Roman" w:cs="Times New Roman"/>
          <w:sz w:val="20"/>
          <w:szCs w:val="20"/>
        </w:rPr>
        <w:t>rs</w:t>
      </w:r>
      <w:proofErr w:type="spellEnd"/>
      <w:r w:rsidRPr="00011BAC">
        <w:rPr>
          <w:rFonts w:ascii="Times New Roman" w:hAnsi="Times New Roman" w:cs="Times New Roman"/>
          <w:sz w:val="20"/>
          <w:szCs w:val="20"/>
        </w:rPr>
        <w:t>, resting state; DoA, Disorders of Arousal</w:t>
      </w:r>
    </w:p>
    <w:p w14:paraId="08720E84" w14:textId="77777777" w:rsidR="00033267" w:rsidRPr="00011BAC" w:rsidRDefault="00033267" w:rsidP="0003326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DB088DE" w14:textId="77777777" w:rsidR="00C3044E" w:rsidRPr="000E3108" w:rsidRDefault="00C3044E" w:rsidP="00033267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  <w:sectPr w:rsidR="00C3044E" w:rsidRPr="000E3108" w:rsidSect="005151ED">
          <w:pgSz w:w="11906" w:h="16838" w:code="9"/>
          <w:pgMar w:top="1021" w:right="1758" w:bottom="1021" w:left="1758" w:header="720" w:footer="720" w:gutter="0"/>
          <w:cols w:space="720"/>
          <w:docGrid w:linePitch="360"/>
        </w:sectPr>
      </w:pPr>
    </w:p>
    <w:p w14:paraId="4FA5AFEE" w14:textId="3A64A5C2" w:rsidR="00033267" w:rsidRPr="00011BAC" w:rsidRDefault="00C3044E" w:rsidP="00033267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011BAC">
        <w:rPr>
          <w:rFonts w:ascii="Times New Roman" w:hAnsi="Times New Roman" w:cs="Times New Roman"/>
          <w:b/>
          <w:sz w:val="20"/>
          <w:szCs w:val="20"/>
        </w:rPr>
        <w:lastRenderedPageBreak/>
        <w:t xml:space="preserve">Supplementary </w:t>
      </w:r>
      <w:r w:rsidR="00033267" w:rsidRPr="00011BAC">
        <w:rPr>
          <w:rFonts w:ascii="Times New Roman" w:hAnsi="Times New Roman" w:cs="Times New Roman"/>
          <w:b/>
          <w:sz w:val="20"/>
          <w:szCs w:val="20"/>
        </w:rPr>
        <w:t xml:space="preserve">Table </w:t>
      </w:r>
      <w:r w:rsidRPr="00011BAC">
        <w:rPr>
          <w:rFonts w:ascii="Times New Roman" w:hAnsi="Times New Roman" w:cs="Times New Roman"/>
          <w:b/>
          <w:sz w:val="20"/>
          <w:szCs w:val="20"/>
        </w:rPr>
        <w:t>2</w:t>
      </w:r>
      <w:r w:rsidR="00033267" w:rsidRPr="00011BAC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="00622E6B" w:rsidRPr="00011BAC">
        <w:rPr>
          <w:rFonts w:ascii="Times New Roman" w:hAnsi="Times New Roman" w:cs="Times New Roman"/>
          <w:b/>
          <w:sz w:val="20"/>
          <w:szCs w:val="20"/>
        </w:rPr>
        <w:t>rs</w:t>
      </w:r>
      <w:proofErr w:type="spellEnd"/>
      <w:r w:rsidR="00622E6B" w:rsidRPr="00011BAC">
        <w:rPr>
          <w:rFonts w:ascii="Times New Roman" w:hAnsi="Times New Roman" w:cs="Times New Roman"/>
          <w:b/>
          <w:sz w:val="20"/>
          <w:szCs w:val="20"/>
        </w:rPr>
        <w:t xml:space="preserve">-fMRI: </w:t>
      </w:r>
      <w:r w:rsidRPr="00011BAC">
        <w:rPr>
          <w:rFonts w:ascii="Times New Roman" w:hAnsi="Times New Roman" w:cs="Times New Roman"/>
          <w:b/>
          <w:sz w:val="20"/>
          <w:szCs w:val="20"/>
        </w:rPr>
        <w:t>Cerebral regions with decreased connectivity with</w:t>
      </w:r>
      <w:r w:rsidR="00622E6B" w:rsidRPr="00011BAC">
        <w:rPr>
          <w:rFonts w:ascii="Times New Roman" w:hAnsi="Times New Roman" w:cs="Times New Roman"/>
          <w:b/>
          <w:sz w:val="20"/>
          <w:szCs w:val="20"/>
        </w:rPr>
        <w:t>in</w:t>
      </w:r>
      <w:r w:rsidRPr="00011BAC">
        <w:rPr>
          <w:rFonts w:ascii="Times New Roman" w:hAnsi="Times New Roman" w:cs="Times New Roman"/>
          <w:b/>
          <w:sz w:val="20"/>
          <w:szCs w:val="20"/>
        </w:rPr>
        <w:t xml:space="preserve"> left dorsal PCC in </w:t>
      </w:r>
      <w:r w:rsidR="00776DE8" w:rsidRPr="00011BAC">
        <w:rPr>
          <w:rFonts w:ascii="Times New Roman" w:hAnsi="Times New Roman" w:cs="Times New Roman"/>
          <w:b/>
          <w:sz w:val="20"/>
          <w:szCs w:val="20"/>
        </w:rPr>
        <w:t>subjec</w:t>
      </w:r>
      <w:r w:rsidRPr="00011BAC">
        <w:rPr>
          <w:rFonts w:ascii="Times New Roman" w:hAnsi="Times New Roman" w:cs="Times New Roman"/>
          <w:b/>
          <w:sz w:val="20"/>
          <w:szCs w:val="20"/>
        </w:rPr>
        <w:t>ts with DoA</w:t>
      </w:r>
    </w:p>
    <w:tbl>
      <w:tblPr>
        <w:tblStyle w:val="Grigliatabel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84"/>
        <w:gridCol w:w="2307"/>
        <w:gridCol w:w="2799"/>
      </w:tblGrid>
      <w:tr w:rsidR="00033267" w:rsidRPr="00011BAC" w14:paraId="240861E0" w14:textId="77777777" w:rsidTr="00A87147">
        <w:trPr>
          <w:trHeight w:val="255"/>
        </w:trPr>
        <w:tc>
          <w:tcPr>
            <w:tcW w:w="195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5B26BD" w14:textId="45E2D300" w:rsidR="00033267" w:rsidRPr="00011BAC" w:rsidRDefault="004E38B1" w:rsidP="0041117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Region</w:t>
            </w:r>
          </w:p>
        </w:tc>
        <w:tc>
          <w:tcPr>
            <w:tcW w:w="137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E9DC01" w14:textId="0DA16F79" w:rsidR="00033267" w:rsidRPr="00011BAC" w:rsidRDefault="004E38B1" w:rsidP="0041117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Volume (voxel)</w:t>
            </w:r>
          </w:p>
        </w:tc>
        <w:tc>
          <w:tcPr>
            <w:tcW w:w="166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A9E6CF" w14:textId="0D09A7C8" w:rsidR="00033267" w:rsidRPr="00011BAC" w:rsidRDefault="004E38B1" w:rsidP="0041117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1-p</w:t>
            </w:r>
          </w:p>
        </w:tc>
      </w:tr>
      <w:tr w:rsidR="004E38B1" w:rsidRPr="00011BAC" w14:paraId="29B6FFE2" w14:textId="77777777" w:rsidTr="00A87147">
        <w:trPr>
          <w:trHeight w:val="255"/>
        </w:trPr>
        <w:tc>
          <w:tcPr>
            <w:tcW w:w="1957" w:type="pct"/>
            <w:tcBorders>
              <w:top w:val="single" w:sz="4" w:space="0" w:color="auto"/>
            </w:tcBorders>
          </w:tcPr>
          <w:p w14:paraId="709F9D92" w14:textId="0623F60A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Precentral Gyrus</w:t>
            </w:r>
          </w:p>
        </w:tc>
        <w:tc>
          <w:tcPr>
            <w:tcW w:w="1375" w:type="pct"/>
            <w:tcBorders>
              <w:top w:val="single" w:sz="4" w:space="0" w:color="auto"/>
            </w:tcBorders>
          </w:tcPr>
          <w:p w14:paraId="366CEA04" w14:textId="73553476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885</w:t>
            </w:r>
          </w:p>
        </w:tc>
        <w:tc>
          <w:tcPr>
            <w:tcW w:w="1668" w:type="pct"/>
            <w:tcBorders>
              <w:top w:val="single" w:sz="4" w:space="0" w:color="auto"/>
            </w:tcBorders>
          </w:tcPr>
          <w:p w14:paraId="0B5A7E96" w14:textId="578CB3EB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0.96</w:t>
            </w:r>
            <w:r w:rsidR="001B4FA6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4E38B1" w:rsidRPr="00011BAC" w14:paraId="36A5B406" w14:textId="77777777" w:rsidTr="00A87147">
        <w:trPr>
          <w:trHeight w:val="255"/>
        </w:trPr>
        <w:tc>
          <w:tcPr>
            <w:tcW w:w="1957" w:type="pct"/>
          </w:tcPr>
          <w:p w14:paraId="57278FAF" w14:textId="528BF470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Right Precentral Gyrus</w:t>
            </w:r>
          </w:p>
        </w:tc>
        <w:tc>
          <w:tcPr>
            <w:tcW w:w="1375" w:type="pct"/>
          </w:tcPr>
          <w:p w14:paraId="23C007D7" w14:textId="08F7A63A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843</w:t>
            </w:r>
          </w:p>
        </w:tc>
        <w:tc>
          <w:tcPr>
            <w:tcW w:w="1668" w:type="pct"/>
          </w:tcPr>
          <w:p w14:paraId="18F97FBA" w14:textId="25057D81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0.963</w:t>
            </w:r>
          </w:p>
        </w:tc>
      </w:tr>
      <w:tr w:rsidR="004E38B1" w:rsidRPr="00011BAC" w14:paraId="1E660B89" w14:textId="77777777" w:rsidTr="00A87147">
        <w:trPr>
          <w:trHeight w:val="255"/>
        </w:trPr>
        <w:tc>
          <w:tcPr>
            <w:tcW w:w="1957" w:type="pct"/>
          </w:tcPr>
          <w:p w14:paraId="0DF81F87" w14:textId="58462150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Postcentral Gyrus</w:t>
            </w:r>
          </w:p>
        </w:tc>
        <w:tc>
          <w:tcPr>
            <w:tcW w:w="1375" w:type="pct"/>
          </w:tcPr>
          <w:p w14:paraId="02DE2D40" w14:textId="56778153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687</w:t>
            </w:r>
          </w:p>
        </w:tc>
        <w:tc>
          <w:tcPr>
            <w:tcW w:w="1668" w:type="pct"/>
          </w:tcPr>
          <w:p w14:paraId="207AB45D" w14:textId="12ECECC1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0.96</w:t>
            </w:r>
            <w:r w:rsidR="001B4FA6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4E38B1" w:rsidRPr="00011BAC" w14:paraId="3EC053AE" w14:textId="77777777" w:rsidTr="00A87147">
        <w:trPr>
          <w:trHeight w:val="255"/>
        </w:trPr>
        <w:tc>
          <w:tcPr>
            <w:tcW w:w="1957" w:type="pct"/>
          </w:tcPr>
          <w:p w14:paraId="4BD556A5" w14:textId="2EB014A0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Putamen</w:t>
            </w:r>
          </w:p>
        </w:tc>
        <w:tc>
          <w:tcPr>
            <w:tcW w:w="1375" w:type="pct"/>
          </w:tcPr>
          <w:p w14:paraId="5269C38B" w14:textId="02A8C7BE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431</w:t>
            </w:r>
          </w:p>
        </w:tc>
        <w:tc>
          <w:tcPr>
            <w:tcW w:w="1668" w:type="pct"/>
          </w:tcPr>
          <w:p w14:paraId="3E7F8FE7" w14:textId="6B9A81B0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0.960</w:t>
            </w:r>
          </w:p>
        </w:tc>
      </w:tr>
      <w:tr w:rsidR="004E38B1" w:rsidRPr="00011BAC" w14:paraId="6E4EA27F" w14:textId="77777777" w:rsidTr="00A87147">
        <w:trPr>
          <w:trHeight w:val="255"/>
        </w:trPr>
        <w:tc>
          <w:tcPr>
            <w:tcW w:w="1957" w:type="pct"/>
          </w:tcPr>
          <w:p w14:paraId="360506E2" w14:textId="18D8B514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Right </w:t>
            </w:r>
            <w:proofErr w:type="spellStart"/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Juxtapositional</w:t>
            </w:r>
            <w:proofErr w:type="spellEnd"/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Lobule Cortex SMA</w:t>
            </w:r>
          </w:p>
        </w:tc>
        <w:tc>
          <w:tcPr>
            <w:tcW w:w="1375" w:type="pct"/>
          </w:tcPr>
          <w:p w14:paraId="79E5E723" w14:textId="4CA783B3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350</w:t>
            </w:r>
          </w:p>
        </w:tc>
        <w:tc>
          <w:tcPr>
            <w:tcW w:w="1668" w:type="pct"/>
          </w:tcPr>
          <w:p w14:paraId="03E11E28" w14:textId="15979E7F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0.968</w:t>
            </w:r>
          </w:p>
        </w:tc>
      </w:tr>
      <w:tr w:rsidR="004E38B1" w:rsidRPr="00011BAC" w14:paraId="17AA5A9F" w14:textId="77777777" w:rsidTr="00A87147">
        <w:trPr>
          <w:trHeight w:val="255"/>
        </w:trPr>
        <w:tc>
          <w:tcPr>
            <w:tcW w:w="1957" w:type="pct"/>
          </w:tcPr>
          <w:p w14:paraId="7B69D1C5" w14:textId="7719CDC3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Right Putamen</w:t>
            </w:r>
          </w:p>
        </w:tc>
        <w:tc>
          <w:tcPr>
            <w:tcW w:w="1375" w:type="pct"/>
          </w:tcPr>
          <w:p w14:paraId="25A15E2A" w14:textId="33F7A980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340</w:t>
            </w:r>
          </w:p>
        </w:tc>
        <w:tc>
          <w:tcPr>
            <w:tcW w:w="1668" w:type="pct"/>
          </w:tcPr>
          <w:p w14:paraId="3AA644CE" w14:textId="21F226EE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0.957</w:t>
            </w:r>
          </w:p>
        </w:tc>
      </w:tr>
      <w:tr w:rsidR="004E38B1" w:rsidRPr="00011BAC" w14:paraId="44359000" w14:textId="77777777" w:rsidTr="00A87147">
        <w:trPr>
          <w:trHeight w:val="255"/>
        </w:trPr>
        <w:tc>
          <w:tcPr>
            <w:tcW w:w="1957" w:type="pct"/>
          </w:tcPr>
          <w:p w14:paraId="6AE5E301" w14:textId="739E2ED8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Left </w:t>
            </w:r>
            <w:proofErr w:type="spellStart"/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Juxtapositional</w:t>
            </w:r>
            <w:proofErr w:type="spellEnd"/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Lobule Cortex SMA</w:t>
            </w:r>
          </w:p>
        </w:tc>
        <w:tc>
          <w:tcPr>
            <w:tcW w:w="1375" w:type="pct"/>
          </w:tcPr>
          <w:p w14:paraId="1042A0B7" w14:textId="16780098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274</w:t>
            </w:r>
          </w:p>
        </w:tc>
        <w:tc>
          <w:tcPr>
            <w:tcW w:w="1668" w:type="pct"/>
          </w:tcPr>
          <w:p w14:paraId="671C4FFD" w14:textId="2248AE74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0.97</w:t>
            </w:r>
            <w:r w:rsidR="001B4FA6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4E38B1" w:rsidRPr="00011BAC" w14:paraId="619ACE3D" w14:textId="77777777" w:rsidTr="00A87147">
        <w:trPr>
          <w:trHeight w:val="255"/>
        </w:trPr>
        <w:tc>
          <w:tcPr>
            <w:tcW w:w="1957" w:type="pct"/>
          </w:tcPr>
          <w:p w14:paraId="447D04CD" w14:textId="77FFC917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Superior Parietal Lobule</w:t>
            </w:r>
          </w:p>
        </w:tc>
        <w:tc>
          <w:tcPr>
            <w:tcW w:w="1375" w:type="pct"/>
          </w:tcPr>
          <w:p w14:paraId="0B2DF83B" w14:textId="2AD27683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265</w:t>
            </w:r>
          </w:p>
        </w:tc>
        <w:tc>
          <w:tcPr>
            <w:tcW w:w="1668" w:type="pct"/>
          </w:tcPr>
          <w:p w14:paraId="7D98950B" w14:textId="6AA691ED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0.958</w:t>
            </w:r>
          </w:p>
        </w:tc>
      </w:tr>
      <w:tr w:rsidR="004E38B1" w:rsidRPr="00011BAC" w14:paraId="6E718083" w14:textId="77777777" w:rsidTr="00A87147">
        <w:trPr>
          <w:trHeight w:val="255"/>
        </w:trPr>
        <w:tc>
          <w:tcPr>
            <w:tcW w:w="1957" w:type="pct"/>
          </w:tcPr>
          <w:p w14:paraId="5011D939" w14:textId="4E33148D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Right Cingulate Gyrus Anterior Division</w:t>
            </w:r>
          </w:p>
        </w:tc>
        <w:tc>
          <w:tcPr>
            <w:tcW w:w="1375" w:type="pct"/>
          </w:tcPr>
          <w:p w14:paraId="57C73BCB" w14:textId="18A85073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263</w:t>
            </w:r>
          </w:p>
        </w:tc>
        <w:tc>
          <w:tcPr>
            <w:tcW w:w="1668" w:type="pct"/>
          </w:tcPr>
          <w:p w14:paraId="114DBDA8" w14:textId="2BF2FE48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0.964</w:t>
            </w:r>
          </w:p>
        </w:tc>
      </w:tr>
      <w:tr w:rsidR="004E38B1" w:rsidRPr="00011BAC" w14:paraId="67230A1C" w14:textId="77777777" w:rsidTr="00A87147">
        <w:trPr>
          <w:trHeight w:val="255"/>
        </w:trPr>
        <w:tc>
          <w:tcPr>
            <w:tcW w:w="1957" w:type="pct"/>
          </w:tcPr>
          <w:p w14:paraId="5BC0BF55" w14:textId="353CD712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Left </w:t>
            </w:r>
            <w:proofErr w:type="spellStart"/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Precuneal</w:t>
            </w:r>
            <w:proofErr w:type="spellEnd"/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Cortex</w:t>
            </w:r>
          </w:p>
        </w:tc>
        <w:tc>
          <w:tcPr>
            <w:tcW w:w="1375" w:type="pct"/>
          </w:tcPr>
          <w:p w14:paraId="0C78FDFE" w14:textId="7A13A5F4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262</w:t>
            </w:r>
          </w:p>
        </w:tc>
        <w:tc>
          <w:tcPr>
            <w:tcW w:w="1668" w:type="pct"/>
          </w:tcPr>
          <w:p w14:paraId="18B4B226" w14:textId="1CDA48A5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</w:t>
            </w:r>
            <w:r w:rsidR="001B4FA6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4E38B1" w:rsidRPr="00011BAC" w14:paraId="1250EA7E" w14:textId="77777777" w:rsidTr="00A87147">
        <w:trPr>
          <w:trHeight w:val="255"/>
        </w:trPr>
        <w:tc>
          <w:tcPr>
            <w:tcW w:w="1957" w:type="pct"/>
          </w:tcPr>
          <w:p w14:paraId="72BFB404" w14:textId="48FAB930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Central Opercular Cortex</w:t>
            </w:r>
          </w:p>
        </w:tc>
        <w:tc>
          <w:tcPr>
            <w:tcW w:w="1375" w:type="pct"/>
          </w:tcPr>
          <w:p w14:paraId="3F69F21E" w14:textId="559F3483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233</w:t>
            </w:r>
          </w:p>
        </w:tc>
        <w:tc>
          <w:tcPr>
            <w:tcW w:w="1668" w:type="pct"/>
          </w:tcPr>
          <w:p w14:paraId="5E7A3BB1" w14:textId="0BCC205C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0.958</w:t>
            </w:r>
          </w:p>
        </w:tc>
      </w:tr>
      <w:tr w:rsidR="004E38B1" w:rsidRPr="00011BAC" w14:paraId="25D6D44B" w14:textId="77777777" w:rsidTr="00A87147">
        <w:trPr>
          <w:trHeight w:val="255"/>
        </w:trPr>
        <w:tc>
          <w:tcPr>
            <w:tcW w:w="1957" w:type="pct"/>
          </w:tcPr>
          <w:p w14:paraId="6177F8C5" w14:textId="591C7EC9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Right Postcentral Gyrus</w:t>
            </w:r>
          </w:p>
        </w:tc>
        <w:tc>
          <w:tcPr>
            <w:tcW w:w="1375" w:type="pct"/>
          </w:tcPr>
          <w:p w14:paraId="528F8E2F" w14:textId="3538C527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210</w:t>
            </w:r>
          </w:p>
        </w:tc>
        <w:tc>
          <w:tcPr>
            <w:tcW w:w="1668" w:type="pct"/>
          </w:tcPr>
          <w:p w14:paraId="684E7B23" w14:textId="32142430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</w:t>
            </w:r>
            <w:r w:rsidR="001B4FA6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4E38B1" w:rsidRPr="00011BAC" w14:paraId="38C34144" w14:textId="77777777" w:rsidTr="00A87147">
        <w:trPr>
          <w:trHeight w:val="255"/>
        </w:trPr>
        <w:tc>
          <w:tcPr>
            <w:tcW w:w="1957" w:type="pct"/>
          </w:tcPr>
          <w:p w14:paraId="5E86605B" w14:textId="6589926C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Hippocampus</w:t>
            </w:r>
          </w:p>
        </w:tc>
        <w:tc>
          <w:tcPr>
            <w:tcW w:w="1375" w:type="pct"/>
          </w:tcPr>
          <w:p w14:paraId="642B750F" w14:textId="69C326ED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207</w:t>
            </w:r>
          </w:p>
        </w:tc>
        <w:tc>
          <w:tcPr>
            <w:tcW w:w="1668" w:type="pct"/>
          </w:tcPr>
          <w:p w14:paraId="7236BB7B" w14:textId="68789492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</w:t>
            </w:r>
            <w:r w:rsidR="001B4FA6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4E38B1" w:rsidRPr="00011BAC" w14:paraId="1220A58F" w14:textId="77777777" w:rsidTr="00A87147">
        <w:trPr>
          <w:trHeight w:val="255"/>
        </w:trPr>
        <w:tc>
          <w:tcPr>
            <w:tcW w:w="1957" w:type="pct"/>
          </w:tcPr>
          <w:p w14:paraId="27C53B45" w14:textId="26242AD2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Thalamus</w:t>
            </w:r>
          </w:p>
        </w:tc>
        <w:tc>
          <w:tcPr>
            <w:tcW w:w="1375" w:type="pct"/>
          </w:tcPr>
          <w:p w14:paraId="547F9544" w14:textId="548B78DA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200</w:t>
            </w:r>
          </w:p>
        </w:tc>
        <w:tc>
          <w:tcPr>
            <w:tcW w:w="1668" w:type="pct"/>
          </w:tcPr>
          <w:p w14:paraId="3D8E2B51" w14:textId="538E7CFA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</w:t>
            </w:r>
            <w:r w:rsidR="001B4FA6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4E38B1" w:rsidRPr="00011BAC" w14:paraId="486DBD73" w14:textId="77777777" w:rsidTr="00A87147">
        <w:trPr>
          <w:trHeight w:val="255"/>
        </w:trPr>
        <w:tc>
          <w:tcPr>
            <w:tcW w:w="1957" w:type="pct"/>
          </w:tcPr>
          <w:p w14:paraId="4C3B8FF8" w14:textId="2148A796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Insular Cortex</w:t>
            </w:r>
          </w:p>
        </w:tc>
        <w:tc>
          <w:tcPr>
            <w:tcW w:w="1375" w:type="pct"/>
          </w:tcPr>
          <w:p w14:paraId="240EF85C" w14:textId="7B51DE6F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189</w:t>
            </w:r>
          </w:p>
        </w:tc>
        <w:tc>
          <w:tcPr>
            <w:tcW w:w="1668" w:type="pct"/>
          </w:tcPr>
          <w:p w14:paraId="6D5A9E09" w14:textId="627C9DED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</w:t>
            </w:r>
            <w:r w:rsidR="001B4FA6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4E38B1" w:rsidRPr="00011BAC" w14:paraId="5BDFFC68" w14:textId="77777777" w:rsidTr="00A87147">
        <w:trPr>
          <w:trHeight w:val="255"/>
        </w:trPr>
        <w:tc>
          <w:tcPr>
            <w:tcW w:w="1957" w:type="pct"/>
          </w:tcPr>
          <w:p w14:paraId="3AA09885" w14:textId="416331B0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Right </w:t>
            </w:r>
            <w:proofErr w:type="spellStart"/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Heschl</w:t>
            </w:r>
            <w:proofErr w:type="spellEnd"/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Gyrus</w:t>
            </w:r>
          </w:p>
        </w:tc>
        <w:tc>
          <w:tcPr>
            <w:tcW w:w="1375" w:type="pct"/>
          </w:tcPr>
          <w:p w14:paraId="3E08058D" w14:textId="1575F71F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184</w:t>
            </w:r>
          </w:p>
        </w:tc>
        <w:tc>
          <w:tcPr>
            <w:tcW w:w="1668" w:type="pct"/>
          </w:tcPr>
          <w:p w14:paraId="54C9C6E4" w14:textId="5C950D47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0.96</w:t>
            </w:r>
            <w:r w:rsidR="001B4FA6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E38B1" w:rsidRPr="00011BAC" w14:paraId="55A7AA70" w14:textId="77777777" w:rsidTr="00A87147">
        <w:trPr>
          <w:trHeight w:val="255"/>
        </w:trPr>
        <w:tc>
          <w:tcPr>
            <w:tcW w:w="1957" w:type="pct"/>
          </w:tcPr>
          <w:p w14:paraId="4D599746" w14:textId="3C7D56F9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Superior Frontal Gyrus</w:t>
            </w:r>
          </w:p>
        </w:tc>
        <w:tc>
          <w:tcPr>
            <w:tcW w:w="1375" w:type="pct"/>
          </w:tcPr>
          <w:p w14:paraId="010D2B28" w14:textId="2F7E5B1C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178</w:t>
            </w:r>
          </w:p>
        </w:tc>
        <w:tc>
          <w:tcPr>
            <w:tcW w:w="1668" w:type="pct"/>
          </w:tcPr>
          <w:p w14:paraId="713D3F06" w14:textId="10061B02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0.96</w:t>
            </w:r>
            <w:r w:rsidR="00992561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4E38B1" w:rsidRPr="00011BAC" w14:paraId="7D0A8EFC" w14:textId="77777777" w:rsidTr="00A87147">
        <w:trPr>
          <w:trHeight w:val="255"/>
        </w:trPr>
        <w:tc>
          <w:tcPr>
            <w:tcW w:w="1957" w:type="pct"/>
          </w:tcPr>
          <w:p w14:paraId="6802F189" w14:textId="6F5FBFC9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Right Lateral Occipital Cortex Superior Division</w:t>
            </w:r>
          </w:p>
        </w:tc>
        <w:tc>
          <w:tcPr>
            <w:tcW w:w="1375" w:type="pct"/>
          </w:tcPr>
          <w:p w14:paraId="53F8FB32" w14:textId="474D8166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176</w:t>
            </w:r>
          </w:p>
        </w:tc>
        <w:tc>
          <w:tcPr>
            <w:tcW w:w="1668" w:type="pct"/>
          </w:tcPr>
          <w:p w14:paraId="11C9929F" w14:textId="3FE8C69A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</w:t>
            </w:r>
            <w:r w:rsidR="00992561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4E38B1" w:rsidRPr="00011BAC" w14:paraId="7CE2471E" w14:textId="77777777" w:rsidTr="00A87147">
        <w:trPr>
          <w:trHeight w:val="255"/>
        </w:trPr>
        <w:tc>
          <w:tcPr>
            <w:tcW w:w="1957" w:type="pct"/>
          </w:tcPr>
          <w:p w14:paraId="2DAB2F94" w14:textId="135453D5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Left Cingulate Gyrus Posterior Division</w:t>
            </w:r>
          </w:p>
        </w:tc>
        <w:tc>
          <w:tcPr>
            <w:tcW w:w="1375" w:type="pct"/>
          </w:tcPr>
          <w:p w14:paraId="1B4D1F07" w14:textId="2520DC7C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174</w:t>
            </w:r>
          </w:p>
        </w:tc>
        <w:tc>
          <w:tcPr>
            <w:tcW w:w="1668" w:type="pct"/>
          </w:tcPr>
          <w:p w14:paraId="78AC1659" w14:textId="1E334F73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0.961</w:t>
            </w:r>
          </w:p>
        </w:tc>
      </w:tr>
      <w:tr w:rsidR="004E38B1" w:rsidRPr="00011BAC" w14:paraId="7287BD50" w14:textId="77777777" w:rsidTr="00A87147">
        <w:trPr>
          <w:trHeight w:val="255"/>
        </w:trPr>
        <w:tc>
          <w:tcPr>
            <w:tcW w:w="1957" w:type="pct"/>
            <w:tcBorders>
              <w:bottom w:val="single" w:sz="4" w:space="0" w:color="auto"/>
            </w:tcBorders>
          </w:tcPr>
          <w:p w14:paraId="1E8E4463" w14:textId="2B187FCE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Left Planum </w:t>
            </w:r>
            <w:proofErr w:type="spellStart"/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Temporale</w:t>
            </w:r>
            <w:proofErr w:type="spellEnd"/>
          </w:p>
        </w:tc>
        <w:tc>
          <w:tcPr>
            <w:tcW w:w="1375" w:type="pct"/>
            <w:tcBorders>
              <w:bottom w:val="single" w:sz="4" w:space="0" w:color="auto"/>
            </w:tcBorders>
          </w:tcPr>
          <w:p w14:paraId="52E25BC9" w14:textId="65EBCE30" w:rsidR="004E38B1" w:rsidRPr="00011BAC" w:rsidRDefault="004E38B1" w:rsidP="004E38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174</w:t>
            </w:r>
          </w:p>
        </w:tc>
        <w:tc>
          <w:tcPr>
            <w:tcW w:w="1668" w:type="pct"/>
            <w:tcBorders>
              <w:bottom w:val="single" w:sz="4" w:space="0" w:color="auto"/>
            </w:tcBorders>
          </w:tcPr>
          <w:p w14:paraId="50E81558" w14:textId="0AC609A0" w:rsidR="004E38B1" w:rsidRPr="00011BAC" w:rsidRDefault="004E38B1" w:rsidP="004E38B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0.957</w:t>
            </w:r>
          </w:p>
        </w:tc>
      </w:tr>
    </w:tbl>
    <w:p w14:paraId="7F6A2CFB" w14:textId="77777777" w:rsidR="00CF512F" w:rsidRPr="00011BAC" w:rsidRDefault="00CF512F" w:rsidP="00CF512F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14:paraId="150C7EDC" w14:textId="0E9EDBFD" w:rsidR="00CF512F" w:rsidRPr="00011BAC" w:rsidRDefault="00CF512F" w:rsidP="00CF512F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11BAC">
        <w:rPr>
          <w:rFonts w:ascii="Times New Roman" w:hAnsi="Times New Roman" w:cs="Times New Roman"/>
          <w:sz w:val="20"/>
          <w:szCs w:val="20"/>
        </w:rPr>
        <w:t>rs</w:t>
      </w:r>
      <w:proofErr w:type="spellEnd"/>
      <w:r w:rsidRPr="00011BAC">
        <w:rPr>
          <w:rFonts w:ascii="Times New Roman" w:hAnsi="Times New Roman" w:cs="Times New Roman"/>
          <w:sz w:val="20"/>
          <w:szCs w:val="20"/>
        </w:rPr>
        <w:t>, resting state; PCC, Posterior Cingulate Cortex; DoA, Disorders of Arousal; SMA, Supplementary Motor Area</w:t>
      </w:r>
    </w:p>
    <w:p w14:paraId="73570DFA" w14:textId="77777777" w:rsidR="00033267" w:rsidRPr="00011BAC" w:rsidRDefault="00033267" w:rsidP="0003326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DF782DB" w14:textId="77777777" w:rsidR="004E38B1" w:rsidRPr="00011BAC" w:rsidRDefault="004E38B1" w:rsidP="00033267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  <w:sectPr w:rsidR="004E38B1" w:rsidRPr="00011BAC" w:rsidSect="00CF512F">
          <w:pgSz w:w="11906" w:h="16838" w:code="9"/>
          <w:pgMar w:top="1021" w:right="1758" w:bottom="1021" w:left="1758" w:header="720" w:footer="720" w:gutter="0"/>
          <w:cols w:space="720"/>
          <w:docGrid w:linePitch="360"/>
        </w:sectPr>
      </w:pPr>
    </w:p>
    <w:p w14:paraId="55DBFE2E" w14:textId="403898C0" w:rsidR="00033267" w:rsidRPr="00011BAC" w:rsidRDefault="005671CC" w:rsidP="00033267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011BAC">
        <w:rPr>
          <w:rFonts w:ascii="Times New Roman" w:hAnsi="Times New Roman" w:cs="Times New Roman"/>
          <w:b/>
          <w:sz w:val="20"/>
          <w:szCs w:val="20"/>
        </w:rPr>
        <w:lastRenderedPageBreak/>
        <w:t>Supplementary T</w:t>
      </w:r>
      <w:r w:rsidR="00033267" w:rsidRPr="00011BAC">
        <w:rPr>
          <w:rFonts w:ascii="Times New Roman" w:hAnsi="Times New Roman" w:cs="Times New Roman"/>
          <w:b/>
          <w:sz w:val="20"/>
          <w:szCs w:val="20"/>
        </w:rPr>
        <w:t xml:space="preserve">able </w:t>
      </w:r>
      <w:r w:rsidRPr="00011BAC">
        <w:rPr>
          <w:rFonts w:ascii="Times New Roman" w:hAnsi="Times New Roman" w:cs="Times New Roman"/>
          <w:b/>
          <w:sz w:val="20"/>
          <w:szCs w:val="20"/>
        </w:rPr>
        <w:t>3</w:t>
      </w:r>
      <w:r w:rsidR="00033267" w:rsidRPr="00011BAC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011BAC">
        <w:rPr>
          <w:rFonts w:ascii="Times New Roman" w:hAnsi="Times New Roman" w:cs="Times New Roman"/>
          <w:b/>
          <w:sz w:val="20"/>
          <w:szCs w:val="20"/>
        </w:rPr>
        <w:t xml:space="preserve">Correlations between spectroscopy findings and sleep </w:t>
      </w:r>
      <w:r w:rsidR="00622E6B" w:rsidRPr="00011BAC">
        <w:rPr>
          <w:rFonts w:ascii="Times New Roman" w:hAnsi="Times New Roman" w:cs="Times New Roman"/>
          <w:b/>
          <w:sz w:val="20"/>
          <w:szCs w:val="20"/>
        </w:rPr>
        <w:t xml:space="preserve">parameters and scales </w:t>
      </w:r>
      <w:r w:rsidRPr="00011BAC">
        <w:rPr>
          <w:rFonts w:ascii="Times New Roman" w:hAnsi="Times New Roman" w:cs="Times New Roman"/>
          <w:b/>
          <w:sz w:val="20"/>
          <w:szCs w:val="20"/>
        </w:rPr>
        <w:t xml:space="preserve">and psychological </w:t>
      </w:r>
      <w:r w:rsidR="00622E6B" w:rsidRPr="00011BAC">
        <w:rPr>
          <w:rFonts w:ascii="Times New Roman" w:hAnsi="Times New Roman" w:cs="Times New Roman"/>
          <w:b/>
          <w:sz w:val="20"/>
          <w:szCs w:val="20"/>
        </w:rPr>
        <w:t>scales</w:t>
      </w:r>
      <w:r w:rsidRPr="00011BAC">
        <w:rPr>
          <w:rFonts w:ascii="Times New Roman" w:hAnsi="Times New Roman" w:cs="Times New Roman"/>
          <w:b/>
          <w:sz w:val="20"/>
          <w:szCs w:val="20"/>
        </w:rPr>
        <w:t xml:space="preserve"> in DoA </w:t>
      </w:r>
      <w:r w:rsidR="00980A72" w:rsidRPr="00011BAC">
        <w:rPr>
          <w:rFonts w:ascii="Times New Roman" w:hAnsi="Times New Roman" w:cs="Times New Roman"/>
          <w:b/>
          <w:sz w:val="20"/>
          <w:szCs w:val="20"/>
        </w:rPr>
        <w:t>subjec</w:t>
      </w:r>
      <w:r w:rsidRPr="00011BAC">
        <w:rPr>
          <w:rFonts w:ascii="Times New Roman" w:hAnsi="Times New Roman" w:cs="Times New Roman"/>
          <w:b/>
          <w:sz w:val="20"/>
          <w:szCs w:val="20"/>
        </w:rPr>
        <w:t>ts</w:t>
      </w:r>
    </w:p>
    <w:tbl>
      <w:tblPr>
        <w:tblStyle w:val="Grigliatabel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8"/>
        <w:gridCol w:w="2113"/>
        <w:gridCol w:w="2116"/>
        <w:gridCol w:w="2116"/>
        <w:gridCol w:w="2113"/>
        <w:gridCol w:w="2110"/>
        <w:gridCol w:w="2110"/>
      </w:tblGrid>
      <w:tr w:rsidR="005671CC" w:rsidRPr="00011BAC" w14:paraId="6F386333" w14:textId="55B85B80" w:rsidTr="00A87147">
        <w:trPr>
          <w:trHeight w:val="255"/>
        </w:trPr>
        <w:tc>
          <w:tcPr>
            <w:tcW w:w="71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B3199A" w14:textId="66FBCC06" w:rsidR="005671CC" w:rsidRPr="00011BAC" w:rsidRDefault="005671CC" w:rsidP="005671C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Scales/clinical data</w:t>
            </w:r>
          </w:p>
        </w:tc>
        <w:tc>
          <w:tcPr>
            <w:tcW w:w="71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EA228E" w14:textId="0752C25A" w:rsidR="005671CC" w:rsidRPr="00011BAC" w:rsidRDefault="005671CC" w:rsidP="005671C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Metabolite</w:t>
            </w:r>
          </w:p>
        </w:tc>
        <w:tc>
          <w:tcPr>
            <w:tcW w:w="71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3C73F0" w14:textId="6A852271" w:rsidR="005671CC" w:rsidRPr="00011BAC" w:rsidRDefault="005671CC" w:rsidP="005671C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Cov</w:t>
            </w:r>
            <w:proofErr w:type="spellEnd"/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1</w:t>
            </w:r>
          </w:p>
        </w:tc>
        <w:tc>
          <w:tcPr>
            <w:tcW w:w="71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A2AB47" w14:textId="7A0C2BFC" w:rsidR="005671CC" w:rsidRPr="00011BAC" w:rsidRDefault="005671CC" w:rsidP="005671C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Cov</w:t>
            </w:r>
            <w:proofErr w:type="spellEnd"/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</w:t>
            </w:r>
          </w:p>
        </w:tc>
        <w:tc>
          <w:tcPr>
            <w:tcW w:w="71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DC8FCF" w14:textId="693B1888" w:rsidR="005671CC" w:rsidRPr="00011BAC" w:rsidRDefault="005671CC" w:rsidP="005671C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Cov</w:t>
            </w:r>
            <w:proofErr w:type="spellEnd"/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3</w:t>
            </w:r>
          </w:p>
        </w:tc>
        <w:tc>
          <w:tcPr>
            <w:tcW w:w="71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4EC597" w14:textId="5A65804B" w:rsidR="005671CC" w:rsidRPr="00011BAC" w:rsidRDefault="005671CC" w:rsidP="005671C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P value</w:t>
            </w:r>
          </w:p>
        </w:tc>
        <w:tc>
          <w:tcPr>
            <w:tcW w:w="71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9B27D3" w14:textId="5876E649" w:rsidR="005671CC" w:rsidRPr="00011BAC" w:rsidRDefault="005671CC" w:rsidP="005671CC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P correct</w:t>
            </w:r>
            <w:r w:rsidR="00E1146F" w:rsidRPr="00011BAC">
              <w:rPr>
                <w:rFonts w:ascii="Times New Roman" w:hAnsi="Times New Roman" w:cs="Times New Roman"/>
                <w:b/>
                <w:sz w:val="20"/>
                <w:szCs w:val="20"/>
              </w:rPr>
              <w:t>ed</w:t>
            </w:r>
          </w:p>
        </w:tc>
      </w:tr>
      <w:tr w:rsidR="004905B0" w:rsidRPr="00011BAC" w14:paraId="35815120" w14:textId="77777777" w:rsidTr="00A87147">
        <w:trPr>
          <w:trHeight w:val="255"/>
        </w:trPr>
        <w:tc>
          <w:tcPr>
            <w:tcW w:w="716" w:type="pct"/>
            <w:tcBorders>
              <w:top w:val="single" w:sz="4" w:space="0" w:color="auto"/>
            </w:tcBorders>
          </w:tcPr>
          <w:p w14:paraId="633BA5DB" w14:textId="77777777" w:rsidR="004905B0" w:rsidRPr="00011BAC" w:rsidRDefault="004905B0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Arousal Index N3</w:t>
            </w:r>
          </w:p>
        </w:tc>
        <w:tc>
          <w:tcPr>
            <w:tcW w:w="714" w:type="pct"/>
            <w:tcBorders>
              <w:top w:val="single" w:sz="4" w:space="0" w:color="auto"/>
            </w:tcBorders>
          </w:tcPr>
          <w:p w14:paraId="0256B5F4" w14:textId="77777777" w:rsidR="004905B0" w:rsidRPr="00011BAC" w:rsidRDefault="004905B0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Glu-Cr</w:t>
            </w:r>
          </w:p>
        </w:tc>
        <w:tc>
          <w:tcPr>
            <w:tcW w:w="715" w:type="pct"/>
            <w:tcBorders>
              <w:top w:val="single" w:sz="4" w:space="0" w:color="auto"/>
            </w:tcBorders>
          </w:tcPr>
          <w:p w14:paraId="538EFAA0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Education</w:t>
            </w:r>
          </w:p>
        </w:tc>
        <w:tc>
          <w:tcPr>
            <w:tcW w:w="715" w:type="pct"/>
            <w:tcBorders>
              <w:top w:val="single" w:sz="4" w:space="0" w:color="auto"/>
            </w:tcBorders>
          </w:tcPr>
          <w:p w14:paraId="2F31B3AE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714" w:type="pct"/>
            <w:tcBorders>
              <w:top w:val="single" w:sz="4" w:space="0" w:color="auto"/>
            </w:tcBorders>
          </w:tcPr>
          <w:p w14:paraId="20C6E5BE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713" w:type="pct"/>
            <w:tcBorders>
              <w:top w:val="single" w:sz="4" w:space="0" w:color="auto"/>
            </w:tcBorders>
          </w:tcPr>
          <w:p w14:paraId="09686119" w14:textId="77777777" w:rsidR="004905B0" w:rsidRPr="00011BAC" w:rsidRDefault="004905B0" w:rsidP="005962C2">
            <w:pPr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0.012*</w:t>
            </w:r>
          </w:p>
        </w:tc>
        <w:tc>
          <w:tcPr>
            <w:tcW w:w="713" w:type="pct"/>
            <w:tcBorders>
              <w:top w:val="single" w:sz="4" w:space="0" w:color="auto"/>
            </w:tcBorders>
          </w:tcPr>
          <w:p w14:paraId="0461C2F8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0.194</w:t>
            </w:r>
          </w:p>
        </w:tc>
      </w:tr>
      <w:tr w:rsidR="005671CC" w:rsidRPr="00011BAC" w14:paraId="1C45132E" w14:textId="35BA94E9" w:rsidTr="00A87147">
        <w:trPr>
          <w:trHeight w:val="255"/>
        </w:trPr>
        <w:tc>
          <w:tcPr>
            <w:tcW w:w="716" w:type="pct"/>
          </w:tcPr>
          <w:p w14:paraId="2539DB1A" w14:textId="6E759DF8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PSQI</w:t>
            </w:r>
          </w:p>
        </w:tc>
        <w:tc>
          <w:tcPr>
            <w:tcW w:w="714" w:type="pct"/>
          </w:tcPr>
          <w:p w14:paraId="37973183" w14:textId="1CB86B6F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Gln-Cr</w:t>
            </w:r>
          </w:p>
        </w:tc>
        <w:tc>
          <w:tcPr>
            <w:tcW w:w="715" w:type="pct"/>
          </w:tcPr>
          <w:p w14:paraId="3E5349DA" w14:textId="59CBFC2B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Education</w:t>
            </w:r>
          </w:p>
        </w:tc>
        <w:tc>
          <w:tcPr>
            <w:tcW w:w="715" w:type="pct"/>
          </w:tcPr>
          <w:p w14:paraId="19F15544" w14:textId="0195D9A3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714" w:type="pct"/>
          </w:tcPr>
          <w:p w14:paraId="0D644969" w14:textId="6CCAF7C9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713" w:type="pct"/>
          </w:tcPr>
          <w:p w14:paraId="58B7EF67" w14:textId="4190D55A" w:rsidR="005671CC" w:rsidRPr="00011BAC" w:rsidRDefault="005671CC" w:rsidP="005671C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0.047*</w:t>
            </w:r>
          </w:p>
        </w:tc>
        <w:tc>
          <w:tcPr>
            <w:tcW w:w="713" w:type="pct"/>
          </w:tcPr>
          <w:p w14:paraId="51EF72E7" w14:textId="6C55C252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0.866</w:t>
            </w:r>
          </w:p>
        </w:tc>
      </w:tr>
      <w:tr w:rsidR="004905B0" w:rsidRPr="00011BAC" w14:paraId="41A6060F" w14:textId="77777777" w:rsidTr="00A87147">
        <w:trPr>
          <w:trHeight w:val="255"/>
        </w:trPr>
        <w:tc>
          <w:tcPr>
            <w:tcW w:w="716" w:type="pct"/>
          </w:tcPr>
          <w:p w14:paraId="5B8AEF45" w14:textId="52D828A5" w:rsidR="004905B0" w:rsidRPr="00011BAC" w:rsidRDefault="004905B0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BDI</w:t>
            </w:r>
            <w:r w:rsidR="006A50C1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-II</w:t>
            </w:r>
          </w:p>
        </w:tc>
        <w:tc>
          <w:tcPr>
            <w:tcW w:w="714" w:type="pct"/>
          </w:tcPr>
          <w:p w14:paraId="7C0A063A" w14:textId="77777777" w:rsidR="004905B0" w:rsidRPr="00011BAC" w:rsidRDefault="004905B0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Glu-Cr</w:t>
            </w:r>
          </w:p>
        </w:tc>
        <w:tc>
          <w:tcPr>
            <w:tcW w:w="715" w:type="pct"/>
          </w:tcPr>
          <w:p w14:paraId="279DC8F2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Education</w:t>
            </w:r>
          </w:p>
        </w:tc>
        <w:tc>
          <w:tcPr>
            <w:tcW w:w="715" w:type="pct"/>
          </w:tcPr>
          <w:p w14:paraId="6B32B8B7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714" w:type="pct"/>
          </w:tcPr>
          <w:p w14:paraId="13E5254A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713" w:type="pct"/>
          </w:tcPr>
          <w:p w14:paraId="58D4556F" w14:textId="77777777" w:rsidR="004905B0" w:rsidRPr="00011BAC" w:rsidRDefault="004905B0" w:rsidP="005962C2">
            <w:pPr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0.010*</w:t>
            </w:r>
          </w:p>
        </w:tc>
        <w:tc>
          <w:tcPr>
            <w:tcW w:w="713" w:type="pct"/>
          </w:tcPr>
          <w:p w14:paraId="64DE5D16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0.194</w:t>
            </w:r>
          </w:p>
        </w:tc>
      </w:tr>
      <w:tr w:rsidR="004905B0" w:rsidRPr="00011BAC" w14:paraId="64484004" w14:textId="77777777" w:rsidTr="00A87147">
        <w:trPr>
          <w:trHeight w:val="255"/>
        </w:trPr>
        <w:tc>
          <w:tcPr>
            <w:tcW w:w="716" w:type="pct"/>
          </w:tcPr>
          <w:p w14:paraId="7E03060E" w14:textId="77777777" w:rsidR="004905B0" w:rsidRPr="00011BAC" w:rsidRDefault="004905B0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STAI-State</w:t>
            </w:r>
          </w:p>
        </w:tc>
        <w:tc>
          <w:tcPr>
            <w:tcW w:w="714" w:type="pct"/>
          </w:tcPr>
          <w:p w14:paraId="550C371A" w14:textId="77777777" w:rsidR="004905B0" w:rsidRPr="00011BAC" w:rsidRDefault="004905B0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Glu-Cr</w:t>
            </w:r>
          </w:p>
        </w:tc>
        <w:tc>
          <w:tcPr>
            <w:tcW w:w="715" w:type="pct"/>
          </w:tcPr>
          <w:p w14:paraId="50AACF90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Education</w:t>
            </w:r>
          </w:p>
        </w:tc>
        <w:tc>
          <w:tcPr>
            <w:tcW w:w="715" w:type="pct"/>
          </w:tcPr>
          <w:p w14:paraId="43E9AF77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714" w:type="pct"/>
          </w:tcPr>
          <w:p w14:paraId="76FD2E23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713" w:type="pct"/>
          </w:tcPr>
          <w:p w14:paraId="69DFE09C" w14:textId="77777777" w:rsidR="004905B0" w:rsidRPr="00011BAC" w:rsidRDefault="004905B0" w:rsidP="005962C2">
            <w:pPr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0.031*</w:t>
            </w:r>
          </w:p>
        </w:tc>
        <w:tc>
          <w:tcPr>
            <w:tcW w:w="713" w:type="pct"/>
          </w:tcPr>
          <w:p w14:paraId="4CB8B017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0.229</w:t>
            </w:r>
          </w:p>
        </w:tc>
      </w:tr>
      <w:tr w:rsidR="004905B0" w:rsidRPr="00011BAC" w14:paraId="63C8AF35" w14:textId="77777777" w:rsidTr="00A87147">
        <w:trPr>
          <w:trHeight w:val="255"/>
        </w:trPr>
        <w:tc>
          <w:tcPr>
            <w:tcW w:w="716" w:type="pct"/>
          </w:tcPr>
          <w:p w14:paraId="0B91257D" w14:textId="77777777" w:rsidR="004905B0" w:rsidRPr="00011BAC" w:rsidRDefault="004905B0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STAI-Trait</w:t>
            </w:r>
          </w:p>
        </w:tc>
        <w:tc>
          <w:tcPr>
            <w:tcW w:w="714" w:type="pct"/>
          </w:tcPr>
          <w:p w14:paraId="5A57EC66" w14:textId="77777777" w:rsidR="004905B0" w:rsidRPr="00011BAC" w:rsidRDefault="004905B0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Glu-Cr</w:t>
            </w:r>
          </w:p>
        </w:tc>
        <w:tc>
          <w:tcPr>
            <w:tcW w:w="715" w:type="pct"/>
          </w:tcPr>
          <w:p w14:paraId="7A14E389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Education</w:t>
            </w:r>
          </w:p>
        </w:tc>
        <w:tc>
          <w:tcPr>
            <w:tcW w:w="715" w:type="pct"/>
          </w:tcPr>
          <w:p w14:paraId="0E6A00D9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714" w:type="pct"/>
          </w:tcPr>
          <w:p w14:paraId="13AF44E6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713" w:type="pct"/>
          </w:tcPr>
          <w:p w14:paraId="45F2EAA5" w14:textId="77777777" w:rsidR="004905B0" w:rsidRPr="00011BAC" w:rsidRDefault="004905B0" w:rsidP="005962C2">
            <w:pPr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0.037*</w:t>
            </w:r>
          </w:p>
        </w:tc>
        <w:tc>
          <w:tcPr>
            <w:tcW w:w="713" w:type="pct"/>
          </w:tcPr>
          <w:p w14:paraId="13209389" w14:textId="77777777" w:rsidR="004905B0" w:rsidRPr="00011BAC" w:rsidRDefault="004905B0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0.231</w:t>
            </w:r>
          </w:p>
        </w:tc>
      </w:tr>
      <w:tr w:rsidR="005671CC" w:rsidRPr="00011BAC" w14:paraId="4201C210" w14:textId="6A17F3F6" w:rsidTr="00A87147">
        <w:trPr>
          <w:trHeight w:val="255"/>
        </w:trPr>
        <w:tc>
          <w:tcPr>
            <w:tcW w:w="716" w:type="pct"/>
          </w:tcPr>
          <w:p w14:paraId="20FD7D2A" w14:textId="51745CD8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PSS</w:t>
            </w:r>
          </w:p>
        </w:tc>
        <w:tc>
          <w:tcPr>
            <w:tcW w:w="714" w:type="pct"/>
          </w:tcPr>
          <w:p w14:paraId="37B7899A" w14:textId="33CD3D77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Glu-Cr</w:t>
            </w:r>
          </w:p>
        </w:tc>
        <w:tc>
          <w:tcPr>
            <w:tcW w:w="715" w:type="pct"/>
          </w:tcPr>
          <w:p w14:paraId="1726AE84" w14:textId="346EE97A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Education</w:t>
            </w:r>
          </w:p>
        </w:tc>
        <w:tc>
          <w:tcPr>
            <w:tcW w:w="715" w:type="pct"/>
          </w:tcPr>
          <w:p w14:paraId="520CA2AF" w14:textId="1DFFB747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714" w:type="pct"/>
          </w:tcPr>
          <w:p w14:paraId="345E295D" w14:textId="7626DCFB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713" w:type="pct"/>
          </w:tcPr>
          <w:p w14:paraId="6E6C867D" w14:textId="4BF8803F" w:rsidR="005671CC" w:rsidRPr="00011BAC" w:rsidRDefault="005671CC" w:rsidP="005671C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0.016*</w:t>
            </w:r>
          </w:p>
        </w:tc>
        <w:tc>
          <w:tcPr>
            <w:tcW w:w="713" w:type="pct"/>
          </w:tcPr>
          <w:p w14:paraId="33F721B9" w14:textId="175CBC7E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0.194</w:t>
            </w:r>
          </w:p>
        </w:tc>
      </w:tr>
      <w:tr w:rsidR="00FE638E" w:rsidRPr="00011BAC" w14:paraId="1B194391" w14:textId="77777777" w:rsidTr="00A87147">
        <w:trPr>
          <w:trHeight w:val="255"/>
        </w:trPr>
        <w:tc>
          <w:tcPr>
            <w:tcW w:w="716" w:type="pct"/>
          </w:tcPr>
          <w:p w14:paraId="01F487BA" w14:textId="77777777" w:rsidR="00FE638E" w:rsidRPr="00011BAC" w:rsidRDefault="00FE638E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DERS</w:t>
            </w: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r w:rsidRPr="00011BAC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 xml:space="preserve">Difficulties Engaging in Goal-Directed </w:t>
            </w:r>
            <w:proofErr w:type="spellStart"/>
            <w:r w:rsidRPr="00011BAC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Behavior</w:t>
            </w:r>
            <w:proofErr w:type="spellEnd"/>
          </w:p>
        </w:tc>
        <w:tc>
          <w:tcPr>
            <w:tcW w:w="714" w:type="pct"/>
          </w:tcPr>
          <w:p w14:paraId="1D07A0D2" w14:textId="77777777" w:rsidR="00FE638E" w:rsidRPr="00011BAC" w:rsidRDefault="00FE638E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Gln-Cr</w:t>
            </w:r>
          </w:p>
        </w:tc>
        <w:tc>
          <w:tcPr>
            <w:tcW w:w="715" w:type="pct"/>
          </w:tcPr>
          <w:p w14:paraId="48B15F40" w14:textId="77777777" w:rsidR="00FE638E" w:rsidRPr="00011BAC" w:rsidRDefault="00FE638E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Education</w:t>
            </w:r>
          </w:p>
        </w:tc>
        <w:tc>
          <w:tcPr>
            <w:tcW w:w="715" w:type="pct"/>
          </w:tcPr>
          <w:p w14:paraId="579FE541" w14:textId="77777777" w:rsidR="00FE638E" w:rsidRPr="00011BAC" w:rsidRDefault="00FE638E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714" w:type="pct"/>
          </w:tcPr>
          <w:p w14:paraId="2C2AC1A3" w14:textId="77777777" w:rsidR="00FE638E" w:rsidRPr="00011BAC" w:rsidRDefault="00FE638E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713" w:type="pct"/>
          </w:tcPr>
          <w:p w14:paraId="7F534794" w14:textId="77777777" w:rsidR="00FE638E" w:rsidRPr="00011BAC" w:rsidRDefault="00FE638E" w:rsidP="005962C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0.042*</w:t>
            </w:r>
          </w:p>
        </w:tc>
        <w:tc>
          <w:tcPr>
            <w:tcW w:w="713" w:type="pct"/>
          </w:tcPr>
          <w:p w14:paraId="38EDEFE7" w14:textId="77777777" w:rsidR="00FE638E" w:rsidRPr="00011BAC" w:rsidRDefault="00FE638E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0.866</w:t>
            </w:r>
          </w:p>
        </w:tc>
      </w:tr>
      <w:tr w:rsidR="005671CC" w:rsidRPr="00011BAC" w14:paraId="26542F6C" w14:textId="2AD58BA0" w:rsidTr="00A87147">
        <w:trPr>
          <w:trHeight w:val="255"/>
        </w:trPr>
        <w:tc>
          <w:tcPr>
            <w:tcW w:w="716" w:type="pct"/>
          </w:tcPr>
          <w:p w14:paraId="587EBDEC" w14:textId="39DE73B0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DERS</w:t>
            </w: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r w:rsidRPr="00011BAC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Lack of Emotional Awareness</w:t>
            </w:r>
          </w:p>
        </w:tc>
        <w:tc>
          <w:tcPr>
            <w:tcW w:w="714" w:type="pct"/>
          </w:tcPr>
          <w:p w14:paraId="1148E5F9" w14:textId="4186CE71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Glu-Cr</w:t>
            </w:r>
          </w:p>
        </w:tc>
        <w:tc>
          <w:tcPr>
            <w:tcW w:w="715" w:type="pct"/>
          </w:tcPr>
          <w:p w14:paraId="34AB2FC4" w14:textId="09D55711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Education</w:t>
            </w:r>
          </w:p>
        </w:tc>
        <w:tc>
          <w:tcPr>
            <w:tcW w:w="715" w:type="pct"/>
          </w:tcPr>
          <w:p w14:paraId="60FF4030" w14:textId="5879DD59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714" w:type="pct"/>
          </w:tcPr>
          <w:p w14:paraId="2328ECFE" w14:textId="562D85AF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713" w:type="pct"/>
          </w:tcPr>
          <w:p w14:paraId="7449238B" w14:textId="2B6E690F" w:rsidR="005671CC" w:rsidRPr="00011BAC" w:rsidRDefault="005671CC" w:rsidP="005671CC">
            <w:pPr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0.023*</w:t>
            </w:r>
          </w:p>
        </w:tc>
        <w:tc>
          <w:tcPr>
            <w:tcW w:w="713" w:type="pct"/>
          </w:tcPr>
          <w:p w14:paraId="5D5A55A9" w14:textId="45C14029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0.210</w:t>
            </w:r>
          </w:p>
        </w:tc>
      </w:tr>
      <w:tr w:rsidR="005671CC" w:rsidRPr="00011BAC" w14:paraId="02FC697B" w14:textId="77777777" w:rsidTr="00A87147">
        <w:trPr>
          <w:trHeight w:val="255"/>
        </w:trPr>
        <w:tc>
          <w:tcPr>
            <w:tcW w:w="716" w:type="pct"/>
          </w:tcPr>
          <w:p w14:paraId="31E89FF1" w14:textId="7DEFE448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BDI</w:t>
            </w:r>
            <w:r w:rsidR="006A50C1"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-II</w:t>
            </w:r>
          </w:p>
        </w:tc>
        <w:tc>
          <w:tcPr>
            <w:tcW w:w="714" w:type="pct"/>
          </w:tcPr>
          <w:p w14:paraId="444CB166" w14:textId="7DE91876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Glu-Gln-Cr</w:t>
            </w:r>
          </w:p>
        </w:tc>
        <w:tc>
          <w:tcPr>
            <w:tcW w:w="715" w:type="pct"/>
          </w:tcPr>
          <w:p w14:paraId="4D3E6F85" w14:textId="725C72D5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Education</w:t>
            </w:r>
          </w:p>
        </w:tc>
        <w:tc>
          <w:tcPr>
            <w:tcW w:w="715" w:type="pct"/>
          </w:tcPr>
          <w:p w14:paraId="6F491682" w14:textId="5FAE3AE8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714" w:type="pct"/>
          </w:tcPr>
          <w:p w14:paraId="61F16738" w14:textId="3A16B4EB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713" w:type="pct"/>
          </w:tcPr>
          <w:p w14:paraId="0511C210" w14:textId="14275EA9" w:rsidR="005671CC" w:rsidRPr="00011BAC" w:rsidRDefault="005671CC" w:rsidP="005671CC">
            <w:pPr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0.032*</w:t>
            </w:r>
          </w:p>
        </w:tc>
        <w:tc>
          <w:tcPr>
            <w:tcW w:w="713" w:type="pct"/>
          </w:tcPr>
          <w:p w14:paraId="154E96D0" w14:textId="45673137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0.299</w:t>
            </w:r>
          </w:p>
        </w:tc>
      </w:tr>
      <w:tr w:rsidR="005671CC" w:rsidRPr="00011BAC" w14:paraId="69091FBE" w14:textId="77777777" w:rsidTr="00A87147">
        <w:trPr>
          <w:trHeight w:val="255"/>
        </w:trPr>
        <w:tc>
          <w:tcPr>
            <w:tcW w:w="716" w:type="pct"/>
          </w:tcPr>
          <w:p w14:paraId="6F311BD7" w14:textId="22D7F12F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STAI-State</w:t>
            </w:r>
          </w:p>
        </w:tc>
        <w:tc>
          <w:tcPr>
            <w:tcW w:w="714" w:type="pct"/>
          </w:tcPr>
          <w:p w14:paraId="4A0607D5" w14:textId="514C689F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Glu-Gln-Cr</w:t>
            </w:r>
          </w:p>
        </w:tc>
        <w:tc>
          <w:tcPr>
            <w:tcW w:w="715" w:type="pct"/>
          </w:tcPr>
          <w:p w14:paraId="6467529D" w14:textId="7B567FB6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Education</w:t>
            </w:r>
          </w:p>
        </w:tc>
        <w:tc>
          <w:tcPr>
            <w:tcW w:w="715" w:type="pct"/>
          </w:tcPr>
          <w:p w14:paraId="6AD941E0" w14:textId="406E7529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714" w:type="pct"/>
          </w:tcPr>
          <w:p w14:paraId="2BC11D58" w14:textId="68916C1A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713" w:type="pct"/>
          </w:tcPr>
          <w:p w14:paraId="2A8F9342" w14:textId="2DED02DB" w:rsidR="005671CC" w:rsidRPr="00011BAC" w:rsidRDefault="005671CC" w:rsidP="005671CC">
            <w:pPr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0.043*</w:t>
            </w:r>
          </w:p>
        </w:tc>
        <w:tc>
          <w:tcPr>
            <w:tcW w:w="713" w:type="pct"/>
          </w:tcPr>
          <w:p w14:paraId="61112018" w14:textId="78934420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0.320</w:t>
            </w:r>
          </w:p>
        </w:tc>
      </w:tr>
      <w:tr w:rsidR="005671CC" w:rsidRPr="00011BAC" w14:paraId="37CCDCFD" w14:textId="77777777" w:rsidTr="00A87147">
        <w:trPr>
          <w:trHeight w:val="255"/>
        </w:trPr>
        <w:tc>
          <w:tcPr>
            <w:tcW w:w="716" w:type="pct"/>
          </w:tcPr>
          <w:p w14:paraId="28FFF4A6" w14:textId="44A98526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STAI-Trait</w:t>
            </w:r>
          </w:p>
        </w:tc>
        <w:tc>
          <w:tcPr>
            <w:tcW w:w="714" w:type="pct"/>
          </w:tcPr>
          <w:p w14:paraId="7E594A0F" w14:textId="3665D0A8" w:rsidR="005671CC" w:rsidRPr="00011BAC" w:rsidRDefault="005671CC" w:rsidP="005671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Glu-Gln-Cr</w:t>
            </w:r>
          </w:p>
        </w:tc>
        <w:tc>
          <w:tcPr>
            <w:tcW w:w="715" w:type="pct"/>
          </w:tcPr>
          <w:p w14:paraId="427B25C6" w14:textId="7B028C4D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Education</w:t>
            </w:r>
          </w:p>
        </w:tc>
        <w:tc>
          <w:tcPr>
            <w:tcW w:w="715" w:type="pct"/>
          </w:tcPr>
          <w:p w14:paraId="0964EE61" w14:textId="2BCD6CEC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714" w:type="pct"/>
          </w:tcPr>
          <w:p w14:paraId="0019C3BA" w14:textId="02D85276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713" w:type="pct"/>
          </w:tcPr>
          <w:p w14:paraId="77766ACB" w14:textId="3FE0193D" w:rsidR="005671CC" w:rsidRPr="00011BAC" w:rsidRDefault="005671CC" w:rsidP="005671CC">
            <w:pPr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0.027*</w:t>
            </w:r>
          </w:p>
        </w:tc>
        <w:tc>
          <w:tcPr>
            <w:tcW w:w="713" w:type="pct"/>
          </w:tcPr>
          <w:p w14:paraId="14EBDEBE" w14:textId="1334FEA0" w:rsidR="005671CC" w:rsidRPr="00011BAC" w:rsidRDefault="005671CC" w:rsidP="005671CC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0.299</w:t>
            </w:r>
          </w:p>
        </w:tc>
      </w:tr>
      <w:tr w:rsidR="00FE638E" w:rsidRPr="00011BAC" w14:paraId="30D36B8B" w14:textId="77777777" w:rsidTr="00A87147">
        <w:trPr>
          <w:trHeight w:val="255"/>
        </w:trPr>
        <w:tc>
          <w:tcPr>
            <w:tcW w:w="716" w:type="pct"/>
          </w:tcPr>
          <w:p w14:paraId="5F03DA9B" w14:textId="77777777" w:rsidR="00FE638E" w:rsidRPr="00011BAC" w:rsidRDefault="00FE638E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PSS</w:t>
            </w:r>
          </w:p>
        </w:tc>
        <w:tc>
          <w:tcPr>
            <w:tcW w:w="714" w:type="pct"/>
          </w:tcPr>
          <w:p w14:paraId="31E65296" w14:textId="77777777" w:rsidR="00FE638E" w:rsidRPr="00011BAC" w:rsidRDefault="00FE638E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Glu-Gln-Cr</w:t>
            </w:r>
          </w:p>
        </w:tc>
        <w:tc>
          <w:tcPr>
            <w:tcW w:w="715" w:type="pct"/>
          </w:tcPr>
          <w:p w14:paraId="6BFB1C02" w14:textId="77777777" w:rsidR="00FE638E" w:rsidRPr="00011BAC" w:rsidRDefault="00FE638E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Education</w:t>
            </w:r>
          </w:p>
        </w:tc>
        <w:tc>
          <w:tcPr>
            <w:tcW w:w="715" w:type="pct"/>
          </w:tcPr>
          <w:p w14:paraId="1B6E5890" w14:textId="77777777" w:rsidR="00FE638E" w:rsidRPr="00011BAC" w:rsidRDefault="00FE638E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714" w:type="pct"/>
          </w:tcPr>
          <w:p w14:paraId="73484C13" w14:textId="77777777" w:rsidR="00FE638E" w:rsidRPr="00011BAC" w:rsidRDefault="00FE638E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713" w:type="pct"/>
          </w:tcPr>
          <w:p w14:paraId="379B64D9" w14:textId="77777777" w:rsidR="00FE638E" w:rsidRPr="00011BAC" w:rsidRDefault="00FE638E" w:rsidP="005962C2">
            <w:pPr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0.004*</w:t>
            </w:r>
          </w:p>
        </w:tc>
        <w:tc>
          <w:tcPr>
            <w:tcW w:w="713" w:type="pct"/>
          </w:tcPr>
          <w:p w14:paraId="5F789AB1" w14:textId="77777777" w:rsidR="00FE638E" w:rsidRPr="00011BAC" w:rsidRDefault="00FE638E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0.168</w:t>
            </w:r>
          </w:p>
        </w:tc>
      </w:tr>
      <w:tr w:rsidR="00FE638E" w:rsidRPr="00011BAC" w14:paraId="3BF69567" w14:textId="77777777" w:rsidTr="00A87147">
        <w:trPr>
          <w:trHeight w:val="255"/>
        </w:trPr>
        <w:tc>
          <w:tcPr>
            <w:tcW w:w="716" w:type="pct"/>
            <w:tcBorders>
              <w:bottom w:val="single" w:sz="4" w:space="0" w:color="auto"/>
            </w:tcBorders>
          </w:tcPr>
          <w:p w14:paraId="75625331" w14:textId="77777777" w:rsidR="00FE638E" w:rsidRPr="00011BAC" w:rsidRDefault="00FE638E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DERS Total</w:t>
            </w:r>
          </w:p>
        </w:tc>
        <w:tc>
          <w:tcPr>
            <w:tcW w:w="714" w:type="pct"/>
            <w:tcBorders>
              <w:bottom w:val="single" w:sz="4" w:space="0" w:color="auto"/>
            </w:tcBorders>
          </w:tcPr>
          <w:p w14:paraId="581E884B" w14:textId="77777777" w:rsidR="00FE638E" w:rsidRPr="00011BAC" w:rsidRDefault="00FE638E" w:rsidP="005962C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Glu-Gln-Cr</w:t>
            </w:r>
          </w:p>
        </w:tc>
        <w:tc>
          <w:tcPr>
            <w:tcW w:w="715" w:type="pct"/>
            <w:tcBorders>
              <w:bottom w:val="single" w:sz="4" w:space="0" w:color="auto"/>
            </w:tcBorders>
          </w:tcPr>
          <w:p w14:paraId="265F8B13" w14:textId="77777777" w:rsidR="00FE638E" w:rsidRPr="00011BAC" w:rsidRDefault="00FE638E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Education</w:t>
            </w:r>
          </w:p>
        </w:tc>
        <w:tc>
          <w:tcPr>
            <w:tcW w:w="715" w:type="pct"/>
            <w:tcBorders>
              <w:bottom w:val="single" w:sz="4" w:space="0" w:color="auto"/>
            </w:tcBorders>
          </w:tcPr>
          <w:p w14:paraId="3A672BF9" w14:textId="77777777" w:rsidR="00FE638E" w:rsidRPr="00011BAC" w:rsidRDefault="00FE638E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714" w:type="pct"/>
            <w:tcBorders>
              <w:bottom w:val="single" w:sz="4" w:space="0" w:color="auto"/>
            </w:tcBorders>
          </w:tcPr>
          <w:p w14:paraId="230EC1A8" w14:textId="77777777" w:rsidR="00FE638E" w:rsidRPr="00011BAC" w:rsidRDefault="00FE638E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Sex</w:t>
            </w:r>
          </w:p>
        </w:tc>
        <w:tc>
          <w:tcPr>
            <w:tcW w:w="713" w:type="pct"/>
            <w:tcBorders>
              <w:bottom w:val="single" w:sz="4" w:space="0" w:color="auto"/>
            </w:tcBorders>
          </w:tcPr>
          <w:p w14:paraId="0828077A" w14:textId="77777777" w:rsidR="00FE638E" w:rsidRPr="00011BAC" w:rsidRDefault="00FE638E" w:rsidP="005962C2">
            <w:pPr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0.023*</w:t>
            </w:r>
          </w:p>
        </w:tc>
        <w:tc>
          <w:tcPr>
            <w:tcW w:w="713" w:type="pct"/>
            <w:tcBorders>
              <w:bottom w:val="single" w:sz="4" w:space="0" w:color="auto"/>
            </w:tcBorders>
          </w:tcPr>
          <w:p w14:paraId="02B384B4" w14:textId="77777777" w:rsidR="00FE638E" w:rsidRPr="00011BAC" w:rsidRDefault="00FE638E" w:rsidP="005962C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011BAC">
              <w:rPr>
                <w:rFonts w:ascii="Times New Roman" w:eastAsia="Times New Roman" w:hAnsi="Times New Roman" w:cs="Times New Roman"/>
                <w:sz w:val="20"/>
                <w:szCs w:val="20"/>
              </w:rPr>
              <w:t>0.299</w:t>
            </w:r>
          </w:p>
        </w:tc>
      </w:tr>
    </w:tbl>
    <w:p w14:paraId="06AC0513" w14:textId="77777777" w:rsidR="00033267" w:rsidRPr="00011BAC" w:rsidRDefault="00033267" w:rsidP="0003326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89C263E" w14:textId="7CB8E09C" w:rsidR="00CB0413" w:rsidRPr="00011BAC" w:rsidRDefault="005671CC" w:rsidP="005671CC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011BAC">
        <w:rPr>
          <w:rFonts w:ascii="Times New Roman" w:hAnsi="Times New Roman" w:cs="Times New Roman"/>
          <w:sz w:val="20"/>
          <w:szCs w:val="20"/>
        </w:rPr>
        <w:t>Cov</w:t>
      </w:r>
      <w:proofErr w:type="spellEnd"/>
      <w:r w:rsidRPr="00011BAC">
        <w:rPr>
          <w:rFonts w:ascii="Times New Roman" w:hAnsi="Times New Roman" w:cs="Times New Roman"/>
          <w:sz w:val="20"/>
          <w:szCs w:val="20"/>
        </w:rPr>
        <w:t xml:space="preserve">, covariate; </w:t>
      </w:r>
      <w:r w:rsidR="006A50C1" w:rsidRPr="00011BAC">
        <w:rPr>
          <w:rFonts w:ascii="Times New Roman" w:hAnsi="Times New Roman" w:cs="Times New Roman"/>
          <w:sz w:val="20"/>
          <w:szCs w:val="20"/>
        </w:rPr>
        <w:t xml:space="preserve">Gln, glutamine; Cr, creatine; PSQI, Pittsburgh Sleep Quality Index; BDI-II, Beck Depression Inventory, second version; STAI, State Trait Anxiety Inventory; </w:t>
      </w:r>
      <w:r w:rsidR="0077022C" w:rsidRPr="00011BAC">
        <w:rPr>
          <w:rFonts w:ascii="Times New Roman" w:hAnsi="Times New Roman" w:cs="Times New Roman"/>
          <w:sz w:val="20"/>
          <w:szCs w:val="20"/>
        </w:rPr>
        <w:t xml:space="preserve">PSS, Perceived Stress Scale; </w:t>
      </w:r>
      <w:r w:rsidRPr="00011BAC">
        <w:rPr>
          <w:rFonts w:ascii="Times New Roman" w:hAnsi="Times New Roman" w:cs="Times New Roman"/>
          <w:sz w:val="20"/>
          <w:szCs w:val="20"/>
        </w:rPr>
        <w:t>DERS, Difficulties in Emotion Regulation Scale</w:t>
      </w:r>
      <w:r w:rsidR="0077022C" w:rsidRPr="00011BAC">
        <w:rPr>
          <w:rFonts w:ascii="Times New Roman" w:hAnsi="Times New Roman" w:cs="Times New Roman"/>
          <w:sz w:val="20"/>
          <w:szCs w:val="20"/>
        </w:rPr>
        <w:t>; Glu, glutamate</w:t>
      </w:r>
    </w:p>
    <w:sectPr w:rsidR="00CB0413" w:rsidRPr="00011BAC" w:rsidSect="005671CC">
      <w:pgSz w:w="16838" w:h="11906" w:orient="landscape" w:code="9"/>
      <w:pgMar w:top="1758" w:right="1021" w:bottom="1758" w:left="102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D54361"/>
    <w:multiLevelType w:val="hybridMultilevel"/>
    <w:tmpl w:val="224C4A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3F2B7C"/>
    <w:multiLevelType w:val="hybridMultilevel"/>
    <w:tmpl w:val="F54CF5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D14C0B"/>
    <w:multiLevelType w:val="hybridMultilevel"/>
    <w:tmpl w:val="231664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4727236">
    <w:abstractNumId w:val="0"/>
  </w:num>
  <w:num w:numId="2" w16cid:durableId="2104567822">
    <w:abstractNumId w:val="2"/>
  </w:num>
  <w:num w:numId="3" w16cid:durableId="12859668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attachedTemplate r:id="rId1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09B8"/>
    <w:rsid w:val="00011BAC"/>
    <w:rsid w:val="00033267"/>
    <w:rsid w:val="000C074A"/>
    <w:rsid w:val="000C19E7"/>
    <w:rsid w:val="000D4FBC"/>
    <w:rsid w:val="000E3108"/>
    <w:rsid w:val="000E6A17"/>
    <w:rsid w:val="00103C52"/>
    <w:rsid w:val="00173679"/>
    <w:rsid w:val="001B4FA6"/>
    <w:rsid w:val="00232268"/>
    <w:rsid w:val="00263445"/>
    <w:rsid w:val="003A0C0E"/>
    <w:rsid w:val="00412E83"/>
    <w:rsid w:val="00465CCB"/>
    <w:rsid w:val="004905B0"/>
    <w:rsid w:val="004B4B3B"/>
    <w:rsid w:val="004E38B1"/>
    <w:rsid w:val="004E4FB7"/>
    <w:rsid w:val="005151ED"/>
    <w:rsid w:val="005255D2"/>
    <w:rsid w:val="005351AF"/>
    <w:rsid w:val="00550242"/>
    <w:rsid w:val="005658BB"/>
    <w:rsid w:val="005671CC"/>
    <w:rsid w:val="00583757"/>
    <w:rsid w:val="005A47D1"/>
    <w:rsid w:val="00605EF6"/>
    <w:rsid w:val="006160D7"/>
    <w:rsid w:val="00622E6B"/>
    <w:rsid w:val="00626D91"/>
    <w:rsid w:val="00644499"/>
    <w:rsid w:val="006A50C1"/>
    <w:rsid w:val="006C2B7E"/>
    <w:rsid w:val="00737481"/>
    <w:rsid w:val="0074254C"/>
    <w:rsid w:val="00765122"/>
    <w:rsid w:val="0077022C"/>
    <w:rsid w:val="00776DE8"/>
    <w:rsid w:val="007956C8"/>
    <w:rsid w:val="007B056A"/>
    <w:rsid w:val="007C3166"/>
    <w:rsid w:val="007D1415"/>
    <w:rsid w:val="007E083A"/>
    <w:rsid w:val="007F4A74"/>
    <w:rsid w:val="00980A72"/>
    <w:rsid w:val="00992561"/>
    <w:rsid w:val="009A0B4B"/>
    <w:rsid w:val="009B69A2"/>
    <w:rsid w:val="00A87147"/>
    <w:rsid w:val="00AC308B"/>
    <w:rsid w:val="00AE4F11"/>
    <w:rsid w:val="00B2115F"/>
    <w:rsid w:val="00B70F0A"/>
    <w:rsid w:val="00BA44C4"/>
    <w:rsid w:val="00BA59E6"/>
    <w:rsid w:val="00BE0940"/>
    <w:rsid w:val="00BE37EF"/>
    <w:rsid w:val="00C3044E"/>
    <w:rsid w:val="00C43F0B"/>
    <w:rsid w:val="00C654EF"/>
    <w:rsid w:val="00CB0413"/>
    <w:rsid w:val="00CF512F"/>
    <w:rsid w:val="00D109B8"/>
    <w:rsid w:val="00D14F9D"/>
    <w:rsid w:val="00E1146F"/>
    <w:rsid w:val="00E64E5A"/>
    <w:rsid w:val="00E651B3"/>
    <w:rsid w:val="00F542BD"/>
    <w:rsid w:val="00F70C75"/>
    <w:rsid w:val="00F8751C"/>
    <w:rsid w:val="00FA1397"/>
    <w:rsid w:val="00FB0672"/>
    <w:rsid w:val="00FB504F"/>
    <w:rsid w:val="00FD0411"/>
    <w:rsid w:val="00FE6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366826"/>
  <w15:docId w15:val="{96CBA969-D13A-4911-A82B-7536D3453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2634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0D4FB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D4FB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D4FB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D4FB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D4FB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D4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D4FBC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9B69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794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nemarie\Documents\Work\TEMPLATES%20and%20GUIDELINES\TABLE%20TEMPLATE%20STUFF\table%20template%20landscap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B05EFCD-484A-2C41-B13D-4E7079EDB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C:\Users\Annemarie\Documents\Work\TEMPLATES and GUIDELINES\TABLE TEMPLATE STUFF\table template landscape.dotx</Template>
  <TotalTime>4</TotalTime>
  <Pages>3</Pages>
  <Words>407</Words>
  <Characters>2324</Characters>
  <Application>Microsoft Office Word</Application>
  <DocSecurity>0</DocSecurity>
  <Lines>19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UCL</Company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Annemarie</dc:creator>
  <cp:lastModifiedBy>Greta Mainieri</cp:lastModifiedBy>
  <cp:revision>8</cp:revision>
  <cp:lastPrinted>2017-10-11T15:09:00Z</cp:lastPrinted>
  <dcterms:created xsi:type="dcterms:W3CDTF">2024-04-06T08:49:00Z</dcterms:created>
  <dcterms:modified xsi:type="dcterms:W3CDTF">2024-07-15T18:07:00Z</dcterms:modified>
</cp:coreProperties>
</file>