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ABF4EEA" w14:textId="04502C18" w:rsidR="00B1046E" w:rsidRPr="00254944" w:rsidRDefault="00B1046E" w:rsidP="00B1046E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  <w:bCs/>
        </w:rPr>
        <w:t>Supplemental Material</w:t>
      </w:r>
      <w:r w:rsidRPr="00254944">
        <w:rPr>
          <w:rFonts w:ascii="Times New Roman" w:hAnsi="Times New Roman" w:cs="Times New Roman"/>
          <w:b/>
          <w:bCs/>
        </w:rPr>
        <w:t xml:space="preserve"> 1</w:t>
      </w:r>
      <w:r w:rsidRPr="00254944">
        <w:rPr>
          <w:rFonts w:ascii="Times New Roman" w:hAnsi="Times New Roman" w:cs="Times New Roman"/>
        </w:rPr>
        <w:t>. States/regions included in the SEER</w:t>
      </w:r>
      <w:r>
        <w:rPr>
          <w:rFonts w:ascii="Times New Roman" w:hAnsi="Times New Roman" w:cs="Times New Roman"/>
        </w:rPr>
        <w:t xml:space="preserve"> </w:t>
      </w:r>
      <w:r w:rsidRPr="00254944">
        <w:rPr>
          <w:rFonts w:ascii="Times New Roman" w:hAnsi="Times New Roman" w:cs="Times New Roman"/>
        </w:rPr>
        <w:t xml:space="preserve">21 database </w:t>
      </w:r>
    </w:p>
    <w:p w14:paraId="08434113" w14:textId="77777777" w:rsidR="00B1046E" w:rsidRPr="00254944" w:rsidRDefault="00B1046E" w:rsidP="00B1046E">
      <w:pPr>
        <w:rPr>
          <w:rFonts w:ascii="Times New Roman" w:hAnsi="Times New Roman" w:cs="Times New Roman"/>
        </w:rPr>
      </w:pPr>
    </w:p>
    <w:tbl>
      <w:tblPr>
        <w:tblW w:w="2860" w:type="dxa"/>
        <w:tblLook w:val="04A0" w:firstRow="1" w:lastRow="0" w:firstColumn="1" w:lastColumn="0" w:noHBand="0" w:noVBand="1"/>
      </w:tblPr>
      <w:tblGrid>
        <w:gridCol w:w="2860"/>
      </w:tblGrid>
      <w:tr w:rsidR="00B1046E" w:rsidRPr="00254944" w14:paraId="633CE9EC" w14:textId="77777777" w:rsidTr="007F1EC8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24361E" w14:textId="77777777" w:rsidR="00B1046E" w:rsidRPr="00254944" w:rsidRDefault="00B1046E" w:rsidP="007F1EC8">
            <w:pPr>
              <w:rPr>
                <w:rFonts w:ascii="Times New Roman" w:eastAsia="Times New Roman" w:hAnsi="Times New Roman" w:cs="Times New Roman"/>
                <w:b/>
                <w:bCs/>
                <w:color w:val="000000"/>
              </w:rPr>
            </w:pPr>
            <w:r w:rsidRPr="00254944">
              <w:rPr>
                <w:rFonts w:ascii="Times New Roman" w:eastAsia="Times New Roman" w:hAnsi="Times New Roman" w:cs="Times New Roman"/>
                <w:b/>
                <w:bCs/>
                <w:color w:val="000000"/>
              </w:rPr>
              <w:t xml:space="preserve">States/Regions </w:t>
            </w:r>
          </w:p>
        </w:tc>
      </w:tr>
      <w:tr w:rsidR="00B1046E" w:rsidRPr="00254944" w14:paraId="61D614F7" w14:textId="77777777" w:rsidTr="007F1EC8">
        <w:trPr>
          <w:trHeight w:val="300"/>
        </w:trPr>
        <w:tc>
          <w:tcPr>
            <w:tcW w:w="2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E6F873" w14:textId="77777777" w:rsidR="00B1046E" w:rsidRPr="00254944" w:rsidRDefault="00B1046E" w:rsidP="007F1EC8">
            <w:pPr>
              <w:rPr>
                <w:rFonts w:ascii="Times New Roman" w:eastAsia="Times New Roman" w:hAnsi="Times New Roman" w:cs="Times New Roman"/>
                <w:color w:val="000000"/>
              </w:rPr>
            </w:pPr>
            <w:r w:rsidRPr="00254944">
              <w:rPr>
                <w:rFonts w:ascii="Times New Roman" w:eastAsia="Times New Roman" w:hAnsi="Times New Roman" w:cs="Times New Roman"/>
                <w:color w:val="000000"/>
              </w:rPr>
              <w:t>Alaska Native Tumor Registry</w:t>
            </w:r>
          </w:p>
        </w:tc>
      </w:tr>
      <w:tr w:rsidR="00B1046E" w:rsidRPr="00254944" w14:paraId="2D0FEDE7" w14:textId="77777777" w:rsidTr="007F1EC8">
        <w:trPr>
          <w:trHeight w:val="300"/>
        </w:trPr>
        <w:tc>
          <w:tcPr>
            <w:tcW w:w="2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EF229E" w14:textId="77777777" w:rsidR="00B1046E" w:rsidRPr="00254944" w:rsidRDefault="00B1046E" w:rsidP="007F1EC8">
            <w:pPr>
              <w:rPr>
                <w:rFonts w:ascii="Times New Roman" w:eastAsia="Times New Roman" w:hAnsi="Times New Roman" w:cs="Times New Roman"/>
                <w:color w:val="000000"/>
              </w:rPr>
            </w:pPr>
            <w:r w:rsidRPr="00254944">
              <w:rPr>
                <w:rFonts w:ascii="Times New Roman" w:eastAsia="Times New Roman" w:hAnsi="Times New Roman" w:cs="Times New Roman"/>
                <w:color w:val="000000"/>
              </w:rPr>
              <w:t>Connecticut</w:t>
            </w:r>
          </w:p>
        </w:tc>
      </w:tr>
      <w:tr w:rsidR="00B1046E" w:rsidRPr="00254944" w14:paraId="7A95564A" w14:textId="77777777" w:rsidTr="007F1EC8">
        <w:trPr>
          <w:trHeight w:val="300"/>
        </w:trPr>
        <w:tc>
          <w:tcPr>
            <w:tcW w:w="2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267CFA" w14:textId="77777777" w:rsidR="00B1046E" w:rsidRPr="00254944" w:rsidRDefault="00B1046E" w:rsidP="007F1EC8">
            <w:pPr>
              <w:rPr>
                <w:rFonts w:ascii="Times New Roman" w:eastAsia="Times New Roman" w:hAnsi="Times New Roman" w:cs="Times New Roman"/>
                <w:color w:val="000000"/>
              </w:rPr>
            </w:pPr>
            <w:r w:rsidRPr="00254944">
              <w:rPr>
                <w:rFonts w:ascii="Times New Roman" w:eastAsia="Times New Roman" w:hAnsi="Times New Roman" w:cs="Times New Roman"/>
                <w:color w:val="000000"/>
              </w:rPr>
              <w:t>Detroit</w:t>
            </w:r>
          </w:p>
        </w:tc>
      </w:tr>
      <w:tr w:rsidR="00B1046E" w:rsidRPr="00254944" w14:paraId="2C38E9EF" w14:textId="77777777" w:rsidTr="007F1EC8">
        <w:trPr>
          <w:trHeight w:val="300"/>
        </w:trPr>
        <w:tc>
          <w:tcPr>
            <w:tcW w:w="2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1C3C0F" w14:textId="77777777" w:rsidR="00B1046E" w:rsidRPr="00254944" w:rsidRDefault="00B1046E" w:rsidP="007F1EC8">
            <w:pPr>
              <w:rPr>
                <w:rFonts w:ascii="Times New Roman" w:eastAsia="Times New Roman" w:hAnsi="Times New Roman" w:cs="Times New Roman"/>
                <w:color w:val="000000"/>
              </w:rPr>
            </w:pPr>
            <w:r w:rsidRPr="00254944">
              <w:rPr>
                <w:rFonts w:ascii="Times New Roman" w:eastAsia="Times New Roman" w:hAnsi="Times New Roman" w:cs="Times New Roman"/>
                <w:color w:val="000000"/>
              </w:rPr>
              <w:t>Atlanta</w:t>
            </w:r>
          </w:p>
        </w:tc>
      </w:tr>
      <w:tr w:rsidR="00B1046E" w:rsidRPr="00254944" w14:paraId="490BDB32" w14:textId="77777777" w:rsidTr="007F1EC8">
        <w:trPr>
          <w:trHeight w:val="300"/>
        </w:trPr>
        <w:tc>
          <w:tcPr>
            <w:tcW w:w="2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73518A" w14:textId="77777777" w:rsidR="00B1046E" w:rsidRPr="00254944" w:rsidRDefault="00B1046E" w:rsidP="007F1EC8">
            <w:pPr>
              <w:rPr>
                <w:rFonts w:ascii="Times New Roman" w:eastAsia="Times New Roman" w:hAnsi="Times New Roman" w:cs="Times New Roman"/>
                <w:color w:val="000000"/>
              </w:rPr>
            </w:pPr>
            <w:r w:rsidRPr="00254944">
              <w:rPr>
                <w:rFonts w:ascii="Times New Roman" w:eastAsia="Times New Roman" w:hAnsi="Times New Roman" w:cs="Times New Roman"/>
                <w:color w:val="000000"/>
              </w:rPr>
              <w:t>Greater Georgia</w:t>
            </w:r>
          </w:p>
        </w:tc>
      </w:tr>
      <w:tr w:rsidR="00B1046E" w:rsidRPr="00254944" w14:paraId="783C6EFD" w14:textId="77777777" w:rsidTr="007F1EC8">
        <w:trPr>
          <w:trHeight w:val="300"/>
        </w:trPr>
        <w:tc>
          <w:tcPr>
            <w:tcW w:w="2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E4F29D" w14:textId="77777777" w:rsidR="00B1046E" w:rsidRPr="00254944" w:rsidRDefault="00B1046E" w:rsidP="007F1EC8">
            <w:pPr>
              <w:rPr>
                <w:rFonts w:ascii="Times New Roman" w:eastAsia="Times New Roman" w:hAnsi="Times New Roman" w:cs="Times New Roman"/>
                <w:color w:val="000000"/>
              </w:rPr>
            </w:pPr>
            <w:r w:rsidRPr="00254944">
              <w:rPr>
                <w:rFonts w:ascii="Times New Roman" w:eastAsia="Times New Roman" w:hAnsi="Times New Roman" w:cs="Times New Roman"/>
                <w:color w:val="000000"/>
              </w:rPr>
              <w:t>Rural Georgia</w:t>
            </w:r>
          </w:p>
        </w:tc>
      </w:tr>
      <w:tr w:rsidR="00B1046E" w:rsidRPr="00254944" w14:paraId="1E26160D" w14:textId="77777777" w:rsidTr="007F1EC8">
        <w:trPr>
          <w:trHeight w:val="300"/>
        </w:trPr>
        <w:tc>
          <w:tcPr>
            <w:tcW w:w="2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7AC6B6" w14:textId="77777777" w:rsidR="00B1046E" w:rsidRPr="00254944" w:rsidRDefault="00B1046E" w:rsidP="007F1EC8">
            <w:pPr>
              <w:rPr>
                <w:rFonts w:ascii="Times New Roman" w:eastAsia="Times New Roman" w:hAnsi="Times New Roman" w:cs="Times New Roman"/>
                <w:color w:val="000000"/>
              </w:rPr>
            </w:pPr>
            <w:r w:rsidRPr="00254944">
              <w:rPr>
                <w:rFonts w:ascii="Times New Roman" w:eastAsia="Times New Roman" w:hAnsi="Times New Roman" w:cs="Times New Roman"/>
                <w:color w:val="000000"/>
              </w:rPr>
              <w:t>San Francisco - Oakland</w:t>
            </w:r>
          </w:p>
        </w:tc>
      </w:tr>
      <w:tr w:rsidR="00B1046E" w:rsidRPr="00254944" w14:paraId="52830F6E" w14:textId="77777777" w:rsidTr="007F1EC8">
        <w:trPr>
          <w:trHeight w:val="300"/>
        </w:trPr>
        <w:tc>
          <w:tcPr>
            <w:tcW w:w="2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28B3B6" w14:textId="77777777" w:rsidR="00B1046E" w:rsidRPr="00254944" w:rsidRDefault="00B1046E" w:rsidP="007F1EC8">
            <w:pPr>
              <w:rPr>
                <w:rFonts w:ascii="Times New Roman" w:eastAsia="Times New Roman" w:hAnsi="Times New Roman" w:cs="Times New Roman"/>
                <w:color w:val="000000"/>
              </w:rPr>
            </w:pPr>
            <w:r w:rsidRPr="00254944">
              <w:rPr>
                <w:rFonts w:ascii="Times New Roman" w:eastAsia="Times New Roman" w:hAnsi="Times New Roman" w:cs="Times New Roman"/>
                <w:color w:val="000000"/>
              </w:rPr>
              <w:t>San Jose - Monterey</w:t>
            </w:r>
          </w:p>
        </w:tc>
      </w:tr>
      <w:tr w:rsidR="00B1046E" w:rsidRPr="00254944" w14:paraId="09FE2293" w14:textId="77777777" w:rsidTr="007F1EC8">
        <w:trPr>
          <w:trHeight w:val="300"/>
        </w:trPr>
        <w:tc>
          <w:tcPr>
            <w:tcW w:w="2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F3BF4A" w14:textId="77777777" w:rsidR="00B1046E" w:rsidRPr="00254944" w:rsidRDefault="00B1046E" w:rsidP="007F1EC8">
            <w:pPr>
              <w:rPr>
                <w:rFonts w:ascii="Times New Roman" w:eastAsia="Times New Roman" w:hAnsi="Times New Roman" w:cs="Times New Roman"/>
                <w:color w:val="000000"/>
              </w:rPr>
            </w:pPr>
            <w:r w:rsidRPr="00254944">
              <w:rPr>
                <w:rFonts w:ascii="Times New Roman" w:eastAsia="Times New Roman" w:hAnsi="Times New Roman" w:cs="Times New Roman"/>
                <w:color w:val="000000"/>
              </w:rPr>
              <w:t>Greater California</w:t>
            </w:r>
          </w:p>
        </w:tc>
      </w:tr>
      <w:tr w:rsidR="00B1046E" w:rsidRPr="00254944" w14:paraId="71EB85DA" w14:textId="77777777" w:rsidTr="007F1EC8">
        <w:trPr>
          <w:trHeight w:val="300"/>
        </w:trPr>
        <w:tc>
          <w:tcPr>
            <w:tcW w:w="2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8106B7" w14:textId="77777777" w:rsidR="00B1046E" w:rsidRPr="00254944" w:rsidRDefault="00B1046E" w:rsidP="007F1EC8">
            <w:pPr>
              <w:rPr>
                <w:rFonts w:ascii="Times New Roman" w:eastAsia="Times New Roman" w:hAnsi="Times New Roman" w:cs="Times New Roman"/>
                <w:color w:val="000000"/>
              </w:rPr>
            </w:pPr>
            <w:r w:rsidRPr="00254944">
              <w:rPr>
                <w:rFonts w:ascii="Times New Roman" w:eastAsia="Times New Roman" w:hAnsi="Times New Roman" w:cs="Times New Roman"/>
                <w:color w:val="000000"/>
              </w:rPr>
              <w:t>Hawaii</w:t>
            </w:r>
          </w:p>
        </w:tc>
      </w:tr>
      <w:tr w:rsidR="00B1046E" w:rsidRPr="00254944" w14:paraId="4C21159E" w14:textId="77777777" w:rsidTr="007F1EC8">
        <w:trPr>
          <w:trHeight w:val="300"/>
        </w:trPr>
        <w:tc>
          <w:tcPr>
            <w:tcW w:w="2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7AE145" w14:textId="77777777" w:rsidR="00B1046E" w:rsidRPr="00254944" w:rsidRDefault="00B1046E" w:rsidP="007F1EC8">
            <w:pPr>
              <w:rPr>
                <w:rFonts w:ascii="Times New Roman" w:eastAsia="Times New Roman" w:hAnsi="Times New Roman" w:cs="Times New Roman"/>
                <w:color w:val="000000"/>
              </w:rPr>
            </w:pPr>
            <w:r w:rsidRPr="00254944">
              <w:rPr>
                <w:rFonts w:ascii="Times New Roman" w:eastAsia="Times New Roman" w:hAnsi="Times New Roman" w:cs="Times New Roman"/>
                <w:color w:val="000000"/>
              </w:rPr>
              <w:t>Idaho</w:t>
            </w:r>
          </w:p>
        </w:tc>
      </w:tr>
      <w:tr w:rsidR="00B1046E" w:rsidRPr="00254944" w14:paraId="4135B9F4" w14:textId="77777777" w:rsidTr="007F1EC8">
        <w:trPr>
          <w:trHeight w:val="300"/>
        </w:trPr>
        <w:tc>
          <w:tcPr>
            <w:tcW w:w="2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472A7D" w14:textId="77777777" w:rsidR="00B1046E" w:rsidRPr="00254944" w:rsidRDefault="00B1046E" w:rsidP="007F1EC8">
            <w:pPr>
              <w:rPr>
                <w:rFonts w:ascii="Times New Roman" w:eastAsia="Times New Roman" w:hAnsi="Times New Roman" w:cs="Times New Roman"/>
                <w:color w:val="000000"/>
              </w:rPr>
            </w:pPr>
            <w:r w:rsidRPr="00254944">
              <w:rPr>
                <w:rFonts w:ascii="Times New Roman" w:eastAsia="Times New Roman" w:hAnsi="Times New Roman" w:cs="Times New Roman"/>
                <w:color w:val="000000"/>
              </w:rPr>
              <w:t>Iowa</w:t>
            </w:r>
          </w:p>
        </w:tc>
      </w:tr>
      <w:tr w:rsidR="00B1046E" w:rsidRPr="00254944" w14:paraId="343912E0" w14:textId="77777777" w:rsidTr="007F1EC8">
        <w:trPr>
          <w:trHeight w:val="300"/>
        </w:trPr>
        <w:tc>
          <w:tcPr>
            <w:tcW w:w="2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2B967D" w14:textId="77777777" w:rsidR="00B1046E" w:rsidRPr="00254944" w:rsidRDefault="00B1046E" w:rsidP="007F1EC8">
            <w:pPr>
              <w:rPr>
                <w:rFonts w:ascii="Times New Roman" w:eastAsia="Times New Roman" w:hAnsi="Times New Roman" w:cs="Times New Roman"/>
                <w:color w:val="000000"/>
              </w:rPr>
            </w:pPr>
            <w:r w:rsidRPr="00254944">
              <w:rPr>
                <w:rFonts w:ascii="Times New Roman" w:eastAsia="Times New Roman" w:hAnsi="Times New Roman" w:cs="Times New Roman"/>
                <w:color w:val="000000"/>
              </w:rPr>
              <w:t>Kentucky</w:t>
            </w:r>
          </w:p>
        </w:tc>
      </w:tr>
      <w:tr w:rsidR="00B1046E" w:rsidRPr="00254944" w14:paraId="6F3AD8AB" w14:textId="77777777" w:rsidTr="007F1EC8">
        <w:trPr>
          <w:trHeight w:val="300"/>
        </w:trPr>
        <w:tc>
          <w:tcPr>
            <w:tcW w:w="2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95F092" w14:textId="77777777" w:rsidR="00B1046E" w:rsidRPr="00254944" w:rsidRDefault="00B1046E" w:rsidP="007F1EC8">
            <w:pPr>
              <w:rPr>
                <w:rFonts w:ascii="Times New Roman" w:eastAsia="Times New Roman" w:hAnsi="Times New Roman" w:cs="Times New Roman"/>
                <w:color w:val="000000"/>
              </w:rPr>
            </w:pPr>
            <w:r w:rsidRPr="00254944">
              <w:rPr>
                <w:rFonts w:ascii="Times New Roman" w:eastAsia="Times New Roman" w:hAnsi="Times New Roman" w:cs="Times New Roman"/>
                <w:color w:val="000000"/>
              </w:rPr>
              <w:t>Los Angeles</w:t>
            </w:r>
          </w:p>
        </w:tc>
      </w:tr>
      <w:tr w:rsidR="00B1046E" w:rsidRPr="00254944" w14:paraId="2087912E" w14:textId="77777777" w:rsidTr="007F1EC8">
        <w:trPr>
          <w:trHeight w:val="300"/>
        </w:trPr>
        <w:tc>
          <w:tcPr>
            <w:tcW w:w="2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970AD6" w14:textId="77777777" w:rsidR="00B1046E" w:rsidRPr="00254944" w:rsidRDefault="00B1046E" w:rsidP="007F1EC8">
            <w:pPr>
              <w:rPr>
                <w:rFonts w:ascii="Times New Roman" w:eastAsia="Times New Roman" w:hAnsi="Times New Roman" w:cs="Times New Roman"/>
                <w:color w:val="000000"/>
              </w:rPr>
            </w:pPr>
            <w:r w:rsidRPr="00254944">
              <w:rPr>
                <w:rFonts w:ascii="Times New Roman" w:eastAsia="Times New Roman" w:hAnsi="Times New Roman" w:cs="Times New Roman"/>
                <w:color w:val="000000"/>
              </w:rPr>
              <w:t>Louisiana</w:t>
            </w:r>
          </w:p>
        </w:tc>
      </w:tr>
      <w:tr w:rsidR="00B1046E" w:rsidRPr="00254944" w14:paraId="2C28929E" w14:textId="77777777" w:rsidTr="007F1EC8">
        <w:trPr>
          <w:trHeight w:val="300"/>
        </w:trPr>
        <w:tc>
          <w:tcPr>
            <w:tcW w:w="2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D95899" w14:textId="77777777" w:rsidR="00B1046E" w:rsidRPr="00254944" w:rsidRDefault="00B1046E" w:rsidP="007F1EC8">
            <w:pPr>
              <w:rPr>
                <w:rFonts w:ascii="Times New Roman" w:eastAsia="Times New Roman" w:hAnsi="Times New Roman" w:cs="Times New Roman"/>
                <w:color w:val="000000"/>
              </w:rPr>
            </w:pPr>
            <w:r w:rsidRPr="00254944">
              <w:rPr>
                <w:rFonts w:ascii="Times New Roman" w:eastAsia="Times New Roman" w:hAnsi="Times New Roman" w:cs="Times New Roman"/>
                <w:color w:val="000000"/>
              </w:rPr>
              <w:t>Massachusetts</w:t>
            </w:r>
          </w:p>
        </w:tc>
      </w:tr>
      <w:tr w:rsidR="00B1046E" w:rsidRPr="00254944" w14:paraId="6C3E3A0D" w14:textId="77777777" w:rsidTr="007F1EC8">
        <w:trPr>
          <w:trHeight w:val="300"/>
        </w:trPr>
        <w:tc>
          <w:tcPr>
            <w:tcW w:w="2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8D713F" w14:textId="77777777" w:rsidR="00B1046E" w:rsidRPr="00254944" w:rsidRDefault="00B1046E" w:rsidP="007F1EC8">
            <w:pPr>
              <w:rPr>
                <w:rFonts w:ascii="Times New Roman" w:eastAsia="Times New Roman" w:hAnsi="Times New Roman" w:cs="Times New Roman"/>
                <w:color w:val="000000"/>
              </w:rPr>
            </w:pPr>
            <w:r w:rsidRPr="00254944">
              <w:rPr>
                <w:rFonts w:ascii="Times New Roman" w:eastAsia="Times New Roman" w:hAnsi="Times New Roman" w:cs="Times New Roman"/>
                <w:color w:val="000000"/>
              </w:rPr>
              <w:t xml:space="preserve">New </w:t>
            </w:r>
            <w:r>
              <w:rPr>
                <w:rFonts w:ascii="Times New Roman" w:eastAsia="Times New Roman" w:hAnsi="Times New Roman" w:cs="Times New Roman"/>
                <w:color w:val="000000"/>
              </w:rPr>
              <w:t>Jersey</w:t>
            </w:r>
          </w:p>
        </w:tc>
      </w:tr>
      <w:tr w:rsidR="00B1046E" w:rsidRPr="00254944" w14:paraId="5A65F35C" w14:textId="77777777" w:rsidTr="007F1EC8">
        <w:trPr>
          <w:trHeight w:val="300"/>
        </w:trPr>
        <w:tc>
          <w:tcPr>
            <w:tcW w:w="2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45FF75" w14:textId="77777777" w:rsidR="00B1046E" w:rsidRPr="00254944" w:rsidRDefault="00B1046E" w:rsidP="007F1EC8">
            <w:pPr>
              <w:rPr>
                <w:rFonts w:ascii="Times New Roman" w:eastAsia="Times New Roman" w:hAnsi="Times New Roman" w:cs="Times New Roman"/>
                <w:color w:val="000000"/>
              </w:rPr>
            </w:pPr>
            <w:r w:rsidRPr="00254944">
              <w:rPr>
                <w:rFonts w:ascii="Times New Roman" w:eastAsia="Times New Roman" w:hAnsi="Times New Roman" w:cs="Times New Roman"/>
                <w:color w:val="000000"/>
              </w:rPr>
              <w:t xml:space="preserve">New </w:t>
            </w:r>
            <w:r>
              <w:rPr>
                <w:rFonts w:ascii="Times New Roman" w:eastAsia="Times New Roman" w:hAnsi="Times New Roman" w:cs="Times New Roman"/>
                <w:color w:val="000000"/>
              </w:rPr>
              <w:t>Mexico</w:t>
            </w:r>
          </w:p>
        </w:tc>
      </w:tr>
      <w:tr w:rsidR="00B1046E" w:rsidRPr="00254944" w14:paraId="74857135" w14:textId="77777777" w:rsidTr="007F1EC8">
        <w:trPr>
          <w:trHeight w:val="300"/>
        </w:trPr>
        <w:tc>
          <w:tcPr>
            <w:tcW w:w="2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35F1AF" w14:textId="77777777" w:rsidR="00B1046E" w:rsidRPr="00254944" w:rsidRDefault="00B1046E" w:rsidP="007F1EC8">
            <w:pPr>
              <w:rPr>
                <w:rFonts w:ascii="Times New Roman" w:eastAsia="Times New Roman" w:hAnsi="Times New Roman" w:cs="Times New Roman"/>
                <w:color w:val="000000"/>
              </w:rPr>
            </w:pPr>
            <w:r w:rsidRPr="00254944">
              <w:rPr>
                <w:rFonts w:ascii="Times New Roman" w:eastAsia="Times New Roman" w:hAnsi="Times New Roman" w:cs="Times New Roman"/>
                <w:color w:val="000000"/>
              </w:rPr>
              <w:t>New York</w:t>
            </w:r>
          </w:p>
        </w:tc>
      </w:tr>
      <w:tr w:rsidR="00B1046E" w:rsidRPr="00254944" w14:paraId="59FB2AFB" w14:textId="77777777" w:rsidTr="007F1EC8">
        <w:trPr>
          <w:trHeight w:val="300"/>
        </w:trPr>
        <w:tc>
          <w:tcPr>
            <w:tcW w:w="2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54E5A8" w14:textId="77777777" w:rsidR="00B1046E" w:rsidRPr="00254944" w:rsidRDefault="00B1046E" w:rsidP="007F1EC8">
            <w:pPr>
              <w:rPr>
                <w:rFonts w:ascii="Times New Roman" w:eastAsia="Times New Roman" w:hAnsi="Times New Roman" w:cs="Times New Roman"/>
                <w:color w:val="000000"/>
              </w:rPr>
            </w:pPr>
            <w:r w:rsidRPr="00254944">
              <w:rPr>
                <w:rFonts w:ascii="Times New Roman" w:eastAsia="Times New Roman" w:hAnsi="Times New Roman" w:cs="Times New Roman"/>
                <w:color w:val="000000"/>
              </w:rPr>
              <w:t>Seattle - Puget Sound</w:t>
            </w:r>
          </w:p>
        </w:tc>
      </w:tr>
      <w:tr w:rsidR="00B1046E" w:rsidRPr="00254944" w14:paraId="6764E8C4" w14:textId="77777777" w:rsidTr="007F1EC8">
        <w:trPr>
          <w:trHeight w:val="300"/>
        </w:trPr>
        <w:tc>
          <w:tcPr>
            <w:tcW w:w="2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ACCDEE" w14:textId="77777777" w:rsidR="00B1046E" w:rsidRPr="00254944" w:rsidRDefault="00B1046E" w:rsidP="007F1EC8">
            <w:pPr>
              <w:rPr>
                <w:rFonts w:ascii="Times New Roman" w:eastAsia="Times New Roman" w:hAnsi="Times New Roman" w:cs="Times New Roman"/>
                <w:color w:val="000000"/>
              </w:rPr>
            </w:pPr>
            <w:r w:rsidRPr="00254944">
              <w:rPr>
                <w:rFonts w:ascii="Times New Roman" w:eastAsia="Times New Roman" w:hAnsi="Times New Roman" w:cs="Times New Roman"/>
                <w:color w:val="000000"/>
              </w:rPr>
              <w:t>Utah</w:t>
            </w:r>
          </w:p>
        </w:tc>
      </w:tr>
    </w:tbl>
    <w:p w14:paraId="2542A815" w14:textId="77777777" w:rsidR="00B1046E" w:rsidRDefault="00B1046E" w:rsidP="00B1046E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21 states/regions included in the SEER 21 database that are used in analyses for the US population. Data were extracted in 2019 for all primary cancers diagnosed between </w:t>
      </w:r>
      <w:r w:rsidRPr="002A0A47">
        <w:rPr>
          <w:rFonts w:ascii="Times New Roman" w:hAnsi="Times New Roman" w:cs="Times New Roman"/>
          <w:color w:val="000000"/>
          <w:shd w:val="clear" w:color="auto" w:fill="FFFFFF"/>
        </w:rPr>
        <w:t>1/1/2002 and 12/31/2015</w:t>
      </w:r>
    </w:p>
    <w:p w14:paraId="05E7DABE" w14:textId="77777777" w:rsidR="00B1046E" w:rsidRDefault="00B1046E">
      <w:pPr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br w:type="page"/>
      </w:r>
    </w:p>
    <w:p w14:paraId="6C60311A" w14:textId="00EA805C" w:rsidR="00B1046E" w:rsidRPr="00254944" w:rsidRDefault="00B1046E" w:rsidP="00B1046E">
      <w:pPr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lastRenderedPageBreak/>
        <w:t>Supplemental Material</w:t>
      </w:r>
      <w:r w:rsidRPr="00254944">
        <w:rPr>
          <w:rFonts w:ascii="Times New Roman" w:hAnsi="Times New Roman" w:cs="Times New Roman"/>
          <w:b/>
          <w:bCs/>
        </w:rPr>
        <w:t xml:space="preserve"> </w:t>
      </w:r>
      <w:r w:rsidR="000D75F4">
        <w:rPr>
          <w:rFonts w:ascii="Times New Roman" w:hAnsi="Times New Roman" w:cs="Times New Roman"/>
          <w:b/>
          <w:bCs/>
        </w:rPr>
        <w:t>2</w:t>
      </w:r>
      <w:r w:rsidRPr="00254944">
        <w:rPr>
          <w:rFonts w:ascii="Times New Roman" w:hAnsi="Times New Roman" w:cs="Times New Roman"/>
          <w:b/>
          <w:bCs/>
        </w:rPr>
        <w:t xml:space="preserve">. </w:t>
      </w:r>
      <w:r w:rsidRPr="00254944">
        <w:rPr>
          <w:rFonts w:ascii="Times New Roman" w:hAnsi="Times New Roman" w:cs="Times New Roman"/>
        </w:rPr>
        <w:t>P-values from likelihood ratio tests comparing nested models: 1 change</w:t>
      </w:r>
      <w:r>
        <w:rPr>
          <w:rFonts w:ascii="Times New Roman" w:hAnsi="Times New Roman" w:cs="Times New Roman"/>
        </w:rPr>
        <w:t>-</w:t>
      </w:r>
      <w:r w:rsidRPr="00254944">
        <w:rPr>
          <w:rFonts w:ascii="Times New Roman" w:hAnsi="Times New Roman" w:cs="Times New Roman"/>
        </w:rPr>
        <w:t>point vs</w:t>
      </w:r>
      <w:r>
        <w:rPr>
          <w:rFonts w:ascii="Times New Roman" w:hAnsi="Times New Roman" w:cs="Times New Roman"/>
        </w:rPr>
        <w:t>.</w:t>
      </w:r>
      <w:r w:rsidRPr="00254944">
        <w:rPr>
          <w:rFonts w:ascii="Times New Roman" w:hAnsi="Times New Roman" w:cs="Times New Roman"/>
        </w:rPr>
        <w:t xml:space="preserve"> 0 change</w:t>
      </w:r>
      <w:r>
        <w:rPr>
          <w:rFonts w:ascii="Times New Roman" w:hAnsi="Times New Roman" w:cs="Times New Roman"/>
        </w:rPr>
        <w:t>-</w:t>
      </w:r>
      <w:r w:rsidRPr="00254944">
        <w:rPr>
          <w:rFonts w:ascii="Times New Roman" w:hAnsi="Times New Roman" w:cs="Times New Roman"/>
        </w:rPr>
        <w:t>point models and 2 change</w:t>
      </w:r>
      <w:r>
        <w:rPr>
          <w:rFonts w:ascii="Times New Roman" w:hAnsi="Times New Roman" w:cs="Times New Roman"/>
        </w:rPr>
        <w:t>-</w:t>
      </w:r>
      <w:r w:rsidRPr="00254944">
        <w:rPr>
          <w:rFonts w:ascii="Times New Roman" w:hAnsi="Times New Roman" w:cs="Times New Roman"/>
        </w:rPr>
        <w:t>point vs. 1 change</w:t>
      </w:r>
      <w:r>
        <w:rPr>
          <w:rFonts w:ascii="Times New Roman" w:hAnsi="Times New Roman" w:cs="Times New Roman"/>
        </w:rPr>
        <w:t>-</w:t>
      </w:r>
      <w:r w:rsidRPr="00254944">
        <w:rPr>
          <w:rFonts w:ascii="Times New Roman" w:hAnsi="Times New Roman" w:cs="Times New Roman"/>
        </w:rPr>
        <w:t>point models.</w:t>
      </w:r>
    </w:p>
    <w:p w14:paraId="4148A682" w14:textId="77777777" w:rsidR="00B1046E" w:rsidRPr="00254944" w:rsidRDefault="00B1046E" w:rsidP="00B1046E">
      <w:pPr>
        <w:rPr>
          <w:rFonts w:ascii="Times New Roman" w:hAnsi="Times New Roman" w:cs="Times New Roman"/>
          <w:b/>
          <w:bCs/>
        </w:rPr>
      </w:pPr>
    </w:p>
    <w:tbl>
      <w:tblPr>
        <w:tblW w:w="8815" w:type="dxa"/>
        <w:tblLook w:val="04A0" w:firstRow="1" w:lastRow="0" w:firstColumn="1" w:lastColumn="0" w:noHBand="0" w:noVBand="1"/>
      </w:tblPr>
      <w:tblGrid>
        <w:gridCol w:w="2580"/>
        <w:gridCol w:w="2340"/>
        <w:gridCol w:w="2005"/>
        <w:gridCol w:w="1890"/>
      </w:tblGrid>
      <w:tr w:rsidR="00B1046E" w:rsidRPr="00254944" w14:paraId="7999D836" w14:textId="77777777" w:rsidTr="007F1EC8">
        <w:trPr>
          <w:trHeight w:val="300"/>
        </w:trPr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28B101" w14:textId="77777777" w:rsidR="00B1046E" w:rsidRPr="00592739" w:rsidRDefault="00B1046E" w:rsidP="007F1EC8">
            <w:pPr>
              <w:rPr>
                <w:rFonts w:ascii="Times New Roman" w:hAnsi="Times New Roman"/>
                <w:b/>
                <w:color w:val="000000"/>
              </w:rPr>
            </w:pPr>
            <w:r w:rsidRPr="00592739">
              <w:rPr>
                <w:rFonts w:ascii="Times New Roman" w:hAnsi="Times New Roman"/>
                <w:b/>
                <w:color w:val="000000"/>
              </w:rPr>
              <w:t>Cancer</w:t>
            </w:r>
          </w:p>
        </w:tc>
        <w:tc>
          <w:tcPr>
            <w:tcW w:w="2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1B3CCC" w14:textId="77777777" w:rsidR="00B1046E" w:rsidRPr="00592739" w:rsidRDefault="00B1046E" w:rsidP="007F1EC8">
            <w:pPr>
              <w:jc w:val="center"/>
              <w:rPr>
                <w:rFonts w:ascii="Times New Roman" w:hAnsi="Times New Roman"/>
                <w:b/>
                <w:color w:val="000000"/>
              </w:rPr>
            </w:pPr>
            <w:r w:rsidRPr="00592739">
              <w:rPr>
                <w:rFonts w:ascii="Times New Roman" w:hAnsi="Times New Roman"/>
                <w:b/>
                <w:color w:val="000000"/>
              </w:rPr>
              <w:t>Reference Group</w:t>
            </w:r>
          </w:p>
        </w:tc>
        <w:tc>
          <w:tcPr>
            <w:tcW w:w="20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F811E2" w14:textId="77777777" w:rsidR="00B1046E" w:rsidRPr="00592739" w:rsidRDefault="00B1046E" w:rsidP="007F1EC8">
            <w:pPr>
              <w:jc w:val="center"/>
              <w:rPr>
                <w:rFonts w:ascii="Times New Roman" w:hAnsi="Times New Roman"/>
                <w:b/>
                <w:color w:val="000000"/>
              </w:rPr>
            </w:pPr>
            <w:r w:rsidRPr="00592739">
              <w:rPr>
                <w:rFonts w:ascii="Times New Roman" w:hAnsi="Times New Roman"/>
                <w:b/>
                <w:color w:val="000000"/>
              </w:rPr>
              <w:t>p-value (1 vs 0 CP)</w:t>
            </w:r>
          </w:p>
        </w:tc>
        <w:tc>
          <w:tcPr>
            <w:tcW w:w="18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D2F8A6" w14:textId="77777777" w:rsidR="00B1046E" w:rsidRPr="00592739" w:rsidRDefault="00B1046E" w:rsidP="007F1EC8">
            <w:pPr>
              <w:jc w:val="center"/>
              <w:rPr>
                <w:rFonts w:ascii="Times New Roman" w:hAnsi="Times New Roman"/>
                <w:b/>
                <w:color w:val="000000"/>
              </w:rPr>
            </w:pPr>
            <w:r w:rsidRPr="00592739">
              <w:rPr>
                <w:rFonts w:ascii="Times New Roman" w:hAnsi="Times New Roman"/>
                <w:b/>
                <w:color w:val="000000"/>
              </w:rPr>
              <w:t>p-value (2 vs 1 CP)</w:t>
            </w:r>
          </w:p>
        </w:tc>
      </w:tr>
      <w:tr w:rsidR="00B1046E" w:rsidRPr="00254944" w14:paraId="0CE428E3" w14:textId="77777777" w:rsidTr="007F1EC8">
        <w:trPr>
          <w:trHeight w:val="300"/>
        </w:trPr>
        <w:tc>
          <w:tcPr>
            <w:tcW w:w="25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E087CA4" w14:textId="77777777" w:rsidR="00B1046E" w:rsidRPr="00592739" w:rsidRDefault="00B1046E" w:rsidP="007F1EC8">
            <w:pPr>
              <w:jc w:val="center"/>
              <w:rPr>
                <w:rFonts w:ascii="Times New Roman" w:hAnsi="Times New Roman"/>
                <w:color w:val="000000"/>
              </w:rPr>
            </w:pPr>
            <w:r w:rsidRPr="00592739">
              <w:rPr>
                <w:rFonts w:ascii="Times New Roman" w:hAnsi="Times New Roman"/>
                <w:color w:val="000000"/>
              </w:rPr>
              <w:t>Prostate</w:t>
            </w:r>
          </w:p>
        </w:tc>
        <w:tc>
          <w:tcPr>
            <w:tcW w:w="2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A25E25" w14:textId="77777777" w:rsidR="00B1046E" w:rsidRPr="00592739" w:rsidRDefault="00B1046E" w:rsidP="007F1EC8">
            <w:pPr>
              <w:jc w:val="center"/>
              <w:rPr>
                <w:rFonts w:ascii="Times New Roman" w:hAnsi="Times New Roman"/>
                <w:color w:val="000000"/>
              </w:rPr>
            </w:pPr>
            <w:r w:rsidRPr="00592739">
              <w:rPr>
                <w:rFonts w:ascii="Times New Roman" w:hAnsi="Times New Roman"/>
                <w:color w:val="000000"/>
              </w:rPr>
              <w:t>WTC vs. NYC</w:t>
            </w:r>
          </w:p>
        </w:tc>
        <w:tc>
          <w:tcPr>
            <w:tcW w:w="20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027E9E" w14:textId="77777777" w:rsidR="00B1046E" w:rsidRPr="00592739" w:rsidRDefault="00B1046E" w:rsidP="007F1EC8">
            <w:pPr>
              <w:jc w:val="center"/>
              <w:rPr>
                <w:rFonts w:ascii="Times New Roman" w:hAnsi="Times New Roman"/>
                <w:color w:val="000000"/>
              </w:rPr>
            </w:pPr>
            <w:r w:rsidRPr="00592739">
              <w:rPr>
                <w:rFonts w:ascii="Times New Roman" w:hAnsi="Times New Roman"/>
                <w:color w:val="000000"/>
              </w:rPr>
              <w:t>0.260</w:t>
            </w:r>
          </w:p>
        </w:tc>
        <w:tc>
          <w:tcPr>
            <w:tcW w:w="1890" w:type="dxa"/>
            <w:tcBorders>
              <w:top w:val="nil"/>
              <w:left w:val="nil"/>
              <w:bottom w:val="nil"/>
              <w:right w:val="nil"/>
            </w:tcBorders>
            <w:shd w:val="clear" w:color="000000" w:fill="E7E6E6"/>
            <w:noWrap/>
            <w:vAlign w:val="bottom"/>
            <w:hideMark/>
          </w:tcPr>
          <w:p w14:paraId="20C050B0" w14:textId="77777777" w:rsidR="00B1046E" w:rsidRPr="00592739" w:rsidRDefault="00B1046E" w:rsidP="007F1EC8">
            <w:pPr>
              <w:jc w:val="center"/>
              <w:rPr>
                <w:rFonts w:ascii="Times New Roman" w:hAnsi="Times New Roman"/>
              </w:rPr>
            </w:pPr>
          </w:p>
        </w:tc>
      </w:tr>
      <w:tr w:rsidR="00B1046E" w:rsidRPr="00254944" w14:paraId="77C7AA4E" w14:textId="77777777" w:rsidTr="007F1EC8">
        <w:trPr>
          <w:trHeight w:val="300"/>
        </w:trPr>
        <w:tc>
          <w:tcPr>
            <w:tcW w:w="258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0141BE" w14:textId="77777777" w:rsidR="00B1046E" w:rsidRPr="00592739" w:rsidRDefault="00B1046E" w:rsidP="007F1EC8">
            <w:pPr>
              <w:rPr>
                <w:rFonts w:ascii="Times New Roman" w:hAnsi="Times New Roman"/>
                <w:color w:val="000000"/>
              </w:rPr>
            </w:pPr>
          </w:p>
        </w:tc>
        <w:tc>
          <w:tcPr>
            <w:tcW w:w="2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43CF1E" w14:textId="77777777" w:rsidR="00B1046E" w:rsidRPr="00592739" w:rsidRDefault="00B1046E" w:rsidP="007F1EC8">
            <w:pPr>
              <w:jc w:val="center"/>
              <w:rPr>
                <w:rFonts w:ascii="Times New Roman" w:hAnsi="Times New Roman"/>
                <w:color w:val="000000"/>
              </w:rPr>
            </w:pPr>
            <w:r w:rsidRPr="00592739">
              <w:rPr>
                <w:rFonts w:ascii="Times New Roman" w:hAnsi="Times New Roman"/>
                <w:color w:val="000000"/>
              </w:rPr>
              <w:t>WTC vs. NYS</w:t>
            </w:r>
          </w:p>
        </w:tc>
        <w:tc>
          <w:tcPr>
            <w:tcW w:w="20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6D9B78" w14:textId="77777777" w:rsidR="00B1046E" w:rsidRPr="00592739" w:rsidRDefault="00B1046E" w:rsidP="007F1EC8">
            <w:pPr>
              <w:jc w:val="center"/>
              <w:rPr>
                <w:rFonts w:ascii="Times New Roman" w:hAnsi="Times New Roman"/>
                <w:color w:val="000000"/>
              </w:rPr>
            </w:pPr>
            <w:r w:rsidRPr="00592739">
              <w:rPr>
                <w:rFonts w:ascii="Times New Roman" w:hAnsi="Times New Roman"/>
                <w:color w:val="000000"/>
              </w:rPr>
              <w:t>0.08</w:t>
            </w:r>
            <w:r>
              <w:rPr>
                <w:rFonts w:ascii="Times New Roman" w:hAnsi="Times New Roman"/>
                <w:color w:val="000000"/>
              </w:rPr>
              <w:t>8</w:t>
            </w:r>
          </w:p>
        </w:tc>
        <w:tc>
          <w:tcPr>
            <w:tcW w:w="1890" w:type="dxa"/>
            <w:tcBorders>
              <w:top w:val="nil"/>
              <w:left w:val="nil"/>
              <w:bottom w:val="nil"/>
              <w:right w:val="nil"/>
            </w:tcBorders>
            <w:shd w:val="clear" w:color="000000" w:fill="E7E6E6"/>
            <w:noWrap/>
            <w:vAlign w:val="bottom"/>
            <w:hideMark/>
          </w:tcPr>
          <w:p w14:paraId="66F2482C" w14:textId="77777777" w:rsidR="00B1046E" w:rsidRPr="00592739" w:rsidRDefault="00B1046E" w:rsidP="007F1EC8">
            <w:pPr>
              <w:jc w:val="center"/>
              <w:rPr>
                <w:rFonts w:ascii="Times New Roman" w:hAnsi="Times New Roman"/>
              </w:rPr>
            </w:pPr>
          </w:p>
        </w:tc>
      </w:tr>
      <w:tr w:rsidR="00B1046E" w:rsidRPr="00254944" w14:paraId="3500712B" w14:textId="77777777" w:rsidTr="007F1EC8">
        <w:trPr>
          <w:trHeight w:val="300"/>
        </w:trPr>
        <w:tc>
          <w:tcPr>
            <w:tcW w:w="2580" w:type="dxa"/>
            <w:vMerge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14:paraId="41DD68DF" w14:textId="77777777" w:rsidR="00B1046E" w:rsidRPr="00592739" w:rsidRDefault="00B1046E" w:rsidP="007F1EC8">
            <w:pPr>
              <w:rPr>
                <w:rFonts w:ascii="Times New Roman" w:hAnsi="Times New Roman"/>
                <w:color w:val="000000"/>
              </w:rPr>
            </w:pPr>
          </w:p>
        </w:tc>
        <w:tc>
          <w:tcPr>
            <w:tcW w:w="234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0D1AA3" w14:textId="77777777" w:rsidR="00B1046E" w:rsidRPr="00592739" w:rsidRDefault="00B1046E" w:rsidP="007F1EC8">
            <w:pPr>
              <w:jc w:val="center"/>
              <w:rPr>
                <w:rFonts w:ascii="Times New Roman" w:hAnsi="Times New Roman"/>
                <w:color w:val="000000"/>
              </w:rPr>
            </w:pPr>
            <w:r w:rsidRPr="00592739">
              <w:rPr>
                <w:rFonts w:ascii="Times New Roman" w:hAnsi="Times New Roman"/>
                <w:color w:val="000000"/>
              </w:rPr>
              <w:t>WTC vs. US Pop</w:t>
            </w:r>
          </w:p>
        </w:tc>
        <w:tc>
          <w:tcPr>
            <w:tcW w:w="2005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C3C113" w14:textId="77777777" w:rsidR="00B1046E" w:rsidRPr="00592739" w:rsidRDefault="00B1046E" w:rsidP="007F1EC8">
            <w:pPr>
              <w:jc w:val="center"/>
              <w:rPr>
                <w:rFonts w:ascii="Times New Roman" w:hAnsi="Times New Roman"/>
                <w:color w:val="000000"/>
              </w:rPr>
            </w:pPr>
            <w:r w:rsidRPr="00592739">
              <w:rPr>
                <w:rFonts w:ascii="Times New Roman" w:hAnsi="Times New Roman"/>
                <w:color w:val="000000"/>
              </w:rPr>
              <w:t>0.017</w:t>
            </w:r>
          </w:p>
        </w:tc>
        <w:tc>
          <w:tcPr>
            <w:tcW w:w="18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D2B1EC" w14:textId="77777777" w:rsidR="00B1046E" w:rsidRPr="00592739" w:rsidRDefault="00B1046E" w:rsidP="007F1EC8">
            <w:pPr>
              <w:jc w:val="center"/>
              <w:rPr>
                <w:rFonts w:ascii="Times New Roman" w:hAnsi="Times New Roman"/>
                <w:color w:val="000000"/>
              </w:rPr>
            </w:pPr>
            <w:r w:rsidRPr="00592739">
              <w:rPr>
                <w:rFonts w:ascii="Times New Roman" w:hAnsi="Times New Roman"/>
                <w:color w:val="000000"/>
              </w:rPr>
              <w:t>0.203</w:t>
            </w:r>
          </w:p>
        </w:tc>
      </w:tr>
      <w:tr w:rsidR="00B1046E" w:rsidRPr="00254944" w14:paraId="5C33C81B" w14:textId="77777777" w:rsidTr="007F1EC8">
        <w:trPr>
          <w:trHeight w:val="300"/>
        </w:trPr>
        <w:tc>
          <w:tcPr>
            <w:tcW w:w="2580" w:type="dxa"/>
            <w:vMerge w:val="restar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D024E91" w14:textId="77777777" w:rsidR="00B1046E" w:rsidRPr="00592739" w:rsidRDefault="00B1046E" w:rsidP="007F1EC8">
            <w:pPr>
              <w:jc w:val="center"/>
              <w:rPr>
                <w:rFonts w:ascii="Times New Roman" w:hAnsi="Times New Roman"/>
                <w:color w:val="000000"/>
              </w:rPr>
            </w:pPr>
            <w:r w:rsidRPr="00592739">
              <w:rPr>
                <w:rFonts w:ascii="Times New Roman" w:hAnsi="Times New Roman"/>
                <w:color w:val="000000"/>
              </w:rPr>
              <w:t>Lung</w:t>
            </w:r>
          </w:p>
        </w:tc>
        <w:tc>
          <w:tcPr>
            <w:tcW w:w="234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8D099D" w14:textId="77777777" w:rsidR="00B1046E" w:rsidRPr="00592739" w:rsidRDefault="00B1046E" w:rsidP="007F1EC8">
            <w:pPr>
              <w:jc w:val="center"/>
              <w:rPr>
                <w:rFonts w:ascii="Times New Roman" w:hAnsi="Times New Roman"/>
                <w:color w:val="000000"/>
              </w:rPr>
            </w:pPr>
            <w:r w:rsidRPr="00592739">
              <w:rPr>
                <w:rFonts w:ascii="Times New Roman" w:hAnsi="Times New Roman"/>
                <w:color w:val="000000"/>
              </w:rPr>
              <w:t>WTC vs. NYC</w:t>
            </w:r>
          </w:p>
        </w:tc>
        <w:tc>
          <w:tcPr>
            <w:tcW w:w="200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B6861B" w14:textId="77777777" w:rsidR="00B1046E" w:rsidRPr="00592739" w:rsidRDefault="00B1046E" w:rsidP="007F1EC8">
            <w:pPr>
              <w:jc w:val="center"/>
              <w:rPr>
                <w:rFonts w:ascii="Times New Roman" w:hAnsi="Times New Roman"/>
                <w:color w:val="000000"/>
              </w:rPr>
            </w:pPr>
            <w:r w:rsidRPr="00592739">
              <w:rPr>
                <w:rFonts w:ascii="Times New Roman" w:hAnsi="Times New Roman"/>
                <w:color w:val="000000"/>
              </w:rPr>
              <w:t>0.193</w:t>
            </w:r>
          </w:p>
        </w:tc>
        <w:tc>
          <w:tcPr>
            <w:tcW w:w="1890" w:type="dxa"/>
            <w:tcBorders>
              <w:top w:val="nil"/>
              <w:left w:val="nil"/>
              <w:bottom w:val="nil"/>
              <w:right w:val="nil"/>
            </w:tcBorders>
            <w:shd w:val="clear" w:color="000000" w:fill="E7E6E6"/>
            <w:noWrap/>
            <w:vAlign w:val="bottom"/>
            <w:hideMark/>
          </w:tcPr>
          <w:p w14:paraId="0A438AE2" w14:textId="77777777" w:rsidR="00B1046E" w:rsidRPr="00592739" w:rsidRDefault="00B1046E" w:rsidP="007F1EC8">
            <w:pPr>
              <w:jc w:val="center"/>
              <w:rPr>
                <w:rFonts w:ascii="Times New Roman" w:hAnsi="Times New Roman"/>
                <w:color w:val="000000"/>
              </w:rPr>
            </w:pPr>
          </w:p>
        </w:tc>
      </w:tr>
      <w:tr w:rsidR="00B1046E" w:rsidRPr="00254944" w14:paraId="51258163" w14:textId="77777777" w:rsidTr="007F1EC8">
        <w:trPr>
          <w:trHeight w:val="300"/>
        </w:trPr>
        <w:tc>
          <w:tcPr>
            <w:tcW w:w="258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90A300" w14:textId="77777777" w:rsidR="00B1046E" w:rsidRPr="00592739" w:rsidRDefault="00B1046E" w:rsidP="007F1EC8">
            <w:pPr>
              <w:rPr>
                <w:rFonts w:ascii="Times New Roman" w:hAnsi="Times New Roman"/>
                <w:color w:val="000000"/>
              </w:rPr>
            </w:pPr>
          </w:p>
        </w:tc>
        <w:tc>
          <w:tcPr>
            <w:tcW w:w="2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CA261E" w14:textId="77777777" w:rsidR="00B1046E" w:rsidRPr="00592739" w:rsidRDefault="00B1046E" w:rsidP="007F1EC8">
            <w:pPr>
              <w:jc w:val="center"/>
              <w:rPr>
                <w:rFonts w:ascii="Times New Roman" w:hAnsi="Times New Roman"/>
                <w:color w:val="000000"/>
              </w:rPr>
            </w:pPr>
            <w:r w:rsidRPr="00592739">
              <w:rPr>
                <w:rFonts w:ascii="Times New Roman" w:hAnsi="Times New Roman"/>
                <w:color w:val="000000"/>
              </w:rPr>
              <w:t>WTC vs. NYS</w:t>
            </w:r>
          </w:p>
        </w:tc>
        <w:tc>
          <w:tcPr>
            <w:tcW w:w="20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25350E" w14:textId="77777777" w:rsidR="00B1046E" w:rsidRPr="00592739" w:rsidRDefault="00B1046E" w:rsidP="007F1EC8">
            <w:pPr>
              <w:jc w:val="center"/>
              <w:rPr>
                <w:rFonts w:ascii="Times New Roman" w:hAnsi="Times New Roman"/>
                <w:color w:val="000000"/>
              </w:rPr>
            </w:pPr>
            <w:r w:rsidRPr="00592739">
              <w:rPr>
                <w:rFonts w:ascii="Times New Roman" w:hAnsi="Times New Roman"/>
                <w:color w:val="000000"/>
              </w:rPr>
              <w:t>0.218</w:t>
            </w:r>
          </w:p>
        </w:tc>
        <w:tc>
          <w:tcPr>
            <w:tcW w:w="1890" w:type="dxa"/>
            <w:tcBorders>
              <w:top w:val="nil"/>
              <w:left w:val="nil"/>
              <w:bottom w:val="nil"/>
              <w:right w:val="nil"/>
            </w:tcBorders>
            <w:shd w:val="clear" w:color="000000" w:fill="E7E6E6"/>
            <w:noWrap/>
            <w:vAlign w:val="bottom"/>
            <w:hideMark/>
          </w:tcPr>
          <w:p w14:paraId="6870F9A1" w14:textId="77777777" w:rsidR="00B1046E" w:rsidRPr="00592739" w:rsidRDefault="00B1046E" w:rsidP="007F1EC8">
            <w:pPr>
              <w:jc w:val="center"/>
              <w:rPr>
                <w:rFonts w:ascii="Times New Roman" w:hAnsi="Times New Roman"/>
                <w:color w:val="000000"/>
              </w:rPr>
            </w:pPr>
          </w:p>
        </w:tc>
      </w:tr>
      <w:tr w:rsidR="00B1046E" w:rsidRPr="00254944" w14:paraId="1504F882" w14:textId="77777777" w:rsidTr="007F1EC8">
        <w:trPr>
          <w:trHeight w:val="300"/>
        </w:trPr>
        <w:tc>
          <w:tcPr>
            <w:tcW w:w="2580" w:type="dxa"/>
            <w:vMerge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14:paraId="26E19306" w14:textId="77777777" w:rsidR="00B1046E" w:rsidRPr="00592739" w:rsidRDefault="00B1046E" w:rsidP="007F1EC8">
            <w:pPr>
              <w:rPr>
                <w:rFonts w:ascii="Times New Roman" w:hAnsi="Times New Roman"/>
                <w:color w:val="000000"/>
              </w:rPr>
            </w:pPr>
          </w:p>
        </w:tc>
        <w:tc>
          <w:tcPr>
            <w:tcW w:w="234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D221C6" w14:textId="77777777" w:rsidR="00B1046E" w:rsidRPr="00592739" w:rsidRDefault="00B1046E" w:rsidP="007F1EC8">
            <w:pPr>
              <w:jc w:val="center"/>
              <w:rPr>
                <w:rFonts w:ascii="Times New Roman" w:hAnsi="Times New Roman"/>
                <w:color w:val="000000"/>
              </w:rPr>
            </w:pPr>
            <w:r w:rsidRPr="00592739">
              <w:rPr>
                <w:rFonts w:ascii="Times New Roman" w:hAnsi="Times New Roman"/>
                <w:color w:val="000000"/>
              </w:rPr>
              <w:t>WTC vs. US Pop</w:t>
            </w:r>
          </w:p>
        </w:tc>
        <w:tc>
          <w:tcPr>
            <w:tcW w:w="2005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66858B" w14:textId="77777777" w:rsidR="00B1046E" w:rsidRPr="00592739" w:rsidRDefault="00B1046E" w:rsidP="007F1EC8">
            <w:pPr>
              <w:jc w:val="center"/>
              <w:rPr>
                <w:rFonts w:ascii="Times New Roman" w:hAnsi="Times New Roman"/>
                <w:color w:val="000000"/>
              </w:rPr>
            </w:pPr>
            <w:r w:rsidRPr="00592739">
              <w:rPr>
                <w:rFonts w:ascii="Times New Roman" w:hAnsi="Times New Roman"/>
                <w:color w:val="000000"/>
              </w:rPr>
              <w:t>0.209</w:t>
            </w:r>
          </w:p>
        </w:tc>
        <w:tc>
          <w:tcPr>
            <w:tcW w:w="1890" w:type="dxa"/>
            <w:tcBorders>
              <w:top w:val="nil"/>
              <w:left w:val="nil"/>
              <w:bottom w:val="nil"/>
              <w:right w:val="nil"/>
            </w:tcBorders>
            <w:shd w:val="clear" w:color="000000" w:fill="E7E6E6"/>
            <w:noWrap/>
            <w:vAlign w:val="bottom"/>
            <w:hideMark/>
          </w:tcPr>
          <w:p w14:paraId="161DEC75" w14:textId="77777777" w:rsidR="00B1046E" w:rsidRPr="00592739" w:rsidRDefault="00B1046E" w:rsidP="007F1EC8">
            <w:pPr>
              <w:jc w:val="center"/>
              <w:rPr>
                <w:rFonts w:ascii="Times New Roman" w:hAnsi="Times New Roman"/>
                <w:color w:val="000000"/>
              </w:rPr>
            </w:pPr>
          </w:p>
        </w:tc>
      </w:tr>
      <w:tr w:rsidR="00B1046E" w:rsidRPr="00254944" w14:paraId="3B7A9098" w14:textId="77777777" w:rsidTr="007F1EC8">
        <w:trPr>
          <w:trHeight w:val="300"/>
        </w:trPr>
        <w:tc>
          <w:tcPr>
            <w:tcW w:w="2580" w:type="dxa"/>
            <w:vMerge w:val="restar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ABE48F2" w14:textId="77777777" w:rsidR="00B1046E" w:rsidRPr="00592739" w:rsidRDefault="00B1046E" w:rsidP="007F1EC8">
            <w:pPr>
              <w:jc w:val="center"/>
              <w:rPr>
                <w:rFonts w:ascii="Times New Roman" w:hAnsi="Times New Roman"/>
                <w:color w:val="000000"/>
              </w:rPr>
            </w:pPr>
            <w:r w:rsidRPr="00592739">
              <w:rPr>
                <w:rFonts w:ascii="Times New Roman" w:hAnsi="Times New Roman"/>
                <w:color w:val="000000"/>
              </w:rPr>
              <w:t>Melanoma</w:t>
            </w:r>
          </w:p>
        </w:tc>
        <w:tc>
          <w:tcPr>
            <w:tcW w:w="234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01752E" w14:textId="77777777" w:rsidR="00B1046E" w:rsidRPr="00592739" w:rsidRDefault="00B1046E" w:rsidP="007F1EC8">
            <w:pPr>
              <w:jc w:val="center"/>
              <w:rPr>
                <w:rFonts w:ascii="Times New Roman" w:hAnsi="Times New Roman"/>
                <w:color w:val="000000"/>
              </w:rPr>
            </w:pPr>
            <w:r w:rsidRPr="00592739">
              <w:rPr>
                <w:rFonts w:ascii="Times New Roman" w:hAnsi="Times New Roman"/>
                <w:color w:val="000000"/>
              </w:rPr>
              <w:t>WTC vs. NYC</w:t>
            </w:r>
          </w:p>
        </w:tc>
        <w:tc>
          <w:tcPr>
            <w:tcW w:w="200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F95CEC" w14:textId="77777777" w:rsidR="00B1046E" w:rsidRPr="00592739" w:rsidRDefault="00B1046E" w:rsidP="007F1EC8">
            <w:pPr>
              <w:jc w:val="center"/>
              <w:rPr>
                <w:rFonts w:ascii="Times New Roman" w:hAnsi="Times New Roman"/>
                <w:color w:val="000000"/>
              </w:rPr>
            </w:pPr>
            <w:r w:rsidRPr="00592739">
              <w:rPr>
                <w:rFonts w:ascii="Times New Roman" w:hAnsi="Times New Roman"/>
                <w:color w:val="000000"/>
              </w:rPr>
              <w:t>0.113</w:t>
            </w:r>
          </w:p>
        </w:tc>
        <w:tc>
          <w:tcPr>
            <w:tcW w:w="1890" w:type="dxa"/>
            <w:tcBorders>
              <w:top w:val="nil"/>
              <w:left w:val="nil"/>
              <w:bottom w:val="nil"/>
              <w:right w:val="nil"/>
            </w:tcBorders>
            <w:shd w:val="clear" w:color="000000" w:fill="E7E6E6"/>
            <w:noWrap/>
            <w:vAlign w:val="bottom"/>
            <w:hideMark/>
          </w:tcPr>
          <w:p w14:paraId="7C6EA345" w14:textId="77777777" w:rsidR="00B1046E" w:rsidRPr="00592739" w:rsidRDefault="00B1046E" w:rsidP="007F1EC8">
            <w:pPr>
              <w:jc w:val="center"/>
              <w:rPr>
                <w:rFonts w:ascii="Times New Roman" w:hAnsi="Times New Roman"/>
                <w:color w:val="000000"/>
              </w:rPr>
            </w:pPr>
          </w:p>
        </w:tc>
      </w:tr>
      <w:tr w:rsidR="00B1046E" w:rsidRPr="00254944" w14:paraId="77D61FB8" w14:textId="77777777" w:rsidTr="007F1EC8">
        <w:trPr>
          <w:trHeight w:val="300"/>
        </w:trPr>
        <w:tc>
          <w:tcPr>
            <w:tcW w:w="258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09DAE0" w14:textId="77777777" w:rsidR="00B1046E" w:rsidRPr="00592739" w:rsidRDefault="00B1046E" w:rsidP="007F1EC8">
            <w:pPr>
              <w:rPr>
                <w:rFonts w:ascii="Times New Roman" w:hAnsi="Times New Roman"/>
                <w:color w:val="000000"/>
              </w:rPr>
            </w:pPr>
          </w:p>
        </w:tc>
        <w:tc>
          <w:tcPr>
            <w:tcW w:w="2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1EC466" w14:textId="77777777" w:rsidR="00B1046E" w:rsidRPr="00592739" w:rsidRDefault="00B1046E" w:rsidP="007F1EC8">
            <w:pPr>
              <w:jc w:val="center"/>
              <w:rPr>
                <w:rFonts w:ascii="Times New Roman" w:hAnsi="Times New Roman"/>
                <w:color w:val="000000"/>
              </w:rPr>
            </w:pPr>
            <w:r w:rsidRPr="00592739">
              <w:rPr>
                <w:rFonts w:ascii="Times New Roman" w:hAnsi="Times New Roman"/>
                <w:color w:val="000000"/>
              </w:rPr>
              <w:t>WTC vs. NYS</w:t>
            </w:r>
          </w:p>
        </w:tc>
        <w:tc>
          <w:tcPr>
            <w:tcW w:w="20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617505" w14:textId="77777777" w:rsidR="00B1046E" w:rsidRPr="00592739" w:rsidRDefault="00B1046E" w:rsidP="007F1EC8">
            <w:pPr>
              <w:jc w:val="center"/>
              <w:rPr>
                <w:rFonts w:ascii="Times New Roman" w:hAnsi="Times New Roman"/>
                <w:color w:val="000000"/>
              </w:rPr>
            </w:pPr>
            <w:r w:rsidRPr="00592739">
              <w:rPr>
                <w:rFonts w:ascii="Times New Roman" w:hAnsi="Times New Roman"/>
                <w:color w:val="000000"/>
              </w:rPr>
              <w:t>0.159</w:t>
            </w:r>
          </w:p>
        </w:tc>
        <w:tc>
          <w:tcPr>
            <w:tcW w:w="1890" w:type="dxa"/>
            <w:tcBorders>
              <w:top w:val="nil"/>
              <w:left w:val="nil"/>
              <w:bottom w:val="nil"/>
              <w:right w:val="nil"/>
            </w:tcBorders>
            <w:shd w:val="clear" w:color="000000" w:fill="E7E6E6"/>
            <w:noWrap/>
            <w:vAlign w:val="bottom"/>
            <w:hideMark/>
          </w:tcPr>
          <w:p w14:paraId="35D2ECE0" w14:textId="77777777" w:rsidR="00B1046E" w:rsidRPr="00592739" w:rsidRDefault="00B1046E" w:rsidP="007F1EC8">
            <w:pPr>
              <w:jc w:val="center"/>
              <w:rPr>
                <w:rFonts w:ascii="Times New Roman" w:hAnsi="Times New Roman"/>
                <w:color w:val="000000"/>
              </w:rPr>
            </w:pPr>
          </w:p>
        </w:tc>
      </w:tr>
      <w:tr w:rsidR="00B1046E" w:rsidRPr="00254944" w14:paraId="575B156C" w14:textId="77777777" w:rsidTr="007F1EC8">
        <w:trPr>
          <w:trHeight w:val="300"/>
        </w:trPr>
        <w:tc>
          <w:tcPr>
            <w:tcW w:w="2580" w:type="dxa"/>
            <w:vMerge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14:paraId="6C8BD5F8" w14:textId="77777777" w:rsidR="00B1046E" w:rsidRPr="00592739" w:rsidRDefault="00B1046E" w:rsidP="007F1EC8">
            <w:pPr>
              <w:rPr>
                <w:rFonts w:ascii="Times New Roman" w:hAnsi="Times New Roman"/>
                <w:color w:val="000000"/>
              </w:rPr>
            </w:pPr>
          </w:p>
        </w:tc>
        <w:tc>
          <w:tcPr>
            <w:tcW w:w="234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9C7C4F" w14:textId="77777777" w:rsidR="00B1046E" w:rsidRPr="00592739" w:rsidRDefault="00B1046E" w:rsidP="007F1EC8">
            <w:pPr>
              <w:jc w:val="center"/>
              <w:rPr>
                <w:rFonts w:ascii="Times New Roman" w:hAnsi="Times New Roman"/>
                <w:color w:val="000000"/>
              </w:rPr>
            </w:pPr>
            <w:r w:rsidRPr="00592739">
              <w:rPr>
                <w:rFonts w:ascii="Times New Roman" w:hAnsi="Times New Roman"/>
                <w:color w:val="000000"/>
              </w:rPr>
              <w:t>WTC vs. US Pop</w:t>
            </w:r>
          </w:p>
        </w:tc>
        <w:tc>
          <w:tcPr>
            <w:tcW w:w="2005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59CE39" w14:textId="77777777" w:rsidR="00B1046E" w:rsidRPr="00592739" w:rsidRDefault="00B1046E" w:rsidP="007F1EC8">
            <w:pPr>
              <w:jc w:val="center"/>
              <w:rPr>
                <w:rFonts w:ascii="Times New Roman" w:hAnsi="Times New Roman"/>
                <w:color w:val="000000"/>
              </w:rPr>
            </w:pPr>
            <w:r w:rsidRPr="00592739">
              <w:rPr>
                <w:rFonts w:ascii="Times New Roman" w:hAnsi="Times New Roman"/>
                <w:color w:val="000000"/>
              </w:rPr>
              <w:t>0.057</w:t>
            </w:r>
          </w:p>
        </w:tc>
        <w:tc>
          <w:tcPr>
            <w:tcW w:w="1890" w:type="dxa"/>
            <w:tcBorders>
              <w:top w:val="nil"/>
              <w:left w:val="nil"/>
              <w:bottom w:val="nil"/>
              <w:right w:val="nil"/>
            </w:tcBorders>
            <w:shd w:val="clear" w:color="000000" w:fill="E7E6E6"/>
            <w:noWrap/>
            <w:vAlign w:val="bottom"/>
            <w:hideMark/>
          </w:tcPr>
          <w:p w14:paraId="09492D4A" w14:textId="77777777" w:rsidR="00B1046E" w:rsidRPr="00592739" w:rsidRDefault="00B1046E" w:rsidP="007F1EC8">
            <w:pPr>
              <w:jc w:val="center"/>
              <w:rPr>
                <w:rFonts w:ascii="Times New Roman" w:hAnsi="Times New Roman"/>
                <w:color w:val="000000"/>
              </w:rPr>
            </w:pPr>
          </w:p>
        </w:tc>
      </w:tr>
      <w:tr w:rsidR="00B1046E" w:rsidRPr="00254944" w14:paraId="74EEA493" w14:textId="77777777" w:rsidTr="007F1EC8">
        <w:trPr>
          <w:trHeight w:val="300"/>
        </w:trPr>
        <w:tc>
          <w:tcPr>
            <w:tcW w:w="2580" w:type="dxa"/>
            <w:vMerge w:val="restar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C51AA26" w14:textId="77777777" w:rsidR="00B1046E" w:rsidRPr="00592739" w:rsidRDefault="00B1046E" w:rsidP="007F1EC8">
            <w:pPr>
              <w:jc w:val="center"/>
              <w:rPr>
                <w:rFonts w:ascii="Times New Roman" w:hAnsi="Times New Roman"/>
                <w:color w:val="000000"/>
              </w:rPr>
            </w:pPr>
            <w:r w:rsidRPr="00592739">
              <w:rPr>
                <w:rFonts w:ascii="Times New Roman" w:hAnsi="Times New Roman"/>
                <w:color w:val="000000"/>
              </w:rPr>
              <w:t>Colon</w:t>
            </w:r>
          </w:p>
        </w:tc>
        <w:tc>
          <w:tcPr>
            <w:tcW w:w="234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F94C72" w14:textId="77777777" w:rsidR="00B1046E" w:rsidRPr="00592739" w:rsidRDefault="00B1046E" w:rsidP="007F1EC8">
            <w:pPr>
              <w:jc w:val="center"/>
              <w:rPr>
                <w:rFonts w:ascii="Times New Roman" w:hAnsi="Times New Roman"/>
                <w:color w:val="000000"/>
              </w:rPr>
            </w:pPr>
            <w:r w:rsidRPr="00592739">
              <w:rPr>
                <w:rFonts w:ascii="Times New Roman" w:hAnsi="Times New Roman"/>
                <w:color w:val="000000"/>
              </w:rPr>
              <w:t>WTC vs. NYC</w:t>
            </w:r>
          </w:p>
        </w:tc>
        <w:tc>
          <w:tcPr>
            <w:tcW w:w="200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F686AF" w14:textId="77777777" w:rsidR="00B1046E" w:rsidRPr="00592739" w:rsidRDefault="00B1046E" w:rsidP="007F1EC8">
            <w:pPr>
              <w:jc w:val="center"/>
              <w:rPr>
                <w:rFonts w:ascii="Times New Roman" w:hAnsi="Times New Roman"/>
                <w:color w:val="000000"/>
              </w:rPr>
            </w:pPr>
            <w:r w:rsidRPr="00592739">
              <w:rPr>
                <w:rFonts w:ascii="Times New Roman" w:hAnsi="Times New Roman"/>
                <w:color w:val="000000"/>
              </w:rPr>
              <w:t>0.211</w:t>
            </w:r>
          </w:p>
        </w:tc>
        <w:tc>
          <w:tcPr>
            <w:tcW w:w="1890" w:type="dxa"/>
            <w:tcBorders>
              <w:top w:val="nil"/>
              <w:left w:val="nil"/>
              <w:bottom w:val="nil"/>
              <w:right w:val="nil"/>
            </w:tcBorders>
            <w:shd w:val="clear" w:color="000000" w:fill="E7E6E6"/>
            <w:noWrap/>
            <w:vAlign w:val="bottom"/>
            <w:hideMark/>
          </w:tcPr>
          <w:p w14:paraId="0599B62E" w14:textId="77777777" w:rsidR="00B1046E" w:rsidRPr="00592739" w:rsidRDefault="00B1046E" w:rsidP="007F1EC8">
            <w:pPr>
              <w:jc w:val="center"/>
              <w:rPr>
                <w:rFonts w:ascii="Times New Roman" w:hAnsi="Times New Roman"/>
                <w:color w:val="000000"/>
              </w:rPr>
            </w:pPr>
          </w:p>
        </w:tc>
      </w:tr>
      <w:tr w:rsidR="00B1046E" w:rsidRPr="00254944" w14:paraId="01A4E112" w14:textId="77777777" w:rsidTr="007F1EC8">
        <w:trPr>
          <w:trHeight w:val="300"/>
        </w:trPr>
        <w:tc>
          <w:tcPr>
            <w:tcW w:w="258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2C9F81" w14:textId="77777777" w:rsidR="00B1046E" w:rsidRPr="00592739" w:rsidRDefault="00B1046E" w:rsidP="007F1EC8">
            <w:pPr>
              <w:rPr>
                <w:rFonts w:ascii="Times New Roman" w:hAnsi="Times New Roman"/>
                <w:color w:val="000000"/>
              </w:rPr>
            </w:pPr>
          </w:p>
        </w:tc>
        <w:tc>
          <w:tcPr>
            <w:tcW w:w="2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EFD456" w14:textId="77777777" w:rsidR="00B1046E" w:rsidRPr="00592739" w:rsidRDefault="00B1046E" w:rsidP="007F1EC8">
            <w:pPr>
              <w:jc w:val="center"/>
              <w:rPr>
                <w:rFonts w:ascii="Times New Roman" w:hAnsi="Times New Roman"/>
                <w:color w:val="000000"/>
              </w:rPr>
            </w:pPr>
            <w:r w:rsidRPr="00592739">
              <w:rPr>
                <w:rFonts w:ascii="Times New Roman" w:hAnsi="Times New Roman"/>
                <w:color w:val="000000"/>
              </w:rPr>
              <w:t>WTC vs. NYS</w:t>
            </w:r>
          </w:p>
        </w:tc>
        <w:tc>
          <w:tcPr>
            <w:tcW w:w="20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B18AC2" w14:textId="77777777" w:rsidR="00B1046E" w:rsidRPr="00592739" w:rsidRDefault="00B1046E" w:rsidP="007F1EC8">
            <w:pPr>
              <w:jc w:val="center"/>
              <w:rPr>
                <w:rFonts w:ascii="Times New Roman" w:hAnsi="Times New Roman"/>
                <w:color w:val="000000"/>
              </w:rPr>
            </w:pPr>
            <w:r w:rsidRPr="00592739">
              <w:rPr>
                <w:rFonts w:ascii="Times New Roman" w:hAnsi="Times New Roman"/>
                <w:color w:val="000000"/>
              </w:rPr>
              <w:t>0.228</w:t>
            </w:r>
          </w:p>
        </w:tc>
        <w:tc>
          <w:tcPr>
            <w:tcW w:w="1890" w:type="dxa"/>
            <w:tcBorders>
              <w:top w:val="nil"/>
              <w:left w:val="nil"/>
              <w:bottom w:val="nil"/>
              <w:right w:val="nil"/>
            </w:tcBorders>
            <w:shd w:val="clear" w:color="000000" w:fill="E7E6E6"/>
            <w:noWrap/>
            <w:vAlign w:val="bottom"/>
            <w:hideMark/>
          </w:tcPr>
          <w:p w14:paraId="5925290E" w14:textId="77777777" w:rsidR="00B1046E" w:rsidRPr="00592739" w:rsidRDefault="00B1046E" w:rsidP="007F1EC8">
            <w:pPr>
              <w:jc w:val="center"/>
              <w:rPr>
                <w:rFonts w:ascii="Times New Roman" w:hAnsi="Times New Roman"/>
                <w:color w:val="000000"/>
              </w:rPr>
            </w:pPr>
          </w:p>
        </w:tc>
      </w:tr>
      <w:tr w:rsidR="00B1046E" w:rsidRPr="00254944" w14:paraId="01944842" w14:textId="77777777" w:rsidTr="007F1EC8">
        <w:trPr>
          <w:trHeight w:val="300"/>
        </w:trPr>
        <w:tc>
          <w:tcPr>
            <w:tcW w:w="2580" w:type="dxa"/>
            <w:vMerge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14:paraId="2D5B20FE" w14:textId="77777777" w:rsidR="00B1046E" w:rsidRPr="00592739" w:rsidRDefault="00B1046E" w:rsidP="007F1EC8">
            <w:pPr>
              <w:rPr>
                <w:rFonts w:ascii="Times New Roman" w:hAnsi="Times New Roman"/>
                <w:color w:val="000000"/>
              </w:rPr>
            </w:pPr>
          </w:p>
        </w:tc>
        <w:tc>
          <w:tcPr>
            <w:tcW w:w="234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0D859F" w14:textId="77777777" w:rsidR="00B1046E" w:rsidRPr="00592739" w:rsidRDefault="00B1046E" w:rsidP="007F1EC8">
            <w:pPr>
              <w:jc w:val="center"/>
              <w:rPr>
                <w:rFonts w:ascii="Times New Roman" w:hAnsi="Times New Roman"/>
                <w:color w:val="000000"/>
              </w:rPr>
            </w:pPr>
            <w:r w:rsidRPr="00592739">
              <w:rPr>
                <w:rFonts w:ascii="Times New Roman" w:hAnsi="Times New Roman"/>
                <w:color w:val="000000"/>
              </w:rPr>
              <w:t>WTC vs. US Pop</w:t>
            </w:r>
          </w:p>
        </w:tc>
        <w:tc>
          <w:tcPr>
            <w:tcW w:w="2005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CBDF78" w14:textId="77777777" w:rsidR="00B1046E" w:rsidRPr="00592739" w:rsidRDefault="00B1046E" w:rsidP="007F1EC8">
            <w:pPr>
              <w:jc w:val="center"/>
              <w:rPr>
                <w:rFonts w:ascii="Times New Roman" w:hAnsi="Times New Roman"/>
                <w:color w:val="000000"/>
              </w:rPr>
            </w:pPr>
            <w:r w:rsidRPr="00592739">
              <w:rPr>
                <w:rFonts w:ascii="Times New Roman" w:hAnsi="Times New Roman"/>
                <w:color w:val="000000"/>
              </w:rPr>
              <w:t>0.294</w:t>
            </w:r>
          </w:p>
        </w:tc>
        <w:tc>
          <w:tcPr>
            <w:tcW w:w="1890" w:type="dxa"/>
            <w:tcBorders>
              <w:top w:val="nil"/>
              <w:left w:val="nil"/>
              <w:bottom w:val="nil"/>
              <w:right w:val="nil"/>
            </w:tcBorders>
            <w:shd w:val="clear" w:color="000000" w:fill="E7E6E6"/>
            <w:noWrap/>
            <w:vAlign w:val="bottom"/>
            <w:hideMark/>
          </w:tcPr>
          <w:p w14:paraId="2148D15B" w14:textId="77777777" w:rsidR="00B1046E" w:rsidRPr="00592739" w:rsidRDefault="00B1046E" w:rsidP="007F1EC8">
            <w:pPr>
              <w:jc w:val="center"/>
              <w:rPr>
                <w:rFonts w:ascii="Times New Roman" w:hAnsi="Times New Roman"/>
                <w:color w:val="000000"/>
              </w:rPr>
            </w:pPr>
          </w:p>
        </w:tc>
      </w:tr>
      <w:tr w:rsidR="00B1046E" w:rsidRPr="00254944" w14:paraId="55B97C18" w14:textId="77777777" w:rsidTr="007F1EC8">
        <w:trPr>
          <w:trHeight w:val="300"/>
        </w:trPr>
        <w:tc>
          <w:tcPr>
            <w:tcW w:w="2580" w:type="dxa"/>
            <w:vMerge w:val="restar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0A4C84C" w14:textId="77777777" w:rsidR="00B1046E" w:rsidRPr="00592739" w:rsidRDefault="00B1046E" w:rsidP="007F1EC8">
            <w:pPr>
              <w:jc w:val="center"/>
              <w:rPr>
                <w:rFonts w:ascii="Times New Roman" w:hAnsi="Times New Roman"/>
                <w:color w:val="000000"/>
              </w:rPr>
            </w:pPr>
            <w:r w:rsidRPr="00592739">
              <w:rPr>
                <w:rFonts w:ascii="Times New Roman" w:hAnsi="Times New Roman"/>
                <w:color w:val="000000"/>
              </w:rPr>
              <w:t>Thyroid</w:t>
            </w:r>
          </w:p>
        </w:tc>
        <w:tc>
          <w:tcPr>
            <w:tcW w:w="234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A4C78E" w14:textId="77777777" w:rsidR="00B1046E" w:rsidRPr="00592739" w:rsidRDefault="00B1046E" w:rsidP="007F1EC8">
            <w:pPr>
              <w:jc w:val="center"/>
              <w:rPr>
                <w:rFonts w:ascii="Times New Roman" w:hAnsi="Times New Roman"/>
                <w:color w:val="000000"/>
              </w:rPr>
            </w:pPr>
            <w:r w:rsidRPr="00592739">
              <w:rPr>
                <w:rFonts w:ascii="Times New Roman" w:hAnsi="Times New Roman"/>
                <w:color w:val="000000"/>
              </w:rPr>
              <w:t>WTC vs. NYC</w:t>
            </w:r>
          </w:p>
        </w:tc>
        <w:tc>
          <w:tcPr>
            <w:tcW w:w="200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885D8E" w14:textId="77777777" w:rsidR="00B1046E" w:rsidRPr="00592739" w:rsidRDefault="00B1046E" w:rsidP="007F1EC8">
            <w:pPr>
              <w:jc w:val="center"/>
              <w:rPr>
                <w:rFonts w:ascii="Times New Roman" w:hAnsi="Times New Roman"/>
                <w:color w:val="000000"/>
              </w:rPr>
            </w:pPr>
            <w:r w:rsidRPr="00592739">
              <w:rPr>
                <w:rFonts w:ascii="Times New Roman" w:hAnsi="Times New Roman"/>
                <w:color w:val="000000"/>
              </w:rPr>
              <w:t>0.477</w:t>
            </w:r>
          </w:p>
        </w:tc>
        <w:tc>
          <w:tcPr>
            <w:tcW w:w="1890" w:type="dxa"/>
            <w:tcBorders>
              <w:top w:val="nil"/>
              <w:left w:val="nil"/>
              <w:bottom w:val="nil"/>
              <w:right w:val="nil"/>
            </w:tcBorders>
            <w:shd w:val="clear" w:color="000000" w:fill="E7E6E6"/>
            <w:noWrap/>
            <w:vAlign w:val="bottom"/>
            <w:hideMark/>
          </w:tcPr>
          <w:p w14:paraId="4279CCFA" w14:textId="77777777" w:rsidR="00B1046E" w:rsidRPr="00592739" w:rsidRDefault="00B1046E" w:rsidP="007F1EC8">
            <w:pPr>
              <w:jc w:val="center"/>
              <w:rPr>
                <w:rFonts w:ascii="Times New Roman" w:hAnsi="Times New Roman"/>
                <w:color w:val="000000"/>
              </w:rPr>
            </w:pPr>
          </w:p>
        </w:tc>
      </w:tr>
      <w:tr w:rsidR="00B1046E" w:rsidRPr="00254944" w14:paraId="6BF98030" w14:textId="77777777" w:rsidTr="007F1EC8">
        <w:trPr>
          <w:trHeight w:val="300"/>
        </w:trPr>
        <w:tc>
          <w:tcPr>
            <w:tcW w:w="258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DA866D" w14:textId="77777777" w:rsidR="00B1046E" w:rsidRPr="00592739" w:rsidRDefault="00B1046E" w:rsidP="007F1EC8">
            <w:pPr>
              <w:rPr>
                <w:rFonts w:ascii="Times New Roman" w:hAnsi="Times New Roman"/>
                <w:color w:val="000000"/>
              </w:rPr>
            </w:pPr>
          </w:p>
        </w:tc>
        <w:tc>
          <w:tcPr>
            <w:tcW w:w="2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63D80B" w14:textId="77777777" w:rsidR="00B1046E" w:rsidRPr="00592739" w:rsidRDefault="00B1046E" w:rsidP="007F1EC8">
            <w:pPr>
              <w:jc w:val="center"/>
              <w:rPr>
                <w:rFonts w:ascii="Times New Roman" w:hAnsi="Times New Roman"/>
                <w:color w:val="000000"/>
              </w:rPr>
            </w:pPr>
            <w:r w:rsidRPr="00592739">
              <w:rPr>
                <w:rFonts w:ascii="Times New Roman" w:hAnsi="Times New Roman"/>
                <w:color w:val="000000"/>
              </w:rPr>
              <w:t>WTC vs. NYS</w:t>
            </w:r>
          </w:p>
        </w:tc>
        <w:tc>
          <w:tcPr>
            <w:tcW w:w="20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63ECAD" w14:textId="77777777" w:rsidR="00B1046E" w:rsidRPr="00592739" w:rsidRDefault="00B1046E" w:rsidP="007F1EC8">
            <w:pPr>
              <w:jc w:val="center"/>
              <w:rPr>
                <w:rFonts w:ascii="Times New Roman" w:hAnsi="Times New Roman"/>
                <w:color w:val="000000"/>
              </w:rPr>
            </w:pPr>
            <w:r w:rsidRPr="00592739">
              <w:rPr>
                <w:rFonts w:ascii="Times New Roman" w:hAnsi="Times New Roman"/>
                <w:color w:val="000000"/>
              </w:rPr>
              <w:t>0.362</w:t>
            </w:r>
          </w:p>
        </w:tc>
        <w:tc>
          <w:tcPr>
            <w:tcW w:w="1890" w:type="dxa"/>
            <w:tcBorders>
              <w:top w:val="nil"/>
              <w:left w:val="nil"/>
              <w:bottom w:val="nil"/>
              <w:right w:val="nil"/>
            </w:tcBorders>
            <w:shd w:val="clear" w:color="000000" w:fill="E7E6E6"/>
            <w:noWrap/>
            <w:vAlign w:val="bottom"/>
            <w:hideMark/>
          </w:tcPr>
          <w:p w14:paraId="4E7B51AF" w14:textId="77777777" w:rsidR="00B1046E" w:rsidRPr="00592739" w:rsidRDefault="00B1046E" w:rsidP="007F1EC8">
            <w:pPr>
              <w:jc w:val="center"/>
              <w:rPr>
                <w:rFonts w:ascii="Times New Roman" w:hAnsi="Times New Roman"/>
                <w:color w:val="000000"/>
              </w:rPr>
            </w:pPr>
          </w:p>
        </w:tc>
      </w:tr>
      <w:tr w:rsidR="00B1046E" w:rsidRPr="00254944" w14:paraId="5FF9CD1B" w14:textId="77777777" w:rsidTr="007F1EC8">
        <w:trPr>
          <w:trHeight w:val="300"/>
        </w:trPr>
        <w:tc>
          <w:tcPr>
            <w:tcW w:w="2580" w:type="dxa"/>
            <w:vMerge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14:paraId="5DB7AB92" w14:textId="77777777" w:rsidR="00B1046E" w:rsidRPr="00592739" w:rsidRDefault="00B1046E" w:rsidP="007F1EC8">
            <w:pPr>
              <w:rPr>
                <w:rFonts w:ascii="Times New Roman" w:hAnsi="Times New Roman"/>
                <w:color w:val="000000"/>
              </w:rPr>
            </w:pPr>
          </w:p>
        </w:tc>
        <w:tc>
          <w:tcPr>
            <w:tcW w:w="234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3DDCDF" w14:textId="77777777" w:rsidR="00B1046E" w:rsidRPr="00592739" w:rsidRDefault="00B1046E" w:rsidP="007F1EC8">
            <w:pPr>
              <w:jc w:val="center"/>
              <w:rPr>
                <w:rFonts w:ascii="Times New Roman" w:hAnsi="Times New Roman"/>
                <w:color w:val="000000"/>
              </w:rPr>
            </w:pPr>
            <w:r w:rsidRPr="00592739">
              <w:rPr>
                <w:rFonts w:ascii="Times New Roman" w:hAnsi="Times New Roman"/>
                <w:color w:val="000000"/>
              </w:rPr>
              <w:t>WTC vs. US Pop</w:t>
            </w:r>
          </w:p>
        </w:tc>
        <w:tc>
          <w:tcPr>
            <w:tcW w:w="2005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4F593C" w14:textId="77777777" w:rsidR="00B1046E" w:rsidRPr="00592739" w:rsidRDefault="00B1046E" w:rsidP="007F1EC8">
            <w:pPr>
              <w:jc w:val="center"/>
              <w:rPr>
                <w:rFonts w:ascii="Times New Roman" w:hAnsi="Times New Roman"/>
                <w:color w:val="000000"/>
              </w:rPr>
            </w:pPr>
            <w:r w:rsidRPr="00592739">
              <w:rPr>
                <w:rFonts w:ascii="Times New Roman" w:hAnsi="Times New Roman"/>
                <w:color w:val="000000"/>
              </w:rPr>
              <w:t>0.231</w:t>
            </w:r>
          </w:p>
        </w:tc>
        <w:tc>
          <w:tcPr>
            <w:tcW w:w="1890" w:type="dxa"/>
            <w:tcBorders>
              <w:top w:val="nil"/>
              <w:left w:val="nil"/>
              <w:bottom w:val="nil"/>
              <w:right w:val="nil"/>
            </w:tcBorders>
            <w:shd w:val="clear" w:color="000000" w:fill="E7E6E6"/>
            <w:noWrap/>
            <w:vAlign w:val="bottom"/>
            <w:hideMark/>
          </w:tcPr>
          <w:p w14:paraId="191F472A" w14:textId="77777777" w:rsidR="00B1046E" w:rsidRPr="00592739" w:rsidRDefault="00B1046E" w:rsidP="007F1EC8">
            <w:pPr>
              <w:jc w:val="center"/>
              <w:rPr>
                <w:rFonts w:ascii="Times New Roman" w:hAnsi="Times New Roman"/>
                <w:color w:val="000000"/>
              </w:rPr>
            </w:pPr>
          </w:p>
        </w:tc>
      </w:tr>
      <w:tr w:rsidR="00B1046E" w:rsidRPr="00254944" w14:paraId="3B838AD8" w14:textId="77777777" w:rsidTr="007F1EC8">
        <w:trPr>
          <w:trHeight w:val="300"/>
        </w:trPr>
        <w:tc>
          <w:tcPr>
            <w:tcW w:w="2580" w:type="dxa"/>
            <w:vMerge w:val="restar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D3E5D27" w14:textId="77777777" w:rsidR="00B1046E" w:rsidRPr="00592739" w:rsidRDefault="00B1046E" w:rsidP="007F1EC8">
            <w:pPr>
              <w:jc w:val="center"/>
              <w:rPr>
                <w:rFonts w:ascii="Times New Roman" w:hAnsi="Times New Roman"/>
                <w:color w:val="000000"/>
              </w:rPr>
            </w:pPr>
            <w:r w:rsidRPr="00592739">
              <w:rPr>
                <w:rFonts w:ascii="Times New Roman" w:hAnsi="Times New Roman"/>
                <w:color w:val="000000"/>
              </w:rPr>
              <w:t>Non-Hodgkin's Lymphoma</w:t>
            </w:r>
          </w:p>
        </w:tc>
        <w:tc>
          <w:tcPr>
            <w:tcW w:w="234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885A91" w14:textId="77777777" w:rsidR="00B1046E" w:rsidRPr="00592739" w:rsidRDefault="00B1046E" w:rsidP="007F1EC8">
            <w:pPr>
              <w:jc w:val="center"/>
              <w:rPr>
                <w:rFonts w:ascii="Times New Roman" w:hAnsi="Times New Roman"/>
                <w:color w:val="000000"/>
              </w:rPr>
            </w:pPr>
            <w:r w:rsidRPr="00592739">
              <w:rPr>
                <w:rFonts w:ascii="Times New Roman" w:hAnsi="Times New Roman"/>
                <w:color w:val="000000"/>
              </w:rPr>
              <w:t>WTC vs. NYC</w:t>
            </w:r>
          </w:p>
        </w:tc>
        <w:tc>
          <w:tcPr>
            <w:tcW w:w="200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072566" w14:textId="77777777" w:rsidR="00B1046E" w:rsidRPr="00592739" w:rsidRDefault="00B1046E" w:rsidP="007F1EC8">
            <w:pPr>
              <w:jc w:val="center"/>
              <w:rPr>
                <w:rFonts w:ascii="Times New Roman" w:hAnsi="Times New Roman"/>
                <w:color w:val="000000"/>
              </w:rPr>
            </w:pPr>
            <w:r w:rsidRPr="00592739">
              <w:rPr>
                <w:rFonts w:ascii="Times New Roman" w:hAnsi="Times New Roman"/>
                <w:color w:val="000000"/>
              </w:rPr>
              <w:t>0.398</w:t>
            </w:r>
          </w:p>
        </w:tc>
        <w:tc>
          <w:tcPr>
            <w:tcW w:w="1890" w:type="dxa"/>
            <w:tcBorders>
              <w:top w:val="nil"/>
              <w:left w:val="nil"/>
              <w:bottom w:val="nil"/>
              <w:right w:val="nil"/>
            </w:tcBorders>
            <w:shd w:val="clear" w:color="000000" w:fill="E7E6E6"/>
            <w:noWrap/>
            <w:vAlign w:val="bottom"/>
            <w:hideMark/>
          </w:tcPr>
          <w:p w14:paraId="5B3280C9" w14:textId="77777777" w:rsidR="00B1046E" w:rsidRPr="00592739" w:rsidRDefault="00B1046E" w:rsidP="007F1EC8">
            <w:pPr>
              <w:jc w:val="center"/>
              <w:rPr>
                <w:rFonts w:ascii="Times New Roman" w:hAnsi="Times New Roman"/>
                <w:color w:val="000000"/>
              </w:rPr>
            </w:pPr>
          </w:p>
        </w:tc>
      </w:tr>
      <w:tr w:rsidR="00B1046E" w:rsidRPr="00254944" w14:paraId="643B2238" w14:textId="77777777" w:rsidTr="007F1EC8">
        <w:trPr>
          <w:trHeight w:val="300"/>
        </w:trPr>
        <w:tc>
          <w:tcPr>
            <w:tcW w:w="25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72428E" w14:textId="77777777" w:rsidR="00B1046E" w:rsidRPr="00592739" w:rsidRDefault="00B1046E" w:rsidP="007F1EC8">
            <w:pPr>
              <w:rPr>
                <w:rFonts w:ascii="Times New Roman" w:hAnsi="Times New Roman"/>
                <w:color w:val="000000"/>
              </w:rPr>
            </w:pP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70235D" w14:textId="77777777" w:rsidR="00B1046E" w:rsidRPr="00592739" w:rsidRDefault="00B1046E" w:rsidP="007F1EC8">
            <w:pPr>
              <w:jc w:val="center"/>
              <w:rPr>
                <w:rFonts w:ascii="Times New Roman" w:hAnsi="Times New Roman"/>
                <w:color w:val="000000"/>
              </w:rPr>
            </w:pPr>
            <w:r w:rsidRPr="00592739">
              <w:rPr>
                <w:rFonts w:ascii="Times New Roman" w:hAnsi="Times New Roman"/>
                <w:color w:val="000000"/>
              </w:rPr>
              <w:t>WTC vs. NYS</w:t>
            </w:r>
          </w:p>
        </w:tc>
        <w:tc>
          <w:tcPr>
            <w:tcW w:w="20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09A890" w14:textId="77777777" w:rsidR="00B1046E" w:rsidRPr="00592739" w:rsidRDefault="00B1046E" w:rsidP="007F1EC8">
            <w:pPr>
              <w:jc w:val="center"/>
              <w:rPr>
                <w:rFonts w:ascii="Times New Roman" w:hAnsi="Times New Roman"/>
                <w:color w:val="000000"/>
              </w:rPr>
            </w:pPr>
            <w:r w:rsidRPr="00592739">
              <w:rPr>
                <w:rFonts w:ascii="Times New Roman" w:hAnsi="Times New Roman"/>
                <w:color w:val="000000"/>
              </w:rPr>
              <w:t>0.608</w:t>
            </w:r>
          </w:p>
        </w:tc>
        <w:tc>
          <w:tcPr>
            <w:tcW w:w="1890" w:type="dxa"/>
            <w:tcBorders>
              <w:top w:val="nil"/>
              <w:left w:val="nil"/>
              <w:bottom w:val="nil"/>
              <w:right w:val="nil"/>
            </w:tcBorders>
            <w:shd w:val="clear" w:color="000000" w:fill="E7E6E6"/>
            <w:noWrap/>
            <w:vAlign w:val="bottom"/>
            <w:hideMark/>
          </w:tcPr>
          <w:p w14:paraId="7C9466DD" w14:textId="77777777" w:rsidR="00B1046E" w:rsidRPr="00592739" w:rsidRDefault="00B1046E" w:rsidP="007F1EC8">
            <w:pPr>
              <w:jc w:val="center"/>
              <w:rPr>
                <w:rFonts w:ascii="Times New Roman" w:hAnsi="Times New Roman"/>
                <w:color w:val="000000"/>
              </w:rPr>
            </w:pPr>
          </w:p>
        </w:tc>
      </w:tr>
      <w:tr w:rsidR="00B1046E" w:rsidRPr="00254944" w14:paraId="654DD148" w14:textId="77777777" w:rsidTr="007F1EC8">
        <w:trPr>
          <w:trHeight w:val="300"/>
        </w:trPr>
        <w:tc>
          <w:tcPr>
            <w:tcW w:w="25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9CBAF3" w14:textId="77777777" w:rsidR="00B1046E" w:rsidRPr="00592739" w:rsidRDefault="00B1046E" w:rsidP="007F1EC8">
            <w:pPr>
              <w:rPr>
                <w:rFonts w:ascii="Times New Roman" w:hAnsi="Times New Roman"/>
                <w:color w:val="000000"/>
              </w:rPr>
            </w:pP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BCD8BD" w14:textId="77777777" w:rsidR="00B1046E" w:rsidRPr="00592739" w:rsidRDefault="00B1046E" w:rsidP="007F1EC8">
            <w:pPr>
              <w:jc w:val="center"/>
              <w:rPr>
                <w:rFonts w:ascii="Times New Roman" w:hAnsi="Times New Roman"/>
                <w:color w:val="000000"/>
              </w:rPr>
            </w:pPr>
            <w:r w:rsidRPr="00592739">
              <w:rPr>
                <w:rFonts w:ascii="Times New Roman" w:hAnsi="Times New Roman"/>
                <w:color w:val="000000"/>
              </w:rPr>
              <w:t>WTC vs. US Pop</w:t>
            </w:r>
          </w:p>
        </w:tc>
        <w:tc>
          <w:tcPr>
            <w:tcW w:w="20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D3AA0C" w14:textId="77777777" w:rsidR="00B1046E" w:rsidRPr="00592739" w:rsidRDefault="00B1046E" w:rsidP="007F1EC8">
            <w:pPr>
              <w:jc w:val="center"/>
              <w:rPr>
                <w:rFonts w:ascii="Times New Roman" w:hAnsi="Times New Roman"/>
                <w:color w:val="000000"/>
              </w:rPr>
            </w:pPr>
            <w:r w:rsidRPr="00592739">
              <w:rPr>
                <w:rFonts w:ascii="Times New Roman" w:hAnsi="Times New Roman"/>
                <w:color w:val="000000"/>
              </w:rPr>
              <w:t>0.599</w:t>
            </w:r>
          </w:p>
        </w:tc>
        <w:tc>
          <w:tcPr>
            <w:tcW w:w="1890" w:type="dxa"/>
            <w:tcBorders>
              <w:top w:val="nil"/>
              <w:left w:val="nil"/>
              <w:bottom w:val="nil"/>
              <w:right w:val="nil"/>
            </w:tcBorders>
            <w:shd w:val="clear" w:color="000000" w:fill="E7E6E6"/>
            <w:noWrap/>
            <w:vAlign w:val="bottom"/>
            <w:hideMark/>
          </w:tcPr>
          <w:p w14:paraId="442F4A9A" w14:textId="77777777" w:rsidR="00B1046E" w:rsidRPr="00592739" w:rsidRDefault="00B1046E" w:rsidP="007F1EC8">
            <w:pPr>
              <w:jc w:val="center"/>
              <w:rPr>
                <w:rFonts w:ascii="Times New Roman" w:hAnsi="Times New Roman"/>
                <w:color w:val="000000"/>
              </w:rPr>
            </w:pPr>
          </w:p>
        </w:tc>
      </w:tr>
    </w:tbl>
    <w:p w14:paraId="7562A11A" w14:textId="77777777" w:rsidR="00B1046E" w:rsidRPr="00254944" w:rsidRDefault="00B1046E" w:rsidP="00B1046E">
      <w:pPr>
        <w:rPr>
          <w:rFonts w:ascii="Times New Roman" w:hAnsi="Times New Roman" w:cs="Times New Roman"/>
          <w:b/>
          <w:bCs/>
        </w:rPr>
      </w:pPr>
    </w:p>
    <w:p w14:paraId="63CB5C80" w14:textId="77777777" w:rsidR="00B1046E" w:rsidRPr="00254944" w:rsidRDefault="00B1046E" w:rsidP="00B1046E">
      <w:pPr>
        <w:rPr>
          <w:rFonts w:ascii="Times New Roman" w:hAnsi="Times New Roman" w:cs="Times New Roman"/>
          <w:b/>
          <w:bCs/>
        </w:rPr>
      </w:pPr>
      <w:r w:rsidRPr="00254944">
        <w:rPr>
          <w:rFonts w:ascii="Times New Roman" w:hAnsi="Times New Roman" w:cs="Times New Roman"/>
          <w:b/>
          <w:bCs/>
        </w:rPr>
        <w:t xml:space="preserve">Abbreviations: </w:t>
      </w:r>
      <w:r w:rsidRPr="00254944">
        <w:rPr>
          <w:rFonts w:ascii="Times New Roman" w:hAnsi="Times New Roman" w:cs="Times New Roman"/>
        </w:rPr>
        <w:t>CP, change</w:t>
      </w:r>
      <w:r>
        <w:rPr>
          <w:rFonts w:ascii="Times New Roman" w:hAnsi="Times New Roman" w:cs="Times New Roman"/>
        </w:rPr>
        <w:t>-</w:t>
      </w:r>
      <w:r w:rsidRPr="00254944">
        <w:rPr>
          <w:rFonts w:ascii="Times New Roman" w:hAnsi="Times New Roman" w:cs="Times New Roman"/>
        </w:rPr>
        <w:t xml:space="preserve">point; </w:t>
      </w:r>
      <w:r>
        <w:rPr>
          <w:rFonts w:ascii="Times New Roman" w:hAnsi="Times New Roman" w:cs="Times New Roman"/>
        </w:rPr>
        <w:t xml:space="preserve">WTC, World Trade Center; </w:t>
      </w:r>
      <w:r w:rsidRPr="00254944">
        <w:rPr>
          <w:rFonts w:ascii="Times New Roman" w:hAnsi="Times New Roman" w:cs="Times New Roman"/>
        </w:rPr>
        <w:t>NYC, New York City</w:t>
      </w:r>
      <w:r>
        <w:rPr>
          <w:rFonts w:ascii="Times New Roman" w:hAnsi="Times New Roman" w:cs="Times New Roman"/>
        </w:rPr>
        <w:t>;</w:t>
      </w:r>
      <w:r w:rsidRPr="00254944">
        <w:rPr>
          <w:rFonts w:ascii="Times New Roman" w:hAnsi="Times New Roman" w:cs="Times New Roman"/>
        </w:rPr>
        <w:t xml:space="preserve"> NYS, New York State; US, United States; SEER, Surveillance, Epidemiology, and End Results. </w:t>
      </w:r>
    </w:p>
    <w:p w14:paraId="0BA896A9" w14:textId="77777777" w:rsidR="00B1046E" w:rsidRPr="00254944" w:rsidRDefault="00B1046E" w:rsidP="00B1046E">
      <w:pPr>
        <w:pStyle w:val="EndNoteBibliography"/>
        <w:ind w:left="720" w:hanging="720"/>
        <w:rPr>
          <w:rFonts w:ascii="Times New Roman" w:hAnsi="Times New Roman" w:cs="Times New Roman"/>
          <w:b/>
          <w:bCs/>
        </w:rPr>
      </w:pPr>
    </w:p>
    <w:p w14:paraId="46B5B34B" w14:textId="14D74B58" w:rsidR="005D63AD" w:rsidRDefault="00B1046E" w:rsidP="00B1046E">
      <w:r w:rsidRPr="00254944">
        <w:rPr>
          <w:rFonts w:ascii="Times New Roman" w:hAnsi="Times New Roman" w:cs="Times New Roman"/>
        </w:rPr>
        <w:t>US population includes data from SEER 21, which encompasses 21 states/regions that are representative of the demographics of the US population.</w:t>
      </w:r>
      <w:r w:rsidRPr="00254944">
        <w:rPr>
          <w:rFonts w:ascii="Times New Roman" w:hAnsi="Times New Roman" w:cs="Times New Roman"/>
          <w:b/>
          <w:bCs/>
        </w:rPr>
        <w:t xml:space="preserve"> </w:t>
      </w:r>
      <w:r w:rsidRPr="00254944">
        <w:rPr>
          <w:rFonts w:ascii="Times New Roman" w:hAnsi="Times New Roman" w:cs="Times New Roman"/>
        </w:rPr>
        <w:t>-2 Log likelihood goodness-of-fit statistics were ob</w:t>
      </w:r>
      <w:r w:rsidR="00EB4967">
        <w:rPr>
          <w:rFonts w:ascii="Times New Roman" w:hAnsi="Times New Roman" w:cs="Times New Roman"/>
        </w:rPr>
        <w:t>tain</w:t>
      </w:r>
      <w:r w:rsidRPr="00254944">
        <w:rPr>
          <w:rFonts w:ascii="Times New Roman" w:hAnsi="Times New Roman" w:cs="Times New Roman"/>
        </w:rPr>
        <w:t>ed from 0 and 1-change</w:t>
      </w:r>
      <w:r>
        <w:rPr>
          <w:rFonts w:ascii="Times New Roman" w:hAnsi="Times New Roman" w:cs="Times New Roman"/>
        </w:rPr>
        <w:t>-</w:t>
      </w:r>
      <w:r w:rsidRPr="00254944">
        <w:rPr>
          <w:rFonts w:ascii="Times New Roman" w:hAnsi="Times New Roman" w:cs="Times New Roman"/>
        </w:rPr>
        <w:t>point mode</w:t>
      </w:r>
      <w:r>
        <w:rPr>
          <w:rFonts w:ascii="Times New Roman" w:hAnsi="Times New Roman" w:cs="Times New Roman"/>
        </w:rPr>
        <w:t>ls</w:t>
      </w:r>
    </w:p>
    <w:sectPr w:rsidR="005D63AD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20"/>
  <w:proofState w:spelling="clean" w:grammar="clean"/>
  <w:trackRevisions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D63AD"/>
    <w:rsid w:val="000D0503"/>
    <w:rsid w:val="000D75F4"/>
    <w:rsid w:val="001D43E4"/>
    <w:rsid w:val="00306493"/>
    <w:rsid w:val="005416CA"/>
    <w:rsid w:val="00595BCE"/>
    <w:rsid w:val="005D63AD"/>
    <w:rsid w:val="00655C15"/>
    <w:rsid w:val="00800064"/>
    <w:rsid w:val="00A80FA5"/>
    <w:rsid w:val="00B1046E"/>
    <w:rsid w:val="00DB0E18"/>
    <w:rsid w:val="00EB4967"/>
    <w:rsid w:val="00FA67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CB819CD"/>
  <w15:chartTrackingRefBased/>
  <w15:docId w15:val="{E6892304-F809-4ADD-B2B3-E8C3DDDB90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5D63AD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E74B5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5D63AD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5D63AD"/>
    <w:pPr>
      <w:keepNext/>
      <w:keepLines/>
      <w:spacing w:before="160" w:after="80"/>
      <w:outlineLvl w:val="2"/>
    </w:pPr>
    <w:rPr>
      <w:rFonts w:eastAsiaTheme="majorEastAsia" w:cstheme="majorBidi"/>
      <w:color w:val="2E74B5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5D63AD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E74B5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5D63AD"/>
    <w:pPr>
      <w:keepNext/>
      <w:keepLines/>
      <w:spacing w:before="80" w:after="40"/>
      <w:outlineLvl w:val="4"/>
    </w:pPr>
    <w:rPr>
      <w:rFonts w:eastAsiaTheme="majorEastAsia" w:cstheme="majorBidi"/>
      <w:color w:val="2E74B5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5D63AD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5D63AD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5D63AD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5D63AD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5D63AD"/>
    <w:rPr>
      <w:rFonts w:asciiTheme="majorHAnsi" w:eastAsiaTheme="majorEastAsia" w:hAnsiTheme="majorHAnsi" w:cstheme="majorBidi"/>
      <w:color w:val="2E74B5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5D63AD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5D63AD"/>
    <w:rPr>
      <w:rFonts w:eastAsiaTheme="majorEastAsia" w:cstheme="majorBidi"/>
      <w:color w:val="2E74B5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5D63AD"/>
    <w:rPr>
      <w:rFonts w:eastAsiaTheme="majorEastAsia" w:cstheme="majorBidi"/>
      <w:i/>
      <w:iCs/>
      <w:color w:val="2E74B5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5D63AD"/>
    <w:rPr>
      <w:rFonts w:eastAsiaTheme="majorEastAsia" w:cstheme="majorBidi"/>
      <w:color w:val="2E74B5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5D63AD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5D63AD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5D63AD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5D63AD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5D63AD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5D63AD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5D63AD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5D63AD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5D63AD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5D63AD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5D63AD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5D63AD"/>
    <w:rPr>
      <w:i/>
      <w:iCs/>
      <w:color w:val="2E74B5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5D63AD"/>
    <w:pPr>
      <w:pBdr>
        <w:top w:val="single" w:sz="4" w:space="10" w:color="2E74B5" w:themeColor="accent1" w:themeShade="BF"/>
        <w:bottom w:val="single" w:sz="4" w:space="10" w:color="2E74B5" w:themeColor="accent1" w:themeShade="BF"/>
      </w:pBdr>
      <w:spacing w:before="360" w:after="360"/>
      <w:ind w:left="864" w:right="864"/>
      <w:jc w:val="center"/>
    </w:pPr>
    <w:rPr>
      <w:i/>
      <w:iCs/>
      <w:color w:val="2E74B5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5D63AD"/>
    <w:rPr>
      <w:i/>
      <w:iCs/>
      <w:color w:val="2E74B5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5D63AD"/>
    <w:rPr>
      <w:b/>
      <w:bCs/>
      <w:smallCaps/>
      <w:color w:val="2E74B5" w:themeColor="accent1" w:themeShade="BF"/>
      <w:spacing w:val="5"/>
    </w:rPr>
  </w:style>
  <w:style w:type="paragraph" w:customStyle="1" w:styleId="EndNoteBibliography">
    <w:name w:val="EndNote Bibliography"/>
    <w:basedOn w:val="Normal"/>
    <w:link w:val="EndNoteBibliographyChar"/>
    <w:rsid w:val="00B1046E"/>
    <w:pPr>
      <w:spacing w:after="0" w:line="240" w:lineRule="auto"/>
    </w:pPr>
    <w:rPr>
      <w:rFonts w:ascii="Cambria" w:eastAsiaTheme="minorEastAsia" w:hAnsi="Cambria"/>
      <w:noProof/>
      <w:kern w:val="0"/>
      <w:sz w:val="24"/>
      <w:szCs w:val="24"/>
      <w14:ligatures w14:val="none"/>
    </w:rPr>
  </w:style>
  <w:style w:type="character" w:customStyle="1" w:styleId="EndNoteBibliographyChar">
    <w:name w:val="EndNote Bibliography Char"/>
    <w:basedOn w:val="DefaultParagraphFont"/>
    <w:link w:val="EndNoteBibliography"/>
    <w:rsid w:val="00B1046E"/>
    <w:rPr>
      <w:rFonts w:ascii="Cambria" w:eastAsiaTheme="minorEastAsia" w:hAnsi="Cambria"/>
      <w:noProof/>
      <w:kern w:val="0"/>
      <w:sz w:val="24"/>
      <w:szCs w:val="24"/>
      <w14:ligatures w14:val="none"/>
    </w:rPr>
  </w:style>
  <w:style w:type="paragraph" w:styleId="Revision">
    <w:name w:val="Revision"/>
    <w:hidden/>
    <w:uiPriority w:val="99"/>
    <w:semiHidden/>
    <w:rsid w:val="000D75F4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251</Words>
  <Characters>1431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Alexandra Mueller</dc:creator>
  <cp:keywords/>
  <dc:description/>
  <cp:lastModifiedBy>Mueller, Alexandra (FDNY)</cp:lastModifiedBy>
  <cp:revision>3</cp:revision>
  <dcterms:created xsi:type="dcterms:W3CDTF">2024-11-18T19:44:00Z</dcterms:created>
  <dcterms:modified xsi:type="dcterms:W3CDTF">2024-11-20T15:32:00Z</dcterms:modified>
</cp:coreProperties>
</file>