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BFE88A" w14:textId="77777777" w:rsidR="00EA3537" w:rsidRPr="001F00BA" w:rsidRDefault="00EA3537" w:rsidP="00EA3537">
      <w:pPr>
        <w:widowControl/>
        <w:spacing w:line="360" w:lineRule="auto"/>
        <w:jc w:val="left"/>
        <w:rPr>
          <w:rFonts w:ascii="Times New Roman" w:hAnsi="Times New Roman"/>
          <w:b/>
          <w:bCs/>
          <w:w w:val="105"/>
          <w:sz w:val="24"/>
          <w:szCs w:val="24"/>
          <w:u w:val="single"/>
        </w:rPr>
      </w:pPr>
      <w:r w:rsidRPr="00D76BB8">
        <w:rPr>
          <w:rFonts w:ascii="Times New Roman" w:hAnsi="Times New Roman"/>
          <w:b/>
          <w:bCs/>
          <w:w w:val="105"/>
          <w:sz w:val="24"/>
          <w:szCs w:val="24"/>
          <w:u w:val="single"/>
        </w:rPr>
        <w:t>Association Between Family History and Lung Cancer Incidence and Mortality</w:t>
      </w:r>
      <w:r w:rsidR="00D76BB8" w:rsidRPr="00D76BB8">
        <w:rPr>
          <w:rFonts w:ascii="Times New Roman" w:hAnsi="Times New Roman"/>
          <w:b/>
          <w:bCs/>
          <w:w w:val="105"/>
          <w:sz w:val="24"/>
          <w:szCs w:val="24"/>
          <w:u w:val="single"/>
        </w:rPr>
        <w:t xml:space="preserve"> in the Asia Cohort Consortium</w:t>
      </w:r>
    </w:p>
    <w:p w14:paraId="0048E255" w14:textId="77777777" w:rsidR="00EA3537" w:rsidRPr="001F00BA" w:rsidRDefault="00EA3537" w:rsidP="00EA3537">
      <w:pPr>
        <w:widowControl/>
        <w:spacing w:line="360" w:lineRule="auto"/>
        <w:jc w:val="left"/>
        <w:rPr>
          <w:rFonts w:ascii="Times New Roman" w:hAnsi="Times New Roman"/>
          <w:b/>
          <w:w w:val="105"/>
          <w:sz w:val="24"/>
          <w:szCs w:val="24"/>
        </w:rPr>
      </w:pPr>
    </w:p>
    <w:p w14:paraId="071F9573" w14:textId="77777777" w:rsidR="00D76BB8" w:rsidRPr="001F00BA" w:rsidRDefault="00D76BB8" w:rsidP="00EA3537">
      <w:pPr>
        <w:widowControl/>
        <w:spacing w:line="360" w:lineRule="auto"/>
        <w:jc w:val="left"/>
        <w:rPr>
          <w:rFonts w:ascii="Times New Roman" w:hAnsi="Times New Roman"/>
          <w:b/>
          <w:w w:val="105"/>
          <w:sz w:val="24"/>
          <w:szCs w:val="24"/>
        </w:rPr>
      </w:pPr>
      <w:r w:rsidRPr="001F00BA">
        <w:rPr>
          <w:rFonts w:ascii="Times New Roman" w:hAnsi="Times New Roman"/>
          <w:b/>
          <w:w w:val="105"/>
          <w:sz w:val="24"/>
          <w:szCs w:val="24"/>
        </w:rPr>
        <w:t>Authors:</w:t>
      </w:r>
    </w:p>
    <w:p w14:paraId="61B50397" w14:textId="77777777" w:rsidR="00D76BB8" w:rsidRPr="001F00BA" w:rsidRDefault="00D76BB8" w:rsidP="00EA3537">
      <w:pPr>
        <w:widowControl/>
        <w:spacing w:line="360" w:lineRule="auto"/>
        <w:jc w:val="left"/>
        <w:rPr>
          <w:rFonts w:ascii="Times New Roman" w:hAnsi="Times New Roman"/>
          <w:w w:val="105"/>
          <w:sz w:val="24"/>
          <w:szCs w:val="24"/>
        </w:rPr>
      </w:pPr>
      <w:r w:rsidRPr="001F00BA">
        <w:rPr>
          <w:rFonts w:ascii="Times New Roman" w:hAnsi="Times New Roman"/>
          <w:w w:val="105"/>
          <w:sz w:val="24"/>
          <w:szCs w:val="24"/>
        </w:rPr>
        <w:t xml:space="preserve">Rie Kishida, Xin Yin, Sarah Krull Abe, Md. Shafiur Rahman, Eiko Saito, Md. Rashedul Islam, Qing Lan, Batel Blechter, Nathaniel Rothman, Norie Sawada, Akiko </w:t>
      </w:r>
      <w:proofErr w:type="spellStart"/>
      <w:r w:rsidRPr="001F00BA">
        <w:rPr>
          <w:rFonts w:ascii="Times New Roman" w:hAnsi="Times New Roman"/>
          <w:w w:val="105"/>
          <w:sz w:val="24"/>
          <w:szCs w:val="24"/>
        </w:rPr>
        <w:t>Tamakoshi</w:t>
      </w:r>
      <w:proofErr w:type="spellEnd"/>
      <w:r w:rsidRPr="001F00BA">
        <w:rPr>
          <w:rFonts w:ascii="Times New Roman" w:hAnsi="Times New Roman"/>
          <w:w w:val="105"/>
          <w:sz w:val="24"/>
          <w:szCs w:val="24"/>
        </w:rPr>
        <w:t xml:space="preserve">, Xiao-Ou Shu, Atsushi </w:t>
      </w:r>
      <w:proofErr w:type="spellStart"/>
      <w:r w:rsidRPr="001F00BA">
        <w:rPr>
          <w:rFonts w:ascii="Times New Roman" w:hAnsi="Times New Roman"/>
          <w:w w:val="105"/>
          <w:sz w:val="24"/>
          <w:szCs w:val="24"/>
        </w:rPr>
        <w:t>Hozawa</w:t>
      </w:r>
      <w:proofErr w:type="spellEnd"/>
      <w:r w:rsidRPr="001F00BA">
        <w:rPr>
          <w:rFonts w:ascii="Times New Roman" w:hAnsi="Times New Roman"/>
          <w:w w:val="105"/>
          <w:sz w:val="24"/>
          <w:szCs w:val="24"/>
        </w:rPr>
        <w:t xml:space="preserve">, Seiki Kanemura, </w:t>
      </w:r>
      <w:proofErr w:type="spellStart"/>
      <w:r w:rsidRPr="001F00BA">
        <w:rPr>
          <w:rFonts w:ascii="Times New Roman" w:hAnsi="Times New Roman"/>
          <w:w w:val="105"/>
          <w:sz w:val="24"/>
          <w:szCs w:val="24"/>
        </w:rPr>
        <w:t>Jeongseon</w:t>
      </w:r>
      <w:proofErr w:type="spellEnd"/>
      <w:r w:rsidRPr="001F00BA">
        <w:rPr>
          <w:rFonts w:ascii="Times New Roman" w:hAnsi="Times New Roman"/>
          <w:w w:val="105"/>
          <w:sz w:val="24"/>
          <w:szCs w:val="24"/>
        </w:rPr>
        <w:t xml:space="preserve"> Kim, Yumi Sugawara, Sue K. Park, Sun-</w:t>
      </w:r>
      <w:proofErr w:type="spellStart"/>
      <w:r w:rsidRPr="001F00BA">
        <w:rPr>
          <w:rFonts w:ascii="Times New Roman" w:hAnsi="Times New Roman"/>
          <w:w w:val="105"/>
          <w:sz w:val="24"/>
          <w:szCs w:val="24"/>
        </w:rPr>
        <w:t>Seog</w:t>
      </w:r>
      <w:proofErr w:type="spellEnd"/>
      <w:r w:rsidRPr="001F00BA">
        <w:rPr>
          <w:rFonts w:ascii="Times New Roman" w:hAnsi="Times New Roman"/>
          <w:w w:val="105"/>
          <w:sz w:val="24"/>
          <w:szCs w:val="24"/>
        </w:rPr>
        <w:t xml:space="preserve"> Kweon, </w:t>
      </w:r>
      <w:proofErr w:type="spellStart"/>
      <w:r w:rsidRPr="001F00BA">
        <w:rPr>
          <w:rFonts w:ascii="Times New Roman" w:hAnsi="Times New Roman"/>
          <w:w w:val="105"/>
          <w:sz w:val="24"/>
          <w:szCs w:val="24"/>
        </w:rPr>
        <w:t>Habibul</w:t>
      </w:r>
      <w:proofErr w:type="spellEnd"/>
      <w:r w:rsidRPr="001F00BA">
        <w:rPr>
          <w:rFonts w:ascii="Times New Roman" w:hAnsi="Times New Roman"/>
          <w:w w:val="105"/>
          <w:sz w:val="24"/>
          <w:szCs w:val="24"/>
        </w:rPr>
        <w:t xml:space="preserve"> Ahsan, Paolo Boffetta, Kee Seng Chia, Keitaro Matsuo, You-Lin Qiao, Wei Zheng, Manami Inoue, </w:t>
      </w:r>
      <w:proofErr w:type="spellStart"/>
      <w:r w:rsidRPr="001F00BA">
        <w:rPr>
          <w:rFonts w:ascii="Times New Roman" w:hAnsi="Times New Roman"/>
          <w:w w:val="105"/>
          <w:sz w:val="24"/>
          <w:szCs w:val="24"/>
        </w:rPr>
        <w:t>Daehee</w:t>
      </w:r>
      <w:proofErr w:type="spellEnd"/>
      <w:r w:rsidRPr="001F00BA">
        <w:rPr>
          <w:rFonts w:ascii="Times New Roman" w:hAnsi="Times New Roman"/>
          <w:w w:val="105"/>
          <w:sz w:val="24"/>
          <w:szCs w:val="24"/>
        </w:rPr>
        <w:t xml:space="preserve"> Kang, Wei Jie Seow</w:t>
      </w:r>
    </w:p>
    <w:p w14:paraId="7857A384" w14:textId="77777777" w:rsidR="00D76BB8" w:rsidRPr="001F00BA" w:rsidRDefault="00D76BB8" w:rsidP="00EA3537">
      <w:pPr>
        <w:widowControl/>
        <w:spacing w:line="360" w:lineRule="auto"/>
        <w:jc w:val="left"/>
        <w:rPr>
          <w:rFonts w:ascii="Times New Roman" w:hAnsi="Times New Roman"/>
          <w:b/>
          <w:w w:val="105"/>
          <w:sz w:val="24"/>
          <w:szCs w:val="24"/>
        </w:rPr>
      </w:pPr>
    </w:p>
    <w:p w14:paraId="5528F08B" w14:textId="77777777" w:rsidR="00D76BB8" w:rsidRPr="001F00BA" w:rsidRDefault="00D76BB8" w:rsidP="00EA3537">
      <w:pPr>
        <w:widowControl/>
        <w:spacing w:line="360" w:lineRule="auto"/>
        <w:jc w:val="left"/>
        <w:rPr>
          <w:rFonts w:ascii="Times New Roman" w:hAnsi="Times New Roman"/>
          <w:b/>
          <w:w w:val="105"/>
          <w:sz w:val="24"/>
          <w:szCs w:val="24"/>
        </w:rPr>
      </w:pPr>
      <w:r w:rsidRPr="00D76BB8">
        <w:rPr>
          <w:rFonts w:ascii="Times New Roman" w:hAnsi="Times New Roman"/>
          <w:b/>
          <w:w w:val="105"/>
          <w:sz w:val="24"/>
          <w:szCs w:val="24"/>
        </w:rPr>
        <w:t>Table of contents</w:t>
      </w:r>
    </w:p>
    <w:p w14:paraId="1EA0EC6D" w14:textId="77777777" w:rsidR="006F117A" w:rsidRDefault="00EA3537" w:rsidP="006F117A">
      <w:pPr>
        <w:widowControl/>
        <w:spacing w:line="360" w:lineRule="auto"/>
        <w:jc w:val="left"/>
        <w:rPr>
          <w:rFonts w:ascii="Times New Roman" w:hAnsi="Times New Roman"/>
          <w:w w:val="105"/>
          <w:sz w:val="24"/>
          <w:szCs w:val="24"/>
        </w:rPr>
      </w:pPr>
      <w:r w:rsidRPr="006F117A">
        <w:rPr>
          <w:rFonts w:ascii="Times New Roman" w:hAnsi="Times New Roman"/>
          <w:w w:val="105"/>
          <w:sz w:val="24"/>
          <w:szCs w:val="24"/>
        </w:rPr>
        <w:t xml:space="preserve">Supplementary Table S1. </w:t>
      </w:r>
      <w:r w:rsidR="00A73737">
        <w:rPr>
          <w:rFonts w:ascii="Times New Roman" w:hAnsi="Times New Roman"/>
          <w:w w:val="105"/>
          <w:sz w:val="24"/>
          <w:szCs w:val="24"/>
        </w:rPr>
        <w:t>E</w:t>
      </w:r>
      <w:r w:rsidRPr="006F117A">
        <w:rPr>
          <w:rFonts w:ascii="Times New Roman" w:hAnsi="Times New Roman"/>
          <w:w w:val="105"/>
          <w:sz w:val="24"/>
          <w:szCs w:val="24"/>
        </w:rPr>
        <w:t>xclusion criteria</w:t>
      </w:r>
      <w:r w:rsidR="00A73737">
        <w:rPr>
          <w:rFonts w:ascii="Times New Roman" w:hAnsi="Times New Roman"/>
          <w:w w:val="105"/>
          <w:sz w:val="24"/>
          <w:szCs w:val="24"/>
        </w:rPr>
        <w:t xml:space="preserve"> of cohort participants</w:t>
      </w:r>
    </w:p>
    <w:p w14:paraId="1E9AC29A" w14:textId="77777777" w:rsidR="007627C4" w:rsidRDefault="007627C4" w:rsidP="006F117A">
      <w:pPr>
        <w:widowControl/>
        <w:spacing w:line="360" w:lineRule="auto"/>
        <w:jc w:val="left"/>
        <w:rPr>
          <w:rFonts w:ascii="Times New Roman" w:hAnsi="Times New Roman"/>
          <w:w w:val="105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>Supplementary Table S2.</w:t>
      </w:r>
      <w:r w:rsidRPr="007627C4">
        <w:rPr>
          <w:rFonts w:ascii="Times New Roman" w:hAnsi="Times New Roman"/>
          <w:w w:val="105"/>
          <w:sz w:val="24"/>
          <w:szCs w:val="24"/>
        </w:rPr>
        <w:t xml:space="preserve"> </w:t>
      </w:r>
      <w:r w:rsidR="00B14D6A">
        <w:rPr>
          <w:rFonts w:ascii="Times New Roman" w:hAnsi="Times New Roman"/>
          <w:w w:val="105"/>
          <w:sz w:val="24"/>
          <w:szCs w:val="24"/>
        </w:rPr>
        <w:t>F</w:t>
      </w:r>
      <w:r w:rsidRPr="007627C4">
        <w:rPr>
          <w:rFonts w:ascii="Times New Roman" w:hAnsi="Times New Roman"/>
          <w:w w:val="105"/>
          <w:sz w:val="24"/>
          <w:szCs w:val="24"/>
        </w:rPr>
        <w:t xml:space="preserve">amily history </w:t>
      </w:r>
      <w:r w:rsidR="00B14D6A">
        <w:rPr>
          <w:rFonts w:ascii="Times New Roman" w:hAnsi="Times New Roman"/>
          <w:w w:val="105"/>
          <w:sz w:val="24"/>
          <w:szCs w:val="24"/>
        </w:rPr>
        <w:t xml:space="preserve">variables </w:t>
      </w:r>
      <w:r w:rsidRPr="007627C4">
        <w:rPr>
          <w:rFonts w:ascii="Times New Roman" w:hAnsi="Times New Roman"/>
          <w:w w:val="105"/>
          <w:sz w:val="24"/>
          <w:szCs w:val="24"/>
        </w:rPr>
        <w:t xml:space="preserve">in </w:t>
      </w:r>
      <w:r w:rsidR="00B14D6A">
        <w:rPr>
          <w:rFonts w:ascii="Times New Roman" w:hAnsi="Times New Roman"/>
          <w:w w:val="105"/>
          <w:sz w:val="24"/>
          <w:szCs w:val="24"/>
        </w:rPr>
        <w:t xml:space="preserve">the </w:t>
      </w:r>
      <w:r w:rsidRPr="007627C4">
        <w:rPr>
          <w:rFonts w:ascii="Times New Roman" w:hAnsi="Times New Roman"/>
          <w:w w:val="105"/>
          <w:sz w:val="24"/>
          <w:szCs w:val="24"/>
        </w:rPr>
        <w:t>included cohorts</w:t>
      </w:r>
    </w:p>
    <w:p w14:paraId="32285FD8" w14:textId="77777777" w:rsidR="003822CA" w:rsidRDefault="003822CA" w:rsidP="003822CA">
      <w:pPr>
        <w:widowControl/>
        <w:spacing w:line="360" w:lineRule="auto"/>
        <w:jc w:val="left"/>
        <w:rPr>
          <w:rFonts w:ascii="Times New Roman" w:hAnsi="Times New Roman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 xml:space="preserve">Supplementary </w:t>
      </w:r>
      <w:r w:rsidRPr="000138E4">
        <w:rPr>
          <w:rFonts w:ascii="Times New Roman" w:hAnsi="Times New Roman"/>
          <w:sz w:val="24"/>
          <w:szCs w:val="24"/>
        </w:rPr>
        <w:t xml:space="preserve">Table </w:t>
      </w:r>
      <w:r w:rsidRPr="00460D89">
        <w:rPr>
          <w:rFonts w:ascii="Times New Roman" w:hAnsi="Times New Roman"/>
          <w:w w:val="105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3</w:t>
      </w:r>
      <w:r w:rsidRPr="000138E4">
        <w:rPr>
          <w:rFonts w:ascii="Times New Roman" w:hAnsi="Times New Roman"/>
          <w:sz w:val="24"/>
          <w:szCs w:val="24"/>
        </w:rPr>
        <w:t>. Associations between family history and risk of lung cancer incidence</w:t>
      </w:r>
      <w:r w:rsidR="00744148">
        <w:rPr>
          <w:rFonts w:ascii="Times New Roman" w:hAnsi="Times New Roman"/>
          <w:w w:val="105"/>
          <w:sz w:val="24"/>
          <w:szCs w:val="24"/>
        </w:rPr>
        <w:t>, stratified</w:t>
      </w:r>
      <w:r w:rsidRPr="000138E4">
        <w:rPr>
          <w:rFonts w:ascii="Times New Roman" w:hAnsi="Times New Roman"/>
          <w:sz w:val="24"/>
          <w:szCs w:val="24"/>
        </w:rPr>
        <w:t xml:space="preserve"> by sex</w:t>
      </w:r>
    </w:p>
    <w:p w14:paraId="51F1A966" w14:textId="77777777" w:rsidR="003822CA" w:rsidRPr="00533933" w:rsidRDefault="003822CA" w:rsidP="003822CA">
      <w:pPr>
        <w:widowControl/>
        <w:spacing w:line="360" w:lineRule="auto"/>
        <w:jc w:val="left"/>
        <w:rPr>
          <w:rFonts w:ascii="Times New Roman" w:hAnsi="Times New Roman"/>
          <w:bCs/>
          <w:w w:val="105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 xml:space="preserve">Supplementary 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Table</w:t>
      </w:r>
      <w:r w:rsidRPr="00B23C79">
        <w:rPr>
          <w:rFonts w:ascii="Times New Roman" w:hAnsi="Times New Roman"/>
          <w:bCs/>
          <w:spacing w:val="-6"/>
          <w:w w:val="105"/>
          <w:sz w:val="24"/>
          <w:szCs w:val="24"/>
        </w:rPr>
        <w:t xml:space="preserve"> </w:t>
      </w:r>
      <w:r w:rsidRPr="00460D89">
        <w:rPr>
          <w:rFonts w:ascii="Times New Roman" w:hAnsi="Times New Roman"/>
          <w:w w:val="105"/>
          <w:sz w:val="24"/>
          <w:szCs w:val="24"/>
        </w:rPr>
        <w:t>S</w:t>
      </w:r>
      <w:r>
        <w:rPr>
          <w:rFonts w:ascii="Times New Roman" w:hAnsi="Times New Roman"/>
          <w:w w:val="105"/>
          <w:sz w:val="24"/>
          <w:szCs w:val="24"/>
        </w:rPr>
        <w:t>4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.</w:t>
      </w:r>
      <w:r w:rsidRPr="00B23C79">
        <w:rPr>
          <w:rFonts w:ascii="Times New Roman" w:hAnsi="Times New Roman"/>
          <w:bCs/>
          <w:spacing w:val="-10"/>
          <w:w w:val="105"/>
          <w:sz w:val="24"/>
          <w:szCs w:val="24"/>
        </w:rPr>
        <w:t xml:space="preserve"> 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Associations</w:t>
      </w:r>
      <w:r w:rsidRPr="00B23C79">
        <w:rPr>
          <w:rFonts w:ascii="Times New Roman" w:hAnsi="Times New Roman"/>
          <w:bCs/>
          <w:spacing w:val="24"/>
          <w:w w:val="105"/>
          <w:sz w:val="24"/>
          <w:szCs w:val="24"/>
        </w:rPr>
        <w:t xml:space="preserve"> 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between</w:t>
      </w:r>
      <w:r w:rsidRPr="00B23C79">
        <w:rPr>
          <w:rFonts w:ascii="Times New Roman" w:hAnsi="Times New Roman"/>
          <w:bCs/>
          <w:spacing w:val="5"/>
          <w:w w:val="105"/>
          <w:sz w:val="24"/>
          <w:szCs w:val="24"/>
        </w:rPr>
        <w:t xml:space="preserve"> 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family</w:t>
      </w:r>
      <w:r w:rsidRPr="00B23C79">
        <w:rPr>
          <w:rFonts w:ascii="Times New Roman" w:hAnsi="Times New Roman"/>
          <w:bCs/>
          <w:spacing w:val="11"/>
          <w:w w:val="105"/>
          <w:sz w:val="24"/>
          <w:szCs w:val="24"/>
        </w:rPr>
        <w:t xml:space="preserve"> 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history and</w:t>
      </w:r>
      <w:r w:rsidRPr="00B23C79">
        <w:rPr>
          <w:rFonts w:ascii="Times New Roman" w:hAnsi="Times New Roman"/>
          <w:bCs/>
          <w:spacing w:val="-12"/>
          <w:w w:val="105"/>
          <w:sz w:val="24"/>
          <w:szCs w:val="24"/>
        </w:rPr>
        <w:t xml:space="preserve"> 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risk</w:t>
      </w:r>
      <w:r w:rsidRPr="00B23C79">
        <w:rPr>
          <w:rFonts w:ascii="Times New Roman" w:hAnsi="Times New Roman"/>
          <w:bCs/>
          <w:spacing w:val="-4"/>
          <w:w w:val="105"/>
          <w:sz w:val="24"/>
          <w:szCs w:val="24"/>
        </w:rPr>
        <w:t xml:space="preserve"> 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of</w:t>
      </w:r>
      <w:r w:rsidRPr="00B23C79">
        <w:rPr>
          <w:rFonts w:ascii="Times New Roman" w:hAnsi="Times New Roman"/>
          <w:bCs/>
          <w:spacing w:val="-11"/>
          <w:w w:val="105"/>
          <w:sz w:val="24"/>
          <w:szCs w:val="24"/>
        </w:rPr>
        <w:t xml:space="preserve"> 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lung</w:t>
      </w:r>
      <w:r w:rsidRPr="00B23C79">
        <w:rPr>
          <w:rFonts w:ascii="Times New Roman" w:hAnsi="Times New Roman"/>
          <w:bCs/>
          <w:spacing w:val="-9"/>
          <w:w w:val="105"/>
          <w:sz w:val="24"/>
          <w:szCs w:val="24"/>
        </w:rPr>
        <w:t xml:space="preserve"> 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>cancer incidence</w:t>
      </w:r>
      <w:r w:rsidR="00744148">
        <w:rPr>
          <w:rFonts w:ascii="Times New Roman" w:hAnsi="Times New Roman"/>
          <w:w w:val="105"/>
          <w:sz w:val="24"/>
          <w:szCs w:val="24"/>
        </w:rPr>
        <w:t>, stratified</w:t>
      </w:r>
      <w:r w:rsidRPr="00B23C79">
        <w:rPr>
          <w:rFonts w:ascii="Times New Roman" w:hAnsi="Times New Roman"/>
          <w:bCs/>
          <w:w w:val="105"/>
          <w:sz w:val="24"/>
          <w:szCs w:val="24"/>
        </w:rPr>
        <w:t xml:space="preserve"> by type of relatives</w:t>
      </w:r>
      <w:r>
        <w:rPr>
          <w:rFonts w:ascii="Times New Roman" w:hAnsi="Times New Roman"/>
          <w:bCs/>
          <w:w w:val="105"/>
          <w:sz w:val="24"/>
          <w:szCs w:val="24"/>
        </w:rPr>
        <w:t xml:space="preserve"> (father</w:t>
      </w:r>
      <w:r w:rsidR="00AD6B24">
        <w:rPr>
          <w:rFonts w:ascii="Times New Roman" w:hAnsi="Times New Roman"/>
          <w:bCs/>
          <w:w w:val="105"/>
          <w:sz w:val="24"/>
          <w:szCs w:val="24"/>
        </w:rPr>
        <w:t>s</w:t>
      </w:r>
      <w:r>
        <w:rPr>
          <w:rFonts w:ascii="Times New Roman" w:hAnsi="Times New Roman"/>
          <w:bCs/>
          <w:w w:val="105"/>
          <w:sz w:val="24"/>
          <w:szCs w:val="24"/>
        </w:rPr>
        <w:t xml:space="preserve"> and mother</w:t>
      </w:r>
      <w:r w:rsidR="00AD6B24">
        <w:rPr>
          <w:rFonts w:ascii="Times New Roman" w:hAnsi="Times New Roman"/>
          <w:bCs/>
          <w:w w:val="105"/>
          <w:sz w:val="24"/>
          <w:szCs w:val="24"/>
        </w:rPr>
        <w:t>s</w:t>
      </w:r>
      <w:r>
        <w:rPr>
          <w:rFonts w:ascii="Times New Roman" w:hAnsi="Times New Roman"/>
          <w:bCs/>
          <w:w w:val="105"/>
          <w:sz w:val="24"/>
          <w:szCs w:val="24"/>
        </w:rPr>
        <w:t>)</w:t>
      </w:r>
    </w:p>
    <w:p w14:paraId="3EFC9648" w14:textId="77777777" w:rsidR="003822CA" w:rsidRDefault="003822CA" w:rsidP="003822CA">
      <w:pPr>
        <w:rPr>
          <w:rFonts w:ascii="Times New Roman" w:hAnsi="Times New Roman"/>
          <w:w w:val="105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>Supplementary Table S</w:t>
      </w:r>
      <w:r>
        <w:rPr>
          <w:rFonts w:ascii="Times New Roman" w:hAnsi="Times New Roman"/>
          <w:w w:val="105"/>
          <w:sz w:val="24"/>
          <w:szCs w:val="24"/>
        </w:rPr>
        <w:t>5</w:t>
      </w:r>
      <w:r w:rsidRPr="00460D89">
        <w:rPr>
          <w:rFonts w:ascii="Times New Roman" w:hAnsi="Times New Roman"/>
          <w:w w:val="105"/>
          <w:sz w:val="24"/>
          <w:szCs w:val="24"/>
        </w:rPr>
        <w:t>. Associations between family history and risk of lung cancer</w:t>
      </w:r>
      <w:r>
        <w:rPr>
          <w:rFonts w:ascii="Times New Roman" w:hAnsi="Times New Roman"/>
          <w:w w:val="105"/>
          <w:sz w:val="24"/>
          <w:szCs w:val="24"/>
        </w:rPr>
        <w:t xml:space="preserve"> incidence</w:t>
      </w:r>
      <w:r w:rsidR="00744148">
        <w:rPr>
          <w:rFonts w:ascii="Times New Roman" w:hAnsi="Times New Roman"/>
          <w:w w:val="105"/>
          <w:sz w:val="24"/>
          <w:szCs w:val="24"/>
        </w:rPr>
        <w:t>, stratified</w:t>
      </w:r>
      <w:r>
        <w:rPr>
          <w:rFonts w:ascii="Times New Roman" w:hAnsi="Times New Roman"/>
          <w:w w:val="105"/>
          <w:sz w:val="24"/>
          <w:szCs w:val="24"/>
        </w:rPr>
        <w:t xml:space="preserve"> by </w:t>
      </w:r>
      <w:r w:rsidR="00AD6B24">
        <w:rPr>
          <w:rFonts w:ascii="Times New Roman" w:hAnsi="Times New Roman"/>
          <w:w w:val="105"/>
          <w:sz w:val="24"/>
          <w:szCs w:val="24"/>
        </w:rPr>
        <w:t>sex</w:t>
      </w:r>
      <w:r>
        <w:rPr>
          <w:rFonts w:ascii="Times New Roman" w:hAnsi="Times New Roman"/>
          <w:w w:val="105"/>
          <w:sz w:val="24"/>
          <w:szCs w:val="24"/>
        </w:rPr>
        <w:t xml:space="preserve"> of relatives (male relatives and female relatives)</w:t>
      </w:r>
    </w:p>
    <w:p w14:paraId="7B1E1508" w14:textId="77777777" w:rsidR="003822CA" w:rsidRDefault="003822CA" w:rsidP="003822CA">
      <w:pPr>
        <w:widowControl/>
        <w:spacing w:line="360" w:lineRule="auto"/>
        <w:jc w:val="left"/>
        <w:rPr>
          <w:rFonts w:ascii="Times New Roman" w:hAnsi="Times New Roman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 xml:space="preserve">Supplementary </w:t>
      </w:r>
      <w:r w:rsidRPr="000138E4">
        <w:rPr>
          <w:rFonts w:ascii="Times New Roman" w:hAnsi="Times New Roman"/>
          <w:sz w:val="24"/>
          <w:szCs w:val="24"/>
        </w:rPr>
        <w:t xml:space="preserve">Table </w:t>
      </w:r>
      <w:r w:rsidRPr="00460D89">
        <w:rPr>
          <w:rFonts w:ascii="Times New Roman" w:hAnsi="Times New Roman"/>
          <w:w w:val="105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6</w:t>
      </w:r>
      <w:r w:rsidRPr="000138E4">
        <w:rPr>
          <w:rFonts w:ascii="Times New Roman" w:hAnsi="Times New Roman"/>
          <w:sz w:val="24"/>
          <w:szCs w:val="24"/>
        </w:rPr>
        <w:t>. Associations between family history and risk of lung cancer incidence</w:t>
      </w:r>
      <w:r w:rsidR="00744148">
        <w:rPr>
          <w:rFonts w:ascii="Times New Roman" w:hAnsi="Times New Roman"/>
          <w:w w:val="105"/>
          <w:sz w:val="24"/>
          <w:szCs w:val="24"/>
        </w:rPr>
        <w:t>, stratified</w:t>
      </w:r>
      <w:r w:rsidRPr="000138E4">
        <w:rPr>
          <w:rFonts w:ascii="Times New Roman" w:hAnsi="Times New Roman"/>
          <w:sz w:val="24"/>
          <w:szCs w:val="24"/>
        </w:rPr>
        <w:t xml:space="preserve"> by </w:t>
      </w:r>
      <w:r>
        <w:rPr>
          <w:rFonts w:ascii="Times New Roman" w:hAnsi="Times New Roman"/>
          <w:sz w:val="24"/>
          <w:szCs w:val="24"/>
        </w:rPr>
        <w:t>country</w:t>
      </w:r>
    </w:p>
    <w:p w14:paraId="4C19BBAE" w14:textId="77777777" w:rsidR="003822CA" w:rsidRDefault="003822CA" w:rsidP="003822CA">
      <w:pPr>
        <w:widowControl/>
        <w:spacing w:line="360" w:lineRule="auto"/>
        <w:jc w:val="left"/>
        <w:rPr>
          <w:rFonts w:ascii="Times New Roman" w:hAnsi="Times New Roman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 xml:space="preserve">Supplementary </w:t>
      </w:r>
      <w:r w:rsidRPr="000138E4">
        <w:rPr>
          <w:rFonts w:ascii="Times New Roman" w:hAnsi="Times New Roman"/>
          <w:sz w:val="24"/>
          <w:szCs w:val="24"/>
        </w:rPr>
        <w:t xml:space="preserve">Table </w:t>
      </w:r>
      <w:r w:rsidRPr="00460D89">
        <w:rPr>
          <w:rFonts w:ascii="Times New Roman" w:hAnsi="Times New Roman"/>
          <w:w w:val="105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7</w:t>
      </w:r>
      <w:r w:rsidRPr="00B23C79">
        <w:rPr>
          <w:rFonts w:ascii="Times New Roman" w:hAnsi="Times New Roman"/>
          <w:sz w:val="24"/>
          <w:szCs w:val="24"/>
        </w:rPr>
        <w:t>. Associations between family history and risk of lung cancer incidence</w:t>
      </w:r>
      <w:r w:rsidR="00744148">
        <w:rPr>
          <w:rFonts w:ascii="Times New Roman" w:hAnsi="Times New Roman"/>
          <w:w w:val="105"/>
          <w:sz w:val="24"/>
          <w:szCs w:val="24"/>
        </w:rPr>
        <w:t>, stratified</w:t>
      </w:r>
      <w:r w:rsidRPr="00B23C79">
        <w:rPr>
          <w:rFonts w:ascii="Times New Roman" w:hAnsi="Times New Roman"/>
          <w:sz w:val="24"/>
          <w:szCs w:val="24"/>
        </w:rPr>
        <w:t xml:space="preserve"> by smoking status</w:t>
      </w:r>
    </w:p>
    <w:p w14:paraId="1241F215" w14:textId="77777777" w:rsidR="003822CA" w:rsidRDefault="003822CA" w:rsidP="003822CA">
      <w:pPr>
        <w:rPr>
          <w:rFonts w:ascii="Times New Roman" w:hAnsi="Times New Roman"/>
          <w:w w:val="105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>Supplementary Table S</w:t>
      </w:r>
      <w:r>
        <w:rPr>
          <w:rFonts w:ascii="Times New Roman" w:hAnsi="Times New Roman"/>
          <w:w w:val="105"/>
          <w:sz w:val="24"/>
          <w:szCs w:val="24"/>
        </w:rPr>
        <w:t>8</w:t>
      </w:r>
      <w:r w:rsidRPr="00460D89">
        <w:rPr>
          <w:rFonts w:ascii="Times New Roman" w:hAnsi="Times New Roman"/>
          <w:w w:val="105"/>
          <w:sz w:val="24"/>
          <w:szCs w:val="24"/>
        </w:rPr>
        <w:t>. Associations between family history and risk of lung cancer incidence by type of relatives (fat</w:t>
      </w:r>
      <w:r>
        <w:rPr>
          <w:rFonts w:ascii="Times New Roman" w:hAnsi="Times New Roman"/>
          <w:w w:val="105"/>
          <w:sz w:val="24"/>
          <w:szCs w:val="24"/>
        </w:rPr>
        <w:t>her</w:t>
      </w:r>
      <w:r w:rsidR="00744148">
        <w:rPr>
          <w:rFonts w:ascii="Times New Roman" w:hAnsi="Times New Roman"/>
          <w:w w:val="105"/>
          <w:sz w:val="24"/>
          <w:szCs w:val="24"/>
        </w:rPr>
        <w:t>s</w:t>
      </w:r>
      <w:r>
        <w:rPr>
          <w:rFonts w:ascii="Times New Roman" w:hAnsi="Times New Roman"/>
          <w:w w:val="105"/>
          <w:sz w:val="24"/>
          <w:szCs w:val="24"/>
        </w:rPr>
        <w:t xml:space="preserve"> and mother</w:t>
      </w:r>
      <w:r w:rsidR="00744148">
        <w:rPr>
          <w:rFonts w:ascii="Times New Roman" w:hAnsi="Times New Roman"/>
          <w:w w:val="105"/>
          <w:sz w:val="24"/>
          <w:szCs w:val="24"/>
        </w:rPr>
        <w:t>s</w:t>
      </w:r>
      <w:r w:rsidR="00651ADE">
        <w:rPr>
          <w:rFonts w:ascii="Times New Roman" w:hAnsi="Times New Roman"/>
          <w:w w:val="105"/>
          <w:sz w:val="24"/>
          <w:szCs w:val="24"/>
        </w:rPr>
        <w:t>) in never-</w:t>
      </w:r>
      <w:r>
        <w:rPr>
          <w:rFonts w:ascii="Times New Roman" w:hAnsi="Times New Roman"/>
          <w:w w:val="105"/>
          <w:sz w:val="24"/>
          <w:szCs w:val="24"/>
        </w:rPr>
        <w:t>smoker</w:t>
      </w:r>
      <w:r w:rsidR="00651ADE">
        <w:rPr>
          <w:rFonts w:ascii="Times New Roman" w:hAnsi="Times New Roman"/>
          <w:w w:val="105"/>
          <w:sz w:val="24"/>
          <w:szCs w:val="24"/>
        </w:rPr>
        <w:t>s</w:t>
      </w:r>
    </w:p>
    <w:p w14:paraId="06F0CA60" w14:textId="77777777" w:rsidR="003822CA" w:rsidRPr="003822CA" w:rsidRDefault="003822CA" w:rsidP="00F310D1">
      <w:pPr>
        <w:rPr>
          <w:rFonts w:ascii="Times New Roman" w:hAnsi="Times New Roman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>Supplementary Table S</w:t>
      </w:r>
      <w:r>
        <w:rPr>
          <w:rFonts w:ascii="Times New Roman" w:hAnsi="Times New Roman"/>
          <w:w w:val="105"/>
          <w:sz w:val="24"/>
          <w:szCs w:val="24"/>
        </w:rPr>
        <w:t>9</w:t>
      </w:r>
      <w:r w:rsidRPr="00460D89">
        <w:rPr>
          <w:rFonts w:ascii="Times New Roman" w:hAnsi="Times New Roman"/>
          <w:w w:val="105"/>
          <w:sz w:val="24"/>
          <w:szCs w:val="24"/>
        </w:rPr>
        <w:t>. Associations between family history and risk of lung cancer incidence by type of relatives (fa</w:t>
      </w:r>
      <w:r>
        <w:rPr>
          <w:rFonts w:ascii="Times New Roman" w:hAnsi="Times New Roman"/>
          <w:w w:val="105"/>
          <w:sz w:val="24"/>
          <w:szCs w:val="24"/>
        </w:rPr>
        <w:t>ther</w:t>
      </w:r>
      <w:r w:rsidR="00744148">
        <w:rPr>
          <w:rFonts w:ascii="Times New Roman" w:hAnsi="Times New Roman"/>
          <w:w w:val="105"/>
          <w:sz w:val="24"/>
          <w:szCs w:val="24"/>
        </w:rPr>
        <w:t>s</w:t>
      </w:r>
      <w:r>
        <w:rPr>
          <w:rFonts w:ascii="Times New Roman" w:hAnsi="Times New Roman"/>
          <w:w w:val="105"/>
          <w:sz w:val="24"/>
          <w:szCs w:val="24"/>
        </w:rPr>
        <w:t xml:space="preserve"> and mother</w:t>
      </w:r>
      <w:r w:rsidR="00744148">
        <w:rPr>
          <w:rFonts w:ascii="Times New Roman" w:hAnsi="Times New Roman"/>
          <w:w w:val="105"/>
          <w:sz w:val="24"/>
          <w:szCs w:val="24"/>
        </w:rPr>
        <w:t>s</w:t>
      </w:r>
      <w:r>
        <w:rPr>
          <w:rFonts w:ascii="Times New Roman" w:hAnsi="Times New Roman"/>
          <w:w w:val="105"/>
          <w:sz w:val="24"/>
          <w:szCs w:val="24"/>
        </w:rPr>
        <w:t>) in ever</w:t>
      </w:r>
      <w:r w:rsidR="00651ADE">
        <w:rPr>
          <w:rFonts w:ascii="Times New Roman" w:hAnsi="Times New Roman"/>
          <w:w w:val="105"/>
          <w:sz w:val="24"/>
          <w:szCs w:val="24"/>
        </w:rPr>
        <w:t>-</w:t>
      </w:r>
      <w:r>
        <w:rPr>
          <w:rFonts w:ascii="Times New Roman" w:hAnsi="Times New Roman"/>
          <w:w w:val="105"/>
          <w:sz w:val="24"/>
          <w:szCs w:val="24"/>
        </w:rPr>
        <w:t xml:space="preserve"> smoker</w:t>
      </w:r>
      <w:r w:rsidR="00651ADE">
        <w:rPr>
          <w:rFonts w:ascii="Times New Roman" w:hAnsi="Times New Roman"/>
          <w:w w:val="105"/>
          <w:sz w:val="24"/>
          <w:szCs w:val="24"/>
        </w:rPr>
        <w:t>s</w:t>
      </w:r>
    </w:p>
    <w:p w14:paraId="5E9087EF" w14:textId="77777777" w:rsidR="00460D89" w:rsidRDefault="00460D89" w:rsidP="006F117A">
      <w:pPr>
        <w:widowControl/>
        <w:spacing w:line="360" w:lineRule="auto"/>
        <w:jc w:val="left"/>
        <w:rPr>
          <w:rFonts w:ascii="Times New Roman" w:hAnsi="Times New Roman"/>
          <w:w w:val="105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>Supplementary Table S</w:t>
      </w:r>
      <w:r w:rsidR="003822CA">
        <w:rPr>
          <w:rFonts w:ascii="Times New Roman" w:hAnsi="Times New Roman"/>
          <w:w w:val="105"/>
          <w:sz w:val="24"/>
          <w:szCs w:val="24"/>
        </w:rPr>
        <w:t>10</w:t>
      </w:r>
      <w:r w:rsidRPr="00460D89">
        <w:rPr>
          <w:rFonts w:ascii="Times New Roman" w:hAnsi="Times New Roman"/>
          <w:w w:val="105"/>
          <w:sz w:val="24"/>
          <w:szCs w:val="24"/>
        </w:rPr>
        <w:t>. Associations between family history and risk of lung cancer mortality</w:t>
      </w:r>
    </w:p>
    <w:p w14:paraId="69BBCB77" w14:textId="77777777" w:rsidR="007627C4" w:rsidRPr="007627C4" w:rsidRDefault="007627C4" w:rsidP="006F117A">
      <w:pPr>
        <w:widowControl/>
        <w:spacing w:line="360" w:lineRule="auto"/>
        <w:jc w:val="left"/>
        <w:rPr>
          <w:rFonts w:ascii="Times New Roman" w:hAnsi="Times New Roman"/>
          <w:sz w:val="24"/>
          <w:szCs w:val="24"/>
        </w:rPr>
      </w:pPr>
      <w:r w:rsidRPr="006F117A">
        <w:rPr>
          <w:rFonts w:ascii="Times New Roman" w:hAnsi="Times New Roman"/>
          <w:w w:val="105"/>
          <w:sz w:val="24"/>
          <w:szCs w:val="24"/>
        </w:rPr>
        <w:t>Supplementary Table S</w:t>
      </w:r>
      <w:r w:rsidR="003822CA">
        <w:rPr>
          <w:rFonts w:ascii="Times New Roman" w:hAnsi="Times New Roman"/>
          <w:w w:val="105"/>
          <w:sz w:val="24"/>
          <w:szCs w:val="24"/>
        </w:rPr>
        <w:t>11</w:t>
      </w:r>
      <w:r>
        <w:rPr>
          <w:rFonts w:ascii="Times New Roman" w:hAnsi="Times New Roman"/>
          <w:w w:val="105"/>
          <w:sz w:val="24"/>
          <w:szCs w:val="24"/>
        </w:rPr>
        <w:t xml:space="preserve">. </w:t>
      </w:r>
      <w:r w:rsidRPr="000138E4">
        <w:rPr>
          <w:rFonts w:ascii="Times New Roman" w:hAnsi="Times New Roman"/>
          <w:sz w:val="24"/>
          <w:szCs w:val="24"/>
        </w:rPr>
        <w:t xml:space="preserve">Associations between family history and risk of lung cancer </w:t>
      </w:r>
      <w:r w:rsidR="00744148">
        <w:rPr>
          <w:rFonts w:ascii="Times New Roman" w:hAnsi="Times New Roman"/>
          <w:sz w:val="24"/>
          <w:szCs w:val="24"/>
        </w:rPr>
        <w:t xml:space="preserve">mortality, stratified by lung cancer </w:t>
      </w:r>
      <w:r>
        <w:rPr>
          <w:rFonts w:ascii="Times New Roman" w:hAnsi="Times New Roman"/>
          <w:sz w:val="24"/>
          <w:szCs w:val="24"/>
        </w:rPr>
        <w:t>subtype</w:t>
      </w:r>
      <w:r w:rsidR="00EB024C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47986CB" w14:textId="77777777" w:rsidR="00460D89" w:rsidRDefault="00EA3537" w:rsidP="006F117A">
      <w:pPr>
        <w:widowControl/>
        <w:spacing w:line="360" w:lineRule="auto"/>
        <w:jc w:val="left"/>
        <w:rPr>
          <w:rFonts w:ascii="Times New Roman" w:hAnsi="Times New Roman"/>
          <w:w w:val="105"/>
          <w:sz w:val="24"/>
          <w:szCs w:val="24"/>
        </w:rPr>
      </w:pPr>
      <w:r w:rsidRPr="006F117A">
        <w:rPr>
          <w:rFonts w:ascii="Times New Roman" w:hAnsi="Times New Roman"/>
          <w:w w:val="105"/>
          <w:sz w:val="24"/>
          <w:szCs w:val="24"/>
        </w:rPr>
        <w:t>Supplementary Table S</w:t>
      </w:r>
      <w:r w:rsidR="003822CA">
        <w:rPr>
          <w:rFonts w:ascii="Times New Roman" w:hAnsi="Times New Roman"/>
          <w:w w:val="105"/>
          <w:sz w:val="24"/>
          <w:szCs w:val="24"/>
        </w:rPr>
        <w:t>12</w:t>
      </w:r>
      <w:r w:rsidRPr="006F117A">
        <w:rPr>
          <w:rFonts w:ascii="Times New Roman" w:hAnsi="Times New Roman"/>
          <w:w w:val="105"/>
          <w:sz w:val="24"/>
          <w:szCs w:val="24"/>
        </w:rPr>
        <w:t xml:space="preserve">. </w:t>
      </w:r>
      <w:r w:rsidR="00460D89" w:rsidRPr="006F117A">
        <w:rPr>
          <w:rFonts w:ascii="Times New Roman" w:hAnsi="Times New Roman"/>
          <w:sz w:val="24"/>
          <w:szCs w:val="24"/>
        </w:rPr>
        <w:t>Associations between family history and risk of lung cancer mortality</w:t>
      </w:r>
      <w:r w:rsidR="00744148">
        <w:rPr>
          <w:rFonts w:ascii="Times New Roman" w:hAnsi="Times New Roman"/>
          <w:sz w:val="24"/>
          <w:szCs w:val="24"/>
        </w:rPr>
        <w:t>,</w:t>
      </w:r>
      <w:r w:rsidR="00460D89" w:rsidRPr="006F117A">
        <w:rPr>
          <w:rFonts w:ascii="Times New Roman" w:hAnsi="Times New Roman"/>
          <w:sz w:val="24"/>
          <w:szCs w:val="24"/>
        </w:rPr>
        <w:t xml:space="preserve"> </w:t>
      </w:r>
      <w:r w:rsidR="00744148">
        <w:rPr>
          <w:rFonts w:ascii="Times New Roman" w:hAnsi="Times New Roman"/>
          <w:sz w:val="24"/>
          <w:szCs w:val="24"/>
        </w:rPr>
        <w:t xml:space="preserve">stratified </w:t>
      </w:r>
      <w:r w:rsidR="00460D89" w:rsidRPr="006F117A">
        <w:rPr>
          <w:rFonts w:ascii="Times New Roman" w:hAnsi="Times New Roman"/>
          <w:sz w:val="24"/>
          <w:szCs w:val="24"/>
        </w:rPr>
        <w:t>by sex</w:t>
      </w:r>
      <w:r w:rsidR="00460D89" w:rsidRPr="006F117A">
        <w:rPr>
          <w:rFonts w:ascii="Times New Roman" w:hAnsi="Times New Roman"/>
          <w:w w:val="105"/>
          <w:sz w:val="24"/>
          <w:szCs w:val="24"/>
        </w:rPr>
        <w:t xml:space="preserve"> </w:t>
      </w:r>
    </w:p>
    <w:p w14:paraId="25350F89" w14:textId="77777777" w:rsidR="00460D89" w:rsidRDefault="00460D89" w:rsidP="007627C4">
      <w:pPr>
        <w:widowControl/>
        <w:spacing w:line="360" w:lineRule="auto"/>
        <w:jc w:val="left"/>
        <w:rPr>
          <w:rFonts w:ascii="Times New Roman" w:hAnsi="Times New Roman"/>
          <w:w w:val="105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>Supplementary Table S</w:t>
      </w:r>
      <w:r w:rsidR="003822CA">
        <w:rPr>
          <w:rFonts w:ascii="Times New Roman" w:hAnsi="Times New Roman"/>
          <w:w w:val="105"/>
          <w:sz w:val="24"/>
          <w:szCs w:val="24"/>
        </w:rPr>
        <w:t>13</w:t>
      </w:r>
      <w:r w:rsidRPr="00460D89">
        <w:rPr>
          <w:rFonts w:ascii="Times New Roman" w:hAnsi="Times New Roman"/>
          <w:w w:val="105"/>
          <w:sz w:val="24"/>
          <w:szCs w:val="24"/>
        </w:rPr>
        <w:t xml:space="preserve">. </w:t>
      </w:r>
      <w:r w:rsidR="00744148">
        <w:rPr>
          <w:rFonts w:ascii="Times New Roman" w:hAnsi="Times New Roman"/>
          <w:w w:val="105"/>
          <w:sz w:val="24"/>
          <w:szCs w:val="24"/>
        </w:rPr>
        <w:t>A</w:t>
      </w:r>
      <w:r w:rsidRPr="00460D89">
        <w:rPr>
          <w:rFonts w:ascii="Times New Roman" w:hAnsi="Times New Roman"/>
          <w:w w:val="105"/>
          <w:sz w:val="24"/>
          <w:szCs w:val="24"/>
        </w:rPr>
        <w:t>ssociations between family history an</w:t>
      </w:r>
      <w:r>
        <w:rPr>
          <w:rFonts w:ascii="Times New Roman" w:hAnsi="Times New Roman"/>
          <w:w w:val="105"/>
          <w:sz w:val="24"/>
          <w:szCs w:val="24"/>
        </w:rPr>
        <w:t>d risk of lung cancer incidence</w:t>
      </w:r>
      <w:r w:rsidR="007627C4">
        <w:rPr>
          <w:rFonts w:ascii="Times New Roman" w:hAnsi="Times New Roman" w:hint="eastAsia"/>
          <w:w w:val="105"/>
          <w:sz w:val="24"/>
          <w:szCs w:val="24"/>
        </w:rPr>
        <w:t xml:space="preserve"> </w:t>
      </w:r>
      <w:r w:rsidR="007627C4">
        <w:rPr>
          <w:rFonts w:ascii="Times New Roman" w:hAnsi="Times New Roman"/>
          <w:w w:val="105"/>
          <w:sz w:val="24"/>
          <w:szCs w:val="24"/>
        </w:rPr>
        <w:t xml:space="preserve">and </w:t>
      </w:r>
      <w:r>
        <w:rPr>
          <w:rFonts w:ascii="Times New Roman" w:hAnsi="Times New Roman"/>
          <w:w w:val="105"/>
          <w:sz w:val="24"/>
          <w:szCs w:val="24"/>
        </w:rPr>
        <w:t>mortality</w:t>
      </w:r>
      <w:r w:rsidR="00744148">
        <w:rPr>
          <w:rFonts w:ascii="Times New Roman" w:hAnsi="Times New Roman"/>
          <w:w w:val="105"/>
          <w:sz w:val="24"/>
          <w:szCs w:val="24"/>
        </w:rPr>
        <w:t xml:space="preserve">, </w:t>
      </w:r>
      <w:r w:rsidR="00744148" w:rsidRPr="00460D89">
        <w:rPr>
          <w:rFonts w:ascii="Times New Roman" w:hAnsi="Times New Roman"/>
          <w:w w:val="105"/>
          <w:sz w:val="24"/>
          <w:szCs w:val="24"/>
        </w:rPr>
        <w:t>additional</w:t>
      </w:r>
      <w:r w:rsidR="00744148">
        <w:rPr>
          <w:rFonts w:ascii="Times New Roman" w:hAnsi="Times New Roman"/>
          <w:w w:val="105"/>
          <w:sz w:val="24"/>
          <w:szCs w:val="24"/>
        </w:rPr>
        <w:t>ly</w:t>
      </w:r>
      <w:r w:rsidR="00744148" w:rsidRPr="00460D89">
        <w:rPr>
          <w:rFonts w:ascii="Times New Roman" w:hAnsi="Times New Roman"/>
          <w:w w:val="105"/>
          <w:sz w:val="24"/>
          <w:szCs w:val="24"/>
        </w:rPr>
        <w:t xml:space="preserve"> adjusting for passi</w:t>
      </w:r>
      <w:r w:rsidR="00744148">
        <w:rPr>
          <w:rFonts w:ascii="Times New Roman" w:hAnsi="Times New Roman"/>
          <w:w w:val="105"/>
          <w:sz w:val="24"/>
          <w:szCs w:val="24"/>
        </w:rPr>
        <w:t>ve</w:t>
      </w:r>
      <w:r w:rsidR="00744148" w:rsidRPr="00460D89">
        <w:rPr>
          <w:rFonts w:ascii="Times New Roman" w:hAnsi="Times New Roman"/>
          <w:w w:val="105"/>
          <w:sz w:val="24"/>
          <w:szCs w:val="24"/>
        </w:rPr>
        <w:t xml:space="preserve"> smoking</w:t>
      </w:r>
    </w:p>
    <w:p w14:paraId="7FA1C2EC" w14:textId="77777777" w:rsidR="003246F1" w:rsidRDefault="009C5E0C" w:rsidP="001F00BA">
      <w:pPr>
        <w:widowControl/>
        <w:spacing w:line="360" w:lineRule="auto"/>
        <w:jc w:val="left"/>
        <w:rPr>
          <w:rFonts w:ascii="Times New Roman" w:hAnsi="Times New Roman"/>
          <w:w w:val="105"/>
          <w:sz w:val="24"/>
          <w:szCs w:val="24"/>
        </w:rPr>
      </w:pPr>
      <w:r w:rsidRPr="00460D89">
        <w:rPr>
          <w:rFonts w:ascii="Times New Roman" w:hAnsi="Times New Roman"/>
          <w:w w:val="105"/>
          <w:sz w:val="24"/>
          <w:szCs w:val="24"/>
        </w:rPr>
        <w:t>Supplementary Table S</w:t>
      </w:r>
      <w:r>
        <w:rPr>
          <w:rFonts w:ascii="Times New Roman" w:hAnsi="Times New Roman" w:hint="eastAsia"/>
          <w:w w:val="105"/>
          <w:sz w:val="24"/>
          <w:szCs w:val="24"/>
        </w:rPr>
        <w:t>14</w:t>
      </w:r>
      <w:r w:rsidRPr="00460D89">
        <w:rPr>
          <w:rFonts w:ascii="Times New Roman" w:hAnsi="Times New Roman"/>
          <w:w w:val="105"/>
          <w:sz w:val="24"/>
          <w:szCs w:val="24"/>
        </w:rPr>
        <w:t xml:space="preserve">. </w:t>
      </w:r>
      <w:r w:rsidR="00744148">
        <w:rPr>
          <w:rFonts w:ascii="Times New Roman" w:hAnsi="Times New Roman"/>
          <w:w w:val="105"/>
          <w:sz w:val="24"/>
          <w:szCs w:val="24"/>
        </w:rPr>
        <w:t>A</w:t>
      </w:r>
      <w:r w:rsidRPr="009C5E0C">
        <w:rPr>
          <w:rFonts w:ascii="Times New Roman" w:hAnsi="Times New Roman"/>
          <w:w w:val="105"/>
          <w:sz w:val="24"/>
          <w:szCs w:val="24"/>
        </w:rPr>
        <w:t xml:space="preserve">ssociations between </w:t>
      </w:r>
      <w:r>
        <w:rPr>
          <w:rFonts w:ascii="Times New Roman" w:hAnsi="Times New Roman"/>
          <w:w w:val="105"/>
          <w:sz w:val="24"/>
          <w:szCs w:val="24"/>
        </w:rPr>
        <w:t xml:space="preserve">family history and risk of lung </w:t>
      </w:r>
      <w:r w:rsidRPr="009C5E0C">
        <w:rPr>
          <w:rFonts w:ascii="Times New Roman" w:hAnsi="Times New Roman"/>
          <w:w w:val="105"/>
          <w:sz w:val="24"/>
          <w:szCs w:val="24"/>
        </w:rPr>
        <w:t>cancer incidence</w:t>
      </w:r>
      <w:r w:rsidR="00744148">
        <w:rPr>
          <w:rFonts w:ascii="Times New Roman" w:hAnsi="Times New Roman"/>
          <w:w w:val="105"/>
          <w:sz w:val="24"/>
          <w:szCs w:val="24"/>
        </w:rPr>
        <w:t>, stratified by cohorts</w:t>
      </w:r>
    </w:p>
    <w:p w14:paraId="7BBFD4DC" w14:textId="77777777" w:rsidR="001F00BA" w:rsidRPr="001F00BA" w:rsidRDefault="001F00BA" w:rsidP="001F00BA">
      <w:pPr>
        <w:widowControl/>
        <w:spacing w:line="360" w:lineRule="auto"/>
        <w:jc w:val="left"/>
        <w:rPr>
          <w:rFonts w:ascii="Times New Roman" w:hAnsi="Times New Roman"/>
          <w:w w:val="105"/>
          <w:sz w:val="24"/>
          <w:szCs w:val="24"/>
        </w:rPr>
      </w:pPr>
    </w:p>
    <w:p w14:paraId="09560951" w14:textId="77777777" w:rsidR="00CD0BB0" w:rsidRPr="00D0377A" w:rsidRDefault="00CD0BB0" w:rsidP="00CD0BB0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  <w:r w:rsidRPr="00D0377A">
        <w:rPr>
          <w:rFonts w:ascii="Times New Roman" w:hAnsi="Times New Roman" w:hint="eastAsia"/>
          <w:b/>
          <w:w w:val="105"/>
          <w:sz w:val="20"/>
          <w:szCs w:val="20"/>
        </w:rPr>
        <w:t>S</w:t>
      </w:r>
      <w:r w:rsidRPr="00D0377A">
        <w:rPr>
          <w:rFonts w:ascii="Times New Roman" w:hAnsi="Times New Roman"/>
          <w:b/>
          <w:w w:val="105"/>
          <w:sz w:val="20"/>
          <w:szCs w:val="20"/>
        </w:rPr>
        <w:t xml:space="preserve">upplementary Table S1. </w:t>
      </w:r>
      <w:r w:rsidR="00A73737" w:rsidRPr="00A73737">
        <w:rPr>
          <w:rFonts w:ascii="Times New Roman" w:hAnsi="Times New Roman"/>
          <w:b/>
          <w:w w:val="105"/>
          <w:sz w:val="20"/>
          <w:szCs w:val="20"/>
        </w:rPr>
        <w:t>Exclusion criteria of cohort participants</w:t>
      </w:r>
      <w:r w:rsidR="00A73737" w:rsidRPr="00A73737" w:rsidDel="00B14D6A">
        <w:rPr>
          <w:rFonts w:ascii="Times New Roman" w:hAnsi="Times New Roman"/>
          <w:b/>
          <w:w w:val="105"/>
          <w:sz w:val="20"/>
          <w:szCs w:val="20"/>
        </w:rPr>
        <w:t xml:space="preserve"> </w:t>
      </w:r>
    </w:p>
    <w:p w14:paraId="44B0129C" w14:textId="77777777" w:rsidR="00CD0BB0" w:rsidRDefault="00CD0BB0" w:rsidP="00CD0BB0">
      <w:pPr>
        <w:widowControl/>
        <w:jc w:val="left"/>
        <w:rPr>
          <w:rFonts w:ascii="Times New Roman" w:hAnsi="Times New Roman"/>
          <w:w w:val="105"/>
          <w:sz w:val="20"/>
          <w:szCs w:val="20"/>
        </w:rPr>
      </w:pPr>
    </w:p>
    <w:tbl>
      <w:tblPr>
        <w:tblW w:w="4983" w:type="pct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468"/>
        <w:gridCol w:w="1212"/>
        <w:gridCol w:w="887"/>
        <w:gridCol w:w="855"/>
        <w:gridCol w:w="893"/>
        <w:gridCol w:w="893"/>
        <w:gridCol w:w="893"/>
        <w:gridCol w:w="893"/>
        <w:gridCol w:w="893"/>
        <w:gridCol w:w="893"/>
        <w:gridCol w:w="893"/>
        <w:gridCol w:w="973"/>
        <w:gridCol w:w="1046"/>
      </w:tblGrid>
      <w:tr w:rsidR="00CD0BB0" w:rsidRPr="00876280" w14:paraId="0C3D5880" w14:textId="77777777" w:rsidTr="00274329">
        <w:trPr>
          <w:trHeight w:val="600"/>
        </w:trPr>
        <w:tc>
          <w:tcPr>
            <w:tcW w:w="11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6CEA1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Cohort</w:t>
            </w:r>
          </w:p>
        </w:tc>
        <w:tc>
          <w:tcPr>
            <w:tcW w:w="412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F1B5CE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SMHS</w:t>
            </w:r>
          </w:p>
        </w:tc>
        <w:tc>
          <w:tcPr>
            <w:tcW w:w="302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D865F7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SWHS</w:t>
            </w:r>
          </w:p>
        </w:tc>
        <w:tc>
          <w:tcPr>
            <w:tcW w:w="29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CCB588" w14:textId="77777777" w:rsidR="00CD0BB0" w:rsidRPr="00876280" w:rsidRDefault="00274329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>
              <w:rPr>
                <w:rFonts w:ascii="Times New Roman" w:hAnsi="Times New Roman"/>
                <w:w w:val="105"/>
                <w:sz w:val="20"/>
                <w:szCs w:val="20"/>
              </w:rPr>
              <w:t xml:space="preserve">JPHC </w:t>
            </w:r>
            <w:r w:rsidR="00CD0BB0" w:rsidRPr="00876280">
              <w:rPr>
                <w:rFonts w:ascii="Times New Roman" w:hAnsi="Times New Roman"/>
                <w:w w:val="105"/>
                <w:sz w:val="20"/>
                <w:szCs w:val="20"/>
              </w:rPr>
              <w:t>I</w:t>
            </w:r>
          </w:p>
        </w:tc>
        <w:tc>
          <w:tcPr>
            <w:tcW w:w="304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5D0589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JPHC II</w:t>
            </w:r>
          </w:p>
        </w:tc>
        <w:tc>
          <w:tcPr>
            <w:tcW w:w="304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AA3E98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JACC</w:t>
            </w:r>
          </w:p>
        </w:tc>
        <w:tc>
          <w:tcPr>
            <w:tcW w:w="304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A3047A6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Miyagi</w:t>
            </w:r>
          </w:p>
        </w:tc>
        <w:tc>
          <w:tcPr>
            <w:tcW w:w="304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39A405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proofErr w:type="spellStart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Ohsaki</w:t>
            </w:r>
            <w:proofErr w:type="spellEnd"/>
          </w:p>
        </w:tc>
        <w:tc>
          <w:tcPr>
            <w:tcW w:w="304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55F8D6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 Pref Miyagi</w:t>
            </w:r>
          </w:p>
        </w:tc>
        <w:tc>
          <w:tcPr>
            <w:tcW w:w="304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37D2E1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KMCC</w:t>
            </w:r>
          </w:p>
        </w:tc>
        <w:tc>
          <w:tcPr>
            <w:tcW w:w="304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A1D0DD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KNCC</w:t>
            </w:r>
          </w:p>
        </w:tc>
        <w:tc>
          <w:tcPr>
            <w:tcW w:w="33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D680EF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Namwon </w:t>
            </w:r>
          </w:p>
        </w:tc>
        <w:tc>
          <w:tcPr>
            <w:tcW w:w="352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1D11B7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Total</w:t>
            </w:r>
          </w:p>
        </w:tc>
      </w:tr>
      <w:tr w:rsidR="00AF5065" w:rsidRPr="00876280" w14:paraId="03D47CA4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8D0C3" w14:textId="77777777" w:rsidR="00AF5065" w:rsidRPr="00876280" w:rsidRDefault="00AF5065" w:rsidP="00AF5065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ED8D66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61,469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56639C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74,940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38448B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43,096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AA5F6A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56,572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1B33F5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86,505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A51EAA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47,605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961F85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51,253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442143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31,345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BCC933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20,636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7F9CC5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42,751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AADF2FB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10,667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E4F509D" w14:textId="77777777" w:rsidR="00AF5065" w:rsidRPr="00876280" w:rsidRDefault="00AF506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26</w:t>
            </w:r>
            <w:r w:rsidR="007A5699"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,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839</w:t>
            </w:r>
          </w:p>
        </w:tc>
      </w:tr>
      <w:tr w:rsidR="0088648E" w:rsidRPr="00876280" w14:paraId="2890E27B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E5EBF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case (only include first primary as incident lung cancer)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457D9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1,145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EF9FC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975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D2AA81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964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3FCB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1,419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61E65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837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CF9CD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1,048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C16F4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773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D7AC78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228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006D1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414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65914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224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8311A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215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4A259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8,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242</w:t>
            </w:r>
          </w:p>
        </w:tc>
      </w:tr>
      <w:tr w:rsidR="0088648E" w:rsidRPr="00876280" w14:paraId="262064B8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D4D3E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1) Missing gender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99251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305D2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71DEA1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76BB4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FC59A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075B9E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5285F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EAAFE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6AC97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C0EDC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6F6AE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3DCF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6</w:t>
            </w:r>
          </w:p>
        </w:tc>
      </w:tr>
      <w:tr w:rsidR="0088648E" w:rsidRPr="00876280" w14:paraId="6B0CC650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4A5C9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 remaining after exclusion 1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18D9A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61,469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638A8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74,940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63E3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43,096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4E011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56,572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8D079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86,505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6991E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47,605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0E7D8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51,252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F218C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31,345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AE673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20,631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BB3ED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42,751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659F7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10,667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A41D8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26</w:t>
            </w:r>
            <w:r w:rsidR="007A5699"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,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833</w:t>
            </w:r>
          </w:p>
        </w:tc>
      </w:tr>
      <w:tr w:rsidR="0088648E" w:rsidRPr="00876280" w14:paraId="1556AD3A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0CCD8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2) Missing baseline age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5F55F4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71698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EA2B7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937D9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66E5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02C61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75F75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F5531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9431A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41F9B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15825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76CD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</w:tr>
      <w:tr w:rsidR="0088648E" w:rsidRPr="00876280" w14:paraId="0E20FF60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043FE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 remaining after exclusion 2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7D2A68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61,469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D0CE64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74,940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8AC0D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43,096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151B9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56,572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D0A37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86,505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1BA86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47,605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185CA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51,252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A70EFD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31,345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F6F31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20,631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D800C8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42,751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A2F38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10,667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65CAC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26</w:t>
            </w:r>
            <w:r w:rsidR="007A5699"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,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833</w:t>
            </w:r>
          </w:p>
        </w:tc>
      </w:tr>
      <w:tr w:rsidR="0088648E" w:rsidRPr="00876280" w14:paraId="42BCB02A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1B981" w14:textId="77777777" w:rsidR="0088648E" w:rsidRPr="00876280" w:rsidRDefault="0088648E" w:rsidP="00347900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3) Invalid BMI (</w:t>
            </w:r>
            <w:r w:rsidRPr="000B71D7">
              <w:rPr>
                <w:rFonts w:ascii="Times New Roman" w:hAnsi="Times New Roman"/>
                <w:w w:val="105"/>
                <w:sz w:val="20"/>
                <w:szCs w:val="20"/>
              </w:rPr>
              <w:t>&lt;10,</w:t>
            </w:r>
            <w:r w:rsidR="00347900" w:rsidRPr="000B71D7">
              <w:rPr>
                <w:rFonts w:ascii="Times New Roman" w:hAnsi="Times New Roman"/>
                <w:w w:val="105"/>
                <w:sz w:val="20"/>
                <w:szCs w:val="20"/>
              </w:rPr>
              <w:t xml:space="preserve"> </w:t>
            </w:r>
            <w:r w:rsidR="00347900" w:rsidRPr="009E440E">
              <w:rPr>
                <w:rFonts w:ascii="Times New Roman" w:hAnsi="Times New Roman"/>
                <w:sz w:val="20"/>
                <w:szCs w:val="20"/>
              </w:rPr>
              <w:t>&gt;100</w:t>
            </w:r>
            <w:r w:rsidR="00347900" w:rsidRPr="009E440E">
              <w:rPr>
                <w:sz w:val="20"/>
                <w:szCs w:val="20"/>
              </w:rPr>
              <w:t xml:space="preserve"> </w:t>
            </w:r>
            <w:r w:rsidR="00347900" w:rsidRPr="009E440E">
              <w:rPr>
                <w:rFonts w:ascii="Times New Roman" w:hAnsi="Times New Roman"/>
                <w:sz w:val="20"/>
                <w:szCs w:val="20"/>
              </w:rPr>
              <w:t>kg/m</w:t>
            </w:r>
            <w:r w:rsidR="00347900" w:rsidRPr="009E440E">
              <w:rPr>
                <w:rFonts w:ascii="Times New Roman" w:hAnsi="Times New Roman"/>
                <w:sz w:val="20"/>
                <w:szCs w:val="20"/>
                <w:vertAlign w:val="superscript"/>
              </w:rPr>
              <w:t>2</w:t>
            </w:r>
            <w:r w:rsidRPr="000B71D7">
              <w:rPr>
                <w:rFonts w:ascii="Times New Roman" w:hAnsi="Times New Roman"/>
                <w:w w:val="105"/>
                <w:sz w:val="20"/>
                <w:szCs w:val="20"/>
              </w:rPr>
              <w:t>)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66431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295A5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7ACAC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C185E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3B2B24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F2C25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1681A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7811C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4E9E64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1F246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C4D84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AA6A4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5</w:t>
            </w:r>
          </w:p>
        </w:tc>
      </w:tr>
      <w:tr w:rsidR="0088648E" w:rsidRPr="00876280" w14:paraId="61809813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F0AD5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 remaining after exclusion 3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0F637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61,469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67E77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74,940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8414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43,096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5E558E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56,572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050AF8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86,494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2928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47,605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C14FE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51,250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E26D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31,343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250CC1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20,631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670B4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42,751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27667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10,667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40494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26,818</w:t>
            </w:r>
          </w:p>
        </w:tc>
      </w:tr>
      <w:tr w:rsidR="0088648E" w:rsidRPr="00876280" w14:paraId="0B18E4C6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709EA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4) Unknown or missing family history of lung cancer in first degree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F2416E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8F349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EE095A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8DA5F51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C8787F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678950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AFB110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CC821D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4C60938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C5C8F78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2,063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5F8DE8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77E15D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2,063</w:t>
            </w:r>
          </w:p>
        </w:tc>
      </w:tr>
      <w:tr w:rsidR="0088648E" w:rsidRPr="00876280" w14:paraId="31A518C3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D4995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 remaining after exclusion 4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CCC82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61,469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28212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74,940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8D38B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43,096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C603B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56,572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88B27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86,494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40B6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47,605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6256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51,250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F639C8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31,343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3AB8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20,631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8869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40,688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0A81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10,667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7CAA7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524,755</w:t>
            </w:r>
          </w:p>
        </w:tc>
      </w:tr>
      <w:tr w:rsidR="0088648E" w:rsidRPr="00876280" w14:paraId="63D02951" w14:textId="77777777" w:rsidTr="00274329">
        <w:trPr>
          <w:trHeight w:val="394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B3AFC8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5) Unknown or missing information on lung cancer incidence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6B554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B4A6B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6DA85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E0830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30F607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FF45C44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C848EE4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46ABA2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D73AD8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D5D61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3,039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2D824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AAC83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3,047</w:t>
            </w:r>
          </w:p>
        </w:tc>
      </w:tr>
      <w:tr w:rsidR="0088648E" w:rsidRPr="00876280" w14:paraId="454D4373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DF6DF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 remaining after exclusion 5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498C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61,464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E7283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74,937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FDEEB1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43,096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ABEB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56,572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323D3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86,494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3CB5E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47,605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7D7AD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51,250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DE4B9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31,343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06D69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20,631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64416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37,649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2E6D6D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10,667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8DA5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521,708</w:t>
            </w:r>
          </w:p>
        </w:tc>
      </w:tr>
      <w:tr w:rsidR="0088648E" w:rsidRPr="00876280" w14:paraId="40E157BC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178AE" w14:textId="77777777" w:rsidR="0088648E" w:rsidRPr="00876280" w:rsidRDefault="0088648E" w:rsidP="0088648E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6) Invalid (&lt;0) or missing information on follow up duration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1F863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6E135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E83B5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91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9001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102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C59F3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79DC8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0E98FD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FE93E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73C65E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17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DCBA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C9C44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B4A6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211</w:t>
            </w:r>
          </w:p>
        </w:tc>
      </w:tr>
      <w:tr w:rsidR="0088648E" w:rsidRPr="00876280" w14:paraId="7E810A75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FA1BD" w14:textId="77777777" w:rsidR="0088648E" w:rsidRPr="00876280" w:rsidRDefault="0088648E" w:rsidP="0088648E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 remaining after exclusion 6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1C8C5A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61,464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41377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74,937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FA3AE8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43,005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B2AC3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56,470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85EDA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86,494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FB35E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47,604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4F99A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51,250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6D1D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31,343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6C2EA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20,614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46431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37,649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897AD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10,647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3A52A2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521,497</w:t>
            </w:r>
          </w:p>
        </w:tc>
      </w:tr>
      <w:tr w:rsidR="0088648E" w:rsidRPr="00876280" w14:paraId="4D92EA54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7B2324" w14:textId="77777777" w:rsidR="0088648E" w:rsidRPr="00876280" w:rsidRDefault="0088648E" w:rsidP="0088648E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7) Diagnosis as any cancer at baseline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9FFE0A4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0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859AEC6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1,598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392A86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913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C54A79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1,213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AEB3C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1,163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732FA2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561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9B2D05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1,750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BEF088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535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26C6A3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248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9F197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2,044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A15B5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436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93A531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10,461</w:t>
            </w:r>
          </w:p>
        </w:tc>
      </w:tr>
      <w:tr w:rsidR="0088648E" w:rsidRPr="00876280" w14:paraId="4838DD84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348949" w14:textId="77777777" w:rsidR="0088648E" w:rsidRPr="00876280" w:rsidRDefault="0088648E" w:rsidP="0088648E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 remaining after exclusion 7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2837728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61,464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87F17DD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73,339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EC36D6D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42,092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A49B70D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55,257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900605D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85,331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E7DA62E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47,043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5CF6C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49,500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A72D48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30,808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250226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20,3</w:t>
            </w:r>
            <w:r w:rsidR="00746CD4"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6</w:t>
            </w: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44775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35,605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8A3786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10,231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25028C5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w w:val="105"/>
                <w:sz w:val="20"/>
                <w:szCs w:val="20"/>
              </w:rPr>
              <w:t>511,036</w:t>
            </w:r>
          </w:p>
        </w:tc>
      </w:tr>
      <w:tr w:rsidR="0088648E" w:rsidRPr="00876280" w14:paraId="2485D9D3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96E386" w14:textId="77777777" w:rsidR="0088648E" w:rsidRPr="00876280" w:rsidRDefault="0088648E" w:rsidP="0088648E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8) </w:t>
            </w:r>
            <w:r w:rsidR="00123B53" w:rsidRPr="00876280">
              <w:rPr>
                <w:rFonts w:ascii="Times New Roman" w:hAnsi="Times New Roman"/>
                <w:w w:val="105"/>
                <w:sz w:val="20"/>
                <w:szCs w:val="20"/>
              </w:rPr>
              <w:t>Unknown or m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issing information on smoking status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FA36BF6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71A5DE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F505E5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158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F010A2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364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BB0D2B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7,159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F4D6D3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7,253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E2634D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7,504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08442E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8,866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2C964B" w14:textId="77777777" w:rsidR="0088648E" w:rsidRPr="00876280" w:rsidRDefault="00344FD5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34</w:t>
            </w:r>
            <w:r w:rsidR="00B3445C" w:rsidRPr="00876280">
              <w:rPr>
                <w:rFonts w:ascii="Times New Roman" w:hAnsi="Times New Roman"/>
                <w:w w:val="105"/>
                <w:sz w:val="20"/>
                <w:szCs w:val="20"/>
              </w:rPr>
              <w:t>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8E7F36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978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EB2E46E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56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FF21113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32,6</w:t>
            </w:r>
            <w:r w:rsidR="00093096">
              <w:rPr>
                <w:rFonts w:ascii="Times New Roman" w:hAnsi="Times New Roman" w:hint="eastAsia"/>
                <w:w w:val="105"/>
                <w:sz w:val="20"/>
                <w:szCs w:val="20"/>
              </w:rPr>
              <w:t>8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2</w:t>
            </w:r>
          </w:p>
        </w:tc>
      </w:tr>
      <w:tr w:rsidR="00B3445C" w:rsidRPr="00876280" w14:paraId="3154F90E" w14:textId="77777777" w:rsidTr="00274329">
        <w:trPr>
          <w:trHeight w:val="300"/>
        </w:trPr>
        <w:tc>
          <w:tcPr>
            <w:tcW w:w="118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3E0237EA" w14:textId="77777777" w:rsidR="00B3445C" w:rsidRPr="00876280" w:rsidRDefault="00B3445C" w:rsidP="00B3445C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 remaining after exclusion 7</w:t>
            </w:r>
          </w:p>
        </w:tc>
        <w:tc>
          <w:tcPr>
            <w:tcW w:w="41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627D1B0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61,463</w:t>
            </w:r>
          </w:p>
        </w:tc>
        <w:tc>
          <w:tcPr>
            <w:tcW w:w="30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0A44A4A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73,339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9C2F4BD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41,934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733DA3D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54,893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1B483F5D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78,172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3DB38729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39,790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B550876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41,996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832652A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21,942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05FF558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20,023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3C53F8D3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34,627</w:t>
            </w:r>
          </w:p>
        </w:tc>
        <w:tc>
          <w:tcPr>
            <w:tcW w:w="33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C7D97E8" w14:textId="77777777" w:rsidR="00B3445C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10,175</w:t>
            </w:r>
          </w:p>
        </w:tc>
        <w:tc>
          <w:tcPr>
            <w:tcW w:w="35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93996A4" w14:textId="77777777" w:rsidR="00B3445C" w:rsidRPr="00876280" w:rsidRDefault="00B3445C" w:rsidP="00746CD4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478</w:t>
            </w:r>
            <w:r w:rsidR="00746CD4"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,</w:t>
            </w:r>
            <w:r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35</w:t>
            </w:r>
            <w:r w:rsidR="00746CD4" w:rsidRPr="00F9418F">
              <w:rPr>
                <w:rFonts w:ascii="Times New Roman" w:eastAsia="Yu Gothic" w:hAnsi="Times New Roman"/>
                <w:b/>
                <w:color w:val="000000"/>
                <w:sz w:val="20"/>
                <w:szCs w:val="20"/>
              </w:rPr>
              <w:t>4</w:t>
            </w:r>
          </w:p>
        </w:tc>
      </w:tr>
      <w:tr w:rsidR="0088648E" w:rsidRPr="00876280" w14:paraId="5E34EB7D" w14:textId="77777777" w:rsidTr="00274329">
        <w:trPr>
          <w:trHeight w:val="300"/>
        </w:trPr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36215" w14:textId="77777777" w:rsidR="0088648E" w:rsidRPr="00876280" w:rsidRDefault="0088648E" w:rsidP="0088648E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 of lung cancer incident case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368AD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1,145</w:t>
            </w:r>
          </w:p>
        </w:tc>
        <w:tc>
          <w:tcPr>
            <w:tcW w:w="3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79DB7B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975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E5FB69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940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EAE38F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1,3</w:t>
            </w:r>
            <w:r w:rsidR="00B3445C"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67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289487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767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D6E5FF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945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423123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688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64132F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147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40DB80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39</w:t>
            </w:r>
            <w:r w:rsidR="00B3445C"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6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3186C7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20</w:t>
            </w:r>
            <w:r w:rsidR="00B3445C"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1</w:t>
            </w: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0C72DC" w14:textId="77777777" w:rsidR="0088648E" w:rsidRPr="00876280" w:rsidRDefault="0088648E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21</w:t>
            </w:r>
            <w:r w:rsidR="00B3445C"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4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9F3159" w14:textId="77777777" w:rsidR="0088648E" w:rsidRPr="00876280" w:rsidRDefault="00B3445C" w:rsidP="007A5699">
            <w:pPr>
              <w:widowControl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>7,785</w:t>
            </w:r>
          </w:p>
        </w:tc>
      </w:tr>
      <w:tr w:rsidR="00B229AD" w:rsidRPr="00876280" w14:paraId="1AAD288B" w14:textId="77777777" w:rsidTr="00274329">
        <w:trPr>
          <w:trHeight w:val="300"/>
        </w:trPr>
        <w:tc>
          <w:tcPr>
            <w:tcW w:w="5000" w:type="pct"/>
            <w:gridSpan w:val="13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bottom"/>
          </w:tcPr>
          <w:p w14:paraId="2F3AF12E" w14:textId="77777777" w:rsidR="00B229AD" w:rsidRPr="00F9418F" w:rsidRDefault="00B229AD" w:rsidP="00B229AD">
            <w:pPr>
              <w:pStyle w:val="BodyText"/>
              <w:spacing w:line="220" w:lineRule="exact"/>
              <w:ind w:right="-495"/>
              <w:rPr>
                <w:w w:val="105"/>
                <w:sz w:val="20"/>
                <w:szCs w:val="20"/>
              </w:rPr>
            </w:pPr>
            <w:r w:rsidRPr="00F9418F">
              <w:rPr>
                <w:w w:val="105"/>
                <w:sz w:val="20"/>
                <w:szCs w:val="20"/>
              </w:rPr>
              <w:t>Abbreviations: N, number</w:t>
            </w:r>
          </w:p>
          <w:p w14:paraId="0343323A" w14:textId="77777777" w:rsidR="00B229AD" w:rsidRPr="00876280" w:rsidRDefault="00B229AD" w:rsidP="00B229AD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Abbreviations: SMHS, Shanghai Men's Health Study</w:t>
            </w:r>
            <w:r w:rsidR="00FD4FD3" w:rsidRPr="00876280">
              <w:rPr>
                <w:rFonts w:ascii="Times New Roman" w:hAnsi="Times New Roman"/>
                <w:w w:val="105"/>
                <w:sz w:val="20"/>
                <w:szCs w:val="20"/>
              </w:rPr>
              <w:t>;</w:t>
            </w:r>
            <w:r w:rsidR="00FD4FD3" w:rsidRPr="00876280">
              <w:t xml:space="preserve"> </w:t>
            </w:r>
            <w:r w:rsidR="00FD4FD3" w:rsidRPr="00876280">
              <w:rPr>
                <w:rFonts w:ascii="Times New Roman" w:hAnsi="Times New Roman"/>
                <w:w w:val="105"/>
                <w:sz w:val="20"/>
                <w:szCs w:val="20"/>
              </w:rPr>
              <w:t>SWHS, Shanghai Women’s Health Study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; JPHC, Japan Public Health Center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-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based prospective Study; JACC, Japan Collaborative Cohort Study; Miyagi, Miyagi Cohort; </w:t>
            </w:r>
            <w:proofErr w:type="spellStart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Ohsaki</w:t>
            </w:r>
            <w:proofErr w:type="spellEnd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, </w:t>
            </w:r>
            <w:proofErr w:type="spellStart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Ohsaki</w:t>
            </w:r>
            <w:proofErr w:type="spellEnd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 National Health Insurance Cohort Study; 3 Pref Miyagi, </w:t>
            </w:r>
            <w:r w:rsidR="00261745"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Three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-Prefecture Miyagi Cohort; KMCC, Korean Multi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-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center Cancer Cohort Study; KNCC, Korean National Cancer Center Cohort; Namwon, The Namwon Study; FH, family history; NA, not available.</w:t>
            </w:r>
          </w:p>
          <w:p w14:paraId="43EA9D9B" w14:textId="77777777" w:rsidR="00B229AD" w:rsidRPr="00876280" w:rsidRDefault="00B229AD" w:rsidP="00B229AD">
            <w:pPr>
              <w:widowControl/>
              <w:ind w:right="210"/>
              <w:jc w:val="right"/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</w:pPr>
          </w:p>
        </w:tc>
      </w:tr>
    </w:tbl>
    <w:p w14:paraId="7FF90FD2" w14:textId="77777777" w:rsidR="00CD0BB0" w:rsidRPr="00AB4A6B" w:rsidRDefault="00CD0BB0" w:rsidP="00CD0BB0">
      <w:pPr>
        <w:widowControl/>
        <w:jc w:val="left"/>
        <w:rPr>
          <w:rFonts w:ascii="Times New Roman" w:hAnsi="Times New Roman"/>
          <w:w w:val="105"/>
          <w:sz w:val="20"/>
          <w:szCs w:val="20"/>
        </w:rPr>
      </w:pPr>
      <w:r w:rsidRPr="00D0377A">
        <w:rPr>
          <w:rFonts w:ascii="Times New Roman" w:hAnsi="Times New Roman"/>
          <w:w w:val="105"/>
          <w:sz w:val="20"/>
          <w:szCs w:val="20"/>
        </w:rPr>
        <w:br w:type="page"/>
      </w:r>
    </w:p>
    <w:tbl>
      <w:tblPr>
        <w:tblpPr w:leftFromText="142" w:rightFromText="142" w:horzAnchor="margin" w:tblpY="588"/>
        <w:tblW w:w="4589" w:type="pct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482"/>
        <w:gridCol w:w="892"/>
        <w:gridCol w:w="893"/>
        <w:gridCol w:w="890"/>
        <w:gridCol w:w="896"/>
        <w:gridCol w:w="896"/>
        <w:gridCol w:w="896"/>
        <w:gridCol w:w="896"/>
        <w:gridCol w:w="896"/>
        <w:gridCol w:w="896"/>
        <w:gridCol w:w="896"/>
        <w:gridCol w:w="1101"/>
      </w:tblGrid>
      <w:tr w:rsidR="00CD0BB0" w:rsidRPr="00876280" w14:paraId="53756B6F" w14:textId="77777777" w:rsidTr="00CD0BB0">
        <w:trPr>
          <w:trHeight w:val="600"/>
        </w:trPr>
        <w:tc>
          <w:tcPr>
            <w:tcW w:w="12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E0D564" w14:textId="77777777" w:rsidR="00CD0BB0" w:rsidRPr="00876280" w:rsidRDefault="00CD0BB0" w:rsidP="00CD0BB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lastRenderedPageBreak/>
              <w:t>Cohort</w:t>
            </w:r>
          </w:p>
        </w:tc>
        <w:tc>
          <w:tcPr>
            <w:tcW w:w="330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671899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SMHS</w:t>
            </w:r>
          </w:p>
        </w:tc>
        <w:tc>
          <w:tcPr>
            <w:tcW w:w="330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27730F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SWHS</w:t>
            </w:r>
          </w:p>
        </w:tc>
        <w:tc>
          <w:tcPr>
            <w:tcW w:w="329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75D93F" w14:textId="77777777" w:rsidR="00CD0BB0" w:rsidRPr="00876280" w:rsidRDefault="00E66A68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>
              <w:rPr>
                <w:rFonts w:ascii="Times New Roman" w:hAnsi="Times New Roman"/>
                <w:w w:val="105"/>
                <w:sz w:val="20"/>
                <w:szCs w:val="20"/>
              </w:rPr>
              <w:t xml:space="preserve">JPHC </w:t>
            </w:r>
            <w:r w:rsidR="00CD0BB0" w:rsidRPr="00876280">
              <w:rPr>
                <w:rFonts w:ascii="Times New Roman" w:hAnsi="Times New Roman"/>
                <w:w w:val="105"/>
                <w:sz w:val="20"/>
                <w:szCs w:val="20"/>
              </w:rPr>
              <w:t>I</w:t>
            </w:r>
          </w:p>
        </w:tc>
        <w:tc>
          <w:tcPr>
            <w:tcW w:w="33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1C14B6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JPHC II</w:t>
            </w:r>
          </w:p>
        </w:tc>
        <w:tc>
          <w:tcPr>
            <w:tcW w:w="33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A536741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JACC</w:t>
            </w:r>
          </w:p>
        </w:tc>
        <w:tc>
          <w:tcPr>
            <w:tcW w:w="33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ACF9FB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Miyagi</w:t>
            </w:r>
          </w:p>
        </w:tc>
        <w:tc>
          <w:tcPr>
            <w:tcW w:w="33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FF1C6E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proofErr w:type="spellStart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Ohsaki</w:t>
            </w:r>
            <w:proofErr w:type="spellEnd"/>
          </w:p>
        </w:tc>
        <w:tc>
          <w:tcPr>
            <w:tcW w:w="33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F26061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3 Pref Miyagi</w:t>
            </w:r>
          </w:p>
        </w:tc>
        <w:tc>
          <w:tcPr>
            <w:tcW w:w="33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6860D2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KMCC</w:t>
            </w:r>
          </w:p>
        </w:tc>
        <w:tc>
          <w:tcPr>
            <w:tcW w:w="33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575498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KNCC</w:t>
            </w:r>
          </w:p>
        </w:tc>
        <w:tc>
          <w:tcPr>
            <w:tcW w:w="407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53240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Namwon</w:t>
            </w:r>
          </w:p>
        </w:tc>
      </w:tr>
      <w:tr w:rsidR="00AF5065" w:rsidRPr="00876280" w14:paraId="438A26E5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76547" w14:textId="77777777" w:rsidR="00AF5065" w:rsidRPr="00876280" w:rsidRDefault="00AF5065" w:rsidP="00AF5065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N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E53A78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61,463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00FA18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73,339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871ECC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41,934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B534CD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54,893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B77B41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78,172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006433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39,790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10CE78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41,996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CDB88C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21,942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2D9C5D" w14:textId="77777777" w:rsidR="00AF5065" w:rsidRPr="00876280" w:rsidRDefault="000B71D7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0B71D7">
              <w:rPr>
                <w:rFonts w:ascii="Times New Roman" w:hAnsi="Times New Roman"/>
                <w:sz w:val="20"/>
                <w:szCs w:val="20"/>
              </w:rPr>
              <w:t>20,023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D47CE5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34,627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C82041" w14:textId="77777777" w:rsidR="00AF5065" w:rsidRPr="00876280" w:rsidRDefault="00AF5065" w:rsidP="00AF5065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10,175</w:t>
            </w:r>
          </w:p>
        </w:tc>
      </w:tr>
      <w:tr w:rsidR="00CD0BB0" w:rsidRPr="00876280" w14:paraId="1F778A81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02EB65" w14:textId="77777777" w:rsidR="00CD0BB0" w:rsidRPr="00876280" w:rsidRDefault="00CD0BB0" w:rsidP="00CD0BB0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F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amily </w:t>
            </w:r>
            <w:r w:rsidR="00C55F93" w:rsidRPr="00876280">
              <w:rPr>
                <w:rFonts w:ascii="Times New Roman" w:hAnsi="Times New Roman"/>
                <w:w w:val="105"/>
                <w:sz w:val="20"/>
                <w:szCs w:val="20"/>
              </w:rPr>
              <w:t>h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istory of lung cancer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0D511D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EDB40D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2153DB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9AB93A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C0902F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6811B2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7BC376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F0671FE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4FD4DF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A6404E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EFDF39C" w14:textId="77777777" w:rsidR="00CD0BB0" w:rsidRPr="00876280" w:rsidRDefault="00CD0BB0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</w:p>
        </w:tc>
      </w:tr>
      <w:tr w:rsidR="00CD0BB0" w:rsidRPr="00876280" w14:paraId="50A43254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0940D1" w14:textId="77777777" w:rsidR="00CD0BB0" w:rsidRPr="00876280" w:rsidRDefault="00CD0BB0" w:rsidP="00CD0BB0">
            <w:pPr>
              <w:widowControl/>
              <w:ind w:firstLineChars="50" w:firstLine="105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1st degree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08767B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〇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B61D62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920421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B5436E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E8737A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A30915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A03B7A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1690C9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BD4438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EEB99C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538863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CD0BB0" w:rsidRPr="00876280" w14:paraId="6B33B2FA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2B9DBA" w14:textId="77777777" w:rsidR="00CD0BB0" w:rsidRPr="00876280" w:rsidRDefault="00CD0BB0" w:rsidP="00CD0BB0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Parent</w:t>
            </w:r>
            <w:r w:rsidR="00C55F93" w:rsidRPr="00876280">
              <w:rPr>
                <w:rFonts w:ascii="Times New Roman" w:hAnsi="Times New Roman"/>
                <w:w w:val="105"/>
                <w:sz w:val="20"/>
                <w:szCs w:val="20"/>
              </w:rPr>
              <w:t>s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4EC0EA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4B8A66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097080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2DCBAC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EB51EA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B23BF9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B3A19E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4BDBED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0EF6A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2D6098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DF6BB4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CD0BB0" w:rsidRPr="00876280" w14:paraId="75461704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6611D0" w14:textId="77777777" w:rsidR="00CD0BB0" w:rsidRPr="00876280" w:rsidRDefault="00CD0BB0" w:rsidP="00CD0BB0">
            <w:pPr>
              <w:widowControl/>
              <w:ind w:firstLineChars="50" w:firstLine="105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F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ather</w:t>
            </w:r>
            <w:r w:rsidR="00C55F93" w:rsidRPr="00876280">
              <w:rPr>
                <w:rFonts w:ascii="Times New Roman" w:hAnsi="Times New Roman"/>
                <w:w w:val="105"/>
                <w:sz w:val="20"/>
                <w:szCs w:val="20"/>
              </w:rPr>
              <w:t>s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C62F1B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09F0C8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66F78F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33E6B2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25E18E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4AC27B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139D83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8E603E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0EE018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B7F40D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1A6FF7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CD0BB0" w:rsidRPr="00876280" w14:paraId="669F845B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EDEED0" w14:textId="77777777" w:rsidR="00CD0BB0" w:rsidRPr="00876280" w:rsidRDefault="00CD0BB0" w:rsidP="00CD0BB0">
            <w:pPr>
              <w:widowControl/>
              <w:ind w:firstLineChars="50" w:firstLine="105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M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other</w:t>
            </w:r>
            <w:r w:rsidR="00C55F93" w:rsidRPr="00876280">
              <w:rPr>
                <w:rFonts w:ascii="Times New Roman" w:hAnsi="Times New Roman"/>
                <w:w w:val="105"/>
                <w:sz w:val="20"/>
                <w:szCs w:val="20"/>
              </w:rPr>
              <w:t>s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EF6CDD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30492D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743CF5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53555A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FE2913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7A8D68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8F778C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E9E225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956654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8389E5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4DE6E4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CD0BB0" w:rsidRPr="00876280" w14:paraId="7C7403DC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A5747F" w14:textId="77777777" w:rsidR="00CD0BB0" w:rsidRPr="00876280" w:rsidRDefault="00CD0BB0" w:rsidP="00CD0BB0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S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ibling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72F305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E1DA35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7D29D3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BA662F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EEED71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17F61F" w14:textId="77777777" w:rsidR="00CD0BB0" w:rsidRPr="00876280" w:rsidRDefault="001B2A46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49D6A9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BCCB3E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DC5B0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25EBAC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CEED57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CD0BB0" w:rsidRPr="00876280" w14:paraId="79E51187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C50670" w14:textId="77777777" w:rsidR="00CD0BB0" w:rsidRPr="00876280" w:rsidRDefault="00CD0BB0" w:rsidP="00CD0BB0">
            <w:pPr>
              <w:widowControl/>
              <w:ind w:firstLineChars="50" w:firstLine="105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B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rother</w:t>
            </w:r>
            <w:r w:rsidR="00C55F93" w:rsidRPr="00876280">
              <w:rPr>
                <w:rFonts w:ascii="Times New Roman" w:hAnsi="Times New Roman"/>
                <w:w w:val="105"/>
                <w:sz w:val="20"/>
                <w:szCs w:val="20"/>
              </w:rPr>
              <w:t>s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 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949F5F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B2F18D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E99998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B6414C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F3DBB9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411D41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0C004F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74AB4B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DC38DC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7E16E2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40901A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CD0BB0" w:rsidRPr="00876280" w14:paraId="7E0A5AA9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DE714F" w14:textId="77777777" w:rsidR="00CD0BB0" w:rsidRPr="00876280" w:rsidRDefault="00CD0BB0" w:rsidP="00CD0BB0">
            <w:pPr>
              <w:widowControl/>
              <w:ind w:firstLineChars="50" w:firstLine="105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S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ister</w:t>
            </w:r>
            <w:r w:rsidR="00C55F93" w:rsidRPr="00876280">
              <w:rPr>
                <w:rFonts w:ascii="Times New Roman" w:hAnsi="Times New Roman"/>
                <w:w w:val="105"/>
                <w:sz w:val="20"/>
                <w:szCs w:val="20"/>
              </w:rPr>
              <w:t>s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 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ADDAE8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B3F61D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F5655D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3E8EC7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F85B02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C83917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42E745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F1995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7548F7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7CEB6B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6050D9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CD0BB0" w:rsidRPr="00876280" w14:paraId="0E998DD2" w14:textId="77777777" w:rsidTr="00CD0BB0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4510AF" w14:textId="77777777" w:rsidR="00CD0BB0" w:rsidRPr="00876280" w:rsidRDefault="00CD0BB0" w:rsidP="00CD0BB0">
            <w:pPr>
              <w:widowControl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C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hildren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9DFD30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06FEC4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68875D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1DAC51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685560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A01552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5ED5A3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36A8CD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F6B177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02F8C6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0E95E7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CD0BB0" w:rsidRPr="00876280" w14:paraId="025549F7" w14:textId="77777777" w:rsidTr="00B229AD">
        <w:trPr>
          <w:trHeight w:val="300"/>
        </w:trPr>
        <w:tc>
          <w:tcPr>
            <w:tcW w:w="128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3E26F08" w14:textId="77777777" w:rsidR="00CD0BB0" w:rsidRPr="00876280" w:rsidRDefault="00CD0BB0" w:rsidP="00CD0BB0">
            <w:pPr>
              <w:widowControl/>
              <w:ind w:firstLineChars="50" w:firstLine="105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S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on</w:t>
            </w:r>
            <w:r w:rsidR="00C55F93" w:rsidRPr="00876280">
              <w:rPr>
                <w:rFonts w:ascii="Times New Roman" w:hAnsi="Times New Roman"/>
                <w:w w:val="105"/>
                <w:sz w:val="20"/>
                <w:szCs w:val="20"/>
              </w:rPr>
              <w:t>s</w:t>
            </w:r>
          </w:p>
        </w:tc>
        <w:tc>
          <w:tcPr>
            <w:tcW w:w="33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0CA5329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CE509C9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9B53F35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946B043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7E4FCA4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6BCF4A0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A0157D1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092E7E2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ED6A5B7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BA0246F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9A2B70D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CD0BB0" w:rsidRPr="00876280" w14:paraId="54E56308" w14:textId="77777777" w:rsidTr="00B229AD">
        <w:trPr>
          <w:trHeight w:val="300"/>
        </w:trPr>
        <w:tc>
          <w:tcPr>
            <w:tcW w:w="12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D032CD9" w14:textId="77777777" w:rsidR="00CD0BB0" w:rsidRPr="00876280" w:rsidRDefault="00CD0BB0" w:rsidP="00CD0BB0">
            <w:pPr>
              <w:widowControl/>
              <w:ind w:firstLineChars="50" w:firstLine="105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Daughter</w:t>
            </w:r>
            <w:r w:rsidR="00C55F93" w:rsidRPr="00876280">
              <w:rPr>
                <w:rFonts w:ascii="Times New Roman" w:hAnsi="Times New Roman"/>
                <w:w w:val="105"/>
                <w:sz w:val="20"/>
                <w:szCs w:val="20"/>
              </w:rPr>
              <w:t>s</w:t>
            </w:r>
          </w:p>
        </w:tc>
        <w:tc>
          <w:tcPr>
            <w:tcW w:w="3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DDC4971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6FA3EE8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94C0F5D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5F64EC2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538387F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8DC600B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95D3BE0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8CEA47D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A893E62" w14:textId="77777777" w:rsidR="00CD0BB0" w:rsidRPr="00876280" w:rsidRDefault="00A309CB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E2AE974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F4AD54A" w14:textId="77777777" w:rsidR="00CD0BB0" w:rsidRPr="00876280" w:rsidRDefault="00AF5065" w:rsidP="00CD0BB0">
            <w:pPr>
              <w:widowControl/>
              <w:jc w:val="center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○</w:t>
            </w:r>
          </w:p>
        </w:tc>
      </w:tr>
      <w:tr w:rsidR="00B229AD" w:rsidRPr="00876280" w14:paraId="62C7D8DE" w14:textId="77777777" w:rsidTr="00BD27C4">
        <w:trPr>
          <w:trHeight w:val="300"/>
        </w:trPr>
        <w:tc>
          <w:tcPr>
            <w:tcW w:w="5000" w:type="pct"/>
            <w:gridSpan w:val="1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7F14FA00" w14:textId="77777777" w:rsidR="00B229AD" w:rsidRPr="00876280" w:rsidRDefault="00B229AD" w:rsidP="00FD4FD3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Abbreviations: N, number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;</w:t>
            </w:r>
            <w:r w:rsidR="00FD4FD3"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 SMHS, Shanghai Men's Health Study;</w:t>
            </w:r>
            <w:r w:rsidR="00FD4FD3" w:rsidRPr="00876280">
              <w:t xml:space="preserve"> </w:t>
            </w:r>
            <w:r w:rsidR="00FD4FD3" w:rsidRPr="00876280">
              <w:rPr>
                <w:rFonts w:ascii="Times New Roman" w:hAnsi="Times New Roman"/>
                <w:w w:val="105"/>
                <w:sz w:val="20"/>
                <w:szCs w:val="20"/>
              </w:rPr>
              <w:t>SWHS, Shanghai Women’s Health Study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; JPHC, Japan Public Health Center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-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based prospective Study; JACC, Japan Collaborative Cohort Study; Miyagi, Miyagi Cohort; </w:t>
            </w:r>
            <w:proofErr w:type="spellStart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Ohsaki</w:t>
            </w:r>
            <w:proofErr w:type="spellEnd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, </w:t>
            </w:r>
            <w:proofErr w:type="spellStart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Ohsaki</w:t>
            </w:r>
            <w:proofErr w:type="spellEnd"/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 National Health Insurance Cohort Study; 3 Pref Miyagi, </w:t>
            </w:r>
            <w:r w:rsidR="00261745"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Three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-Prefecture Miyagi Cohort; KMCC, Korean Multi</w:t>
            </w:r>
            <w:r w:rsidRPr="00876280">
              <w:rPr>
                <w:rFonts w:ascii="Times New Roman" w:hAnsi="Times New Roman" w:hint="eastAsia"/>
                <w:w w:val="105"/>
                <w:sz w:val="20"/>
                <w:szCs w:val="20"/>
              </w:rPr>
              <w:t>-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center Cancer Cohort Study; KNCC, Korean National Cancer Center Cohort;</w:t>
            </w:r>
            <w:r w:rsidR="009638CB" w:rsidRPr="00876280">
              <w:rPr>
                <w:rFonts w:ascii="Times New Roman" w:hAnsi="Times New Roman"/>
                <w:w w:val="105"/>
                <w:sz w:val="20"/>
                <w:szCs w:val="20"/>
              </w:rPr>
              <w:t xml:space="preserve"> Namwon, The Namwon Study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; NA, not available.</w:t>
            </w:r>
          </w:p>
        </w:tc>
      </w:tr>
    </w:tbl>
    <w:p w14:paraId="27D7BB0E" w14:textId="77777777" w:rsidR="00BD27C4" w:rsidRDefault="00BD27C4" w:rsidP="00BD27C4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  <w:r w:rsidRPr="00D0377A">
        <w:rPr>
          <w:rFonts w:ascii="Times New Roman" w:hAnsi="Times New Roman" w:hint="eastAsia"/>
          <w:b/>
          <w:w w:val="105"/>
          <w:sz w:val="20"/>
          <w:szCs w:val="20"/>
        </w:rPr>
        <w:t>S</w:t>
      </w:r>
      <w:r>
        <w:rPr>
          <w:rFonts w:ascii="Times New Roman" w:hAnsi="Times New Roman"/>
          <w:b/>
          <w:w w:val="105"/>
          <w:sz w:val="20"/>
          <w:szCs w:val="20"/>
        </w:rPr>
        <w:t>upplementary Table S2</w:t>
      </w:r>
      <w:r w:rsidRPr="00D0377A">
        <w:rPr>
          <w:rFonts w:ascii="Times New Roman" w:hAnsi="Times New Roman"/>
          <w:b/>
          <w:w w:val="105"/>
          <w:sz w:val="20"/>
          <w:szCs w:val="20"/>
        </w:rPr>
        <w:t xml:space="preserve">. </w:t>
      </w:r>
      <w:r w:rsidRPr="00B14D6A">
        <w:rPr>
          <w:rFonts w:ascii="Times New Roman" w:hAnsi="Times New Roman"/>
          <w:b/>
          <w:w w:val="105"/>
          <w:sz w:val="20"/>
          <w:szCs w:val="20"/>
        </w:rPr>
        <w:t>Family history variables in the included cohorts</w:t>
      </w:r>
      <w:r w:rsidRPr="00B14D6A" w:rsidDel="00B14D6A">
        <w:rPr>
          <w:rFonts w:ascii="Times New Roman" w:hAnsi="Times New Roman"/>
          <w:b/>
          <w:w w:val="105"/>
          <w:sz w:val="20"/>
          <w:szCs w:val="20"/>
        </w:rPr>
        <w:t xml:space="preserve"> </w:t>
      </w:r>
    </w:p>
    <w:p w14:paraId="1A2FCBF9" w14:textId="77777777" w:rsidR="00CD0BB0" w:rsidRPr="00BD27C4" w:rsidRDefault="00CD0BB0" w:rsidP="00CD0BB0">
      <w:pPr>
        <w:widowControl/>
        <w:jc w:val="left"/>
        <w:rPr>
          <w:rFonts w:ascii="Times New Roman" w:hAnsi="Times New Roman"/>
          <w:w w:val="105"/>
          <w:sz w:val="20"/>
          <w:szCs w:val="20"/>
        </w:rPr>
      </w:pPr>
    </w:p>
    <w:p w14:paraId="36B0D8AA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3974B6FE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4D9D01D1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1B5B9D13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24A595D4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7F71BB21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4924EE61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28D9CFCA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470535F9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2DF47723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168B3FDA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771D4244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3884341F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42D06832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503A2553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61B6AEDA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385EC8E6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274DE205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71E491B6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68B6E049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4AC74362" w14:textId="77777777" w:rsidR="007335D9" w:rsidRDefault="007335D9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5970F1E6" w14:textId="77777777" w:rsidR="00AF5065" w:rsidRDefault="00AF5065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  <w:r>
        <w:rPr>
          <w:rFonts w:ascii="Times New Roman" w:hAnsi="Times New Roman"/>
          <w:b/>
          <w:w w:val="105"/>
          <w:sz w:val="20"/>
          <w:szCs w:val="20"/>
        </w:rPr>
        <w:br w:type="page"/>
      </w:r>
    </w:p>
    <w:p w14:paraId="5CFCE297" w14:textId="77777777" w:rsidR="00977421" w:rsidRPr="002B3341" w:rsidRDefault="00C22755" w:rsidP="00977421">
      <w:pPr>
        <w:pStyle w:val="BodyText"/>
        <w:spacing w:before="110" w:line="200" w:lineRule="exact"/>
        <w:rPr>
          <w:b/>
          <w:bCs/>
          <w:w w:val="105"/>
          <w:sz w:val="20"/>
          <w:szCs w:val="20"/>
        </w:rPr>
      </w:pPr>
      <w:r w:rsidRPr="00C22755">
        <w:rPr>
          <w:b/>
          <w:w w:val="105"/>
          <w:sz w:val="20"/>
          <w:szCs w:val="20"/>
        </w:rPr>
        <w:lastRenderedPageBreak/>
        <w:t>Supplementary Table S3. Associations between family history and risk of lung cancer incidence, stratified by sex</w:t>
      </w:r>
      <w:r w:rsidR="005371EF" w:rsidRPr="005371EF" w:rsidDel="005371EF">
        <w:rPr>
          <w:b/>
          <w:w w:val="105"/>
          <w:sz w:val="20"/>
          <w:szCs w:val="20"/>
        </w:rPr>
        <w:t xml:space="preserve"> </w:t>
      </w:r>
    </w:p>
    <w:tbl>
      <w:tblPr>
        <w:tblpPr w:leftFromText="142" w:rightFromText="142" w:vertAnchor="text" w:horzAnchor="margin" w:tblpY="57"/>
        <w:tblW w:w="4617" w:type="pct"/>
        <w:tblLayout w:type="fixed"/>
        <w:tblLook w:val="01E0" w:firstRow="1" w:lastRow="1" w:firstColumn="1" w:lastColumn="1" w:noHBand="0" w:noVBand="0"/>
      </w:tblPr>
      <w:tblGrid>
        <w:gridCol w:w="3340"/>
        <w:gridCol w:w="1021"/>
        <w:gridCol w:w="1013"/>
        <w:gridCol w:w="1065"/>
        <w:gridCol w:w="1802"/>
        <w:gridCol w:w="1089"/>
        <w:gridCol w:w="964"/>
        <w:gridCol w:w="11"/>
        <w:gridCol w:w="1255"/>
        <w:gridCol w:w="2053"/>
      </w:tblGrid>
      <w:tr w:rsidR="00977421" w:rsidRPr="00E51FEE" w14:paraId="32927EB1" w14:textId="77777777" w:rsidTr="00876280">
        <w:trPr>
          <w:trHeight w:hRule="exact" w:val="291"/>
        </w:trPr>
        <w:tc>
          <w:tcPr>
            <w:tcW w:w="1227" w:type="pct"/>
            <w:tcBorders>
              <w:top w:val="single" w:sz="4" w:space="0" w:color="auto"/>
            </w:tcBorders>
            <w:shd w:val="clear" w:color="auto" w:fill="auto"/>
          </w:tcPr>
          <w:p w14:paraId="6C8D931E" w14:textId="77777777" w:rsidR="00977421" w:rsidRPr="00E51FEE" w:rsidRDefault="00977421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800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E51E50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Cs/>
                <w:spacing w:val="-1"/>
                <w:sz w:val="20"/>
                <w:szCs w:val="20"/>
              </w:rPr>
              <w:t>M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en</w:t>
            </w:r>
          </w:p>
        </w:tc>
        <w:tc>
          <w:tcPr>
            <w:tcW w:w="1973" w:type="pct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CD070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Cs/>
                <w:spacing w:val="-1"/>
                <w:sz w:val="20"/>
                <w:szCs w:val="20"/>
              </w:rPr>
              <w:t>W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omen</w:t>
            </w:r>
          </w:p>
        </w:tc>
      </w:tr>
      <w:tr w:rsidR="00977421" w:rsidRPr="00E51FEE" w14:paraId="24B7869B" w14:textId="77777777" w:rsidTr="00E51FEE">
        <w:trPr>
          <w:trHeight w:hRule="exact" w:val="434"/>
        </w:trPr>
        <w:tc>
          <w:tcPr>
            <w:tcW w:w="1227" w:type="pct"/>
            <w:vMerge w:val="restart"/>
            <w:tcBorders>
              <w:top w:val="single" w:sz="4" w:space="0" w:color="auto"/>
            </w:tcBorders>
            <w:shd w:val="clear" w:color="auto" w:fill="auto"/>
            <w:hideMark/>
          </w:tcPr>
          <w:p w14:paraId="39131129" w14:textId="77777777" w:rsidR="00977421" w:rsidRPr="00E51FEE" w:rsidRDefault="00977421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47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B8628F6" w14:textId="77777777" w:rsidR="00977421" w:rsidRPr="00E51FEE" w:rsidRDefault="00977421" w:rsidP="00876280">
            <w:pPr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 xml:space="preserve">Incident lung cancer cases with family history of lung cancer </w:t>
            </w:r>
          </w:p>
        </w:tc>
        <w:tc>
          <w:tcPr>
            <w:tcW w:w="1052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4DE41C1" w14:textId="77777777" w:rsidR="00977421" w:rsidRPr="00E51FEE" w:rsidRDefault="00977421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</w:t>
            </w:r>
          </w:p>
        </w:tc>
        <w:tc>
          <w:tcPr>
            <w:tcW w:w="758" w:type="pct"/>
            <w:gridSpan w:val="3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D8D6187" w14:textId="77777777" w:rsidR="00977421" w:rsidRPr="00E51FEE" w:rsidRDefault="00977421" w:rsidP="00876280">
            <w:pPr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 xml:space="preserve">Incident lung cancer cases with family history of lung cancer </w:t>
            </w:r>
          </w:p>
        </w:tc>
        <w:tc>
          <w:tcPr>
            <w:tcW w:w="1215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3E35EC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 xml:space="preserve">Fully adjusted model </w:t>
            </w:r>
          </w:p>
        </w:tc>
      </w:tr>
      <w:tr w:rsidR="00977421" w:rsidRPr="00E51FEE" w14:paraId="3E7A71D2" w14:textId="77777777" w:rsidTr="00876280">
        <w:trPr>
          <w:trHeight w:hRule="exact" w:val="555"/>
        </w:trPr>
        <w:tc>
          <w:tcPr>
            <w:tcW w:w="1227" w:type="pct"/>
            <w:vMerge/>
            <w:shd w:val="clear" w:color="auto" w:fill="auto"/>
            <w:hideMark/>
          </w:tcPr>
          <w:p w14:paraId="2FB3B663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47" w:type="pct"/>
            <w:gridSpan w:val="2"/>
            <w:vMerge/>
            <w:shd w:val="clear" w:color="auto" w:fill="auto"/>
            <w:hideMark/>
          </w:tcPr>
          <w:p w14:paraId="1C68B1C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052" w:type="pct"/>
            <w:gridSpan w:val="2"/>
            <w:shd w:val="clear" w:color="auto" w:fill="auto"/>
            <w:vAlign w:val="center"/>
          </w:tcPr>
          <w:p w14:paraId="777919DF" w14:textId="77777777" w:rsidR="00977421" w:rsidRPr="00E51FEE" w:rsidRDefault="00977421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758" w:type="pct"/>
            <w:gridSpan w:val="3"/>
            <w:vMerge/>
            <w:shd w:val="clear" w:color="auto" w:fill="auto"/>
            <w:vAlign w:val="center"/>
          </w:tcPr>
          <w:p w14:paraId="7BE28681" w14:textId="77777777" w:rsidR="00977421" w:rsidRPr="00E51FEE" w:rsidRDefault="00977421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5" w:type="pct"/>
            <w:gridSpan w:val="2"/>
            <w:shd w:val="clear" w:color="auto" w:fill="auto"/>
            <w:vAlign w:val="center"/>
            <w:hideMark/>
          </w:tcPr>
          <w:p w14:paraId="3C4F04D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977421" w:rsidRPr="00E51FEE" w14:paraId="5DD980F0" w14:textId="77777777" w:rsidTr="00876280">
        <w:trPr>
          <w:trHeight w:hRule="exact" w:val="284"/>
        </w:trPr>
        <w:tc>
          <w:tcPr>
            <w:tcW w:w="1227" w:type="pct"/>
            <w:vMerge/>
            <w:tcBorders>
              <w:bottom w:val="single" w:sz="4" w:space="0" w:color="auto"/>
            </w:tcBorders>
            <w:shd w:val="clear" w:color="auto" w:fill="auto"/>
            <w:hideMark/>
          </w:tcPr>
          <w:p w14:paraId="7A6D4F77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75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4E8E81B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372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4C1227B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91" w:type="pct"/>
            <w:tcBorders>
              <w:bottom w:val="single" w:sz="4" w:space="0" w:color="auto"/>
            </w:tcBorders>
            <w:shd w:val="clear" w:color="auto" w:fill="auto"/>
          </w:tcPr>
          <w:p w14:paraId="6F8A44B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661" w:type="pct"/>
            <w:tcBorders>
              <w:bottom w:val="single" w:sz="4" w:space="0" w:color="auto"/>
            </w:tcBorders>
            <w:shd w:val="clear" w:color="auto" w:fill="auto"/>
          </w:tcPr>
          <w:p w14:paraId="267BD56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400" w:type="pct"/>
            <w:tcBorders>
              <w:bottom w:val="single" w:sz="4" w:space="0" w:color="auto"/>
            </w:tcBorders>
            <w:shd w:val="clear" w:color="auto" w:fill="auto"/>
          </w:tcPr>
          <w:p w14:paraId="77B6F36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354" w:type="pct"/>
            <w:tcBorders>
              <w:bottom w:val="single" w:sz="4" w:space="0" w:color="auto"/>
            </w:tcBorders>
            <w:shd w:val="clear" w:color="auto" w:fill="auto"/>
          </w:tcPr>
          <w:p w14:paraId="40A3F96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  <w:p w14:paraId="6DA4AA2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</w:p>
        </w:tc>
        <w:tc>
          <w:tcPr>
            <w:tcW w:w="465" w:type="pct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611FA48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15F7C8A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</w:tr>
      <w:tr w:rsidR="00977421" w:rsidRPr="00E51FEE" w14:paraId="68E1D020" w14:textId="77777777" w:rsidTr="00876280">
        <w:trPr>
          <w:trHeight w:hRule="exact" w:val="284"/>
        </w:trPr>
        <w:tc>
          <w:tcPr>
            <w:tcW w:w="122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C3461F5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9EEDF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C1CD1A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A4169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027358" w14:textId="77777777" w:rsidR="00977421" w:rsidRPr="00E51FEE" w:rsidRDefault="00977421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HR (95% CI)</w:t>
            </w:r>
          </w:p>
        </w:tc>
        <w:tc>
          <w:tcPr>
            <w:tcW w:w="4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0FD96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5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14F7F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65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7AE3D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2830EF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HR (95% CI)</w:t>
            </w:r>
          </w:p>
        </w:tc>
      </w:tr>
      <w:tr w:rsidR="00977421" w:rsidRPr="00E51FEE" w14:paraId="589ABDB4" w14:textId="77777777" w:rsidTr="00876280">
        <w:trPr>
          <w:trHeight w:hRule="exact" w:val="284"/>
        </w:trPr>
        <w:tc>
          <w:tcPr>
            <w:tcW w:w="1227" w:type="pct"/>
            <w:tcBorders>
              <w:top w:val="single" w:sz="4" w:space="0" w:color="auto"/>
            </w:tcBorders>
            <w:shd w:val="clear" w:color="auto" w:fill="auto"/>
          </w:tcPr>
          <w:p w14:paraId="39FA56E2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A</w:t>
            </w:r>
            <w:r w:rsidR="007F1334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ll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participants</w:t>
            </w:r>
          </w:p>
        </w:tc>
        <w:tc>
          <w:tcPr>
            <w:tcW w:w="375" w:type="pct"/>
            <w:tcBorders>
              <w:top w:val="single" w:sz="4" w:space="0" w:color="auto"/>
            </w:tcBorders>
            <w:shd w:val="clear" w:color="auto" w:fill="auto"/>
          </w:tcPr>
          <w:p w14:paraId="53E3EE3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,016</w:t>
            </w:r>
          </w:p>
        </w:tc>
        <w:tc>
          <w:tcPr>
            <w:tcW w:w="372" w:type="pct"/>
            <w:tcBorders>
              <w:top w:val="single" w:sz="4" w:space="0" w:color="auto"/>
            </w:tcBorders>
            <w:shd w:val="clear" w:color="auto" w:fill="auto"/>
          </w:tcPr>
          <w:p w14:paraId="6A36DD8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13</w:t>
            </w:r>
          </w:p>
        </w:tc>
        <w:tc>
          <w:tcPr>
            <w:tcW w:w="391" w:type="pct"/>
            <w:tcBorders>
              <w:top w:val="single" w:sz="4" w:space="0" w:color="auto"/>
            </w:tcBorders>
            <w:shd w:val="clear" w:color="auto" w:fill="auto"/>
          </w:tcPr>
          <w:p w14:paraId="55DDF95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61" w:type="pct"/>
            <w:tcBorders>
              <w:top w:val="single" w:sz="4" w:space="0" w:color="auto"/>
            </w:tcBorders>
            <w:shd w:val="clear" w:color="auto" w:fill="auto"/>
          </w:tcPr>
          <w:p w14:paraId="3FB40C6C" w14:textId="77777777" w:rsidR="00977421" w:rsidRPr="00E51FEE" w:rsidRDefault="00977421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1.44 (1.26–1.66)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tcBorders>
              <w:top w:val="single" w:sz="4" w:space="0" w:color="auto"/>
            </w:tcBorders>
            <w:shd w:val="clear" w:color="auto" w:fill="auto"/>
          </w:tcPr>
          <w:p w14:paraId="794D687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,299</w:t>
            </w:r>
          </w:p>
        </w:tc>
        <w:tc>
          <w:tcPr>
            <w:tcW w:w="354" w:type="pct"/>
            <w:tcBorders>
              <w:top w:val="single" w:sz="4" w:space="0" w:color="auto"/>
            </w:tcBorders>
            <w:shd w:val="clear" w:color="auto" w:fill="auto"/>
          </w:tcPr>
          <w:p w14:paraId="29ACB5C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10</w:t>
            </w:r>
          </w:p>
        </w:tc>
        <w:tc>
          <w:tcPr>
            <w:tcW w:w="465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61C58CF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</w:tcPr>
          <w:p w14:paraId="72BD05F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1.47 (1.22–1.79)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0D1FEC54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  <w:hideMark/>
          </w:tcPr>
          <w:p w14:paraId="436C8EAA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75" w:type="pct"/>
            <w:shd w:val="clear" w:color="auto" w:fill="auto"/>
            <w:hideMark/>
          </w:tcPr>
          <w:p w14:paraId="36A9D54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372" w:type="pct"/>
            <w:shd w:val="clear" w:color="auto" w:fill="auto"/>
            <w:hideMark/>
          </w:tcPr>
          <w:p w14:paraId="2C68674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391" w:type="pct"/>
            <w:shd w:val="clear" w:color="auto" w:fill="auto"/>
          </w:tcPr>
          <w:p w14:paraId="3C4FD2A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61" w:type="pct"/>
            <w:shd w:val="clear" w:color="auto" w:fill="auto"/>
          </w:tcPr>
          <w:p w14:paraId="5D506CA3" w14:textId="77777777" w:rsidR="00977421" w:rsidRPr="00E51FEE" w:rsidRDefault="00977421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400" w:type="pct"/>
            <w:shd w:val="clear" w:color="auto" w:fill="auto"/>
          </w:tcPr>
          <w:p w14:paraId="7164969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54" w:type="pct"/>
            <w:shd w:val="clear" w:color="auto" w:fill="auto"/>
          </w:tcPr>
          <w:p w14:paraId="3AF2C00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65" w:type="pct"/>
            <w:gridSpan w:val="2"/>
            <w:shd w:val="clear" w:color="auto" w:fill="auto"/>
            <w:hideMark/>
          </w:tcPr>
          <w:p w14:paraId="0DBCBE6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53" w:type="pct"/>
            <w:shd w:val="clear" w:color="auto" w:fill="auto"/>
            <w:hideMark/>
          </w:tcPr>
          <w:p w14:paraId="1CE15FA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  </w:t>
            </w:r>
          </w:p>
        </w:tc>
      </w:tr>
      <w:tr w:rsidR="00977421" w:rsidRPr="00E51FEE" w14:paraId="29685E60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  <w:hideMark/>
          </w:tcPr>
          <w:p w14:paraId="1CBA17C0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75" w:type="pct"/>
            <w:shd w:val="clear" w:color="auto" w:fill="auto"/>
          </w:tcPr>
          <w:p w14:paraId="2A2DF44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1,050</w:t>
            </w:r>
          </w:p>
        </w:tc>
        <w:tc>
          <w:tcPr>
            <w:tcW w:w="372" w:type="pct"/>
            <w:shd w:val="clear" w:color="auto" w:fill="auto"/>
          </w:tcPr>
          <w:p w14:paraId="4001CF6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95</w:t>
            </w:r>
          </w:p>
        </w:tc>
        <w:tc>
          <w:tcPr>
            <w:tcW w:w="391" w:type="pct"/>
            <w:shd w:val="clear" w:color="auto" w:fill="auto"/>
          </w:tcPr>
          <w:p w14:paraId="207E099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1E43C78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1.49 (1.20–1.83)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2949F9F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919</w:t>
            </w:r>
          </w:p>
        </w:tc>
        <w:tc>
          <w:tcPr>
            <w:tcW w:w="354" w:type="pct"/>
            <w:shd w:val="clear" w:color="auto" w:fill="auto"/>
          </w:tcPr>
          <w:p w14:paraId="1607E2A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56</w:t>
            </w:r>
          </w:p>
        </w:tc>
        <w:tc>
          <w:tcPr>
            <w:tcW w:w="465" w:type="pct"/>
            <w:gridSpan w:val="2"/>
            <w:shd w:val="clear" w:color="auto" w:fill="auto"/>
            <w:hideMark/>
          </w:tcPr>
          <w:p w14:paraId="478F240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</w:tcPr>
          <w:p w14:paraId="5965974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1.25 (0.95–1.63)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617ED981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  <w:hideMark/>
          </w:tcPr>
          <w:p w14:paraId="23F94079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75" w:type="pct"/>
            <w:shd w:val="clear" w:color="auto" w:fill="auto"/>
          </w:tcPr>
          <w:p w14:paraId="2C2B334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,407</w:t>
            </w:r>
          </w:p>
        </w:tc>
        <w:tc>
          <w:tcPr>
            <w:tcW w:w="372" w:type="pct"/>
            <w:shd w:val="clear" w:color="auto" w:fill="auto"/>
          </w:tcPr>
          <w:p w14:paraId="105A218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91</w:t>
            </w:r>
          </w:p>
        </w:tc>
        <w:tc>
          <w:tcPr>
            <w:tcW w:w="391" w:type="pct"/>
            <w:shd w:val="clear" w:color="auto" w:fill="auto"/>
          </w:tcPr>
          <w:p w14:paraId="6CC4F48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5AE50F7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1.39 (1.13–1.71)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208F4C5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1,168</w:t>
            </w:r>
          </w:p>
        </w:tc>
        <w:tc>
          <w:tcPr>
            <w:tcW w:w="354" w:type="pct"/>
            <w:shd w:val="clear" w:color="auto" w:fill="auto"/>
          </w:tcPr>
          <w:p w14:paraId="3470154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41</w:t>
            </w:r>
          </w:p>
        </w:tc>
        <w:tc>
          <w:tcPr>
            <w:tcW w:w="465" w:type="pct"/>
            <w:gridSpan w:val="2"/>
            <w:shd w:val="clear" w:color="auto" w:fill="auto"/>
            <w:hideMark/>
          </w:tcPr>
          <w:p w14:paraId="4AECE15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</w:tcPr>
          <w:p w14:paraId="7C8DA84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1.72 (1.26–2.35)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5ED4C09D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  <w:hideMark/>
          </w:tcPr>
          <w:p w14:paraId="5A6B1EFA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75" w:type="pct"/>
            <w:shd w:val="clear" w:color="auto" w:fill="auto"/>
          </w:tcPr>
          <w:p w14:paraId="5A9032F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559</w:t>
            </w:r>
          </w:p>
        </w:tc>
        <w:tc>
          <w:tcPr>
            <w:tcW w:w="372" w:type="pct"/>
            <w:shd w:val="clear" w:color="auto" w:fill="auto"/>
          </w:tcPr>
          <w:p w14:paraId="6900E96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27</w:t>
            </w:r>
          </w:p>
        </w:tc>
        <w:tc>
          <w:tcPr>
            <w:tcW w:w="391" w:type="pct"/>
            <w:shd w:val="clear" w:color="auto" w:fill="auto"/>
          </w:tcPr>
          <w:p w14:paraId="6306F7E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1D61FAF8" w14:textId="77777777" w:rsidR="00977421" w:rsidRPr="00E51FEE" w:rsidRDefault="0042124E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>
              <w:rPr>
                <w:rFonts w:ascii="Times New Roman" w:eastAsia="MS PGothic" w:hAnsi="Times New Roman"/>
                <w:sz w:val="20"/>
                <w:szCs w:val="20"/>
              </w:rPr>
              <w:t>1.47 (0.99</w:t>
            </w:r>
            <w:r w:rsidR="00977421" w:rsidRPr="00E51FEE">
              <w:rPr>
                <w:rFonts w:ascii="Times New Roman" w:eastAsia="MS PGothic" w:hAnsi="Times New Roman"/>
                <w:sz w:val="20"/>
                <w:szCs w:val="20"/>
              </w:rPr>
              <w:t>–2.19)</w:t>
            </w:r>
            <w:r w:rsidR="00977421"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52E5B49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212</w:t>
            </w:r>
          </w:p>
        </w:tc>
        <w:tc>
          <w:tcPr>
            <w:tcW w:w="354" w:type="pct"/>
            <w:shd w:val="clear" w:color="auto" w:fill="auto"/>
          </w:tcPr>
          <w:p w14:paraId="514DDD0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13</w:t>
            </w:r>
          </w:p>
        </w:tc>
        <w:tc>
          <w:tcPr>
            <w:tcW w:w="465" w:type="pct"/>
            <w:gridSpan w:val="2"/>
            <w:shd w:val="clear" w:color="auto" w:fill="auto"/>
            <w:hideMark/>
          </w:tcPr>
          <w:p w14:paraId="3325E72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</w:tcPr>
          <w:p w14:paraId="5022B70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2.19 (1.23–3.88)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60EF0035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  <w:hideMark/>
          </w:tcPr>
          <w:p w14:paraId="22EE39E7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Smoking status</w:t>
            </w:r>
          </w:p>
        </w:tc>
        <w:tc>
          <w:tcPr>
            <w:tcW w:w="375" w:type="pct"/>
            <w:shd w:val="clear" w:color="auto" w:fill="auto"/>
          </w:tcPr>
          <w:p w14:paraId="283017D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72" w:type="pct"/>
            <w:shd w:val="clear" w:color="auto" w:fill="auto"/>
          </w:tcPr>
          <w:p w14:paraId="580FE43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91" w:type="pct"/>
            <w:shd w:val="clear" w:color="auto" w:fill="auto"/>
          </w:tcPr>
          <w:p w14:paraId="74B383B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61" w:type="pct"/>
            <w:shd w:val="clear" w:color="auto" w:fill="auto"/>
          </w:tcPr>
          <w:p w14:paraId="25D042D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00" w:type="pct"/>
            <w:shd w:val="clear" w:color="auto" w:fill="auto"/>
          </w:tcPr>
          <w:p w14:paraId="41A02F3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54" w:type="pct"/>
            <w:shd w:val="clear" w:color="auto" w:fill="auto"/>
          </w:tcPr>
          <w:p w14:paraId="393FD19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65" w:type="pct"/>
            <w:gridSpan w:val="2"/>
            <w:shd w:val="clear" w:color="auto" w:fill="auto"/>
            <w:hideMark/>
          </w:tcPr>
          <w:p w14:paraId="605805F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53" w:type="pct"/>
            <w:shd w:val="clear" w:color="auto" w:fill="auto"/>
          </w:tcPr>
          <w:p w14:paraId="2BEA91F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</w:tr>
      <w:tr w:rsidR="00977421" w:rsidRPr="00E51FEE" w14:paraId="199D724F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  <w:hideMark/>
          </w:tcPr>
          <w:p w14:paraId="4BE7C9AB" w14:textId="77777777" w:rsidR="00977421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Never-</w:t>
            </w:r>
            <w:r w:rsidR="00977421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375" w:type="pct"/>
            <w:shd w:val="clear" w:color="auto" w:fill="auto"/>
          </w:tcPr>
          <w:p w14:paraId="16308BD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408</w:t>
            </w:r>
          </w:p>
        </w:tc>
        <w:tc>
          <w:tcPr>
            <w:tcW w:w="372" w:type="pct"/>
            <w:shd w:val="clear" w:color="auto" w:fill="auto"/>
          </w:tcPr>
          <w:p w14:paraId="5F71DEC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391" w:type="pct"/>
            <w:shd w:val="clear" w:color="auto" w:fill="auto"/>
          </w:tcPr>
          <w:p w14:paraId="2E7CFF3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0C57C94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1.45 (0.92–2.28)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400" w:type="pct"/>
            <w:shd w:val="clear" w:color="auto" w:fill="auto"/>
          </w:tcPr>
          <w:p w14:paraId="1ED1A30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1,995</w:t>
            </w:r>
          </w:p>
        </w:tc>
        <w:tc>
          <w:tcPr>
            <w:tcW w:w="354" w:type="pct"/>
            <w:shd w:val="clear" w:color="auto" w:fill="auto"/>
          </w:tcPr>
          <w:p w14:paraId="6B671AA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95</w:t>
            </w:r>
          </w:p>
        </w:tc>
        <w:tc>
          <w:tcPr>
            <w:tcW w:w="465" w:type="pct"/>
            <w:gridSpan w:val="2"/>
            <w:shd w:val="clear" w:color="auto" w:fill="auto"/>
            <w:hideMark/>
          </w:tcPr>
          <w:p w14:paraId="6D7668D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</w:tcPr>
          <w:p w14:paraId="72A0B06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1.43 (1.16–1.75)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</w:tr>
      <w:tr w:rsidR="00977421" w:rsidRPr="00E51FEE" w14:paraId="466DBE1E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  <w:hideMark/>
          </w:tcPr>
          <w:p w14:paraId="48370E66" w14:textId="77777777" w:rsidR="00977421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Ever-</w:t>
            </w:r>
            <w:r w:rsidR="00977421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375" w:type="pct"/>
            <w:shd w:val="clear" w:color="auto" w:fill="auto"/>
          </w:tcPr>
          <w:p w14:paraId="033046C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,608</w:t>
            </w:r>
          </w:p>
        </w:tc>
        <w:tc>
          <w:tcPr>
            <w:tcW w:w="372" w:type="pct"/>
            <w:shd w:val="clear" w:color="auto" w:fill="auto"/>
          </w:tcPr>
          <w:p w14:paraId="6E1742E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93</w:t>
            </w:r>
          </w:p>
        </w:tc>
        <w:tc>
          <w:tcPr>
            <w:tcW w:w="391" w:type="pct"/>
            <w:shd w:val="clear" w:color="auto" w:fill="auto"/>
          </w:tcPr>
          <w:p w14:paraId="0D6FCF7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15764CA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1.43 (1.24–1.65)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7667E01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304</w:t>
            </w:r>
          </w:p>
        </w:tc>
        <w:tc>
          <w:tcPr>
            <w:tcW w:w="354" w:type="pct"/>
            <w:shd w:val="clear" w:color="auto" w:fill="auto"/>
          </w:tcPr>
          <w:p w14:paraId="0A0C8D0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15</w:t>
            </w:r>
          </w:p>
        </w:tc>
        <w:tc>
          <w:tcPr>
            <w:tcW w:w="465" w:type="pct"/>
            <w:gridSpan w:val="2"/>
            <w:shd w:val="clear" w:color="auto" w:fill="auto"/>
            <w:hideMark/>
          </w:tcPr>
          <w:p w14:paraId="1E8B01B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</w:tcPr>
          <w:p w14:paraId="55CD777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1.87 (1.10–3.15)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1EE5BE44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</w:tcPr>
          <w:p w14:paraId="7B235837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75" w:type="pct"/>
            <w:shd w:val="clear" w:color="auto" w:fill="auto"/>
          </w:tcPr>
          <w:p w14:paraId="15FC359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2" w:type="pct"/>
            <w:shd w:val="clear" w:color="auto" w:fill="auto"/>
          </w:tcPr>
          <w:p w14:paraId="07A07BD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91" w:type="pct"/>
            <w:shd w:val="clear" w:color="auto" w:fill="auto"/>
          </w:tcPr>
          <w:p w14:paraId="32BC5B8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61" w:type="pct"/>
            <w:shd w:val="clear" w:color="auto" w:fill="auto"/>
          </w:tcPr>
          <w:p w14:paraId="7F0FEAC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</w:p>
        </w:tc>
        <w:tc>
          <w:tcPr>
            <w:tcW w:w="400" w:type="pct"/>
            <w:shd w:val="clear" w:color="auto" w:fill="auto"/>
          </w:tcPr>
          <w:p w14:paraId="20AF095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54" w:type="pct"/>
            <w:shd w:val="clear" w:color="auto" w:fill="auto"/>
          </w:tcPr>
          <w:p w14:paraId="760562A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65" w:type="pct"/>
            <w:gridSpan w:val="2"/>
            <w:shd w:val="clear" w:color="auto" w:fill="auto"/>
          </w:tcPr>
          <w:p w14:paraId="47A5C48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53" w:type="pct"/>
            <w:shd w:val="clear" w:color="auto" w:fill="auto"/>
          </w:tcPr>
          <w:p w14:paraId="3D70792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977421" w:rsidRPr="00E51FEE" w14:paraId="5D108EE7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</w:tcPr>
          <w:p w14:paraId="6EC10766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75" w:type="pct"/>
            <w:shd w:val="clear" w:color="auto" w:fill="auto"/>
          </w:tcPr>
          <w:p w14:paraId="7E45C5F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685</w:t>
            </w:r>
          </w:p>
        </w:tc>
        <w:tc>
          <w:tcPr>
            <w:tcW w:w="372" w:type="pct"/>
            <w:shd w:val="clear" w:color="auto" w:fill="auto"/>
          </w:tcPr>
          <w:p w14:paraId="55C7B25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57</w:t>
            </w:r>
          </w:p>
        </w:tc>
        <w:tc>
          <w:tcPr>
            <w:tcW w:w="391" w:type="pct"/>
            <w:shd w:val="clear" w:color="auto" w:fill="auto"/>
          </w:tcPr>
          <w:p w14:paraId="6911EDA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6FD6FA0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2.04 (1.55–2.68)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2542E0F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409</w:t>
            </w:r>
          </w:p>
        </w:tc>
        <w:tc>
          <w:tcPr>
            <w:tcW w:w="354" w:type="pct"/>
            <w:shd w:val="clear" w:color="auto" w:fill="auto"/>
          </w:tcPr>
          <w:p w14:paraId="11BE534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21</w:t>
            </w:r>
          </w:p>
        </w:tc>
        <w:tc>
          <w:tcPr>
            <w:tcW w:w="465" w:type="pct"/>
            <w:gridSpan w:val="2"/>
            <w:shd w:val="clear" w:color="auto" w:fill="auto"/>
          </w:tcPr>
          <w:p w14:paraId="4D8CBC6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2B259D4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1.28 (0.83–1.99)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22C53AC3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</w:tcPr>
          <w:p w14:paraId="5F471E64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4665C070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</w:p>
        </w:tc>
        <w:tc>
          <w:tcPr>
            <w:tcW w:w="375" w:type="pct"/>
            <w:shd w:val="clear" w:color="auto" w:fill="auto"/>
          </w:tcPr>
          <w:p w14:paraId="489467E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1,644</w:t>
            </w:r>
          </w:p>
        </w:tc>
        <w:tc>
          <w:tcPr>
            <w:tcW w:w="372" w:type="pct"/>
            <w:shd w:val="clear" w:color="auto" w:fill="auto"/>
          </w:tcPr>
          <w:p w14:paraId="00639D6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78</w:t>
            </w:r>
          </w:p>
        </w:tc>
        <w:tc>
          <w:tcPr>
            <w:tcW w:w="391" w:type="pct"/>
            <w:shd w:val="clear" w:color="auto" w:fill="auto"/>
          </w:tcPr>
          <w:p w14:paraId="089A5C0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24C82ED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1.62 (1.29–2.04)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2EB9B0D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739</w:t>
            </w:r>
          </w:p>
        </w:tc>
        <w:tc>
          <w:tcPr>
            <w:tcW w:w="354" w:type="pct"/>
            <w:shd w:val="clear" w:color="auto" w:fill="auto"/>
          </w:tcPr>
          <w:p w14:paraId="24C2AC7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38</w:t>
            </w:r>
          </w:p>
        </w:tc>
        <w:tc>
          <w:tcPr>
            <w:tcW w:w="465" w:type="pct"/>
            <w:gridSpan w:val="2"/>
            <w:shd w:val="clear" w:color="auto" w:fill="auto"/>
          </w:tcPr>
          <w:p w14:paraId="5B5E5C4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4E07F81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1.54 (1.11–2.14)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121A6C52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</w:tcPr>
          <w:p w14:paraId="036C0B5B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75" w:type="pct"/>
            <w:shd w:val="clear" w:color="auto" w:fill="auto"/>
          </w:tcPr>
          <w:p w14:paraId="62FC649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2687</w:t>
            </w:r>
          </w:p>
        </w:tc>
        <w:tc>
          <w:tcPr>
            <w:tcW w:w="372" w:type="pct"/>
            <w:shd w:val="clear" w:color="auto" w:fill="auto"/>
          </w:tcPr>
          <w:p w14:paraId="07AC007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78</w:t>
            </w:r>
          </w:p>
        </w:tc>
        <w:tc>
          <w:tcPr>
            <w:tcW w:w="391" w:type="pct"/>
            <w:shd w:val="clear" w:color="auto" w:fill="auto"/>
          </w:tcPr>
          <w:p w14:paraId="6C99FE7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6AC3E80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1.15 (0.92–1.45)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78A95BC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1,151</w:t>
            </w:r>
          </w:p>
        </w:tc>
        <w:tc>
          <w:tcPr>
            <w:tcW w:w="354" w:type="pct"/>
            <w:shd w:val="clear" w:color="auto" w:fill="auto"/>
          </w:tcPr>
          <w:p w14:paraId="143328E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51</w:t>
            </w:r>
          </w:p>
        </w:tc>
        <w:tc>
          <w:tcPr>
            <w:tcW w:w="465" w:type="pct"/>
            <w:gridSpan w:val="2"/>
            <w:shd w:val="clear" w:color="auto" w:fill="auto"/>
          </w:tcPr>
          <w:p w14:paraId="09B4FB9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F238E6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1.60 (1.21–2.13)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0A6BFB1A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</w:tcPr>
          <w:p w14:paraId="1ABA3F1D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375" w:type="pct"/>
            <w:shd w:val="clear" w:color="auto" w:fill="auto"/>
          </w:tcPr>
          <w:p w14:paraId="7613ED4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72" w:type="pct"/>
            <w:shd w:val="clear" w:color="auto" w:fill="auto"/>
          </w:tcPr>
          <w:p w14:paraId="7582FAB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91" w:type="pct"/>
            <w:shd w:val="clear" w:color="auto" w:fill="auto"/>
          </w:tcPr>
          <w:p w14:paraId="3CD9E9D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61" w:type="pct"/>
            <w:shd w:val="clear" w:color="auto" w:fill="auto"/>
          </w:tcPr>
          <w:p w14:paraId="0EEBE9F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0" w:type="pct"/>
            <w:shd w:val="clear" w:color="auto" w:fill="auto"/>
          </w:tcPr>
          <w:p w14:paraId="0B7A956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54" w:type="pct"/>
            <w:shd w:val="clear" w:color="auto" w:fill="auto"/>
          </w:tcPr>
          <w:p w14:paraId="78C3260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65" w:type="pct"/>
            <w:gridSpan w:val="2"/>
            <w:shd w:val="clear" w:color="auto" w:fill="auto"/>
          </w:tcPr>
          <w:p w14:paraId="7196B38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53" w:type="pct"/>
            <w:shd w:val="clear" w:color="auto" w:fill="auto"/>
          </w:tcPr>
          <w:p w14:paraId="3D7346B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</w:tr>
      <w:tr w:rsidR="00977421" w:rsidRPr="00E51FEE" w14:paraId="444F4C36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</w:tcPr>
          <w:p w14:paraId="6B8CBF27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375" w:type="pct"/>
            <w:shd w:val="clear" w:color="auto" w:fill="auto"/>
          </w:tcPr>
          <w:p w14:paraId="118E298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,802</w:t>
            </w:r>
          </w:p>
        </w:tc>
        <w:tc>
          <w:tcPr>
            <w:tcW w:w="372" w:type="pct"/>
            <w:shd w:val="clear" w:color="auto" w:fill="auto"/>
          </w:tcPr>
          <w:p w14:paraId="15DC5C0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57</w:t>
            </w:r>
          </w:p>
        </w:tc>
        <w:tc>
          <w:tcPr>
            <w:tcW w:w="391" w:type="pct"/>
            <w:shd w:val="clear" w:color="auto" w:fill="auto"/>
          </w:tcPr>
          <w:p w14:paraId="41C3BB5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0CF7761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1.13 (0.58–2.20)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0C7A16A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632</w:t>
            </w:r>
          </w:p>
        </w:tc>
        <w:tc>
          <w:tcPr>
            <w:tcW w:w="354" w:type="pct"/>
            <w:shd w:val="clear" w:color="auto" w:fill="auto"/>
          </w:tcPr>
          <w:p w14:paraId="42C3539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25</w:t>
            </w:r>
          </w:p>
        </w:tc>
        <w:tc>
          <w:tcPr>
            <w:tcW w:w="465" w:type="pct"/>
            <w:gridSpan w:val="2"/>
            <w:shd w:val="clear" w:color="auto" w:fill="auto"/>
          </w:tcPr>
          <w:p w14:paraId="5A6AA2A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</w:tcPr>
          <w:p w14:paraId="47EF59A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1.58 (1.06–2.35)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24F5BC53" w14:textId="77777777" w:rsidTr="00876280">
        <w:trPr>
          <w:trHeight w:hRule="exact" w:val="262"/>
        </w:trPr>
        <w:tc>
          <w:tcPr>
            <w:tcW w:w="1227" w:type="pct"/>
            <w:shd w:val="clear" w:color="auto" w:fill="auto"/>
          </w:tcPr>
          <w:p w14:paraId="312B86B7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375" w:type="pct"/>
            <w:shd w:val="clear" w:color="auto" w:fill="auto"/>
          </w:tcPr>
          <w:p w14:paraId="6DDBDED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354</w:t>
            </w:r>
          </w:p>
        </w:tc>
        <w:tc>
          <w:tcPr>
            <w:tcW w:w="372" w:type="pct"/>
            <w:shd w:val="clear" w:color="auto" w:fill="auto"/>
          </w:tcPr>
          <w:p w14:paraId="26FFC49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391" w:type="pct"/>
            <w:shd w:val="clear" w:color="auto" w:fill="auto"/>
          </w:tcPr>
          <w:p w14:paraId="3D2534B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576406E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1.42 (1.09–1.86)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3368BAA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224</w:t>
            </w:r>
          </w:p>
        </w:tc>
        <w:tc>
          <w:tcPr>
            <w:tcW w:w="354" w:type="pct"/>
            <w:shd w:val="clear" w:color="auto" w:fill="auto"/>
          </w:tcPr>
          <w:p w14:paraId="53CCAAF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</w:t>
            </w:r>
          </w:p>
        </w:tc>
        <w:tc>
          <w:tcPr>
            <w:tcW w:w="465" w:type="pct"/>
            <w:gridSpan w:val="2"/>
            <w:shd w:val="clear" w:color="auto" w:fill="auto"/>
          </w:tcPr>
          <w:p w14:paraId="6DC7EF4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</w:tcPr>
          <w:p w14:paraId="2A33EC1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1.87 (0.88–4.01)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1FE6235A" w14:textId="77777777" w:rsidTr="00876280">
        <w:trPr>
          <w:trHeight w:hRule="exact" w:val="547"/>
        </w:trPr>
        <w:tc>
          <w:tcPr>
            <w:tcW w:w="1227" w:type="pct"/>
            <w:shd w:val="clear" w:color="auto" w:fill="auto"/>
            <w:vAlign w:val="center"/>
          </w:tcPr>
          <w:p w14:paraId="024680F1" w14:textId="77777777" w:rsidR="00977421" w:rsidRPr="00E51FEE" w:rsidRDefault="00977421" w:rsidP="00876280">
            <w:pPr>
              <w:jc w:val="left"/>
              <w:rPr>
                <w:rFonts w:ascii="Times New Roman" w:hAnsi="Times New Roman"/>
                <w:b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w w:val="105"/>
                <w:sz w:val="20"/>
                <w:szCs w:val="20"/>
              </w:rPr>
              <w:t>Type of first–degree relatives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4</w:t>
            </w:r>
          </w:p>
          <w:p w14:paraId="65CD4749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5" w:type="pct"/>
            <w:shd w:val="clear" w:color="auto" w:fill="auto"/>
            <w:vAlign w:val="center"/>
          </w:tcPr>
          <w:p w14:paraId="0F349C0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2" w:type="pct"/>
            <w:shd w:val="clear" w:color="auto" w:fill="auto"/>
            <w:vAlign w:val="center"/>
          </w:tcPr>
          <w:p w14:paraId="7052A79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91" w:type="pct"/>
            <w:shd w:val="clear" w:color="auto" w:fill="auto"/>
          </w:tcPr>
          <w:p w14:paraId="2DF406A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61" w:type="pct"/>
            <w:shd w:val="clear" w:color="auto" w:fill="auto"/>
          </w:tcPr>
          <w:p w14:paraId="05B0E4F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</w:p>
        </w:tc>
        <w:tc>
          <w:tcPr>
            <w:tcW w:w="400" w:type="pct"/>
            <w:shd w:val="clear" w:color="auto" w:fill="auto"/>
          </w:tcPr>
          <w:p w14:paraId="6E4C30C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54" w:type="pct"/>
            <w:shd w:val="clear" w:color="auto" w:fill="auto"/>
          </w:tcPr>
          <w:p w14:paraId="7BF7BE0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65" w:type="pct"/>
            <w:gridSpan w:val="2"/>
            <w:shd w:val="clear" w:color="auto" w:fill="auto"/>
          </w:tcPr>
          <w:p w14:paraId="6A41B88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765116D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977421" w:rsidRPr="00E51FEE" w14:paraId="3F59DD35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</w:tcPr>
          <w:p w14:paraId="5AE7073D" w14:textId="77777777" w:rsidR="00977421" w:rsidRPr="00E51FEE" w:rsidRDefault="00977421" w:rsidP="00876280">
            <w:pPr>
              <w:widowControl/>
              <w:ind w:right="65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Father</w:t>
            </w:r>
          </w:p>
        </w:tc>
        <w:tc>
          <w:tcPr>
            <w:tcW w:w="375" w:type="pct"/>
            <w:shd w:val="clear" w:color="auto" w:fill="auto"/>
          </w:tcPr>
          <w:p w14:paraId="6C0D9D4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3,145</w:t>
            </w:r>
          </w:p>
        </w:tc>
        <w:tc>
          <w:tcPr>
            <w:tcW w:w="372" w:type="pct"/>
            <w:shd w:val="clear" w:color="auto" w:fill="auto"/>
          </w:tcPr>
          <w:p w14:paraId="6158939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93</w:t>
            </w:r>
          </w:p>
        </w:tc>
        <w:tc>
          <w:tcPr>
            <w:tcW w:w="391" w:type="pct"/>
            <w:shd w:val="clear" w:color="auto" w:fill="auto"/>
          </w:tcPr>
          <w:p w14:paraId="1E24365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6E44AF6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b/>
                <w:sz w:val="20"/>
                <w:szCs w:val="20"/>
              </w:rPr>
              <w:t>1</w:t>
            </w: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.47 (1.20–1.81)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5C0A8E9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1,650</w:t>
            </w:r>
          </w:p>
        </w:tc>
        <w:tc>
          <w:tcPr>
            <w:tcW w:w="354" w:type="pct"/>
            <w:shd w:val="clear" w:color="auto" w:fill="auto"/>
          </w:tcPr>
          <w:p w14:paraId="1C0CEDEE" w14:textId="77777777" w:rsidR="00977421" w:rsidRPr="00E51FEE" w:rsidRDefault="00977421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42</w:t>
            </w:r>
          </w:p>
          <w:p w14:paraId="37108A58" w14:textId="77777777" w:rsidR="00977421" w:rsidRPr="00E51FEE" w:rsidRDefault="00977421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1098255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42</w:t>
            </w:r>
          </w:p>
        </w:tc>
        <w:tc>
          <w:tcPr>
            <w:tcW w:w="465" w:type="pct"/>
            <w:gridSpan w:val="2"/>
            <w:shd w:val="clear" w:color="auto" w:fill="auto"/>
          </w:tcPr>
          <w:p w14:paraId="37DE40F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</w:tcPr>
          <w:p w14:paraId="647032C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1.20 (0.88–1.63)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2E5DC791" w14:textId="77777777" w:rsidTr="00876280">
        <w:trPr>
          <w:trHeight w:hRule="exact" w:val="284"/>
        </w:trPr>
        <w:tc>
          <w:tcPr>
            <w:tcW w:w="1227" w:type="pct"/>
            <w:shd w:val="clear" w:color="auto" w:fill="auto"/>
          </w:tcPr>
          <w:p w14:paraId="758801F5" w14:textId="77777777" w:rsidR="00977421" w:rsidRPr="00E51FEE" w:rsidRDefault="00977421" w:rsidP="00876280">
            <w:pPr>
              <w:widowControl/>
              <w:ind w:right="6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 xml:space="preserve">Mother </w:t>
            </w:r>
          </w:p>
        </w:tc>
        <w:tc>
          <w:tcPr>
            <w:tcW w:w="375" w:type="pct"/>
            <w:shd w:val="clear" w:color="auto" w:fill="auto"/>
          </w:tcPr>
          <w:p w14:paraId="7DC00DA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3,207</w:t>
            </w:r>
          </w:p>
        </w:tc>
        <w:tc>
          <w:tcPr>
            <w:tcW w:w="372" w:type="pct"/>
            <w:shd w:val="clear" w:color="auto" w:fill="auto"/>
          </w:tcPr>
          <w:p w14:paraId="4BD9F22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31</w:t>
            </w:r>
          </w:p>
        </w:tc>
        <w:tc>
          <w:tcPr>
            <w:tcW w:w="391" w:type="pct"/>
            <w:shd w:val="clear" w:color="auto" w:fill="auto"/>
          </w:tcPr>
          <w:p w14:paraId="032C8F1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661" w:type="pct"/>
            <w:shd w:val="clear" w:color="auto" w:fill="auto"/>
          </w:tcPr>
          <w:p w14:paraId="5F79A6D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>.17 (0.82–1.66)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shd w:val="clear" w:color="auto" w:fill="auto"/>
          </w:tcPr>
          <w:p w14:paraId="590359C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1,668</w:t>
            </w:r>
          </w:p>
        </w:tc>
        <w:tc>
          <w:tcPr>
            <w:tcW w:w="354" w:type="pct"/>
            <w:shd w:val="clear" w:color="auto" w:fill="auto"/>
          </w:tcPr>
          <w:p w14:paraId="7097406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24</w:t>
            </w:r>
          </w:p>
        </w:tc>
        <w:tc>
          <w:tcPr>
            <w:tcW w:w="465" w:type="pct"/>
            <w:gridSpan w:val="2"/>
            <w:shd w:val="clear" w:color="auto" w:fill="auto"/>
          </w:tcPr>
          <w:p w14:paraId="758F13A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shd w:val="clear" w:color="auto" w:fill="auto"/>
          </w:tcPr>
          <w:p w14:paraId="0CF1ABF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1.66 (1.11–2.49)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716D6212" w14:textId="77777777" w:rsidTr="00876280">
        <w:trPr>
          <w:trHeight w:hRule="exact" w:val="284"/>
        </w:trPr>
        <w:tc>
          <w:tcPr>
            <w:tcW w:w="1227" w:type="pct"/>
            <w:tcBorders>
              <w:bottom w:val="single" w:sz="4" w:space="0" w:color="auto"/>
            </w:tcBorders>
            <w:shd w:val="clear" w:color="auto" w:fill="auto"/>
          </w:tcPr>
          <w:p w14:paraId="5EBDD40D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Siblings</w:t>
            </w:r>
          </w:p>
        </w:tc>
        <w:tc>
          <w:tcPr>
            <w:tcW w:w="375" w:type="pct"/>
            <w:tcBorders>
              <w:bottom w:val="single" w:sz="4" w:space="0" w:color="auto"/>
            </w:tcBorders>
            <w:shd w:val="clear" w:color="auto" w:fill="auto"/>
          </w:tcPr>
          <w:p w14:paraId="337CD06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3,165</w:t>
            </w:r>
          </w:p>
        </w:tc>
        <w:tc>
          <w:tcPr>
            <w:tcW w:w="372" w:type="pct"/>
            <w:tcBorders>
              <w:bottom w:val="single" w:sz="4" w:space="0" w:color="auto"/>
            </w:tcBorders>
            <w:shd w:val="clear" w:color="auto" w:fill="auto"/>
          </w:tcPr>
          <w:p w14:paraId="5654363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73</w:t>
            </w:r>
          </w:p>
        </w:tc>
        <w:tc>
          <w:tcPr>
            <w:tcW w:w="391" w:type="pct"/>
            <w:tcBorders>
              <w:bottom w:val="single" w:sz="4" w:space="0" w:color="auto"/>
            </w:tcBorders>
            <w:shd w:val="clear" w:color="auto" w:fill="auto"/>
          </w:tcPr>
          <w:p w14:paraId="77B1CA2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661" w:type="pct"/>
            <w:tcBorders>
              <w:bottom w:val="single" w:sz="4" w:space="0" w:color="auto"/>
            </w:tcBorders>
            <w:shd w:val="clear" w:color="auto" w:fill="auto"/>
          </w:tcPr>
          <w:p w14:paraId="7AA52E0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b/>
                <w:sz w:val="20"/>
                <w:szCs w:val="20"/>
              </w:rPr>
              <w:t>1</w:t>
            </w: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.54 (1.22–1.94)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00" w:type="pct"/>
            <w:tcBorders>
              <w:bottom w:val="single" w:sz="4" w:space="0" w:color="auto"/>
            </w:tcBorders>
            <w:shd w:val="clear" w:color="auto" w:fill="auto"/>
          </w:tcPr>
          <w:p w14:paraId="2DE2D5A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1,654</w:t>
            </w:r>
          </w:p>
        </w:tc>
        <w:tc>
          <w:tcPr>
            <w:tcW w:w="354" w:type="pct"/>
            <w:tcBorders>
              <w:bottom w:val="single" w:sz="4" w:space="0" w:color="auto"/>
            </w:tcBorders>
            <w:shd w:val="clear" w:color="auto" w:fill="auto"/>
          </w:tcPr>
          <w:p w14:paraId="722C045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38</w:t>
            </w:r>
          </w:p>
        </w:tc>
        <w:tc>
          <w:tcPr>
            <w:tcW w:w="465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DAE99A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</w:tcPr>
          <w:p w14:paraId="4E4969D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1.78 (1.29–2.46)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2D65555F" w14:textId="77777777" w:rsidTr="00876280">
        <w:trPr>
          <w:trHeight w:hRule="exact" w:val="1585"/>
        </w:trPr>
        <w:tc>
          <w:tcPr>
            <w:tcW w:w="5000" w:type="pct"/>
            <w:gridSpan w:val="10"/>
            <w:tcBorders>
              <w:top w:val="single" w:sz="4" w:space="0" w:color="auto"/>
            </w:tcBorders>
            <w:shd w:val="clear" w:color="auto" w:fill="auto"/>
          </w:tcPr>
          <w:p w14:paraId="0C584301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Abbreviations: HR, hazard ratio; CI, confidence interval;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 REF,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reference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 </w:t>
            </w:r>
          </w:p>
          <w:p w14:paraId="310F3795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All models are stratified by cohorts.</w:t>
            </w:r>
          </w:p>
          <w:p w14:paraId="2FD42E24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Models were adjusted for age, pack-years of cigarette smoking, and alcohol consumption. </w:t>
            </w:r>
          </w:p>
          <w:p w14:paraId="79FADAD7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Models were adjusted for age, and alcohol consumption.</w:t>
            </w:r>
          </w:p>
          <w:p w14:paraId="27AA5A0D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3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Passive smoking data was only available in 5 cohorts: JPHC I, JPHC II, JACC, KNCC, Namwon</w:t>
            </w:r>
          </w:p>
          <w:p w14:paraId="4D4D6696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4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Type of first–degree relatives data was only available in 7 cohorts: SMHS, SWHS, JPHC I, JACC, </w:t>
            </w:r>
            <w:proofErr w:type="spellStart"/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Ohsaki</w:t>
            </w:r>
            <w:proofErr w:type="spellEnd"/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, KNCC, Namwon</w:t>
            </w:r>
          </w:p>
        </w:tc>
      </w:tr>
    </w:tbl>
    <w:p w14:paraId="2388DEED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54DCF387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3B775C2F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6D183E41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561932E1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1FC1D7E7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6A847D8D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77D172BF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392BF223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65F50027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0313D766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2B3B27DE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177531E4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0607B1D4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703DB5C1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0A729F9B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6A61C5C3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43ECBC7B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6C079113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7955704C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5DC2111D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791768F6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1222A6FF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566D4167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3872F22C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2CC14F16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0F03D550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211B1B22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27EC9C41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3B33263B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344E7D40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4227D598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0D39FDCA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04C9F27F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5268A9E2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144A2257" w14:textId="77777777" w:rsidR="00977421" w:rsidRDefault="00977421" w:rsidP="00977421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7B1411E8" w14:textId="77777777" w:rsidR="00977421" w:rsidRDefault="00977421" w:rsidP="00977421"/>
    <w:p w14:paraId="4BFFFB39" w14:textId="77777777" w:rsidR="00977421" w:rsidRDefault="00977421" w:rsidP="00977421"/>
    <w:p w14:paraId="3655A2FB" w14:textId="77777777" w:rsidR="00977421" w:rsidRDefault="00977421" w:rsidP="00CD0BB0">
      <w:pPr>
        <w:rPr>
          <w:rFonts w:ascii="Times New Roman" w:hAnsi="Times New Roman"/>
          <w:b/>
          <w:w w:val="105"/>
          <w:sz w:val="20"/>
          <w:szCs w:val="20"/>
        </w:rPr>
      </w:pPr>
    </w:p>
    <w:p w14:paraId="0E5A58E5" w14:textId="77777777" w:rsidR="00977421" w:rsidRDefault="00977421" w:rsidP="00CD0BB0">
      <w:pPr>
        <w:rPr>
          <w:rFonts w:ascii="Times New Roman" w:hAnsi="Times New Roman"/>
          <w:b/>
          <w:w w:val="105"/>
          <w:sz w:val="20"/>
          <w:szCs w:val="20"/>
        </w:rPr>
      </w:pPr>
    </w:p>
    <w:p w14:paraId="3B10F746" w14:textId="77777777" w:rsidR="00977421" w:rsidRDefault="00977421" w:rsidP="00CD0BB0">
      <w:pPr>
        <w:rPr>
          <w:rFonts w:ascii="Times New Roman" w:hAnsi="Times New Roman"/>
          <w:b/>
          <w:w w:val="105"/>
          <w:sz w:val="20"/>
          <w:szCs w:val="20"/>
        </w:rPr>
      </w:pPr>
    </w:p>
    <w:p w14:paraId="14EB071B" w14:textId="77777777" w:rsidR="005371EF" w:rsidRDefault="005371EF" w:rsidP="00977421">
      <w:pPr>
        <w:pStyle w:val="BodyText"/>
        <w:suppressLineNumbers/>
        <w:spacing w:before="110" w:line="200" w:lineRule="exact"/>
        <w:rPr>
          <w:b/>
          <w:bCs/>
          <w:w w:val="105"/>
          <w:sz w:val="20"/>
          <w:szCs w:val="20"/>
        </w:rPr>
      </w:pPr>
    </w:p>
    <w:p w14:paraId="1E820CEB" w14:textId="77777777" w:rsidR="00B304E0" w:rsidRDefault="00B304E0" w:rsidP="00977421">
      <w:pPr>
        <w:pStyle w:val="BodyText"/>
        <w:suppressLineNumbers/>
        <w:spacing w:before="110" w:line="200" w:lineRule="exact"/>
        <w:rPr>
          <w:b/>
          <w:bCs/>
          <w:w w:val="105"/>
          <w:sz w:val="20"/>
          <w:szCs w:val="20"/>
        </w:rPr>
      </w:pPr>
    </w:p>
    <w:p w14:paraId="177C6603" w14:textId="032ADD8D" w:rsidR="00977421" w:rsidRPr="00F310D1" w:rsidRDefault="00C82B57" w:rsidP="00977421">
      <w:pPr>
        <w:pStyle w:val="BodyText"/>
        <w:suppressLineNumbers/>
        <w:spacing w:before="110" w:line="200" w:lineRule="exact"/>
        <w:rPr>
          <w:b/>
          <w:bCs/>
          <w:w w:val="105"/>
          <w:sz w:val="20"/>
          <w:szCs w:val="20"/>
          <w:vertAlign w:val="superscript"/>
        </w:rPr>
      </w:pPr>
      <w:r w:rsidRPr="00C82B57">
        <w:rPr>
          <w:b/>
          <w:bCs/>
          <w:w w:val="105"/>
          <w:sz w:val="20"/>
          <w:szCs w:val="20"/>
        </w:rPr>
        <w:lastRenderedPageBreak/>
        <w:t>Supplementary Table S4. Associations between family history and risk of lung cancer</w:t>
      </w:r>
      <w:r w:rsidR="00977421" w:rsidRPr="002B3341">
        <w:rPr>
          <w:b/>
          <w:bCs/>
          <w:w w:val="105"/>
          <w:sz w:val="20"/>
          <w:szCs w:val="20"/>
          <w:vertAlign w:val="superscript"/>
        </w:rPr>
        <w:t>1</w:t>
      </w:r>
    </w:p>
    <w:tbl>
      <w:tblPr>
        <w:tblpPr w:leftFromText="142" w:rightFromText="142" w:vertAnchor="text" w:horzAnchor="margin" w:tblpY="57"/>
        <w:tblW w:w="4683" w:type="pct"/>
        <w:tblLayout w:type="fixed"/>
        <w:tblLook w:val="01E0" w:firstRow="1" w:lastRow="1" w:firstColumn="1" w:lastColumn="1" w:noHBand="0" w:noVBand="0"/>
      </w:tblPr>
      <w:tblGrid>
        <w:gridCol w:w="289"/>
        <w:gridCol w:w="3192"/>
        <w:gridCol w:w="1055"/>
        <w:gridCol w:w="1154"/>
        <w:gridCol w:w="6"/>
        <w:gridCol w:w="1063"/>
        <w:gridCol w:w="1809"/>
        <w:gridCol w:w="6"/>
        <w:gridCol w:w="1085"/>
        <w:gridCol w:w="1121"/>
        <w:gridCol w:w="6"/>
        <w:gridCol w:w="1259"/>
        <w:gridCol w:w="1762"/>
      </w:tblGrid>
      <w:tr w:rsidR="00977421" w:rsidRPr="00E51FEE" w14:paraId="0C6509F9" w14:textId="77777777" w:rsidTr="00274329">
        <w:trPr>
          <w:trHeight w:hRule="exact" w:val="290"/>
        </w:trPr>
        <w:tc>
          <w:tcPr>
            <w:tcW w:w="105" w:type="pct"/>
            <w:tcBorders>
              <w:top w:val="single" w:sz="4" w:space="0" w:color="auto"/>
            </w:tcBorders>
            <w:shd w:val="clear" w:color="auto" w:fill="auto"/>
          </w:tcPr>
          <w:p w14:paraId="1A623458" w14:textId="77777777" w:rsidR="00977421" w:rsidRPr="00E51FEE" w:rsidRDefault="00977421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55" w:type="pct"/>
            <w:tcBorders>
              <w:top w:val="single" w:sz="4" w:space="0" w:color="auto"/>
            </w:tcBorders>
            <w:shd w:val="clear" w:color="auto" w:fill="auto"/>
          </w:tcPr>
          <w:p w14:paraId="447ED0BC" w14:textId="77777777" w:rsidR="00977421" w:rsidRPr="00E51FEE" w:rsidRDefault="00977421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842" w:type="pct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01AA20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Father</w:t>
            </w:r>
          </w:p>
        </w:tc>
        <w:tc>
          <w:tcPr>
            <w:tcW w:w="1896" w:type="pct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8C799D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Mother</w:t>
            </w:r>
          </w:p>
        </w:tc>
      </w:tr>
      <w:tr w:rsidR="00977421" w:rsidRPr="00E51FEE" w14:paraId="24190566" w14:textId="77777777" w:rsidTr="00274329">
        <w:trPr>
          <w:trHeight w:hRule="exact" w:val="427"/>
        </w:trPr>
        <w:tc>
          <w:tcPr>
            <w:tcW w:w="105" w:type="pct"/>
            <w:tcBorders>
              <w:top w:val="single" w:sz="4" w:space="0" w:color="auto"/>
            </w:tcBorders>
            <w:shd w:val="clear" w:color="auto" w:fill="auto"/>
          </w:tcPr>
          <w:p w14:paraId="1B3C5287" w14:textId="77777777" w:rsidR="00977421" w:rsidRPr="00E51FEE" w:rsidRDefault="00977421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55" w:type="pct"/>
            <w:vMerge w:val="restart"/>
            <w:tcBorders>
              <w:top w:val="single" w:sz="4" w:space="0" w:color="auto"/>
            </w:tcBorders>
            <w:shd w:val="clear" w:color="auto" w:fill="auto"/>
            <w:hideMark/>
          </w:tcPr>
          <w:p w14:paraId="7436B9F1" w14:textId="77777777" w:rsidR="00977421" w:rsidRPr="00E51FEE" w:rsidRDefault="00977421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800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2883587" w14:textId="77777777" w:rsidR="00977421" w:rsidRPr="00E51FEE" w:rsidRDefault="00977421" w:rsidP="00876280">
            <w:pPr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</w:p>
        </w:tc>
        <w:tc>
          <w:tcPr>
            <w:tcW w:w="1042" w:type="pct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E7A7A4B" w14:textId="77777777" w:rsidR="00977421" w:rsidRPr="00E51FEE" w:rsidRDefault="00977421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Fully adjusted model</w:t>
            </w:r>
          </w:p>
        </w:tc>
        <w:tc>
          <w:tcPr>
            <w:tcW w:w="801" w:type="pct"/>
            <w:gridSpan w:val="3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BB291FE" w14:textId="77777777" w:rsidR="00977421" w:rsidRPr="00E51FEE" w:rsidRDefault="00977421" w:rsidP="00876280">
            <w:pPr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</w:p>
        </w:tc>
        <w:tc>
          <w:tcPr>
            <w:tcW w:w="1094" w:type="pct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C97BC2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Fully adjusted model</w:t>
            </w:r>
          </w:p>
        </w:tc>
      </w:tr>
      <w:tr w:rsidR="00977421" w:rsidRPr="00E51FEE" w14:paraId="51EA3A15" w14:textId="77777777" w:rsidTr="00274329">
        <w:trPr>
          <w:trHeight w:hRule="exact" w:val="417"/>
        </w:trPr>
        <w:tc>
          <w:tcPr>
            <w:tcW w:w="105" w:type="pct"/>
            <w:shd w:val="clear" w:color="auto" w:fill="auto"/>
          </w:tcPr>
          <w:p w14:paraId="6EF0D180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55" w:type="pct"/>
            <w:vMerge/>
            <w:shd w:val="clear" w:color="auto" w:fill="auto"/>
            <w:hideMark/>
          </w:tcPr>
          <w:p w14:paraId="27A2053A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800" w:type="pct"/>
            <w:gridSpan w:val="2"/>
            <w:vMerge/>
            <w:shd w:val="clear" w:color="auto" w:fill="auto"/>
            <w:hideMark/>
          </w:tcPr>
          <w:p w14:paraId="0DAF40F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042" w:type="pct"/>
            <w:gridSpan w:val="3"/>
            <w:shd w:val="clear" w:color="auto" w:fill="auto"/>
            <w:vAlign w:val="center"/>
          </w:tcPr>
          <w:p w14:paraId="175AF9E0" w14:textId="77777777" w:rsidR="00977421" w:rsidRPr="00E51FEE" w:rsidRDefault="00977421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801" w:type="pct"/>
            <w:gridSpan w:val="3"/>
            <w:vMerge/>
            <w:shd w:val="clear" w:color="auto" w:fill="auto"/>
            <w:vAlign w:val="center"/>
          </w:tcPr>
          <w:p w14:paraId="1830D32E" w14:textId="77777777" w:rsidR="00977421" w:rsidRPr="00E51FEE" w:rsidRDefault="00977421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094" w:type="pct"/>
            <w:gridSpan w:val="3"/>
            <w:shd w:val="clear" w:color="auto" w:fill="auto"/>
            <w:vAlign w:val="center"/>
            <w:hideMark/>
          </w:tcPr>
          <w:p w14:paraId="2422462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977421" w:rsidRPr="00E51FEE" w14:paraId="1F000450" w14:textId="77777777" w:rsidTr="00274329">
        <w:trPr>
          <w:trHeight w:hRule="exact" w:val="284"/>
        </w:trPr>
        <w:tc>
          <w:tcPr>
            <w:tcW w:w="105" w:type="pct"/>
            <w:tcBorders>
              <w:bottom w:val="single" w:sz="4" w:space="0" w:color="auto"/>
            </w:tcBorders>
            <w:shd w:val="clear" w:color="auto" w:fill="auto"/>
          </w:tcPr>
          <w:p w14:paraId="21C31165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55" w:type="pct"/>
            <w:vMerge/>
            <w:tcBorders>
              <w:bottom w:val="single" w:sz="4" w:space="0" w:color="auto"/>
            </w:tcBorders>
            <w:shd w:val="clear" w:color="auto" w:fill="auto"/>
            <w:hideMark/>
          </w:tcPr>
          <w:p w14:paraId="537F1A65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82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4E24723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420" w:type="pct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673E02B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85" w:type="pct"/>
            <w:tcBorders>
              <w:bottom w:val="single" w:sz="4" w:space="0" w:color="auto"/>
            </w:tcBorders>
            <w:shd w:val="clear" w:color="auto" w:fill="auto"/>
          </w:tcPr>
          <w:p w14:paraId="50FC024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657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EF0FE3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93" w:type="pct"/>
            <w:tcBorders>
              <w:bottom w:val="single" w:sz="4" w:space="0" w:color="auto"/>
            </w:tcBorders>
            <w:shd w:val="clear" w:color="auto" w:fill="auto"/>
          </w:tcPr>
          <w:p w14:paraId="2E547CD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40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A44F75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  <w:p w14:paraId="42D11B1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</w:p>
        </w:tc>
        <w:tc>
          <w:tcPr>
            <w:tcW w:w="456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6B094FF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638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5F4CC3C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</w:tr>
      <w:tr w:rsidR="00977421" w:rsidRPr="00E51FEE" w14:paraId="0D4B0348" w14:textId="77777777" w:rsidTr="00274329">
        <w:trPr>
          <w:trHeight w:hRule="exact" w:val="284"/>
        </w:trPr>
        <w:tc>
          <w:tcPr>
            <w:tcW w:w="1261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5EB22210" w14:textId="77777777" w:rsidR="00977421" w:rsidRPr="00E51FEE" w:rsidRDefault="00977421" w:rsidP="00876280">
            <w:pPr>
              <w:widowControl/>
              <w:ind w:right="355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38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2D1B81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28F78D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</w:tcBorders>
            <w:shd w:val="clear" w:color="auto" w:fill="auto"/>
          </w:tcPr>
          <w:p w14:paraId="051B6B9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57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07FBE64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</w:p>
        </w:tc>
        <w:tc>
          <w:tcPr>
            <w:tcW w:w="393" w:type="pct"/>
            <w:tcBorders>
              <w:top w:val="single" w:sz="4" w:space="0" w:color="auto"/>
            </w:tcBorders>
            <w:shd w:val="clear" w:color="auto" w:fill="auto"/>
          </w:tcPr>
          <w:p w14:paraId="65BD60B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8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2D345E8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56" w:type="pct"/>
            <w:tcBorders>
              <w:top w:val="single" w:sz="4" w:space="0" w:color="auto"/>
            </w:tcBorders>
            <w:shd w:val="clear" w:color="auto" w:fill="auto"/>
          </w:tcPr>
          <w:p w14:paraId="4D1AC87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3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89674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</w:p>
        </w:tc>
      </w:tr>
      <w:tr w:rsidR="00977421" w:rsidRPr="00E51FEE" w14:paraId="08374CE7" w14:textId="77777777" w:rsidTr="00274329">
        <w:trPr>
          <w:trHeight w:hRule="exact" w:val="284"/>
        </w:trPr>
        <w:tc>
          <w:tcPr>
            <w:tcW w:w="1261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11C98C65" w14:textId="77777777" w:rsidR="00977421" w:rsidRPr="00E51FEE" w:rsidRDefault="00977421" w:rsidP="00876280">
            <w:pPr>
              <w:widowControl/>
              <w:ind w:right="355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Men</w:t>
            </w: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 xml:space="preserve">　</w:t>
            </w:r>
          </w:p>
          <w:p w14:paraId="7C1BAABF" w14:textId="77777777" w:rsidR="00977421" w:rsidRPr="00E51FEE" w:rsidRDefault="00977421" w:rsidP="00876280">
            <w:pPr>
              <w:widowControl/>
              <w:ind w:right="355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725A1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3,982</w:t>
            </w:r>
          </w:p>
        </w:tc>
        <w:tc>
          <w:tcPr>
            <w:tcW w:w="420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9F73C8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105</w:t>
            </w:r>
          </w:p>
        </w:tc>
        <w:tc>
          <w:tcPr>
            <w:tcW w:w="385" w:type="pct"/>
            <w:tcBorders>
              <w:top w:val="single" w:sz="4" w:space="0" w:color="auto"/>
            </w:tcBorders>
            <w:shd w:val="clear" w:color="auto" w:fill="auto"/>
          </w:tcPr>
          <w:p w14:paraId="7CDA2A3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5893312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1.51 (1.24–1.83)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tcBorders>
              <w:top w:val="single" w:sz="4" w:space="0" w:color="auto"/>
            </w:tcBorders>
            <w:shd w:val="clear" w:color="auto" w:fill="auto"/>
          </w:tcPr>
          <w:p w14:paraId="21D1EB5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4,054</w:t>
            </w:r>
          </w:p>
        </w:tc>
        <w:tc>
          <w:tcPr>
            <w:tcW w:w="408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0D3EC66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33</w:t>
            </w:r>
          </w:p>
        </w:tc>
        <w:tc>
          <w:tcPr>
            <w:tcW w:w="456" w:type="pct"/>
            <w:tcBorders>
              <w:top w:val="single" w:sz="4" w:space="0" w:color="auto"/>
            </w:tcBorders>
            <w:shd w:val="clear" w:color="auto" w:fill="auto"/>
          </w:tcPr>
          <w:p w14:paraId="3C4DDD5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2314BD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1.15 (0.82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1.62)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19DF94DB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4C8DEC92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7BB96EC8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82" w:type="pct"/>
            <w:shd w:val="clear" w:color="auto" w:fill="auto"/>
          </w:tcPr>
          <w:p w14:paraId="13DBF56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gridSpan w:val="2"/>
            <w:shd w:val="clear" w:color="auto" w:fill="auto"/>
          </w:tcPr>
          <w:p w14:paraId="7861547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48F33FD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57" w:type="pct"/>
            <w:gridSpan w:val="2"/>
            <w:shd w:val="clear" w:color="auto" w:fill="auto"/>
          </w:tcPr>
          <w:p w14:paraId="36E4DB7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04C4659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8" w:type="pct"/>
            <w:gridSpan w:val="2"/>
            <w:shd w:val="clear" w:color="auto" w:fill="auto"/>
          </w:tcPr>
          <w:p w14:paraId="7D78E60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56" w:type="pct"/>
            <w:shd w:val="clear" w:color="auto" w:fill="auto"/>
          </w:tcPr>
          <w:p w14:paraId="221E8F6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38" w:type="pct"/>
            <w:shd w:val="clear" w:color="auto" w:fill="auto"/>
          </w:tcPr>
          <w:p w14:paraId="096F9CD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  </w:t>
            </w:r>
          </w:p>
        </w:tc>
      </w:tr>
      <w:tr w:rsidR="00977421" w:rsidRPr="00E51FEE" w14:paraId="406D1328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315E5F5D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0C7D4968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82" w:type="pct"/>
            <w:shd w:val="clear" w:color="auto" w:fill="auto"/>
          </w:tcPr>
          <w:p w14:paraId="3D75CD5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1,091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6B540D3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54</w:t>
            </w:r>
          </w:p>
        </w:tc>
        <w:tc>
          <w:tcPr>
            <w:tcW w:w="385" w:type="pct"/>
            <w:shd w:val="clear" w:color="auto" w:fill="auto"/>
          </w:tcPr>
          <w:p w14:paraId="128B420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0370108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1.59 (1.21–2.09)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7D37080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1,125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433BA71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20</w:t>
            </w:r>
          </w:p>
        </w:tc>
        <w:tc>
          <w:tcPr>
            <w:tcW w:w="456" w:type="pct"/>
            <w:shd w:val="clear" w:color="auto" w:fill="auto"/>
          </w:tcPr>
          <w:p w14:paraId="62871B1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742812F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1.53 (0.98–2.38)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1A879384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3384B5A1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0538C200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82" w:type="pct"/>
            <w:shd w:val="clear" w:color="auto" w:fill="auto"/>
          </w:tcPr>
          <w:p w14:paraId="6D772BA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2,595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0FD3761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43</w:t>
            </w:r>
          </w:p>
        </w:tc>
        <w:tc>
          <w:tcPr>
            <w:tcW w:w="385" w:type="pct"/>
            <w:shd w:val="clear" w:color="auto" w:fill="auto"/>
          </w:tcPr>
          <w:p w14:paraId="3E66667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7974A9D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1.50 (1.11–2.03)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0BA5283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2,627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5A0501A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11</w:t>
            </w:r>
          </w:p>
        </w:tc>
        <w:tc>
          <w:tcPr>
            <w:tcW w:w="456" w:type="pct"/>
            <w:shd w:val="clear" w:color="auto" w:fill="auto"/>
          </w:tcPr>
          <w:p w14:paraId="0D1E241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585A47F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0.82 (0.45–1.48)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5712F545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5E32FF0D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656F763A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82" w:type="pct"/>
            <w:shd w:val="clear" w:color="auto" w:fill="auto"/>
          </w:tcPr>
          <w:p w14:paraId="00178D7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296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229B453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385" w:type="pct"/>
            <w:shd w:val="clear" w:color="auto" w:fill="auto"/>
          </w:tcPr>
          <w:p w14:paraId="39BACB7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4E1C40B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1.05 (0.52–2.14)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2CEC687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302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0470032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</w:t>
            </w:r>
          </w:p>
        </w:tc>
        <w:tc>
          <w:tcPr>
            <w:tcW w:w="456" w:type="pct"/>
            <w:shd w:val="clear" w:color="auto" w:fill="auto"/>
          </w:tcPr>
          <w:p w14:paraId="5835E74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26F66F2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0.79 (0.20–3.19)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6E8D3561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0D584A8F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0F311868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Smoking status</w:t>
            </w:r>
          </w:p>
        </w:tc>
        <w:tc>
          <w:tcPr>
            <w:tcW w:w="382" w:type="pct"/>
            <w:shd w:val="clear" w:color="auto" w:fill="auto"/>
          </w:tcPr>
          <w:p w14:paraId="69821A0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gridSpan w:val="2"/>
            <w:shd w:val="clear" w:color="auto" w:fill="auto"/>
          </w:tcPr>
          <w:p w14:paraId="3F2E87D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771E2D8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5BC4850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1D2F5AC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8" w:type="pct"/>
            <w:gridSpan w:val="2"/>
            <w:shd w:val="clear" w:color="auto" w:fill="auto"/>
          </w:tcPr>
          <w:p w14:paraId="3CBAF90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56" w:type="pct"/>
            <w:shd w:val="clear" w:color="auto" w:fill="auto"/>
          </w:tcPr>
          <w:p w14:paraId="6BEFA4B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38" w:type="pct"/>
            <w:shd w:val="clear" w:color="auto" w:fill="auto"/>
          </w:tcPr>
          <w:p w14:paraId="638E8B9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977421" w:rsidRPr="00E51FEE" w14:paraId="6CFB08EF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3A45C62C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21D04A3F" w14:textId="77777777" w:rsidR="00977421" w:rsidRPr="00E51FEE" w:rsidRDefault="00651ADE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Never-</w:t>
            </w:r>
            <w:r w:rsidR="00977421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382" w:type="pct"/>
            <w:shd w:val="clear" w:color="auto" w:fill="auto"/>
          </w:tcPr>
          <w:p w14:paraId="4EBD189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330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4764700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385" w:type="pct"/>
            <w:shd w:val="clear" w:color="auto" w:fill="auto"/>
          </w:tcPr>
          <w:p w14:paraId="732AB85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48EE24B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1.31 (0.65–2.64)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93" w:type="pct"/>
            <w:shd w:val="clear" w:color="auto" w:fill="auto"/>
          </w:tcPr>
          <w:p w14:paraId="73025A5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333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3C51873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</w:t>
            </w:r>
          </w:p>
        </w:tc>
        <w:tc>
          <w:tcPr>
            <w:tcW w:w="456" w:type="pct"/>
            <w:shd w:val="clear" w:color="auto" w:fill="auto"/>
          </w:tcPr>
          <w:p w14:paraId="1EBE06E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7B1B9A4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1.73 (0.71–4.19)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</w:tr>
      <w:tr w:rsidR="00977421" w:rsidRPr="00E51FEE" w14:paraId="427D8A74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7592A2FF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1583F951" w14:textId="77777777" w:rsidR="00977421" w:rsidRPr="00E51FEE" w:rsidRDefault="00651ADE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Ever-</w:t>
            </w:r>
            <w:r w:rsidR="00977421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382" w:type="pct"/>
            <w:shd w:val="clear" w:color="auto" w:fill="auto"/>
          </w:tcPr>
          <w:p w14:paraId="0300427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3652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3C027EE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97</w:t>
            </w:r>
          </w:p>
        </w:tc>
        <w:tc>
          <w:tcPr>
            <w:tcW w:w="385" w:type="pct"/>
            <w:shd w:val="clear" w:color="auto" w:fill="auto"/>
          </w:tcPr>
          <w:p w14:paraId="46CA920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6450CC9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1.50 (1.23–1.84)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0AC4AF1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3,721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367DEC1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28</w:t>
            </w:r>
          </w:p>
        </w:tc>
        <w:tc>
          <w:tcPr>
            <w:tcW w:w="456" w:type="pct"/>
            <w:shd w:val="clear" w:color="auto" w:fill="auto"/>
          </w:tcPr>
          <w:p w14:paraId="17D6BC9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240DDA5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1.08 (0.74–1.57)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0EF9F609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653557FC" w14:textId="77777777" w:rsidR="00977421" w:rsidRPr="00E51FEE" w:rsidRDefault="00977421" w:rsidP="00876280">
            <w:pPr>
              <w:widowControl/>
              <w:ind w:right="28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4A7D4234" w14:textId="77777777" w:rsidR="00977421" w:rsidRPr="00E51FEE" w:rsidRDefault="00977421" w:rsidP="00876280">
            <w:pPr>
              <w:widowControl/>
              <w:ind w:right="28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382" w:type="pct"/>
            <w:shd w:val="clear" w:color="auto" w:fill="auto"/>
          </w:tcPr>
          <w:p w14:paraId="42618EB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gridSpan w:val="2"/>
            <w:shd w:val="clear" w:color="auto" w:fill="auto"/>
          </w:tcPr>
          <w:p w14:paraId="33AC194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6C52B81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3C6D61D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4B50198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8" w:type="pct"/>
            <w:gridSpan w:val="2"/>
            <w:shd w:val="clear" w:color="auto" w:fill="auto"/>
          </w:tcPr>
          <w:p w14:paraId="5AF10DE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56" w:type="pct"/>
            <w:shd w:val="clear" w:color="auto" w:fill="auto"/>
          </w:tcPr>
          <w:p w14:paraId="6CAEAB3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38" w:type="pct"/>
            <w:shd w:val="clear" w:color="auto" w:fill="auto"/>
          </w:tcPr>
          <w:p w14:paraId="03EBFA9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977421" w:rsidRPr="00E51FEE" w14:paraId="29399FD9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26607610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5D9DFF87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382" w:type="pct"/>
            <w:shd w:val="clear" w:color="auto" w:fill="auto"/>
          </w:tcPr>
          <w:p w14:paraId="1160D55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993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4AE4D7F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385" w:type="pct"/>
            <w:shd w:val="clear" w:color="auto" w:fill="auto"/>
          </w:tcPr>
          <w:p w14:paraId="483D565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742682B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1.44 (0.93–2.22)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0470FC3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1,008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7D88DF7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</w:t>
            </w:r>
          </w:p>
        </w:tc>
        <w:tc>
          <w:tcPr>
            <w:tcW w:w="456" w:type="pct"/>
            <w:shd w:val="clear" w:color="auto" w:fill="auto"/>
          </w:tcPr>
          <w:p w14:paraId="06F19A0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7DAE77D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0.92 (0.41–2.06)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086B8A50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22B608CC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3C7C4018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382" w:type="pct"/>
            <w:shd w:val="clear" w:color="auto" w:fill="auto"/>
          </w:tcPr>
          <w:p w14:paraId="05B3A53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248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57D640A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385" w:type="pct"/>
            <w:shd w:val="clear" w:color="auto" w:fill="auto"/>
          </w:tcPr>
          <w:p w14:paraId="517AB19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6AFCAC4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0.66 (0.16–2.67)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7A6ADEC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249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70F0C21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</w:t>
            </w:r>
          </w:p>
        </w:tc>
        <w:tc>
          <w:tcPr>
            <w:tcW w:w="456" w:type="pct"/>
            <w:shd w:val="clear" w:color="auto" w:fill="auto"/>
          </w:tcPr>
          <w:p w14:paraId="5F53ECA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31AB01A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0.80 (0.11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5.73)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5F86638A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20A5D157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145CCBE0" w14:textId="77777777" w:rsidR="00977421" w:rsidRPr="00E51FEE" w:rsidRDefault="00977421" w:rsidP="00876280">
            <w:pPr>
              <w:widowControl/>
              <w:ind w:right="451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82" w:type="pct"/>
            <w:shd w:val="clear" w:color="auto" w:fill="auto"/>
          </w:tcPr>
          <w:p w14:paraId="47061EF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gridSpan w:val="2"/>
            <w:shd w:val="clear" w:color="auto" w:fill="auto"/>
          </w:tcPr>
          <w:p w14:paraId="50DF250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1B9D417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57" w:type="pct"/>
            <w:gridSpan w:val="2"/>
            <w:shd w:val="clear" w:color="auto" w:fill="auto"/>
          </w:tcPr>
          <w:p w14:paraId="7AE5084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3F7AB54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8" w:type="pct"/>
            <w:gridSpan w:val="2"/>
            <w:shd w:val="clear" w:color="auto" w:fill="auto"/>
          </w:tcPr>
          <w:p w14:paraId="61883A0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56" w:type="pct"/>
            <w:shd w:val="clear" w:color="auto" w:fill="auto"/>
          </w:tcPr>
          <w:p w14:paraId="4227205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38" w:type="pct"/>
            <w:shd w:val="clear" w:color="auto" w:fill="auto"/>
          </w:tcPr>
          <w:p w14:paraId="720FB45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977421" w:rsidRPr="00E51FEE" w14:paraId="54405D04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41A5A1BD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0A3AAC20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82" w:type="pct"/>
            <w:shd w:val="clear" w:color="auto" w:fill="auto"/>
          </w:tcPr>
          <w:p w14:paraId="07EA00A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614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37279C8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31</w:t>
            </w:r>
          </w:p>
        </w:tc>
        <w:tc>
          <w:tcPr>
            <w:tcW w:w="385" w:type="pct"/>
            <w:shd w:val="clear" w:color="auto" w:fill="auto"/>
          </w:tcPr>
          <w:p w14:paraId="05AD823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6C68A21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1.64 (1.14–2.36)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0520063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631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389BDB3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14</w:t>
            </w:r>
          </w:p>
        </w:tc>
        <w:tc>
          <w:tcPr>
            <w:tcW w:w="456" w:type="pct"/>
            <w:shd w:val="clear" w:color="auto" w:fill="auto"/>
          </w:tcPr>
          <w:p w14:paraId="4E36191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  <w:vAlign w:val="center"/>
          </w:tcPr>
          <w:p w14:paraId="0C6D32B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2.32 (1.37–3.95)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7AD00515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443D52EC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7FA2F3DC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29722DBE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2" w:type="pct"/>
            <w:shd w:val="clear" w:color="auto" w:fill="auto"/>
          </w:tcPr>
          <w:p w14:paraId="1C519E6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1,292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0235A63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40</w:t>
            </w:r>
          </w:p>
        </w:tc>
        <w:tc>
          <w:tcPr>
            <w:tcW w:w="385" w:type="pct"/>
            <w:shd w:val="clear" w:color="auto" w:fill="auto"/>
          </w:tcPr>
          <w:p w14:paraId="5F37321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6388DA6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1.63 (1.19–2.24)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143031B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1319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17EFC9B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13</w:t>
            </w:r>
          </w:p>
        </w:tc>
        <w:tc>
          <w:tcPr>
            <w:tcW w:w="456" w:type="pct"/>
            <w:shd w:val="clear" w:color="auto" w:fill="auto"/>
          </w:tcPr>
          <w:p w14:paraId="651B417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  <w:vAlign w:val="center"/>
          </w:tcPr>
          <w:p w14:paraId="61AB11A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1.38 (0.80–2.39)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5CC1E0F9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195FEE4B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104569DF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82" w:type="pct"/>
            <w:shd w:val="clear" w:color="auto" w:fill="auto"/>
          </w:tcPr>
          <w:p w14:paraId="51FB537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2,076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31BD288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34</w:t>
            </w:r>
          </w:p>
        </w:tc>
        <w:tc>
          <w:tcPr>
            <w:tcW w:w="385" w:type="pct"/>
            <w:shd w:val="clear" w:color="auto" w:fill="auto"/>
          </w:tcPr>
          <w:p w14:paraId="40C8EDB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7754F03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1.36 (0.97–1.91)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1090E45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2104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2194E6C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</w:t>
            </w:r>
          </w:p>
        </w:tc>
        <w:tc>
          <w:tcPr>
            <w:tcW w:w="456" w:type="pct"/>
            <w:shd w:val="clear" w:color="auto" w:fill="auto"/>
          </w:tcPr>
          <w:p w14:paraId="6867105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  <w:vAlign w:val="center"/>
          </w:tcPr>
          <w:p w14:paraId="54EB2A4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0.50 (0.22–1.11)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0B736205" w14:textId="77777777" w:rsidTr="00274329">
        <w:trPr>
          <w:trHeight w:hRule="exact" w:val="284"/>
        </w:trPr>
        <w:tc>
          <w:tcPr>
            <w:tcW w:w="1261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14E0A1FA" w14:textId="77777777" w:rsidR="00977421" w:rsidRPr="00E51FEE" w:rsidRDefault="00977421" w:rsidP="00876280">
            <w:pPr>
              <w:widowControl/>
              <w:ind w:right="355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Women</w:t>
            </w:r>
          </w:p>
        </w:tc>
        <w:tc>
          <w:tcPr>
            <w:tcW w:w="38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8B2AE6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1,887</w:t>
            </w:r>
          </w:p>
        </w:tc>
        <w:tc>
          <w:tcPr>
            <w:tcW w:w="420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9D9F3F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48</w:t>
            </w:r>
          </w:p>
        </w:tc>
        <w:tc>
          <w:tcPr>
            <w:tcW w:w="385" w:type="pct"/>
            <w:tcBorders>
              <w:top w:val="single" w:sz="4" w:space="0" w:color="auto"/>
            </w:tcBorders>
            <w:shd w:val="clear" w:color="auto" w:fill="auto"/>
          </w:tcPr>
          <w:p w14:paraId="49724F2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4153A35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1.30 (0.97–1.73)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tcBorders>
              <w:top w:val="single" w:sz="4" w:space="0" w:color="auto"/>
            </w:tcBorders>
            <w:shd w:val="clear" w:color="auto" w:fill="auto"/>
          </w:tcPr>
          <w:p w14:paraId="40AE63C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1,909</w:t>
            </w:r>
          </w:p>
        </w:tc>
        <w:tc>
          <w:tcPr>
            <w:tcW w:w="408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7D377A7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26</w:t>
            </w:r>
          </w:p>
        </w:tc>
        <w:tc>
          <w:tcPr>
            <w:tcW w:w="456" w:type="pct"/>
            <w:tcBorders>
              <w:top w:val="single" w:sz="4" w:space="0" w:color="auto"/>
            </w:tcBorders>
            <w:shd w:val="clear" w:color="auto" w:fill="auto"/>
          </w:tcPr>
          <w:p w14:paraId="54626D5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09865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1.75 (1.19–2.57)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6F4ADCFE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648405F3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37E51498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82" w:type="pct"/>
            <w:shd w:val="clear" w:color="auto" w:fill="auto"/>
          </w:tcPr>
          <w:p w14:paraId="6A53D27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gridSpan w:val="2"/>
            <w:shd w:val="clear" w:color="auto" w:fill="auto"/>
          </w:tcPr>
          <w:p w14:paraId="2CBE623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1EC9E3C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57" w:type="pct"/>
            <w:gridSpan w:val="2"/>
            <w:shd w:val="clear" w:color="auto" w:fill="auto"/>
          </w:tcPr>
          <w:p w14:paraId="4233BA9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558AB56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8" w:type="pct"/>
            <w:gridSpan w:val="2"/>
            <w:shd w:val="clear" w:color="auto" w:fill="auto"/>
          </w:tcPr>
          <w:p w14:paraId="455F371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56" w:type="pct"/>
            <w:shd w:val="clear" w:color="auto" w:fill="auto"/>
          </w:tcPr>
          <w:p w14:paraId="70D1706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38" w:type="pct"/>
            <w:shd w:val="clear" w:color="auto" w:fill="auto"/>
          </w:tcPr>
          <w:p w14:paraId="2DD213B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  </w:t>
            </w:r>
          </w:p>
        </w:tc>
      </w:tr>
      <w:tr w:rsidR="00977421" w:rsidRPr="00E51FEE" w14:paraId="0DCB6B0B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260CFF1A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5BA3419D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82" w:type="pct"/>
            <w:shd w:val="clear" w:color="auto" w:fill="auto"/>
          </w:tcPr>
          <w:p w14:paraId="2119149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948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5A3744D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27</w:t>
            </w:r>
          </w:p>
        </w:tc>
        <w:tc>
          <w:tcPr>
            <w:tcW w:w="385" w:type="pct"/>
            <w:shd w:val="clear" w:color="auto" w:fill="auto"/>
          </w:tcPr>
          <w:p w14:paraId="1559969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28F41E6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1.11 (0.75–1.62)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383F9B6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961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7B38AE0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14</w:t>
            </w:r>
          </w:p>
        </w:tc>
        <w:tc>
          <w:tcPr>
            <w:tcW w:w="456" w:type="pct"/>
            <w:shd w:val="clear" w:color="auto" w:fill="auto"/>
          </w:tcPr>
          <w:p w14:paraId="487941E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6EE2CC7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1.39 (0.82–2.35)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31A86438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4FD64F40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6BAB2450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82" w:type="pct"/>
            <w:shd w:val="clear" w:color="auto" w:fill="auto"/>
          </w:tcPr>
          <w:p w14:paraId="1F9CF7A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829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63D51BA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385" w:type="pct"/>
            <w:shd w:val="clear" w:color="auto" w:fill="auto"/>
          </w:tcPr>
          <w:p w14:paraId="0193B88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1B1AF67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2.00 (1.28–3.12)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746E5B3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841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48AE61D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8</w:t>
            </w:r>
          </w:p>
        </w:tc>
        <w:tc>
          <w:tcPr>
            <w:tcW w:w="456" w:type="pct"/>
            <w:shd w:val="clear" w:color="auto" w:fill="auto"/>
          </w:tcPr>
          <w:p w14:paraId="64EBC23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43871E7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2.01 (1.03–4.05)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552A1D90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24197989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0058314C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82" w:type="pct"/>
            <w:shd w:val="clear" w:color="auto" w:fill="auto"/>
          </w:tcPr>
          <w:p w14:paraId="5267F0B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110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788BBBC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385" w:type="pct"/>
            <w:shd w:val="clear" w:color="auto" w:fill="auto"/>
          </w:tcPr>
          <w:p w14:paraId="23B0D60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5210B99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0.37 (0.05–2.64)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66ADB6C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107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31496B4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</w:p>
        </w:tc>
        <w:tc>
          <w:tcPr>
            <w:tcW w:w="456" w:type="pct"/>
            <w:shd w:val="clear" w:color="auto" w:fill="auto"/>
          </w:tcPr>
          <w:p w14:paraId="68A52FB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2425B1F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4.87 (1.78–13.29)</w:t>
            </w:r>
          </w:p>
        </w:tc>
      </w:tr>
      <w:tr w:rsidR="00977421" w:rsidRPr="00E51FEE" w14:paraId="42A7D343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4BBCF14F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2A822EEE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Smoking status</w:t>
            </w:r>
          </w:p>
        </w:tc>
        <w:tc>
          <w:tcPr>
            <w:tcW w:w="382" w:type="pct"/>
            <w:shd w:val="clear" w:color="auto" w:fill="auto"/>
          </w:tcPr>
          <w:p w14:paraId="5F4F220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gridSpan w:val="2"/>
            <w:shd w:val="clear" w:color="auto" w:fill="auto"/>
          </w:tcPr>
          <w:p w14:paraId="79D9178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186927C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1527057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150A2EE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8" w:type="pct"/>
            <w:gridSpan w:val="2"/>
            <w:shd w:val="clear" w:color="auto" w:fill="auto"/>
          </w:tcPr>
          <w:p w14:paraId="42B5367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56" w:type="pct"/>
            <w:shd w:val="clear" w:color="auto" w:fill="auto"/>
          </w:tcPr>
          <w:p w14:paraId="3CF867E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38" w:type="pct"/>
            <w:shd w:val="clear" w:color="auto" w:fill="auto"/>
          </w:tcPr>
          <w:p w14:paraId="20B7B50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</w:tr>
      <w:tr w:rsidR="00977421" w:rsidRPr="00E51FEE" w14:paraId="59DF9668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3B607A65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7F445259" w14:textId="77777777" w:rsidR="00977421" w:rsidRPr="00E51FEE" w:rsidRDefault="00651ADE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Never-</w:t>
            </w:r>
            <w:r w:rsidR="00977421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382" w:type="pct"/>
            <w:shd w:val="clear" w:color="auto" w:fill="auto"/>
          </w:tcPr>
          <w:p w14:paraId="7B18227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1,656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67EFB62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42</w:t>
            </w:r>
          </w:p>
        </w:tc>
        <w:tc>
          <w:tcPr>
            <w:tcW w:w="385" w:type="pct"/>
            <w:shd w:val="clear" w:color="auto" w:fill="auto"/>
          </w:tcPr>
          <w:p w14:paraId="722BDE8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1805555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1.25 (0.92–1.70)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93" w:type="pct"/>
            <w:shd w:val="clear" w:color="auto" w:fill="auto"/>
          </w:tcPr>
          <w:p w14:paraId="1FA6973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1,676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5504A2F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22</w:t>
            </w:r>
          </w:p>
        </w:tc>
        <w:tc>
          <w:tcPr>
            <w:tcW w:w="456" w:type="pct"/>
            <w:shd w:val="clear" w:color="auto" w:fill="auto"/>
          </w:tcPr>
          <w:p w14:paraId="2DED23E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7D87B2B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1.61 (1.06–2.46)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</w:tr>
      <w:tr w:rsidR="00977421" w:rsidRPr="00E51FEE" w14:paraId="302FA072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7199E6B9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38354A55" w14:textId="77777777" w:rsidR="00977421" w:rsidRPr="00E51FEE" w:rsidRDefault="00651ADE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Ever-</w:t>
            </w:r>
            <w:r w:rsidR="00977421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382" w:type="pct"/>
            <w:shd w:val="clear" w:color="auto" w:fill="auto"/>
          </w:tcPr>
          <w:p w14:paraId="6F7173E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231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6E7904C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385" w:type="pct"/>
            <w:shd w:val="clear" w:color="auto" w:fill="auto"/>
          </w:tcPr>
          <w:p w14:paraId="33B9B47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764E0A0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1.75 (0.77–3.95)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2AE3C0F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233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7E6E27C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</w:p>
        </w:tc>
        <w:tc>
          <w:tcPr>
            <w:tcW w:w="456" w:type="pct"/>
            <w:shd w:val="clear" w:color="auto" w:fill="auto"/>
          </w:tcPr>
          <w:p w14:paraId="62F9070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068ED28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3.30 (1.22–8.90)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763030E6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2E2B049D" w14:textId="77777777" w:rsidR="00977421" w:rsidRPr="00E51FEE" w:rsidRDefault="00977421" w:rsidP="00876280">
            <w:pPr>
              <w:widowControl/>
              <w:ind w:right="17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435CD4A6" w14:textId="77777777" w:rsidR="00977421" w:rsidRPr="00E51FEE" w:rsidRDefault="00977421" w:rsidP="00876280">
            <w:pPr>
              <w:widowControl/>
              <w:ind w:right="17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382" w:type="pct"/>
            <w:shd w:val="clear" w:color="auto" w:fill="auto"/>
          </w:tcPr>
          <w:p w14:paraId="5B56C76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gridSpan w:val="2"/>
            <w:shd w:val="clear" w:color="auto" w:fill="auto"/>
          </w:tcPr>
          <w:p w14:paraId="2B2DD31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1807735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70E1B37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1DAEBFA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8" w:type="pct"/>
            <w:gridSpan w:val="2"/>
            <w:shd w:val="clear" w:color="auto" w:fill="auto"/>
          </w:tcPr>
          <w:p w14:paraId="53FB91B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56" w:type="pct"/>
            <w:shd w:val="clear" w:color="auto" w:fill="auto"/>
          </w:tcPr>
          <w:p w14:paraId="75129CE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38" w:type="pct"/>
            <w:shd w:val="clear" w:color="auto" w:fill="auto"/>
          </w:tcPr>
          <w:p w14:paraId="66195DC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977421" w:rsidRPr="00E51FEE" w14:paraId="1F91163B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31D0E6EF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36383092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382" w:type="pct"/>
            <w:shd w:val="clear" w:color="auto" w:fill="auto"/>
          </w:tcPr>
          <w:p w14:paraId="24AC316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375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7CEFE02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385" w:type="pct"/>
            <w:shd w:val="clear" w:color="auto" w:fill="auto"/>
          </w:tcPr>
          <w:p w14:paraId="1977510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116C1BA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1.35 (0.46–2.32)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7B6D087D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375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20EBA02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</w:t>
            </w:r>
          </w:p>
        </w:tc>
        <w:tc>
          <w:tcPr>
            <w:tcW w:w="456" w:type="pct"/>
            <w:shd w:val="clear" w:color="auto" w:fill="auto"/>
          </w:tcPr>
          <w:p w14:paraId="0A6C55B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7921C50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1.04 (0.46–2.32)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4DBDE533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1C0EAA2E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79A36AE4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382" w:type="pct"/>
            <w:shd w:val="clear" w:color="auto" w:fill="auto"/>
          </w:tcPr>
          <w:p w14:paraId="0D48B84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115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39D20A4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385" w:type="pct"/>
            <w:shd w:val="clear" w:color="auto" w:fill="auto"/>
          </w:tcPr>
          <w:p w14:paraId="49E03BA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3A5C451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2.74 (0.99–7.44)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00D24BC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118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1EB210C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</w:t>
            </w:r>
          </w:p>
        </w:tc>
        <w:tc>
          <w:tcPr>
            <w:tcW w:w="456" w:type="pct"/>
            <w:shd w:val="clear" w:color="auto" w:fill="auto"/>
          </w:tcPr>
          <w:p w14:paraId="3039481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</w:tcPr>
          <w:p w14:paraId="208FF53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1.40 (0.20–10.04)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31541E19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090EC4E9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16A4E5AE" w14:textId="77777777" w:rsidR="00977421" w:rsidRPr="00E51FEE" w:rsidRDefault="00977421" w:rsidP="00876280">
            <w:pPr>
              <w:widowControl/>
              <w:ind w:right="309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82" w:type="pct"/>
            <w:shd w:val="clear" w:color="auto" w:fill="auto"/>
          </w:tcPr>
          <w:p w14:paraId="4F0BFF2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gridSpan w:val="2"/>
            <w:shd w:val="clear" w:color="auto" w:fill="auto"/>
          </w:tcPr>
          <w:p w14:paraId="1A495FAE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0BE8532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57" w:type="pct"/>
            <w:gridSpan w:val="2"/>
            <w:shd w:val="clear" w:color="auto" w:fill="auto"/>
          </w:tcPr>
          <w:p w14:paraId="6AC9E65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5E95764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08" w:type="pct"/>
            <w:gridSpan w:val="2"/>
            <w:shd w:val="clear" w:color="auto" w:fill="auto"/>
          </w:tcPr>
          <w:p w14:paraId="26E7A5A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56" w:type="pct"/>
            <w:shd w:val="clear" w:color="auto" w:fill="auto"/>
          </w:tcPr>
          <w:p w14:paraId="1FCB27C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38" w:type="pct"/>
            <w:shd w:val="clear" w:color="auto" w:fill="auto"/>
          </w:tcPr>
          <w:p w14:paraId="4FC0C50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</w:tr>
      <w:tr w:rsidR="00977421" w:rsidRPr="00E51FEE" w14:paraId="4EA35C92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03137C87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1D9CF98C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82" w:type="pct"/>
            <w:shd w:val="clear" w:color="auto" w:fill="auto"/>
          </w:tcPr>
          <w:p w14:paraId="2A1E33A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369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63B126B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</w:t>
            </w:r>
          </w:p>
        </w:tc>
        <w:tc>
          <w:tcPr>
            <w:tcW w:w="385" w:type="pct"/>
            <w:shd w:val="clear" w:color="auto" w:fill="auto"/>
          </w:tcPr>
          <w:p w14:paraId="1E276DDC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69AE64E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0.65 (0.31–1.37)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62625699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369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71A1138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</w:t>
            </w:r>
          </w:p>
        </w:tc>
        <w:tc>
          <w:tcPr>
            <w:tcW w:w="456" w:type="pct"/>
            <w:shd w:val="clear" w:color="auto" w:fill="auto"/>
          </w:tcPr>
          <w:p w14:paraId="4B76399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  <w:vAlign w:val="center"/>
          </w:tcPr>
          <w:p w14:paraId="118C4E45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2.08 (0.99–4.41)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776EA0E2" w14:textId="77777777" w:rsidTr="00274329">
        <w:trPr>
          <w:trHeight w:hRule="exact" w:val="284"/>
        </w:trPr>
        <w:tc>
          <w:tcPr>
            <w:tcW w:w="105" w:type="pct"/>
            <w:shd w:val="clear" w:color="auto" w:fill="auto"/>
          </w:tcPr>
          <w:p w14:paraId="6C232D05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shd w:val="clear" w:color="auto" w:fill="auto"/>
          </w:tcPr>
          <w:p w14:paraId="1C830CCF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6A8F1B91" w14:textId="77777777" w:rsidR="00977421" w:rsidRPr="00E51FEE" w:rsidRDefault="00977421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2" w:type="pct"/>
            <w:shd w:val="clear" w:color="auto" w:fill="auto"/>
          </w:tcPr>
          <w:p w14:paraId="0F2176A0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620</w:t>
            </w:r>
          </w:p>
        </w:tc>
        <w:tc>
          <w:tcPr>
            <w:tcW w:w="420" w:type="pct"/>
            <w:gridSpan w:val="2"/>
            <w:shd w:val="clear" w:color="auto" w:fill="auto"/>
          </w:tcPr>
          <w:p w14:paraId="11D08FA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19</w:t>
            </w:r>
          </w:p>
        </w:tc>
        <w:tc>
          <w:tcPr>
            <w:tcW w:w="385" w:type="pct"/>
            <w:shd w:val="clear" w:color="auto" w:fill="auto"/>
          </w:tcPr>
          <w:p w14:paraId="09239DA3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shd w:val="clear" w:color="auto" w:fill="auto"/>
          </w:tcPr>
          <w:p w14:paraId="366330E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1.44 (0.91–2.28)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shd w:val="clear" w:color="auto" w:fill="auto"/>
          </w:tcPr>
          <w:p w14:paraId="1657308F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631</w:t>
            </w:r>
          </w:p>
        </w:tc>
        <w:tc>
          <w:tcPr>
            <w:tcW w:w="408" w:type="pct"/>
            <w:gridSpan w:val="2"/>
            <w:shd w:val="clear" w:color="auto" w:fill="auto"/>
          </w:tcPr>
          <w:p w14:paraId="29EEAB5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8</w:t>
            </w:r>
          </w:p>
        </w:tc>
        <w:tc>
          <w:tcPr>
            <w:tcW w:w="456" w:type="pct"/>
            <w:shd w:val="clear" w:color="auto" w:fill="auto"/>
          </w:tcPr>
          <w:p w14:paraId="44306786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shd w:val="clear" w:color="auto" w:fill="auto"/>
            <w:vAlign w:val="center"/>
          </w:tcPr>
          <w:p w14:paraId="100052A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1.57 (0.78–3.14)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287902B7" w14:textId="77777777" w:rsidTr="00274329">
        <w:trPr>
          <w:trHeight w:hRule="exact" w:val="284"/>
        </w:trPr>
        <w:tc>
          <w:tcPr>
            <w:tcW w:w="105" w:type="pct"/>
            <w:tcBorders>
              <w:bottom w:val="single" w:sz="4" w:space="0" w:color="auto"/>
            </w:tcBorders>
            <w:shd w:val="clear" w:color="auto" w:fill="auto"/>
          </w:tcPr>
          <w:p w14:paraId="6A1EF95B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55" w:type="pct"/>
            <w:tcBorders>
              <w:bottom w:val="single" w:sz="4" w:space="0" w:color="auto"/>
            </w:tcBorders>
            <w:shd w:val="clear" w:color="auto" w:fill="auto"/>
          </w:tcPr>
          <w:p w14:paraId="4151109E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82" w:type="pct"/>
            <w:tcBorders>
              <w:bottom w:val="single" w:sz="4" w:space="0" w:color="auto"/>
            </w:tcBorders>
            <w:shd w:val="clear" w:color="auto" w:fill="auto"/>
          </w:tcPr>
          <w:p w14:paraId="5DF76134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898</w:t>
            </w:r>
          </w:p>
        </w:tc>
        <w:tc>
          <w:tcPr>
            <w:tcW w:w="420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658DFA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22</w:t>
            </w:r>
          </w:p>
        </w:tc>
        <w:tc>
          <w:tcPr>
            <w:tcW w:w="385" w:type="pct"/>
            <w:tcBorders>
              <w:bottom w:val="single" w:sz="4" w:space="0" w:color="auto"/>
            </w:tcBorders>
            <w:shd w:val="clear" w:color="auto" w:fill="auto"/>
          </w:tcPr>
          <w:p w14:paraId="4A88183A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57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21642E8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1.83 (1.20–2.81)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3" w:type="pct"/>
            <w:tcBorders>
              <w:bottom w:val="single" w:sz="4" w:space="0" w:color="auto"/>
            </w:tcBorders>
            <w:shd w:val="clear" w:color="auto" w:fill="auto"/>
          </w:tcPr>
          <w:p w14:paraId="0B11B652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909</w:t>
            </w:r>
          </w:p>
        </w:tc>
        <w:tc>
          <w:tcPr>
            <w:tcW w:w="40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18C1AD1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11</w:t>
            </w:r>
          </w:p>
        </w:tc>
        <w:tc>
          <w:tcPr>
            <w:tcW w:w="456" w:type="pct"/>
            <w:tcBorders>
              <w:bottom w:val="single" w:sz="4" w:space="0" w:color="auto"/>
            </w:tcBorders>
            <w:shd w:val="clear" w:color="auto" w:fill="auto"/>
          </w:tcPr>
          <w:p w14:paraId="36ED9227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3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30CADEB" w14:textId="77777777" w:rsidR="00977421" w:rsidRPr="00E51FEE" w:rsidRDefault="00977421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1.92 (1.06–3.48)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  <w:vertAlign w:val="superscript"/>
              </w:rPr>
              <w:t>1</w:t>
            </w:r>
          </w:p>
        </w:tc>
      </w:tr>
      <w:tr w:rsidR="00977421" w:rsidRPr="00E51FEE" w14:paraId="1E27EFB2" w14:textId="77777777" w:rsidTr="00274329">
        <w:trPr>
          <w:trHeight w:hRule="exact" w:val="1852"/>
        </w:trPr>
        <w:tc>
          <w:tcPr>
            <w:tcW w:w="4998" w:type="pct"/>
            <w:gridSpan w:val="13"/>
            <w:tcBorders>
              <w:top w:val="single" w:sz="4" w:space="0" w:color="auto"/>
            </w:tcBorders>
            <w:shd w:val="clear" w:color="auto" w:fill="auto"/>
          </w:tcPr>
          <w:p w14:paraId="4569E100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Abbreviations: HR, hazard ratio; CI, confidence interval;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 REF,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reference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 </w:t>
            </w:r>
          </w:p>
          <w:p w14:paraId="09E99186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All models are stratified by cohorts.</w:t>
            </w:r>
          </w:p>
          <w:p w14:paraId="608070F5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Type of relatives (father and mother) data was only available in 9 cohorts: SMHS, SWHS, JPHC I, JACC, Miyagi, </w:t>
            </w:r>
            <w:proofErr w:type="spellStart"/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Ohsaki</w:t>
            </w:r>
            <w:proofErr w:type="spellEnd"/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 3 Pref Miyagi, KNCC, Namwon</w:t>
            </w:r>
          </w:p>
          <w:p w14:paraId="3A7A5872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Models were adjusted for age, pack-years of cigarette smoking, and alcohol consumption.</w:t>
            </w:r>
          </w:p>
          <w:p w14:paraId="029FE768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Models were adjusted for age and alcohol consumption.</w:t>
            </w:r>
          </w:p>
          <w:p w14:paraId="4B7D3A07" w14:textId="77777777" w:rsidR="00977421" w:rsidRPr="00E51FEE" w:rsidRDefault="00977421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Passive smoking data was only available in 4 cohorts: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JPHC I, JACC, KNCC, Namwon</w:t>
            </w:r>
          </w:p>
        </w:tc>
      </w:tr>
    </w:tbl>
    <w:p w14:paraId="7D233F46" w14:textId="77777777" w:rsidR="00977421" w:rsidRDefault="00977421" w:rsidP="00977421">
      <w:pPr>
        <w:pStyle w:val="BodyText"/>
        <w:suppressLineNumbers/>
        <w:spacing w:line="220" w:lineRule="exact"/>
        <w:ind w:right="-495"/>
        <w:rPr>
          <w:w w:val="105"/>
          <w:sz w:val="20"/>
          <w:szCs w:val="20"/>
          <w:vertAlign w:val="superscript"/>
        </w:rPr>
      </w:pPr>
    </w:p>
    <w:p w14:paraId="4C3F68CC" w14:textId="77777777" w:rsidR="00977421" w:rsidRDefault="00977421" w:rsidP="00977421">
      <w:pPr>
        <w:pStyle w:val="BodyText"/>
        <w:suppressLineNumbers/>
        <w:spacing w:line="220" w:lineRule="exact"/>
        <w:ind w:right="-495"/>
        <w:rPr>
          <w:w w:val="105"/>
          <w:sz w:val="20"/>
          <w:szCs w:val="20"/>
          <w:vertAlign w:val="superscript"/>
        </w:rPr>
      </w:pPr>
    </w:p>
    <w:p w14:paraId="37A44A6D" w14:textId="77777777" w:rsidR="00977421" w:rsidRDefault="00977421" w:rsidP="00977421">
      <w:pPr>
        <w:pStyle w:val="BodyText"/>
        <w:suppressLineNumbers/>
        <w:spacing w:line="220" w:lineRule="exact"/>
        <w:ind w:right="-495"/>
        <w:rPr>
          <w:w w:val="105"/>
          <w:sz w:val="20"/>
          <w:szCs w:val="20"/>
          <w:vertAlign w:val="superscript"/>
        </w:rPr>
      </w:pPr>
    </w:p>
    <w:p w14:paraId="34C81C27" w14:textId="77777777" w:rsidR="00977421" w:rsidRDefault="00977421" w:rsidP="00977421">
      <w:pPr>
        <w:pStyle w:val="BodyText"/>
        <w:suppressLineNumbers/>
        <w:spacing w:line="220" w:lineRule="exact"/>
        <w:ind w:right="-495"/>
        <w:rPr>
          <w:w w:val="105"/>
          <w:sz w:val="20"/>
          <w:szCs w:val="20"/>
          <w:vertAlign w:val="superscript"/>
        </w:rPr>
      </w:pPr>
    </w:p>
    <w:p w14:paraId="7BECD4DD" w14:textId="77777777" w:rsidR="00977421" w:rsidRDefault="00977421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  <w:r>
        <w:rPr>
          <w:rFonts w:ascii="Times New Roman" w:hAnsi="Times New Roman"/>
          <w:b/>
          <w:w w:val="105"/>
          <w:sz w:val="20"/>
          <w:szCs w:val="20"/>
        </w:rPr>
        <w:br w:type="page"/>
      </w:r>
    </w:p>
    <w:p w14:paraId="47AF142D" w14:textId="77777777" w:rsidR="00F65C36" w:rsidRPr="00D0377A" w:rsidRDefault="004817D3" w:rsidP="00F65C36">
      <w:pPr>
        <w:pStyle w:val="BodyText"/>
        <w:spacing w:before="110" w:line="200" w:lineRule="exact"/>
        <w:rPr>
          <w:b/>
          <w:bCs/>
          <w:w w:val="105"/>
          <w:sz w:val="20"/>
          <w:szCs w:val="20"/>
        </w:rPr>
      </w:pPr>
      <w:r w:rsidRPr="004817D3">
        <w:rPr>
          <w:b/>
          <w:bCs/>
          <w:w w:val="105"/>
          <w:sz w:val="20"/>
          <w:szCs w:val="20"/>
        </w:rPr>
        <w:lastRenderedPageBreak/>
        <w:t>Supplementary Table S5. Associations between family history and risk of lung cancer incidence, stratified by sex of relatives (male and female relatives)</w:t>
      </w:r>
    </w:p>
    <w:tbl>
      <w:tblPr>
        <w:tblpPr w:leftFromText="142" w:rightFromText="142" w:vertAnchor="text" w:horzAnchor="margin" w:tblpY="57"/>
        <w:tblW w:w="4929" w:type="pct"/>
        <w:tblLayout w:type="fixed"/>
        <w:tblLook w:val="01E0" w:firstRow="1" w:lastRow="1" w:firstColumn="1" w:lastColumn="1" w:noHBand="0" w:noVBand="0"/>
      </w:tblPr>
      <w:tblGrid>
        <w:gridCol w:w="3182"/>
        <w:gridCol w:w="1058"/>
        <w:gridCol w:w="1256"/>
        <w:gridCol w:w="1105"/>
        <w:gridCol w:w="2261"/>
        <w:gridCol w:w="1134"/>
        <w:gridCol w:w="1209"/>
        <w:gridCol w:w="1119"/>
        <w:gridCol w:w="2197"/>
        <w:gridCol w:w="12"/>
      </w:tblGrid>
      <w:tr w:rsidR="00F65C36" w:rsidRPr="00E51FEE" w14:paraId="714F1245" w14:textId="77777777" w:rsidTr="00E51FEE">
        <w:trPr>
          <w:gridAfter w:val="1"/>
          <w:wAfter w:w="11" w:type="dxa"/>
          <w:trHeight w:hRule="exact" w:val="292"/>
        </w:trPr>
        <w:tc>
          <w:tcPr>
            <w:tcW w:w="1095" w:type="pct"/>
            <w:tcBorders>
              <w:top w:val="single" w:sz="4" w:space="0" w:color="auto"/>
            </w:tcBorders>
            <w:shd w:val="clear" w:color="auto" w:fill="auto"/>
          </w:tcPr>
          <w:p w14:paraId="22A5DFC9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  <w:highlight w:val="yellow"/>
              </w:rPr>
            </w:pPr>
          </w:p>
        </w:tc>
        <w:tc>
          <w:tcPr>
            <w:tcW w:w="1954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086E8E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Male relatives (Father</w:t>
            </w:r>
            <w:r w:rsidR="004817D3"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s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 xml:space="preserve"> and brother</w:t>
            </w:r>
            <w:r w:rsidR="004817D3"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s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)</w:t>
            </w:r>
          </w:p>
        </w:tc>
        <w:tc>
          <w:tcPr>
            <w:tcW w:w="1947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2A1B95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Female relatives (Mother</w:t>
            </w:r>
            <w:r w:rsidR="004817D3"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s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 xml:space="preserve"> and sister</w:t>
            </w:r>
            <w:r w:rsidR="004817D3"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s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)</w:t>
            </w:r>
          </w:p>
        </w:tc>
      </w:tr>
      <w:tr w:rsidR="00F65C36" w:rsidRPr="00E51FEE" w14:paraId="6B7534D9" w14:textId="77777777" w:rsidTr="00E51FEE">
        <w:trPr>
          <w:gridAfter w:val="1"/>
          <w:wAfter w:w="11" w:type="dxa"/>
          <w:trHeight w:hRule="exact" w:val="436"/>
        </w:trPr>
        <w:tc>
          <w:tcPr>
            <w:tcW w:w="1095" w:type="pct"/>
            <w:vMerge w:val="restart"/>
            <w:tcBorders>
              <w:top w:val="single" w:sz="4" w:space="0" w:color="auto"/>
            </w:tcBorders>
            <w:shd w:val="clear" w:color="auto" w:fill="auto"/>
            <w:hideMark/>
          </w:tcPr>
          <w:p w14:paraId="017CC39A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  <w:highlight w:val="yellow"/>
              </w:rPr>
            </w:pPr>
          </w:p>
        </w:tc>
        <w:tc>
          <w:tcPr>
            <w:tcW w:w="796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A689907" w14:textId="77777777" w:rsidR="00F65C36" w:rsidRPr="00E51FEE" w:rsidRDefault="00F65C36" w:rsidP="00876280">
            <w:pPr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9C37039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 xml:space="preserve">Fully adjusted model </w:t>
            </w:r>
          </w:p>
        </w:tc>
        <w:tc>
          <w:tcPr>
            <w:tcW w:w="805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9B4EF0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 xml:space="preserve">Incident lung cancer cases with family </w:t>
            </w:r>
          </w:p>
          <w:p w14:paraId="1D436143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history of lung cancer</w:t>
            </w:r>
          </w:p>
        </w:tc>
        <w:tc>
          <w:tcPr>
            <w:tcW w:w="1141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CF7048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 xml:space="preserve">Fully adjusted model </w:t>
            </w:r>
          </w:p>
        </w:tc>
      </w:tr>
      <w:tr w:rsidR="00F65C36" w:rsidRPr="00E51FEE" w14:paraId="71229A4E" w14:textId="77777777" w:rsidTr="00E51FEE">
        <w:trPr>
          <w:gridAfter w:val="1"/>
          <w:wAfter w:w="11" w:type="dxa"/>
          <w:trHeight w:hRule="exact" w:val="405"/>
        </w:trPr>
        <w:tc>
          <w:tcPr>
            <w:tcW w:w="1095" w:type="pct"/>
            <w:vMerge/>
            <w:shd w:val="clear" w:color="auto" w:fill="auto"/>
            <w:hideMark/>
          </w:tcPr>
          <w:p w14:paraId="0A7958C7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  <w:highlight w:val="yellow"/>
              </w:rPr>
            </w:pPr>
          </w:p>
        </w:tc>
        <w:tc>
          <w:tcPr>
            <w:tcW w:w="796" w:type="pct"/>
            <w:gridSpan w:val="2"/>
            <w:vMerge/>
            <w:shd w:val="clear" w:color="auto" w:fill="auto"/>
            <w:hideMark/>
          </w:tcPr>
          <w:p w14:paraId="6C4F8C2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57" w:type="pct"/>
            <w:gridSpan w:val="2"/>
            <w:shd w:val="clear" w:color="auto" w:fill="auto"/>
            <w:vAlign w:val="center"/>
          </w:tcPr>
          <w:p w14:paraId="42C0A768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805" w:type="pct"/>
            <w:gridSpan w:val="2"/>
            <w:vMerge/>
            <w:shd w:val="clear" w:color="auto" w:fill="auto"/>
            <w:vAlign w:val="center"/>
          </w:tcPr>
          <w:p w14:paraId="73E328B4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141" w:type="pct"/>
            <w:gridSpan w:val="2"/>
            <w:shd w:val="clear" w:color="auto" w:fill="auto"/>
            <w:vAlign w:val="center"/>
            <w:hideMark/>
          </w:tcPr>
          <w:p w14:paraId="6C9D7F1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F65C36" w:rsidRPr="00E51FEE" w14:paraId="6B2382F6" w14:textId="77777777" w:rsidTr="00876280">
        <w:trPr>
          <w:trHeight w:hRule="exact" w:val="284"/>
        </w:trPr>
        <w:tc>
          <w:tcPr>
            <w:tcW w:w="1095" w:type="pct"/>
            <w:vMerge/>
            <w:tcBorders>
              <w:bottom w:val="single" w:sz="4" w:space="0" w:color="auto"/>
            </w:tcBorders>
            <w:shd w:val="clear" w:color="auto" w:fill="auto"/>
            <w:hideMark/>
          </w:tcPr>
          <w:p w14:paraId="57869EA4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  <w:highlight w:val="yellow"/>
              </w:rPr>
            </w:pPr>
          </w:p>
        </w:tc>
        <w:tc>
          <w:tcPr>
            <w:tcW w:w="364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6280E09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432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05356AC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80" w:type="pct"/>
            <w:tcBorders>
              <w:bottom w:val="single" w:sz="4" w:space="0" w:color="auto"/>
            </w:tcBorders>
            <w:shd w:val="clear" w:color="auto" w:fill="auto"/>
          </w:tcPr>
          <w:p w14:paraId="6D4E57A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778" w:type="pct"/>
            <w:tcBorders>
              <w:bottom w:val="single" w:sz="4" w:space="0" w:color="auto"/>
            </w:tcBorders>
            <w:shd w:val="clear" w:color="auto" w:fill="auto"/>
          </w:tcPr>
          <w:p w14:paraId="7185186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90" w:type="pct"/>
            <w:tcBorders>
              <w:bottom w:val="single" w:sz="4" w:space="0" w:color="auto"/>
            </w:tcBorders>
            <w:shd w:val="clear" w:color="auto" w:fill="auto"/>
          </w:tcPr>
          <w:p w14:paraId="1A05070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416" w:type="pct"/>
            <w:tcBorders>
              <w:bottom w:val="single" w:sz="4" w:space="0" w:color="auto"/>
            </w:tcBorders>
            <w:shd w:val="clear" w:color="auto" w:fill="auto"/>
          </w:tcPr>
          <w:p w14:paraId="4DEA42A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  <w:p w14:paraId="2F0C98C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</w:p>
        </w:tc>
        <w:tc>
          <w:tcPr>
            <w:tcW w:w="385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114CD68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761" w:type="pct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4BCF4F5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</w:tr>
      <w:tr w:rsidR="00F65C36" w:rsidRPr="00E51FEE" w14:paraId="48507B77" w14:textId="77777777" w:rsidTr="00876280">
        <w:trPr>
          <w:trHeight w:hRule="exact" w:val="284"/>
        </w:trPr>
        <w:tc>
          <w:tcPr>
            <w:tcW w:w="10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6406B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  <w:tc>
          <w:tcPr>
            <w:tcW w:w="36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4624AF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3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9E286D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5C179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202A146" w14:textId="77777777" w:rsidR="00F65C36" w:rsidRPr="00E51FEE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</w:p>
        </w:tc>
        <w:tc>
          <w:tcPr>
            <w:tcW w:w="39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9F1DFF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1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F29989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CEAEF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6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91C28A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</w:p>
        </w:tc>
      </w:tr>
      <w:tr w:rsidR="00F65C36" w:rsidRPr="00E51FEE" w14:paraId="10219525" w14:textId="77777777" w:rsidTr="00876280">
        <w:trPr>
          <w:trHeight w:hRule="exact" w:val="284"/>
        </w:trPr>
        <w:tc>
          <w:tcPr>
            <w:tcW w:w="1095" w:type="pct"/>
            <w:tcBorders>
              <w:top w:val="single" w:sz="4" w:space="0" w:color="auto"/>
            </w:tcBorders>
            <w:shd w:val="clear" w:color="auto" w:fill="auto"/>
          </w:tcPr>
          <w:p w14:paraId="529D542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A</w:t>
            </w:r>
            <w:r w:rsidR="007F1334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ll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participants</w:t>
            </w:r>
          </w:p>
        </w:tc>
        <w:tc>
          <w:tcPr>
            <w:tcW w:w="364" w:type="pct"/>
            <w:tcBorders>
              <w:top w:val="single" w:sz="4" w:space="0" w:color="auto"/>
            </w:tcBorders>
            <w:shd w:val="clear" w:color="auto" w:fill="auto"/>
          </w:tcPr>
          <w:p w14:paraId="78B33B4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4,062</w:t>
            </w:r>
          </w:p>
        </w:tc>
        <w:tc>
          <w:tcPr>
            <w:tcW w:w="432" w:type="pct"/>
            <w:tcBorders>
              <w:top w:val="single" w:sz="4" w:space="0" w:color="auto"/>
            </w:tcBorders>
            <w:shd w:val="clear" w:color="auto" w:fill="auto"/>
          </w:tcPr>
          <w:p w14:paraId="0EF6197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180</w:t>
            </w:r>
          </w:p>
        </w:tc>
        <w:tc>
          <w:tcPr>
            <w:tcW w:w="380" w:type="pct"/>
            <w:tcBorders>
              <w:top w:val="single" w:sz="4" w:space="0" w:color="auto"/>
            </w:tcBorders>
            <w:shd w:val="clear" w:color="auto" w:fill="auto"/>
          </w:tcPr>
          <w:p w14:paraId="123AC74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tcBorders>
              <w:top w:val="single" w:sz="4" w:space="0" w:color="auto"/>
            </w:tcBorders>
            <w:shd w:val="clear" w:color="auto" w:fill="auto"/>
          </w:tcPr>
          <w:p w14:paraId="73FB2C8E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1.40 (1.21–1.63)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tcBorders>
              <w:top w:val="single" w:sz="4" w:space="0" w:color="auto"/>
            </w:tcBorders>
            <w:shd w:val="clear" w:color="auto" w:fill="auto"/>
          </w:tcPr>
          <w:p w14:paraId="05E92DE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4,171</w:t>
            </w:r>
          </w:p>
        </w:tc>
        <w:tc>
          <w:tcPr>
            <w:tcW w:w="416" w:type="pct"/>
            <w:tcBorders>
              <w:top w:val="single" w:sz="4" w:space="0" w:color="auto"/>
            </w:tcBorders>
            <w:shd w:val="clear" w:color="auto" w:fill="auto"/>
          </w:tcPr>
          <w:p w14:paraId="5D9313E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71</w:t>
            </w:r>
          </w:p>
        </w:tc>
        <w:tc>
          <w:tcPr>
            <w:tcW w:w="385" w:type="pct"/>
            <w:tcBorders>
              <w:top w:val="single" w:sz="4" w:space="0" w:color="auto"/>
            </w:tcBorders>
            <w:shd w:val="clear" w:color="auto" w:fill="auto"/>
          </w:tcPr>
          <w:p w14:paraId="6E6F004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336A4D3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1.40 (1.10–1.77)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3FEEBA8D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</w:tcPr>
          <w:p w14:paraId="73637592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Sex</w:t>
            </w:r>
          </w:p>
        </w:tc>
        <w:tc>
          <w:tcPr>
            <w:tcW w:w="364" w:type="pct"/>
            <w:shd w:val="clear" w:color="auto" w:fill="auto"/>
          </w:tcPr>
          <w:p w14:paraId="49A246A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32" w:type="pct"/>
            <w:shd w:val="clear" w:color="auto" w:fill="auto"/>
          </w:tcPr>
          <w:p w14:paraId="717DE5D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0" w:type="pct"/>
            <w:shd w:val="clear" w:color="auto" w:fill="auto"/>
          </w:tcPr>
          <w:p w14:paraId="05E81DA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8" w:type="pct"/>
            <w:shd w:val="clear" w:color="auto" w:fill="auto"/>
          </w:tcPr>
          <w:p w14:paraId="34C6B63C" w14:textId="77777777" w:rsidR="00F65C36" w:rsidRPr="00E51FEE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90" w:type="pct"/>
            <w:shd w:val="clear" w:color="auto" w:fill="auto"/>
          </w:tcPr>
          <w:p w14:paraId="4649ED7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16" w:type="pct"/>
            <w:shd w:val="clear" w:color="auto" w:fill="auto"/>
          </w:tcPr>
          <w:p w14:paraId="1D27EDF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1FE1AAC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61" w:type="pct"/>
            <w:gridSpan w:val="2"/>
            <w:shd w:val="clear" w:color="auto" w:fill="auto"/>
          </w:tcPr>
          <w:p w14:paraId="2F6139A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</w:tr>
      <w:tr w:rsidR="00F65C36" w:rsidRPr="00E51FEE" w14:paraId="2EA4CA2E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</w:tcPr>
          <w:p w14:paraId="4477941B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Men</w:t>
            </w:r>
          </w:p>
        </w:tc>
        <w:tc>
          <w:tcPr>
            <w:tcW w:w="364" w:type="pct"/>
            <w:shd w:val="clear" w:color="auto" w:fill="auto"/>
          </w:tcPr>
          <w:p w14:paraId="3A79A45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2,595</w:t>
            </w:r>
          </w:p>
        </w:tc>
        <w:tc>
          <w:tcPr>
            <w:tcW w:w="432" w:type="pct"/>
            <w:shd w:val="clear" w:color="auto" w:fill="auto"/>
          </w:tcPr>
          <w:p w14:paraId="67A2002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126</w:t>
            </w:r>
          </w:p>
        </w:tc>
        <w:tc>
          <w:tcPr>
            <w:tcW w:w="380" w:type="pct"/>
            <w:shd w:val="clear" w:color="auto" w:fill="auto"/>
          </w:tcPr>
          <w:p w14:paraId="4CECEFF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38BEFD72" w14:textId="77777777" w:rsidR="00F65C36" w:rsidRPr="00E51FEE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1.17 (0.89–1.54)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90" w:type="pct"/>
            <w:shd w:val="clear" w:color="auto" w:fill="auto"/>
          </w:tcPr>
          <w:p w14:paraId="120DDE0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2,685</w:t>
            </w:r>
          </w:p>
        </w:tc>
        <w:tc>
          <w:tcPr>
            <w:tcW w:w="416" w:type="pct"/>
            <w:shd w:val="clear" w:color="auto" w:fill="auto"/>
          </w:tcPr>
          <w:p w14:paraId="390B5D5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36</w:t>
            </w:r>
          </w:p>
        </w:tc>
        <w:tc>
          <w:tcPr>
            <w:tcW w:w="385" w:type="pct"/>
            <w:shd w:val="clear" w:color="auto" w:fill="auto"/>
          </w:tcPr>
          <w:p w14:paraId="04082E7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</w:tcPr>
          <w:p w14:paraId="48EC5C7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1.12 (0.81–1.56)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</w:tr>
      <w:tr w:rsidR="00F65C36" w:rsidRPr="00E51FEE" w14:paraId="2D42C232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</w:tcPr>
          <w:p w14:paraId="02ED04FB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Women</w:t>
            </w:r>
          </w:p>
        </w:tc>
        <w:tc>
          <w:tcPr>
            <w:tcW w:w="364" w:type="pct"/>
            <w:shd w:val="clear" w:color="auto" w:fill="auto"/>
          </w:tcPr>
          <w:p w14:paraId="59E4C27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1,494</w:t>
            </w:r>
          </w:p>
        </w:tc>
        <w:tc>
          <w:tcPr>
            <w:tcW w:w="432" w:type="pct"/>
            <w:shd w:val="clear" w:color="auto" w:fill="auto"/>
          </w:tcPr>
          <w:p w14:paraId="3805FCD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54</w:t>
            </w:r>
          </w:p>
        </w:tc>
        <w:tc>
          <w:tcPr>
            <w:tcW w:w="380" w:type="pct"/>
            <w:shd w:val="clear" w:color="auto" w:fill="auto"/>
          </w:tcPr>
          <w:p w14:paraId="58C0D2B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78617D51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1.54 (1.28–1.84)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90" w:type="pct"/>
            <w:shd w:val="clear" w:color="auto" w:fill="auto"/>
          </w:tcPr>
          <w:p w14:paraId="4F11726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1,513</w:t>
            </w:r>
          </w:p>
        </w:tc>
        <w:tc>
          <w:tcPr>
            <w:tcW w:w="416" w:type="pct"/>
            <w:shd w:val="clear" w:color="auto" w:fill="auto"/>
          </w:tcPr>
          <w:p w14:paraId="6B5EBB7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35</w:t>
            </w:r>
          </w:p>
        </w:tc>
        <w:tc>
          <w:tcPr>
            <w:tcW w:w="385" w:type="pct"/>
            <w:shd w:val="clear" w:color="auto" w:fill="auto"/>
          </w:tcPr>
          <w:p w14:paraId="2C4BEE6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</w:tcPr>
          <w:p w14:paraId="780685A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1.92 (1.38–2.69)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</w:tr>
      <w:tr w:rsidR="00F65C36" w:rsidRPr="00E51FEE" w14:paraId="231F50D1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  <w:hideMark/>
          </w:tcPr>
          <w:p w14:paraId="7520C051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64" w:type="pct"/>
            <w:shd w:val="clear" w:color="auto" w:fill="auto"/>
          </w:tcPr>
          <w:p w14:paraId="047EE08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32" w:type="pct"/>
            <w:shd w:val="clear" w:color="auto" w:fill="auto"/>
          </w:tcPr>
          <w:p w14:paraId="12798E9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80" w:type="pct"/>
            <w:shd w:val="clear" w:color="auto" w:fill="auto"/>
          </w:tcPr>
          <w:p w14:paraId="5C60ED8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8" w:type="pct"/>
            <w:shd w:val="clear" w:color="auto" w:fill="auto"/>
          </w:tcPr>
          <w:p w14:paraId="0D847137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390" w:type="pct"/>
            <w:shd w:val="clear" w:color="auto" w:fill="auto"/>
          </w:tcPr>
          <w:p w14:paraId="2CF80E6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16" w:type="pct"/>
            <w:shd w:val="clear" w:color="auto" w:fill="auto"/>
          </w:tcPr>
          <w:p w14:paraId="434DE4A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  <w:hideMark/>
          </w:tcPr>
          <w:p w14:paraId="1E48D27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61" w:type="pct"/>
            <w:gridSpan w:val="2"/>
            <w:shd w:val="clear" w:color="auto" w:fill="auto"/>
            <w:hideMark/>
          </w:tcPr>
          <w:p w14:paraId="6ABE571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  </w:t>
            </w:r>
          </w:p>
        </w:tc>
      </w:tr>
      <w:tr w:rsidR="00F65C36" w:rsidRPr="00E51FEE" w14:paraId="3D4EC905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  <w:hideMark/>
          </w:tcPr>
          <w:p w14:paraId="036C1E6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64" w:type="pct"/>
            <w:shd w:val="clear" w:color="auto" w:fill="auto"/>
          </w:tcPr>
          <w:p w14:paraId="65D6D29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2,013</w:t>
            </w:r>
          </w:p>
        </w:tc>
        <w:tc>
          <w:tcPr>
            <w:tcW w:w="432" w:type="pct"/>
            <w:shd w:val="clear" w:color="auto" w:fill="auto"/>
          </w:tcPr>
          <w:p w14:paraId="7D59089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107</w:t>
            </w:r>
          </w:p>
        </w:tc>
        <w:tc>
          <w:tcPr>
            <w:tcW w:w="380" w:type="pct"/>
            <w:shd w:val="clear" w:color="auto" w:fill="auto"/>
          </w:tcPr>
          <w:p w14:paraId="5BACB6F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0BF32D1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1.36 (1.12–1.66)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shd w:val="clear" w:color="auto" w:fill="auto"/>
          </w:tcPr>
          <w:p w14:paraId="0B14C62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2,075</w:t>
            </w:r>
          </w:p>
        </w:tc>
        <w:tc>
          <w:tcPr>
            <w:tcW w:w="416" w:type="pct"/>
            <w:shd w:val="clear" w:color="auto" w:fill="auto"/>
          </w:tcPr>
          <w:p w14:paraId="3701E1D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45</w:t>
            </w:r>
          </w:p>
        </w:tc>
        <w:tc>
          <w:tcPr>
            <w:tcW w:w="385" w:type="pct"/>
            <w:shd w:val="clear" w:color="auto" w:fill="auto"/>
          </w:tcPr>
          <w:p w14:paraId="5E41C6A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</w:tcPr>
          <w:p w14:paraId="1C6DD9F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1.41 (1.05–1.89)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2F97D078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  <w:hideMark/>
          </w:tcPr>
          <w:p w14:paraId="12828FD3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64" w:type="pct"/>
            <w:shd w:val="clear" w:color="auto" w:fill="auto"/>
          </w:tcPr>
          <w:p w14:paraId="35D43E5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1,660</w:t>
            </w:r>
          </w:p>
        </w:tc>
        <w:tc>
          <w:tcPr>
            <w:tcW w:w="432" w:type="pct"/>
            <w:shd w:val="clear" w:color="auto" w:fill="auto"/>
          </w:tcPr>
          <w:p w14:paraId="2A67406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47</w:t>
            </w:r>
          </w:p>
        </w:tc>
        <w:tc>
          <w:tcPr>
            <w:tcW w:w="380" w:type="pct"/>
            <w:shd w:val="clear" w:color="auto" w:fill="auto"/>
          </w:tcPr>
          <w:p w14:paraId="561F8CB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1366DAC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1.46 (1.09–1.95)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shd w:val="clear" w:color="auto" w:fill="auto"/>
          </w:tcPr>
          <w:p w14:paraId="6BE4770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1,691</w:t>
            </w:r>
          </w:p>
        </w:tc>
        <w:tc>
          <w:tcPr>
            <w:tcW w:w="416" w:type="pct"/>
            <w:shd w:val="clear" w:color="auto" w:fill="auto"/>
          </w:tcPr>
          <w:p w14:paraId="36B8681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16</w:t>
            </w:r>
          </w:p>
        </w:tc>
        <w:tc>
          <w:tcPr>
            <w:tcW w:w="385" w:type="pct"/>
            <w:shd w:val="clear" w:color="auto" w:fill="auto"/>
          </w:tcPr>
          <w:p w14:paraId="5B7D4A7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</w:tcPr>
          <w:p w14:paraId="709F6FF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1.13 (0.69–1.85)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03548C4E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  <w:hideMark/>
          </w:tcPr>
          <w:p w14:paraId="6E254ECD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64" w:type="pct"/>
            <w:shd w:val="clear" w:color="auto" w:fill="auto"/>
          </w:tcPr>
          <w:p w14:paraId="284D0C0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389</w:t>
            </w:r>
          </w:p>
        </w:tc>
        <w:tc>
          <w:tcPr>
            <w:tcW w:w="432" w:type="pct"/>
            <w:shd w:val="clear" w:color="auto" w:fill="auto"/>
          </w:tcPr>
          <w:p w14:paraId="2ED4390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26</w:t>
            </w:r>
          </w:p>
        </w:tc>
        <w:tc>
          <w:tcPr>
            <w:tcW w:w="380" w:type="pct"/>
            <w:shd w:val="clear" w:color="auto" w:fill="auto"/>
          </w:tcPr>
          <w:p w14:paraId="1E9D518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144DB5E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1.42 (0.95–2.12)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shd w:val="clear" w:color="auto" w:fill="auto"/>
          </w:tcPr>
          <w:p w14:paraId="0447730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405</w:t>
            </w:r>
          </w:p>
        </w:tc>
        <w:tc>
          <w:tcPr>
            <w:tcW w:w="416" w:type="pct"/>
            <w:shd w:val="clear" w:color="auto" w:fill="auto"/>
          </w:tcPr>
          <w:p w14:paraId="4414717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10</w:t>
            </w:r>
          </w:p>
        </w:tc>
        <w:tc>
          <w:tcPr>
            <w:tcW w:w="385" w:type="pct"/>
            <w:shd w:val="clear" w:color="auto" w:fill="auto"/>
          </w:tcPr>
          <w:p w14:paraId="5F50C1B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</w:tcPr>
          <w:p w14:paraId="3825204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2.23 (1.20–4.21)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2ACD6DF3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  <w:hideMark/>
          </w:tcPr>
          <w:p w14:paraId="5D974282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Smoking status</w:t>
            </w:r>
          </w:p>
        </w:tc>
        <w:tc>
          <w:tcPr>
            <w:tcW w:w="364" w:type="pct"/>
            <w:shd w:val="clear" w:color="auto" w:fill="auto"/>
          </w:tcPr>
          <w:p w14:paraId="0EDF5B9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32" w:type="pct"/>
            <w:shd w:val="clear" w:color="auto" w:fill="auto"/>
          </w:tcPr>
          <w:p w14:paraId="29C9324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80" w:type="pct"/>
            <w:shd w:val="clear" w:color="auto" w:fill="auto"/>
          </w:tcPr>
          <w:p w14:paraId="2699BA4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78" w:type="pct"/>
            <w:shd w:val="clear" w:color="auto" w:fill="auto"/>
          </w:tcPr>
          <w:p w14:paraId="728B5D3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90" w:type="pct"/>
            <w:shd w:val="clear" w:color="auto" w:fill="auto"/>
          </w:tcPr>
          <w:p w14:paraId="67845F7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16" w:type="pct"/>
            <w:shd w:val="clear" w:color="auto" w:fill="auto"/>
          </w:tcPr>
          <w:p w14:paraId="5C4E8F7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4CE306D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61" w:type="pct"/>
            <w:gridSpan w:val="2"/>
            <w:shd w:val="clear" w:color="auto" w:fill="auto"/>
          </w:tcPr>
          <w:p w14:paraId="3C8A904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</w:p>
        </w:tc>
      </w:tr>
      <w:tr w:rsidR="00F65C36" w:rsidRPr="00E51FEE" w14:paraId="204A6B71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  <w:hideMark/>
          </w:tcPr>
          <w:p w14:paraId="25FFD6AD" w14:textId="77777777" w:rsidR="00F65C36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Never-</w:t>
            </w:r>
            <w:r w:rsidR="00F65C36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364" w:type="pct"/>
            <w:shd w:val="clear" w:color="auto" w:fill="auto"/>
          </w:tcPr>
          <w:p w14:paraId="62DB64B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1,591</w:t>
            </w:r>
          </w:p>
        </w:tc>
        <w:tc>
          <w:tcPr>
            <w:tcW w:w="432" w:type="pct"/>
            <w:shd w:val="clear" w:color="auto" w:fill="auto"/>
          </w:tcPr>
          <w:p w14:paraId="15B2BCD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64</w:t>
            </w:r>
          </w:p>
        </w:tc>
        <w:tc>
          <w:tcPr>
            <w:tcW w:w="380" w:type="pct"/>
            <w:shd w:val="clear" w:color="auto" w:fill="auto"/>
          </w:tcPr>
          <w:p w14:paraId="05030BC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60E68C7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1.28 (0.99–1.64)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390" w:type="pct"/>
            <w:shd w:val="clear" w:color="auto" w:fill="auto"/>
          </w:tcPr>
          <w:p w14:paraId="07A737D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1,618</w:t>
            </w:r>
          </w:p>
        </w:tc>
        <w:tc>
          <w:tcPr>
            <w:tcW w:w="416" w:type="pct"/>
            <w:shd w:val="clear" w:color="auto" w:fill="auto"/>
          </w:tcPr>
          <w:p w14:paraId="351572E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37</w:t>
            </w:r>
          </w:p>
        </w:tc>
        <w:tc>
          <w:tcPr>
            <w:tcW w:w="385" w:type="pct"/>
            <w:shd w:val="clear" w:color="auto" w:fill="auto"/>
          </w:tcPr>
          <w:p w14:paraId="12E57B7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</w:tcPr>
          <w:p w14:paraId="08BEF1A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1.79 (1.29–2.48)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2EBC84FF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  <w:hideMark/>
          </w:tcPr>
          <w:p w14:paraId="62088F9C" w14:textId="77777777" w:rsidR="00F65C36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Ever-</w:t>
            </w:r>
            <w:r w:rsidR="00F65C36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364" w:type="pct"/>
            <w:shd w:val="clear" w:color="auto" w:fill="auto"/>
          </w:tcPr>
          <w:p w14:paraId="7D7A516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2,471</w:t>
            </w:r>
          </w:p>
        </w:tc>
        <w:tc>
          <w:tcPr>
            <w:tcW w:w="432" w:type="pct"/>
            <w:shd w:val="clear" w:color="auto" w:fill="auto"/>
          </w:tcPr>
          <w:p w14:paraId="5891AE5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116</w:t>
            </w:r>
          </w:p>
        </w:tc>
        <w:tc>
          <w:tcPr>
            <w:tcW w:w="380" w:type="pct"/>
            <w:shd w:val="clear" w:color="auto" w:fill="auto"/>
          </w:tcPr>
          <w:p w14:paraId="67D9216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0FE4682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1.47 (1.22–1.77)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shd w:val="clear" w:color="auto" w:fill="auto"/>
          </w:tcPr>
          <w:p w14:paraId="487C8F4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2,553</w:t>
            </w:r>
          </w:p>
        </w:tc>
        <w:tc>
          <w:tcPr>
            <w:tcW w:w="416" w:type="pct"/>
            <w:shd w:val="clear" w:color="auto" w:fill="auto"/>
          </w:tcPr>
          <w:p w14:paraId="6D91CBA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34</w:t>
            </w:r>
          </w:p>
        </w:tc>
        <w:tc>
          <w:tcPr>
            <w:tcW w:w="385" w:type="pct"/>
            <w:shd w:val="clear" w:color="auto" w:fill="auto"/>
          </w:tcPr>
          <w:p w14:paraId="0D3F4B6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</w:tcPr>
          <w:p w14:paraId="503C274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1.15 (0.82–1.62)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4</w:t>
            </w:r>
          </w:p>
        </w:tc>
      </w:tr>
      <w:tr w:rsidR="00F65C36" w:rsidRPr="00E51FEE" w14:paraId="6E23D2B3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</w:tcPr>
          <w:p w14:paraId="1147042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64" w:type="pct"/>
            <w:shd w:val="clear" w:color="auto" w:fill="auto"/>
          </w:tcPr>
          <w:p w14:paraId="6C780E8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32" w:type="pct"/>
            <w:shd w:val="clear" w:color="auto" w:fill="auto"/>
          </w:tcPr>
          <w:p w14:paraId="54D17B1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0" w:type="pct"/>
            <w:shd w:val="clear" w:color="auto" w:fill="auto"/>
          </w:tcPr>
          <w:p w14:paraId="036C614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778" w:type="pct"/>
            <w:shd w:val="clear" w:color="auto" w:fill="auto"/>
          </w:tcPr>
          <w:p w14:paraId="6FDB8EB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</w:p>
        </w:tc>
        <w:tc>
          <w:tcPr>
            <w:tcW w:w="390" w:type="pct"/>
            <w:shd w:val="clear" w:color="auto" w:fill="auto"/>
          </w:tcPr>
          <w:p w14:paraId="54FE103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16" w:type="pct"/>
            <w:shd w:val="clear" w:color="auto" w:fill="auto"/>
          </w:tcPr>
          <w:p w14:paraId="31C0E7D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508A34F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61" w:type="pct"/>
            <w:gridSpan w:val="2"/>
            <w:shd w:val="clear" w:color="auto" w:fill="auto"/>
          </w:tcPr>
          <w:p w14:paraId="611E9AC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2F768ABE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</w:tcPr>
          <w:p w14:paraId="6F570F24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64" w:type="pct"/>
            <w:shd w:val="clear" w:color="auto" w:fill="auto"/>
          </w:tcPr>
          <w:p w14:paraId="79ECCA7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791</w:t>
            </w:r>
          </w:p>
        </w:tc>
        <w:tc>
          <w:tcPr>
            <w:tcW w:w="432" w:type="pct"/>
            <w:shd w:val="clear" w:color="auto" w:fill="auto"/>
          </w:tcPr>
          <w:p w14:paraId="0C212BB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43</w:t>
            </w:r>
          </w:p>
        </w:tc>
        <w:tc>
          <w:tcPr>
            <w:tcW w:w="380" w:type="pct"/>
            <w:shd w:val="clear" w:color="auto" w:fill="auto"/>
          </w:tcPr>
          <w:p w14:paraId="6F96497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738D597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1.40 (1.03–1.90)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shd w:val="clear" w:color="auto" w:fill="auto"/>
          </w:tcPr>
          <w:p w14:paraId="10ADC7D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809</w:t>
            </w:r>
          </w:p>
        </w:tc>
        <w:tc>
          <w:tcPr>
            <w:tcW w:w="416" w:type="pct"/>
            <w:shd w:val="clear" w:color="auto" w:fill="auto"/>
          </w:tcPr>
          <w:p w14:paraId="75D7E04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25</w:t>
            </w:r>
          </w:p>
        </w:tc>
        <w:tc>
          <w:tcPr>
            <w:tcW w:w="385" w:type="pct"/>
            <w:shd w:val="clear" w:color="auto" w:fill="auto"/>
          </w:tcPr>
          <w:p w14:paraId="75C358C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  <w:vAlign w:val="center"/>
          </w:tcPr>
          <w:p w14:paraId="6231E6F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2.42 (1.63–3.61)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36C81F3C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</w:tcPr>
          <w:p w14:paraId="71B55BE9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5593DF0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</w:p>
        </w:tc>
        <w:tc>
          <w:tcPr>
            <w:tcW w:w="364" w:type="pct"/>
            <w:shd w:val="clear" w:color="auto" w:fill="auto"/>
          </w:tcPr>
          <w:p w14:paraId="24DFB9E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1,329</w:t>
            </w:r>
          </w:p>
        </w:tc>
        <w:tc>
          <w:tcPr>
            <w:tcW w:w="432" w:type="pct"/>
            <w:shd w:val="clear" w:color="auto" w:fill="auto"/>
          </w:tcPr>
          <w:p w14:paraId="35EAB84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71</w:t>
            </w:r>
          </w:p>
        </w:tc>
        <w:tc>
          <w:tcPr>
            <w:tcW w:w="380" w:type="pct"/>
            <w:shd w:val="clear" w:color="auto" w:fill="auto"/>
          </w:tcPr>
          <w:p w14:paraId="08ABE62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45A8B9F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1.68 (1.32–2.14)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shd w:val="clear" w:color="auto" w:fill="auto"/>
          </w:tcPr>
          <w:p w14:paraId="74F2E5C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1,375</w:t>
            </w:r>
          </w:p>
        </w:tc>
        <w:tc>
          <w:tcPr>
            <w:tcW w:w="416" w:type="pct"/>
            <w:shd w:val="clear" w:color="auto" w:fill="auto"/>
          </w:tcPr>
          <w:p w14:paraId="25654A0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25</w:t>
            </w:r>
          </w:p>
        </w:tc>
        <w:tc>
          <w:tcPr>
            <w:tcW w:w="385" w:type="pct"/>
            <w:shd w:val="clear" w:color="auto" w:fill="auto"/>
          </w:tcPr>
          <w:p w14:paraId="39D690E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  <w:vAlign w:val="center"/>
          </w:tcPr>
          <w:p w14:paraId="77814F3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1.54 (1.03–2.28)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72BD6D61" w14:textId="77777777" w:rsidTr="00876280">
        <w:trPr>
          <w:trHeight w:hRule="exact" w:val="284"/>
        </w:trPr>
        <w:tc>
          <w:tcPr>
            <w:tcW w:w="1095" w:type="pct"/>
            <w:shd w:val="clear" w:color="auto" w:fill="auto"/>
          </w:tcPr>
          <w:p w14:paraId="36631431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64" w:type="pct"/>
            <w:shd w:val="clear" w:color="auto" w:fill="auto"/>
          </w:tcPr>
          <w:p w14:paraId="120A7C0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1,942</w:t>
            </w:r>
          </w:p>
        </w:tc>
        <w:tc>
          <w:tcPr>
            <w:tcW w:w="432" w:type="pct"/>
            <w:shd w:val="clear" w:color="auto" w:fill="auto"/>
          </w:tcPr>
          <w:p w14:paraId="37443B4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66</w:t>
            </w:r>
          </w:p>
        </w:tc>
        <w:tc>
          <w:tcPr>
            <w:tcW w:w="380" w:type="pct"/>
            <w:shd w:val="clear" w:color="auto" w:fill="auto"/>
          </w:tcPr>
          <w:p w14:paraId="4FA2275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1ACC490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1.29 (1.01–1.65)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shd w:val="clear" w:color="auto" w:fill="auto"/>
          </w:tcPr>
          <w:p w14:paraId="2A1AD7F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1987</w:t>
            </w:r>
          </w:p>
        </w:tc>
        <w:tc>
          <w:tcPr>
            <w:tcW w:w="416" w:type="pct"/>
            <w:shd w:val="clear" w:color="auto" w:fill="auto"/>
          </w:tcPr>
          <w:p w14:paraId="62DB84E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21</w:t>
            </w:r>
          </w:p>
        </w:tc>
        <w:tc>
          <w:tcPr>
            <w:tcW w:w="385" w:type="pct"/>
            <w:shd w:val="clear" w:color="auto" w:fill="auto"/>
          </w:tcPr>
          <w:p w14:paraId="1A85926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  <w:vAlign w:val="center"/>
          </w:tcPr>
          <w:p w14:paraId="114DDA5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0.96 (0.63–1.48)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12AA2D67" w14:textId="77777777" w:rsidTr="00876280">
        <w:trPr>
          <w:trHeight w:hRule="exact" w:val="289"/>
        </w:trPr>
        <w:tc>
          <w:tcPr>
            <w:tcW w:w="1095" w:type="pct"/>
            <w:shd w:val="clear" w:color="auto" w:fill="auto"/>
          </w:tcPr>
          <w:p w14:paraId="681A0A29" w14:textId="77777777" w:rsidR="00F65C36" w:rsidRPr="00E51FEE" w:rsidDel="004A30E5" w:rsidRDefault="00F65C36" w:rsidP="00876280">
            <w:pPr>
              <w:widowControl/>
              <w:jc w:val="left"/>
              <w:rPr>
                <w:rFonts w:ascii="Times New Roman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364" w:type="pct"/>
            <w:shd w:val="clear" w:color="auto" w:fill="auto"/>
          </w:tcPr>
          <w:p w14:paraId="4A04C4B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32" w:type="pct"/>
            <w:shd w:val="clear" w:color="auto" w:fill="auto"/>
          </w:tcPr>
          <w:p w14:paraId="33FADFE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0" w:type="pct"/>
            <w:shd w:val="clear" w:color="auto" w:fill="auto"/>
          </w:tcPr>
          <w:p w14:paraId="3A6C180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78" w:type="pct"/>
            <w:shd w:val="clear" w:color="auto" w:fill="auto"/>
          </w:tcPr>
          <w:p w14:paraId="5FE1A09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</w:p>
        </w:tc>
        <w:tc>
          <w:tcPr>
            <w:tcW w:w="390" w:type="pct"/>
            <w:shd w:val="clear" w:color="auto" w:fill="auto"/>
          </w:tcPr>
          <w:p w14:paraId="6DDAFD4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16" w:type="pct"/>
            <w:shd w:val="clear" w:color="auto" w:fill="auto"/>
          </w:tcPr>
          <w:p w14:paraId="0534462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5" w:type="pct"/>
            <w:shd w:val="clear" w:color="auto" w:fill="auto"/>
          </w:tcPr>
          <w:p w14:paraId="4173C4E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61" w:type="pct"/>
            <w:gridSpan w:val="2"/>
            <w:shd w:val="clear" w:color="auto" w:fill="auto"/>
          </w:tcPr>
          <w:p w14:paraId="11555BA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60518B8F" w14:textId="77777777" w:rsidTr="00876280">
        <w:trPr>
          <w:trHeight w:hRule="exact" w:val="289"/>
        </w:trPr>
        <w:tc>
          <w:tcPr>
            <w:tcW w:w="1095" w:type="pct"/>
            <w:shd w:val="clear" w:color="auto" w:fill="auto"/>
          </w:tcPr>
          <w:p w14:paraId="259C7514" w14:textId="77777777" w:rsidR="00F65C36" w:rsidRPr="00E51FEE" w:rsidDel="004A30E5" w:rsidRDefault="00F65C36" w:rsidP="00876280">
            <w:pPr>
              <w:widowControl/>
              <w:jc w:val="left"/>
              <w:rPr>
                <w:rFonts w:ascii="Times New Roman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364" w:type="pct"/>
            <w:shd w:val="clear" w:color="auto" w:fill="auto"/>
          </w:tcPr>
          <w:p w14:paraId="7E443DA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1,348</w:t>
            </w:r>
          </w:p>
        </w:tc>
        <w:tc>
          <w:tcPr>
            <w:tcW w:w="432" w:type="pct"/>
            <w:shd w:val="clear" w:color="auto" w:fill="auto"/>
          </w:tcPr>
          <w:p w14:paraId="1AFD40A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47</w:t>
            </w:r>
          </w:p>
        </w:tc>
        <w:tc>
          <w:tcPr>
            <w:tcW w:w="380" w:type="pct"/>
            <w:shd w:val="clear" w:color="auto" w:fill="auto"/>
          </w:tcPr>
          <w:p w14:paraId="00A50CC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shd w:val="clear" w:color="auto" w:fill="auto"/>
          </w:tcPr>
          <w:p w14:paraId="56E7C8D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1.52 (1.13–2.04)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shd w:val="clear" w:color="auto" w:fill="auto"/>
          </w:tcPr>
          <w:p w14:paraId="150FDF4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1,377</w:t>
            </w:r>
          </w:p>
        </w:tc>
        <w:tc>
          <w:tcPr>
            <w:tcW w:w="416" w:type="pct"/>
            <w:shd w:val="clear" w:color="auto" w:fill="auto"/>
          </w:tcPr>
          <w:p w14:paraId="1CF68F6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18</w:t>
            </w:r>
          </w:p>
        </w:tc>
        <w:tc>
          <w:tcPr>
            <w:tcW w:w="385" w:type="pct"/>
            <w:shd w:val="clear" w:color="auto" w:fill="auto"/>
          </w:tcPr>
          <w:p w14:paraId="39E9052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shd w:val="clear" w:color="auto" w:fill="auto"/>
          </w:tcPr>
          <w:p w14:paraId="3B7706E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1.48 (0.93–2.36)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3936490F" w14:textId="77777777" w:rsidTr="00876280">
        <w:trPr>
          <w:trHeight w:hRule="exact" w:val="289"/>
        </w:trPr>
        <w:tc>
          <w:tcPr>
            <w:tcW w:w="1095" w:type="pct"/>
            <w:tcBorders>
              <w:bottom w:val="single" w:sz="4" w:space="0" w:color="auto"/>
            </w:tcBorders>
            <w:shd w:val="clear" w:color="auto" w:fill="auto"/>
          </w:tcPr>
          <w:p w14:paraId="3363E882" w14:textId="77777777" w:rsidR="00F65C36" w:rsidRPr="00E51FEE" w:rsidDel="004A30E5" w:rsidRDefault="00F65C36" w:rsidP="00876280">
            <w:pPr>
              <w:widowControl/>
              <w:jc w:val="left"/>
              <w:rPr>
                <w:rFonts w:ascii="Times New Roman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364" w:type="pct"/>
            <w:tcBorders>
              <w:bottom w:val="single" w:sz="4" w:space="0" w:color="auto"/>
            </w:tcBorders>
            <w:shd w:val="clear" w:color="auto" w:fill="auto"/>
          </w:tcPr>
          <w:p w14:paraId="1ADB8AD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360</w:t>
            </w:r>
          </w:p>
        </w:tc>
        <w:tc>
          <w:tcPr>
            <w:tcW w:w="432" w:type="pct"/>
            <w:tcBorders>
              <w:bottom w:val="single" w:sz="4" w:space="0" w:color="auto"/>
            </w:tcBorders>
            <w:shd w:val="clear" w:color="auto" w:fill="auto"/>
          </w:tcPr>
          <w:p w14:paraId="736AE64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380" w:type="pct"/>
            <w:tcBorders>
              <w:bottom w:val="single" w:sz="4" w:space="0" w:color="auto"/>
            </w:tcBorders>
            <w:shd w:val="clear" w:color="auto" w:fill="auto"/>
          </w:tcPr>
          <w:p w14:paraId="6710E8C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8" w:type="pct"/>
            <w:tcBorders>
              <w:bottom w:val="single" w:sz="4" w:space="0" w:color="auto"/>
            </w:tcBorders>
            <w:shd w:val="clear" w:color="auto" w:fill="auto"/>
          </w:tcPr>
          <w:p w14:paraId="0EBF73D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1.04 (0.53–2.02)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90" w:type="pct"/>
            <w:tcBorders>
              <w:bottom w:val="single" w:sz="4" w:space="0" w:color="auto"/>
            </w:tcBorders>
            <w:shd w:val="clear" w:color="auto" w:fill="auto"/>
          </w:tcPr>
          <w:p w14:paraId="61CAB1A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366</w:t>
            </w:r>
          </w:p>
        </w:tc>
        <w:tc>
          <w:tcPr>
            <w:tcW w:w="416" w:type="pct"/>
            <w:tcBorders>
              <w:bottom w:val="single" w:sz="4" w:space="0" w:color="auto"/>
            </w:tcBorders>
            <w:shd w:val="clear" w:color="auto" w:fill="auto"/>
          </w:tcPr>
          <w:p w14:paraId="380E2B4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</w:t>
            </w:r>
          </w:p>
        </w:tc>
        <w:tc>
          <w:tcPr>
            <w:tcW w:w="385" w:type="pct"/>
            <w:tcBorders>
              <w:bottom w:val="single" w:sz="4" w:space="0" w:color="auto"/>
            </w:tcBorders>
            <w:shd w:val="clear" w:color="auto" w:fill="auto"/>
          </w:tcPr>
          <w:p w14:paraId="129E69C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61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24CD93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1.02 (0.33–3.18)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59158607" w14:textId="77777777" w:rsidTr="00876280">
        <w:trPr>
          <w:gridAfter w:val="1"/>
          <w:wAfter w:w="11" w:type="dxa"/>
          <w:trHeight w:hRule="exact" w:val="1706"/>
        </w:trPr>
        <w:tc>
          <w:tcPr>
            <w:tcW w:w="4995" w:type="pct"/>
            <w:gridSpan w:val="9"/>
            <w:tcBorders>
              <w:top w:val="single" w:sz="4" w:space="0" w:color="auto"/>
            </w:tcBorders>
            <w:shd w:val="clear" w:color="auto" w:fill="auto"/>
          </w:tcPr>
          <w:p w14:paraId="729D86C2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 xml:space="preserve">Abbreviations: HR, hazard ratio; CI, confidence interval;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REF,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reference</w:t>
            </w:r>
          </w:p>
          <w:p w14:paraId="2047B72A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All models are stratified by cohorts.</w:t>
            </w:r>
          </w:p>
          <w:p w14:paraId="7A4A954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Type of relatives (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male relatives and female relatives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) data was only available in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SMHS, SWHS, JPHC I, JACC, KNCC, Namwon.</w:t>
            </w:r>
          </w:p>
          <w:p w14:paraId="1A4EC361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 xml:space="preserve">Models were adjusted for age, sex, pack-years of cigarette smoking, and alcohol consumption. </w:t>
            </w:r>
          </w:p>
          <w:p w14:paraId="5AAA2565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 xml:space="preserve">Models were adjusted for age, pack-years of cigarette smoking, and alcohol consumption. </w:t>
            </w:r>
          </w:p>
          <w:p w14:paraId="4C6986A2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  <w:vertAlign w:val="superscript"/>
              </w:rPr>
              <w:t>3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 xml:space="preserve">Models were adjusted for age, sex and alcohol consumption. </w:t>
            </w:r>
          </w:p>
          <w:p w14:paraId="075EC0C2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  <w:vertAlign w:val="superscript"/>
              </w:rPr>
              <w:t>4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Passive smoking data was only available in 4 cohorts: JPHC1, JACC, KNCC, Namwon</w:t>
            </w:r>
          </w:p>
        </w:tc>
      </w:tr>
    </w:tbl>
    <w:p w14:paraId="29C3932F" w14:textId="77777777" w:rsidR="00E51FEE" w:rsidRDefault="00E51FEE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4EF24758" w14:textId="77777777" w:rsidR="00F65C36" w:rsidRDefault="00E51FEE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  <w:r>
        <w:rPr>
          <w:rFonts w:ascii="Times New Roman" w:hAnsi="Times New Roman"/>
          <w:b/>
          <w:w w:val="105"/>
          <w:sz w:val="20"/>
          <w:szCs w:val="20"/>
        </w:rPr>
        <w:br w:type="page"/>
      </w:r>
    </w:p>
    <w:p w14:paraId="3FA7C992" w14:textId="77777777" w:rsidR="00F65C36" w:rsidRPr="002B3341" w:rsidRDefault="00FE45D8" w:rsidP="00F65C36">
      <w:pPr>
        <w:pStyle w:val="BodyText"/>
        <w:suppressLineNumbers/>
        <w:spacing w:before="110" w:line="200" w:lineRule="exact"/>
        <w:rPr>
          <w:b/>
          <w:bCs/>
          <w:w w:val="105"/>
          <w:sz w:val="20"/>
          <w:szCs w:val="20"/>
        </w:rPr>
      </w:pPr>
      <w:r w:rsidRPr="00FE45D8">
        <w:rPr>
          <w:b/>
          <w:w w:val="105"/>
          <w:sz w:val="20"/>
          <w:szCs w:val="20"/>
        </w:rPr>
        <w:lastRenderedPageBreak/>
        <w:t>Supplementary Table S6. Associations between family history and risk of lung cancer incidence, stratified by country</w:t>
      </w:r>
    </w:p>
    <w:tbl>
      <w:tblPr>
        <w:tblpPr w:leftFromText="142" w:rightFromText="142" w:vertAnchor="text" w:horzAnchor="margin" w:tblpY="57"/>
        <w:tblW w:w="5011" w:type="pct"/>
        <w:tblLayout w:type="fixed"/>
        <w:tblLook w:val="01E0" w:firstRow="1" w:lastRow="1" w:firstColumn="1" w:lastColumn="1" w:noHBand="0" w:noVBand="0"/>
      </w:tblPr>
      <w:tblGrid>
        <w:gridCol w:w="2902"/>
        <w:gridCol w:w="839"/>
        <w:gridCol w:w="647"/>
        <w:gridCol w:w="700"/>
        <w:gridCol w:w="1746"/>
        <w:gridCol w:w="721"/>
        <w:gridCol w:w="748"/>
        <w:gridCol w:w="759"/>
        <w:gridCol w:w="1761"/>
        <w:gridCol w:w="771"/>
        <w:gridCol w:w="674"/>
        <w:gridCol w:w="9"/>
        <w:gridCol w:w="878"/>
        <w:gridCol w:w="1619"/>
      </w:tblGrid>
      <w:tr w:rsidR="00F65C36" w:rsidRPr="00E51FEE" w14:paraId="53D0886A" w14:textId="77777777" w:rsidTr="00651ADE">
        <w:trPr>
          <w:trHeight w:hRule="exact" w:val="291"/>
        </w:trPr>
        <w:tc>
          <w:tcPr>
            <w:tcW w:w="982" w:type="pct"/>
            <w:tcBorders>
              <w:top w:val="single" w:sz="4" w:space="0" w:color="auto"/>
            </w:tcBorders>
            <w:shd w:val="clear" w:color="auto" w:fill="auto"/>
          </w:tcPr>
          <w:p w14:paraId="22ECAE46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331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CE66ACD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China</w:t>
            </w:r>
          </w:p>
        </w:tc>
        <w:tc>
          <w:tcPr>
            <w:tcW w:w="1350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E9C1D3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Japan</w:t>
            </w:r>
          </w:p>
        </w:tc>
        <w:tc>
          <w:tcPr>
            <w:tcW w:w="1337" w:type="pct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61A237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Korea</w:t>
            </w:r>
          </w:p>
        </w:tc>
      </w:tr>
      <w:tr w:rsidR="00F65C36" w:rsidRPr="00E51FEE" w14:paraId="04E7CE9E" w14:textId="77777777" w:rsidTr="00651ADE">
        <w:trPr>
          <w:trHeight w:hRule="exact" w:val="730"/>
        </w:trPr>
        <w:tc>
          <w:tcPr>
            <w:tcW w:w="982" w:type="pct"/>
            <w:vMerge w:val="restart"/>
            <w:tcBorders>
              <w:top w:val="single" w:sz="4" w:space="0" w:color="auto"/>
            </w:tcBorders>
            <w:shd w:val="clear" w:color="auto" w:fill="auto"/>
            <w:hideMark/>
          </w:tcPr>
          <w:p w14:paraId="020E3D14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503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749D153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  <w:r w:rsidRPr="00E51FEE" w:rsidDel="0039487B">
              <w:rPr>
                <w:rFonts w:ascii="Times New Roman" w:hAnsi="Times New Roman"/>
                <w:w w:val="110"/>
                <w:sz w:val="20"/>
                <w:szCs w:val="20"/>
              </w:rPr>
              <w:t xml:space="preserve"> </w:t>
            </w:r>
          </w:p>
        </w:tc>
        <w:tc>
          <w:tcPr>
            <w:tcW w:w="828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5F04BA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</w:t>
            </w:r>
          </w:p>
        </w:tc>
        <w:tc>
          <w:tcPr>
            <w:tcW w:w="497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E93F34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  <w:r w:rsidRPr="00E51FEE" w:rsidDel="0039487B">
              <w:rPr>
                <w:rFonts w:ascii="Times New Roman" w:hAnsi="Times New Roman"/>
                <w:w w:val="110"/>
                <w:sz w:val="20"/>
                <w:szCs w:val="20"/>
              </w:rPr>
              <w:t xml:space="preserve"> </w:t>
            </w:r>
          </w:p>
        </w:tc>
        <w:tc>
          <w:tcPr>
            <w:tcW w:w="853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E7E26D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</w:t>
            </w:r>
          </w:p>
        </w:tc>
        <w:tc>
          <w:tcPr>
            <w:tcW w:w="492" w:type="pct"/>
            <w:gridSpan w:val="3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6E632F6" w14:textId="77777777" w:rsidR="00F65C36" w:rsidRPr="00E51FEE" w:rsidRDefault="00F65C36" w:rsidP="00876280">
            <w:pPr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  <w:r w:rsidRPr="00E51FEE" w:rsidDel="0039487B">
              <w:rPr>
                <w:rFonts w:ascii="Times New Roman" w:hAnsi="Times New Roman"/>
                <w:w w:val="110"/>
                <w:sz w:val="20"/>
                <w:szCs w:val="20"/>
              </w:rPr>
              <w:t xml:space="preserve"> </w:t>
            </w:r>
          </w:p>
        </w:tc>
        <w:tc>
          <w:tcPr>
            <w:tcW w:w="845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83DC62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</w:t>
            </w:r>
          </w:p>
        </w:tc>
      </w:tr>
      <w:tr w:rsidR="00F65C36" w:rsidRPr="00E51FEE" w14:paraId="03206BF0" w14:textId="77777777" w:rsidTr="00651ADE">
        <w:trPr>
          <w:trHeight w:hRule="exact" w:val="555"/>
        </w:trPr>
        <w:tc>
          <w:tcPr>
            <w:tcW w:w="982" w:type="pct"/>
            <w:vMerge/>
            <w:shd w:val="clear" w:color="auto" w:fill="auto"/>
            <w:hideMark/>
          </w:tcPr>
          <w:p w14:paraId="4BEE2DF5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503" w:type="pct"/>
            <w:gridSpan w:val="2"/>
            <w:vMerge/>
            <w:shd w:val="clear" w:color="auto" w:fill="auto"/>
          </w:tcPr>
          <w:p w14:paraId="0B65F071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28" w:type="pct"/>
            <w:gridSpan w:val="2"/>
            <w:shd w:val="clear" w:color="auto" w:fill="auto"/>
            <w:vAlign w:val="center"/>
          </w:tcPr>
          <w:p w14:paraId="60C5C9C2" w14:textId="77777777" w:rsidR="00F65C36" w:rsidRPr="00E51FEE" w:rsidRDefault="00F65C36" w:rsidP="009E440E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497" w:type="pct"/>
            <w:gridSpan w:val="2"/>
            <w:vMerge/>
            <w:shd w:val="clear" w:color="auto" w:fill="auto"/>
            <w:hideMark/>
          </w:tcPr>
          <w:p w14:paraId="1EDA05D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853" w:type="pct"/>
            <w:gridSpan w:val="2"/>
            <w:shd w:val="clear" w:color="auto" w:fill="auto"/>
            <w:vAlign w:val="center"/>
          </w:tcPr>
          <w:p w14:paraId="2D1F1EAA" w14:textId="77777777" w:rsidR="00F65C36" w:rsidRPr="00E51FEE" w:rsidRDefault="00F65C36" w:rsidP="009E440E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492" w:type="pct"/>
            <w:gridSpan w:val="3"/>
            <w:vMerge/>
            <w:shd w:val="clear" w:color="auto" w:fill="auto"/>
            <w:vAlign w:val="center"/>
          </w:tcPr>
          <w:p w14:paraId="1DE82884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45" w:type="pct"/>
            <w:gridSpan w:val="2"/>
            <w:shd w:val="clear" w:color="auto" w:fill="auto"/>
            <w:vAlign w:val="center"/>
            <w:hideMark/>
          </w:tcPr>
          <w:p w14:paraId="6E6711B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651ADE" w:rsidRPr="00E51FEE" w14:paraId="1FB91DC0" w14:textId="77777777" w:rsidTr="00651ADE">
        <w:trPr>
          <w:trHeight w:hRule="exact" w:val="284"/>
        </w:trPr>
        <w:tc>
          <w:tcPr>
            <w:tcW w:w="982" w:type="pct"/>
            <w:vMerge/>
            <w:tcBorders>
              <w:bottom w:val="single" w:sz="4" w:space="0" w:color="auto"/>
            </w:tcBorders>
            <w:shd w:val="clear" w:color="auto" w:fill="auto"/>
            <w:hideMark/>
          </w:tcPr>
          <w:p w14:paraId="0DD97570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84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A7AF359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2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D68DE1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23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0D9D79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59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05EEF4B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24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50EDCE6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252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63D366C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25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55DC964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596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A03DA59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26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DC33B7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22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B8D3D7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  <w:p w14:paraId="0FA3A936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</w:p>
        </w:tc>
        <w:tc>
          <w:tcPr>
            <w:tcW w:w="300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49F48BF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548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DB68FD8" w14:textId="77777777" w:rsidR="00F65C36" w:rsidRPr="00E51FEE" w:rsidRDefault="00F65C36" w:rsidP="009E440E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</w:tr>
      <w:tr w:rsidR="00651ADE" w:rsidRPr="00E51FEE" w14:paraId="38B99722" w14:textId="77777777" w:rsidTr="00651ADE">
        <w:trPr>
          <w:trHeight w:hRule="exact" w:val="284"/>
        </w:trPr>
        <w:tc>
          <w:tcPr>
            <w:tcW w:w="98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BB6FEC8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8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5902B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1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C9177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0952D6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9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FBC31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HR (95% CI)</w:t>
            </w:r>
          </w:p>
        </w:tc>
        <w:tc>
          <w:tcPr>
            <w:tcW w:w="24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77970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E8D8C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3D22FB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9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17CD034" w14:textId="77777777" w:rsidR="00F65C36" w:rsidRPr="00E51FEE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HR (95% CI)</w:t>
            </w:r>
          </w:p>
        </w:tc>
        <w:tc>
          <w:tcPr>
            <w:tcW w:w="2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C4C1D2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2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06445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00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78B72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16AB6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HR (95% CI)</w:t>
            </w:r>
          </w:p>
        </w:tc>
      </w:tr>
      <w:tr w:rsidR="00651ADE" w:rsidRPr="00E51FEE" w14:paraId="4BF36FC2" w14:textId="77777777" w:rsidTr="00651ADE">
        <w:trPr>
          <w:trHeight w:hRule="exact" w:val="284"/>
        </w:trPr>
        <w:tc>
          <w:tcPr>
            <w:tcW w:w="982" w:type="pct"/>
            <w:tcBorders>
              <w:top w:val="single" w:sz="4" w:space="0" w:color="auto"/>
            </w:tcBorders>
            <w:shd w:val="clear" w:color="auto" w:fill="auto"/>
          </w:tcPr>
          <w:p w14:paraId="42E7C699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A</w:t>
            </w:r>
            <w:r w:rsidR="007F1334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ll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 participants </w:t>
            </w:r>
          </w:p>
        </w:tc>
        <w:tc>
          <w:tcPr>
            <w:tcW w:w="284" w:type="pct"/>
            <w:tcBorders>
              <w:top w:val="single" w:sz="4" w:space="0" w:color="auto"/>
            </w:tcBorders>
            <w:shd w:val="clear" w:color="auto" w:fill="auto"/>
          </w:tcPr>
          <w:p w14:paraId="50BAADD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1,969</w:t>
            </w:r>
          </w:p>
        </w:tc>
        <w:tc>
          <w:tcPr>
            <w:tcW w:w="219" w:type="pct"/>
            <w:tcBorders>
              <w:top w:val="single" w:sz="4" w:space="0" w:color="auto"/>
            </w:tcBorders>
            <w:shd w:val="clear" w:color="auto" w:fill="auto"/>
          </w:tcPr>
          <w:p w14:paraId="24AC6EF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151</w:t>
            </w:r>
          </w:p>
        </w:tc>
        <w:tc>
          <w:tcPr>
            <w:tcW w:w="237" w:type="pct"/>
            <w:tcBorders>
              <w:top w:val="single" w:sz="4" w:space="0" w:color="auto"/>
            </w:tcBorders>
            <w:shd w:val="clear" w:color="auto" w:fill="auto"/>
          </w:tcPr>
          <w:p w14:paraId="0629F3B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1" w:type="pct"/>
            <w:tcBorders>
              <w:top w:val="single" w:sz="4" w:space="0" w:color="auto"/>
            </w:tcBorders>
            <w:shd w:val="clear" w:color="auto" w:fill="auto"/>
          </w:tcPr>
          <w:p w14:paraId="1277823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.</w:t>
            </w: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38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(1.</w:t>
            </w: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17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–1.</w:t>
            </w: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63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44" w:type="pct"/>
            <w:tcBorders>
              <w:top w:val="single" w:sz="4" w:space="0" w:color="auto"/>
            </w:tcBorders>
            <w:shd w:val="clear" w:color="auto" w:fill="auto"/>
          </w:tcPr>
          <w:p w14:paraId="0DCBE79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4,575</w:t>
            </w:r>
          </w:p>
        </w:tc>
        <w:tc>
          <w:tcPr>
            <w:tcW w:w="252" w:type="pct"/>
            <w:tcBorders>
              <w:top w:val="single" w:sz="4" w:space="0" w:color="auto"/>
            </w:tcBorders>
            <w:shd w:val="clear" w:color="auto" w:fill="auto"/>
          </w:tcPr>
          <w:p w14:paraId="6280D47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132</w:t>
            </w:r>
          </w:p>
        </w:tc>
        <w:tc>
          <w:tcPr>
            <w:tcW w:w="257" w:type="pct"/>
            <w:tcBorders>
              <w:top w:val="single" w:sz="4" w:space="0" w:color="auto"/>
            </w:tcBorders>
            <w:shd w:val="clear" w:color="auto" w:fill="auto"/>
          </w:tcPr>
          <w:p w14:paraId="0362B03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96" w:type="pct"/>
            <w:tcBorders>
              <w:top w:val="single" w:sz="4" w:space="0" w:color="auto"/>
            </w:tcBorders>
            <w:shd w:val="clear" w:color="auto" w:fill="auto"/>
          </w:tcPr>
          <w:p w14:paraId="7C0E2A07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1.48 (1.24–1.76)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tcBorders>
              <w:top w:val="single" w:sz="4" w:space="0" w:color="auto"/>
            </w:tcBorders>
            <w:shd w:val="clear" w:color="auto" w:fill="auto"/>
          </w:tcPr>
          <w:p w14:paraId="466F53C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771</w:t>
            </w:r>
          </w:p>
        </w:tc>
        <w:tc>
          <w:tcPr>
            <w:tcW w:w="228" w:type="pct"/>
            <w:tcBorders>
              <w:top w:val="single" w:sz="4" w:space="0" w:color="auto"/>
            </w:tcBorders>
            <w:shd w:val="clear" w:color="auto" w:fill="auto"/>
          </w:tcPr>
          <w:p w14:paraId="37ED5E8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40</w:t>
            </w:r>
          </w:p>
        </w:tc>
        <w:tc>
          <w:tcPr>
            <w:tcW w:w="300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2850DA4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tcBorders>
              <w:top w:val="single" w:sz="4" w:space="0" w:color="auto"/>
            </w:tcBorders>
            <w:shd w:val="clear" w:color="auto" w:fill="auto"/>
          </w:tcPr>
          <w:p w14:paraId="40D1CEB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1.64 (1.18–2.27)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1</w:t>
            </w:r>
          </w:p>
        </w:tc>
      </w:tr>
      <w:tr w:rsidR="00651ADE" w:rsidRPr="00E51FEE" w14:paraId="09FFA5FA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5513514C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Sex</w:t>
            </w:r>
          </w:p>
        </w:tc>
        <w:tc>
          <w:tcPr>
            <w:tcW w:w="284" w:type="pct"/>
            <w:shd w:val="clear" w:color="auto" w:fill="auto"/>
          </w:tcPr>
          <w:p w14:paraId="6122B90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19" w:type="pct"/>
            <w:shd w:val="clear" w:color="auto" w:fill="auto"/>
          </w:tcPr>
          <w:p w14:paraId="0C22563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7" w:type="pct"/>
            <w:shd w:val="clear" w:color="auto" w:fill="auto"/>
          </w:tcPr>
          <w:p w14:paraId="1C52F0D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91" w:type="pct"/>
            <w:shd w:val="clear" w:color="auto" w:fill="auto"/>
          </w:tcPr>
          <w:p w14:paraId="34EE7F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244" w:type="pct"/>
            <w:shd w:val="clear" w:color="auto" w:fill="auto"/>
          </w:tcPr>
          <w:p w14:paraId="3C99C88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2" w:type="pct"/>
            <w:shd w:val="clear" w:color="auto" w:fill="auto"/>
          </w:tcPr>
          <w:p w14:paraId="72AF2C3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7" w:type="pct"/>
            <w:shd w:val="clear" w:color="auto" w:fill="auto"/>
          </w:tcPr>
          <w:p w14:paraId="45407B9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96" w:type="pct"/>
            <w:shd w:val="clear" w:color="auto" w:fill="auto"/>
          </w:tcPr>
          <w:p w14:paraId="55D25DD8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261" w:type="pct"/>
            <w:shd w:val="clear" w:color="auto" w:fill="auto"/>
          </w:tcPr>
          <w:p w14:paraId="0267095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28" w:type="pct"/>
            <w:shd w:val="clear" w:color="auto" w:fill="auto"/>
          </w:tcPr>
          <w:p w14:paraId="45DD978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00" w:type="pct"/>
            <w:gridSpan w:val="2"/>
            <w:shd w:val="clear" w:color="auto" w:fill="auto"/>
          </w:tcPr>
          <w:p w14:paraId="610B293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48" w:type="pct"/>
            <w:shd w:val="clear" w:color="auto" w:fill="auto"/>
          </w:tcPr>
          <w:p w14:paraId="043896D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</w:tr>
      <w:tr w:rsidR="00651ADE" w:rsidRPr="00E51FEE" w14:paraId="06D30237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2F8F2291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Men</w:t>
            </w:r>
          </w:p>
        </w:tc>
        <w:tc>
          <w:tcPr>
            <w:tcW w:w="284" w:type="pct"/>
            <w:shd w:val="clear" w:color="auto" w:fill="auto"/>
          </w:tcPr>
          <w:p w14:paraId="212DD7B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1,050</w:t>
            </w:r>
          </w:p>
        </w:tc>
        <w:tc>
          <w:tcPr>
            <w:tcW w:w="219" w:type="pct"/>
            <w:shd w:val="clear" w:color="auto" w:fill="auto"/>
          </w:tcPr>
          <w:p w14:paraId="76BA36F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95</w:t>
            </w:r>
          </w:p>
        </w:tc>
        <w:tc>
          <w:tcPr>
            <w:tcW w:w="237" w:type="pct"/>
            <w:shd w:val="clear" w:color="auto" w:fill="auto"/>
          </w:tcPr>
          <w:p w14:paraId="60DA87C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91" w:type="pct"/>
            <w:shd w:val="clear" w:color="auto" w:fill="auto"/>
          </w:tcPr>
          <w:p w14:paraId="3A96C69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.49 (</w:t>
            </w: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1.20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1.83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44" w:type="pct"/>
            <w:shd w:val="clear" w:color="auto" w:fill="auto"/>
          </w:tcPr>
          <w:p w14:paraId="454E442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3,407</w:t>
            </w:r>
          </w:p>
        </w:tc>
        <w:tc>
          <w:tcPr>
            <w:tcW w:w="252" w:type="pct"/>
            <w:shd w:val="clear" w:color="auto" w:fill="auto"/>
          </w:tcPr>
          <w:p w14:paraId="6699AB8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91</w:t>
            </w:r>
          </w:p>
        </w:tc>
        <w:tc>
          <w:tcPr>
            <w:tcW w:w="257" w:type="pct"/>
            <w:shd w:val="clear" w:color="auto" w:fill="auto"/>
          </w:tcPr>
          <w:p w14:paraId="3056B4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6" w:type="pct"/>
            <w:shd w:val="clear" w:color="auto" w:fill="auto"/>
          </w:tcPr>
          <w:p w14:paraId="0952F8FC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1.39 (1.13–1.71)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61" w:type="pct"/>
            <w:shd w:val="clear" w:color="auto" w:fill="auto"/>
          </w:tcPr>
          <w:p w14:paraId="4F2685C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559</w:t>
            </w:r>
          </w:p>
        </w:tc>
        <w:tc>
          <w:tcPr>
            <w:tcW w:w="228" w:type="pct"/>
            <w:shd w:val="clear" w:color="auto" w:fill="auto"/>
          </w:tcPr>
          <w:p w14:paraId="13E81AC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27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4A57660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shd w:val="clear" w:color="auto" w:fill="auto"/>
          </w:tcPr>
          <w:p w14:paraId="15F22DC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1.47 (0.99–2.19)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</w:tr>
      <w:tr w:rsidR="00651ADE" w:rsidRPr="00E51FEE" w14:paraId="7E48F3D7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6808A011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Women</w:t>
            </w:r>
          </w:p>
        </w:tc>
        <w:tc>
          <w:tcPr>
            <w:tcW w:w="284" w:type="pct"/>
            <w:shd w:val="clear" w:color="auto" w:fill="auto"/>
          </w:tcPr>
          <w:p w14:paraId="2DF18CD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919</w:t>
            </w:r>
          </w:p>
        </w:tc>
        <w:tc>
          <w:tcPr>
            <w:tcW w:w="219" w:type="pct"/>
            <w:shd w:val="clear" w:color="auto" w:fill="auto"/>
          </w:tcPr>
          <w:p w14:paraId="26B4AD5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56</w:t>
            </w:r>
          </w:p>
        </w:tc>
        <w:tc>
          <w:tcPr>
            <w:tcW w:w="237" w:type="pct"/>
            <w:shd w:val="clear" w:color="auto" w:fill="auto"/>
          </w:tcPr>
          <w:p w14:paraId="7C6B5E1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1" w:type="pct"/>
            <w:shd w:val="clear" w:color="auto" w:fill="auto"/>
          </w:tcPr>
          <w:p w14:paraId="3E047C2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.</w:t>
            </w: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25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(</w:t>
            </w: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0.95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–1.</w:t>
            </w: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63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44" w:type="pct"/>
            <w:shd w:val="clear" w:color="auto" w:fill="auto"/>
          </w:tcPr>
          <w:p w14:paraId="4D1AE29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1,168</w:t>
            </w:r>
          </w:p>
        </w:tc>
        <w:tc>
          <w:tcPr>
            <w:tcW w:w="252" w:type="pct"/>
            <w:shd w:val="clear" w:color="auto" w:fill="auto"/>
          </w:tcPr>
          <w:p w14:paraId="1B749F1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41</w:t>
            </w:r>
          </w:p>
        </w:tc>
        <w:tc>
          <w:tcPr>
            <w:tcW w:w="257" w:type="pct"/>
            <w:shd w:val="clear" w:color="auto" w:fill="auto"/>
          </w:tcPr>
          <w:p w14:paraId="6407169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6" w:type="pct"/>
            <w:shd w:val="clear" w:color="auto" w:fill="auto"/>
          </w:tcPr>
          <w:p w14:paraId="7EFA2FF0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1.72 (1.26–2.35)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61" w:type="pct"/>
            <w:shd w:val="clear" w:color="auto" w:fill="auto"/>
          </w:tcPr>
          <w:p w14:paraId="5F0DF3E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212</w:t>
            </w:r>
          </w:p>
        </w:tc>
        <w:tc>
          <w:tcPr>
            <w:tcW w:w="228" w:type="pct"/>
            <w:shd w:val="clear" w:color="auto" w:fill="auto"/>
          </w:tcPr>
          <w:p w14:paraId="355316E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13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4FA1521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shd w:val="clear" w:color="auto" w:fill="auto"/>
          </w:tcPr>
          <w:p w14:paraId="7AD5FC9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2.19 (1.23–3.88)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</w:tr>
      <w:tr w:rsidR="00651ADE" w:rsidRPr="00E51FEE" w14:paraId="28E5ECEB" w14:textId="77777777" w:rsidTr="00651ADE">
        <w:trPr>
          <w:trHeight w:hRule="exact" w:val="251"/>
        </w:trPr>
        <w:tc>
          <w:tcPr>
            <w:tcW w:w="982" w:type="pct"/>
            <w:shd w:val="clear" w:color="auto" w:fill="auto"/>
          </w:tcPr>
          <w:p w14:paraId="4FBF7305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Smoking status</w:t>
            </w:r>
          </w:p>
        </w:tc>
        <w:tc>
          <w:tcPr>
            <w:tcW w:w="284" w:type="pct"/>
            <w:shd w:val="clear" w:color="auto" w:fill="auto"/>
          </w:tcPr>
          <w:p w14:paraId="7EAC60A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19" w:type="pct"/>
            <w:shd w:val="clear" w:color="auto" w:fill="auto"/>
          </w:tcPr>
          <w:p w14:paraId="3604DEB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37" w:type="pct"/>
            <w:shd w:val="clear" w:color="auto" w:fill="auto"/>
          </w:tcPr>
          <w:p w14:paraId="73E078E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591" w:type="pct"/>
            <w:shd w:val="clear" w:color="auto" w:fill="auto"/>
          </w:tcPr>
          <w:p w14:paraId="058C1EA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</w:p>
        </w:tc>
        <w:tc>
          <w:tcPr>
            <w:tcW w:w="244" w:type="pct"/>
            <w:shd w:val="clear" w:color="auto" w:fill="auto"/>
          </w:tcPr>
          <w:p w14:paraId="6B7FA3C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52" w:type="pct"/>
            <w:shd w:val="clear" w:color="auto" w:fill="auto"/>
          </w:tcPr>
          <w:p w14:paraId="1ABB30A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57" w:type="pct"/>
            <w:shd w:val="clear" w:color="auto" w:fill="auto"/>
          </w:tcPr>
          <w:p w14:paraId="1A477B53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596" w:type="pct"/>
            <w:shd w:val="clear" w:color="auto" w:fill="auto"/>
          </w:tcPr>
          <w:p w14:paraId="4352D92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</w:p>
        </w:tc>
        <w:tc>
          <w:tcPr>
            <w:tcW w:w="261" w:type="pct"/>
            <w:shd w:val="clear" w:color="auto" w:fill="auto"/>
          </w:tcPr>
          <w:p w14:paraId="5C6150E8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28" w:type="pct"/>
            <w:shd w:val="clear" w:color="auto" w:fill="auto"/>
          </w:tcPr>
          <w:p w14:paraId="1C69C6C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00" w:type="pct"/>
            <w:gridSpan w:val="2"/>
            <w:shd w:val="clear" w:color="auto" w:fill="auto"/>
          </w:tcPr>
          <w:p w14:paraId="20FB62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548" w:type="pct"/>
            <w:shd w:val="clear" w:color="auto" w:fill="auto"/>
          </w:tcPr>
          <w:p w14:paraId="66FA3C3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</w:p>
        </w:tc>
      </w:tr>
      <w:tr w:rsidR="00651ADE" w:rsidRPr="00E51FEE" w14:paraId="0B7CA2E5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17BEB769" w14:textId="77777777" w:rsidR="00F65C36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Never-</w:t>
            </w:r>
            <w:r w:rsidR="00F65C36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284" w:type="pct"/>
            <w:shd w:val="clear" w:color="auto" w:fill="auto"/>
          </w:tcPr>
          <w:p w14:paraId="0A8EE7E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1,003</w:t>
            </w:r>
          </w:p>
        </w:tc>
        <w:tc>
          <w:tcPr>
            <w:tcW w:w="219" w:type="pct"/>
            <w:shd w:val="clear" w:color="auto" w:fill="auto"/>
          </w:tcPr>
          <w:p w14:paraId="27642C1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67</w:t>
            </w:r>
          </w:p>
        </w:tc>
        <w:tc>
          <w:tcPr>
            <w:tcW w:w="237" w:type="pct"/>
            <w:shd w:val="clear" w:color="auto" w:fill="auto"/>
          </w:tcPr>
          <w:p w14:paraId="48FC42A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1" w:type="pct"/>
            <w:shd w:val="clear" w:color="auto" w:fill="auto"/>
          </w:tcPr>
          <w:p w14:paraId="1095C16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1.30</w:t>
            </w: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</w:rPr>
              <w:t>（</w:t>
            </w: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1.02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1.67</w:t>
            </w: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</w:rPr>
              <w:t>）</w:t>
            </w: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44" w:type="pct"/>
            <w:shd w:val="clear" w:color="auto" w:fill="auto"/>
          </w:tcPr>
          <w:p w14:paraId="5C298A3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1,199</w:t>
            </w:r>
          </w:p>
        </w:tc>
        <w:tc>
          <w:tcPr>
            <w:tcW w:w="252" w:type="pct"/>
            <w:shd w:val="clear" w:color="auto" w:fill="auto"/>
          </w:tcPr>
          <w:p w14:paraId="40A8859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35</w:t>
            </w:r>
          </w:p>
        </w:tc>
        <w:tc>
          <w:tcPr>
            <w:tcW w:w="257" w:type="pct"/>
            <w:shd w:val="clear" w:color="auto" w:fill="auto"/>
          </w:tcPr>
          <w:p w14:paraId="1C191C3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24"/>
                <w:sz w:val="20"/>
                <w:szCs w:val="20"/>
              </w:rPr>
              <w:t>REF</w:t>
            </w:r>
          </w:p>
        </w:tc>
        <w:tc>
          <w:tcPr>
            <w:tcW w:w="596" w:type="pct"/>
            <w:shd w:val="clear" w:color="auto" w:fill="auto"/>
          </w:tcPr>
          <w:p w14:paraId="0A5C2C3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1.51 (1.08-2.11)</w:t>
            </w: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61" w:type="pct"/>
            <w:shd w:val="clear" w:color="auto" w:fill="auto"/>
          </w:tcPr>
          <w:p w14:paraId="0D1929B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201</w:t>
            </w:r>
          </w:p>
        </w:tc>
        <w:tc>
          <w:tcPr>
            <w:tcW w:w="228" w:type="pct"/>
            <w:shd w:val="clear" w:color="auto" w:fill="auto"/>
          </w:tcPr>
          <w:p w14:paraId="19618B3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13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4E25EED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shd w:val="clear" w:color="auto" w:fill="auto"/>
          </w:tcPr>
          <w:p w14:paraId="204829E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2.19 (1.23-3.88)</w:t>
            </w: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  <w:vertAlign w:val="superscript"/>
              </w:rPr>
              <w:t>3</w:t>
            </w:r>
          </w:p>
        </w:tc>
      </w:tr>
      <w:tr w:rsidR="00651ADE" w:rsidRPr="00E51FEE" w14:paraId="440AF9CA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4781D719" w14:textId="77777777" w:rsidR="00F65C36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Ever-</w:t>
            </w:r>
            <w:r w:rsidR="00F65C36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284" w:type="pct"/>
            <w:shd w:val="clear" w:color="auto" w:fill="auto"/>
          </w:tcPr>
          <w:p w14:paraId="5B25C4D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966</w:t>
            </w:r>
          </w:p>
        </w:tc>
        <w:tc>
          <w:tcPr>
            <w:tcW w:w="219" w:type="pct"/>
            <w:shd w:val="clear" w:color="auto" w:fill="auto"/>
          </w:tcPr>
          <w:p w14:paraId="52FDD92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84</w:t>
            </w:r>
          </w:p>
        </w:tc>
        <w:tc>
          <w:tcPr>
            <w:tcW w:w="237" w:type="pct"/>
            <w:shd w:val="clear" w:color="auto" w:fill="auto"/>
          </w:tcPr>
          <w:p w14:paraId="6F81887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1" w:type="pct"/>
            <w:shd w:val="clear" w:color="auto" w:fill="auto"/>
          </w:tcPr>
          <w:p w14:paraId="575CED0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1.47</w:t>
            </w: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</w:rPr>
              <w:t>（</w:t>
            </w: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1.17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1.83</w:t>
            </w: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</w:rPr>
              <w:t>）</w:t>
            </w: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44" w:type="pct"/>
            <w:shd w:val="clear" w:color="auto" w:fill="auto"/>
          </w:tcPr>
          <w:p w14:paraId="22FE47E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3,376</w:t>
            </w:r>
          </w:p>
        </w:tc>
        <w:tc>
          <w:tcPr>
            <w:tcW w:w="252" w:type="pct"/>
            <w:shd w:val="clear" w:color="auto" w:fill="auto"/>
          </w:tcPr>
          <w:p w14:paraId="1019A71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97</w:t>
            </w:r>
          </w:p>
        </w:tc>
        <w:tc>
          <w:tcPr>
            <w:tcW w:w="257" w:type="pct"/>
            <w:shd w:val="clear" w:color="auto" w:fill="auto"/>
          </w:tcPr>
          <w:p w14:paraId="432BD0F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24"/>
                <w:sz w:val="20"/>
                <w:szCs w:val="20"/>
              </w:rPr>
              <w:t>REF</w:t>
            </w:r>
          </w:p>
        </w:tc>
        <w:tc>
          <w:tcPr>
            <w:tcW w:w="596" w:type="pct"/>
            <w:shd w:val="clear" w:color="auto" w:fill="auto"/>
          </w:tcPr>
          <w:p w14:paraId="02FD0CC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1.45 (1.19-1.78)</w:t>
            </w: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shd w:val="clear" w:color="auto" w:fill="auto"/>
          </w:tcPr>
          <w:p w14:paraId="40E098E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570</w:t>
            </w:r>
          </w:p>
        </w:tc>
        <w:tc>
          <w:tcPr>
            <w:tcW w:w="228" w:type="pct"/>
            <w:shd w:val="clear" w:color="auto" w:fill="auto"/>
          </w:tcPr>
          <w:p w14:paraId="0356582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27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2281455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shd w:val="clear" w:color="auto" w:fill="auto"/>
          </w:tcPr>
          <w:p w14:paraId="544DB44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1.42 (0.96-2.11)</w:t>
            </w: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651ADE" w:rsidRPr="00E51FEE" w14:paraId="084E394A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741D91F9" w14:textId="77777777" w:rsidR="00F65C36" w:rsidRPr="00E51FEE" w:rsidDel="00EF2E04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284" w:type="pct"/>
            <w:shd w:val="clear" w:color="auto" w:fill="auto"/>
          </w:tcPr>
          <w:p w14:paraId="2D75E44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19" w:type="pct"/>
            <w:shd w:val="clear" w:color="auto" w:fill="auto"/>
          </w:tcPr>
          <w:p w14:paraId="1EC299E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7" w:type="pct"/>
            <w:shd w:val="clear" w:color="auto" w:fill="auto"/>
          </w:tcPr>
          <w:p w14:paraId="2A9742A2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91" w:type="pct"/>
            <w:shd w:val="clear" w:color="auto" w:fill="auto"/>
          </w:tcPr>
          <w:p w14:paraId="07E4032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244" w:type="pct"/>
            <w:shd w:val="clear" w:color="auto" w:fill="auto"/>
          </w:tcPr>
          <w:p w14:paraId="515A329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2" w:type="pct"/>
            <w:shd w:val="clear" w:color="auto" w:fill="auto"/>
          </w:tcPr>
          <w:p w14:paraId="0C534D2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7" w:type="pct"/>
            <w:shd w:val="clear" w:color="auto" w:fill="auto"/>
          </w:tcPr>
          <w:p w14:paraId="72C4A963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96" w:type="pct"/>
            <w:shd w:val="clear" w:color="auto" w:fill="auto"/>
          </w:tcPr>
          <w:p w14:paraId="7DA3265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</w:p>
        </w:tc>
        <w:tc>
          <w:tcPr>
            <w:tcW w:w="261" w:type="pct"/>
            <w:shd w:val="clear" w:color="auto" w:fill="auto"/>
          </w:tcPr>
          <w:p w14:paraId="7702965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28" w:type="pct"/>
            <w:shd w:val="clear" w:color="auto" w:fill="auto"/>
          </w:tcPr>
          <w:p w14:paraId="394DA2F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00" w:type="pct"/>
            <w:gridSpan w:val="2"/>
            <w:shd w:val="clear" w:color="auto" w:fill="auto"/>
          </w:tcPr>
          <w:p w14:paraId="72722CE8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48" w:type="pct"/>
            <w:shd w:val="clear" w:color="auto" w:fill="auto"/>
          </w:tcPr>
          <w:p w14:paraId="2131A33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651ADE" w:rsidRPr="00E51FEE" w14:paraId="5ABEF838" w14:textId="77777777" w:rsidTr="00651A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F87EFC" w14:textId="77777777" w:rsidR="00F65C36" w:rsidRPr="00E51FEE" w:rsidDel="00EF2E04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2C5EB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451</w:t>
            </w: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3B66A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42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DE0762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CE17F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1.57 (1.14–2.15)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7A1EA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528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F6777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20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51A356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24"/>
                <w:sz w:val="20"/>
                <w:szCs w:val="20"/>
              </w:rPr>
              <w:t>REF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F4004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1.81 (1.16–2.84)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BC3D3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115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8596D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16</w:t>
            </w:r>
          </w:p>
        </w:tc>
        <w:tc>
          <w:tcPr>
            <w:tcW w:w="30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F8757F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C056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2.41 (1.41–4.10)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651ADE" w:rsidRPr="00E51FEE" w14:paraId="5B37E6E5" w14:textId="77777777" w:rsidTr="00651A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455787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5E3BD86B" w14:textId="77777777" w:rsidR="00F65C36" w:rsidRPr="00E51FEE" w:rsidDel="00EF2E04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EA5CC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598</w:t>
            </w: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F7462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50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4BB8B6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F9F6D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1.47 (1.10–1.96)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7F259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1,539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D2E8E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52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3CC858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24"/>
                <w:sz w:val="20"/>
                <w:szCs w:val="20"/>
              </w:rPr>
              <w:t>REF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DEB24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1.73 (1.31–2.28)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69631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246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0B76B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14</w:t>
            </w:r>
          </w:p>
        </w:tc>
        <w:tc>
          <w:tcPr>
            <w:tcW w:w="30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D74DDB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D2CE0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1.58 (0.91–2.73)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651ADE" w:rsidRPr="00E51FEE" w14:paraId="7E0EBF31" w14:textId="77777777" w:rsidTr="00651A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A1CA0B" w14:textId="77777777" w:rsidR="00F65C36" w:rsidRPr="00E51FEE" w:rsidDel="00EF2E04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D0BC3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920</w:t>
            </w: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D1A15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59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736C9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6D8EF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1.37 (1.05–1.78)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13752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2,508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82FD1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34289A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24"/>
                <w:sz w:val="20"/>
                <w:szCs w:val="20"/>
              </w:rPr>
              <w:t>REF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06A68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1.29 (0.999–1.67)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30BDA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410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E8735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10</w:t>
            </w:r>
          </w:p>
        </w:tc>
        <w:tc>
          <w:tcPr>
            <w:tcW w:w="30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9D382D" w14:textId="77777777" w:rsidR="00F65C36" w:rsidRPr="00E51FEE" w:rsidDel="00EF2E04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810E4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1.20 (0.63–2.27)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651ADE" w:rsidRPr="00E51FEE" w14:paraId="247CA87C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16C9BA8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284" w:type="pct"/>
            <w:shd w:val="clear" w:color="auto" w:fill="auto"/>
          </w:tcPr>
          <w:p w14:paraId="5406A7E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19" w:type="pct"/>
            <w:shd w:val="clear" w:color="auto" w:fill="auto"/>
          </w:tcPr>
          <w:p w14:paraId="1E63823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7" w:type="pct"/>
            <w:shd w:val="clear" w:color="auto" w:fill="auto"/>
          </w:tcPr>
          <w:p w14:paraId="6A86334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591" w:type="pct"/>
            <w:shd w:val="clear" w:color="auto" w:fill="auto"/>
          </w:tcPr>
          <w:p w14:paraId="396AA58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44" w:type="pct"/>
            <w:shd w:val="clear" w:color="auto" w:fill="auto"/>
          </w:tcPr>
          <w:p w14:paraId="4B5C16D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2" w:type="pct"/>
            <w:shd w:val="clear" w:color="auto" w:fill="auto"/>
          </w:tcPr>
          <w:p w14:paraId="26E5DD5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7" w:type="pct"/>
            <w:shd w:val="clear" w:color="auto" w:fill="auto"/>
          </w:tcPr>
          <w:p w14:paraId="5B68861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596" w:type="pct"/>
            <w:shd w:val="clear" w:color="auto" w:fill="auto"/>
          </w:tcPr>
          <w:p w14:paraId="53ED823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61" w:type="pct"/>
            <w:shd w:val="clear" w:color="auto" w:fill="auto"/>
          </w:tcPr>
          <w:p w14:paraId="59A8571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28" w:type="pct"/>
            <w:shd w:val="clear" w:color="auto" w:fill="auto"/>
          </w:tcPr>
          <w:p w14:paraId="2A22A7B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00" w:type="pct"/>
            <w:gridSpan w:val="2"/>
            <w:shd w:val="clear" w:color="auto" w:fill="auto"/>
          </w:tcPr>
          <w:p w14:paraId="0E87CE9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548" w:type="pct"/>
            <w:shd w:val="clear" w:color="auto" w:fill="auto"/>
          </w:tcPr>
          <w:p w14:paraId="0B0D9E4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651ADE" w:rsidRPr="00E51FEE" w14:paraId="18C51F0D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5D586F77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284" w:type="pct"/>
            <w:shd w:val="clear" w:color="auto" w:fill="auto"/>
          </w:tcPr>
          <w:p w14:paraId="24B920F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219" w:type="pct"/>
            <w:shd w:val="clear" w:color="auto" w:fill="auto"/>
          </w:tcPr>
          <w:p w14:paraId="6D3188E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237" w:type="pct"/>
            <w:shd w:val="clear" w:color="auto" w:fill="auto"/>
          </w:tcPr>
          <w:p w14:paraId="205EE1F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591" w:type="pct"/>
            <w:shd w:val="clear" w:color="auto" w:fill="auto"/>
          </w:tcPr>
          <w:p w14:paraId="730F699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244" w:type="pct"/>
            <w:shd w:val="clear" w:color="auto" w:fill="auto"/>
          </w:tcPr>
          <w:p w14:paraId="3151B94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2,246</w:t>
            </w:r>
          </w:p>
        </w:tc>
        <w:tc>
          <w:tcPr>
            <w:tcW w:w="252" w:type="pct"/>
            <w:shd w:val="clear" w:color="auto" w:fill="auto"/>
          </w:tcPr>
          <w:p w14:paraId="273E2F0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63</w:t>
            </w:r>
          </w:p>
        </w:tc>
        <w:tc>
          <w:tcPr>
            <w:tcW w:w="257" w:type="pct"/>
            <w:shd w:val="clear" w:color="auto" w:fill="auto"/>
          </w:tcPr>
          <w:p w14:paraId="179E6BD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24"/>
                <w:sz w:val="20"/>
                <w:szCs w:val="20"/>
              </w:rPr>
              <w:t>REF</w:t>
            </w:r>
          </w:p>
        </w:tc>
        <w:tc>
          <w:tcPr>
            <w:tcW w:w="596" w:type="pct"/>
            <w:shd w:val="clear" w:color="auto" w:fill="auto"/>
          </w:tcPr>
          <w:p w14:paraId="339C0A9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1.36 (1.06</w:t>
            </w:r>
            <w:r w:rsidR="0042124E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1.75)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shd w:val="clear" w:color="auto" w:fill="auto"/>
          </w:tcPr>
          <w:p w14:paraId="044E595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188</w:t>
            </w:r>
          </w:p>
        </w:tc>
        <w:tc>
          <w:tcPr>
            <w:tcW w:w="228" w:type="pct"/>
            <w:shd w:val="clear" w:color="auto" w:fill="auto"/>
          </w:tcPr>
          <w:p w14:paraId="4CC6DB7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19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03DF25A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shd w:val="clear" w:color="auto" w:fill="auto"/>
          </w:tcPr>
          <w:p w14:paraId="22B51A7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2.11 (1.31–3.41)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651ADE" w:rsidRPr="00E51FEE" w14:paraId="6DDD025E" w14:textId="77777777" w:rsidTr="00651ADE">
        <w:trPr>
          <w:trHeight w:hRule="exact" w:val="299"/>
        </w:trPr>
        <w:tc>
          <w:tcPr>
            <w:tcW w:w="982" w:type="pct"/>
            <w:shd w:val="clear" w:color="auto" w:fill="auto"/>
          </w:tcPr>
          <w:p w14:paraId="5D44E4B4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284" w:type="pct"/>
            <w:shd w:val="clear" w:color="auto" w:fill="auto"/>
          </w:tcPr>
          <w:p w14:paraId="3706A2F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219" w:type="pct"/>
            <w:shd w:val="clear" w:color="auto" w:fill="auto"/>
          </w:tcPr>
          <w:p w14:paraId="14A67B7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237" w:type="pct"/>
            <w:shd w:val="clear" w:color="auto" w:fill="auto"/>
          </w:tcPr>
          <w:p w14:paraId="51DBD56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591" w:type="pct"/>
            <w:shd w:val="clear" w:color="auto" w:fill="auto"/>
          </w:tcPr>
          <w:p w14:paraId="7997BC3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244" w:type="pct"/>
            <w:shd w:val="clear" w:color="auto" w:fill="auto"/>
          </w:tcPr>
          <w:p w14:paraId="4D1B9ED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456</w:t>
            </w:r>
          </w:p>
        </w:tc>
        <w:tc>
          <w:tcPr>
            <w:tcW w:w="252" w:type="pct"/>
            <w:shd w:val="clear" w:color="auto" w:fill="auto"/>
          </w:tcPr>
          <w:p w14:paraId="37A9351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257" w:type="pct"/>
            <w:shd w:val="clear" w:color="auto" w:fill="auto"/>
          </w:tcPr>
          <w:p w14:paraId="716743F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24"/>
                <w:sz w:val="20"/>
                <w:szCs w:val="20"/>
              </w:rPr>
              <w:t>REF</w:t>
            </w:r>
          </w:p>
        </w:tc>
        <w:tc>
          <w:tcPr>
            <w:tcW w:w="596" w:type="pct"/>
            <w:shd w:val="clear" w:color="auto" w:fill="auto"/>
          </w:tcPr>
          <w:p w14:paraId="21A66D6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1.60 (0.83–3.11)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shd w:val="clear" w:color="auto" w:fill="auto"/>
          </w:tcPr>
          <w:p w14:paraId="08C02E8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122</w:t>
            </w:r>
          </w:p>
        </w:tc>
        <w:tc>
          <w:tcPr>
            <w:tcW w:w="228" w:type="pct"/>
            <w:shd w:val="clear" w:color="auto" w:fill="auto"/>
          </w:tcPr>
          <w:p w14:paraId="4FC60BF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BC701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shd w:val="clear" w:color="auto" w:fill="auto"/>
          </w:tcPr>
          <w:p w14:paraId="1C8D254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1.12 (0.52–2.41)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651ADE" w:rsidRPr="00E51FEE" w14:paraId="1A3C48E1" w14:textId="77777777" w:rsidTr="00651ADE">
        <w:trPr>
          <w:trHeight w:hRule="exact" w:val="280"/>
        </w:trPr>
        <w:tc>
          <w:tcPr>
            <w:tcW w:w="982" w:type="pct"/>
            <w:shd w:val="clear" w:color="auto" w:fill="auto"/>
            <w:vAlign w:val="center"/>
          </w:tcPr>
          <w:p w14:paraId="52B0B29A" w14:textId="77777777" w:rsidR="00F65C36" w:rsidRPr="00E51FEE" w:rsidRDefault="00F65C36" w:rsidP="00876280">
            <w:pPr>
              <w:jc w:val="left"/>
              <w:rPr>
                <w:rFonts w:ascii="Times New Roman" w:hAnsi="Times New Roman"/>
                <w:b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w w:val="105"/>
                <w:sz w:val="20"/>
                <w:szCs w:val="20"/>
              </w:rPr>
              <w:t>Type of first–degree relatives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284" w:type="pct"/>
            <w:shd w:val="clear" w:color="auto" w:fill="auto"/>
            <w:vAlign w:val="center"/>
          </w:tcPr>
          <w:p w14:paraId="5FC0B1D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19" w:type="pct"/>
            <w:shd w:val="clear" w:color="auto" w:fill="auto"/>
            <w:vAlign w:val="center"/>
          </w:tcPr>
          <w:p w14:paraId="7E741EA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7" w:type="pct"/>
            <w:shd w:val="clear" w:color="auto" w:fill="auto"/>
          </w:tcPr>
          <w:p w14:paraId="47CA10A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91" w:type="pct"/>
            <w:shd w:val="clear" w:color="auto" w:fill="auto"/>
          </w:tcPr>
          <w:p w14:paraId="2DED412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44" w:type="pct"/>
            <w:shd w:val="clear" w:color="auto" w:fill="auto"/>
            <w:vAlign w:val="center"/>
          </w:tcPr>
          <w:p w14:paraId="01E9BD1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2" w:type="pct"/>
            <w:shd w:val="clear" w:color="auto" w:fill="auto"/>
            <w:vAlign w:val="center"/>
          </w:tcPr>
          <w:p w14:paraId="7F07736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57" w:type="pct"/>
            <w:shd w:val="clear" w:color="auto" w:fill="auto"/>
          </w:tcPr>
          <w:p w14:paraId="5BE3B0D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596" w:type="pct"/>
            <w:shd w:val="clear" w:color="auto" w:fill="auto"/>
          </w:tcPr>
          <w:p w14:paraId="4903A79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61" w:type="pct"/>
            <w:shd w:val="clear" w:color="auto" w:fill="auto"/>
          </w:tcPr>
          <w:p w14:paraId="2C40CE8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28" w:type="pct"/>
            <w:shd w:val="clear" w:color="auto" w:fill="auto"/>
          </w:tcPr>
          <w:p w14:paraId="4D40E5B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00" w:type="pct"/>
            <w:gridSpan w:val="2"/>
            <w:shd w:val="clear" w:color="auto" w:fill="auto"/>
          </w:tcPr>
          <w:p w14:paraId="4DBA80C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548" w:type="pct"/>
            <w:shd w:val="clear" w:color="auto" w:fill="auto"/>
            <w:vAlign w:val="center"/>
          </w:tcPr>
          <w:p w14:paraId="06EBAC4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</w:tr>
      <w:tr w:rsidR="00651ADE" w:rsidRPr="00E51FEE" w14:paraId="6AAD1FC7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15C49E9B" w14:textId="77777777" w:rsidR="00F65C36" w:rsidRPr="00E51FEE" w:rsidRDefault="00F65C36" w:rsidP="00876280">
            <w:pPr>
              <w:widowControl/>
              <w:ind w:right="915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Father</w:t>
            </w:r>
          </w:p>
        </w:tc>
        <w:tc>
          <w:tcPr>
            <w:tcW w:w="284" w:type="pct"/>
            <w:shd w:val="clear" w:color="auto" w:fill="auto"/>
          </w:tcPr>
          <w:p w14:paraId="330562F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2,039</w:t>
            </w:r>
          </w:p>
        </w:tc>
        <w:tc>
          <w:tcPr>
            <w:tcW w:w="219" w:type="pct"/>
            <w:shd w:val="clear" w:color="auto" w:fill="auto"/>
          </w:tcPr>
          <w:p w14:paraId="70B39D7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81</w:t>
            </w:r>
          </w:p>
        </w:tc>
        <w:tc>
          <w:tcPr>
            <w:tcW w:w="237" w:type="pct"/>
            <w:shd w:val="clear" w:color="auto" w:fill="auto"/>
          </w:tcPr>
          <w:p w14:paraId="35ABB27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1" w:type="pct"/>
            <w:shd w:val="clear" w:color="auto" w:fill="auto"/>
          </w:tcPr>
          <w:p w14:paraId="16EB7FB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1.38 (1.11–1.73)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44" w:type="pct"/>
            <w:shd w:val="clear" w:color="auto" w:fill="auto"/>
          </w:tcPr>
          <w:p w14:paraId="638E5CB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2,350</w:t>
            </w:r>
          </w:p>
        </w:tc>
        <w:tc>
          <w:tcPr>
            <w:tcW w:w="252" w:type="pct"/>
            <w:shd w:val="clear" w:color="auto" w:fill="auto"/>
          </w:tcPr>
          <w:p w14:paraId="6787301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45</w:t>
            </w:r>
          </w:p>
        </w:tc>
        <w:tc>
          <w:tcPr>
            <w:tcW w:w="257" w:type="pct"/>
            <w:shd w:val="clear" w:color="auto" w:fill="auto"/>
          </w:tcPr>
          <w:p w14:paraId="484CE63B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6" w:type="pct"/>
            <w:shd w:val="clear" w:color="auto" w:fill="auto"/>
          </w:tcPr>
          <w:p w14:paraId="49293349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1.52 (1.13–2.04)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shd w:val="clear" w:color="auto" w:fill="auto"/>
          </w:tcPr>
          <w:p w14:paraId="4CA146CB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406</w:t>
            </w:r>
          </w:p>
        </w:tc>
        <w:tc>
          <w:tcPr>
            <w:tcW w:w="228" w:type="pct"/>
            <w:shd w:val="clear" w:color="auto" w:fill="auto"/>
          </w:tcPr>
          <w:p w14:paraId="6225BA54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5C6A078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shd w:val="clear" w:color="auto" w:fill="auto"/>
          </w:tcPr>
          <w:p w14:paraId="6AAF85C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0.87 (0.45–1.68)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651ADE" w:rsidRPr="00E51FEE" w14:paraId="2971E76B" w14:textId="77777777" w:rsidTr="00651ADE">
        <w:trPr>
          <w:trHeight w:hRule="exact" w:val="284"/>
        </w:trPr>
        <w:tc>
          <w:tcPr>
            <w:tcW w:w="982" w:type="pct"/>
            <w:shd w:val="clear" w:color="auto" w:fill="auto"/>
          </w:tcPr>
          <w:p w14:paraId="0EA8FD5F" w14:textId="77777777" w:rsidR="00F65C36" w:rsidRPr="00E51FEE" w:rsidRDefault="00F65C36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 xml:space="preserve">Mother </w:t>
            </w:r>
          </w:p>
        </w:tc>
        <w:tc>
          <w:tcPr>
            <w:tcW w:w="284" w:type="pct"/>
            <w:shd w:val="clear" w:color="auto" w:fill="auto"/>
          </w:tcPr>
          <w:p w14:paraId="040CE47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2,086</w:t>
            </w:r>
          </w:p>
        </w:tc>
        <w:tc>
          <w:tcPr>
            <w:tcW w:w="219" w:type="pct"/>
            <w:shd w:val="clear" w:color="auto" w:fill="auto"/>
          </w:tcPr>
          <w:p w14:paraId="7DA4FFC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34</w:t>
            </w:r>
          </w:p>
        </w:tc>
        <w:tc>
          <w:tcPr>
            <w:tcW w:w="237" w:type="pct"/>
            <w:shd w:val="clear" w:color="auto" w:fill="auto"/>
          </w:tcPr>
          <w:p w14:paraId="3DF5FDC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1" w:type="pct"/>
            <w:shd w:val="clear" w:color="auto" w:fill="auto"/>
          </w:tcPr>
          <w:p w14:paraId="21160FB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1.46 (1.04–2.05)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44" w:type="pct"/>
            <w:shd w:val="clear" w:color="auto" w:fill="auto"/>
          </w:tcPr>
          <w:p w14:paraId="6665B77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2,380</w:t>
            </w:r>
          </w:p>
        </w:tc>
        <w:tc>
          <w:tcPr>
            <w:tcW w:w="252" w:type="pct"/>
            <w:shd w:val="clear" w:color="auto" w:fill="auto"/>
          </w:tcPr>
          <w:p w14:paraId="673B73B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15</w:t>
            </w:r>
          </w:p>
        </w:tc>
        <w:tc>
          <w:tcPr>
            <w:tcW w:w="257" w:type="pct"/>
            <w:shd w:val="clear" w:color="auto" w:fill="auto"/>
          </w:tcPr>
          <w:p w14:paraId="6ED240FD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6" w:type="pct"/>
            <w:shd w:val="clear" w:color="auto" w:fill="auto"/>
          </w:tcPr>
          <w:p w14:paraId="13141523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1.01 (0.61–1.68)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shd w:val="clear" w:color="auto" w:fill="auto"/>
          </w:tcPr>
          <w:p w14:paraId="047B907F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409</w:t>
            </w:r>
          </w:p>
        </w:tc>
        <w:tc>
          <w:tcPr>
            <w:tcW w:w="228" w:type="pct"/>
            <w:shd w:val="clear" w:color="auto" w:fill="auto"/>
          </w:tcPr>
          <w:p w14:paraId="13631522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5B2E674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shd w:val="clear" w:color="auto" w:fill="auto"/>
          </w:tcPr>
          <w:p w14:paraId="1E3D1C4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1.81 (0.80–4.05)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651ADE" w:rsidRPr="00E51FEE" w14:paraId="1A7EDEE6" w14:textId="77777777" w:rsidTr="00651ADE">
        <w:trPr>
          <w:trHeight w:hRule="exact" w:val="284"/>
        </w:trPr>
        <w:tc>
          <w:tcPr>
            <w:tcW w:w="982" w:type="pct"/>
            <w:tcBorders>
              <w:bottom w:val="single" w:sz="4" w:space="0" w:color="auto"/>
            </w:tcBorders>
            <w:shd w:val="clear" w:color="auto" w:fill="auto"/>
          </w:tcPr>
          <w:p w14:paraId="11C7CCBD" w14:textId="77777777" w:rsidR="00F65C36" w:rsidRPr="00E51FEE" w:rsidRDefault="00F65C36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Siblings</w:t>
            </w:r>
          </w:p>
        </w:tc>
        <w:tc>
          <w:tcPr>
            <w:tcW w:w="284" w:type="pct"/>
            <w:tcBorders>
              <w:bottom w:val="single" w:sz="4" w:space="0" w:color="auto"/>
            </w:tcBorders>
            <w:shd w:val="clear" w:color="auto" w:fill="auto"/>
          </w:tcPr>
          <w:p w14:paraId="3906327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2,076</w:t>
            </w:r>
          </w:p>
        </w:tc>
        <w:tc>
          <w:tcPr>
            <w:tcW w:w="219" w:type="pct"/>
            <w:tcBorders>
              <w:bottom w:val="single" w:sz="4" w:space="0" w:color="auto"/>
            </w:tcBorders>
            <w:shd w:val="clear" w:color="auto" w:fill="auto"/>
          </w:tcPr>
          <w:p w14:paraId="3DCB0E3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44</w:t>
            </w:r>
          </w:p>
        </w:tc>
        <w:tc>
          <w:tcPr>
            <w:tcW w:w="237" w:type="pct"/>
            <w:tcBorders>
              <w:bottom w:val="single" w:sz="4" w:space="0" w:color="auto"/>
            </w:tcBorders>
            <w:shd w:val="clear" w:color="auto" w:fill="auto"/>
          </w:tcPr>
          <w:p w14:paraId="31EC5D8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1" w:type="pct"/>
            <w:tcBorders>
              <w:bottom w:val="single" w:sz="4" w:space="0" w:color="auto"/>
            </w:tcBorders>
            <w:shd w:val="clear" w:color="auto" w:fill="auto"/>
          </w:tcPr>
          <w:p w14:paraId="53CC8A7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1.44 (1.07–1.95)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44" w:type="pct"/>
            <w:tcBorders>
              <w:bottom w:val="single" w:sz="4" w:space="0" w:color="auto"/>
            </w:tcBorders>
            <w:shd w:val="clear" w:color="auto" w:fill="auto"/>
          </w:tcPr>
          <w:p w14:paraId="68E9A8B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2,347</w:t>
            </w:r>
          </w:p>
        </w:tc>
        <w:tc>
          <w:tcPr>
            <w:tcW w:w="252" w:type="pct"/>
            <w:tcBorders>
              <w:bottom w:val="single" w:sz="4" w:space="0" w:color="auto"/>
            </w:tcBorders>
            <w:shd w:val="clear" w:color="auto" w:fill="auto"/>
          </w:tcPr>
          <w:p w14:paraId="66FA3D0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48</w:t>
            </w:r>
          </w:p>
        </w:tc>
        <w:tc>
          <w:tcPr>
            <w:tcW w:w="257" w:type="pct"/>
            <w:tcBorders>
              <w:bottom w:val="single" w:sz="4" w:space="0" w:color="auto"/>
            </w:tcBorders>
            <w:shd w:val="clear" w:color="auto" w:fill="auto"/>
          </w:tcPr>
          <w:p w14:paraId="29036F56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96" w:type="pct"/>
            <w:tcBorders>
              <w:bottom w:val="single" w:sz="4" w:space="0" w:color="auto"/>
            </w:tcBorders>
            <w:shd w:val="clear" w:color="auto" w:fill="auto"/>
          </w:tcPr>
          <w:p w14:paraId="03D30884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1.63 (1.22–2.17)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1" w:type="pct"/>
            <w:tcBorders>
              <w:bottom w:val="single" w:sz="4" w:space="0" w:color="auto"/>
            </w:tcBorders>
            <w:shd w:val="clear" w:color="auto" w:fill="auto"/>
          </w:tcPr>
          <w:p w14:paraId="51FA745D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396</w:t>
            </w:r>
          </w:p>
        </w:tc>
        <w:tc>
          <w:tcPr>
            <w:tcW w:w="228" w:type="pct"/>
            <w:tcBorders>
              <w:bottom w:val="single" w:sz="4" w:space="0" w:color="auto"/>
            </w:tcBorders>
            <w:shd w:val="clear" w:color="auto" w:fill="auto"/>
          </w:tcPr>
          <w:p w14:paraId="104EE769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19</w:t>
            </w:r>
          </w:p>
        </w:tc>
        <w:tc>
          <w:tcPr>
            <w:tcW w:w="300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E104F8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48" w:type="pct"/>
            <w:tcBorders>
              <w:bottom w:val="single" w:sz="4" w:space="0" w:color="auto"/>
            </w:tcBorders>
            <w:shd w:val="clear" w:color="auto" w:fill="auto"/>
          </w:tcPr>
          <w:p w14:paraId="12C7EA9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2.17 (1.36–3.44)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28623E6C" w14:textId="77777777" w:rsidTr="00651ADE">
        <w:trPr>
          <w:trHeight w:hRule="exact" w:val="1711"/>
        </w:trPr>
        <w:tc>
          <w:tcPr>
            <w:tcW w:w="5000" w:type="pct"/>
            <w:gridSpan w:val="14"/>
            <w:tcBorders>
              <w:top w:val="single" w:sz="4" w:space="0" w:color="auto"/>
            </w:tcBorders>
            <w:shd w:val="clear" w:color="auto" w:fill="auto"/>
          </w:tcPr>
          <w:p w14:paraId="1039DAB3" w14:textId="332A91DF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Abbreviations: HR, hazard ratio; CI, confidence interval;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REF,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reference</w:t>
            </w:r>
          </w:p>
          <w:p w14:paraId="1687C0E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All models are stratified by cohorts.</w:t>
            </w:r>
          </w:p>
          <w:p w14:paraId="70FFF00C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Models were adjusted for age, sex, pack-years of cigarette smoking, and alcohol consumption. </w:t>
            </w:r>
          </w:p>
          <w:p w14:paraId="25A8FAEA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Models were adjusted for age, pack-years of cigarette smoking, and alcohol consumption.</w:t>
            </w:r>
          </w:p>
          <w:p w14:paraId="5EAEB4E7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Models were adjusted for age, sex, and alcohol consumption.</w:t>
            </w:r>
          </w:p>
          <w:p w14:paraId="6F5EF03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4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Passive smoking data was only available in 5 cohorts: JPHC1, JPHC2, JACC, KNCC, Namwon</w:t>
            </w:r>
          </w:p>
          <w:p w14:paraId="28322FD8" w14:textId="77777777" w:rsidR="00F65C36" w:rsidRPr="00E51FEE" w:rsidRDefault="00F65C36" w:rsidP="00876280">
            <w:pPr>
              <w:pStyle w:val="BodyText"/>
              <w:spacing w:line="220" w:lineRule="exact"/>
              <w:ind w:right="-495"/>
              <w:rPr>
                <w:w w:val="105"/>
                <w:sz w:val="20"/>
                <w:szCs w:val="20"/>
              </w:rPr>
            </w:pPr>
            <w:r w:rsidRPr="00E51FEE">
              <w:rPr>
                <w:rFonts w:eastAsia="MS PGothic"/>
                <w:bCs/>
                <w:sz w:val="20"/>
                <w:szCs w:val="20"/>
                <w:vertAlign w:val="superscript"/>
              </w:rPr>
              <w:t>5</w:t>
            </w:r>
            <w:r w:rsidRPr="00E51FEE">
              <w:rPr>
                <w:rFonts w:eastAsia="MS PGothic"/>
                <w:bCs/>
                <w:sz w:val="20"/>
                <w:szCs w:val="20"/>
              </w:rPr>
              <w:t xml:space="preserve"> Type of first–degree relatives data was only available in 7 cohorts: SMHS, SWHS, JPHC I, JACC, </w:t>
            </w:r>
            <w:proofErr w:type="spellStart"/>
            <w:r w:rsidRPr="00E51FEE">
              <w:rPr>
                <w:rFonts w:eastAsia="MS PGothic"/>
                <w:bCs/>
                <w:sz w:val="20"/>
                <w:szCs w:val="20"/>
              </w:rPr>
              <w:t>Ohsaki</w:t>
            </w:r>
            <w:proofErr w:type="spellEnd"/>
            <w:r w:rsidRPr="00E51FEE">
              <w:rPr>
                <w:rFonts w:eastAsia="MS PGothic"/>
                <w:bCs/>
                <w:sz w:val="20"/>
                <w:szCs w:val="20"/>
              </w:rPr>
              <w:t>, KNCC, Namwon</w:t>
            </w:r>
          </w:p>
        </w:tc>
      </w:tr>
    </w:tbl>
    <w:p w14:paraId="5C017D9D" w14:textId="77777777" w:rsidR="00F65C36" w:rsidRDefault="00F65C36" w:rsidP="00F65C36">
      <w:pPr>
        <w:pStyle w:val="BodyText"/>
        <w:spacing w:line="220" w:lineRule="exact"/>
        <w:ind w:right="-495"/>
        <w:rPr>
          <w:w w:val="105"/>
          <w:sz w:val="20"/>
          <w:szCs w:val="20"/>
          <w:vertAlign w:val="superscript"/>
        </w:rPr>
      </w:pPr>
    </w:p>
    <w:p w14:paraId="09A6BD50" w14:textId="77777777" w:rsidR="00F65C36" w:rsidRPr="00BD1808" w:rsidRDefault="00F65C36" w:rsidP="00F65C36">
      <w:pPr>
        <w:pStyle w:val="BodyText"/>
        <w:spacing w:line="220" w:lineRule="exact"/>
        <w:ind w:right="-495"/>
        <w:rPr>
          <w:w w:val="105"/>
          <w:sz w:val="20"/>
          <w:szCs w:val="20"/>
        </w:rPr>
        <w:sectPr w:rsidR="00F65C36" w:rsidRPr="00BD1808" w:rsidSect="001F00BA">
          <w:footerReference w:type="default" r:id="rId11"/>
          <w:pgSz w:w="16840" w:h="11910" w:orient="landscape"/>
          <w:pgMar w:top="440" w:right="1247" w:bottom="280" w:left="851" w:header="720" w:footer="507" w:gutter="0"/>
          <w:cols w:space="720"/>
        </w:sectPr>
      </w:pPr>
    </w:p>
    <w:p w14:paraId="5CB95843" w14:textId="77777777" w:rsidR="00E66A68" w:rsidRDefault="00E66A68" w:rsidP="00F65C36">
      <w:pPr>
        <w:pStyle w:val="BodyText"/>
        <w:suppressLineNumbers/>
        <w:spacing w:before="110" w:line="200" w:lineRule="exact"/>
        <w:rPr>
          <w:b/>
          <w:w w:val="105"/>
          <w:sz w:val="20"/>
          <w:szCs w:val="20"/>
        </w:rPr>
      </w:pPr>
    </w:p>
    <w:p w14:paraId="4D7BF701" w14:textId="77777777" w:rsidR="00F65C36" w:rsidRPr="002B3341" w:rsidRDefault="00A31D70" w:rsidP="00F65C36">
      <w:pPr>
        <w:pStyle w:val="BodyText"/>
        <w:suppressLineNumbers/>
        <w:spacing w:before="110" w:line="200" w:lineRule="exact"/>
        <w:rPr>
          <w:b/>
          <w:bCs/>
          <w:w w:val="105"/>
          <w:sz w:val="20"/>
          <w:szCs w:val="20"/>
        </w:rPr>
      </w:pPr>
      <w:r w:rsidRPr="00A31D70">
        <w:rPr>
          <w:b/>
          <w:w w:val="105"/>
          <w:sz w:val="20"/>
          <w:szCs w:val="20"/>
        </w:rPr>
        <w:t>Supplementary Table S7. Associations between family history and risk of lung cancer incidence, stratified by smoking status</w:t>
      </w:r>
    </w:p>
    <w:tbl>
      <w:tblPr>
        <w:tblpPr w:leftFromText="142" w:rightFromText="142" w:vertAnchor="text" w:horzAnchor="margin" w:tblpY="57"/>
        <w:tblW w:w="4759" w:type="pct"/>
        <w:tblLayout w:type="fixed"/>
        <w:tblLook w:val="01E0" w:firstRow="1" w:lastRow="1" w:firstColumn="1" w:lastColumn="1" w:noHBand="0" w:noVBand="0"/>
      </w:tblPr>
      <w:tblGrid>
        <w:gridCol w:w="3525"/>
        <w:gridCol w:w="994"/>
        <w:gridCol w:w="1150"/>
        <w:gridCol w:w="1035"/>
        <w:gridCol w:w="1863"/>
        <w:gridCol w:w="1063"/>
        <w:gridCol w:w="1148"/>
        <w:gridCol w:w="1230"/>
        <w:gridCol w:w="1687"/>
      </w:tblGrid>
      <w:tr w:rsidR="00F65C36" w:rsidRPr="00E51FEE" w14:paraId="69B6C05A" w14:textId="77777777" w:rsidTr="00E51FEE">
        <w:trPr>
          <w:trHeight w:hRule="exact" w:val="293"/>
        </w:trPr>
        <w:tc>
          <w:tcPr>
            <w:tcW w:w="1287" w:type="pct"/>
            <w:tcBorders>
              <w:top w:val="single" w:sz="4" w:space="0" w:color="auto"/>
            </w:tcBorders>
            <w:shd w:val="clear" w:color="auto" w:fill="auto"/>
          </w:tcPr>
          <w:p w14:paraId="27BFB416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841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06C77DA" w14:textId="77777777" w:rsidR="00F65C36" w:rsidRPr="00E51FEE" w:rsidRDefault="00651ADE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Never-</w:t>
            </w:r>
            <w:r w:rsidR="00F65C36"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s</w:t>
            </w:r>
          </w:p>
        </w:tc>
        <w:tc>
          <w:tcPr>
            <w:tcW w:w="1872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3EA116" w14:textId="77777777" w:rsidR="00F65C36" w:rsidRPr="00E51FEE" w:rsidRDefault="00651ADE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Ever-</w:t>
            </w:r>
            <w:r w:rsidR="00F65C36"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s</w:t>
            </w:r>
          </w:p>
        </w:tc>
      </w:tr>
      <w:tr w:rsidR="00F65C36" w:rsidRPr="00E51FEE" w14:paraId="6AACB896" w14:textId="77777777" w:rsidTr="00876280">
        <w:trPr>
          <w:trHeight w:hRule="exact" w:val="424"/>
        </w:trPr>
        <w:tc>
          <w:tcPr>
            <w:tcW w:w="1287" w:type="pct"/>
            <w:vMerge w:val="restart"/>
            <w:tcBorders>
              <w:top w:val="single" w:sz="4" w:space="0" w:color="auto"/>
            </w:tcBorders>
            <w:shd w:val="clear" w:color="auto" w:fill="auto"/>
            <w:hideMark/>
          </w:tcPr>
          <w:p w14:paraId="22FE2F90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83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C736C40" w14:textId="77777777" w:rsidR="00F65C36" w:rsidRPr="00E51FEE" w:rsidRDefault="00F65C36" w:rsidP="00876280">
            <w:pPr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  <w:r w:rsidRPr="00E51FEE" w:rsidDel="0039487B">
              <w:rPr>
                <w:rFonts w:ascii="Times New Roman" w:hAnsi="Times New Roman"/>
                <w:w w:val="110"/>
                <w:sz w:val="20"/>
                <w:szCs w:val="20"/>
              </w:rPr>
              <w:t xml:space="preserve"> 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30C8AE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 xml:space="preserve">Fully adjusted model </w:t>
            </w:r>
          </w:p>
        </w:tc>
        <w:tc>
          <w:tcPr>
            <w:tcW w:w="807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33A5800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  <w:r w:rsidRPr="00E51FEE" w:rsidDel="00405E0D">
              <w:rPr>
                <w:rFonts w:ascii="Times New Roman" w:hAnsi="Times New Roman"/>
                <w:w w:val="110"/>
                <w:sz w:val="20"/>
                <w:szCs w:val="20"/>
              </w:rPr>
              <w:t xml:space="preserve"> </w:t>
            </w:r>
          </w:p>
        </w:tc>
        <w:tc>
          <w:tcPr>
            <w:tcW w:w="1065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04ED0C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 xml:space="preserve">Fully adjusted model </w:t>
            </w:r>
          </w:p>
        </w:tc>
      </w:tr>
      <w:tr w:rsidR="00F65C36" w:rsidRPr="00E51FEE" w14:paraId="72076F72" w14:textId="77777777" w:rsidTr="00876280">
        <w:trPr>
          <w:trHeight w:hRule="exact" w:val="410"/>
        </w:trPr>
        <w:tc>
          <w:tcPr>
            <w:tcW w:w="1287" w:type="pct"/>
            <w:vMerge/>
            <w:shd w:val="clear" w:color="auto" w:fill="auto"/>
            <w:hideMark/>
          </w:tcPr>
          <w:p w14:paraId="7F323F3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83" w:type="pct"/>
            <w:gridSpan w:val="2"/>
            <w:vMerge/>
            <w:shd w:val="clear" w:color="auto" w:fill="auto"/>
            <w:hideMark/>
          </w:tcPr>
          <w:p w14:paraId="45AFF85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058" w:type="pct"/>
            <w:gridSpan w:val="2"/>
            <w:shd w:val="clear" w:color="auto" w:fill="auto"/>
            <w:vAlign w:val="center"/>
          </w:tcPr>
          <w:p w14:paraId="0AD74062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807" w:type="pct"/>
            <w:gridSpan w:val="2"/>
            <w:vMerge/>
            <w:shd w:val="clear" w:color="auto" w:fill="auto"/>
            <w:vAlign w:val="center"/>
          </w:tcPr>
          <w:p w14:paraId="7ECD9F1A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065" w:type="pct"/>
            <w:gridSpan w:val="2"/>
            <w:shd w:val="clear" w:color="auto" w:fill="auto"/>
            <w:vAlign w:val="center"/>
            <w:hideMark/>
          </w:tcPr>
          <w:p w14:paraId="315DAEC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F65C36" w:rsidRPr="00E51FEE" w14:paraId="7F187CA2" w14:textId="77777777" w:rsidTr="00651ADE">
        <w:trPr>
          <w:trHeight w:hRule="exact" w:val="284"/>
        </w:trPr>
        <w:tc>
          <w:tcPr>
            <w:tcW w:w="1287" w:type="pct"/>
            <w:vMerge/>
            <w:tcBorders>
              <w:bottom w:val="single" w:sz="4" w:space="0" w:color="auto"/>
            </w:tcBorders>
            <w:shd w:val="clear" w:color="auto" w:fill="auto"/>
            <w:hideMark/>
          </w:tcPr>
          <w:p w14:paraId="224B501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3E4D515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420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373714A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78" w:type="pct"/>
            <w:tcBorders>
              <w:bottom w:val="single" w:sz="4" w:space="0" w:color="auto"/>
            </w:tcBorders>
            <w:shd w:val="clear" w:color="auto" w:fill="auto"/>
          </w:tcPr>
          <w:p w14:paraId="5721446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680" w:type="pct"/>
            <w:tcBorders>
              <w:bottom w:val="single" w:sz="4" w:space="0" w:color="auto"/>
            </w:tcBorders>
            <w:shd w:val="clear" w:color="auto" w:fill="auto"/>
          </w:tcPr>
          <w:p w14:paraId="3249300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88" w:type="pct"/>
            <w:tcBorders>
              <w:bottom w:val="single" w:sz="4" w:space="0" w:color="auto"/>
            </w:tcBorders>
            <w:shd w:val="clear" w:color="auto" w:fill="auto"/>
          </w:tcPr>
          <w:p w14:paraId="3CC460D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419" w:type="pct"/>
            <w:tcBorders>
              <w:bottom w:val="single" w:sz="4" w:space="0" w:color="auto"/>
            </w:tcBorders>
            <w:shd w:val="clear" w:color="auto" w:fill="auto"/>
          </w:tcPr>
          <w:p w14:paraId="54C52D2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  <w:p w14:paraId="2B62A28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020157E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616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08960A5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</w:tr>
      <w:tr w:rsidR="00F65C36" w:rsidRPr="00E51FEE" w14:paraId="0909EDD3" w14:textId="77777777" w:rsidTr="00651ADE">
        <w:trPr>
          <w:trHeight w:hRule="exact" w:val="284"/>
        </w:trPr>
        <w:tc>
          <w:tcPr>
            <w:tcW w:w="128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972446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6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B82F1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F44EB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27D956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8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6D89996" w14:textId="77777777" w:rsidR="00F65C36" w:rsidRPr="00E51FEE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</w:p>
        </w:tc>
        <w:tc>
          <w:tcPr>
            <w:tcW w:w="38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E88BFD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1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33BB3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A15A2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1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F0DA1E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</w:p>
        </w:tc>
      </w:tr>
      <w:tr w:rsidR="00F65C36" w:rsidRPr="00E51FEE" w14:paraId="14D7D507" w14:textId="77777777" w:rsidTr="00651ADE">
        <w:trPr>
          <w:trHeight w:hRule="exact" w:val="284"/>
        </w:trPr>
        <w:tc>
          <w:tcPr>
            <w:tcW w:w="1287" w:type="pct"/>
            <w:tcBorders>
              <w:top w:val="single" w:sz="4" w:space="0" w:color="auto"/>
            </w:tcBorders>
            <w:shd w:val="clear" w:color="auto" w:fill="auto"/>
          </w:tcPr>
          <w:p w14:paraId="5CF55A45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A</w:t>
            </w:r>
            <w:r w:rsidR="007F1334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ll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 participants </w:t>
            </w:r>
          </w:p>
        </w:tc>
        <w:tc>
          <w:tcPr>
            <w:tcW w:w="363" w:type="pct"/>
            <w:tcBorders>
              <w:top w:val="single" w:sz="4" w:space="0" w:color="auto"/>
            </w:tcBorders>
            <w:shd w:val="clear" w:color="auto" w:fill="auto"/>
          </w:tcPr>
          <w:p w14:paraId="4B94DFC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2,403</w:t>
            </w:r>
          </w:p>
        </w:tc>
        <w:tc>
          <w:tcPr>
            <w:tcW w:w="420" w:type="pct"/>
            <w:tcBorders>
              <w:top w:val="single" w:sz="4" w:space="0" w:color="auto"/>
            </w:tcBorders>
            <w:shd w:val="clear" w:color="auto" w:fill="auto"/>
          </w:tcPr>
          <w:p w14:paraId="2958F5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115</w:t>
            </w:r>
          </w:p>
        </w:tc>
        <w:tc>
          <w:tcPr>
            <w:tcW w:w="378" w:type="pct"/>
            <w:tcBorders>
              <w:top w:val="single" w:sz="4" w:space="0" w:color="auto"/>
            </w:tcBorders>
            <w:shd w:val="clear" w:color="auto" w:fill="auto"/>
          </w:tcPr>
          <w:p w14:paraId="54CA9D9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80" w:type="pct"/>
            <w:tcBorders>
              <w:top w:val="single" w:sz="4" w:space="0" w:color="auto"/>
            </w:tcBorders>
            <w:shd w:val="clear" w:color="auto" w:fill="auto"/>
          </w:tcPr>
          <w:p w14:paraId="7C0DC19D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1.43 (1.18–1.73)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tcBorders>
              <w:top w:val="single" w:sz="4" w:space="0" w:color="auto"/>
            </w:tcBorders>
            <w:shd w:val="clear" w:color="auto" w:fill="auto"/>
          </w:tcPr>
          <w:p w14:paraId="36C9909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4,912</w:t>
            </w:r>
          </w:p>
        </w:tc>
        <w:tc>
          <w:tcPr>
            <w:tcW w:w="419" w:type="pct"/>
            <w:tcBorders>
              <w:top w:val="single" w:sz="4" w:space="0" w:color="auto"/>
            </w:tcBorders>
            <w:shd w:val="clear" w:color="auto" w:fill="auto"/>
          </w:tcPr>
          <w:p w14:paraId="6DBD6BC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208</w:t>
            </w:r>
          </w:p>
        </w:tc>
        <w:tc>
          <w:tcPr>
            <w:tcW w:w="449" w:type="pct"/>
            <w:tcBorders>
              <w:top w:val="single" w:sz="4" w:space="0" w:color="auto"/>
            </w:tcBorders>
            <w:shd w:val="clear" w:color="auto" w:fill="auto"/>
          </w:tcPr>
          <w:p w14:paraId="16DD0A4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tcBorders>
              <w:top w:val="single" w:sz="4" w:space="0" w:color="auto"/>
            </w:tcBorders>
            <w:shd w:val="clear" w:color="auto" w:fill="auto"/>
          </w:tcPr>
          <w:p w14:paraId="38E06D8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1.46 (1.27–1.67)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2700A5BA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</w:tcPr>
          <w:p w14:paraId="37142B5C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Sex</w:t>
            </w:r>
          </w:p>
        </w:tc>
        <w:tc>
          <w:tcPr>
            <w:tcW w:w="363" w:type="pct"/>
            <w:shd w:val="clear" w:color="auto" w:fill="auto"/>
          </w:tcPr>
          <w:p w14:paraId="1BD03CA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shd w:val="clear" w:color="auto" w:fill="auto"/>
          </w:tcPr>
          <w:p w14:paraId="1EB33FB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8" w:type="pct"/>
            <w:shd w:val="clear" w:color="auto" w:fill="auto"/>
          </w:tcPr>
          <w:p w14:paraId="5DA004A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80" w:type="pct"/>
            <w:shd w:val="clear" w:color="auto" w:fill="auto"/>
          </w:tcPr>
          <w:p w14:paraId="5EE05FB3" w14:textId="77777777" w:rsidR="00F65C36" w:rsidRPr="00E51FEE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8" w:type="pct"/>
            <w:shd w:val="clear" w:color="auto" w:fill="auto"/>
          </w:tcPr>
          <w:p w14:paraId="60C443B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19" w:type="pct"/>
            <w:shd w:val="clear" w:color="auto" w:fill="auto"/>
          </w:tcPr>
          <w:p w14:paraId="6466E70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9" w:type="pct"/>
            <w:shd w:val="clear" w:color="auto" w:fill="auto"/>
          </w:tcPr>
          <w:p w14:paraId="5ABAA53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16" w:type="pct"/>
            <w:shd w:val="clear" w:color="auto" w:fill="auto"/>
          </w:tcPr>
          <w:p w14:paraId="4560A0A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</w:tr>
      <w:tr w:rsidR="00F65C36" w:rsidRPr="00E51FEE" w14:paraId="317392FF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</w:tcPr>
          <w:p w14:paraId="5EE28FBC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Men</w:t>
            </w:r>
          </w:p>
        </w:tc>
        <w:tc>
          <w:tcPr>
            <w:tcW w:w="363" w:type="pct"/>
            <w:shd w:val="clear" w:color="auto" w:fill="auto"/>
          </w:tcPr>
          <w:p w14:paraId="34B0FDD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408</w:t>
            </w:r>
          </w:p>
        </w:tc>
        <w:tc>
          <w:tcPr>
            <w:tcW w:w="420" w:type="pct"/>
            <w:shd w:val="clear" w:color="auto" w:fill="auto"/>
          </w:tcPr>
          <w:p w14:paraId="05079D3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20</w:t>
            </w:r>
          </w:p>
        </w:tc>
        <w:tc>
          <w:tcPr>
            <w:tcW w:w="378" w:type="pct"/>
            <w:shd w:val="clear" w:color="auto" w:fill="auto"/>
          </w:tcPr>
          <w:p w14:paraId="10280F7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6BE62E0E" w14:textId="77777777" w:rsidR="00F65C36" w:rsidRPr="00E51FEE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1.45 (0.92–2.28)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88" w:type="pct"/>
            <w:shd w:val="clear" w:color="auto" w:fill="auto"/>
          </w:tcPr>
          <w:p w14:paraId="7881C98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4,608</w:t>
            </w:r>
          </w:p>
        </w:tc>
        <w:tc>
          <w:tcPr>
            <w:tcW w:w="419" w:type="pct"/>
            <w:shd w:val="clear" w:color="auto" w:fill="auto"/>
          </w:tcPr>
          <w:p w14:paraId="261CC5A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193</w:t>
            </w:r>
          </w:p>
        </w:tc>
        <w:tc>
          <w:tcPr>
            <w:tcW w:w="449" w:type="pct"/>
            <w:shd w:val="clear" w:color="auto" w:fill="auto"/>
          </w:tcPr>
          <w:p w14:paraId="38D7D63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4B41AC1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1.43 (1.24–1.65)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4</w:t>
            </w:r>
          </w:p>
        </w:tc>
      </w:tr>
      <w:tr w:rsidR="00F65C36" w:rsidRPr="00E51FEE" w14:paraId="2C5C5403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</w:tcPr>
          <w:p w14:paraId="39DB13A8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Women</w:t>
            </w:r>
          </w:p>
        </w:tc>
        <w:tc>
          <w:tcPr>
            <w:tcW w:w="363" w:type="pct"/>
            <w:shd w:val="clear" w:color="auto" w:fill="auto"/>
          </w:tcPr>
          <w:p w14:paraId="248DF7C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1,995</w:t>
            </w:r>
          </w:p>
        </w:tc>
        <w:tc>
          <w:tcPr>
            <w:tcW w:w="420" w:type="pct"/>
            <w:shd w:val="clear" w:color="auto" w:fill="auto"/>
          </w:tcPr>
          <w:p w14:paraId="7566C49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95</w:t>
            </w:r>
          </w:p>
        </w:tc>
        <w:tc>
          <w:tcPr>
            <w:tcW w:w="378" w:type="pct"/>
            <w:shd w:val="clear" w:color="auto" w:fill="auto"/>
          </w:tcPr>
          <w:p w14:paraId="02918D8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24EF73CC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1.43 (1.16–1.75)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88" w:type="pct"/>
            <w:shd w:val="clear" w:color="auto" w:fill="auto"/>
          </w:tcPr>
          <w:p w14:paraId="113A275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304</w:t>
            </w:r>
          </w:p>
        </w:tc>
        <w:tc>
          <w:tcPr>
            <w:tcW w:w="419" w:type="pct"/>
            <w:shd w:val="clear" w:color="auto" w:fill="auto"/>
          </w:tcPr>
          <w:p w14:paraId="7F03F0F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15</w:t>
            </w:r>
          </w:p>
        </w:tc>
        <w:tc>
          <w:tcPr>
            <w:tcW w:w="449" w:type="pct"/>
            <w:shd w:val="clear" w:color="auto" w:fill="auto"/>
          </w:tcPr>
          <w:p w14:paraId="55414FE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45A37F6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1.87 (1.10–3.15)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4</w:t>
            </w:r>
          </w:p>
        </w:tc>
      </w:tr>
      <w:tr w:rsidR="00F65C36" w:rsidRPr="00E51FEE" w14:paraId="68AC5B05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  <w:hideMark/>
          </w:tcPr>
          <w:p w14:paraId="6D0FC1A4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63" w:type="pct"/>
            <w:shd w:val="clear" w:color="auto" w:fill="auto"/>
            <w:hideMark/>
          </w:tcPr>
          <w:p w14:paraId="1084A68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shd w:val="clear" w:color="auto" w:fill="auto"/>
            <w:hideMark/>
          </w:tcPr>
          <w:p w14:paraId="4BF4EC3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78" w:type="pct"/>
            <w:shd w:val="clear" w:color="auto" w:fill="auto"/>
          </w:tcPr>
          <w:p w14:paraId="0E1616A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80" w:type="pct"/>
            <w:shd w:val="clear" w:color="auto" w:fill="auto"/>
          </w:tcPr>
          <w:p w14:paraId="006ED783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388" w:type="pct"/>
            <w:shd w:val="clear" w:color="auto" w:fill="auto"/>
          </w:tcPr>
          <w:p w14:paraId="374E78D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19" w:type="pct"/>
            <w:shd w:val="clear" w:color="auto" w:fill="auto"/>
          </w:tcPr>
          <w:p w14:paraId="587E5EB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9" w:type="pct"/>
            <w:shd w:val="clear" w:color="auto" w:fill="auto"/>
            <w:hideMark/>
          </w:tcPr>
          <w:p w14:paraId="030487E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16" w:type="pct"/>
            <w:shd w:val="clear" w:color="auto" w:fill="auto"/>
            <w:hideMark/>
          </w:tcPr>
          <w:p w14:paraId="5FDE27D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  </w:t>
            </w:r>
          </w:p>
        </w:tc>
      </w:tr>
      <w:tr w:rsidR="00F65C36" w:rsidRPr="00E51FEE" w14:paraId="16131163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  <w:hideMark/>
          </w:tcPr>
          <w:p w14:paraId="372CCAD3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63" w:type="pct"/>
            <w:shd w:val="clear" w:color="auto" w:fill="auto"/>
          </w:tcPr>
          <w:p w14:paraId="4C6DCBB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1,003</w:t>
            </w:r>
          </w:p>
        </w:tc>
        <w:tc>
          <w:tcPr>
            <w:tcW w:w="420" w:type="pct"/>
            <w:shd w:val="clear" w:color="auto" w:fill="auto"/>
          </w:tcPr>
          <w:p w14:paraId="2B2D9EE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67</w:t>
            </w:r>
          </w:p>
        </w:tc>
        <w:tc>
          <w:tcPr>
            <w:tcW w:w="378" w:type="pct"/>
            <w:shd w:val="clear" w:color="auto" w:fill="auto"/>
          </w:tcPr>
          <w:p w14:paraId="1036A35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1B25381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1.30 (1.02–1.67)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7DE6A5D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966</w:t>
            </w:r>
          </w:p>
        </w:tc>
        <w:tc>
          <w:tcPr>
            <w:tcW w:w="419" w:type="pct"/>
            <w:shd w:val="clear" w:color="auto" w:fill="auto"/>
          </w:tcPr>
          <w:p w14:paraId="1476471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84</w:t>
            </w:r>
          </w:p>
        </w:tc>
        <w:tc>
          <w:tcPr>
            <w:tcW w:w="449" w:type="pct"/>
            <w:shd w:val="clear" w:color="auto" w:fill="auto"/>
            <w:hideMark/>
          </w:tcPr>
          <w:p w14:paraId="1891E03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2F52C9C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1.47 (1.17–1.83)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57BF0D80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  <w:hideMark/>
          </w:tcPr>
          <w:p w14:paraId="748ECAB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63" w:type="pct"/>
            <w:shd w:val="clear" w:color="auto" w:fill="auto"/>
          </w:tcPr>
          <w:p w14:paraId="2504DBA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1,199</w:t>
            </w:r>
          </w:p>
        </w:tc>
        <w:tc>
          <w:tcPr>
            <w:tcW w:w="420" w:type="pct"/>
            <w:shd w:val="clear" w:color="auto" w:fill="auto"/>
          </w:tcPr>
          <w:p w14:paraId="466C510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35</w:t>
            </w:r>
          </w:p>
        </w:tc>
        <w:tc>
          <w:tcPr>
            <w:tcW w:w="378" w:type="pct"/>
            <w:shd w:val="clear" w:color="auto" w:fill="auto"/>
          </w:tcPr>
          <w:p w14:paraId="446DDAA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45691ED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1.51 (1.08–2.11)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6CD0FB7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3,376</w:t>
            </w:r>
          </w:p>
        </w:tc>
        <w:tc>
          <w:tcPr>
            <w:tcW w:w="419" w:type="pct"/>
            <w:shd w:val="clear" w:color="auto" w:fill="auto"/>
          </w:tcPr>
          <w:p w14:paraId="284BEA8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97</w:t>
            </w:r>
          </w:p>
        </w:tc>
        <w:tc>
          <w:tcPr>
            <w:tcW w:w="449" w:type="pct"/>
            <w:shd w:val="clear" w:color="auto" w:fill="auto"/>
            <w:hideMark/>
          </w:tcPr>
          <w:p w14:paraId="037054D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0772BCB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1.45 (1.19–1.78)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7B20BA90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  <w:hideMark/>
          </w:tcPr>
          <w:p w14:paraId="5775D0D9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63" w:type="pct"/>
            <w:shd w:val="clear" w:color="auto" w:fill="auto"/>
          </w:tcPr>
          <w:p w14:paraId="5DD9FD8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201</w:t>
            </w:r>
          </w:p>
        </w:tc>
        <w:tc>
          <w:tcPr>
            <w:tcW w:w="420" w:type="pct"/>
            <w:shd w:val="clear" w:color="auto" w:fill="auto"/>
          </w:tcPr>
          <w:p w14:paraId="0EDF348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378" w:type="pct"/>
            <w:shd w:val="clear" w:color="auto" w:fill="auto"/>
          </w:tcPr>
          <w:p w14:paraId="23EFD44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42AF4D1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2.19 (1.23–3.88)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5A2DF02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570</w:t>
            </w:r>
          </w:p>
        </w:tc>
        <w:tc>
          <w:tcPr>
            <w:tcW w:w="419" w:type="pct"/>
            <w:shd w:val="clear" w:color="auto" w:fill="auto"/>
          </w:tcPr>
          <w:p w14:paraId="2F63F9B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27</w:t>
            </w:r>
          </w:p>
        </w:tc>
        <w:tc>
          <w:tcPr>
            <w:tcW w:w="449" w:type="pct"/>
            <w:shd w:val="clear" w:color="auto" w:fill="auto"/>
            <w:hideMark/>
          </w:tcPr>
          <w:p w14:paraId="296FB5A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3D97944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1.42 (0.96–2.11)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2F7C671A" w14:textId="77777777" w:rsidTr="00651ADE">
        <w:trPr>
          <w:trHeight w:hRule="exact" w:val="251"/>
        </w:trPr>
        <w:tc>
          <w:tcPr>
            <w:tcW w:w="1287" w:type="pct"/>
            <w:shd w:val="clear" w:color="auto" w:fill="auto"/>
          </w:tcPr>
          <w:p w14:paraId="31A224CB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63" w:type="pct"/>
            <w:shd w:val="clear" w:color="auto" w:fill="auto"/>
          </w:tcPr>
          <w:p w14:paraId="346A4A9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shd w:val="clear" w:color="auto" w:fill="auto"/>
          </w:tcPr>
          <w:p w14:paraId="6CBCBB0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78" w:type="pct"/>
            <w:shd w:val="clear" w:color="auto" w:fill="auto"/>
          </w:tcPr>
          <w:p w14:paraId="1F5FE78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80" w:type="pct"/>
            <w:shd w:val="clear" w:color="auto" w:fill="auto"/>
          </w:tcPr>
          <w:p w14:paraId="3D41830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88" w:type="pct"/>
            <w:shd w:val="clear" w:color="auto" w:fill="auto"/>
          </w:tcPr>
          <w:p w14:paraId="154D6A3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19" w:type="pct"/>
            <w:shd w:val="clear" w:color="auto" w:fill="auto"/>
          </w:tcPr>
          <w:p w14:paraId="55F1317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49" w:type="pct"/>
            <w:shd w:val="clear" w:color="auto" w:fill="auto"/>
          </w:tcPr>
          <w:p w14:paraId="2103D93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16" w:type="pct"/>
            <w:shd w:val="clear" w:color="auto" w:fill="auto"/>
          </w:tcPr>
          <w:p w14:paraId="2BB08F7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</w:tr>
      <w:tr w:rsidR="00F65C36" w:rsidRPr="00E51FEE" w14:paraId="78DF36D1" w14:textId="77777777" w:rsidTr="00651ADE">
        <w:trPr>
          <w:trHeight w:hRule="exact" w:val="251"/>
        </w:trPr>
        <w:tc>
          <w:tcPr>
            <w:tcW w:w="1287" w:type="pct"/>
            <w:shd w:val="clear" w:color="auto" w:fill="auto"/>
          </w:tcPr>
          <w:p w14:paraId="528C23FD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63" w:type="pct"/>
            <w:shd w:val="clear" w:color="auto" w:fill="auto"/>
          </w:tcPr>
          <w:p w14:paraId="654D8F0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427</w:t>
            </w:r>
          </w:p>
        </w:tc>
        <w:tc>
          <w:tcPr>
            <w:tcW w:w="420" w:type="pct"/>
            <w:shd w:val="clear" w:color="auto" w:fill="auto"/>
          </w:tcPr>
          <w:p w14:paraId="6B75E65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25</w:t>
            </w:r>
          </w:p>
        </w:tc>
        <w:tc>
          <w:tcPr>
            <w:tcW w:w="378" w:type="pct"/>
            <w:shd w:val="clear" w:color="auto" w:fill="auto"/>
          </w:tcPr>
          <w:p w14:paraId="2513C5F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029F884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1.45 (0.97–2.17)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3D3CC27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667</w:t>
            </w:r>
          </w:p>
        </w:tc>
        <w:tc>
          <w:tcPr>
            <w:tcW w:w="419" w:type="pct"/>
            <w:shd w:val="clear" w:color="auto" w:fill="auto"/>
          </w:tcPr>
          <w:p w14:paraId="5EFC6C6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53</w:t>
            </w:r>
          </w:p>
        </w:tc>
        <w:tc>
          <w:tcPr>
            <w:tcW w:w="449" w:type="pct"/>
            <w:shd w:val="clear" w:color="auto" w:fill="auto"/>
          </w:tcPr>
          <w:p w14:paraId="14D785D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2B37059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1.94 (1.46–2.58)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7ACAD712" w14:textId="77777777" w:rsidTr="00651ADE">
        <w:trPr>
          <w:trHeight w:hRule="exact" w:val="251"/>
        </w:trPr>
        <w:tc>
          <w:tcPr>
            <w:tcW w:w="1287" w:type="pct"/>
            <w:shd w:val="clear" w:color="auto" w:fill="auto"/>
          </w:tcPr>
          <w:p w14:paraId="2646E783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092C6289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63" w:type="pct"/>
            <w:shd w:val="clear" w:color="auto" w:fill="auto"/>
          </w:tcPr>
          <w:p w14:paraId="06CCE25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791</w:t>
            </w:r>
          </w:p>
        </w:tc>
        <w:tc>
          <w:tcPr>
            <w:tcW w:w="420" w:type="pct"/>
            <w:shd w:val="clear" w:color="auto" w:fill="auto"/>
          </w:tcPr>
          <w:p w14:paraId="7D14ACE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41</w:t>
            </w:r>
          </w:p>
        </w:tc>
        <w:tc>
          <w:tcPr>
            <w:tcW w:w="378" w:type="pct"/>
            <w:shd w:val="clear" w:color="auto" w:fill="auto"/>
          </w:tcPr>
          <w:p w14:paraId="1D3AE13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76DE715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1.53 (1.13–2.09)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4EADF9B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1,592</w:t>
            </w:r>
          </w:p>
        </w:tc>
        <w:tc>
          <w:tcPr>
            <w:tcW w:w="419" w:type="pct"/>
            <w:shd w:val="clear" w:color="auto" w:fill="auto"/>
          </w:tcPr>
          <w:p w14:paraId="0351611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75</w:t>
            </w:r>
          </w:p>
        </w:tc>
        <w:tc>
          <w:tcPr>
            <w:tcW w:w="449" w:type="pct"/>
            <w:shd w:val="clear" w:color="auto" w:fill="auto"/>
          </w:tcPr>
          <w:p w14:paraId="6407262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015025E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1.62 (1.28–2.05)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3A8917D3" w14:textId="77777777" w:rsidTr="00651ADE">
        <w:trPr>
          <w:trHeight w:hRule="exact" w:val="251"/>
        </w:trPr>
        <w:tc>
          <w:tcPr>
            <w:tcW w:w="1287" w:type="pct"/>
            <w:shd w:val="clear" w:color="auto" w:fill="auto"/>
          </w:tcPr>
          <w:p w14:paraId="52A9CAAB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63" w:type="pct"/>
            <w:shd w:val="clear" w:color="auto" w:fill="auto"/>
          </w:tcPr>
          <w:p w14:paraId="56D0F48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1,185</w:t>
            </w:r>
          </w:p>
        </w:tc>
        <w:tc>
          <w:tcPr>
            <w:tcW w:w="420" w:type="pct"/>
            <w:shd w:val="clear" w:color="auto" w:fill="auto"/>
          </w:tcPr>
          <w:p w14:paraId="2942139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49</w:t>
            </w:r>
          </w:p>
        </w:tc>
        <w:tc>
          <w:tcPr>
            <w:tcW w:w="378" w:type="pct"/>
            <w:shd w:val="clear" w:color="auto" w:fill="auto"/>
          </w:tcPr>
          <w:p w14:paraId="66F78B2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41A279E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1.44 (1.08–1.91)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112BCD9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2,653</w:t>
            </w:r>
          </w:p>
        </w:tc>
        <w:tc>
          <w:tcPr>
            <w:tcW w:w="419" w:type="pct"/>
            <w:shd w:val="clear" w:color="auto" w:fill="auto"/>
          </w:tcPr>
          <w:p w14:paraId="5879F90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80</w:t>
            </w:r>
          </w:p>
        </w:tc>
        <w:tc>
          <w:tcPr>
            <w:tcW w:w="449" w:type="pct"/>
            <w:shd w:val="clear" w:color="auto" w:fill="auto"/>
          </w:tcPr>
          <w:p w14:paraId="5A5495E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7A08B15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1.21 (0.97–1.52)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67220B4B" w14:textId="77777777" w:rsidTr="00651ADE">
        <w:trPr>
          <w:trHeight w:hRule="exact" w:val="251"/>
        </w:trPr>
        <w:tc>
          <w:tcPr>
            <w:tcW w:w="1287" w:type="pct"/>
            <w:shd w:val="clear" w:color="auto" w:fill="auto"/>
          </w:tcPr>
          <w:p w14:paraId="3863C7C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363" w:type="pct"/>
            <w:shd w:val="clear" w:color="auto" w:fill="auto"/>
          </w:tcPr>
          <w:p w14:paraId="66F4EE9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shd w:val="clear" w:color="auto" w:fill="auto"/>
          </w:tcPr>
          <w:p w14:paraId="5D7319D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78" w:type="pct"/>
            <w:shd w:val="clear" w:color="auto" w:fill="auto"/>
          </w:tcPr>
          <w:p w14:paraId="23B3ED6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680" w:type="pct"/>
            <w:shd w:val="clear" w:color="auto" w:fill="auto"/>
          </w:tcPr>
          <w:p w14:paraId="48A86D0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</w:p>
        </w:tc>
        <w:tc>
          <w:tcPr>
            <w:tcW w:w="388" w:type="pct"/>
            <w:shd w:val="clear" w:color="auto" w:fill="auto"/>
          </w:tcPr>
          <w:p w14:paraId="006A834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19" w:type="pct"/>
            <w:shd w:val="clear" w:color="auto" w:fill="auto"/>
          </w:tcPr>
          <w:p w14:paraId="1139F77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449" w:type="pct"/>
            <w:shd w:val="clear" w:color="auto" w:fill="auto"/>
          </w:tcPr>
          <w:p w14:paraId="77D708B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16" w:type="pct"/>
            <w:shd w:val="clear" w:color="auto" w:fill="auto"/>
          </w:tcPr>
          <w:p w14:paraId="0F7719B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</w:tr>
      <w:tr w:rsidR="00F65C36" w:rsidRPr="00E51FEE" w14:paraId="0474FD02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</w:tcPr>
          <w:p w14:paraId="20183495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Yes</w:t>
            </w:r>
          </w:p>
        </w:tc>
        <w:tc>
          <w:tcPr>
            <w:tcW w:w="363" w:type="pct"/>
            <w:shd w:val="clear" w:color="auto" w:fill="auto"/>
          </w:tcPr>
          <w:p w14:paraId="5BA6070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637</w:t>
            </w:r>
          </w:p>
        </w:tc>
        <w:tc>
          <w:tcPr>
            <w:tcW w:w="420" w:type="pct"/>
            <w:shd w:val="clear" w:color="auto" w:fill="auto"/>
          </w:tcPr>
          <w:p w14:paraId="0B687BA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23</w:t>
            </w:r>
          </w:p>
        </w:tc>
        <w:tc>
          <w:tcPr>
            <w:tcW w:w="378" w:type="pct"/>
            <w:shd w:val="clear" w:color="auto" w:fill="auto"/>
          </w:tcPr>
          <w:p w14:paraId="425C5C8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6C5797D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1.52 (1.01</w:t>
            </w:r>
            <w:r w:rsidRPr="00E51FEE">
              <w:rPr>
                <w:rFonts w:ascii="Times New Roman" w:eastAsia="MS PGothic" w:hAnsi="Times New Roman" w:hint="eastAsia"/>
                <w:b/>
                <w:kern w:val="24"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2.31)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7768EE4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325</w:t>
            </w:r>
          </w:p>
        </w:tc>
        <w:tc>
          <w:tcPr>
            <w:tcW w:w="419" w:type="pct"/>
            <w:shd w:val="clear" w:color="auto" w:fill="auto"/>
          </w:tcPr>
          <w:p w14:paraId="0F8A8F5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9</w:t>
            </w:r>
          </w:p>
        </w:tc>
        <w:tc>
          <w:tcPr>
            <w:tcW w:w="449" w:type="pct"/>
            <w:shd w:val="clear" w:color="auto" w:fill="auto"/>
          </w:tcPr>
          <w:p w14:paraId="51A992D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7173D9B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1.44 (1.11–1.87)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1747288B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</w:tcPr>
          <w:p w14:paraId="171AE502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No</w:t>
            </w:r>
          </w:p>
        </w:tc>
        <w:tc>
          <w:tcPr>
            <w:tcW w:w="363" w:type="pct"/>
            <w:shd w:val="clear" w:color="auto" w:fill="auto"/>
          </w:tcPr>
          <w:p w14:paraId="7DD048C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253</w:t>
            </w:r>
          </w:p>
        </w:tc>
        <w:tc>
          <w:tcPr>
            <w:tcW w:w="420" w:type="pct"/>
            <w:shd w:val="clear" w:color="auto" w:fill="auto"/>
          </w:tcPr>
          <w:p w14:paraId="3A85E0D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378" w:type="pct"/>
            <w:shd w:val="clear" w:color="auto" w:fill="auto"/>
          </w:tcPr>
          <w:p w14:paraId="3D0EDE5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7E74615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1.67 (0.78–3.56)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51C7D14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1,797</w:t>
            </w:r>
          </w:p>
        </w:tc>
        <w:tc>
          <w:tcPr>
            <w:tcW w:w="419" w:type="pct"/>
            <w:shd w:val="clear" w:color="auto" w:fill="auto"/>
          </w:tcPr>
          <w:p w14:paraId="79B455F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59</w:t>
            </w:r>
          </w:p>
        </w:tc>
        <w:tc>
          <w:tcPr>
            <w:tcW w:w="449" w:type="pct"/>
            <w:shd w:val="clear" w:color="auto" w:fill="auto"/>
          </w:tcPr>
          <w:p w14:paraId="16523E3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</w:tcPr>
          <w:p w14:paraId="6C29B66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1.19 (0.61–2.32)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5096B916" w14:textId="77777777" w:rsidTr="00651ADE">
        <w:trPr>
          <w:trHeight w:hRule="exact" w:val="311"/>
        </w:trPr>
        <w:tc>
          <w:tcPr>
            <w:tcW w:w="1287" w:type="pct"/>
            <w:shd w:val="clear" w:color="auto" w:fill="auto"/>
          </w:tcPr>
          <w:p w14:paraId="1FEB2D0C" w14:textId="77777777" w:rsidR="00F65C36" w:rsidRPr="00E51FEE" w:rsidRDefault="00F65C36" w:rsidP="00876280">
            <w:pPr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w w:val="105"/>
                <w:sz w:val="20"/>
                <w:szCs w:val="20"/>
              </w:rPr>
              <w:t>Type of first–degree relatives</w:t>
            </w:r>
            <w:r w:rsidRPr="00E51FEE">
              <w:rPr>
                <w:rFonts w:ascii="Times New Roman" w:hAnsi="Times New Roman"/>
                <w:b/>
                <w:w w:val="105"/>
                <w:sz w:val="20"/>
                <w:szCs w:val="20"/>
                <w:vertAlign w:val="superscript"/>
              </w:rPr>
              <w:t>6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363" w:type="pct"/>
            <w:shd w:val="clear" w:color="auto" w:fill="auto"/>
          </w:tcPr>
          <w:p w14:paraId="1C2BE2F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20" w:type="pct"/>
            <w:shd w:val="clear" w:color="auto" w:fill="auto"/>
          </w:tcPr>
          <w:p w14:paraId="5AAE69F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8" w:type="pct"/>
            <w:shd w:val="clear" w:color="auto" w:fill="auto"/>
          </w:tcPr>
          <w:p w14:paraId="7023A22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80" w:type="pct"/>
            <w:shd w:val="clear" w:color="auto" w:fill="auto"/>
          </w:tcPr>
          <w:p w14:paraId="220FF32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8" w:type="pct"/>
            <w:shd w:val="clear" w:color="auto" w:fill="auto"/>
          </w:tcPr>
          <w:p w14:paraId="58F0024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19" w:type="pct"/>
            <w:shd w:val="clear" w:color="auto" w:fill="auto"/>
          </w:tcPr>
          <w:p w14:paraId="0A95035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49" w:type="pct"/>
            <w:shd w:val="clear" w:color="auto" w:fill="auto"/>
          </w:tcPr>
          <w:p w14:paraId="11AED3E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16" w:type="pct"/>
            <w:shd w:val="clear" w:color="auto" w:fill="auto"/>
          </w:tcPr>
          <w:p w14:paraId="7B0381C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3397F78F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</w:tcPr>
          <w:p w14:paraId="41475C54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Father</w:t>
            </w:r>
          </w:p>
        </w:tc>
        <w:tc>
          <w:tcPr>
            <w:tcW w:w="363" w:type="pct"/>
            <w:shd w:val="clear" w:color="auto" w:fill="auto"/>
          </w:tcPr>
          <w:p w14:paraId="69ADEC7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1,748</w:t>
            </w:r>
          </w:p>
        </w:tc>
        <w:tc>
          <w:tcPr>
            <w:tcW w:w="420" w:type="pct"/>
            <w:shd w:val="clear" w:color="auto" w:fill="auto"/>
          </w:tcPr>
          <w:p w14:paraId="505564E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45</w:t>
            </w:r>
          </w:p>
        </w:tc>
        <w:tc>
          <w:tcPr>
            <w:tcW w:w="378" w:type="pct"/>
            <w:shd w:val="clear" w:color="auto" w:fill="auto"/>
          </w:tcPr>
          <w:p w14:paraId="770DADD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62D1FCF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1.19 (0.88–1.59)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2CE2B26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3,047</w:t>
            </w:r>
          </w:p>
        </w:tc>
        <w:tc>
          <w:tcPr>
            <w:tcW w:w="419" w:type="pct"/>
            <w:shd w:val="clear" w:color="auto" w:fill="auto"/>
          </w:tcPr>
          <w:p w14:paraId="0FE2DA0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90</w:t>
            </w:r>
          </w:p>
        </w:tc>
        <w:tc>
          <w:tcPr>
            <w:tcW w:w="449" w:type="pct"/>
            <w:shd w:val="clear" w:color="auto" w:fill="auto"/>
          </w:tcPr>
          <w:p w14:paraId="0CD2483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  <w:vAlign w:val="center"/>
          </w:tcPr>
          <w:p w14:paraId="7A29E08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1.48 (1.20–1.83)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76278932" w14:textId="77777777" w:rsidTr="00651ADE">
        <w:trPr>
          <w:trHeight w:hRule="exact" w:val="284"/>
        </w:trPr>
        <w:tc>
          <w:tcPr>
            <w:tcW w:w="1287" w:type="pct"/>
            <w:shd w:val="clear" w:color="auto" w:fill="auto"/>
          </w:tcPr>
          <w:p w14:paraId="6800F24D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 xml:space="preserve">Mother </w:t>
            </w:r>
          </w:p>
        </w:tc>
        <w:tc>
          <w:tcPr>
            <w:tcW w:w="363" w:type="pct"/>
            <w:shd w:val="clear" w:color="auto" w:fill="auto"/>
          </w:tcPr>
          <w:p w14:paraId="075C6D8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1,768</w:t>
            </w:r>
          </w:p>
        </w:tc>
        <w:tc>
          <w:tcPr>
            <w:tcW w:w="420" w:type="pct"/>
            <w:shd w:val="clear" w:color="auto" w:fill="auto"/>
          </w:tcPr>
          <w:p w14:paraId="7FE1DF8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25</w:t>
            </w:r>
          </w:p>
        </w:tc>
        <w:tc>
          <w:tcPr>
            <w:tcW w:w="378" w:type="pct"/>
            <w:shd w:val="clear" w:color="auto" w:fill="auto"/>
          </w:tcPr>
          <w:p w14:paraId="17492CF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680" w:type="pct"/>
            <w:shd w:val="clear" w:color="auto" w:fill="auto"/>
          </w:tcPr>
          <w:p w14:paraId="6D4DC66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1.55 (1.05–2.31)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shd w:val="clear" w:color="auto" w:fill="auto"/>
          </w:tcPr>
          <w:p w14:paraId="5BC2629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3,107</w:t>
            </w:r>
          </w:p>
        </w:tc>
        <w:tc>
          <w:tcPr>
            <w:tcW w:w="419" w:type="pct"/>
            <w:shd w:val="clear" w:color="auto" w:fill="auto"/>
          </w:tcPr>
          <w:p w14:paraId="4B4D4C2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449" w:type="pct"/>
            <w:shd w:val="clear" w:color="auto" w:fill="auto"/>
          </w:tcPr>
          <w:p w14:paraId="6F6EE2A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shd w:val="clear" w:color="auto" w:fill="auto"/>
            <w:vAlign w:val="center"/>
          </w:tcPr>
          <w:p w14:paraId="0BF94DB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1.20 (0.84–1.72)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464BE986" w14:textId="77777777" w:rsidTr="00651ADE">
        <w:trPr>
          <w:trHeight w:hRule="exact" w:val="284"/>
        </w:trPr>
        <w:tc>
          <w:tcPr>
            <w:tcW w:w="1287" w:type="pct"/>
            <w:tcBorders>
              <w:bottom w:val="single" w:sz="4" w:space="0" w:color="auto"/>
            </w:tcBorders>
            <w:shd w:val="clear" w:color="auto" w:fill="auto"/>
          </w:tcPr>
          <w:p w14:paraId="65C73EF2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Siblings</w:t>
            </w:r>
          </w:p>
        </w:tc>
        <w:tc>
          <w:tcPr>
            <w:tcW w:w="363" w:type="pct"/>
            <w:tcBorders>
              <w:bottom w:val="single" w:sz="4" w:space="0" w:color="auto"/>
            </w:tcBorders>
            <w:shd w:val="clear" w:color="auto" w:fill="auto"/>
          </w:tcPr>
          <w:p w14:paraId="27C6A67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1,750</w:t>
            </w:r>
          </w:p>
        </w:tc>
        <w:tc>
          <w:tcPr>
            <w:tcW w:w="420" w:type="pct"/>
            <w:tcBorders>
              <w:bottom w:val="single" w:sz="4" w:space="0" w:color="auto"/>
            </w:tcBorders>
            <w:shd w:val="clear" w:color="auto" w:fill="auto"/>
          </w:tcPr>
          <w:p w14:paraId="0AEC702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43</w:t>
            </w:r>
          </w:p>
        </w:tc>
        <w:tc>
          <w:tcPr>
            <w:tcW w:w="378" w:type="pct"/>
            <w:tcBorders>
              <w:bottom w:val="single" w:sz="4" w:space="0" w:color="auto"/>
            </w:tcBorders>
            <w:shd w:val="clear" w:color="auto" w:fill="auto"/>
          </w:tcPr>
          <w:p w14:paraId="2B96807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680" w:type="pct"/>
            <w:tcBorders>
              <w:bottom w:val="single" w:sz="4" w:space="0" w:color="auto"/>
            </w:tcBorders>
            <w:shd w:val="clear" w:color="auto" w:fill="auto"/>
          </w:tcPr>
          <w:p w14:paraId="47CB7DA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1.86 (1.37–2.51)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8" w:type="pct"/>
            <w:tcBorders>
              <w:bottom w:val="single" w:sz="4" w:space="0" w:color="auto"/>
            </w:tcBorders>
            <w:shd w:val="clear" w:color="auto" w:fill="auto"/>
          </w:tcPr>
          <w:p w14:paraId="64A0EF8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3,069</w:t>
            </w:r>
          </w:p>
        </w:tc>
        <w:tc>
          <w:tcPr>
            <w:tcW w:w="419" w:type="pct"/>
            <w:tcBorders>
              <w:bottom w:val="single" w:sz="4" w:space="0" w:color="auto"/>
            </w:tcBorders>
            <w:shd w:val="clear" w:color="auto" w:fill="auto"/>
          </w:tcPr>
          <w:p w14:paraId="0D12B35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68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shd w:val="clear" w:color="auto" w:fill="auto"/>
          </w:tcPr>
          <w:p w14:paraId="2175DBA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616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1787C7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1.48 (1.16–1.88)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</w:tr>
      <w:tr w:rsidR="00F65C36" w:rsidRPr="00E51FEE" w14:paraId="29C49339" w14:textId="77777777" w:rsidTr="00876280">
        <w:trPr>
          <w:trHeight w:hRule="exact" w:val="1990"/>
        </w:trPr>
        <w:tc>
          <w:tcPr>
            <w:tcW w:w="5000" w:type="pct"/>
            <w:gridSpan w:val="9"/>
            <w:tcBorders>
              <w:top w:val="single" w:sz="4" w:space="0" w:color="auto"/>
            </w:tcBorders>
            <w:shd w:val="clear" w:color="auto" w:fill="auto"/>
          </w:tcPr>
          <w:p w14:paraId="694AA307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Abbreviations: HR, hazard ratio; CI, confidence interval; REF,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reference</w:t>
            </w:r>
          </w:p>
          <w:p w14:paraId="6F5D2C37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All models are stratified by cohorts.</w:t>
            </w:r>
          </w:p>
          <w:p w14:paraId="647630AA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Models were adjusted for age, sex, and alcohol consumption.</w:t>
            </w:r>
          </w:p>
          <w:p w14:paraId="2535DF2C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Models were adjusted for age and alcohol consumption. </w:t>
            </w:r>
          </w:p>
          <w:p w14:paraId="1EBF66AA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3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Models were adjusted for age, sex, pack-years of cigarette smoking, and alcohol consumption. </w:t>
            </w:r>
          </w:p>
          <w:p w14:paraId="2FD24CC5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4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Models were adjusted for age, pack-years of cigarette smoking, and alcohol consumption. </w:t>
            </w:r>
          </w:p>
          <w:p w14:paraId="31D7E035" w14:textId="77777777" w:rsidR="00F65C36" w:rsidRPr="00E51FEE" w:rsidRDefault="00F65C36" w:rsidP="00876280">
            <w:pPr>
              <w:widowControl/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5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Passive smoking data was only available in 5 cohorts: JPHC I, JPHC II, JACC, KNCC, Namwon</w:t>
            </w:r>
          </w:p>
          <w:p w14:paraId="41C12566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6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Type of first–degree relatives data was only available in 7 cohorts: SMHS, SWHS, JPHC I, JACC, </w:t>
            </w:r>
            <w:proofErr w:type="spellStart"/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Ohsaki</w:t>
            </w:r>
            <w:proofErr w:type="spellEnd"/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, KNCC, Namwon</w:t>
            </w:r>
          </w:p>
        </w:tc>
      </w:tr>
    </w:tbl>
    <w:p w14:paraId="7550AB06" w14:textId="77777777" w:rsidR="008C1E8C" w:rsidRPr="00F65C36" w:rsidRDefault="008C1E8C" w:rsidP="008C1E8C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  <w:sectPr w:rsidR="008C1E8C" w:rsidRPr="00F65C36" w:rsidSect="007623E8">
          <w:pgSz w:w="16840" w:h="11910" w:orient="landscape"/>
          <w:pgMar w:top="440" w:right="1600" w:bottom="280" w:left="851" w:header="720" w:footer="720" w:gutter="0"/>
          <w:cols w:space="720"/>
        </w:sectPr>
      </w:pPr>
    </w:p>
    <w:p w14:paraId="32BE03A9" w14:textId="77777777" w:rsidR="00E66A68" w:rsidRDefault="00E66A68" w:rsidP="00F310D1">
      <w:pPr>
        <w:widowControl/>
        <w:jc w:val="left"/>
        <w:rPr>
          <w:rFonts w:ascii="Times New Roman" w:hAnsi="Times New Roman"/>
          <w:b/>
          <w:bCs/>
          <w:sz w:val="20"/>
          <w:szCs w:val="20"/>
        </w:rPr>
      </w:pPr>
    </w:p>
    <w:p w14:paraId="3E9F3540" w14:textId="77777777" w:rsidR="007623E8" w:rsidRPr="00F171FC" w:rsidRDefault="0003114C" w:rsidP="00F310D1">
      <w:pPr>
        <w:widowControl/>
        <w:jc w:val="left"/>
        <w:rPr>
          <w:w w:val="105"/>
        </w:rPr>
      </w:pPr>
      <w:r w:rsidRPr="00F310D1">
        <w:rPr>
          <w:rFonts w:ascii="Times New Roman" w:hAnsi="Times New Roman"/>
          <w:b/>
          <w:bCs/>
          <w:sz w:val="20"/>
          <w:szCs w:val="20"/>
        </w:rPr>
        <w:t>Supplementary Table S8. Associations between family history and risk of lung cancer incidence by type of relatives</w:t>
      </w:r>
      <w:r w:rsidR="00651ADE">
        <w:rPr>
          <w:rFonts w:ascii="Times New Roman" w:hAnsi="Times New Roman"/>
          <w:b/>
          <w:bCs/>
          <w:sz w:val="20"/>
          <w:szCs w:val="20"/>
        </w:rPr>
        <w:t xml:space="preserve"> (fathers and mothers) in never-</w:t>
      </w:r>
      <w:r w:rsidRPr="00F310D1">
        <w:rPr>
          <w:rFonts w:ascii="Times New Roman" w:hAnsi="Times New Roman"/>
          <w:b/>
          <w:bCs/>
          <w:sz w:val="20"/>
          <w:szCs w:val="20"/>
        </w:rPr>
        <w:t>smoker</w:t>
      </w:r>
      <w:r w:rsidR="00651ADE">
        <w:rPr>
          <w:rFonts w:ascii="Times New Roman" w:hAnsi="Times New Roman"/>
          <w:b/>
          <w:bCs/>
          <w:sz w:val="20"/>
          <w:szCs w:val="20"/>
        </w:rPr>
        <w:t>s</w:t>
      </w:r>
      <w:r w:rsidR="007623E8" w:rsidRPr="0003114C">
        <w:rPr>
          <w:rFonts w:ascii="Times New Roman" w:hAnsi="Times New Roman"/>
          <w:b/>
          <w:bCs/>
          <w:w w:val="105"/>
          <w:sz w:val="20"/>
          <w:szCs w:val="20"/>
          <w:vertAlign w:val="superscript"/>
        </w:rPr>
        <w:t>1</w:t>
      </w:r>
    </w:p>
    <w:tbl>
      <w:tblPr>
        <w:tblpPr w:leftFromText="142" w:rightFromText="142" w:vertAnchor="text" w:horzAnchor="margin" w:tblpY="57"/>
        <w:tblW w:w="4803" w:type="pct"/>
        <w:tblLayout w:type="fixed"/>
        <w:tblLook w:val="01E0" w:firstRow="1" w:lastRow="1" w:firstColumn="1" w:lastColumn="1" w:noHBand="0" w:noVBand="0"/>
      </w:tblPr>
      <w:tblGrid>
        <w:gridCol w:w="282"/>
        <w:gridCol w:w="3121"/>
        <w:gridCol w:w="995"/>
        <w:gridCol w:w="1131"/>
        <w:gridCol w:w="1037"/>
        <w:gridCol w:w="2054"/>
        <w:gridCol w:w="1067"/>
        <w:gridCol w:w="1086"/>
        <w:gridCol w:w="1233"/>
        <w:gridCol w:w="1808"/>
        <w:gridCol w:w="8"/>
      </w:tblGrid>
      <w:tr w:rsidR="00A608DB" w:rsidRPr="00E51FEE" w14:paraId="48145527" w14:textId="77777777" w:rsidTr="00274329">
        <w:trPr>
          <w:gridAfter w:val="1"/>
          <w:wAfter w:w="3" w:type="pct"/>
          <w:trHeight w:hRule="exact" w:val="299"/>
        </w:trPr>
        <w:tc>
          <w:tcPr>
            <w:tcW w:w="102" w:type="pct"/>
            <w:tcBorders>
              <w:top w:val="single" w:sz="4" w:space="0" w:color="auto"/>
            </w:tcBorders>
            <w:shd w:val="clear" w:color="auto" w:fill="auto"/>
          </w:tcPr>
          <w:p w14:paraId="7CCA9D55" w14:textId="77777777" w:rsidR="00A608DB" w:rsidRPr="00E51FEE" w:rsidRDefault="00A608DB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29" w:type="pct"/>
            <w:tcBorders>
              <w:top w:val="single" w:sz="4" w:space="0" w:color="auto"/>
            </w:tcBorders>
            <w:shd w:val="clear" w:color="auto" w:fill="auto"/>
          </w:tcPr>
          <w:p w14:paraId="0402B1DB" w14:textId="77777777" w:rsidR="00A608DB" w:rsidRPr="00E51FEE" w:rsidRDefault="00A608DB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887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6DC84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Father</w:t>
            </w:r>
          </w:p>
        </w:tc>
        <w:tc>
          <w:tcPr>
            <w:tcW w:w="1879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CA9C5C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Mother</w:t>
            </w:r>
          </w:p>
        </w:tc>
      </w:tr>
      <w:tr w:rsidR="00300B27" w:rsidRPr="00E51FEE" w14:paraId="0A0D256D" w14:textId="77777777" w:rsidTr="00274329">
        <w:trPr>
          <w:gridAfter w:val="1"/>
          <w:wAfter w:w="3" w:type="pct"/>
          <w:trHeight w:hRule="exact" w:val="416"/>
        </w:trPr>
        <w:tc>
          <w:tcPr>
            <w:tcW w:w="102" w:type="pct"/>
            <w:tcBorders>
              <w:top w:val="single" w:sz="4" w:space="0" w:color="auto"/>
            </w:tcBorders>
            <w:shd w:val="clear" w:color="auto" w:fill="auto"/>
          </w:tcPr>
          <w:p w14:paraId="4F13A37E" w14:textId="77777777" w:rsidR="00300B27" w:rsidRPr="00E51FEE" w:rsidRDefault="00300B27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29" w:type="pct"/>
            <w:vMerge w:val="restart"/>
            <w:tcBorders>
              <w:top w:val="single" w:sz="4" w:space="0" w:color="auto"/>
            </w:tcBorders>
            <w:shd w:val="clear" w:color="auto" w:fill="auto"/>
            <w:hideMark/>
          </w:tcPr>
          <w:p w14:paraId="3F73E8F2" w14:textId="77777777" w:rsidR="00300B27" w:rsidRPr="00E51FEE" w:rsidRDefault="00300B27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69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CBC7363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 w:rsidDel="00300B27">
              <w:rPr>
                <w:rFonts w:ascii="Times New Roman" w:hAnsi="Times New Roman"/>
                <w:w w:val="110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Incident lung cancer cases with family history of lung cance</w:t>
            </w:r>
            <w:r w:rsidR="003822CA" w:rsidRPr="00E51FEE">
              <w:rPr>
                <w:rFonts w:ascii="Times New Roman" w:hAnsi="Times New Roman" w:hint="eastAsia"/>
                <w:sz w:val="20"/>
                <w:szCs w:val="20"/>
              </w:rPr>
              <w:t>r</w:t>
            </w:r>
          </w:p>
        </w:tc>
        <w:tc>
          <w:tcPr>
            <w:tcW w:w="1118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4A3973F" w14:textId="77777777" w:rsidR="00300B27" w:rsidRPr="00E51FEE" w:rsidRDefault="00300B27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Fully adjusted model</w:t>
            </w:r>
          </w:p>
        </w:tc>
        <w:tc>
          <w:tcPr>
            <w:tcW w:w="779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2EE3682" w14:textId="77777777" w:rsidR="00300B27" w:rsidRPr="00E51FEE" w:rsidRDefault="00300B27" w:rsidP="00876280">
            <w:pPr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Incident lung cancer cases with family history of lung cancer</w:t>
            </w:r>
            <w:r w:rsidRPr="00E51FEE" w:rsidDel="00300B27">
              <w:rPr>
                <w:rFonts w:ascii="Times New Roman" w:hAnsi="Times New Roman"/>
                <w:w w:val="110"/>
                <w:sz w:val="20"/>
                <w:szCs w:val="20"/>
              </w:rPr>
              <w:t xml:space="preserve"> </w:t>
            </w:r>
          </w:p>
        </w:tc>
        <w:tc>
          <w:tcPr>
            <w:tcW w:w="1100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7AE0547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Fully adjusted model</w:t>
            </w:r>
            <w:r w:rsidRPr="00E51FEE" w:rsidDel="00300B27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 xml:space="preserve"> </w:t>
            </w:r>
          </w:p>
        </w:tc>
      </w:tr>
      <w:tr w:rsidR="00300B27" w:rsidRPr="00E51FEE" w14:paraId="4E36BB78" w14:textId="77777777" w:rsidTr="00274329">
        <w:trPr>
          <w:gridAfter w:val="1"/>
          <w:wAfter w:w="3" w:type="pct"/>
          <w:trHeight w:hRule="exact" w:val="416"/>
        </w:trPr>
        <w:tc>
          <w:tcPr>
            <w:tcW w:w="102" w:type="pct"/>
            <w:shd w:val="clear" w:color="auto" w:fill="auto"/>
          </w:tcPr>
          <w:p w14:paraId="356175A7" w14:textId="77777777" w:rsidR="00300B27" w:rsidRPr="00E51FEE" w:rsidRDefault="00300B27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29" w:type="pct"/>
            <w:vMerge/>
            <w:shd w:val="clear" w:color="auto" w:fill="auto"/>
            <w:hideMark/>
          </w:tcPr>
          <w:p w14:paraId="76EB6434" w14:textId="77777777" w:rsidR="00300B27" w:rsidRPr="00E51FEE" w:rsidRDefault="00300B27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69" w:type="pct"/>
            <w:gridSpan w:val="2"/>
            <w:vMerge/>
            <w:shd w:val="clear" w:color="auto" w:fill="auto"/>
            <w:hideMark/>
          </w:tcPr>
          <w:p w14:paraId="3F70053E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18" w:type="pct"/>
            <w:gridSpan w:val="2"/>
            <w:shd w:val="clear" w:color="auto" w:fill="auto"/>
            <w:vAlign w:val="center"/>
          </w:tcPr>
          <w:p w14:paraId="4785FA28" w14:textId="77777777" w:rsidR="00300B27" w:rsidRPr="00E51FEE" w:rsidRDefault="00300B27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779" w:type="pct"/>
            <w:gridSpan w:val="2"/>
            <w:vMerge/>
            <w:shd w:val="clear" w:color="auto" w:fill="auto"/>
            <w:vAlign w:val="center"/>
          </w:tcPr>
          <w:p w14:paraId="79DABA2D" w14:textId="77777777" w:rsidR="00300B27" w:rsidRPr="00E51FEE" w:rsidRDefault="00300B27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100" w:type="pct"/>
            <w:gridSpan w:val="2"/>
            <w:shd w:val="clear" w:color="auto" w:fill="auto"/>
            <w:vAlign w:val="center"/>
            <w:hideMark/>
          </w:tcPr>
          <w:p w14:paraId="572554E5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A608DB" w:rsidRPr="00E51FEE" w14:paraId="2847EB8F" w14:textId="77777777" w:rsidTr="00274329">
        <w:trPr>
          <w:trHeight w:hRule="exact" w:val="284"/>
        </w:trPr>
        <w:tc>
          <w:tcPr>
            <w:tcW w:w="102" w:type="pct"/>
            <w:tcBorders>
              <w:bottom w:val="single" w:sz="4" w:space="0" w:color="auto"/>
            </w:tcBorders>
            <w:shd w:val="clear" w:color="auto" w:fill="auto"/>
          </w:tcPr>
          <w:p w14:paraId="24C2C21D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29" w:type="pct"/>
            <w:vMerge/>
            <w:tcBorders>
              <w:bottom w:val="single" w:sz="4" w:space="0" w:color="auto"/>
            </w:tcBorders>
            <w:shd w:val="clear" w:color="auto" w:fill="auto"/>
            <w:hideMark/>
          </w:tcPr>
          <w:p w14:paraId="5E9D8C01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60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5D10E86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409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6CB1137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75" w:type="pct"/>
            <w:tcBorders>
              <w:bottom w:val="single" w:sz="4" w:space="0" w:color="auto"/>
            </w:tcBorders>
            <w:shd w:val="clear" w:color="auto" w:fill="auto"/>
          </w:tcPr>
          <w:p w14:paraId="604541E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743" w:type="pct"/>
            <w:tcBorders>
              <w:bottom w:val="single" w:sz="4" w:space="0" w:color="auto"/>
            </w:tcBorders>
            <w:shd w:val="clear" w:color="auto" w:fill="auto"/>
          </w:tcPr>
          <w:p w14:paraId="5BFD39A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86" w:type="pct"/>
            <w:tcBorders>
              <w:bottom w:val="single" w:sz="4" w:space="0" w:color="auto"/>
            </w:tcBorders>
            <w:shd w:val="clear" w:color="auto" w:fill="auto"/>
          </w:tcPr>
          <w:p w14:paraId="1C9A224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393" w:type="pct"/>
            <w:tcBorders>
              <w:bottom w:val="single" w:sz="4" w:space="0" w:color="auto"/>
            </w:tcBorders>
            <w:shd w:val="clear" w:color="auto" w:fill="auto"/>
          </w:tcPr>
          <w:p w14:paraId="60229AE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  <w:p w14:paraId="2A9D228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</w:p>
        </w:tc>
        <w:tc>
          <w:tcPr>
            <w:tcW w:w="446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6941642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658" w:type="pct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0CAB722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</w:tr>
      <w:tr w:rsidR="00300B27" w:rsidRPr="00E51FEE" w14:paraId="1A2CC0AC" w14:textId="77777777" w:rsidTr="00274329">
        <w:trPr>
          <w:trHeight w:hRule="exact" w:val="284"/>
        </w:trPr>
        <w:tc>
          <w:tcPr>
            <w:tcW w:w="1231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A24A42A" w14:textId="77777777" w:rsidR="00300B27" w:rsidRPr="00E51FEE" w:rsidRDefault="00300B27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60" w:type="pct"/>
            <w:tcBorders>
              <w:top w:val="single" w:sz="4" w:space="0" w:color="auto"/>
            </w:tcBorders>
            <w:shd w:val="clear" w:color="auto" w:fill="auto"/>
          </w:tcPr>
          <w:p w14:paraId="1ABAC995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09" w:type="pct"/>
            <w:tcBorders>
              <w:top w:val="single" w:sz="4" w:space="0" w:color="auto"/>
            </w:tcBorders>
            <w:shd w:val="clear" w:color="auto" w:fill="auto"/>
          </w:tcPr>
          <w:p w14:paraId="0AD4294E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</w:tcBorders>
            <w:shd w:val="clear" w:color="auto" w:fill="auto"/>
          </w:tcPr>
          <w:p w14:paraId="08415674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43" w:type="pct"/>
            <w:tcBorders>
              <w:top w:val="single" w:sz="4" w:space="0" w:color="auto"/>
            </w:tcBorders>
            <w:shd w:val="clear" w:color="auto" w:fill="auto"/>
          </w:tcPr>
          <w:p w14:paraId="4D9E4DB2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  <w:r w:rsidRPr="00E51FEE">
              <w:rPr>
                <w:rFonts w:ascii="Times New Roman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6" w:type="pct"/>
            <w:tcBorders>
              <w:top w:val="single" w:sz="4" w:space="0" w:color="auto"/>
            </w:tcBorders>
            <w:shd w:val="clear" w:color="auto" w:fill="auto"/>
          </w:tcPr>
          <w:p w14:paraId="4D179049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93" w:type="pct"/>
            <w:tcBorders>
              <w:top w:val="single" w:sz="4" w:space="0" w:color="auto"/>
            </w:tcBorders>
            <w:shd w:val="clear" w:color="auto" w:fill="auto"/>
          </w:tcPr>
          <w:p w14:paraId="1C072C92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6" w:type="pct"/>
            <w:tcBorders>
              <w:top w:val="single" w:sz="4" w:space="0" w:color="auto"/>
            </w:tcBorders>
            <w:shd w:val="clear" w:color="auto" w:fill="auto"/>
          </w:tcPr>
          <w:p w14:paraId="5A458DAB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58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3958AE8A" w14:textId="77777777" w:rsidR="00300B27" w:rsidRPr="00E51FEE" w:rsidRDefault="00300B27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  <w:r w:rsidRPr="00E51FEE">
              <w:rPr>
                <w:rFonts w:ascii="Times New Roman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A608DB" w:rsidRPr="00E51FEE" w14:paraId="6C4A0576" w14:textId="77777777" w:rsidTr="00274329">
        <w:trPr>
          <w:trHeight w:hRule="exact" w:val="284"/>
        </w:trPr>
        <w:tc>
          <w:tcPr>
            <w:tcW w:w="1231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1E84679" w14:textId="77777777" w:rsidR="00A608DB" w:rsidRPr="00E51FEE" w:rsidRDefault="008E53B2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bCs/>
                <w:sz w:val="20"/>
                <w:szCs w:val="20"/>
              </w:rPr>
              <w:t>Men</w:t>
            </w:r>
          </w:p>
          <w:p w14:paraId="06E46E72" w14:textId="77777777" w:rsidR="00F65C36" w:rsidRPr="00E51FEE" w:rsidRDefault="00F65C36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360" w:type="pct"/>
            <w:tcBorders>
              <w:top w:val="single" w:sz="4" w:space="0" w:color="auto"/>
            </w:tcBorders>
            <w:shd w:val="clear" w:color="auto" w:fill="auto"/>
          </w:tcPr>
          <w:p w14:paraId="046DC0C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330</w:t>
            </w:r>
          </w:p>
        </w:tc>
        <w:tc>
          <w:tcPr>
            <w:tcW w:w="409" w:type="pct"/>
            <w:tcBorders>
              <w:top w:val="single" w:sz="4" w:space="0" w:color="auto"/>
            </w:tcBorders>
            <w:shd w:val="clear" w:color="auto" w:fill="auto"/>
          </w:tcPr>
          <w:p w14:paraId="0188DF4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8</w:t>
            </w:r>
          </w:p>
        </w:tc>
        <w:tc>
          <w:tcPr>
            <w:tcW w:w="375" w:type="pct"/>
            <w:tcBorders>
              <w:top w:val="single" w:sz="4" w:space="0" w:color="auto"/>
            </w:tcBorders>
            <w:shd w:val="clear" w:color="auto" w:fill="auto"/>
          </w:tcPr>
          <w:p w14:paraId="7AEA192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tcBorders>
              <w:top w:val="single" w:sz="4" w:space="0" w:color="auto"/>
            </w:tcBorders>
            <w:shd w:val="clear" w:color="auto" w:fill="auto"/>
          </w:tcPr>
          <w:p w14:paraId="01D3EB2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1.31 (0.65–2.64)</w:t>
            </w:r>
          </w:p>
        </w:tc>
        <w:tc>
          <w:tcPr>
            <w:tcW w:w="386" w:type="pct"/>
            <w:tcBorders>
              <w:top w:val="single" w:sz="4" w:space="0" w:color="auto"/>
            </w:tcBorders>
            <w:shd w:val="clear" w:color="auto" w:fill="auto"/>
          </w:tcPr>
          <w:p w14:paraId="39EFF6A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333</w:t>
            </w:r>
          </w:p>
        </w:tc>
        <w:tc>
          <w:tcPr>
            <w:tcW w:w="393" w:type="pct"/>
            <w:tcBorders>
              <w:top w:val="single" w:sz="4" w:space="0" w:color="auto"/>
            </w:tcBorders>
            <w:shd w:val="clear" w:color="auto" w:fill="auto"/>
          </w:tcPr>
          <w:p w14:paraId="45D732B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</w:t>
            </w:r>
          </w:p>
        </w:tc>
        <w:tc>
          <w:tcPr>
            <w:tcW w:w="446" w:type="pct"/>
            <w:tcBorders>
              <w:top w:val="single" w:sz="4" w:space="0" w:color="auto"/>
            </w:tcBorders>
            <w:shd w:val="clear" w:color="auto" w:fill="auto"/>
          </w:tcPr>
          <w:p w14:paraId="6BC0E46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62081CE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1.73 (0.71–4.19)</w:t>
            </w:r>
          </w:p>
        </w:tc>
      </w:tr>
      <w:tr w:rsidR="00A608DB" w:rsidRPr="00E51FEE" w14:paraId="14A258BB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EC07281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67F5BBC4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60" w:type="pct"/>
            <w:shd w:val="clear" w:color="auto" w:fill="auto"/>
          </w:tcPr>
          <w:p w14:paraId="5931469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09" w:type="pct"/>
            <w:shd w:val="clear" w:color="auto" w:fill="auto"/>
          </w:tcPr>
          <w:p w14:paraId="526ECAE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5" w:type="pct"/>
            <w:shd w:val="clear" w:color="auto" w:fill="auto"/>
          </w:tcPr>
          <w:p w14:paraId="7F6ADFE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743" w:type="pct"/>
            <w:shd w:val="clear" w:color="auto" w:fill="auto"/>
          </w:tcPr>
          <w:p w14:paraId="421C6E8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6" w:type="pct"/>
            <w:shd w:val="clear" w:color="auto" w:fill="auto"/>
          </w:tcPr>
          <w:p w14:paraId="57C9AB3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6EBABD0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46" w:type="pct"/>
            <w:shd w:val="clear" w:color="auto" w:fill="auto"/>
          </w:tcPr>
          <w:p w14:paraId="0CF2205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3FCF740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  </w:t>
            </w:r>
          </w:p>
        </w:tc>
      </w:tr>
      <w:tr w:rsidR="00A608DB" w:rsidRPr="00E51FEE" w14:paraId="10359647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3332B5E8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3B79530F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60" w:type="pct"/>
            <w:shd w:val="clear" w:color="auto" w:fill="auto"/>
          </w:tcPr>
          <w:p w14:paraId="38742EC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166</w:t>
            </w:r>
          </w:p>
        </w:tc>
        <w:tc>
          <w:tcPr>
            <w:tcW w:w="409" w:type="pct"/>
            <w:shd w:val="clear" w:color="auto" w:fill="auto"/>
          </w:tcPr>
          <w:p w14:paraId="5C3286D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375" w:type="pct"/>
            <w:shd w:val="clear" w:color="auto" w:fill="auto"/>
          </w:tcPr>
          <w:p w14:paraId="196ADE9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33E8FD9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1.34 (0.59–3.02)</w:t>
            </w:r>
          </w:p>
        </w:tc>
        <w:tc>
          <w:tcPr>
            <w:tcW w:w="386" w:type="pct"/>
            <w:shd w:val="clear" w:color="auto" w:fill="auto"/>
          </w:tcPr>
          <w:p w14:paraId="0C55B4C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167</w:t>
            </w:r>
          </w:p>
        </w:tc>
        <w:tc>
          <w:tcPr>
            <w:tcW w:w="393" w:type="pct"/>
            <w:shd w:val="clear" w:color="auto" w:fill="auto"/>
          </w:tcPr>
          <w:p w14:paraId="4F04A96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</w:t>
            </w:r>
          </w:p>
        </w:tc>
        <w:tc>
          <w:tcPr>
            <w:tcW w:w="446" w:type="pct"/>
            <w:shd w:val="clear" w:color="auto" w:fill="auto"/>
          </w:tcPr>
          <w:p w14:paraId="00E3CB5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3DFC397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2.29 (0.94–5.58)</w:t>
            </w:r>
          </w:p>
        </w:tc>
      </w:tr>
      <w:tr w:rsidR="00A608DB" w:rsidRPr="00E51FEE" w14:paraId="31750477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72D2CD06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1C1057F7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60" w:type="pct"/>
            <w:shd w:val="clear" w:color="auto" w:fill="auto"/>
          </w:tcPr>
          <w:p w14:paraId="3A0B711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143</w:t>
            </w:r>
          </w:p>
        </w:tc>
        <w:tc>
          <w:tcPr>
            <w:tcW w:w="409" w:type="pct"/>
            <w:shd w:val="clear" w:color="auto" w:fill="auto"/>
          </w:tcPr>
          <w:p w14:paraId="63FDD7A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375" w:type="pct"/>
            <w:shd w:val="clear" w:color="auto" w:fill="auto"/>
          </w:tcPr>
          <w:p w14:paraId="1C46A47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5D1F522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1.50 (0.37–6.0</w:t>
            </w:r>
            <w:r w:rsidR="00FD4CA8" w:rsidRPr="00E51FEE">
              <w:rPr>
                <w:rFonts w:ascii="Times New Roman" w:eastAsia="MS PGothic" w:hAnsi="Times New Roman"/>
                <w:sz w:val="20"/>
                <w:szCs w:val="20"/>
              </w:rPr>
              <w:t>6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  <w:tc>
          <w:tcPr>
            <w:tcW w:w="386" w:type="pct"/>
            <w:shd w:val="clear" w:color="auto" w:fill="auto"/>
          </w:tcPr>
          <w:p w14:paraId="15A05AF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145</w:t>
            </w:r>
          </w:p>
        </w:tc>
        <w:tc>
          <w:tcPr>
            <w:tcW w:w="393" w:type="pct"/>
            <w:shd w:val="clear" w:color="auto" w:fill="auto"/>
          </w:tcPr>
          <w:p w14:paraId="43CFA98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</w:t>
            </w:r>
          </w:p>
        </w:tc>
        <w:tc>
          <w:tcPr>
            <w:tcW w:w="446" w:type="pct"/>
            <w:shd w:val="clear" w:color="auto" w:fill="auto"/>
          </w:tcPr>
          <w:p w14:paraId="10A75F1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7FF6931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</w:p>
        </w:tc>
      </w:tr>
      <w:tr w:rsidR="00A608DB" w:rsidRPr="00E51FEE" w14:paraId="70F0B44E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7139047F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336E6FFA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60" w:type="pct"/>
            <w:shd w:val="clear" w:color="auto" w:fill="auto"/>
          </w:tcPr>
          <w:p w14:paraId="2ECA9CC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409" w:type="pct"/>
            <w:shd w:val="clear" w:color="auto" w:fill="auto"/>
          </w:tcPr>
          <w:p w14:paraId="2DECE7F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375" w:type="pct"/>
            <w:shd w:val="clear" w:color="auto" w:fill="auto"/>
          </w:tcPr>
          <w:p w14:paraId="748BC39F" w14:textId="77777777" w:rsidR="00A608DB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743" w:type="pct"/>
            <w:shd w:val="clear" w:color="auto" w:fill="auto"/>
          </w:tcPr>
          <w:p w14:paraId="30DCA33F" w14:textId="77777777" w:rsidR="00A608DB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386" w:type="pct"/>
            <w:shd w:val="clear" w:color="auto" w:fill="auto"/>
          </w:tcPr>
          <w:p w14:paraId="1B6F84B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21</w:t>
            </w:r>
          </w:p>
        </w:tc>
        <w:tc>
          <w:tcPr>
            <w:tcW w:w="393" w:type="pct"/>
            <w:shd w:val="clear" w:color="auto" w:fill="auto"/>
          </w:tcPr>
          <w:p w14:paraId="2043891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</w:t>
            </w:r>
          </w:p>
        </w:tc>
        <w:tc>
          <w:tcPr>
            <w:tcW w:w="446" w:type="pct"/>
            <w:shd w:val="clear" w:color="auto" w:fill="auto"/>
          </w:tcPr>
          <w:p w14:paraId="59EE458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24EE9C5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</w:p>
        </w:tc>
      </w:tr>
      <w:tr w:rsidR="00A608DB" w:rsidRPr="00E51FEE" w14:paraId="0EBCC5E1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5D421A75" w14:textId="77777777" w:rsidR="00A608DB" w:rsidRPr="00E51FEE" w:rsidRDefault="00A608DB" w:rsidP="00876280">
            <w:pPr>
              <w:widowControl/>
              <w:ind w:right="37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4BFDD9BD" w14:textId="77777777" w:rsidR="00A608DB" w:rsidRPr="00E51FEE" w:rsidRDefault="00A608DB" w:rsidP="00876280">
            <w:pPr>
              <w:widowControl/>
              <w:ind w:right="37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="00300B27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60" w:type="pct"/>
            <w:shd w:val="clear" w:color="auto" w:fill="auto"/>
          </w:tcPr>
          <w:p w14:paraId="6496FC5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09" w:type="pct"/>
            <w:shd w:val="clear" w:color="auto" w:fill="auto"/>
          </w:tcPr>
          <w:p w14:paraId="0F5B061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5" w:type="pct"/>
            <w:shd w:val="clear" w:color="auto" w:fill="auto"/>
          </w:tcPr>
          <w:p w14:paraId="3205AFE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43" w:type="pct"/>
            <w:shd w:val="clear" w:color="auto" w:fill="auto"/>
          </w:tcPr>
          <w:p w14:paraId="1F3AA51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6" w:type="pct"/>
            <w:shd w:val="clear" w:color="auto" w:fill="auto"/>
          </w:tcPr>
          <w:p w14:paraId="27DCFBB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63B24FF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46" w:type="pct"/>
            <w:shd w:val="clear" w:color="auto" w:fill="auto"/>
          </w:tcPr>
          <w:p w14:paraId="4AB2631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58" w:type="pct"/>
            <w:gridSpan w:val="2"/>
            <w:shd w:val="clear" w:color="auto" w:fill="auto"/>
          </w:tcPr>
          <w:p w14:paraId="3890313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A608DB" w:rsidRPr="00E51FEE" w14:paraId="4C06EBAC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7AFFF35F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48286AEA" w14:textId="77777777" w:rsidR="00A608DB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360" w:type="pct"/>
            <w:shd w:val="clear" w:color="auto" w:fill="auto"/>
          </w:tcPr>
          <w:p w14:paraId="519A5FF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57</w:t>
            </w:r>
          </w:p>
        </w:tc>
        <w:tc>
          <w:tcPr>
            <w:tcW w:w="409" w:type="pct"/>
            <w:shd w:val="clear" w:color="auto" w:fill="auto"/>
          </w:tcPr>
          <w:p w14:paraId="2A6028C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375" w:type="pct"/>
            <w:shd w:val="clear" w:color="auto" w:fill="auto"/>
          </w:tcPr>
          <w:p w14:paraId="4608130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3ED000F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2.</w:t>
            </w:r>
            <w:r w:rsidR="005715A5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60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 xml:space="preserve"> (0.63–10.</w:t>
            </w:r>
            <w:r w:rsidR="005715A5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72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)</w:t>
            </w:r>
          </w:p>
        </w:tc>
        <w:tc>
          <w:tcPr>
            <w:tcW w:w="386" w:type="pct"/>
            <w:shd w:val="clear" w:color="auto" w:fill="auto"/>
          </w:tcPr>
          <w:p w14:paraId="4CC1C76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59</w:t>
            </w:r>
          </w:p>
        </w:tc>
        <w:tc>
          <w:tcPr>
            <w:tcW w:w="393" w:type="pct"/>
            <w:shd w:val="clear" w:color="auto" w:fill="auto"/>
          </w:tcPr>
          <w:p w14:paraId="410B21F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</w:t>
            </w:r>
          </w:p>
        </w:tc>
        <w:tc>
          <w:tcPr>
            <w:tcW w:w="446" w:type="pct"/>
            <w:shd w:val="clear" w:color="auto" w:fill="auto"/>
          </w:tcPr>
          <w:p w14:paraId="6323DED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58" w:type="pct"/>
            <w:gridSpan w:val="2"/>
            <w:shd w:val="clear" w:color="auto" w:fill="auto"/>
          </w:tcPr>
          <w:p w14:paraId="7229E36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</w:p>
        </w:tc>
      </w:tr>
      <w:tr w:rsidR="00A608DB" w:rsidRPr="00E51FEE" w14:paraId="413022B4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408BF0F0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53A6FDA7" w14:textId="77777777" w:rsidR="00A608DB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360" w:type="pct"/>
            <w:shd w:val="clear" w:color="auto" w:fill="auto"/>
          </w:tcPr>
          <w:p w14:paraId="485DE10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23</w:t>
            </w:r>
          </w:p>
        </w:tc>
        <w:tc>
          <w:tcPr>
            <w:tcW w:w="409" w:type="pct"/>
            <w:shd w:val="clear" w:color="auto" w:fill="auto"/>
          </w:tcPr>
          <w:p w14:paraId="548EE94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375" w:type="pct"/>
            <w:shd w:val="clear" w:color="auto" w:fill="auto"/>
          </w:tcPr>
          <w:p w14:paraId="09989F9E" w14:textId="77777777" w:rsidR="00A608DB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743" w:type="pct"/>
            <w:shd w:val="clear" w:color="auto" w:fill="auto"/>
          </w:tcPr>
          <w:p w14:paraId="3F301ACF" w14:textId="77777777" w:rsidR="00A608DB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386" w:type="pct"/>
            <w:shd w:val="clear" w:color="auto" w:fill="auto"/>
          </w:tcPr>
          <w:p w14:paraId="338149B2" w14:textId="77777777" w:rsidR="00A608DB" w:rsidRPr="00E51FEE" w:rsidRDefault="005715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23</w:t>
            </w:r>
          </w:p>
        </w:tc>
        <w:tc>
          <w:tcPr>
            <w:tcW w:w="393" w:type="pct"/>
            <w:shd w:val="clear" w:color="auto" w:fill="auto"/>
          </w:tcPr>
          <w:p w14:paraId="01F50AF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</w:t>
            </w:r>
          </w:p>
        </w:tc>
        <w:tc>
          <w:tcPr>
            <w:tcW w:w="446" w:type="pct"/>
            <w:shd w:val="clear" w:color="auto" w:fill="auto"/>
          </w:tcPr>
          <w:p w14:paraId="30B3067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5F0AECE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</w:p>
        </w:tc>
      </w:tr>
      <w:tr w:rsidR="00A608DB" w:rsidRPr="00E51FEE" w14:paraId="2275CB7E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EB02EBA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77FD7F84" w14:textId="77777777" w:rsidR="00A608DB" w:rsidRPr="00E51FEE" w:rsidRDefault="00A608DB" w:rsidP="00876280">
            <w:pPr>
              <w:widowControl/>
              <w:ind w:right="46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60" w:type="pct"/>
            <w:shd w:val="clear" w:color="auto" w:fill="auto"/>
          </w:tcPr>
          <w:p w14:paraId="5311E52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09" w:type="pct"/>
            <w:shd w:val="clear" w:color="auto" w:fill="auto"/>
          </w:tcPr>
          <w:p w14:paraId="7091399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5" w:type="pct"/>
            <w:shd w:val="clear" w:color="auto" w:fill="auto"/>
          </w:tcPr>
          <w:p w14:paraId="0E5C7FE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743" w:type="pct"/>
            <w:shd w:val="clear" w:color="auto" w:fill="auto"/>
          </w:tcPr>
          <w:p w14:paraId="0DA36D3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6" w:type="pct"/>
            <w:shd w:val="clear" w:color="auto" w:fill="auto"/>
          </w:tcPr>
          <w:p w14:paraId="51A124C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2E0CCBA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46" w:type="pct"/>
            <w:shd w:val="clear" w:color="auto" w:fill="auto"/>
          </w:tcPr>
          <w:p w14:paraId="3BEE561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58" w:type="pct"/>
            <w:gridSpan w:val="2"/>
            <w:shd w:val="clear" w:color="auto" w:fill="auto"/>
          </w:tcPr>
          <w:p w14:paraId="416A34B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A608DB" w:rsidRPr="00E51FEE" w14:paraId="32C668F5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1C0C6749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22E30C13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60" w:type="pct"/>
            <w:shd w:val="clear" w:color="auto" w:fill="auto"/>
          </w:tcPr>
          <w:p w14:paraId="7B53035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45</w:t>
            </w:r>
          </w:p>
        </w:tc>
        <w:tc>
          <w:tcPr>
            <w:tcW w:w="409" w:type="pct"/>
            <w:shd w:val="clear" w:color="auto" w:fill="auto"/>
          </w:tcPr>
          <w:p w14:paraId="3AB4745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</w:p>
        </w:tc>
        <w:tc>
          <w:tcPr>
            <w:tcW w:w="375" w:type="pct"/>
            <w:shd w:val="clear" w:color="auto" w:fill="auto"/>
          </w:tcPr>
          <w:p w14:paraId="37E086D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3BA1163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3.1</w:t>
            </w:r>
            <w:r w:rsidR="00FD4CA8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9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 xml:space="preserve"> (1.1</w:t>
            </w:r>
            <w:r w:rsidR="005715A5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–8.9</w:t>
            </w:r>
            <w:r w:rsidR="005715A5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)</w:t>
            </w:r>
          </w:p>
        </w:tc>
        <w:tc>
          <w:tcPr>
            <w:tcW w:w="386" w:type="pct"/>
            <w:shd w:val="clear" w:color="auto" w:fill="auto"/>
          </w:tcPr>
          <w:p w14:paraId="2DDEBD8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46</w:t>
            </w:r>
          </w:p>
        </w:tc>
        <w:tc>
          <w:tcPr>
            <w:tcW w:w="393" w:type="pct"/>
            <w:shd w:val="clear" w:color="auto" w:fill="auto"/>
          </w:tcPr>
          <w:p w14:paraId="5519098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</w:t>
            </w:r>
          </w:p>
        </w:tc>
        <w:tc>
          <w:tcPr>
            <w:tcW w:w="446" w:type="pct"/>
            <w:shd w:val="clear" w:color="auto" w:fill="auto"/>
          </w:tcPr>
          <w:p w14:paraId="3C8F701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  <w:vAlign w:val="center"/>
          </w:tcPr>
          <w:p w14:paraId="65CADE7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5.56 (1.71–18.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</w:p>
        </w:tc>
      </w:tr>
      <w:tr w:rsidR="00A608DB" w:rsidRPr="00E51FEE" w14:paraId="03182D97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00B5490A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45BFA36E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63ED7F89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60" w:type="pct"/>
            <w:shd w:val="clear" w:color="auto" w:fill="auto"/>
          </w:tcPr>
          <w:p w14:paraId="2942A88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109</w:t>
            </w:r>
          </w:p>
        </w:tc>
        <w:tc>
          <w:tcPr>
            <w:tcW w:w="409" w:type="pct"/>
            <w:shd w:val="clear" w:color="auto" w:fill="auto"/>
          </w:tcPr>
          <w:p w14:paraId="7D47086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</w:p>
        </w:tc>
        <w:tc>
          <w:tcPr>
            <w:tcW w:w="375" w:type="pct"/>
            <w:shd w:val="clear" w:color="auto" w:fill="auto"/>
          </w:tcPr>
          <w:p w14:paraId="2919F8F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6471C3C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0.46 (0.0</w:t>
            </w:r>
            <w:r w:rsidR="00FD4CA8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–3.3</w:t>
            </w:r>
            <w:r w:rsidR="00FD4CA8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)</w:t>
            </w:r>
          </w:p>
        </w:tc>
        <w:tc>
          <w:tcPr>
            <w:tcW w:w="386" w:type="pct"/>
            <w:shd w:val="clear" w:color="auto" w:fill="auto"/>
          </w:tcPr>
          <w:p w14:paraId="7B704FC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108</w:t>
            </w:r>
          </w:p>
        </w:tc>
        <w:tc>
          <w:tcPr>
            <w:tcW w:w="393" w:type="pct"/>
            <w:shd w:val="clear" w:color="auto" w:fill="auto"/>
          </w:tcPr>
          <w:p w14:paraId="1EB2799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</w:t>
            </w:r>
          </w:p>
        </w:tc>
        <w:tc>
          <w:tcPr>
            <w:tcW w:w="446" w:type="pct"/>
            <w:shd w:val="clear" w:color="auto" w:fill="auto"/>
          </w:tcPr>
          <w:p w14:paraId="3FF0458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  <w:vAlign w:val="center"/>
          </w:tcPr>
          <w:p w14:paraId="7FA8A03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2.10 (0.5</w:t>
            </w:r>
            <w:r w:rsidR="005715A5" w:rsidRPr="00E51FEE">
              <w:rPr>
                <w:rFonts w:ascii="Times New Roman" w:eastAsia="MS PGothic" w:hAnsi="Times New Roman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–8.5</w:t>
            </w:r>
            <w:r w:rsidR="005715A5" w:rsidRPr="00E51FEE">
              <w:rPr>
                <w:rFonts w:ascii="Times New Roman" w:eastAsia="MS PGothic" w:hAnsi="Times New Roman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</w:tr>
      <w:tr w:rsidR="00A608DB" w:rsidRPr="00E51FEE" w14:paraId="6F92FFA6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51999CD9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0D230402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60" w:type="pct"/>
            <w:shd w:val="clear" w:color="auto" w:fill="auto"/>
          </w:tcPr>
          <w:p w14:paraId="135D7CA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176</w:t>
            </w:r>
          </w:p>
        </w:tc>
        <w:tc>
          <w:tcPr>
            <w:tcW w:w="409" w:type="pct"/>
            <w:shd w:val="clear" w:color="auto" w:fill="auto"/>
          </w:tcPr>
          <w:p w14:paraId="048491F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</w:t>
            </w:r>
          </w:p>
        </w:tc>
        <w:tc>
          <w:tcPr>
            <w:tcW w:w="375" w:type="pct"/>
            <w:shd w:val="clear" w:color="auto" w:fill="auto"/>
          </w:tcPr>
          <w:p w14:paraId="6CDFEB5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6554878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1.18 (0.38–3.7</w:t>
            </w:r>
            <w:r w:rsidR="00FD4CA8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)</w:t>
            </w:r>
          </w:p>
        </w:tc>
        <w:tc>
          <w:tcPr>
            <w:tcW w:w="386" w:type="pct"/>
            <w:shd w:val="clear" w:color="auto" w:fill="auto"/>
          </w:tcPr>
          <w:p w14:paraId="76E029E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179</w:t>
            </w:r>
          </w:p>
        </w:tc>
        <w:tc>
          <w:tcPr>
            <w:tcW w:w="393" w:type="pct"/>
            <w:shd w:val="clear" w:color="auto" w:fill="auto"/>
          </w:tcPr>
          <w:p w14:paraId="10B5217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</w:t>
            </w:r>
          </w:p>
        </w:tc>
        <w:tc>
          <w:tcPr>
            <w:tcW w:w="446" w:type="pct"/>
            <w:shd w:val="clear" w:color="auto" w:fill="auto"/>
          </w:tcPr>
          <w:p w14:paraId="0FD0DCA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</w:p>
        </w:tc>
        <w:tc>
          <w:tcPr>
            <w:tcW w:w="658" w:type="pct"/>
            <w:gridSpan w:val="2"/>
            <w:shd w:val="clear" w:color="auto" w:fill="auto"/>
            <w:vAlign w:val="center"/>
          </w:tcPr>
          <w:p w14:paraId="5AAE662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</w:p>
        </w:tc>
      </w:tr>
      <w:tr w:rsidR="00A608DB" w:rsidRPr="00E51FEE" w14:paraId="5FA54049" w14:textId="77777777" w:rsidTr="00274329">
        <w:trPr>
          <w:trHeight w:hRule="exact" w:val="284"/>
        </w:trPr>
        <w:tc>
          <w:tcPr>
            <w:tcW w:w="1231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56676B1" w14:textId="77777777" w:rsidR="00A608DB" w:rsidRPr="00E51FEE" w:rsidRDefault="00A608DB" w:rsidP="00876280">
            <w:pPr>
              <w:widowControl/>
              <w:ind w:right="1120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Women </w:t>
            </w:r>
          </w:p>
        </w:tc>
        <w:tc>
          <w:tcPr>
            <w:tcW w:w="360" w:type="pct"/>
            <w:tcBorders>
              <w:top w:val="single" w:sz="4" w:space="0" w:color="auto"/>
            </w:tcBorders>
            <w:shd w:val="clear" w:color="auto" w:fill="auto"/>
          </w:tcPr>
          <w:p w14:paraId="76E45A0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  <w:r w:rsidR="00C014D8" w:rsidRPr="00E51FEE">
              <w:rPr>
                <w:rFonts w:ascii="Times New Roman" w:eastAsia="MS PGothic" w:hAnsi="Times New Roman"/>
                <w:sz w:val="20"/>
                <w:szCs w:val="20"/>
              </w:rPr>
              <w:t>,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656</w:t>
            </w:r>
          </w:p>
        </w:tc>
        <w:tc>
          <w:tcPr>
            <w:tcW w:w="409" w:type="pct"/>
            <w:tcBorders>
              <w:top w:val="single" w:sz="4" w:space="0" w:color="auto"/>
            </w:tcBorders>
            <w:shd w:val="clear" w:color="auto" w:fill="auto"/>
          </w:tcPr>
          <w:p w14:paraId="315E0CB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42</w:t>
            </w:r>
          </w:p>
        </w:tc>
        <w:tc>
          <w:tcPr>
            <w:tcW w:w="375" w:type="pct"/>
            <w:tcBorders>
              <w:top w:val="single" w:sz="4" w:space="0" w:color="auto"/>
            </w:tcBorders>
            <w:shd w:val="clear" w:color="auto" w:fill="auto"/>
          </w:tcPr>
          <w:p w14:paraId="001AAA6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tcBorders>
              <w:top w:val="single" w:sz="4" w:space="0" w:color="auto"/>
            </w:tcBorders>
            <w:shd w:val="clear" w:color="auto" w:fill="auto"/>
          </w:tcPr>
          <w:p w14:paraId="1A08677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1.25 (0.92–1.70)</w:t>
            </w:r>
          </w:p>
        </w:tc>
        <w:tc>
          <w:tcPr>
            <w:tcW w:w="386" w:type="pct"/>
            <w:tcBorders>
              <w:top w:val="single" w:sz="4" w:space="0" w:color="auto"/>
            </w:tcBorders>
            <w:shd w:val="clear" w:color="auto" w:fill="auto"/>
          </w:tcPr>
          <w:p w14:paraId="4F77357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  <w:r w:rsidR="00C014D8" w:rsidRPr="00E51FEE">
              <w:rPr>
                <w:rFonts w:ascii="Times New Roman" w:eastAsia="MS PGothic" w:hAnsi="Times New Roman"/>
                <w:sz w:val="20"/>
                <w:szCs w:val="20"/>
              </w:rPr>
              <w:t>,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676</w:t>
            </w:r>
          </w:p>
        </w:tc>
        <w:tc>
          <w:tcPr>
            <w:tcW w:w="393" w:type="pct"/>
            <w:tcBorders>
              <w:top w:val="single" w:sz="4" w:space="0" w:color="auto"/>
            </w:tcBorders>
            <w:shd w:val="clear" w:color="auto" w:fill="auto"/>
          </w:tcPr>
          <w:p w14:paraId="2B4A5B7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22</w:t>
            </w:r>
          </w:p>
        </w:tc>
        <w:tc>
          <w:tcPr>
            <w:tcW w:w="446" w:type="pct"/>
            <w:tcBorders>
              <w:top w:val="single" w:sz="4" w:space="0" w:color="auto"/>
            </w:tcBorders>
            <w:shd w:val="clear" w:color="auto" w:fill="auto"/>
          </w:tcPr>
          <w:p w14:paraId="5EA3DCB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4F57355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1.61 (1.06–2.46)</w:t>
            </w:r>
          </w:p>
        </w:tc>
      </w:tr>
      <w:tr w:rsidR="00A608DB" w:rsidRPr="00E51FEE" w14:paraId="70C0D29D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1A024E2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57B3CF50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60" w:type="pct"/>
            <w:shd w:val="clear" w:color="auto" w:fill="auto"/>
          </w:tcPr>
          <w:p w14:paraId="2825086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09" w:type="pct"/>
            <w:shd w:val="clear" w:color="auto" w:fill="auto"/>
          </w:tcPr>
          <w:p w14:paraId="2FC0372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5" w:type="pct"/>
            <w:shd w:val="clear" w:color="auto" w:fill="auto"/>
          </w:tcPr>
          <w:p w14:paraId="7C11986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743" w:type="pct"/>
            <w:shd w:val="clear" w:color="auto" w:fill="auto"/>
          </w:tcPr>
          <w:p w14:paraId="4A11A10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6" w:type="pct"/>
            <w:shd w:val="clear" w:color="auto" w:fill="auto"/>
          </w:tcPr>
          <w:p w14:paraId="215C81E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74F089B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46" w:type="pct"/>
            <w:shd w:val="clear" w:color="auto" w:fill="auto"/>
          </w:tcPr>
          <w:p w14:paraId="4AE0ACB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284EC3F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  </w:t>
            </w:r>
          </w:p>
        </w:tc>
      </w:tr>
      <w:tr w:rsidR="00A608DB" w:rsidRPr="00E51FEE" w14:paraId="0058D7E5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305CC2DA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71ABFBBC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60" w:type="pct"/>
            <w:shd w:val="clear" w:color="auto" w:fill="auto"/>
          </w:tcPr>
          <w:p w14:paraId="6DE553A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871</w:t>
            </w:r>
          </w:p>
        </w:tc>
        <w:tc>
          <w:tcPr>
            <w:tcW w:w="409" w:type="pct"/>
            <w:shd w:val="clear" w:color="auto" w:fill="auto"/>
          </w:tcPr>
          <w:p w14:paraId="11C63CE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27</w:t>
            </w:r>
          </w:p>
        </w:tc>
        <w:tc>
          <w:tcPr>
            <w:tcW w:w="375" w:type="pct"/>
            <w:shd w:val="clear" w:color="auto" w:fill="auto"/>
          </w:tcPr>
          <w:p w14:paraId="7D1B35A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17E6D37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1.16 (0.79–1.70)</w:t>
            </w:r>
          </w:p>
        </w:tc>
        <w:tc>
          <w:tcPr>
            <w:tcW w:w="386" w:type="pct"/>
            <w:shd w:val="clear" w:color="auto" w:fill="auto"/>
          </w:tcPr>
          <w:p w14:paraId="0D4B36E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885</w:t>
            </w:r>
          </w:p>
        </w:tc>
        <w:tc>
          <w:tcPr>
            <w:tcW w:w="393" w:type="pct"/>
            <w:shd w:val="clear" w:color="auto" w:fill="auto"/>
          </w:tcPr>
          <w:p w14:paraId="1985F80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13</w:t>
            </w:r>
          </w:p>
        </w:tc>
        <w:tc>
          <w:tcPr>
            <w:tcW w:w="446" w:type="pct"/>
            <w:shd w:val="clear" w:color="auto" w:fill="auto"/>
          </w:tcPr>
          <w:p w14:paraId="4388587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60B7A59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1.36 (0.78–2.34)</w:t>
            </w:r>
          </w:p>
        </w:tc>
      </w:tr>
      <w:tr w:rsidR="00A608DB" w:rsidRPr="00E51FEE" w14:paraId="131A6759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B5F2296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3BBECFC0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60" w:type="pct"/>
            <w:shd w:val="clear" w:color="auto" w:fill="auto"/>
          </w:tcPr>
          <w:p w14:paraId="2234D95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689</w:t>
            </w:r>
          </w:p>
        </w:tc>
        <w:tc>
          <w:tcPr>
            <w:tcW w:w="409" w:type="pct"/>
            <w:shd w:val="clear" w:color="auto" w:fill="auto"/>
          </w:tcPr>
          <w:p w14:paraId="608270E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375" w:type="pct"/>
            <w:shd w:val="clear" w:color="auto" w:fill="auto"/>
          </w:tcPr>
          <w:p w14:paraId="07319A9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150482C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1.8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8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(1.12–3.13)</w:t>
            </w:r>
          </w:p>
        </w:tc>
        <w:tc>
          <w:tcPr>
            <w:tcW w:w="386" w:type="pct"/>
            <w:shd w:val="clear" w:color="auto" w:fill="auto"/>
          </w:tcPr>
          <w:p w14:paraId="691AB42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698</w:t>
            </w:r>
          </w:p>
        </w:tc>
        <w:tc>
          <w:tcPr>
            <w:tcW w:w="393" w:type="pct"/>
            <w:shd w:val="clear" w:color="auto" w:fill="auto"/>
          </w:tcPr>
          <w:p w14:paraId="407F546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</w:t>
            </w:r>
          </w:p>
        </w:tc>
        <w:tc>
          <w:tcPr>
            <w:tcW w:w="446" w:type="pct"/>
            <w:shd w:val="clear" w:color="auto" w:fill="auto"/>
          </w:tcPr>
          <w:p w14:paraId="6FD4D6E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5344D7D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1.79 (0.80–4.00)</w:t>
            </w:r>
          </w:p>
        </w:tc>
      </w:tr>
      <w:tr w:rsidR="00A608DB" w:rsidRPr="00E51FEE" w14:paraId="71E7E561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76FB72EE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27751E1B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60" w:type="pct"/>
            <w:shd w:val="clear" w:color="auto" w:fill="auto"/>
          </w:tcPr>
          <w:p w14:paraId="5310BF3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96</w:t>
            </w:r>
          </w:p>
        </w:tc>
        <w:tc>
          <w:tcPr>
            <w:tcW w:w="409" w:type="pct"/>
            <w:shd w:val="clear" w:color="auto" w:fill="auto"/>
          </w:tcPr>
          <w:p w14:paraId="4484467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375" w:type="pct"/>
            <w:shd w:val="clear" w:color="auto" w:fill="auto"/>
          </w:tcPr>
          <w:p w14:paraId="218F565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–</w:t>
            </w:r>
          </w:p>
        </w:tc>
        <w:tc>
          <w:tcPr>
            <w:tcW w:w="743" w:type="pct"/>
            <w:shd w:val="clear" w:color="auto" w:fill="auto"/>
          </w:tcPr>
          <w:p w14:paraId="12F0E43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–</w:t>
            </w:r>
          </w:p>
        </w:tc>
        <w:tc>
          <w:tcPr>
            <w:tcW w:w="386" w:type="pct"/>
            <w:shd w:val="clear" w:color="auto" w:fill="auto"/>
          </w:tcPr>
          <w:p w14:paraId="3E6EB3F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93</w:t>
            </w:r>
          </w:p>
        </w:tc>
        <w:tc>
          <w:tcPr>
            <w:tcW w:w="393" w:type="pct"/>
            <w:shd w:val="clear" w:color="auto" w:fill="auto"/>
          </w:tcPr>
          <w:p w14:paraId="37FB033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</w:t>
            </w:r>
          </w:p>
        </w:tc>
        <w:tc>
          <w:tcPr>
            <w:tcW w:w="446" w:type="pct"/>
            <w:shd w:val="clear" w:color="auto" w:fill="auto"/>
          </w:tcPr>
          <w:p w14:paraId="33B731D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15FEFAC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4.11 (1.29–13.04)</w:t>
            </w:r>
          </w:p>
        </w:tc>
      </w:tr>
      <w:tr w:rsidR="00A608DB" w:rsidRPr="00E51FEE" w14:paraId="4CB6AB76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857BDCF" w14:textId="77777777" w:rsidR="00A608DB" w:rsidRPr="00E51FEE" w:rsidRDefault="00A608DB" w:rsidP="00876280">
            <w:pPr>
              <w:widowControl/>
              <w:ind w:right="321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0919ACE8" w14:textId="77777777" w:rsidR="00A608DB" w:rsidRPr="00E51FEE" w:rsidRDefault="00A608DB" w:rsidP="00876280">
            <w:pPr>
              <w:widowControl/>
              <w:ind w:right="321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="00300B27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60" w:type="pct"/>
            <w:shd w:val="clear" w:color="auto" w:fill="auto"/>
          </w:tcPr>
          <w:p w14:paraId="390AF9A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09" w:type="pct"/>
            <w:shd w:val="clear" w:color="auto" w:fill="auto"/>
          </w:tcPr>
          <w:p w14:paraId="751940E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5" w:type="pct"/>
            <w:shd w:val="clear" w:color="auto" w:fill="auto"/>
          </w:tcPr>
          <w:p w14:paraId="64DCD78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43" w:type="pct"/>
            <w:shd w:val="clear" w:color="auto" w:fill="auto"/>
          </w:tcPr>
          <w:p w14:paraId="07464E6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6" w:type="pct"/>
            <w:shd w:val="clear" w:color="auto" w:fill="auto"/>
          </w:tcPr>
          <w:p w14:paraId="2F3AD43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7EECBD3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46" w:type="pct"/>
            <w:shd w:val="clear" w:color="auto" w:fill="auto"/>
          </w:tcPr>
          <w:p w14:paraId="5B23C26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58" w:type="pct"/>
            <w:gridSpan w:val="2"/>
            <w:shd w:val="clear" w:color="auto" w:fill="auto"/>
          </w:tcPr>
          <w:p w14:paraId="05E5674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4510A5" w:rsidRPr="00E51FEE" w14:paraId="0237C299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16DCA3F6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298AE2E5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360" w:type="pct"/>
            <w:shd w:val="clear" w:color="auto" w:fill="auto"/>
          </w:tcPr>
          <w:p w14:paraId="502F2C74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316</w:t>
            </w:r>
          </w:p>
        </w:tc>
        <w:tc>
          <w:tcPr>
            <w:tcW w:w="409" w:type="pct"/>
            <w:shd w:val="clear" w:color="auto" w:fill="auto"/>
          </w:tcPr>
          <w:p w14:paraId="3CC93FFF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375" w:type="pct"/>
            <w:shd w:val="clear" w:color="auto" w:fill="auto"/>
          </w:tcPr>
          <w:p w14:paraId="0FA8FC05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60D9123F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0.87 (0.32–2.34)</w:t>
            </w:r>
          </w:p>
        </w:tc>
        <w:tc>
          <w:tcPr>
            <w:tcW w:w="386" w:type="pct"/>
            <w:shd w:val="clear" w:color="auto" w:fill="auto"/>
          </w:tcPr>
          <w:p w14:paraId="029DF134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316</w:t>
            </w:r>
          </w:p>
        </w:tc>
        <w:tc>
          <w:tcPr>
            <w:tcW w:w="393" w:type="pct"/>
            <w:shd w:val="clear" w:color="auto" w:fill="auto"/>
          </w:tcPr>
          <w:p w14:paraId="003B041A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4</w:t>
            </w:r>
          </w:p>
        </w:tc>
        <w:tc>
          <w:tcPr>
            <w:tcW w:w="446" w:type="pct"/>
            <w:shd w:val="clear" w:color="auto" w:fill="auto"/>
          </w:tcPr>
          <w:p w14:paraId="7319135D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2408D749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2.00 (0.74–5.35)</w:t>
            </w:r>
          </w:p>
        </w:tc>
      </w:tr>
      <w:tr w:rsidR="004510A5" w:rsidRPr="00E51FEE" w14:paraId="7730BED3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3031081A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6410A0D7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360" w:type="pct"/>
            <w:shd w:val="clear" w:color="auto" w:fill="auto"/>
          </w:tcPr>
          <w:p w14:paraId="6CF74F50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105</w:t>
            </w:r>
          </w:p>
        </w:tc>
        <w:tc>
          <w:tcPr>
            <w:tcW w:w="409" w:type="pct"/>
            <w:shd w:val="clear" w:color="auto" w:fill="auto"/>
          </w:tcPr>
          <w:p w14:paraId="66AAAFE3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375" w:type="pct"/>
            <w:shd w:val="clear" w:color="auto" w:fill="auto"/>
          </w:tcPr>
          <w:p w14:paraId="3D2A932C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255CD48E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2.83 (1.03–7.78)</w:t>
            </w:r>
          </w:p>
        </w:tc>
        <w:tc>
          <w:tcPr>
            <w:tcW w:w="386" w:type="pct"/>
            <w:shd w:val="clear" w:color="auto" w:fill="auto"/>
          </w:tcPr>
          <w:p w14:paraId="75530FB1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108</w:t>
            </w:r>
          </w:p>
        </w:tc>
        <w:tc>
          <w:tcPr>
            <w:tcW w:w="393" w:type="pct"/>
            <w:shd w:val="clear" w:color="auto" w:fill="auto"/>
          </w:tcPr>
          <w:p w14:paraId="0E8DFDC7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</w:t>
            </w:r>
          </w:p>
        </w:tc>
        <w:tc>
          <w:tcPr>
            <w:tcW w:w="446" w:type="pct"/>
            <w:shd w:val="clear" w:color="auto" w:fill="auto"/>
          </w:tcPr>
          <w:p w14:paraId="784D7429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</w:tcPr>
          <w:p w14:paraId="4E6E43ED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1.53 (0.21–10.95)</w:t>
            </w:r>
          </w:p>
        </w:tc>
      </w:tr>
      <w:tr w:rsidR="00A608DB" w:rsidRPr="00E51FEE" w14:paraId="7A99AAB6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24159BCA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6C066707" w14:textId="77777777" w:rsidR="00A608DB" w:rsidRPr="00E51FEE" w:rsidRDefault="00A608DB" w:rsidP="00876280">
            <w:pPr>
              <w:widowControl/>
              <w:ind w:right="318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60" w:type="pct"/>
            <w:shd w:val="clear" w:color="auto" w:fill="auto"/>
          </w:tcPr>
          <w:p w14:paraId="4CAB5EC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09" w:type="pct"/>
            <w:shd w:val="clear" w:color="auto" w:fill="auto"/>
          </w:tcPr>
          <w:p w14:paraId="6560774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5" w:type="pct"/>
            <w:shd w:val="clear" w:color="auto" w:fill="auto"/>
          </w:tcPr>
          <w:p w14:paraId="40CC96F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743" w:type="pct"/>
            <w:shd w:val="clear" w:color="auto" w:fill="auto"/>
          </w:tcPr>
          <w:p w14:paraId="03C94A9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6" w:type="pct"/>
            <w:shd w:val="clear" w:color="auto" w:fill="auto"/>
          </w:tcPr>
          <w:p w14:paraId="5C3F652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</w:tcPr>
          <w:p w14:paraId="0718BBB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46" w:type="pct"/>
            <w:shd w:val="clear" w:color="auto" w:fill="auto"/>
          </w:tcPr>
          <w:p w14:paraId="5AE67C4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58" w:type="pct"/>
            <w:gridSpan w:val="2"/>
            <w:shd w:val="clear" w:color="auto" w:fill="auto"/>
          </w:tcPr>
          <w:p w14:paraId="573A81F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A608DB" w:rsidRPr="00E51FEE" w14:paraId="0B8AEDA7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74370638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7DF68727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60" w:type="pct"/>
            <w:shd w:val="clear" w:color="auto" w:fill="auto"/>
          </w:tcPr>
          <w:p w14:paraId="75ABEA4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342</w:t>
            </w:r>
          </w:p>
        </w:tc>
        <w:tc>
          <w:tcPr>
            <w:tcW w:w="409" w:type="pct"/>
            <w:shd w:val="clear" w:color="auto" w:fill="auto"/>
          </w:tcPr>
          <w:p w14:paraId="5F46F95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</w:t>
            </w:r>
          </w:p>
        </w:tc>
        <w:tc>
          <w:tcPr>
            <w:tcW w:w="375" w:type="pct"/>
            <w:shd w:val="clear" w:color="auto" w:fill="auto"/>
          </w:tcPr>
          <w:p w14:paraId="40D9235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652E00D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0.60 (0.27–1.34)</w:t>
            </w:r>
          </w:p>
        </w:tc>
        <w:tc>
          <w:tcPr>
            <w:tcW w:w="386" w:type="pct"/>
            <w:shd w:val="clear" w:color="auto" w:fill="auto"/>
          </w:tcPr>
          <w:p w14:paraId="30E4484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343</w:t>
            </w:r>
          </w:p>
        </w:tc>
        <w:tc>
          <w:tcPr>
            <w:tcW w:w="393" w:type="pct"/>
            <w:shd w:val="clear" w:color="auto" w:fill="auto"/>
          </w:tcPr>
          <w:p w14:paraId="40B66AE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</w:t>
            </w:r>
          </w:p>
        </w:tc>
        <w:tc>
          <w:tcPr>
            <w:tcW w:w="446" w:type="pct"/>
            <w:shd w:val="clear" w:color="auto" w:fill="auto"/>
          </w:tcPr>
          <w:p w14:paraId="3130950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  <w:vAlign w:val="center"/>
          </w:tcPr>
          <w:p w14:paraId="2FD14D3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1.58 (0.65–3.83)</w:t>
            </w:r>
          </w:p>
        </w:tc>
      </w:tr>
      <w:tr w:rsidR="00A608DB" w:rsidRPr="00E51FEE" w14:paraId="71C97539" w14:textId="77777777" w:rsidTr="00274329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BCBD085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shd w:val="clear" w:color="auto" w:fill="auto"/>
          </w:tcPr>
          <w:p w14:paraId="050B68A5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21BA2BD4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60" w:type="pct"/>
            <w:shd w:val="clear" w:color="auto" w:fill="auto"/>
          </w:tcPr>
          <w:p w14:paraId="7E302C1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560</w:t>
            </w:r>
          </w:p>
        </w:tc>
        <w:tc>
          <w:tcPr>
            <w:tcW w:w="409" w:type="pct"/>
            <w:shd w:val="clear" w:color="auto" w:fill="auto"/>
          </w:tcPr>
          <w:p w14:paraId="19188AE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18</w:t>
            </w:r>
          </w:p>
        </w:tc>
        <w:tc>
          <w:tcPr>
            <w:tcW w:w="375" w:type="pct"/>
            <w:shd w:val="clear" w:color="auto" w:fill="auto"/>
          </w:tcPr>
          <w:p w14:paraId="5D94C4C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43" w:type="pct"/>
            <w:shd w:val="clear" w:color="auto" w:fill="auto"/>
          </w:tcPr>
          <w:p w14:paraId="2F4F28B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1.48 (0.92–2.37)</w:t>
            </w:r>
          </w:p>
        </w:tc>
        <w:tc>
          <w:tcPr>
            <w:tcW w:w="386" w:type="pct"/>
            <w:shd w:val="clear" w:color="auto" w:fill="auto"/>
          </w:tcPr>
          <w:p w14:paraId="0AD8F2E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570</w:t>
            </w:r>
          </w:p>
        </w:tc>
        <w:tc>
          <w:tcPr>
            <w:tcW w:w="393" w:type="pct"/>
            <w:shd w:val="clear" w:color="auto" w:fill="auto"/>
          </w:tcPr>
          <w:p w14:paraId="3FEC6C2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8</w:t>
            </w:r>
          </w:p>
        </w:tc>
        <w:tc>
          <w:tcPr>
            <w:tcW w:w="446" w:type="pct"/>
            <w:shd w:val="clear" w:color="auto" w:fill="auto"/>
          </w:tcPr>
          <w:p w14:paraId="6BFCF56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shd w:val="clear" w:color="auto" w:fill="auto"/>
            <w:vAlign w:val="center"/>
          </w:tcPr>
          <w:p w14:paraId="625F018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1.68 (0.84–3.38)</w:t>
            </w:r>
          </w:p>
        </w:tc>
      </w:tr>
      <w:tr w:rsidR="00A608DB" w:rsidRPr="00E51FEE" w14:paraId="3397C7FC" w14:textId="77777777" w:rsidTr="00274329">
        <w:trPr>
          <w:trHeight w:hRule="exact" w:val="284"/>
        </w:trPr>
        <w:tc>
          <w:tcPr>
            <w:tcW w:w="102" w:type="pct"/>
            <w:tcBorders>
              <w:bottom w:val="single" w:sz="4" w:space="0" w:color="auto"/>
            </w:tcBorders>
            <w:shd w:val="clear" w:color="auto" w:fill="auto"/>
          </w:tcPr>
          <w:p w14:paraId="58A2F0DC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29" w:type="pct"/>
            <w:tcBorders>
              <w:bottom w:val="single" w:sz="4" w:space="0" w:color="auto"/>
            </w:tcBorders>
            <w:shd w:val="clear" w:color="auto" w:fill="auto"/>
          </w:tcPr>
          <w:p w14:paraId="7DFF0A26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60" w:type="pct"/>
            <w:tcBorders>
              <w:bottom w:val="single" w:sz="4" w:space="0" w:color="auto"/>
            </w:tcBorders>
            <w:shd w:val="clear" w:color="auto" w:fill="auto"/>
          </w:tcPr>
          <w:p w14:paraId="3C35590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754</w:t>
            </w:r>
          </w:p>
        </w:tc>
        <w:tc>
          <w:tcPr>
            <w:tcW w:w="409" w:type="pct"/>
            <w:tcBorders>
              <w:bottom w:val="single" w:sz="4" w:space="0" w:color="auto"/>
            </w:tcBorders>
            <w:shd w:val="clear" w:color="auto" w:fill="auto"/>
          </w:tcPr>
          <w:p w14:paraId="65A539E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18</w:t>
            </w:r>
          </w:p>
        </w:tc>
        <w:tc>
          <w:tcPr>
            <w:tcW w:w="375" w:type="pct"/>
            <w:tcBorders>
              <w:bottom w:val="single" w:sz="4" w:space="0" w:color="auto"/>
            </w:tcBorders>
            <w:shd w:val="clear" w:color="auto" w:fill="auto"/>
          </w:tcPr>
          <w:p w14:paraId="0EAA72D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43" w:type="pct"/>
            <w:tcBorders>
              <w:bottom w:val="single" w:sz="4" w:space="0" w:color="auto"/>
            </w:tcBorders>
            <w:shd w:val="clear" w:color="auto" w:fill="auto"/>
          </w:tcPr>
          <w:p w14:paraId="3C05410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1.74 (1.09–2.78)</w:t>
            </w:r>
          </w:p>
        </w:tc>
        <w:tc>
          <w:tcPr>
            <w:tcW w:w="386" w:type="pct"/>
            <w:tcBorders>
              <w:bottom w:val="single" w:sz="4" w:space="0" w:color="auto"/>
            </w:tcBorders>
            <w:shd w:val="clear" w:color="auto" w:fill="auto"/>
          </w:tcPr>
          <w:p w14:paraId="309BB07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763</w:t>
            </w:r>
          </w:p>
        </w:tc>
        <w:tc>
          <w:tcPr>
            <w:tcW w:w="393" w:type="pct"/>
            <w:tcBorders>
              <w:bottom w:val="single" w:sz="4" w:space="0" w:color="auto"/>
            </w:tcBorders>
            <w:shd w:val="clear" w:color="auto" w:fill="auto"/>
          </w:tcPr>
          <w:p w14:paraId="5FCD645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9</w:t>
            </w:r>
          </w:p>
        </w:tc>
        <w:tc>
          <w:tcPr>
            <w:tcW w:w="446" w:type="pct"/>
            <w:tcBorders>
              <w:bottom w:val="single" w:sz="4" w:space="0" w:color="auto"/>
            </w:tcBorders>
            <w:shd w:val="clear" w:color="auto" w:fill="auto"/>
          </w:tcPr>
          <w:p w14:paraId="658EAC9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58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D8071B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1.77 (0.92–3.42)</w:t>
            </w:r>
          </w:p>
        </w:tc>
      </w:tr>
      <w:tr w:rsidR="00300B27" w:rsidRPr="00E51FEE" w14:paraId="19670A68" w14:textId="77777777" w:rsidTr="00274329">
        <w:trPr>
          <w:gridAfter w:val="1"/>
          <w:wAfter w:w="3" w:type="pct"/>
          <w:trHeight w:hRule="exact" w:val="1143"/>
        </w:trPr>
        <w:tc>
          <w:tcPr>
            <w:tcW w:w="4997" w:type="pct"/>
            <w:gridSpan w:val="10"/>
            <w:tcBorders>
              <w:top w:val="single" w:sz="4" w:space="0" w:color="auto"/>
            </w:tcBorders>
            <w:shd w:val="clear" w:color="auto" w:fill="auto"/>
          </w:tcPr>
          <w:p w14:paraId="60DFD919" w14:textId="77777777" w:rsidR="00300B27" w:rsidRPr="00E51FEE" w:rsidRDefault="00300B27" w:rsidP="00876280">
            <w:pPr>
              <w:pStyle w:val="BodyText"/>
              <w:spacing w:line="220" w:lineRule="exact"/>
              <w:ind w:right="-495"/>
              <w:rPr>
                <w:w w:val="105"/>
                <w:sz w:val="20"/>
                <w:szCs w:val="20"/>
              </w:rPr>
            </w:pPr>
            <w:r w:rsidRPr="00E51FEE">
              <w:rPr>
                <w:w w:val="105"/>
                <w:sz w:val="20"/>
                <w:szCs w:val="20"/>
              </w:rPr>
              <w:lastRenderedPageBreak/>
              <w:t>Abbreviations: HR, hazard ratio; CI</w:t>
            </w:r>
            <w:r w:rsidR="0019296D" w:rsidRPr="00E51FEE">
              <w:rPr>
                <w:w w:val="105"/>
                <w:sz w:val="20"/>
                <w:szCs w:val="20"/>
              </w:rPr>
              <w:t>,</w:t>
            </w:r>
            <w:r w:rsidRPr="00E51FEE">
              <w:rPr>
                <w:w w:val="105"/>
                <w:sz w:val="20"/>
                <w:szCs w:val="20"/>
              </w:rPr>
              <w:t xml:space="preserve"> confidence interval</w:t>
            </w:r>
            <w:r w:rsidR="009638CB" w:rsidRPr="00E51FEE">
              <w:rPr>
                <w:w w:val="105"/>
                <w:sz w:val="20"/>
                <w:szCs w:val="20"/>
              </w:rPr>
              <w:t>;</w:t>
            </w:r>
            <w:r w:rsidR="009638CB" w:rsidRPr="00E51FEE">
              <w:rPr>
                <w:rFonts w:eastAsia="Yu Mincho"/>
                <w:w w:val="105"/>
                <w:sz w:val="20"/>
                <w:szCs w:val="20"/>
                <w:lang w:eastAsia="ja-JP"/>
              </w:rPr>
              <w:t xml:space="preserve"> REF,</w:t>
            </w:r>
            <w:r w:rsidR="009638CB" w:rsidRPr="00E51FEE">
              <w:rPr>
                <w:sz w:val="20"/>
                <w:szCs w:val="20"/>
              </w:rPr>
              <w:t xml:space="preserve"> </w:t>
            </w:r>
            <w:r w:rsidR="009638CB" w:rsidRPr="00E51FEE">
              <w:rPr>
                <w:w w:val="105"/>
                <w:sz w:val="20"/>
                <w:szCs w:val="20"/>
              </w:rPr>
              <w:t>reference</w:t>
            </w:r>
          </w:p>
          <w:p w14:paraId="06988A06" w14:textId="77777777" w:rsidR="00300B27" w:rsidRPr="00E51FEE" w:rsidRDefault="00300B27" w:rsidP="00876280">
            <w:pPr>
              <w:pStyle w:val="BodyText"/>
              <w:spacing w:line="220" w:lineRule="exact"/>
              <w:ind w:right="-495"/>
              <w:rPr>
                <w:w w:val="105"/>
                <w:sz w:val="20"/>
                <w:szCs w:val="20"/>
                <w:vertAlign w:val="superscript"/>
              </w:rPr>
            </w:pPr>
            <w:r w:rsidRPr="00E51FEE">
              <w:rPr>
                <w:sz w:val="20"/>
                <w:szCs w:val="20"/>
              </w:rPr>
              <w:t>All models are stratified by cohorts.</w:t>
            </w:r>
          </w:p>
          <w:p w14:paraId="24F3B7E9" w14:textId="77777777" w:rsidR="00300B27" w:rsidRPr="00E51FEE" w:rsidRDefault="00300B27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Type of relatives (father and mother) data was only available in 9 cohorts: SMHS, SWHS, JPHC I, JACC, Miyagi, </w:t>
            </w:r>
            <w:proofErr w:type="spellStart"/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Ohsaki</w:t>
            </w:r>
            <w:proofErr w:type="spellEnd"/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 3 Pref Miyagi, KNCC, Namwon</w:t>
            </w:r>
          </w:p>
          <w:p w14:paraId="34E3342C" w14:textId="77777777" w:rsidR="00300B27" w:rsidRPr="00E51FEE" w:rsidRDefault="00300B27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Models were adjusted for age and alcohol consumption.</w:t>
            </w:r>
          </w:p>
          <w:p w14:paraId="0B553D40" w14:textId="77777777" w:rsidR="00300B27" w:rsidRPr="00E51FEE" w:rsidRDefault="00300B27" w:rsidP="00876280">
            <w:pPr>
              <w:pStyle w:val="BodyText"/>
              <w:spacing w:line="220" w:lineRule="exact"/>
              <w:ind w:right="-495"/>
              <w:rPr>
                <w:w w:val="105"/>
                <w:sz w:val="20"/>
                <w:szCs w:val="20"/>
                <w:vertAlign w:val="superscript"/>
              </w:rPr>
            </w:pPr>
            <w:r w:rsidRPr="00E51FEE">
              <w:rPr>
                <w:rFonts w:eastAsia="MS PGothic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eastAsia="MS PGothic"/>
                <w:sz w:val="20"/>
                <w:szCs w:val="20"/>
              </w:rPr>
              <w:t>Passive smoking data was only available in 4 cohorts:</w:t>
            </w:r>
            <w:r w:rsidRPr="00E51FEE">
              <w:rPr>
                <w:sz w:val="20"/>
                <w:szCs w:val="20"/>
              </w:rPr>
              <w:t xml:space="preserve"> </w:t>
            </w:r>
            <w:r w:rsidRPr="00E51FEE">
              <w:rPr>
                <w:rFonts w:eastAsia="MS PGothic"/>
                <w:sz w:val="20"/>
                <w:szCs w:val="20"/>
              </w:rPr>
              <w:t>JPHC I, JACC, KNCC, Namwon</w:t>
            </w:r>
          </w:p>
          <w:p w14:paraId="601B7BBE" w14:textId="77777777" w:rsidR="00300B27" w:rsidRPr="00E51FEE" w:rsidRDefault="00300B27" w:rsidP="00876280">
            <w:pPr>
              <w:pStyle w:val="BodyText"/>
              <w:spacing w:line="220" w:lineRule="exact"/>
              <w:ind w:right="-495"/>
              <w:rPr>
                <w:rFonts w:eastAsia="MS PGothic"/>
                <w:sz w:val="20"/>
                <w:szCs w:val="20"/>
              </w:rPr>
            </w:pPr>
          </w:p>
        </w:tc>
      </w:tr>
    </w:tbl>
    <w:p w14:paraId="2106FE37" w14:textId="77777777" w:rsidR="00FD4CA8" w:rsidRDefault="00FD4CA8" w:rsidP="007623E8">
      <w:pPr>
        <w:pStyle w:val="BodyText"/>
        <w:spacing w:line="220" w:lineRule="exact"/>
        <w:ind w:right="-495"/>
        <w:rPr>
          <w:w w:val="105"/>
          <w:sz w:val="20"/>
          <w:szCs w:val="20"/>
          <w:vertAlign w:val="superscript"/>
        </w:rPr>
      </w:pPr>
    </w:p>
    <w:p w14:paraId="245353EE" w14:textId="77777777" w:rsidR="00FD4CA8" w:rsidRDefault="00FD4CA8">
      <w:pPr>
        <w:widowControl/>
        <w:jc w:val="left"/>
        <w:rPr>
          <w:rFonts w:ascii="Times New Roman" w:eastAsia="Times New Roman" w:hAnsi="Times New Roman"/>
          <w:w w:val="105"/>
          <w:kern w:val="0"/>
          <w:sz w:val="20"/>
          <w:szCs w:val="20"/>
          <w:vertAlign w:val="superscript"/>
          <w:lang w:eastAsia="en-US"/>
        </w:rPr>
      </w:pPr>
    </w:p>
    <w:p w14:paraId="2BC7A409" w14:textId="77777777" w:rsidR="00E66A68" w:rsidRDefault="00E66A68" w:rsidP="007623E8">
      <w:pPr>
        <w:pStyle w:val="BodyText"/>
        <w:spacing w:before="110" w:line="200" w:lineRule="exact"/>
        <w:rPr>
          <w:b/>
          <w:bCs/>
          <w:w w:val="105"/>
          <w:sz w:val="20"/>
          <w:szCs w:val="20"/>
        </w:rPr>
      </w:pPr>
      <w:r>
        <w:rPr>
          <w:b/>
          <w:bCs/>
          <w:w w:val="105"/>
          <w:sz w:val="20"/>
          <w:szCs w:val="20"/>
        </w:rPr>
        <w:br w:type="page"/>
      </w:r>
    </w:p>
    <w:p w14:paraId="24ECA731" w14:textId="77777777" w:rsidR="007623E8" w:rsidRPr="00D0377A" w:rsidRDefault="00B953C3" w:rsidP="007623E8">
      <w:pPr>
        <w:pStyle w:val="BodyText"/>
        <w:spacing w:before="110" w:line="200" w:lineRule="exact"/>
        <w:rPr>
          <w:b/>
          <w:bCs/>
          <w:w w:val="105"/>
          <w:sz w:val="20"/>
          <w:szCs w:val="20"/>
        </w:rPr>
      </w:pPr>
      <w:r w:rsidRPr="00B953C3">
        <w:rPr>
          <w:b/>
          <w:bCs/>
          <w:w w:val="105"/>
          <w:sz w:val="20"/>
          <w:szCs w:val="20"/>
        </w:rPr>
        <w:lastRenderedPageBreak/>
        <w:t>Supplementary Table S9. Associations between family history and risk of lung cancer incidence by type of relative</w:t>
      </w:r>
      <w:r w:rsidR="00651ADE">
        <w:rPr>
          <w:b/>
          <w:bCs/>
          <w:w w:val="105"/>
          <w:sz w:val="20"/>
          <w:szCs w:val="20"/>
        </w:rPr>
        <w:t>s (fathers and mothers) in ever-</w:t>
      </w:r>
      <w:r w:rsidRPr="00B953C3">
        <w:rPr>
          <w:b/>
          <w:bCs/>
          <w:w w:val="105"/>
          <w:sz w:val="20"/>
          <w:szCs w:val="20"/>
        </w:rPr>
        <w:t>smoker</w:t>
      </w:r>
      <w:r w:rsidR="00651ADE">
        <w:rPr>
          <w:b/>
          <w:bCs/>
          <w:w w:val="105"/>
          <w:sz w:val="20"/>
          <w:szCs w:val="20"/>
        </w:rPr>
        <w:t>s</w:t>
      </w:r>
      <w:r w:rsidR="007623E8" w:rsidRPr="00D0377A">
        <w:rPr>
          <w:b/>
          <w:bCs/>
          <w:w w:val="105"/>
          <w:sz w:val="20"/>
          <w:szCs w:val="20"/>
          <w:vertAlign w:val="superscript"/>
        </w:rPr>
        <w:t>1</w:t>
      </w:r>
    </w:p>
    <w:tbl>
      <w:tblPr>
        <w:tblpPr w:leftFromText="142" w:rightFromText="142" w:vertAnchor="text" w:horzAnchor="margin" w:tblpY="57"/>
        <w:tblW w:w="4877" w:type="pct"/>
        <w:tblLayout w:type="fixed"/>
        <w:tblLook w:val="01E0" w:firstRow="1" w:lastRow="1" w:firstColumn="1" w:lastColumn="1" w:noHBand="0" w:noVBand="0"/>
      </w:tblPr>
      <w:tblGrid>
        <w:gridCol w:w="285"/>
        <w:gridCol w:w="3189"/>
        <w:gridCol w:w="980"/>
        <w:gridCol w:w="1249"/>
        <w:gridCol w:w="1011"/>
        <w:gridCol w:w="1942"/>
        <w:gridCol w:w="1041"/>
        <w:gridCol w:w="1227"/>
        <w:gridCol w:w="952"/>
        <w:gridCol w:w="2159"/>
      </w:tblGrid>
      <w:tr w:rsidR="00A608DB" w:rsidRPr="00E51FEE" w14:paraId="65A583DB" w14:textId="77777777" w:rsidTr="00E51FEE">
        <w:trPr>
          <w:trHeight w:hRule="exact" w:val="296"/>
        </w:trPr>
        <w:tc>
          <w:tcPr>
            <w:tcW w:w="102" w:type="pct"/>
            <w:tcBorders>
              <w:top w:val="single" w:sz="4" w:space="0" w:color="auto"/>
            </w:tcBorders>
            <w:shd w:val="clear" w:color="auto" w:fill="auto"/>
          </w:tcPr>
          <w:p w14:paraId="25D6C5F0" w14:textId="77777777" w:rsidR="00A608DB" w:rsidRPr="00E51FEE" w:rsidRDefault="00A608DB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36" w:type="pct"/>
            <w:tcBorders>
              <w:top w:val="single" w:sz="4" w:space="0" w:color="auto"/>
            </w:tcBorders>
            <w:shd w:val="clear" w:color="auto" w:fill="auto"/>
          </w:tcPr>
          <w:p w14:paraId="3B745870" w14:textId="77777777" w:rsidR="00A608DB" w:rsidRPr="00E51FEE" w:rsidRDefault="00A608DB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846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97188C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Father</w:t>
            </w:r>
          </w:p>
        </w:tc>
        <w:tc>
          <w:tcPr>
            <w:tcW w:w="1917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98BD5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Mother</w:t>
            </w:r>
          </w:p>
        </w:tc>
      </w:tr>
      <w:tr w:rsidR="00126109" w:rsidRPr="00E51FEE" w14:paraId="4F9E6C17" w14:textId="77777777" w:rsidTr="00E51FEE">
        <w:trPr>
          <w:trHeight w:hRule="exact" w:val="571"/>
        </w:trPr>
        <w:tc>
          <w:tcPr>
            <w:tcW w:w="102" w:type="pct"/>
            <w:tcBorders>
              <w:top w:val="single" w:sz="4" w:space="0" w:color="auto"/>
            </w:tcBorders>
            <w:shd w:val="clear" w:color="auto" w:fill="auto"/>
          </w:tcPr>
          <w:p w14:paraId="19C0580E" w14:textId="77777777" w:rsidR="00126109" w:rsidRPr="00E51FEE" w:rsidRDefault="00126109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36" w:type="pct"/>
            <w:vMerge w:val="restart"/>
            <w:tcBorders>
              <w:top w:val="single" w:sz="4" w:space="0" w:color="auto"/>
            </w:tcBorders>
            <w:shd w:val="clear" w:color="auto" w:fill="auto"/>
            <w:hideMark/>
          </w:tcPr>
          <w:p w14:paraId="02FECF5B" w14:textId="77777777" w:rsidR="00126109" w:rsidRPr="00E51FEE" w:rsidRDefault="00126109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94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465875E" w14:textId="77777777" w:rsidR="00126109" w:rsidRPr="00E51FEE" w:rsidRDefault="00126109" w:rsidP="00876280">
            <w:pPr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</w:p>
        </w:tc>
        <w:tc>
          <w:tcPr>
            <w:tcW w:w="1052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606C232" w14:textId="77777777" w:rsidR="00126109" w:rsidRPr="00E51FEE" w:rsidRDefault="00126109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Fully adjusted model</w:t>
            </w:r>
          </w:p>
        </w:tc>
        <w:tc>
          <w:tcPr>
            <w:tcW w:w="807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C54C69C" w14:textId="77777777" w:rsidR="00126109" w:rsidRPr="00E51FEE" w:rsidRDefault="00126109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</w:p>
        </w:tc>
        <w:tc>
          <w:tcPr>
            <w:tcW w:w="1110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B53F9AF" w14:textId="77777777" w:rsidR="00126109" w:rsidRPr="00E51FEE" w:rsidRDefault="00126109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 xml:space="preserve">Fully adjusted model </w:t>
            </w:r>
          </w:p>
        </w:tc>
      </w:tr>
      <w:tr w:rsidR="00C014D8" w:rsidRPr="00E51FEE" w14:paraId="27E4BF2B" w14:textId="77777777" w:rsidTr="00E51FEE">
        <w:trPr>
          <w:trHeight w:hRule="exact" w:val="259"/>
        </w:trPr>
        <w:tc>
          <w:tcPr>
            <w:tcW w:w="102" w:type="pct"/>
            <w:shd w:val="clear" w:color="auto" w:fill="auto"/>
          </w:tcPr>
          <w:p w14:paraId="0BA58D11" w14:textId="77777777" w:rsidR="00126109" w:rsidRPr="00E51FEE" w:rsidRDefault="00126109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36" w:type="pct"/>
            <w:vMerge/>
            <w:shd w:val="clear" w:color="auto" w:fill="auto"/>
            <w:hideMark/>
          </w:tcPr>
          <w:p w14:paraId="69218F6D" w14:textId="77777777" w:rsidR="00126109" w:rsidRPr="00E51FEE" w:rsidRDefault="00126109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94" w:type="pct"/>
            <w:gridSpan w:val="2"/>
            <w:vMerge/>
            <w:shd w:val="clear" w:color="auto" w:fill="auto"/>
            <w:hideMark/>
          </w:tcPr>
          <w:p w14:paraId="47884906" w14:textId="77777777" w:rsidR="00126109" w:rsidRPr="00E51FEE" w:rsidRDefault="00126109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052" w:type="pct"/>
            <w:gridSpan w:val="2"/>
            <w:shd w:val="clear" w:color="auto" w:fill="auto"/>
            <w:vAlign w:val="center"/>
          </w:tcPr>
          <w:p w14:paraId="526651C1" w14:textId="77777777" w:rsidR="00126109" w:rsidRPr="00E51FEE" w:rsidRDefault="00126109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807" w:type="pct"/>
            <w:gridSpan w:val="2"/>
            <w:vMerge/>
            <w:shd w:val="clear" w:color="auto" w:fill="auto"/>
            <w:vAlign w:val="center"/>
          </w:tcPr>
          <w:p w14:paraId="3A5B4C81" w14:textId="77777777" w:rsidR="00126109" w:rsidRPr="00E51FEE" w:rsidRDefault="00126109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110" w:type="pct"/>
            <w:gridSpan w:val="2"/>
            <w:shd w:val="clear" w:color="auto" w:fill="auto"/>
            <w:vAlign w:val="center"/>
            <w:hideMark/>
          </w:tcPr>
          <w:p w14:paraId="5B92C036" w14:textId="77777777" w:rsidR="00126109" w:rsidRPr="00E51FEE" w:rsidRDefault="00126109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C014D8" w:rsidRPr="00E51FEE" w14:paraId="71F3BE3D" w14:textId="77777777" w:rsidTr="00876280">
        <w:trPr>
          <w:trHeight w:hRule="exact" w:val="284"/>
        </w:trPr>
        <w:tc>
          <w:tcPr>
            <w:tcW w:w="102" w:type="pct"/>
            <w:tcBorders>
              <w:bottom w:val="single" w:sz="4" w:space="0" w:color="auto"/>
            </w:tcBorders>
            <w:shd w:val="clear" w:color="auto" w:fill="auto"/>
          </w:tcPr>
          <w:p w14:paraId="0D86AF83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36" w:type="pct"/>
            <w:vMerge/>
            <w:tcBorders>
              <w:bottom w:val="single" w:sz="4" w:space="0" w:color="auto"/>
            </w:tcBorders>
            <w:shd w:val="clear" w:color="auto" w:fill="auto"/>
            <w:hideMark/>
          </w:tcPr>
          <w:p w14:paraId="0307F4BC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49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63446FF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445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538936B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60" w:type="pct"/>
            <w:tcBorders>
              <w:bottom w:val="single" w:sz="4" w:space="0" w:color="auto"/>
            </w:tcBorders>
            <w:shd w:val="clear" w:color="auto" w:fill="auto"/>
          </w:tcPr>
          <w:p w14:paraId="5206153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692" w:type="pct"/>
            <w:tcBorders>
              <w:bottom w:val="single" w:sz="4" w:space="0" w:color="auto"/>
            </w:tcBorders>
            <w:shd w:val="clear" w:color="auto" w:fill="auto"/>
          </w:tcPr>
          <w:p w14:paraId="4E68413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71" w:type="pct"/>
            <w:tcBorders>
              <w:bottom w:val="single" w:sz="4" w:space="0" w:color="auto"/>
            </w:tcBorders>
            <w:shd w:val="clear" w:color="auto" w:fill="auto"/>
          </w:tcPr>
          <w:p w14:paraId="109B705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437" w:type="pct"/>
            <w:tcBorders>
              <w:bottom w:val="single" w:sz="4" w:space="0" w:color="auto"/>
            </w:tcBorders>
            <w:shd w:val="clear" w:color="auto" w:fill="auto"/>
          </w:tcPr>
          <w:p w14:paraId="36328A4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  <w:p w14:paraId="4BEEE41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</w:p>
        </w:tc>
        <w:tc>
          <w:tcPr>
            <w:tcW w:w="339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26B0FF3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771" w:type="pct"/>
            <w:tcBorders>
              <w:bottom w:val="single" w:sz="4" w:space="0" w:color="auto"/>
            </w:tcBorders>
            <w:shd w:val="clear" w:color="auto" w:fill="auto"/>
            <w:hideMark/>
          </w:tcPr>
          <w:p w14:paraId="6F3C28B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</w:tr>
      <w:tr w:rsidR="00C014D8" w:rsidRPr="00E51FEE" w14:paraId="3E39B869" w14:textId="77777777" w:rsidTr="00876280">
        <w:trPr>
          <w:trHeight w:hRule="exact" w:val="284"/>
        </w:trPr>
        <w:tc>
          <w:tcPr>
            <w:tcW w:w="1237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ED61370" w14:textId="77777777" w:rsidR="00C658ED" w:rsidRPr="00E51FEE" w:rsidRDefault="00C658ED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  <w:tc>
          <w:tcPr>
            <w:tcW w:w="349" w:type="pct"/>
            <w:tcBorders>
              <w:top w:val="single" w:sz="4" w:space="0" w:color="auto"/>
            </w:tcBorders>
            <w:shd w:val="clear" w:color="auto" w:fill="auto"/>
          </w:tcPr>
          <w:p w14:paraId="65B46B1B" w14:textId="77777777" w:rsidR="00C658ED" w:rsidRPr="00E51FEE" w:rsidRDefault="00C658ED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  <w:shd w:val="clear" w:color="auto" w:fill="auto"/>
          </w:tcPr>
          <w:p w14:paraId="557DC638" w14:textId="77777777" w:rsidR="00C658ED" w:rsidRPr="00E51FEE" w:rsidRDefault="00C658ED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60" w:type="pct"/>
            <w:tcBorders>
              <w:top w:val="single" w:sz="4" w:space="0" w:color="auto"/>
            </w:tcBorders>
            <w:shd w:val="clear" w:color="auto" w:fill="auto"/>
          </w:tcPr>
          <w:p w14:paraId="552A4342" w14:textId="77777777" w:rsidR="00C658ED" w:rsidRPr="00E51FEE" w:rsidRDefault="00C658ED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692" w:type="pct"/>
            <w:tcBorders>
              <w:top w:val="single" w:sz="4" w:space="0" w:color="auto"/>
            </w:tcBorders>
            <w:shd w:val="clear" w:color="auto" w:fill="auto"/>
          </w:tcPr>
          <w:p w14:paraId="516330EA" w14:textId="77777777" w:rsidR="00C658ED" w:rsidRPr="00E51FEE" w:rsidRDefault="00C658ED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  <w:r w:rsidR="00126109" w:rsidRPr="00E51FEE">
              <w:rPr>
                <w:rFonts w:ascii="Times New Roman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71" w:type="pct"/>
            <w:tcBorders>
              <w:top w:val="single" w:sz="4" w:space="0" w:color="auto"/>
            </w:tcBorders>
            <w:shd w:val="clear" w:color="auto" w:fill="auto"/>
          </w:tcPr>
          <w:p w14:paraId="65585719" w14:textId="77777777" w:rsidR="00C658ED" w:rsidRPr="00E51FEE" w:rsidRDefault="00C658ED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37" w:type="pct"/>
            <w:tcBorders>
              <w:top w:val="single" w:sz="4" w:space="0" w:color="auto"/>
            </w:tcBorders>
            <w:shd w:val="clear" w:color="auto" w:fill="auto"/>
          </w:tcPr>
          <w:p w14:paraId="09124EF9" w14:textId="77777777" w:rsidR="00C658ED" w:rsidRPr="00E51FEE" w:rsidRDefault="00C658ED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39" w:type="pct"/>
            <w:tcBorders>
              <w:top w:val="single" w:sz="4" w:space="0" w:color="auto"/>
            </w:tcBorders>
            <w:shd w:val="clear" w:color="auto" w:fill="auto"/>
          </w:tcPr>
          <w:p w14:paraId="1E6C67B9" w14:textId="77777777" w:rsidR="00C658ED" w:rsidRPr="00E51FEE" w:rsidRDefault="00C658ED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1" w:type="pct"/>
            <w:tcBorders>
              <w:top w:val="single" w:sz="4" w:space="0" w:color="auto"/>
            </w:tcBorders>
            <w:shd w:val="clear" w:color="auto" w:fill="auto"/>
          </w:tcPr>
          <w:p w14:paraId="3FD3DFB3" w14:textId="77777777" w:rsidR="00C658ED" w:rsidRPr="00E51FEE" w:rsidRDefault="00126109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  <w:highlight w:val="yellow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HR (95% CI)</w:t>
            </w:r>
            <w:r w:rsidRPr="00E51FEE">
              <w:rPr>
                <w:rFonts w:ascii="Times New Roman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C014D8" w:rsidRPr="00E51FEE" w14:paraId="7C122D35" w14:textId="77777777" w:rsidTr="00876280">
        <w:trPr>
          <w:trHeight w:hRule="exact" w:val="284"/>
        </w:trPr>
        <w:tc>
          <w:tcPr>
            <w:tcW w:w="1237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7645A94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Men </w:t>
            </w:r>
          </w:p>
        </w:tc>
        <w:tc>
          <w:tcPr>
            <w:tcW w:w="349" w:type="pct"/>
            <w:tcBorders>
              <w:top w:val="single" w:sz="4" w:space="0" w:color="auto"/>
            </w:tcBorders>
            <w:shd w:val="clear" w:color="auto" w:fill="auto"/>
          </w:tcPr>
          <w:p w14:paraId="6FF3AFB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</w:t>
            </w:r>
            <w:r w:rsidR="00261745" w:rsidRPr="00E51FEE">
              <w:rPr>
                <w:rFonts w:ascii="Times New Roman" w:eastAsia="MS PGothic" w:hAnsi="Times New Roman"/>
                <w:sz w:val="20"/>
                <w:szCs w:val="20"/>
              </w:rPr>
              <w:t>,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652</w:t>
            </w:r>
          </w:p>
        </w:tc>
        <w:tc>
          <w:tcPr>
            <w:tcW w:w="445" w:type="pct"/>
            <w:tcBorders>
              <w:top w:val="single" w:sz="4" w:space="0" w:color="auto"/>
            </w:tcBorders>
            <w:shd w:val="clear" w:color="auto" w:fill="auto"/>
          </w:tcPr>
          <w:p w14:paraId="72A8D20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97</w:t>
            </w:r>
          </w:p>
        </w:tc>
        <w:tc>
          <w:tcPr>
            <w:tcW w:w="360" w:type="pct"/>
            <w:tcBorders>
              <w:top w:val="single" w:sz="4" w:space="0" w:color="auto"/>
            </w:tcBorders>
            <w:shd w:val="clear" w:color="auto" w:fill="auto"/>
          </w:tcPr>
          <w:p w14:paraId="518F1D2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tcBorders>
              <w:top w:val="single" w:sz="4" w:space="0" w:color="auto"/>
            </w:tcBorders>
            <w:shd w:val="clear" w:color="auto" w:fill="auto"/>
          </w:tcPr>
          <w:p w14:paraId="7A5E58A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50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(1.2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–1.8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</w:p>
        </w:tc>
        <w:tc>
          <w:tcPr>
            <w:tcW w:w="371" w:type="pct"/>
            <w:tcBorders>
              <w:top w:val="single" w:sz="4" w:space="0" w:color="auto"/>
            </w:tcBorders>
            <w:shd w:val="clear" w:color="auto" w:fill="auto"/>
          </w:tcPr>
          <w:p w14:paraId="107CDA3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</w:t>
            </w:r>
            <w:r w:rsidR="00261745" w:rsidRPr="00E51FEE">
              <w:rPr>
                <w:rFonts w:ascii="Times New Roman" w:eastAsia="MS PGothic" w:hAnsi="Times New Roman"/>
                <w:sz w:val="20"/>
                <w:szCs w:val="20"/>
              </w:rPr>
              <w:t>,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721</w:t>
            </w:r>
          </w:p>
        </w:tc>
        <w:tc>
          <w:tcPr>
            <w:tcW w:w="437" w:type="pct"/>
            <w:tcBorders>
              <w:top w:val="single" w:sz="4" w:space="0" w:color="auto"/>
            </w:tcBorders>
            <w:shd w:val="clear" w:color="auto" w:fill="auto"/>
          </w:tcPr>
          <w:p w14:paraId="20CB284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28</w:t>
            </w:r>
          </w:p>
        </w:tc>
        <w:tc>
          <w:tcPr>
            <w:tcW w:w="339" w:type="pct"/>
            <w:tcBorders>
              <w:top w:val="single" w:sz="4" w:space="0" w:color="auto"/>
            </w:tcBorders>
            <w:shd w:val="clear" w:color="auto" w:fill="auto"/>
          </w:tcPr>
          <w:p w14:paraId="2CD5C2A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tcBorders>
              <w:top w:val="single" w:sz="4" w:space="0" w:color="auto"/>
            </w:tcBorders>
            <w:shd w:val="clear" w:color="auto" w:fill="auto"/>
          </w:tcPr>
          <w:p w14:paraId="1F9A433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1.0</w:t>
            </w:r>
            <w:r w:rsidR="005715A5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8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(0.74–1.5</w:t>
            </w:r>
            <w:r w:rsidR="005715A5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7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)</w:t>
            </w:r>
          </w:p>
        </w:tc>
      </w:tr>
      <w:tr w:rsidR="00C014D8" w:rsidRPr="00E51FEE" w14:paraId="598C96F1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05D5758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77ECA601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49" w:type="pct"/>
            <w:shd w:val="clear" w:color="auto" w:fill="auto"/>
          </w:tcPr>
          <w:p w14:paraId="4CA968C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5" w:type="pct"/>
            <w:shd w:val="clear" w:color="auto" w:fill="auto"/>
          </w:tcPr>
          <w:p w14:paraId="1A2664C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60" w:type="pct"/>
            <w:shd w:val="clear" w:color="auto" w:fill="auto"/>
          </w:tcPr>
          <w:p w14:paraId="4DF5EEA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92" w:type="pct"/>
            <w:shd w:val="clear" w:color="auto" w:fill="auto"/>
          </w:tcPr>
          <w:p w14:paraId="6ED06E6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4D275B8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37" w:type="pct"/>
            <w:shd w:val="clear" w:color="auto" w:fill="auto"/>
          </w:tcPr>
          <w:p w14:paraId="79F001A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39" w:type="pct"/>
            <w:shd w:val="clear" w:color="auto" w:fill="auto"/>
          </w:tcPr>
          <w:p w14:paraId="077CE7F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71" w:type="pct"/>
            <w:shd w:val="clear" w:color="auto" w:fill="auto"/>
          </w:tcPr>
          <w:p w14:paraId="5DDBEFD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  </w:t>
            </w:r>
          </w:p>
        </w:tc>
      </w:tr>
      <w:tr w:rsidR="00C014D8" w:rsidRPr="00E51FEE" w14:paraId="6F32EE19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01879038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48B460B3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49" w:type="pct"/>
            <w:shd w:val="clear" w:color="auto" w:fill="auto"/>
          </w:tcPr>
          <w:p w14:paraId="4AEEA13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925</w:t>
            </w:r>
          </w:p>
        </w:tc>
        <w:tc>
          <w:tcPr>
            <w:tcW w:w="445" w:type="pct"/>
            <w:shd w:val="clear" w:color="auto" w:fill="auto"/>
          </w:tcPr>
          <w:p w14:paraId="3FACDA9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48</w:t>
            </w:r>
          </w:p>
        </w:tc>
        <w:tc>
          <w:tcPr>
            <w:tcW w:w="360" w:type="pct"/>
            <w:shd w:val="clear" w:color="auto" w:fill="auto"/>
          </w:tcPr>
          <w:p w14:paraId="654B5BA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1707EC5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1.6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(1.2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–2.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19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</w:p>
        </w:tc>
        <w:tc>
          <w:tcPr>
            <w:tcW w:w="371" w:type="pct"/>
            <w:shd w:val="clear" w:color="auto" w:fill="auto"/>
          </w:tcPr>
          <w:p w14:paraId="2603655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958</w:t>
            </w:r>
          </w:p>
        </w:tc>
        <w:tc>
          <w:tcPr>
            <w:tcW w:w="437" w:type="pct"/>
            <w:shd w:val="clear" w:color="auto" w:fill="auto"/>
          </w:tcPr>
          <w:p w14:paraId="6B53348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15</w:t>
            </w:r>
          </w:p>
        </w:tc>
        <w:tc>
          <w:tcPr>
            <w:tcW w:w="339" w:type="pct"/>
            <w:shd w:val="clear" w:color="auto" w:fill="auto"/>
          </w:tcPr>
          <w:p w14:paraId="7213509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6A08D07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1.43 (0.8</w:t>
            </w:r>
            <w:r w:rsidR="005715A5"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–2.3</w:t>
            </w:r>
            <w:r w:rsidR="005715A5"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</w:tr>
      <w:tr w:rsidR="00C014D8" w:rsidRPr="00E51FEE" w14:paraId="5C84C50A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0FE5391C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67CC9CBE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49" w:type="pct"/>
            <w:shd w:val="clear" w:color="auto" w:fill="auto"/>
          </w:tcPr>
          <w:p w14:paraId="2FA6205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</w:t>
            </w:r>
            <w:r w:rsidR="00C014D8"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,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452</w:t>
            </w:r>
          </w:p>
        </w:tc>
        <w:tc>
          <w:tcPr>
            <w:tcW w:w="445" w:type="pct"/>
            <w:shd w:val="clear" w:color="auto" w:fill="auto"/>
          </w:tcPr>
          <w:p w14:paraId="13341C2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41</w:t>
            </w:r>
          </w:p>
        </w:tc>
        <w:tc>
          <w:tcPr>
            <w:tcW w:w="360" w:type="pct"/>
            <w:shd w:val="clear" w:color="auto" w:fill="auto"/>
          </w:tcPr>
          <w:p w14:paraId="5128B68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21EEE88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8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(1.0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8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  <w:r w:rsidR="005715A5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2.01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</w:p>
        </w:tc>
        <w:tc>
          <w:tcPr>
            <w:tcW w:w="371" w:type="pct"/>
            <w:shd w:val="clear" w:color="auto" w:fill="auto"/>
          </w:tcPr>
          <w:p w14:paraId="655C5A1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</w:t>
            </w:r>
            <w:r w:rsidR="00C014D8" w:rsidRPr="00E51FEE">
              <w:rPr>
                <w:rFonts w:ascii="Times New Roman" w:eastAsia="MS PGothic" w:hAnsi="Times New Roman"/>
                <w:sz w:val="20"/>
                <w:szCs w:val="20"/>
              </w:rPr>
              <w:t>,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482</w:t>
            </w:r>
          </w:p>
        </w:tc>
        <w:tc>
          <w:tcPr>
            <w:tcW w:w="437" w:type="pct"/>
            <w:shd w:val="clear" w:color="auto" w:fill="auto"/>
          </w:tcPr>
          <w:p w14:paraId="22F806C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11</w:t>
            </w:r>
          </w:p>
        </w:tc>
        <w:tc>
          <w:tcPr>
            <w:tcW w:w="339" w:type="pct"/>
            <w:shd w:val="clear" w:color="auto" w:fill="auto"/>
          </w:tcPr>
          <w:p w14:paraId="202900D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6013392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0.8</w:t>
            </w:r>
            <w:r w:rsidR="005715A5" w:rsidRPr="00E51FEE">
              <w:rPr>
                <w:rFonts w:ascii="Times New Roman" w:eastAsia="MS PGothic" w:hAnsi="Times New Roman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(0.4</w:t>
            </w:r>
            <w:r w:rsidR="005715A5" w:rsidRPr="00E51FEE">
              <w:rPr>
                <w:rFonts w:ascii="Times New Roman" w:eastAsia="MS PGothic" w:hAnsi="Times New Roman"/>
                <w:sz w:val="20"/>
                <w:szCs w:val="20"/>
              </w:rPr>
              <w:t>7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–1.5</w:t>
            </w:r>
            <w:r w:rsidR="00A72006" w:rsidRPr="00E51FEE">
              <w:rPr>
                <w:rFonts w:ascii="Times New Roman" w:eastAsia="MS PGothic" w:hAnsi="Times New Roman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</w:tr>
      <w:tr w:rsidR="00C014D8" w:rsidRPr="00E51FEE" w14:paraId="61D064B7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C880718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3985043A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49" w:type="pct"/>
            <w:shd w:val="clear" w:color="auto" w:fill="auto"/>
          </w:tcPr>
          <w:p w14:paraId="3EFFFD1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275</w:t>
            </w:r>
          </w:p>
        </w:tc>
        <w:tc>
          <w:tcPr>
            <w:tcW w:w="445" w:type="pct"/>
            <w:shd w:val="clear" w:color="auto" w:fill="auto"/>
          </w:tcPr>
          <w:p w14:paraId="7D9E056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360" w:type="pct"/>
            <w:shd w:val="clear" w:color="auto" w:fill="auto"/>
          </w:tcPr>
          <w:p w14:paraId="3242C97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4736B95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1.0</w:t>
            </w:r>
            <w:r w:rsidR="005715A5" w:rsidRPr="00E51FEE">
              <w:rPr>
                <w:rFonts w:ascii="Times New Roman" w:eastAsia="MS PGothic" w:hAnsi="Times New Roman"/>
                <w:sz w:val="20"/>
                <w:szCs w:val="20"/>
              </w:rPr>
              <w:t>6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(0.5</w:t>
            </w:r>
            <w:r w:rsidR="005715A5" w:rsidRPr="00E51FEE">
              <w:rPr>
                <w:rFonts w:ascii="Times New Roman" w:eastAsia="MS PGothic" w:hAnsi="Times New Roman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–2.</w:t>
            </w:r>
            <w:r w:rsidR="005715A5" w:rsidRPr="00E51FEE">
              <w:rPr>
                <w:rFonts w:ascii="Times New Roman" w:eastAsia="MS PGothic" w:hAnsi="Times New Roman"/>
                <w:sz w:val="20"/>
                <w:szCs w:val="20"/>
              </w:rPr>
              <w:t>16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  <w:tc>
          <w:tcPr>
            <w:tcW w:w="371" w:type="pct"/>
            <w:shd w:val="clear" w:color="auto" w:fill="auto"/>
          </w:tcPr>
          <w:p w14:paraId="1971D8F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281</w:t>
            </w:r>
          </w:p>
        </w:tc>
        <w:tc>
          <w:tcPr>
            <w:tcW w:w="437" w:type="pct"/>
            <w:shd w:val="clear" w:color="auto" w:fill="auto"/>
          </w:tcPr>
          <w:p w14:paraId="3F9C32D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</w:t>
            </w:r>
          </w:p>
        </w:tc>
        <w:tc>
          <w:tcPr>
            <w:tcW w:w="339" w:type="pct"/>
            <w:shd w:val="clear" w:color="auto" w:fill="auto"/>
          </w:tcPr>
          <w:p w14:paraId="6657897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47429EB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0.8</w:t>
            </w:r>
            <w:r w:rsidR="00A72006"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(0.20–3.2</w:t>
            </w:r>
            <w:r w:rsidR="00A72006"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</w:tr>
      <w:tr w:rsidR="00C014D8" w:rsidRPr="00E51FEE" w14:paraId="4C85AB00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12B4B931" w14:textId="77777777" w:rsidR="00A608DB" w:rsidRPr="00E51FEE" w:rsidRDefault="00A608DB" w:rsidP="00876280">
            <w:pPr>
              <w:widowControl/>
              <w:ind w:right="37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3A31582E" w14:textId="77777777" w:rsidR="00A608DB" w:rsidRPr="00E51FEE" w:rsidRDefault="00A608DB" w:rsidP="00876280">
            <w:pPr>
              <w:widowControl/>
              <w:ind w:right="37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="00126109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49" w:type="pct"/>
            <w:shd w:val="clear" w:color="auto" w:fill="auto"/>
          </w:tcPr>
          <w:p w14:paraId="1210AC3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5" w:type="pct"/>
            <w:shd w:val="clear" w:color="auto" w:fill="auto"/>
          </w:tcPr>
          <w:p w14:paraId="24AB62B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60" w:type="pct"/>
            <w:shd w:val="clear" w:color="auto" w:fill="auto"/>
          </w:tcPr>
          <w:p w14:paraId="5DF7E5A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92" w:type="pct"/>
            <w:shd w:val="clear" w:color="auto" w:fill="auto"/>
          </w:tcPr>
          <w:p w14:paraId="0A32B86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56D7F9E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37" w:type="pct"/>
            <w:shd w:val="clear" w:color="auto" w:fill="auto"/>
          </w:tcPr>
          <w:p w14:paraId="369A707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39" w:type="pct"/>
            <w:shd w:val="clear" w:color="auto" w:fill="auto"/>
          </w:tcPr>
          <w:p w14:paraId="5DD8D6B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1" w:type="pct"/>
            <w:shd w:val="clear" w:color="auto" w:fill="auto"/>
          </w:tcPr>
          <w:p w14:paraId="62B1729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C014D8" w:rsidRPr="00E51FEE" w14:paraId="3DD7E0C8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3EFDF5EB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2FD006D3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349" w:type="pct"/>
            <w:shd w:val="clear" w:color="auto" w:fill="auto"/>
          </w:tcPr>
          <w:p w14:paraId="5AA286F2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963</w:t>
            </w:r>
          </w:p>
        </w:tc>
        <w:tc>
          <w:tcPr>
            <w:tcW w:w="445" w:type="pct"/>
            <w:shd w:val="clear" w:color="auto" w:fill="auto"/>
          </w:tcPr>
          <w:p w14:paraId="281FD7E5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360" w:type="pct"/>
            <w:shd w:val="clear" w:color="auto" w:fill="auto"/>
          </w:tcPr>
          <w:p w14:paraId="68AA27D5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62C706B2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1.35 (0.85–2.13)</w:t>
            </w:r>
          </w:p>
        </w:tc>
        <w:tc>
          <w:tcPr>
            <w:tcW w:w="371" w:type="pct"/>
            <w:shd w:val="clear" w:color="auto" w:fill="auto"/>
          </w:tcPr>
          <w:p w14:paraId="0858BF39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949</w:t>
            </w:r>
          </w:p>
        </w:tc>
        <w:tc>
          <w:tcPr>
            <w:tcW w:w="437" w:type="pct"/>
            <w:shd w:val="clear" w:color="auto" w:fill="auto"/>
          </w:tcPr>
          <w:p w14:paraId="4FAC980A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</w:t>
            </w:r>
          </w:p>
        </w:tc>
        <w:tc>
          <w:tcPr>
            <w:tcW w:w="339" w:type="pct"/>
            <w:shd w:val="clear" w:color="auto" w:fill="auto"/>
          </w:tcPr>
          <w:p w14:paraId="2B51A987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76E1571D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0.99 (0.44–2.20)</w:t>
            </w:r>
          </w:p>
        </w:tc>
      </w:tr>
      <w:tr w:rsidR="00C014D8" w:rsidRPr="00E51FEE" w14:paraId="46645969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1DD72C34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62C78EAC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349" w:type="pct"/>
            <w:shd w:val="clear" w:color="auto" w:fill="auto"/>
          </w:tcPr>
          <w:p w14:paraId="1CB936C7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225</w:t>
            </w:r>
          </w:p>
        </w:tc>
        <w:tc>
          <w:tcPr>
            <w:tcW w:w="445" w:type="pct"/>
            <w:shd w:val="clear" w:color="auto" w:fill="auto"/>
          </w:tcPr>
          <w:p w14:paraId="08771F0D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360" w:type="pct"/>
            <w:shd w:val="clear" w:color="auto" w:fill="auto"/>
          </w:tcPr>
          <w:p w14:paraId="5CEEF662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566F0470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0.68 (0.17–2.75)</w:t>
            </w:r>
          </w:p>
        </w:tc>
        <w:tc>
          <w:tcPr>
            <w:tcW w:w="371" w:type="pct"/>
            <w:shd w:val="clear" w:color="auto" w:fill="auto"/>
          </w:tcPr>
          <w:p w14:paraId="7C0A19AC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226</w:t>
            </w:r>
          </w:p>
        </w:tc>
        <w:tc>
          <w:tcPr>
            <w:tcW w:w="437" w:type="pct"/>
            <w:shd w:val="clear" w:color="auto" w:fill="auto"/>
          </w:tcPr>
          <w:p w14:paraId="2A87C549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</w:t>
            </w:r>
          </w:p>
        </w:tc>
        <w:tc>
          <w:tcPr>
            <w:tcW w:w="339" w:type="pct"/>
            <w:shd w:val="clear" w:color="auto" w:fill="auto"/>
          </w:tcPr>
          <w:p w14:paraId="35A84747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13C34CC2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0.80 (0.11–5.70)</w:t>
            </w:r>
          </w:p>
        </w:tc>
      </w:tr>
      <w:tr w:rsidR="00C014D8" w:rsidRPr="00E51FEE" w14:paraId="683F7B4B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12C6EE0F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74A771EA" w14:textId="77777777" w:rsidR="00A608DB" w:rsidRPr="00E51FEE" w:rsidRDefault="00A608DB" w:rsidP="00876280">
            <w:pPr>
              <w:widowControl/>
              <w:ind w:right="105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49" w:type="pct"/>
            <w:shd w:val="clear" w:color="auto" w:fill="auto"/>
          </w:tcPr>
          <w:p w14:paraId="56CA0E4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5" w:type="pct"/>
            <w:shd w:val="clear" w:color="auto" w:fill="auto"/>
          </w:tcPr>
          <w:p w14:paraId="20918AF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60" w:type="pct"/>
            <w:shd w:val="clear" w:color="auto" w:fill="auto"/>
          </w:tcPr>
          <w:p w14:paraId="0A8DC84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92" w:type="pct"/>
            <w:shd w:val="clear" w:color="auto" w:fill="auto"/>
          </w:tcPr>
          <w:p w14:paraId="7C4A1B3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4204219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37" w:type="pct"/>
            <w:shd w:val="clear" w:color="auto" w:fill="auto"/>
          </w:tcPr>
          <w:p w14:paraId="338998A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39" w:type="pct"/>
            <w:shd w:val="clear" w:color="auto" w:fill="auto"/>
          </w:tcPr>
          <w:p w14:paraId="40B2806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1" w:type="pct"/>
            <w:shd w:val="clear" w:color="auto" w:fill="auto"/>
          </w:tcPr>
          <w:p w14:paraId="1AF5F18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C014D8" w:rsidRPr="00E51FEE" w14:paraId="18FB88A0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669CF60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04457BA2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49" w:type="pct"/>
            <w:shd w:val="clear" w:color="auto" w:fill="auto"/>
          </w:tcPr>
          <w:p w14:paraId="78A49C9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569</w:t>
            </w:r>
          </w:p>
        </w:tc>
        <w:tc>
          <w:tcPr>
            <w:tcW w:w="445" w:type="pct"/>
            <w:shd w:val="clear" w:color="auto" w:fill="auto"/>
          </w:tcPr>
          <w:p w14:paraId="5E18232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27</w:t>
            </w:r>
          </w:p>
        </w:tc>
        <w:tc>
          <w:tcPr>
            <w:tcW w:w="360" w:type="pct"/>
            <w:shd w:val="clear" w:color="auto" w:fill="auto"/>
          </w:tcPr>
          <w:p w14:paraId="5F0A326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253CE7C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</w:t>
            </w:r>
            <w:r w:rsidR="00A72006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52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 xml:space="preserve"> (</w:t>
            </w:r>
            <w:r w:rsidR="00A72006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1.03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–2.</w:t>
            </w:r>
            <w:r w:rsidR="00A72006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24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)</w:t>
            </w:r>
          </w:p>
        </w:tc>
        <w:tc>
          <w:tcPr>
            <w:tcW w:w="371" w:type="pct"/>
            <w:shd w:val="clear" w:color="auto" w:fill="auto"/>
          </w:tcPr>
          <w:p w14:paraId="2C94538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585</w:t>
            </w:r>
          </w:p>
        </w:tc>
        <w:tc>
          <w:tcPr>
            <w:tcW w:w="437" w:type="pct"/>
            <w:shd w:val="clear" w:color="auto" w:fill="auto"/>
          </w:tcPr>
          <w:p w14:paraId="5155F9A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11</w:t>
            </w:r>
          </w:p>
        </w:tc>
        <w:tc>
          <w:tcPr>
            <w:tcW w:w="339" w:type="pct"/>
            <w:shd w:val="clear" w:color="auto" w:fill="auto"/>
          </w:tcPr>
          <w:p w14:paraId="6A58373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  <w:vAlign w:val="center"/>
          </w:tcPr>
          <w:p w14:paraId="554A285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2.0</w:t>
            </w:r>
            <w:r w:rsidR="00A72006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(1.1</w:t>
            </w:r>
            <w:r w:rsidR="00A72006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–3.6</w:t>
            </w:r>
            <w:r w:rsidR="00A72006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6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</w:p>
        </w:tc>
      </w:tr>
      <w:tr w:rsidR="00C014D8" w:rsidRPr="00E51FEE" w14:paraId="5B511BB1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04B519E0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32AE5F3F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6688C88E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49" w:type="pct"/>
            <w:shd w:val="clear" w:color="auto" w:fill="auto"/>
          </w:tcPr>
          <w:p w14:paraId="2882D32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118</w:t>
            </w:r>
          </w:p>
        </w:tc>
        <w:tc>
          <w:tcPr>
            <w:tcW w:w="445" w:type="pct"/>
            <w:shd w:val="clear" w:color="auto" w:fill="auto"/>
          </w:tcPr>
          <w:p w14:paraId="3DEBDB7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39</w:t>
            </w:r>
          </w:p>
        </w:tc>
        <w:tc>
          <w:tcPr>
            <w:tcW w:w="360" w:type="pct"/>
            <w:shd w:val="clear" w:color="auto" w:fill="auto"/>
          </w:tcPr>
          <w:p w14:paraId="1C4EF23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1BB00D1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</w:t>
            </w:r>
            <w:r w:rsidR="00A72006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72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 xml:space="preserve"> (1.2</w:t>
            </w:r>
            <w:r w:rsidR="00A72006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–2.3</w:t>
            </w:r>
            <w:r w:rsidR="00A72006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7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)</w:t>
            </w:r>
          </w:p>
        </w:tc>
        <w:tc>
          <w:tcPr>
            <w:tcW w:w="371" w:type="pct"/>
            <w:shd w:val="clear" w:color="auto" w:fill="auto"/>
          </w:tcPr>
          <w:p w14:paraId="4BF2F9A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</w:t>
            </w:r>
            <w:r w:rsidR="00261745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,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211</w:t>
            </w:r>
          </w:p>
        </w:tc>
        <w:tc>
          <w:tcPr>
            <w:tcW w:w="437" w:type="pct"/>
            <w:shd w:val="clear" w:color="auto" w:fill="auto"/>
          </w:tcPr>
          <w:p w14:paraId="436074C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11</w:t>
            </w:r>
          </w:p>
        </w:tc>
        <w:tc>
          <w:tcPr>
            <w:tcW w:w="339" w:type="pct"/>
            <w:shd w:val="clear" w:color="auto" w:fill="auto"/>
          </w:tcPr>
          <w:p w14:paraId="666BD7F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  <w:vAlign w:val="center"/>
          </w:tcPr>
          <w:p w14:paraId="5249265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</w:t>
            </w:r>
            <w:r w:rsidR="00A72006" w:rsidRPr="00E51FEE">
              <w:rPr>
                <w:rFonts w:ascii="Times New Roman" w:eastAsia="MS PGothic" w:hAnsi="Times New Roman"/>
                <w:sz w:val="20"/>
                <w:szCs w:val="20"/>
              </w:rPr>
              <w:t>8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(0.7</w:t>
            </w:r>
            <w:r w:rsidR="00A72006"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–2.3</w:t>
            </w:r>
            <w:r w:rsidR="00A72006" w:rsidRPr="00E51FEE">
              <w:rPr>
                <w:rFonts w:ascii="Times New Roman" w:eastAsia="MS PGothic" w:hAnsi="Times New Roman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</w:tr>
      <w:tr w:rsidR="00C014D8" w:rsidRPr="00E51FEE" w14:paraId="49A2C502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51A03CB3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0B459258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49" w:type="pct"/>
            <w:shd w:val="clear" w:color="auto" w:fill="auto"/>
          </w:tcPr>
          <w:p w14:paraId="070C025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  <w:r w:rsidR="00261745" w:rsidRPr="00E51FEE">
              <w:rPr>
                <w:rFonts w:ascii="Times New Roman" w:eastAsia="MS PGothic" w:hAnsi="Times New Roman"/>
                <w:sz w:val="20"/>
                <w:szCs w:val="20"/>
              </w:rPr>
              <w:t>,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900</w:t>
            </w:r>
          </w:p>
        </w:tc>
        <w:tc>
          <w:tcPr>
            <w:tcW w:w="445" w:type="pct"/>
            <w:shd w:val="clear" w:color="auto" w:fill="auto"/>
          </w:tcPr>
          <w:p w14:paraId="72C2FC0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31</w:t>
            </w:r>
          </w:p>
        </w:tc>
        <w:tc>
          <w:tcPr>
            <w:tcW w:w="360" w:type="pct"/>
            <w:shd w:val="clear" w:color="auto" w:fill="auto"/>
          </w:tcPr>
          <w:p w14:paraId="3D4A8CE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700B576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1.3</w:t>
            </w:r>
            <w:r w:rsidR="00A72006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 xml:space="preserve"> (0.9</w:t>
            </w:r>
            <w:r w:rsidR="00A72006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–1.9</w:t>
            </w:r>
            <w:r w:rsidR="00A72006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)</w:t>
            </w:r>
          </w:p>
        </w:tc>
        <w:tc>
          <w:tcPr>
            <w:tcW w:w="371" w:type="pct"/>
            <w:shd w:val="clear" w:color="auto" w:fill="auto"/>
          </w:tcPr>
          <w:p w14:paraId="7E24BEB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</w:t>
            </w:r>
            <w:r w:rsidR="00261745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,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925</w:t>
            </w:r>
          </w:p>
        </w:tc>
        <w:tc>
          <w:tcPr>
            <w:tcW w:w="437" w:type="pct"/>
            <w:shd w:val="clear" w:color="auto" w:fill="auto"/>
          </w:tcPr>
          <w:p w14:paraId="62B56A9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</w:t>
            </w:r>
          </w:p>
        </w:tc>
        <w:tc>
          <w:tcPr>
            <w:tcW w:w="339" w:type="pct"/>
            <w:shd w:val="clear" w:color="auto" w:fill="auto"/>
          </w:tcPr>
          <w:p w14:paraId="64C7034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  <w:vAlign w:val="center"/>
          </w:tcPr>
          <w:p w14:paraId="41D5FEF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0.56 (0.25–1.2</w:t>
            </w:r>
            <w:r w:rsidR="00A72006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)</w:t>
            </w:r>
          </w:p>
        </w:tc>
      </w:tr>
      <w:tr w:rsidR="00C014D8" w:rsidRPr="00E51FEE" w14:paraId="056C85C1" w14:textId="77777777" w:rsidTr="00876280">
        <w:trPr>
          <w:trHeight w:hRule="exact" w:val="284"/>
        </w:trPr>
        <w:tc>
          <w:tcPr>
            <w:tcW w:w="1237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46CCCED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Women</w:t>
            </w:r>
          </w:p>
        </w:tc>
        <w:tc>
          <w:tcPr>
            <w:tcW w:w="349" w:type="pct"/>
            <w:tcBorders>
              <w:top w:val="single" w:sz="4" w:space="0" w:color="auto"/>
            </w:tcBorders>
            <w:shd w:val="clear" w:color="auto" w:fill="auto"/>
          </w:tcPr>
          <w:p w14:paraId="5CFE427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231</w:t>
            </w:r>
          </w:p>
        </w:tc>
        <w:tc>
          <w:tcPr>
            <w:tcW w:w="445" w:type="pct"/>
            <w:tcBorders>
              <w:top w:val="single" w:sz="4" w:space="0" w:color="auto"/>
            </w:tcBorders>
            <w:shd w:val="clear" w:color="auto" w:fill="auto"/>
          </w:tcPr>
          <w:p w14:paraId="21499D9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</w:t>
            </w:r>
          </w:p>
        </w:tc>
        <w:tc>
          <w:tcPr>
            <w:tcW w:w="360" w:type="pct"/>
            <w:tcBorders>
              <w:top w:val="single" w:sz="4" w:space="0" w:color="auto"/>
            </w:tcBorders>
            <w:shd w:val="clear" w:color="auto" w:fill="auto"/>
          </w:tcPr>
          <w:p w14:paraId="202E633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tcBorders>
              <w:top w:val="single" w:sz="4" w:space="0" w:color="auto"/>
            </w:tcBorders>
            <w:shd w:val="clear" w:color="auto" w:fill="auto"/>
          </w:tcPr>
          <w:p w14:paraId="2EA1473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1.7</w:t>
            </w:r>
            <w:r w:rsidR="001524FC" w:rsidRPr="00E51FEE">
              <w:rPr>
                <w:rFonts w:ascii="Times New Roman" w:eastAsia="MS PGothic" w:hAnsi="Times New Roman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(0.7</w:t>
            </w:r>
            <w:r w:rsidR="001524FC" w:rsidRPr="00E51FEE">
              <w:rPr>
                <w:rFonts w:ascii="Times New Roman" w:eastAsia="MS PGothic" w:hAnsi="Times New Roman"/>
                <w:sz w:val="20"/>
                <w:szCs w:val="20"/>
              </w:rPr>
              <w:t>7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–3.</w:t>
            </w:r>
            <w:r w:rsidR="001524FC" w:rsidRPr="00E51FEE">
              <w:rPr>
                <w:rFonts w:ascii="Times New Roman" w:eastAsia="MS PGothic" w:hAnsi="Times New Roman"/>
                <w:sz w:val="20"/>
                <w:szCs w:val="20"/>
              </w:rPr>
              <w:t>95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  <w:tc>
          <w:tcPr>
            <w:tcW w:w="371" w:type="pct"/>
            <w:tcBorders>
              <w:top w:val="single" w:sz="4" w:space="0" w:color="auto"/>
            </w:tcBorders>
            <w:shd w:val="clear" w:color="auto" w:fill="auto"/>
          </w:tcPr>
          <w:p w14:paraId="7C36DE9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233</w:t>
            </w:r>
          </w:p>
        </w:tc>
        <w:tc>
          <w:tcPr>
            <w:tcW w:w="437" w:type="pct"/>
            <w:tcBorders>
              <w:top w:val="single" w:sz="4" w:space="0" w:color="auto"/>
            </w:tcBorders>
            <w:shd w:val="clear" w:color="auto" w:fill="auto"/>
          </w:tcPr>
          <w:p w14:paraId="6005B16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</w:p>
        </w:tc>
        <w:tc>
          <w:tcPr>
            <w:tcW w:w="339" w:type="pct"/>
            <w:tcBorders>
              <w:top w:val="single" w:sz="4" w:space="0" w:color="auto"/>
            </w:tcBorders>
            <w:shd w:val="clear" w:color="auto" w:fill="auto"/>
          </w:tcPr>
          <w:p w14:paraId="55747E8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tcBorders>
              <w:top w:val="single" w:sz="4" w:space="0" w:color="auto"/>
            </w:tcBorders>
            <w:shd w:val="clear" w:color="auto" w:fill="auto"/>
          </w:tcPr>
          <w:p w14:paraId="712722B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3.</w:t>
            </w:r>
            <w:r w:rsidR="001524FC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30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 (1.2</w:t>
            </w:r>
            <w:r w:rsidR="001524FC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–</w:t>
            </w:r>
            <w:r w:rsidR="001524FC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8.90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)</w:t>
            </w:r>
          </w:p>
        </w:tc>
      </w:tr>
      <w:tr w:rsidR="00C014D8" w:rsidRPr="00E51FEE" w14:paraId="194986B1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2F53EF8B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42196457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49" w:type="pct"/>
            <w:shd w:val="clear" w:color="auto" w:fill="auto"/>
          </w:tcPr>
          <w:p w14:paraId="632B23F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5" w:type="pct"/>
            <w:shd w:val="clear" w:color="auto" w:fill="auto"/>
          </w:tcPr>
          <w:p w14:paraId="090F83B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60" w:type="pct"/>
            <w:shd w:val="clear" w:color="auto" w:fill="auto"/>
          </w:tcPr>
          <w:p w14:paraId="333CB3C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92" w:type="pct"/>
            <w:shd w:val="clear" w:color="auto" w:fill="auto"/>
          </w:tcPr>
          <w:p w14:paraId="3ACAEC1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15D0B4D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37" w:type="pct"/>
            <w:shd w:val="clear" w:color="auto" w:fill="auto"/>
          </w:tcPr>
          <w:p w14:paraId="02B60DE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39" w:type="pct"/>
            <w:shd w:val="clear" w:color="auto" w:fill="auto"/>
          </w:tcPr>
          <w:p w14:paraId="1D3EEA3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71" w:type="pct"/>
            <w:shd w:val="clear" w:color="auto" w:fill="auto"/>
          </w:tcPr>
          <w:p w14:paraId="11AC47C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  </w:t>
            </w:r>
          </w:p>
        </w:tc>
      </w:tr>
      <w:tr w:rsidR="00C014D8" w:rsidRPr="00E51FEE" w14:paraId="490E5E76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34C0E408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66F8D56E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49" w:type="pct"/>
            <w:shd w:val="clear" w:color="auto" w:fill="auto"/>
          </w:tcPr>
          <w:p w14:paraId="7320C49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77</w:t>
            </w:r>
          </w:p>
        </w:tc>
        <w:tc>
          <w:tcPr>
            <w:tcW w:w="445" w:type="pct"/>
            <w:shd w:val="clear" w:color="auto" w:fill="auto"/>
          </w:tcPr>
          <w:p w14:paraId="4B22905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360" w:type="pct"/>
            <w:shd w:val="clear" w:color="auto" w:fill="auto"/>
          </w:tcPr>
          <w:p w14:paraId="080888D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4A775AA7" w14:textId="77777777" w:rsidR="00A608DB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371" w:type="pct"/>
            <w:shd w:val="clear" w:color="auto" w:fill="auto"/>
          </w:tcPr>
          <w:p w14:paraId="5FDDA6B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76</w:t>
            </w:r>
          </w:p>
        </w:tc>
        <w:tc>
          <w:tcPr>
            <w:tcW w:w="437" w:type="pct"/>
            <w:shd w:val="clear" w:color="auto" w:fill="auto"/>
          </w:tcPr>
          <w:p w14:paraId="555273F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</w:p>
        </w:tc>
        <w:tc>
          <w:tcPr>
            <w:tcW w:w="339" w:type="pct"/>
            <w:shd w:val="clear" w:color="auto" w:fill="auto"/>
          </w:tcPr>
          <w:p w14:paraId="57383D6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23993EE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2.</w:t>
            </w:r>
            <w:r w:rsidR="001524FC" w:rsidRPr="00E51FEE">
              <w:rPr>
                <w:rFonts w:ascii="Times New Roman" w:eastAsia="MS PGothic" w:hAnsi="Times New Roman"/>
                <w:sz w:val="20"/>
                <w:szCs w:val="20"/>
              </w:rPr>
              <w:t>03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</w:t>
            </w:r>
            <w:r w:rsidR="001524FC" w:rsidRPr="00E51FEE">
              <w:rPr>
                <w:rFonts w:ascii="Times New Roman" w:eastAsia="MS PGothic" w:hAnsi="Times New Roman"/>
                <w:sz w:val="20"/>
                <w:szCs w:val="20"/>
              </w:rPr>
              <w:t>29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–1</w:t>
            </w:r>
            <w:r w:rsidR="001524FC" w:rsidRPr="00E51FEE">
              <w:rPr>
                <w:rFonts w:ascii="Times New Roman" w:eastAsia="MS PGothic" w:hAnsi="Times New Roman"/>
                <w:sz w:val="20"/>
                <w:szCs w:val="20"/>
              </w:rPr>
              <w:t>4.60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</w:tr>
      <w:tr w:rsidR="00C014D8" w:rsidRPr="00E51FEE" w14:paraId="4716CD3F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474AA018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14ECA0A6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49" w:type="pct"/>
            <w:shd w:val="clear" w:color="auto" w:fill="auto"/>
          </w:tcPr>
          <w:p w14:paraId="54DBB14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140</w:t>
            </w:r>
          </w:p>
        </w:tc>
        <w:tc>
          <w:tcPr>
            <w:tcW w:w="445" w:type="pct"/>
            <w:shd w:val="clear" w:color="auto" w:fill="auto"/>
          </w:tcPr>
          <w:p w14:paraId="0B2DF59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360" w:type="pct"/>
            <w:shd w:val="clear" w:color="auto" w:fill="auto"/>
          </w:tcPr>
          <w:p w14:paraId="7D33B68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43EDA7D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2.14 (0.87–5.25)</w:t>
            </w:r>
          </w:p>
        </w:tc>
        <w:tc>
          <w:tcPr>
            <w:tcW w:w="371" w:type="pct"/>
            <w:shd w:val="clear" w:color="auto" w:fill="auto"/>
          </w:tcPr>
          <w:p w14:paraId="0F4BC9E1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143</w:t>
            </w:r>
          </w:p>
        </w:tc>
        <w:tc>
          <w:tcPr>
            <w:tcW w:w="437" w:type="pct"/>
            <w:shd w:val="clear" w:color="auto" w:fill="auto"/>
          </w:tcPr>
          <w:p w14:paraId="698C851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</w:t>
            </w:r>
          </w:p>
        </w:tc>
        <w:tc>
          <w:tcPr>
            <w:tcW w:w="339" w:type="pct"/>
            <w:shd w:val="clear" w:color="auto" w:fill="auto"/>
          </w:tcPr>
          <w:p w14:paraId="4EDBBB9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5EB7AA8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3.</w:t>
            </w:r>
            <w:r w:rsidR="001524FC" w:rsidRPr="00E51FEE">
              <w:rPr>
                <w:rFonts w:ascii="Times New Roman" w:eastAsia="MS PGothic" w:hAnsi="Times New Roman"/>
                <w:sz w:val="20"/>
                <w:szCs w:val="20"/>
              </w:rPr>
              <w:t>16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</w:t>
            </w:r>
            <w:r w:rsidR="001524FC" w:rsidRPr="00E51FEE">
              <w:rPr>
                <w:rFonts w:ascii="Times New Roman" w:eastAsia="MS PGothic" w:hAnsi="Times New Roman"/>
                <w:sz w:val="20"/>
                <w:szCs w:val="20"/>
              </w:rPr>
              <w:t>78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–1</w:t>
            </w:r>
            <w:r w:rsidR="001524FC" w:rsidRPr="00E51FEE">
              <w:rPr>
                <w:rFonts w:ascii="Times New Roman" w:eastAsia="MS PGothic" w:hAnsi="Times New Roman"/>
                <w:sz w:val="20"/>
                <w:szCs w:val="20"/>
              </w:rPr>
              <w:t>2.84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</w:p>
        </w:tc>
      </w:tr>
      <w:tr w:rsidR="00C014D8" w:rsidRPr="00E51FEE" w14:paraId="3A0DF332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50CCC48D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5A9D26D1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49" w:type="pct"/>
            <w:shd w:val="clear" w:color="auto" w:fill="auto"/>
          </w:tcPr>
          <w:p w14:paraId="59E718B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445" w:type="pct"/>
            <w:shd w:val="clear" w:color="auto" w:fill="auto"/>
          </w:tcPr>
          <w:p w14:paraId="11ABD07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360" w:type="pct"/>
            <w:shd w:val="clear" w:color="auto" w:fill="auto"/>
          </w:tcPr>
          <w:p w14:paraId="0769309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697AA02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2.94 (0.36–24.21)</w:t>
            </w:r>
          </w:p>
        </w:tc>
        <w:tc>
          <w:tcPr>
            <w:tcW w:w="371" w:type="pct"/>
            <w:shd w:val="clear" w:color="auto" w:fill="auto"/>
          </w:tcPr>
          <w:p w14:paraId="205F871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14</w:t>
            </w:r>
          </w:p>
        </w:tc>
        <w:tc>
          <w:tcPr>
            <w:tcW w:w="437" w:type="pct"/>
            <w:shd w:val="clear" w:color="auto" w:fill="auto"/>
          </w:tcPr>
          <w:p w14:paraId="0BCF0FD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</w:p>
        </w:tc>
        <w:tc>
          <w:tcPr>
            <w:tcW w:w="339" w:type="pct"/>
            <w:shd w:val="clear" w:color="auto" w:fill="auto"/>
          </w:tcPr>
          <w:p w14:paraId="219EAC2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5F401FB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</w:t>
            </w:r>
            <w:r w:rsidR="001524FC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8.30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(1.98–1</w:t>
            </w:r>
            <w:r w:rsidR="001524FC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69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.</w:t>
            </w:r>
            <w:r w:rsidR="001524FC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32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</w:p>
        </w:tc>
      </w:tr>
      <w:tr w:rsidR="00C014D8" w:rsidRPr="00E51FEE" w14:paraId="4602C301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443789B9" w14:textId="77777777" w:rsidR="00A608DB" w:rsidRPr="00E51FEE" w:rsidRDefault="00A608DB" w:rsidP="00876280">
            <w:pPr>
              <w:widowControl/>
              <w:ind w:right="321"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21AB5FC4" w14:textId="77777777" w:rsidR="00A608DB" w:rsidRPr="00E51FEE" w:rsidRDefault="00A608DB" w:rsidP="00876280">
            <w:pPr>
              <w:widowControl/>
              <w:ind w:right="321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="00126109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49" w:type="pct"/>
            <w:shd w:val="clear" w:color="auto" w:fill="auto"/>
          </w:tcPr>
          <w:p w14:paraId="4685A8B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5" w:type="pct"/>
            <w:shd w:val="clear" w:color="auto" w:fill="auto"/>
          </w:tcPr>
          <w:p w14:paraId="10A6250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60" w:type="pct"/>
            <w:shd w:val="clear" w:color="auto" w:fill="auto"/>
          </w:tcPr>
          <w:p w14:paraId="50E798B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692" w:type="pct"/>
            <w:shd w:val="clear" w:color="auto" w:fill="auto"/>
          </w:tcPr>
          <w:p w14:paraId="5FDAAB8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62F2337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37" w:type="pct"/>
            <w:shd w:val="clear" w:color="auto" w:fill="auto"/>
          </w:tcPr>
          <w:p w14:paraId="00ADB15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39" w:type="pct"/>
            <w:shd w:val="clear" w:color="auto" w:fill="auto"/>
          </w:tcPr>
          <w:p w14:paraId="2278AD7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1" w:type="pct"/>
            <w:shd w:val="clear" w:color="auto" w:fill="auto"/>
          </w:tcPr>
          <w:p w14:paraId="0AA3B92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C014D8" w:rsidRPr="00E51FEE" w14:paraId="35842566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72FFD789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5BFCA6F1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349" w:type="pct"/>
            <w:shd w:val="clear" w:color="auto" w:fill="auto"/>
          </w:tcPr>
          <w:p w14:paraId="069D5547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59</w:t>
            </w:r>
          </w:p>
        </w:tc>
        <w:tc>
          <w:tcPr>
            <w:tcW w:w="445" w:type="pct"/>
            <w:shd w:val="clear" w:color="auto" w:fill="auto"/>
          </w:tcPr>
          <w:p w14:paraId="5CDD4395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360" w:type="pct"/>
            <w:shd w:val="clear" w:color="auto" w:fill="auto"/>
          </w:tcPr>
          <w:p w14:paraId="2F768D36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72142189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1.45 (0.35–6.01)</w:t>
            </w:r>
          </w:p>
        </w:tc>
        <w:tc>
          <w:tcPr>
            <w:tcW w:w="371" w:type="pct"/>
            <w:shd w:val="clear" w:color="auto" w:fill="auto"/>
          </w:tcPr>
          <w:p w14:paraId="09578B92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59</w:t>
            </w:r>
          </w:p>
        </w:tc>
        <w:tc>
          <w:tcPr>
            <w:tcW w:w="437" w:type="pct"/>
            <w:shd w:val="clear" w:color="auto" w:fill="auto"/>
          </w:tcPr>
          <w:p w14:paraId="7E920AD2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</w:t>
            </w:r>
          </w:p>
        </w:tc>
        <w:tc>
          <w:tcPr>
            <w:tcW w:w="339" w:type="pct"/>
            <w:shd w:val="clear" w:color="auto" w:fill="auto"/>
          </w:tcPr>
          <w:p w14:paraId="43B60FA0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3A825859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5.60 (1.33–23.48)</w:t>
            </w:r>
          </w:p>
        </w:tc>
      </w:tr>
      <w:tr w:rsidR="00C014D8" w:rsidRPr="00E51FEE" w14:paraId="55EB752C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299B9671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50E74577" w14:textId="77777777" w:rsidR="004510A5" w:rsidRPr="00E51FEE" w:rsidRDefault="004510A5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349" w:type="pct"/>
            <w:shd w:val="clear" w:color="auto" w:fill="auto"/>
          </w:tcPr>
          <w:p w14:paraId="5360CCF5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445" w:type="pct"/>
            <w:shd w:val="clear" w:color="auto" w:fill="auto"/>
          </w:tcPr>
          <w:p w14:paraId="43A3ADF8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360" w:type="pct"/>
            <w:shd w:val="clear" w:color="auto" w:fill="auto"/>
          </w:tcPr>
          <w:p w14:paraId="7955CA33" w14:textId="77777777" w:rsidR="004510A5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692" w:type="pct"/>
            <w:shd w:val="clear" w:color="auto" w:fill="auto"/>
          </w:tcPr>
          <w:p w14:paraId="6B3AEED3" w14:textId="77777777" w:rsidR="004510A5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371" w:type="pct"/>
            <w:shd w:val="clear" w:color="auto" w:fill="auto"/>
          </w:tcPr>
          <w:p w14:paraId="4EE90EDC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10</w:t>
            </w:r>
          </w:p>
        </w:tc>
        <w:tc>
          <w:tcPr>
            <w:tcW w:w="437" w:type="pct"/>
            <w:shd w:val="clear" w:color="auto" w:fill="auto"/>
          </w:tcPr>
          <w:p w14:paraId="5DEBF1A6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</w:t>
            </w:r>
          </w:p>
        </w:tc>
        <w:tc>
          <w:tcPr>
            <w:tcW w:w="339" w:type="pct"/>
            <w:shd w:val="clear" w:color="auto" w:fill="auto"/>
          </w:tcPr>
          <w:p w14:paraId="3FA26471" w14:textId="77777777" w:rsidR="004510A5" w:rsidRPr="00E51FEE" w:rsidRDefault="004510A5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</w:tcPr>
          <w:p w14:paraId="53F4158C" w14:textId="77777777" w:rsidR="004510A5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</w:tr>
      <w:tr w:rsidR="00C014D8" w:rsidRPr="00E51FEE" w14:paraId="165AA300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44FB069B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6D39382E" w14:textId="77777777" w:rsidR="00A608DB" w:rsidRPr="00E51FEE" w:rsidRDefault="00A608DB" w:rsidP="00876280">
            <w:pPr>
              <w:widowControl/>
              <w:ind w:right="389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49" w:type="pct"/>
            <w:shd w:val="clear" w:color="auto" w:fill="auto"/>
          </w:tcPr>
          <w:p w14:paraId="472D2EA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45" w:type="pct"/>
            <w:shd w:val="clear" w:color="auto" w:fill="auto"/>
          </w:tcPr>
          <w:p w14:paraId="2B64875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60" w:type="pct"/>
            <w:shd w:val="clear" w:color="auto" w:fill="auto"/>
          </w:tcPr>
          <w:p w14:paraId="4AA86B3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692" w:type="pct"/>
            <w:shd w:val="clear" w:color="auto" w:fill="auto"/>
          </w:tcPr>
          <w:p w14:paraId="3A271F8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09F1A7D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37" w:type="pct"/>
            <w:shd w:val="clear" w:color="auto" w:fill="auto"/>
          </w:tcPr>
          <w:p w14:paraId="16C060C9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39" w:type="pct"/>
            <w:shd w:val="clear" w:color="auto" w:fill="auto"/>
          </w:tcPr>
          <w:p w14:paraId="6D4DC0A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1" w:type="pct"/>
            <w:shd w:val="clear" w:color="auto" w:fill="auto"/>
          </w:tcPr>
          <w:p w14:paraId="5AE4CB5D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</w:tr>
      <w:tr w:rsidR="00C014D8" w:rsidRPr="00E51FEE" w14:paraId="3A124228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2E2C0647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69F98C03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49" w:type="pct"/>
            <w:shd w:val="clear" w:color="auto" w:fill="auto"/>
          </w:tcPr>
          <w:p w14:paraId="257D2E1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27</w:t>
            </w:r>
          </w:p>
        </w:tc>
        <w:tc>
          <w:tcPr>
            <w:tcW w:w="445" w:type="pct"/>
            <w:shd w:val="clear" w:color="auto" w:fill="auto"/>
          </w:tcPr>
          <w:p w14:paraId="4E5E5B35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</w:p>
        </w:tc>
        <w:tc>
          <w:tcPr>
            <w:tcW w:w="360" w:type="pct"/>
            <w:shd w:val="clear" w:color="auto" w:fill="auto"/>
          </w:tcPr>
          <w:p w14:paraId="14DDF03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2154963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1.11 (0.15–8.29)</w:t>
            </w:r>
          </w:p>
        </w:tc>
        <w:tc>
          <w:tcPr>
            <w:tcW w:w="371" w:type="pct"/>
            <w:shd w:val="clear" w:color="auto" w:fill="auto"/>
          </w:tcPr>
          <w:p w14:paraId="4514877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26</w:t>
            </w:r>
          </w:p>
        </w:tc>
        <w:tc>
          <w:tcPr>
            <w:tcW w:w="437" w:type="pct"/>
            <w:shd w:val="clear" w:color="auto" w:fill="auto"/>
          </w:tcPr>
          <w:p w14:paraId="3F9DA9E3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</w:t>
            </w:r>
          </w:p>
        </w:tc>
        <w:tc>
          <w:tcPr>
            <w:tcW w:w="339" w:type="pct"/>
            <w:shd w:val="clear" w:color="auto" w:fill="auto"/>
          </w:tcPr>
          <w:p w14:paraId="1E8B322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shd w:val="clear" w:color="auto" w:fill="auto"/>
            <w:vAlign w:val="center"/>
          </w:tcPr>
          <w:p w14:paraId="5D0F969F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10.24 (2.37–44.27)</w:t>
            </w:r>
          </w:p>
        </w:tc>
      </w:tr>
      <w:tr w:rsidR="00C014D8" w:rsidRPr="00E51FEE" w14:paraId="42BDAC97" w14:textId="77777777" w:rsidTr="00876280">
        <w:trPr>
          <w:trHeight w:hRule="exact" w:val="284"/>
        </w:trPr>
        <w:tc>
          <w:tcPr>
            <w:tcW w:w="102" w:type="pct"/>
            <w:shd w:val="clear" w:color="auto" w:fill="auto"/>
          </w:tcPr>
          <w:p w14:paraId="6980BDB0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shd w:val="clear" w:color="auto" w:fill="auto"/>
          </w:tcPr>
          <w:p w14:paraId="0AF9FBE2" w14:textId="77777777" w:rsidR="00A608DB" w:rsidRPr="00E51FEE" w:rsidRDefault="00A608DB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3340B2A4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49" w:type="pct"/>
            <w:shd w:val="clear" w:color="auto" w:fill="auto"/>
          </w:tcPr>
          <w:p w14:paraId="5412177E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</w:t>
            </w:r>
          </w:p>
        </w:tc>
        <w:tc>
          <w:tcPr>
            <w:tcW w:w="445" w:type="pct"/>
            <w:shd w:val="clear" w:color="auto" w:fill="auto"/>
          </w:tcPr>
          <w:p w14:paraId="551C156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</w:p>
        </w:tc>
        <w:tc>
          <w:tcPr>
            <w:tcW w:w="360" w:type="pct"/>
            <w:shd w:val="clear" w:color="auto" w:fill="auto"/>
          </w:tcPr>
          <w:p w14:paraId="316E58C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92" w:type="pct"/>
            <w:shd w:val="clear" w:color="auto" w:fill="auto"/>
          </w:tcPr>
          <w:p w14:paraId="715098E4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0.97 (0.13–7.01)</w:t>
            </w:r>
          </w:p>
        </w:tc>
        <w:tc>
          <w:tcPr>
            <w:tcW w:w="371" w:type="pct"/>
            <w:shd w:val="clear" w:color="auto" w:fill="auto"/>
          </w:tcPr>
          <w:p w14:paraId="3C06516C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61</w:t>
            </w:r>
          </w:p>
        </w:tc>
        <w:tc>
          <w:tcPr>
            <w:tcW w:w="437" w:type="pct"/>
            <w:shd w:val="clear" w:color="auto" w:fill="auto"/>
          </w:tcPr>
          <w:p w14:paraId="596E79F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0</w:t>
            </w:r>
          </w:p>
        </w:tc>
        <w:tc>
          <w:tcPr>
            <w:tcW w:w="339" w:type="pct"/>
            <w:shd w:val="clear" w:color="auto" w:fill="auto"/>
          </w:tcPr>
          <w:p w14:paraId="7E4A01D9" w14:textId="77777777" w:rsidR="00A608DB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  <w:tc>
          <w:tcPr>
            <w:tcW w:w="771" w:type="pct"/>
            <w:shd w:val="clear" w:color="auto" w:fill="auto"/>
            <w:vAlign w:val="center"/>
          </w:tcPr>
          <w:p w14:paraId="7835CB1A" w14:textId="77777777" w:rsidR="00A608DB" w:rsidRPr="00E51FEE" w:rsidRDefault="00867CA7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</w:p>
        </w:tc>
      </w:tr>
      <w:tr w:rsidR="00C014D8" w:rsidRPr="00E51FEE" w14:paraId="114DA06F" w14:textId="77777777" w:rsidTr="00876280">
        <w:trPr>
          <w:trHeight w:hRule="exact" w:val="284"/>
        </w:trPr>
        <w:tc>
          <w:tcPr>
            <w:tcW w:w="102" w:type="pct"/>
            <w:tcBorders>
              <w:bottom w:val="single" w:sz="4" w:space="0" w:color="auto"/>
            </w:tcBorders>
            <w:shd w:val="clear" w:color="auto" w:fill="auto"/>
          </w:tcPr>
          <w:p w14:paraId="0192F859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136" w:type="pct"/>
            <w:tcBorders>
              <w:bottom w:val="single" w:sz="4" w:space="0" w:color="auto"/>
            </w:tcBorders>
            <w:shd w:val="clear" w:color="auto" w:fill="auto"/>
          </w:tcPr>
          <w:p w14:paraId="7E4E197D" w14:textId="77777777" w:rsidR="00A608DB" w:rsidRPr="00E51FEE" w:rsidRDefault="00A608DB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49" w:type="pct"/>
            <w:tcBorders>
              <w:bottom w:val="single" w:sz="4" w:space="0" w:color="auto"/>
            </w:tcBorders>
            <w:shd w:val="clear" w:color="auto" w:fill="auto"/>
          </w:tcPr>
          <w:p w14:paraId="1534C23B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144</w:t>
            </w:r>
          </w:p>
        </w:tc>
        <w:tc>
          <w:tcPr>
            <w:tcW w:w="445" w:type="pct"/>
            <w:tcBorders>
              <w:bottom w:val="single" w:sz="4" w:space="0" w:color="auto"/>
            </w:tcBorders>
            <w:shd w:val="clear" w:color="auto" w:fill="auto"/>
          </w:tcPr>
          <w:p w14:paraId="240C0D27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</w:p>
        </w:tc>
        <w:tc>
          <w:tcPr>
            <w:tcW w:w="360" w:type="pct"/>
            <w:tcBorders>
              <w:bottom w:val="single" w:sz="4" w:space="0" w:color="auto"/>
            </w:tcBorders>
            <w:shd w:val="clear" w:color="auto" w:fill="auto"/>
          </w:tcPr>
          <w:p w14:paraId="7D616216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692" w:type="pct"/>
            <w:tcBorders>
              <w:bottom w:val="single" w:sz="4" w:space="0" w:color="auto"/>
            </w:tcBorders>
            <w:shd w:val="clear" w:color="auto" w:fill="auto"/>
          </w:tcPr>
          <w:p w14:paraId="1BFCECCA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2.48 (0.91–6.77)</w:t>
            </w:r>
          </w:p>
        </w:tc>
        <w:tc>
          <w:tcPr>
            <w:tcW w:w="371" w:type="pct"/>
            <w:tcBorders>
              <w:bottom w:val="single" w:sz="4" w:space="0" w:color="auto"/>
            </w:tcBorders>
            <w:shd w:val="clear" w:color="auto" w:fill="auto"/>
          </w:tcPr>
          <w:p w14:paraId="5114D288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146</w:t>
            </w:r>
          </w:p>
        </w:tc>
        <w:tc>
          <w:tcPr>
            <w:tcW w:w="437" w:type="pct"/>
            <w:tcBorders>
              <w:bottom w:val="single" w:sz="4" w:space="0" w:color="auto"/>
            </w:tcBorders>
            <w:shd w:val="clear" w:color="auto" w:fill="auto"/>
          </w:tcPr>
          <w:p w14:paraId="26DD7A6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</w:t>
            </w:r>
          </w:p>
        </w:tc>
        <w:tc>
          <w:tcPr>
            <w:tcW w:w="339" w:type="pct"/>
            <w:tcBorders>
              <w:bottom w:val="single" w:sz="4" w:space="0" w:color="auto"/>
            </w:tcBorders>
            <w:shd w:val="clear" w:color="auto" w:fill="auto"/>
          </w:tcPr>
          <w:p w14:paraId="19ACC650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7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40B432" w14:textId="77777777" w:rsidR="00A608DB" w:rsidRPr="00E51FEE" w:rsidRDefault="00A608DB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3.45 (0.85–14.02)</w:t>
            </w:r>
          </w:p>
        </w:tc>
      </w:tr>
      <w:tr w:rsidR="00C658ED" w:rsidRPr="00E51FEE" w14:paraId="054C54DD" w14:textId="77777777" w:rsidTr="00876280">
        <w:trPr>
          <w:trHeight w:hRule="exact" w:val="1284"/>
        </w:trPr>
        <w:tc>
          <w:tcPr>
            <w:tcW w:w="5000" w:type="pct"/>
            <w:gridSpan w:val="10"/>
            <w:tcBorders>
              <w:top w:val="single" w:sz="4" w:space="0" w:color="auto"/>
            </w:tcBorders>
            <w:shd w:val="clear" w:color="auto" w:fill="auto"/>
          </w:tcPr>
          <w:p w14:paraId="6A1073A0" w14:textId="77777777" w:rsidR="00C658ED" w:rsidRPr="00E51FEE" w:rsidRDefault="00C658ED" w:rsidP="00876280">
            <w:pPr>
              <w:pStyle w:val="BodyText"/>
              <w:spacing w:line="220" w:lineRule="exact"/>
              <w:ind w:right="-495"/>
              <w:rPr>
                <w:w w:val="105"/>
                <w:sz w:val="20"/>
                <w:szCs w:val="20"/>
              </w:rPr>
            </w:pPr>
            <w:r w:rsidRPr="00E51FEE">
              <w:rPr>
                <w:w w:val="105"/>
                <w:sz w:val="20"/>
                <w:szCs w:val="20"/>
              </w:rPr>
              <w:lastRenderedPageBreak/>
              <w:t>Abbreviations: HR, hazard ratio; CI</w:t>
            </w:r>
            <w:r w:rsidR="0019296D" w:rsidRPr="00E51FEE">
              <w:rPr>
                <w:w w:val="105"/>
                <w:sz w:val="20"/>
                <w:szCs w:val="20"/>
              </w:rPr>
              <w:t>,</w:t>
            </w:r>
            <w:r w:rsidRPr="00E51FEE">
              <w:rPr>
                <w:w w:val="105"/>
                <w:sz w:val="20"/>
                <w:szCs w:val="20"/>
              </w:rPr>
              <w:t xml:space="preserve"> confidence interval</w:t>
            </w:r>
            <w:r w:rsidR="009638CB" w:rsidRPr="00E51FEE">
              <w:rPr>
                <w:w w:val="105"/>
                <w:sz w:val="20"/>
                <w:szCs w:val="20"/>
              </w:rPr>
              <w:t>;</w:t>
            </w:r>
            <w:r w:rsidR="009638CB" w:rsidRPr="00E51FEE">
              <w:rPr>
                <w:rFonts w:eastAsia="Yu Mincho"/>
                <w:w w:val="105"/>
                <w:sz w:val="20"/>
                <w:szCs w:val="20"/>
                <w:lang w:eastAsia="ja-JP"/>
              </w:rPr>
              <w:t xml:space="preserve"> REF,</w:t>
            </w:r>
            <w:r w:rsidR="009638CB" w:rsidRPr="00E51FEE">
              <w:rPr>
                <w:sz w:val="20"/>
                <w:szCs w:val="20"/>
              </w:rPr>
              <w:t xml:space="preserve"> </w:t>
            </w:r>
            <w:r w:rsidR="009638CB" w:rsidRPr="00E51FEE">
              <w:rPr>
                <w:w w:val="105"/>
                <w:sz w:val="20"/>
                <w:szCs w:val="20"/>
              </w:rPr>
              <w:t>reference</w:t>
            </w:r>
          </w:p>
          <w:p w14:paraId="1430AEE6" w14:textId="77777777" w:rsidR="00C658ED" w:rsidRPr="00E51FEE" w:rsidRDefault="00C658ED" w:rsidP="00876280">
            <w:pPr>
              <w:pStyle w:val="BodyText"/>
              <w:spacing w:line="220" w:lineRule="exact"/>
              <w:ind w:right="-495"/>
              <w:rPr>
                <w:w w:val="105"/>
                <w:sz w:val="20"/>
                <w:szCs w:val="20"/>
                <w:vertAlign w:val="superscript"/>
              </w:rPr>
            </w:pPr>
            <w:r w:rsidRPr="00E51FEE">
              <w:rPr>
                <w:sz w:val="20"/>
                <w:szCs w:val="20"/>
              </w:rPr>
              <w:t>All models are stratified by cohorts.</w:t>
            </w:r>
          </w:p>
          <w:p w14:paraId="2AB26501" w14:textId="77777777" w:rsidR="00C658ED" w:rsidRPr="00E51FEE" w:rsidRDefault="00C658ED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Type of relatives (father and mother) data was only available in 9 cohorts: SMHS, SWHS, JPHC I, JACC, Miyagi, </w:t>
            </w:r>
            <w:proofErr w:type="spellStart"/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Ohsaki</w:t>
            </w:r>
            <w:proofErr w:type="spellEnd"/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 3 Pref Miyagi, KNCC, Namwon</w:t>
            </w:r>
          </w:p>
          <w:p w14:paraId="18D99ABA" w14:textId="77777777" w:rsidR="00C658ED" w:rsidRPr="00E51FEE" w:rsidRDefault="00C658ED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Models were adjusted for age</w:t>
            </w:r>
            <w:r w:rsidR="00126109" w:rsidRPr="00E51FEE">
              <w:rPr>
                <w:rFonts w:ascii="Times New Roman" w:eastAsia="MS PGothic" w:hAnsi="Times New Roman"/>
                <w:sz w:val="20"/>
                <w:szCs w:val="20"/>
              </w:rPr>
              <w:t>, pack-years of cigarette smoking,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and alcohol consumption.</w:t>
            </w:r>
          </w:p>
          <w:p w14:paraId="6F11905C" w14:textId="77777777" w:rsidR="00C658ED" w:rsidRPr="00E51FEE" w:rsidRDefault="00C658ED" w:rsidP="00876280">
            <w:pPr>
              <w:pStyle w:val="BodyText"/>
              <w:spacing w:line="220" w:lineRule="exact"/>
              <w:ind w:right="-495"/>
              <w:rPr>
                <w:w w:val="105"/>
                <w:sz w:val="20"/>
                <w:szCs w:val="20"/>
                <w:vertAlign w:val="superscript"/>
              </w:rPr>
            </w:pPr>
            <w:r w:rsidRPr="00E51FEE">
              <w:rPr>
                <w:rFonts w:eastAsia="MS PGothic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eastAsia="MS PGothic"/>
                <w:sz w:val="20"/>
                <w:szCs w:val="20"/>
              </w:rPr>
              <w:t>Passive smoking data was only available in 4 cohorts:</w:t>
            </w:r>
            <w:r w:rsidRPr="00E51FEE">
              <w:rPr>
                <w:sz w:val="20"/>
                <w:szCs w:val="20"/>
              </w:rPr>
              <w:t xml:space="preserve"> </w:t>
            </w:r>
            <w:r w:rsidRPr="00E51FEE">
              <w:rPr>
                <w:rFonts w:eastAsia="MS PGothic"/>
                <w:sz w:val="20"/>
                <w:szCs w:val="20"/>
              </w:rPr>
              <w:t>JPHC I, JACC, KNCC, Namwon</w:t>
            </w:r>
          </w:p>
          <w:p w14:paraId="0FDBFB82" w14:textId="77777777" w:rsidR="00C658ED" w:rsidRPr="00E51FEE" w:rsidRDefault="00C658ED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</w:tbl>
    <w:p w14:paraId="5C606352" w14:textId="77777777" w:rsidR="00F65C36" w:rsidRDefault="00F65C36" w:rsidP="007623E8">
      <w:pPr>
        <w:pStyle w:val="BodyText"/>
        <w:spacing w:line="220" w:lineRule="exact"/>
        <w:ind w:right="-495"/>
        <w:rPr>
          <w:w w:val="105"/>
          <w:sz w:val="20"/>
          <w:szCs w:val="20"/>
          <w:vertAlign w:val="superscript"/>
        </w:rPr>
      </w:pPr>
    </w:p>
    <w:p w14:paraId="78CF341A" w14:textId="77777777" w:rsidR="00F65C36" w:rsidRDefault="00F65C36">
      <w:pPr>
        <w:widowControl/>
        <w:jc w:val="left"/>
        <w:rPr>
          <w:rFonts w:ascii="Times New Roman" w:eastAsia="Times New Roman" w:hAnsi="Times New Roman"/>
          <w:w w:val="105"/>
          <w:kern w:val="0"/>
          <w:sz w:val="20"/>
          <w:szCs w:val="20"/>
          <w:vertAlign w:val="superscript"/>
          <w:lang w:eastAsia="en-US"/>
        </w:rPr>
      </w:pPr>
      <w:r>
        <w:rPr>
          <w:w w:val="105"/>
          <w:sz w:val="20"/>
          <w:szCs w:val="20"/>
          <w:vertAlign w:val="superscript"/>
        </w:rPr>
        <w:br w:type="page"/>
      </w:r>
    </w:p>
    <w:p w14:paraId="400EB831" w14:textId="77777777" w:rsidR="00F65C36" w:rsidRPr="00D0377A" w:rsidRDefault="00CD57EB" w:rsidP="00F65C36">
      <w:pPr>
        <w:rPr>
          <w:rFonts w:ascii="Times New Roman" w:hAnsi="Times New Roman"/>
          <w:b/>
          <w:bCs/>
          <w:sz w:val="20"/>
          <w:szCs w:val="20"/>
        </w:rPr>
      </w:pPr>
      <w:r w:rsidRPr="00CD57EB">
        <w:rPr>
          <w:rFonts w:ascii="Times New Roman" w:hAnsi="Times New Roman"/>
          <w:b/>
          <w:w w:val="105"/>
          <w:sz w:val="20"/>
          <w:szCs w:val="20"/>
        </w:rPr>
        <w:lastRenderedPageBreak/>
        <w:t>Supplementary Table S10. Associations between family history and risk of lung cancer mortality</w:t>
      </w:r>
    </w:p>
    <w:tbl>
      <w:tblPr>
        <w:tblW w:w="13363" w:type="dxa"/>
        <w:tblLayout w:type="fixed"/>
        <w:tblLook w:val="01E0" w:firstRow="1" w:lastRow="1" w:firstColumn="1" w:lastColumn="1" w:noHBand="0" w:noVBand="0"/>
      </w:tblPr>
      <w:tblGrid>
        <w:gridCol w:w="3261"/>
        <w:gridCol w:w="1418"/>
        <w:gridCol w:w="992"/>
        <w:gridCol w:w="1073"/>
        <w:gridCol w:w="771"/>
        <w:gridCol w:w="1949"/>
        <w:gridCol w:w="771"/>
        <w:gridCol w:w="1860"/>
        <w:gridCol w:w="1268"/>
      </w:tblGrid>
      <w:tr w:rsidR="00F65C36" w:rsidRPr="00E51FEE" w14:paraId="3148FFD0" w14:textId="77777777" w:rsidTr="00E51FEE">
        <w:trPr>
          <w:trHeight w:hRule="exact" w:val="549"/>
        </w:trPr>
        <w:tc>
          <w:tcPr>
            <w:tcW w:w="3261" w:type="dxa"/>
            <w:vMerge w:val="restart"/>
            <w:tcBorders>
              <w:top w:val="single" w:sz="4" w:space="0" w:color="auto"/>
            </w:tcBorders>
            <w:shd w:val="clear" w:color="auto" w:fill="auto"/>
            <w:hideMark/>
          </w:tcPr>
          <w:p w14:paraId="0FBCF543" w14:textId="77777777" w:rsidR="00F65C36" w:rsidRPr="00E51FEE" w:rsidRDefault="00F65C36" w:rsidP="00876280">
            <w:pPr>
              <w:widowControl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 </w:t>
            </w:r>
          </w:p>
          <w:p w14:paraId="5F19CD6D" w14:textId="77777777" w:rsidR="00F65C36" w:rsidRPr="00E51FEE" w:rsidRDefault="00F65C36" w:rsidP="00876280">
            <w:pPr>
              <w:widowControl/>
              <w:ind w:firstLine="245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 </w:t>
            </w:r>
          </w:p>
          <w:p w14:paraId="7BEAB060" w14:textId="77777777" w:rsidR="00F65C36" w:rsidRPr="00E51FEE" w:rsidRDefault="00F65C36" w:rsidP="00876280">
            <w:pPr>
              <w:widowControl/>
              <w:ind w:firstLine="245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57D54A6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position w:val="1"/>
                <w:sz w:val="20"/>
                <w:szCs w:val="20"/>
              </w:rPr>
              <w:t>Total person-years</w:t>
            </w:r>
          </w:p>
        </w:tc>
        <w:tc>
          <w:tcPr>
            <w:tcW w:w="2065" w:type="dxa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4255538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 xml:space="preserve">Incident lung cancer cases with family </w:t>
            </w:r>
          </w:p>
          <w:p w14:paraId="07433B5C" w14:textId="77777777" w:rsidR="00F65C36" w:rsidRPr="00E51FEE" w:rsidRDefault="00F65C36" w:rsidP="00876280">
            <w:pPr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history of lung cancer</w:t>
            </w:r>
          </w:p>
        </w:tc>
        <w:tc>
          <w:tcPr>
            <w:tcW w:w="2720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948EF1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kern w:val="24"/>
                <w:sz w:val="20"/>
                <w:szCs w:val="20"/>
              </w:rPr>
              <w:t>Age-, sex-adjusted model</w:t>
            </w:r>
          </w:p>
        </w:tc>
        <w:tc>
          <w:tcPr>
            <w:tcW w:w="2631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E0A42A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</w:t>
            </w:r>
          </w:p>
        </w:tc>
        <w:tc>
          <w:tcPr>
            <w:tcW w:w="126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AAC5BC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3"/>
                <w:sz w:val="20"/>
                <w:szCs w:val="20"/>
              </w:rPr>
              <w:t>P for interaction</w:t>
            </w:r>
            <w:r w:rsidRPr="00E51FEE">
              <w:rPr>
                <w:rFonts w:ascii="Times New Roman" w:eastAsia="MS PGothic" w:hAnsi="Times New Roman"/>
                <w:bCs/>
                <w:spacing w:val="-3"/>
                <w:sz w:val="20"/>
                <w:szCs w:val="20"/>
                <w:vertAlign w:val="superscript"/>
              </w:rPr>
              <w:t>4</w:t>
            </w:r>
          </w:p>
        </w:tc>
      </w:tr>
      <w:tr w:rsidR="00F65C36" w:rsidRPr="00E51FEE" w14:paraId="23AD1141" w14:textId="77777777" w:rsidTr="00E51FEE">
        <w:trPr>
          <w:trHeight w:hRule="exact" w:val="405"/>
        </w:trPr>
        <w:tc>
          <w:tcPr>
            <w:tcW w:w="3261" w:type="dxa"/>
            <w:vMerge/>
            <w:shd w:val="clear" w:color="auto" w:fill="auto"/>
            <w:hideMark/>
          </w:tcPr>
          <w:p w14:paraId="588A9C5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auto"/>
          </w:tcPr>
          <w:p w14:paraId="589C7DE9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065" w:type="dxa"/>
            <w:gridSpan w:val="2"/>
            <w:vMerge/>
            <w:shd w:val="clear" w:color="auto" w:fill="auto"/>
            <w:vAlign w:val="center"/>
            <w:hideMark/>
          </w:tcPr>
          <w:p w14:paraId="0697385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720" w:type="dxa"/>
            <w:gridSpan w:val="2"/>
            <w:shd w:val="clear" w:color="auto" w:fill="auto"/>
            <w:vAlign w:val="center"/>
            <w:hideMark/>
          </w:tcPr>
          <w:p w14:paraId="72598CF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2631" w:type="dxa"/>
            <w:gridSpan w:val="2"/>
            <w:shd w:val="clear" w:color="auto" w:fill="auto"/>
            <w:vAlign w:val="center"/>
            <w:hideMark/>
          </w:tcPr>
          <w:p w14:paraId="7081C96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1264" w:type="dxa"/>
            <w:vMerge/>
            <w:shd w:val="clear" w:color="auto" w:fill="auto"/>
            <w:hideMark/>
          </w:tcPr>
          <w:p w14:paraId="3E176C93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</w:tr>
      <w:tr w:rsidR="00F65C36" w:rsidRPr="00E51FEE" w14:paraId="001E824A" w14:textId="77777777" w:rsidTr="009E440E">
        <w:trPr>
          <w:trHeight w:hRule="exact" w:val="283"/>
        </w:trPr>
        <w:tc>
          <w:tcPr>
            <w:tcW w:w="3261" w:type="dxa"/>
            <w:vMerge/>
            <w:tcBorders>
              <w:bottom w:val="single" w:sz="4" w:space="0" w:color="auto"/>
            </w:tcBorders>
            <w:shd w:val="clear" w:color="auto" w:fill="auto"/>
            <w:hideMark/>
          </w:tcPr>
          <w:p w14:paraId="417BB9E3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42971A0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39CF1D5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1073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59A6854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771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6453BE5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1949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7BBB2A9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771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565DA1C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1860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6114D8C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1264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77CC9FE1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</w:tr>
      <w:tr w:rsidR="00F65C36" w:rsidRPr="00E51FEE" w14:paraId="26A1682E" w14:textId="77777777" w:rsidTr="009E440E">
        <w:trPr>
          <w:trHeight w:hRule="exact" w:val="283"/>
        </w:trPr>
        <w:tc>
          <w:tcPr>
            <w:tcW w:w="3261" w:type="dxa"/>
            <w:tcBorders>
              <w:top w:val="single" w:sz="4" w:space="0" w:color="auto"/>
            </w:tcBorders>
            <w:shd w:val="clear" w:color="auto" w:fill="auto"/>
          </w:tcPr>
          <w:p w14:paraId="2D78F4A0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</w:tcPr>
          <w:p w14:paraId="144D6A42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14:paraId="78F21674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73" w:type="dxa"/>
            <w:tcBorders>
              <w:top w:val="single" w:sz="4" w:space="0" w:color="auto"/>
            </w:tcBorders>
            <w:shd w:val="clear" w:color="auto" w:fill="auto"/>
          </w:tcPr>
          <w:p w14:paraId="7A544DFB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single" w:sz="4" w:space="0" w:color="auto"/>
            </w:tcBorders>
            <w:shd w:val="clear" w:color="auto" w:fill="auto"/>
          </w:tcPr>
          <w:p w14:paraId="0F40A17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4" w:space="0" w:color="auto"/>
            </w:tcBorders>
            <w:shd w:val="clear" w:color="auto" w:fill="auto"/>
          </w:tcPr>
          <w:p w14:paraId="3D7F9292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kern w:val="24"/>
                <w:sz w:val="20"/>
                <w:szCs w:val="20"/>
              </w:rPr>
              <w:t xml:space="preserve">HR 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(95% CI)</w:t>
            </w:r>
          </w:p>
        </w:tc>
        <w:tc>
          <w:tcPr>
            <w:tcW w:w="771" w:type="dxa"/>
            <w:tcBorders>
              <w:top w:val="single" w:sz="4" w:space="0" w:color="auto"/>
            </w:tcBorders>
            <w:shd w:val="clear" w:color="auto" w:fill="auto"/>
          </w:tcPr>
          <w:p w14:paraId="6226CF4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</w:tcBorders>
            <w:shd w:val="clear" w:color="auto" w:fill="auto"/>
          </w:tcPr>
          <w:p w14:paraId="05EB4B7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kern w:val="24"/>
                <w:sz w:val="20"/>
                <w:szCs w:val="20"/>
              </w:rPr>
              <w:t xml:space="preserve">HR 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(95% CI)</w:t>
            </w:r>
          </w:p>
        </w:tc>
        <w:tc>
          <w:tcPr>
            <w:tcW w:w="1264" w:type="dxa"/>
            <w:tcBorders>
              <w:top w:val="single" w:sz="4" w:space="0" w:color="auto"/>
            </w:tcBorders>
            <w:shd w:val="clear" w:color="auto" w:fill="auto"/>
          </w:tcPr>
          <w:p w14:paraId="2EB9BD5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51D4B47E" w14:textId="77777777" w:rsidTr="009E440E">
        <w:trPr>
          <w:trHeight w:hRule="exact" w:val="283"/>
        </w:trPr>
        <w:tc>
          <w:tcPr>
            <w:tcW w:w="3261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192681AF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A</w:t>
            </w:r>
            <w:r w:rsidR="007F1334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ll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participants 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</w:tcPr>
          <w:p w14:paraId="7549C94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7,151,385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2ABC67B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5,836</w:t>
            </w:r>
          </w:p>
        </w:tc>
        <w:tc>
          <w:tcPr>
            <w:tcW w:w="1073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18E2A72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212</w:t>
            </w:r>
          </w:p>
        </w:tc>
        <w:tc>
          <w:tcPr>
            <w:tcW w:w="771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4A3433D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4FB5149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bCs/>
                <w:sz w:val="20"/>
                <w:szCs w:val="20"/>
              </w:rPr>
              <w:t>1.26 (1.10–1.45)</w:t>
            </w:r>
          </w:p>
        </w:tc>
        <w:tc>
          <w:tcPr>
            <w:tcW w:w="771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70E4F1F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1A23D1F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1.26 (1.09–1.44)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6B3B025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</w:tr>
      <w:tr w:rsidR="00F65C36" w:rsidRPr="00E51FEE" w14:paraId="591FAC79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681D224F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Sex</w:t>
            </w:r>
          </w:p>
        </w:tc>
        <w:tc>
          <w:tcPr>
            <w:tcW w:w="1418" w:type="dxa"/>
            <w:shd w:val="clear" w:color="auto" w:fill="auto"/>
          </w:tcPr>
          <w:p w14:paraId="40BA170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14:paraId="3E132C3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073" w:type="dxa"/>
            <w:shd w:val="clear" w:color="auto" w:fill="auto"/>
            <w:hideMark/>
          </w:tcPr>
          <w:p w14:paraId="0093C8F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71" w:type="dxa"/>
            <w:shd w:val="clear" w:color="auto" w:fill="auto"/>
            <w:hideMark/>
          </w:tcPr>
          <w:p w14:paraId="4091922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949" w:type="dxa"/>
            <w:shd w:val="clear" w:color="auto" w:fill="auto"/>
            <w:hideMark/>
          </w:tcPr>
          <w:p w14:paraId="2BA0EDF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71" w:type="dxa"/>
            <w:shd w:val="clear" w:color="auto" w:fill="auto"/>
            <w:hideMark/>
          </w:tcPr>
          <w:p w14:paraId="57D6BF9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860" w:type="dxa"/>
            <w:shd w:val="clear" w:color="auto" w:fill="auto"/>
            <w:hideMark/>
          </w:tcPr>
          <w:p w14:paraId="648155B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 </w:t>
            </w:r>
          </w:p>
        </w:tc>
        <w:tc>
          <w:tcPr>
            <w:tcW w:w="1264" w:type="dxa"/>
            <w:shd w:val="clear" w:color="auto" w:fill="auto"/>
            <w:hideMark/>
          </w:tcPr>
          <w:p w14:paraId="50C2B82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</w:tr>
      <w:tr w:rsidR="00F65C36" w:rsidRPr="00E51FEE" w14:paraId="6AA08ED9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2F2884E9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Men</w:t>
            </w:r>
          </w:p>
        </w:tc>
        <w:tc>
          <w:tcPr>
            <w:tcW w:w="1418" w:type="dxa"/>
            <w:shd w:val="clear" w:color="auto" w:fill="auto"/>
          </w:tcPr>
          <w:p w14:paraId="407FA82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3,153,405</w:t>
            </w:r>
          </w:p>
        </w:tc>
        <w:tc>
          <w:tcPr>
            <w:tcW w:w="992" w:type="dxa"/>
            <w:shd w:val="clear" w:color="auto" w:fill="auto"/>
            <w:hideMark/>
          </w:tcPr>
          <w:p w14:paraId="7C629AE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4,314</w:t>
            </w:r>
          </w:p>
        </w:tc>
        <w:tc>
          <w:tcPr>
            <w:tcW w:w="1073" w:type="dxa"/>
            <w:shd w:val="clear" w:color="auto" w:fill="auto"/>
            <w:hideMark/>
          </w:tcPr>
          <w:p w14:paraId="6DDDC61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151</w:t>
            </w:r>
          </w:p>
        </w:tc>
        <w:tc>
          <w:tcPr>
            <w:tcW w:w="771" w:type="dxa"/>
            <w:shd w:val="clear" w:color="auto" w:fill="auto"/>
            <w:hideMark/>
          </w:tcPr>
          <w:p w14:paraId="700469E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hideMark/>
          </w:tcPr>
          <w:p w14:paraId="745F496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bCs/>
                <w:sz w:val="20"/>
                <w:szCs w:val="20"/>
              </w:rPr>
              <w:t>1.27 (1.08–1.49)</w:t>
            </w:r>
          </w:p>
        </w:tc>
        <w:tc>
          <w:tcPr>
            <w:tcW w:w="771" w:type="dxa"/>
            <w:shd w:val="clear" w:color="auto" w:fill="auto"/>
            <w:hideMark/>
          </w:tcPr>
          <w:p w14:paraId="0691200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  <w:hideMark/>
          </w:tcPr>
          <w:p w14:paraId="0886C4B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1.26 (1.07–1.48)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264" w:type="dxa"/>
            <w:shd w:val="clear" w:color="auto" w:fill="auto"/>
            <w:hideMark/>
          </w:tcPr>
          <w:p w14:paraId="3535C3A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0.85</w:t>
            </w:r>
          </w:p>
        </w:tc>
      </w:tr>
      <w:tr w:rsidR="00F65C36" w:rsidRPr="00E51FEE" w14:paraId="2324B11E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2C951438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Women</w:t>
            </w:r>
          </w:p>
        </w:tc>
        <w:tc>
          <w:tcPr>
            <w:tcW w:w="1418" w:type="dxa"/>
            <w:shd w:val="clear" w:color="auto" w:fill="auto"/>
          </w:tcPr>
          <w:p w14:paraId="6E3565B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3,997,980</w:t>
            </w:r>
          </w:p>
        </w:tc>
        <w:tc>
          <w:tcPr>
            <w:tcW w:w="992" w:type="dxa"/>
            <w:shd w:val="clear" w:color="auto" w:fill="auto"/>
            <w:hideMark/>
          </w:tcPr>
          <w:p w14:paraId="118BC7E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1,522</w:t>
            </w:r>
          </w:p>
        </w:tc>
        <w:tc>
          <w:tcPr>
            <w:tcW w:w="1073" w:type="dxa"/>
            <w:shd w:val="clear" w:color="auto" w:fill="auto"/>
            <w:hideMark/>
          </w:tcPr>
          <w:p w14:paraId="3A80487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771" w:type="dxa"/>
            <w:shd w:val="clear" w:color="auto" w:fill="auto"/>
            <w:hideMark/>
          </w:tcPr>
          <w:p w14:paraId="6669313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hideMark/>
          </w:tcPr>
          <w:p w14:paraId="6C91A3A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1.</w:t>
            </w:r>
            <w:r w:rsidRPr="00E51FEE">
              <w:rPr>
                <w:rFonts w:ascii="Times New Roman" w:hAnsi="Times New Roman" w:hint="eastAsia"/>
                <w:bCs/>
                <w:sz w:val="20"/>
                <w:szCs w:val="20"/>
              </w:rPr>
              <w:t>2</w:t>
            </w: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5 (0.97–1.62)</w:t>
            </w:r>
          </w:p>
        </w:tc>
        <w:tc>
          <w:tcPr>
            <w:tcW w:w="771" w:type="dxa"/>
            <w:shd w:val="clear" w:color="auto" w:fill="auto"/>
            <w:hideMark/>
          </w:tcPr>
          <w:p w14:paraId="2A3F4E7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  <w:hideMark/>
          </w:tcPr>
          <w:p w14:paraId="59B262E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1.25 (0.97–1.62)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264" w:type="dxa"/>
            <w:shd w:val="clear" w:color="auto" w:fill="auto"/>
            <w:hideMark/>
          </w:tcPr>
          <w:p w14:paraId="2B88334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</w:tr>
      <w:tr w:rsidR="00F65C36" w:rsidRPr="00E51FEE" w14:paraId="04B9536D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51ABA2D1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1418" w:type="dxa"/>
            <w:shd w:val="clear" w:color="auto" w:fill="auto"/>
          </w:tcPr>
          <w:p w14:paraId="4091FA6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14:paraId="3B3F158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073" w:type="dxa"/>
            <w:shd w:val="clear" w:color="auto" w:fill="auto"/>
            <w:hideMark/>
          </w:tcPr>
          <w:p w14:paraId="7E29E86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71" w:type="dxa"/>
            <w:shd w:val="clear" w:color="auto" w:fill="auto"/>
            <w:hideMark/>
          </w:tcPr>
          <w:p w14:paraId="28C4D99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949" w:type="dxa"/>
            <w:shd w:val="clear" w:color="auto" w:fill="auto"/>
            <w:hideMark/>
          </w:tcPr>
          <w:p w14:paraId="22DCFFA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71" w:type="dxa"/>
            <w:shd w:val="clear" w:color="auto" w:fill="auto"/>
            <w:hideMark/>
          </w:tcPr>
          <w:p w14:paraId="134781A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860" w:type="dxa"/>
            <w:shd w:val="clear" w:color="auto" w:fill="auto"/>
            <w:hideMark/>
          </w:tcPr>
          <w:p w14:paraId="3946C0E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  </w:t>
            </w:r>
          </w:p>
        </w:tc>
        <w:tc>
          <w:tcPr>
            <w:tcW w:w="1264" w:type="dxa"/>
            <w:shd w:val="clear" w:color="auto" w:fill="auto"/>
            <w:hideMark/>
          </w:tcPr>
          <w:p w14:paraId="6A63762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</w:tr>
      <w:tr w:rsidR="00F65C36" w:rsidRPr="00E51FEE" w14:paraId="44149080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54C21D1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1418" w:type="dxa"/>
            <w:shd w:val="clear" w:color="auto" w:fill="auto"/>
          </w:tcPr>
          <w:p w14:paraId="35E3DB4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2,010,907</w:t>
            </w:r>
          </w:p>
        </w:tc>
        <w:tc>
          <w:tcPr>
            <w:tcW w:w="992" w:type="dxa"/>
            <w:shd w:val="clear" w:color="auto" w:fill="auto"/>
            <w:hideMark/>
          </w:tcPr>
          <w:p w14:paraId="0160AC7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1,581</w:t>
            </w:r>
          </w:p>
        </w:tc>
        <w:tc>
          <w:tcPr>
            <w:tcW w:w="1073" w:type="dxa"/>
            <w:shd w:val="clear" w:color="auto" w:fill="auto"/>
            <w:hideMark/>
          </w:tcPr>
          <w:p w14:paraId="74C4C0A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94</w:t>
            </w:r>
          </w:p>
        </w:tc>
        <w:tc>
          <w:tcPr>
            <w:tcW w:w="771" w:type="dxa"/>
            <w:shd w:val="clear" w:color="auto" w:fill="auto"/>
            <w:hideMark/>
          </w:tcPr>
          <w:p w14:paraId="3B205AD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hideMark/>
          </w:tcPr>
          <w:p w14:paraId="634A56C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1.10 (0.89–1.35)</w:t>
            </w:r>
          </w:p>
        </w:tc>
        <w:tc>
          <w:tcPr>
            <w:tcW w:w="771" w:type="dxa"/>
            <w:shd w:val="clear" w:color="auto" w:fill="auto"/>
            <w:hideMark/>
          </w:tcPr>
          <w:p w14:paraId="35F0EF1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  <w:hideMark/>
          </w:tcPr>
          <w:p w14:paraId="7711C99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1.09 (0.89–1.34)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shd w:val="clear" w:color="auto" w:fill="auto"/>
            <w:hideMark/>
          </w:tcPr>
          <w:p w14:paraId="006F2CC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0.10</w:t>
            </w:r>
          </w:p>
        </w:tc>
      </w:tr>
      <w:tr w:rsidR="00F65C36" w:rsidRPr="00E51FEE" w14:paraId="17E62A4D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63F854AB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1418" w:type="dxa"/>
            <w:shd w:val="clear" w:color="auto" w:fill="auto"/>
          </w:tcPr>
          <w:p w14:paraId="48D5051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4,416,691</w:t>
            </w:r>
          </w:p>
        </w:tc>
        <w:tc>
          <w:tcPr>
            <w:tcW w:w="992" w:type="dxa"/>
            <w:shd w:val="clear" w:color="auto" w:fill="auto"/>
            <w:hideMark/>
          </w:tcPr>
          <w:p w14:paraId="2F30ABC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3,744</w:t>
            </w:r>
          </w:p>
        </w:tc>
        <w:tc>
          <w:tcPr>
            <w:tcW w:w="1073" w:type="dxa"/>
            <w:shd w:val="clear" w:color="auto" w:fill="auto"/>
            <w:hideMark/>
          </w:tcPr>
          <w:p w14:paraId="7939DCA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771" w:type="dxa"/>
            <w:shd w:val="clear" w:color="auto" w:fill="auto"/>
            <w:hideMark/>
          </w:tcPr>
          <w:p w14:paraId="3BD224A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hideMark/>
          </w:tcPr>
          <w:p w14:paraId="07D58AA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bCs/>
                <w:sz w:val="20"/>
                <w:szCs w:val="20"/>
              </w:rPr>
              <w:t>1.42 (1.16–1.72)</w:t>
            </w:r>
          </w:p>
        </w:tc>
        <w:tc>
          <w:tcPr>
            <w:tcW w:w="771" w:type="dxa"/>
            <w:shd w:val="clear" w:color="auto" w:fill="auto"/>
            <w:hideMark/>
          </w:tcPr>
          <w:p w14:paraId="26356DB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  <w:hideMark/>
          </w:tcPr>
          <w:p w14:paraId="6ABF6DD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1.42 (1.17–1.73)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shd w:val="clear" w:color="auto" w:fill="auto"/>
            <w:hideMark/>
          </w:tcPr>
          <w:p w14:paraId="4CE5687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  </w:t>
            </w:r>
          </w:p>
        </w:tc>
      </w:tr>
      <w:tr w:rsidR="00F65C36" w:rsidRPr="00E51FEE" w14:paraId="23F24226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73F189DC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1418" w:type="dxa"/>
            <w:shd w:val="clear" w:color="auto" w:fill="auto"/>
          </w:tcPr>
          <w:p w14:paraId="1442BE7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723,787</w:t>
            </w:r>
          </w:p>
        </w:tc>
        <w:tc>
          <w:tcPr>
            <w:tcW w:w="992" w:type="dxa"/>
            <w:shd w:val="clear" w:color="auto" w:fill="auto"/>
            <w:hideMark/>
          </w:tcPr>
          <w:p w14:paraId="5F92040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511</w:t>
            </w:r>
          </w:p>
        </w:tc>
        <w:tc>
          <w:tcPr>
            <w:tcW w:w="1073" w:type="dxa"/>
            <w:shd w:val="clear" w:color="auto" w:fill="auto"/>
            <w:hideMark/>
          </w:tcPr>
          <w:p w14:paraId="7FB1FCE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14</w:t>
            </w:r>
          </w:p>
        </w:tc>
        <w:tc>
          <w:tcPr>
            <w:tcW w:w="771" w:type="dxa"/>
            <w:shd w:val="clear" w:color="auto" w:fill="auto"/>
            <w:hideMark/>
          </w:tcPr>
          <w:p w14:paraId="6A3FFAC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hideMark/>
          </w:tcPr>
          <w:p w14:paraId="33840AB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1.48 (0.87–2.54)</w:t>
            </w:r>
          </w:p>
        </w:tc>
        <w:tc>
          <w:tcPr>
            <w:tcW w:w="771" w:type="dxa"/>
            <w:shd w:val="clear" w:color="auto" w:fill="auto"/>
            <w:hideMark/>
          </w:tcPr>
          <w:p w14:paraId="6B9CF72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  <w:hideMark/>
          </w:tcPr>
          <w:p w14:paraId="7FC3AFF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1.44 (0.84–2.47)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shd w:val="clear" w:color="auto" w:fill="auto"/>
            <w:hideMark/>
          </w:tcPr>
          <w:p w14:paraId="1141CA1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</w:tr>
      <w:tr w:rsidR="00F65C36" w:rsidRPr="00E51FEE" w14:paraId="13E37EA9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1FE08053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Smoking status</w:t>
            </w:r>
          </w:p>
        </w:tc>
        <w:tc>
          <w:tcPr>
            <w:tcW w:w="1418" w:type="dxa"/>
            <w:shd w:val="clear" w:color="auto" w:fill="auto"/>
          </w:tcPr>
          <w:p w14:paraId="02A7C5C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14:paraId="795BEE2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073" w:type="dxa"/>
            <w:shd w:val="clear" w:color="auto" w:fill="auto"/>
            <w:hideMark/>
          </w:tcPr>
          <w:p w14:paraId="56CD816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71" w:type="dxa"/>
            <w:shd w:val="clear" w:color="auto" w:fill="auto"/>
            <w:hideMark/>
          </w:tcPr>
          <w:p w14:paraId="24EB293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949" w:type="dxa"/>
            <w:shd w:val="clear" w:color="auto" w:fill="auto"/>
            <w:hideMark/>
          </w:tcPr>
          <w:p w14:paraId="6C98C4B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71" w:type="dxa"/>
            <w:shd w:val="clear" w:color="auto" w:fill="auto"/>
            <w:hideMark/>
          </w:tcPr>
          <w:p w14:paraId="3BBED6D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860" w:type="dxa"/>
            <w:shd w:val="clear" w:color="auto" w:fill="auto"/>
            <w:hideMark/>
          </w:tcPr>
          <w:p w14:paraId="234447B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264" w:type="dxa"/>
            <w:shd w:val="clear" w:color="auto" w:fill="auto"/>
            <w:hideMark/>
          </w:tcPr>
          <w:p w14:paraId="0D8073B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</w:tr>
      <w:tr w:rsidR="00F65C36" w:rsidRPr="00E51FEE" w14:paraId="769B9BC6" w14:textId="77777777" w:rsidTr="009E440E">
        <w:trPr>
          <w:trHeight w:hRule="exact" w:val="281"/>
        </w:trPr>
        <w:tc>
          <w:tcPr>
            <w:tcW w:w="3261" w:type="dxa"/>
            <w:shd w:val="clear" w:color="auto" w:fill="auto"/>
            <w:hideMark/>
          </w:tcPr>
          <w:p w14:paraId="197ECAB3" w14:textId="77777777" w:rsidR="00F65C36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Never-</w:t>
            </w:r>
            <w:r w:rsidR="00F65C36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1418" w:type="dxa"/>
            <w:shd w:val="clear" w:color="auto" w:fill="auto"/>
          </w:tcPr>
          <w:p w14:paraId="3032FC6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4,510,523</w:t>
            </w:r>
          </w:p>
        </w:tc>
        <w:tc>
          <w:tcPr>
            <w:tcW w:w="992" w:type="dxa"/>
            <w:shd w:val="clear" w:color="auto" w:fill="auto"/>
            <w:hideMark/>
          </w:tcPr>
          <w:p w14:paraId="2F0B0C2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1,576</w:t>
            </w:r>
          </w:p>
        </w:tc>
        <w:tc>
          <w:tcPr>
            <w:tcW w:w="1073" w:type="dxa"/>
            <w:shd w:val="clear" w:color="auto" w:fill="auto"/>
            <w:hideMark/>
          </w:tcPr>
          <w:p w14:paraId="55DD5E1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771" w:type="dxa"/>
            <w:shd w:val="clear" w:color="auto" w:fill="auto"/>
            <w:hideMark/>
          </w:tcPr>
          <w:p w14:paraId="286EE40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hideMark/>
          </w:tcPr>
          <w:p w14:paraId="412FCF2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1.10 (0.84–1.43)</w:t>
            </w:r>
          </w:p>
        </w:tc>
        <w:tc>
          <w:tcPr>
            <w:tcW w:w="771" w:type="dxa"/>
            <w:shd w:val="clear" w:color="auto" w:fill="auto"/>
            <w:hideMark/>
          </w:tcPr>
          <w:p w14:paraId="622B758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  <w:hideMark/>
          </w:tcPr>
          <w:p w14:paraId="384935E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1.10 (0.84–1.43)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264" w:type="dxa"/>
            <w:shd w:val="clear" w:color="auto" w:fill="auto"/>
            <w:hideMark/>
          </w:tcPr>
          <w:p w14:paraId="6BA6BC8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0.33</w:t>
            </w:r>
          </w:p>
        </w:tc>
      </w:tr>
      <w:tr w:rsidR="00F65C36" w:rsidRPr="00E51FEE" w14:paraId="1FE8B4E2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4AB3EA33" w14:textId="77777777" w:rsidR="00F65C36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Ever-</w:t>
            </w:r>
            <w:r w:rsidR="00F65C36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1418" w:type="dxa"/>
            <w:shd w:val="clear" w:color="auto" w:fill="auto"/>
          </w:tcPr>
          <w:p w14:paraId="732C765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2,640,862</w:t>
            </w:r>
          </w:p>
        </w:tc>
        <w:tc>
          <w:tcPr>
            <w:tcW w:w="992" w:type="dxa"/>
            <w:shd w:val="clear" w:color="auto" w:fill="auto"/>
            <w:hideMark/>
          </w:tcPr>
          <w:p w14:paraId="0BC4392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4,260</w:t>
            </w:r>
          </w:p>
        </w:tc>
        <w:tc>
          <w:tcPr>
            <w:tcW w:w="1073" w:type="dxa"/>
            <w:shd w:val="clear" w:color="auto" w:fill="auto"/>
            <w:hideMark/>
          </w:tcPr>
          <w:p w14:paraId="01D14F5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154</w:t>
            </w:r>
          </w:p>
        </w:tc>
        <w:tc>
          <w:tcPr>
            <w:tcW w:w="771" w:type="dxa"/>
            <w:shd w:val="clear" w:color="auto" w:fill="auto"/>
            <w:hideMark/>
          </w:tcPr>
          <w:p w14:paraId="55DD324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hideMark/>
          </w:tcPr>
          <w:p w14:paraId="21DE320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bCs/>
                <w:sz w:val="20"/>
                <w:szCs w:val="20"/>
              </w:rPr>
              <w:t>1.32 (1.12–1.55)</w:t>
            </w: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 </w:t>
            </w:r>
          </w:p>
        </w:tc>
        <w:tc>
          <w:tcPr>
            <w:tcW w:w="771" w:type="dxa"/>
            <w:shd w:val="clear" w:color="auto" w:fill="auto"/>
            <w:hideMark/>
          </w:tcPr>
          <w:p w14:paraId="6430E59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  <w:hideMark/>
          </w:tcPr>
          <w:p w14:paraId="42E3D50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1.31 (1.12–1.54)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shd w:val="clear" w:color="auto" w:fill="auto"/>
            <w:hideMark/>
          </w:tcPr>
          <w:p w14:paraId="39702FD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</w:tr>
      <w:tr w:rsidR="00F65C36" w:rsidRPr="00E51FEE" w14:paraId="63EB0CE4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</w:tcPr>
          <w:p w14:paraId="3D701127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1418" w:type="dxa"/>
            <w:shd w:val="clear" w:color="auto" w:fill="auto"/>
          </w:tcPr>
          <w:p w14:paraId="0F4ED0D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5DAED9D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073" w:type="dxa"/>
            <w:shd w:val="clear" w:color="auto" w:fill="auto"/>
          </w:tcPr>
          <w:p w14:paraId="17E7F21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1" w:type="dxa"/>
            <w:shd w:val="clear" w:color="auto" w:fill="auto"/>
          </w:tcPr>
          <w:p w14:paraId="383FF051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949" w:type="dxa"/>
            <w:shd w:val="clear" w:color="auto" w:fill="auto"/>
          </w:tcPr>
          <w:p w14:paraId="07F32C98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shd w:val="clear" w:color="auto" w:fill="auto"/>
          </w:tcPr>
          <w:p w14:paraId="17027C8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860" w:type="dxa"/>
            <w:shd w:val="clear" w:color="auto" w:fill="auto"/>
          </w:tcPr>
          <w:p w14:paraId="5570923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64" w:type="dxa"/>
            <w:shd w:val="clear" w:color="auto" w:fill="auto"/>
          </w:tcPr>
          <w:p w14:paraId="5AA76C1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53D1E109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</w:tcPr>
          <w:p w14:paraId="4B5A72CD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&lt;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</w:t>
            </w:r>
          </w:p>
        </w:tc>
        <w:tc>
          <w:tcPr>
            <w:tcW w:w="1418" w:type="dxa"/>
            <w:shd w:val="clear" w:color="auto" w:fill="auto"/>
          </w:tcPr>
          <w:p w14:paraId="67F2F27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7,151,385</w:t>
            </w:r>
            <w:r w:rsidRPr="00E51FEE" w:rsidDel="0058046C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14:paraId="6E4DCBA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609</w:t>
            </w:r>
          </w:p>
        </w:tc>
        <w:tc>
          <w:tcPr>
            <w:tcW w:w="1073" w:type="dxa"/>
            <w:shd w:val="clear" w:color="auto" w:fill="auto"/>
          </w:tcPr>
          <w:p w14:paraId="398B880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39</w:t>
            </w:r>
          </w:p>
        </w:tc>
        <w:tc>
          <w:tcPr>
            <w:tcW w:w="771" w:type="dxa"/>
            <w:shd w:val="clear" w:color="auto" w:fill="auto"/>
          </w:tcPr>
          <w:p w14:paraId="38ED9EC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vAlign w:val="center"/>
          </w:tcPr>
          <w:p w14:paraId="0EF0066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1.58 (</w:t>
            </w:r>
            <w:r w:rsidRPr="00E51FEE">
              <w:rPr>
                <w:rFonts w:ascii="Times New Roman" w:hAnsi="Times New Roman" w:hint="eastAsia"/>
                <w:b/>
                <w:sz w:val="20"/>
                <w:szCs w:val="20"/>
              </w:rPr>
              <w:t>1.</w:t>
            </w: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14–</w:t>
            </w:r>
            <w:r w:rsidRPr="00E51FEE">
              <w:rPr>
                <w:rFonts w:ascii="Times New Roman" w:hAnsi="Times New Roman" w:hint="eastAsia"/>
                <w:b/>
                <w:sz w:val="20"/>
                <w:szCs w:val="20"/>
              </w:rPr>
              <w:t>2.</w:t>
            </w: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19)</w:t>
            </w:r>
          </w:p>
        </w:tc>
        <w:tc>
          <w:tcPr>
            <w:tcW w:w="771" w:type="dxa"/>
            <w:shd w:val="clear" w:color="auto" w:fill="auto"/>
          </w:tcPr>
          <w:p w14:paraId="2932E21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</w:tcPr>
          <w:p w14:paraId="2018F83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1.54 (1.11–2.13)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 xml:space="preserve"> 1</w:t>
            </w:r>
          </w:p>
        </w:tc>
        <w:tc>
          <w:tcPr>
            <w:tcW w:w="1264" w:type="dxa"/>
            <w:shd w:val="clear" w:color="auto" w:fill="auto"/>
          </w:tcPr>
          <w:p w14:paraId="78F7C1C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7E4B117B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</w:tcPr>
          <w:p w14:paraId="35B2E5EB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2B2B456F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14:paraId="36137DB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7,151,385</w:t>
            </w:r>
          </w:p>
        </w:tc>
        <w:tc>
          <w:tcPr>
            <w:tcW w:w="992" w:type="dxa"/>
            <w:shd w:val="clear" w:color="auto" w:fill="auto"/>
          </w:tcPr>
          <w:p w14:paraId="24CB309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1,492</w:t>
            </w:r>
          </w:p>
        </w:tc>
        <w:tc>
          <w:tcPr>
            <w:tcW w:w="1073" w:type="dxa"/>
            <w:shd w:val="clear" w:color="auto" w:fill="auto"/>
          </w:tcPr>
          <w:p w14:paraId="22132F6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64</w:t>
            </w:r>
          </w:p>
        </w:tc>
        <w:tc>
          <w:tcPr>
            <w:tcW w:w="771" w:type="dxa"/>
            <w:shd w:val="clear" w:color="auto" w:fill="auto"/>
          </w:tcPr>
          <w:p w14:paraId="550D43A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vAlign w:val="center"/>
          </w:tcPr>
          <w:p w14:paraId="78E925F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b/>
                <w:sz w:val="20"/>
                <w:szCs w:val="20"/>
              </w:rPr>
              <w:t>1.</w:t>
            </w: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40 (</w:t>
            </w:r>
            <w:r w:rsidRPr="00E51FEE">
              <w:rPr>
                <w:rFonts w:ascii="Times New Roman" w:hAnsi="Times New Roman" w:hint="eastAsia"/>
                <w:b/>
                <w:sz w:val="20"/>
                <w:szCs w:val="20"/>
              </w:rPr>
              <w:t>1.</w:t>
            </w: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09–1.81)</w:t>
            </w:r>
          </w:p>
        </w:tc>
        <w:tc>
          <w:tcPr>
            <w:tcW w:w="771" w:type="dxa"/>
            <w:shd w:val="clear" w:color="auto" w:fill="auto"/>
          </w:tcPr>
          <w:p w14:paraId="2362A62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</w:tcPr>
          <w:p w14:paraId="1A8D518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1.39 (1.08–1.79)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shd w:val="clear" w:color="auto" w:fill="auto"/>
          </w:tcPr>
          <w:p w14:paraId="3A7D91B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51E704F5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</w:tcPr>
          <w:p w14:paraId="20EAA840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1418" w:type="dxa"/>
            <w:shd w:val="clear" w:color="auto" w:fill="auto"/>
          </w:tcPr>
          <w:p w14:paraId="65456FC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7,151,385</w:t>
            </w:r>
          </w:p>
        </w:tc>
        <w:tc>
          <w:tcPr>
            <w:tcW w:w="992" w:type="dxa"/>
            <w:shd w:val="clear" w:color="auto" w:fill="auto"/>
          </w:tcPr>
          <w:p w14:paraId="33DEC91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3,735</w:t>
            </w:r>
          </w:p>
        </w:tc>
        <w:tc>
          <w:tcPr>
            <w:tcW w:w="1073" w:type="dxa"/>
            <w:shd w:val="clear" w:color="auto" w:fill="auto"/>
          </w:tcPr>
          <w:p w14:paraId="04D4507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109</w:t>
            </w:r>
          </w:p>
        </w:tc>
        <w:tc>
          <w:tcPr>
            <w:tcW w:w="771" w:type="dxa"/>
            <w:shd w:val="clear" w:color="auto" w:fill="auto"/>
          </w:tcPr>
          <w:p w14:paraId="6020B7E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vAlign w:val="center"/>
          </w:tcPr>
          <w:p w14:paraId="623C19B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1.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>16 (0.96–</w:t>
            </w:r>
            <w:r w:rsidRPr="00E51FEE">
              <w:rPr>
                <w:rFonts w:ascii="Times New Roman" w:hAnsi="Times New Roman" w:hint="eastAsia"/>
                <w:sz w:val="20"/>
                <w:szCs w:val="20"/>
              </w:rPr>
              <w:t>1.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>41)</w:t>
            </w:r>
          </w:p>
        </w:tc>
        <w:tc>
          <w:tcPr>
            <w:tcW w:w="771" w:type="dxa"/>
            <w:shd w:val="clear" w:color="auto" w:fill="auto"/>
          </w:tcPr>
          <w:p w14:paraId="36B38AE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</w:tcPr>
          <w:p w14:paraId="20E4785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1.17 (0.96–1.41)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shd w:val="clear" w:color="auto" w:fill="auto"/>
          </w:tcPr>
          <w:p w14:paraId="77E972D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3E4385D1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26B61208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1418" w:type="dxa"/>
            <w:shd w:val="clear" w:color="auto" w:fill="auto"/>
          </w:tcPr>
          <w:p w14:paraId="31DE8D6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14:paraId="41E29F3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073" w:type="dxa"/>
            <w:shd w:val="clear" w:color="auto" w:fill="auto"/>
            <w:hideMark/>
          </w:tcPr>
          <w:p w14:paraId="2E03378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71" w:type="dxa"/>
            <w:shd w:val="clear" w:color="auto" w:fill="auto"/>
            <w:hideMark/>
          </w:tcPr>
          <w:p w14:paraId="4C753BFC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949" w:type="dxa"/>
            <w:shd w:val="clear" w:color="auto" w:fill="auto"/>
            <w:hideMark/>
          </w:tcPr>
          <w:p w14:paraId="488B1082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shd w:val="clear" w:color="auto" w:fill="auto"/>
            <w:hideMark/>
          </w:tcPr>
          <w:p w14:paraId="1A051C8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1860" w:type="dxa"/>
            <w:shd w:val="clear" w:color="auto" w:fill="auto"/>
            <w:hideMark/>
          </w:tcPr>
          <w:p w14:paraId="51241D9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264" w:type="dxa"/>
            <w:shd w:val="clear" w:color="auto" w:fill="auto"/>
            <w:hideMark/>
          </w:tcPr>
          <w:p w14:paraId="71900CA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</w:tr>
      <w:tr w:rsidR="00F65C36" w:rsidRPr="00E51FEE" w14:paraId="3A012E82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3F7180A9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</w:t>
            </w:r>
          </w:p>
        </w:tc>
        <w:tc>
          <w:tcPr>
            <w:tcW w:w="1418" w:type="dxa"/>
            <w:shd w:val="clear" w:color="auto" w:fill="auto"/>
          </w:tcPr>
          <w:p w14:paraId="0061B62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2,388,437</w:t>
            </w:r>
          </w:p>
        </w:tc>
        <w:tc>
          <w:tcPr>
            <w:tcW w:w="992" w:type="dxa"/>
            <w:shd w:val="clear" w:color="auto" w:fill="auto"/>
            <w:hideMark/>
          </w:tcPr>
          <w:p w14:paraId="3F95B91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1,857</w:t>
            </w:r>
          </w:p>
        </w:tc>
        <w:tc>
          <w:tcPr>
            <w:tcW w:w="1073" w:type="dxa"/>
            <w:shd w:val="clear" w:color="auto" w:fill="auto"/>
            <w:hideMark/>
          </w:tcPr>
          <w:p w14:paraId="6DEA15F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55</w:t>
            </w:r>
          </w:p>
        </w:tc>
        <w:tc>
          <w:tcPr>
            <w:tcW w:w="771" w:type="dxa"/>
            <w:shd w:val="clear" w:color="auto" w:fill="auto"/>
            <w:hideMark/>
          </w:tcPr>
          <w:p w14:paraId="4859D44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hideMark/>
          </w:tcPr>
          <w:p w14:paraId="3931E4D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bCs/>
                <w:sz w:val="20"/>
                <w:szCs w:val="20"/>
              </w:rPr>
              <w:t>1.39 (1.06–1.82)</w:t>
            </w:r>
          </w:p>
        </w:tc>
        <w:tc>
          <w:tcPr>
            <w:tcW w:w="771" w:type="dxa"/>
            <w:shd w:val="clear" w:color="auto" w:fill="auto"/>
            <w:hideMark/>
          </w:tcPr>
          <w:p w14:paraId="4A24CA4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  <w:hideMark/>
          </w:tcPr>
          <w:p w14:paraId="0071965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1.39 (1.06–1.82)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shd w:val="clear" w:color="auto" w:fill="auto"/>
            <w:hideMark/>
          </w:tcPr>
          <w:p w14:paraId="20A0203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0.74</w:t>
            </w:r>
          </w:p>
        </w:tc>
      </w:tr>
      <w:tr w:rsidR="00F65C36" w:rsidRPr="00E51FEE" w14:paraId="550607CC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  <w:hideMark/>
          </w:tcPr>
          <w:p w14:paraId="5A62039C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</w:t>
            </w:r>
          </w:p>
        </w:tc>
        <w:tc>
          <w:tcPr>
            <w:tcW w:w="1418" w:type="dxa"/>
            <w:shd w:val="clear" w:color="auto" w:fill="auto"/>
          </w:tcPr>
          <w:p w14:paraId="7D3159A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619,769</w:t>
            </w:r>
          </w:p>
        </w:tc>
        <w:tc>
          <w:tcPr>
            <w:tcW w:w="992" w:type="dxa"/>
            <w:shd w:val="clear" w:color="auto" w:fill="auto"/>
            <w:hideMark/>
          </w:tcPr>
          <w:p w14:paraId="694A322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387</w:t>
            </w:r>
          </w:p>
        </w:tc>
        <w:tc>
          <w:tcPr>
            <w:tcW w:w="1073" w:type="dxa"/>
            <w:shd w:val="clear" w:color="auto" w:fill="auto"/>
            <w:hideMark/>
          </w:tcPr>
          <w:p w14:paraId="5E7359E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10</w:t>
            </w:r>
          </w:p>
        </w:tc>
        <w:tc>
          <w:tcPr>
            <w:tcW w:w="771" w:type="dxa"/>
            <w:shd w:val="clear" w:color="auto" w:fill="auto"/>
            <w:hideMark/>
          </w:tcPr>
          <w:p w14:paraId="0A4C312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  <w:hideMark/>
          </w:tcPr>
          <w:p w14:paraId="2805ACC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1.62 (0.86–3.05)</w:t>
            </w:r>
          </w:p>
        </w:tc>
        <w:tc>
          <w:tcPr>
            <w:tcW w:w="771" w:type="dxa"/>
            <w:shd w:val="clear" w:color="auto" w:fill="auto"/>
            <w:hideMark/>
          </w:tcPr>
          <w:p w14:paraId="7CC16C4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  <w:hideMark/>
          </w:tcPr>
          <w:p w14:paraId="2364163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1.54 (0.82–2.90)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shd w:val="clear" w:color="auto" w:fill="auto"/>
            <w:hideMark/>
          </w:tcPr>
          <w:p w14:paraId="51B62DC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</w:tr>
      <w:tr w:rsidR="00F65C36" w:rsidRPr="00E51FEE" w14:paraId="076D2A18" w14:textId="77777777" w:rsidTr="009E440E">
        <w:trPr>
          <w:trHeight w:hRule="exact" w:val="280"/>
        </w:trPr>
        <w:tc>
          <w:tcPr>
            <w:tcW w:w="3261" w:type="dxa"/>
            <w:shd w:val="clear" w:color="auto" w:fill="auto"/>
            <w:vAlign w:val="center"/>
          </w:tcPr>
          <w:p w14:paraId="63661046" w14:textId="77777777" w:rsidR="00F65C36" w:rsidRPr="00E51FEE" w:rsidDel="00F118A5" w:rsidRDefault="00F65C36" w:rsidP="00876280">
            <w:pPr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bCs/>
                <w:w w:val="105"/>
                <w:sz w:val="20"/>
                <w:szCs w:val="20"/>
              </w:rPr>
              <w:t xml:space="preserve">Type of first-degree </w:t>
            </w:r>
            <w:r w:rsidRPr="00E51FEE">
              <w:rPr>
                <w:rFonts w:ascii="Times New Roman" w:hAnsi="Times New Roman"/>
                <w:b/>
                <w:w w:val="105"/>
                <w:sz w:val="20"/>
                <w:szCs w:val="20"/>
              </w:rPr>
              <w:t>relatives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418" w:type="dxa"/>
            <w:shd w:val="clear" w:color="auto" w:fill="auto"/>
          </w:tcPr>
          <w:p w14:paraId="5D8B2E3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F79A7B6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73" w:type="dxa"/>
            <w:shd w:val="clear" w:color="auto" w:fill="auto"/>
            <w:vAlign w:val="center"/>
          </w:tcPr>
          <w:p w14:paraId="3923CAE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71" w:type="dxa"/>
            <w:shd w:val="clear" w:color="auto" w:fill="auto"/>
          </w:tcPr>
          <w:p w14:paraId="2D2B0AC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1949" w:type="dxa"/>
            <w:shd w:val="clear" w:color="auto" w:fill="auto"/>
            <w:vAlign w:val="center"/>
          </w:tcPr>
          <w:p w14:paraId="674A5E58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1" w:type="dxa"/>
            <w:shd w:val="clear" w:color="auto" w:fill="auto"/>
          </w:tcPr>
          <w:p w14:paraId="2B124A2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14:paraId="77B4BC5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1264" w:type="dxa"/>
            <w:shd w:val="clear" w:color="auto" w:fill="auto"/>
          </w:tcPr>
          <w:p w14:paraId="6BAA82E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7801F529" w14:textId="77777777" w:rsidTr="009E440E">
        <w:trPr>
          <w:trHeight w:hRule="exact" w:val="283"/>
        </w:trPr>
        <w:tc>
          <w:tcPr>
            <w:tcW w:w="3261" w:type="dxa"/>
            <w:shd w:val="clear" w:color="auto" w:fill="auto"/>
          </w:tcPr>
          <w:p w14:paraId="01F4A188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Father</w:t>
            </w:r>
          </w:p>
        </w:tc>
        <w:tc>
          <w:tcPr>
            <w:tcW w:w="1418" w:type="dxa"/>
            <w:shd w:val="clear" w:color="auto" w:fill="auto"/>
          </w:tcPr>
          <w:p w14:paraId="20E58479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5,048,070</w:t>
            </w:r>
          </w:p>
        </w:tc>
        <w:tc>
          <w:tcPr>
            <w:tcW w:w="992" w:type="dxa"/>
            <w:shd w:val="clear" w:color="auto" w:fill="auto"/>
          </w:tcPr>
          <w:p w14:paraId="2017D3ED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4,090</w:t>
            </w:r>
          </w:p>
        </w:tc>
        <w:tc>
          <w:tcPr>
            <w:tcW w:w="1073" w:type="dxa"/>
            <w:shd w:val="clear" w:color="auto" w:fill="auto"/>
          </w:tcPr>
          <w:p w14:paraId="4D29FDE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92</w:t>
            </w:r>
          </w:p>
        </w:tc>
        <w:tc>
          <w:tcPr>
            <w:tcW w:w="771" w:type="dxa"/>
            <w:shd w:val="clear" w:color="auto" w:fill="auto"/>
          </w:tcPr>
          <w:p w14:paraId="5EFE090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</w:tcPr>
          <w:p w14:paraId="52ACBB97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sz w:val="20"/>
                <w:szCs w:val="20"/>
              </w:rPr>
              <w:t>1.26 (1.02–1.54)</w:t>
            </w:r>
          </w:p>
        </w:tc>
        <w:tc>
          <w:tcPr>
            <w:tcW w:w="771" w:type="dxa"/>
            <w:shd w:val="clear" w:color="auto" w:fill="auto"/>
          </w:tcPr>
          <w:p w14:paraId="47A5613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</w:tcPr>
          <w:p w14:paraId="2E8FD1F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1.23 (1.00–1.52)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 xml:space="preserve"> 1</w:t>
            </w:r>
          </w:p>
        </w:tc>
        <w:tc>
          <w:tcPr>
            <w:tcW w:w="1264" w:type="dxa"/>
            <w:shd w:val="clear" w:color="auto" w:fill="auto"/>
          </w:tcPr>
          <w:p w14:paraId="5E7635F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44D72AB7" w14:textId="77777777" w:rsidTr="009E440E">
        <w:trPr>
          <w:trHeight w:hRule="exact" w:val="294"/>
        </w:trPr>
        <w:tc>
          <w:tcPr>
            <w:tcW w:w="3261" w:type="dxa"/>
            <w:shd w:val="clear" w:color="auto" w:fill="auto"/>
          </w:tcPr>
          <w:p w14:paraId="7E272651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Mother</w:t>
            </w:r>
          </w:p>
        </w:tc>
        <w:tc>
          <w:tcPr>
            <w:tcW w:w="1418" w:type="dxa"/>
            <w:shd w:val="clear" w:color="auto" w:fill="auto"/>
          </w:tcPr>
          <w:p w14:paraId="3EF5FE84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5,048,070</w:t>
            </w:r>
          </w:p>
        </w:tc>
        <w:tc>
          <w:tcPr>
            <w:tcW w:w="992" w:type="dxa"/>
            <w:shd w:val="clear" w:color="auto" w:fill="auto"/>
          </w:tcPr>
          <w:p w14:paraId="7E31E8FD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4,139</w:t>
            </w:r>
          </w:p>
        </w:tc>
        <w:tc>
          <w:tcPr>
            <w:tcW w:w="1073" w:type="dxa"/>
            <w:shd w:val="clear" w:color="auto" w:fill="auto"/>
          </w:tcPr>
          <w:p w14:paraId="5BC4265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43</w:t>
            </w:r>
          </w:p>
        </w:tc>
        <w:tc>
          <w:tcPr>
            <w:tcW w:w="771" w:type="dxa"/>
            <w:shd w:val="clear" w:color="auto" w:fill="auto"/>
          </w:tcPr>
          <w:p w14:paraId="0F0008A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shd w:val="clear" w:color="auto" w:fill="auto"/>
          </w:tcPr>
          <w:p w14:paraId="0F591D8E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1.31 (0.97–1.77)</w:t>
            </w:r>
          </w:p>
        </w:tc>
        <w:tc>
          <w:tcPr>
            <w:tcW w:w="771" w:type="dxa"/>
            <w:shd w:val="clear" w:color="auto" w:fill="auto"/>
          </w:tcPr>
          <w:p w14:paraId="68CF821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shd w:val="clear" w:color="auto" w:fill="auto"/>
          </w:tcPr>
          <w:p w14:paraId="7BBF6ED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1.32 (0.98–1.78)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shd w:val="clear" w:color="auto" w:fill="auto"/>
          </w:tcPr>
          <w:p w14:paraId="7A0C4C4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3D29312E" w14:textId="77777777" w:rsidTr="009E440E">
        <w:trPr>
          <w:trHeight w:hRule="exact" w:val="283"/>
        </w:trPr>
        <w:tc>
          <w:tcPr>
            <w:tcW w:w="3261" w:type="dxa"/>
            <w:tcBorders>
              <w:bottom w:val="single" w:sz="4" w:space="0" w:color="auto"/>
            </w:tcBorders>
            <w:shd w:val="clear" w:color="auto" w:fill="auto"/>
          </w:tcPr>
          <w:p w14:paraId="0D8E901E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Siblings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313B7603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5,048,070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512B23E3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4,107</w:t>
            </w:r>
          </w:p>
        </w:tc>
        <w:tc>
          <w:tcPr>
            <w:tcW w:w="1073" w:type="dxa"/>
            <w:tcBorders>
              <w:bottom w:val="single" w:sz="4" w:space="0" w:color="auto"/>
            </w:tcBorders>
            <w:shd w:val="clear" w:color="auto" w:fill="auto"/>
          </w:tcPr>
          <w:p w14:paraId="7F0C8A4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75</w:t>
            </w:r>
          </w:p>
        </w:tc>
        <w:tc>
          <w:tcPr>
            <w:tcW w:w="771" w:type="dxa"/>
            <w:tcBorders>
              <w:bottom w:val="single" w:sz="4" w:space="0" w:color="auto"/>
            </w:tcBorders>
            <w:shd w:val="clear" w:color="auto" w:fill="auto"/>
          </w:tcPr>
          <w:p w14:paraId="1F22160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1949" w:type="dxa"/>
            <w:tcBorders>
              <w:bottom w:val="single" w:sz="4" w:space="0" w:color="auto"/>
            </w:tcBorders>
            <w:shd w:val="clear" w:color="auto" w:fill="auto"/>
          </w:tcPr>
          <w:p w14:paraId="79B38F43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1.17 (0.93–1.47)</w:t>
            </w:r>
          </w:p>
        </w:tc>
        <w:tc>
          <w:tcPr>
            <w:tcW w:w="771" w:type="dxa"/>
            <w:tcBorders>
              <w:bottom w:val="single" w:sz="4" w:space="0" w:color="auto"/>
            </w:tcBorders>
            <w:shd w:val="clear" w:color="auto" w:fill="auto"/>
          </w:tcPr>
          <w:p w14:paraId="788BE82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1860" w:type="dxa"/>
            <w:tcBorders>
              <w:bottom w:val="single" w:sz="4" w:space="0" w:color="auto"/>
            </w:tcBorders>
            <w:shd w:val="clear" w:color="auto" w:fill="auto"/>
          </w:tcPr>
          <w:p w14:paraId="2A57542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sz w:val="20"/>
                <w:szCs w:val="20"/>
              </w:rPr>
              <w:t>1.16 (0.93–1.46)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64" w:type="dxa"/>
            <w:tcBorders>
              <w:bottom w:val="single" w:sz="4" w:space="0" w:color="auto"/>
            </w:tcBorders>
            <w:shd w:val="clear" w:color="auto" w:fill="auto"/>
          </w:tcPr>
          <w:p w14:paraId="73451AF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E51FEE" w14:paraId="7DEB2654" w14:textId="77777777" w:rsidTr="00E66A68">
        <w:trPr>
          <w:trHeight w:hRule="exact" w:val="1861"/>
        </w:trPr>
        <w:tc>
          <w:tcPr>
            <w:tcW w:w="13363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70508075" w14:textId="77777777" w:rsidR="00F65C36" w:rsidRPr="00E51FEE" w:rsidRDefault="00F65C36" w:rsidP="00876280">
            <w:pPr>
              <w:widowControl/>
              <w:jc w:val="left"/>
              <w:rPr>
                <w:rFonts w:eastAsia="MS PGothic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Abbreviations: HR, hazard ratio; CI; confidence interval;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REF,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reference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</w:t>
            </w:r>
          </w:p>
          <w:p w14:paraId="5B5D0509" w14:textId="77777777" w:rsidR="00F65C36" w:rsidRPr="00E51FEE" w:rsidRDefault="00F65C36" w:rsidP="00876280">
            <w:pPr>
              <w:pStyle w:val="BodyText"/>
              <w:spacing w:line="220" w:lineRule="exact"/>
              <w:ind w:right="-495"/>
              <w:rPr>
                <w:sz w:val="20"/>
                <w:szCs w:val="20"/>
              </w:rPr>
            </w:pPr>
            <w:r w:rsidRPr="00E51FEE">
              <w:rPr>
                <w:sz w:val="20"/>
                <w:szCs w:val="20"/>
              </w:rPr>
              <w:t>All models are stratified by cohorts.</w:t>
            </w:r>
          </w:p>
          <w:p w14:paraId="1A96FFEA" w14:textId="77777777" w:rsidR="00F65C36" w:rsidRPr="00E51FEE" w:rsidRDefault="00F65C36" w:rsidP="00876280">
            <w:pPr>
              <w:pStyle w:val="BodyText"/>
              <w:spacing w:line="220" w:lineRule="exact"/>
              <w:ind w:right="-495"/>
              <w:rPr>
                <w:sz w:val="20"/>
                <w:szCs w:val="20"/>
              </w:rPr>
            </w:pPr>
            <w:r w:rsidRPr="00E51FEE">
              <w:rPr>
                <w:sz w:val="20"/>
                <w:szCs w:val="20"/>
                <w:vertAlign w:val="superscript"/>
              </w:rPr>
              <w:t>1</w:t>
            </w:r>
            <w:r w:rsidRPr="00E51FEE">
              <w:rPr>
                <w:sz w:val="20"/>
                <w:szCs w:val="20"/>
              </w:rPr>
              <w:t xml:space="preserve"> Models were adjusted for age, sex, pack-years of cigarette smoking, and alcohol consumption. </w:t>
            </w:r>
          </w:p>
          <w:p w14:paraId="2DE47F16" w14:textId="77777777" w:rsidR="00F65C36" w:rsidRPr="00E51FEE" w:rsidRDefault="00F65C36" w:rsidP="00876280">
            <w:pPr>
              <w:pStyle w:val="BodyText"/>
              <w:spacing w:line="220" w:lineRule="exact"/>
              <w:ind w:right="-495"/>
              <w:rPr>
                <w:sz w:val="20"/>
                <w:szCs w:val="20"/>
              </w:rPr>
            </w:pPr>
            <w:r w:rsidRPr="00E51FEE">
              <w:rPr>
                <w:sz w:val="20"/>
                <w:szCs w:val="20"/>
                <w:vertAlign w:val="superscript"/>
              </w:rPr>
              <w:t>2</w:t>
            </w:r>
            <w:r w:rsidRPr="00E51FEE">
              <w:rPr>
                <w:sz w:val="20"/>
                <w:szCs w:val="20"/>
              </w:rPr>
              <w:t>Models were adjusted for age, pack-years of cigarette smoking, and alcohol consumption.</w:t>
            </w:r>
          </w:p>
          <w:p w14:paraId="31EC48FB" w14:textId="77777777" w:rsidR="00F65C36" w:rsidRPr="00E51FEE" w:rsidRDefault="00F65C36" w:rsidP="00876280">
            <w:pPr>
              <w:pStyle w:val="BodyText"/>
              <w:spacing w:line="220" w:lineRule="exact"/>
              <w:ind w:right="-495"/>
              <w:rPr>
                <w:sz w:val="20"/>
                <w:szCs w:val="20"/>
              </w:rPr>
            </w:pPr>
            <w:r w:rsidRPr="00E51FEE">
              <w:rPr>
                <w:sz w:val="20"/>
                <w:szCs w:val="20"/>
                <w:vertAlign w:val="superscript"/>
              </w:rPr>
              <w:t>3</w:t>
            </w:r>
            <w:r w:rsidRPr="00E51FEE">
              <w:rPr>
                <w:sz w:val="20"/>
                <w:szCs w:val="20"/>
              </w:rPr>
              <w:t xml:space="preserve">Models were adjusted for age, sex and alcohol consumption. </w:t>
            </w:r>
          </w:p>
          <w:p w14:paraId="50B8A4CB" w14:textId="77777777" w:rsidR="00F65C36" w:rsidRPr="00E51FEE" w:rsidRDefault="00F65C36" w:rsidP="00876280">
            <w:pPr>
              <w:pStyle w:val="BodyText"/>
              <w:spacing w:line="220" w:lineRule="exact"/>
              <w:ind w:right="-495"/>
              <w:rPr>
                <w:sz w:val="20"/>
                <w:szCs w:val="20"/>
              </w:rPr>
            </w:pPr>
            <w:r w:rsidRPr="00E51FEE">
              <w:rPr>
                <w:sz w:val="20"/>
                <w:szCs w:val="20"/>
                <w:vertAlign w:val="superscript"/>
              </w:rPr>
              <w:t>4</w:t>
            </w:r>
            <w:r w:rsidRPr="00E51FEE">
              <w:rPr>
                <w:sz w:val="20"/>
                <w:szCs w:val="20"/>
              </w:rPr>
              <w:t xml:space="preserve">hi-square tests (product term) was used to test for interaction. </w:t>
            </w:r>
          </w:p>
          <w:p w14:paraId="5696D0E4" w14:textId="77777777" w:rsidR="00F65C36" w:rsidRPr="00E51FEE" w:rsidRDefault="00F65C36" w:rsidP="00876280">
            <w:pPr>
              <w:pStyle w:val="BodyText"/>
              <w:spacing w:line="220" w:lineRule="exact"/>
              <w:ind w:right="-495"/>
              <w:rPr>
                <w:sz w:val="20"/>
                <w:szCs w:val="20"/>
              </w:rPr>
            </w:pPr>
            <w:r w:rsidRPr="00E51FEE">
              <w:rPr>
                <w:sz w:val="20"/>
                <w:szCs w:val="20"/>
                <w:vertAlign w:val="superscript"/>
              </w:rPr>
              <w:t>5</w:t>
            </w:r>
            <w:r w:rsidRPr="00E51FEE">
              <w:rPr>
                <w:sz w:val="20"/>
                <w:szCs w:val="20"/>
              </w:rPr>
              <w:t xml:space="preserve">ssive smoking data was only available in 5 cohorts: JPHC I, JPHC II, JACC, KNCC, Namwon </w:t>
            </w:r>
          </w:p>
          <w:p w14:paraId="72D8B02A" w14:textId="77777777" w:rsidR="00F65C36" w:rsidRPr="00E51FEE" w:rsidRDefault="00F65C36" w:rsidP="00876280">
            <w:pPr>
              <w:pStyle w:val="BodyText"/>
              <w:spacing w:line="220" w:lineRule="exact"/>
              <w:ind w:right="-495"/>
              <w:rPr>
                <w:w w:val="105"/>
                <w:sz w:val="20"/>
                <w:szCs w:val="20"/>
                <w:vertAlign w:val="superscript"/>
              </w:rPr>
            </w:pPr>
            <w:r w:rsidRPr="00E51FEE">
              <w:rPr>
                <w:sz w:val="20"/>
                <w:szCs w:val="20"/>
                <w:vertAlign w:val="superscript"/>
              </w:rPr>
              <w:t>6</w:t>
            </w:r>
            <w:r w:rsidRPr="00E51FEE">
              <w:rPr>
                <w:sz w:val="20"/>
                <w:szCs w:val="20"/>
              </w:rPr>
              <w:t xml:space="preserve">ype of first–degree relatives data was only available in 7 cohorts: SMHS, SWHS, JPHC I, JACC, </w:t>
            </w:r>
            <w:proofErr w:type="spellStart"/>
            <w:r w:rsidRPr="00E51FEE">
              <w:rPr>
                <w:sz w:val="20"/>
                <w:szCs w:val="20"/>
              </w:rPr>
              <w:t>Ohsaki</w:t>
            </w:r>
            <w:proofErr w:type="spellEnd"/>
            <w:r w:rsidRPr="00E51FEE">
              <w:rPr>
                <w:sz w:val="20"/>
                <w:szCs w:val="20"/>
              </w:rPr>
              <w:t>, KNCC, Namwon</w:t>
            </w:r>
          </w:p>
        </w:tc>
      </w:tr>
    </w:tbl>
    <w:p w14:paraId="412A5416" w14:textId="77777777" w:rsidR="00F65C36" w:rsidRDefault="00F65C36" w:rsidP="00F65C36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0FE8954E" w14:textId="77777777" w:rsidR="00F65C36" w:rsidRPr="00A97416" w:rsidRDefault="00AD02EE" w:rsidP="00F65C36">
      <w:pPr>
        <w:rPr>
          <w:rFonts w:ascii="Times New Roman" w:hAnsi="Times New Roman"/>
          <w:b/>
          <w:bCs/>
          <w:w w:val="105"/>
          <w:sz w:val="20"/>
          <w:szCs w:val="20"/>
        </w:rPr>
      </w:pPr>
      <w:r w:rsidRPr="00AD02EE">
        <w:rPr>
          <w:rFonts w:ascii="Times New Roman" w:hAnsi="Times New Roman"/>
          <w:b/>
          <w:w w:val="105"/>
          <w:sz w:val="20"/>
          <w:szCs w:val="20"/>
        </w:rPr>
        <w:t>Supplementary Table S11. Associations between family history and risk of lung cancer mortality, stratified by lung cancer subtype</w:t>
      </w:r>
      <w:r>
        <w:rPr>
          <w:rFonts w:ascii="Times New Roman" w:hAnsi="Times New Roman"/>
          <w:b/>
          <w:w w:val="105"/>
          <w:sz w:val="20"/>
          <w:szCs w:val="20"/>
        </w:rPr>
        <w:t>s</w:t>
      </w:r>
      <w:r w:rsidRPr="00AD02EE">
        <w:rPr>
          <w:rFonts w:ascii="Times New Roman" w:hAnsi="Times New Roman"/>
          <w:b/>
          <w:w w:val="105"/>
          <w:sz w:val="20"/>
          <w:szCs w:val="20"/>
        </w:rPr>
        <w:t xml:space="preserve"> </w:t>
      </w:r>
    </w:p>
    <w:tbl>
      <w:tblPr>
        <w:tblW w:w="15273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977"/>
        <w:gridCol w:w="709"/>
        <w:gridCol w:w="1782"/>
        <w:gridCol w:w="709"/>
        <w:gridCol w:w="1747"/>
        <w:gridCol w:w="706"/>
        <w:gridCol w:w="1817"/>
        <w:gridCol w:w="708"/>
        <w:gridCol w:w="1702"/>
        <w:gridCol w:w="709"/>
        <w:gridCol w:w="1707"/>
      </w:tblGrid>
      <w:tr w:rsidR="00F65C36" w:rsidRPr="00E51FEE" w14:paraId="2BC0626E" w14:textId="77777777" w:rsidTr="009E440E">
        <w:trPr>
          <w:trHeight w:val="300"/>
        </w:trPr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B4857C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4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71D011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Adenocarcinoma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481D3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Squamous cell carcinoma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9525A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Other non</w:t>
            </w:r>
            <w:r w:rsidR="00651ADE"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-</w:t>
            </w: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small cell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D1BE92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Small cell carcinoma lung cancer</w:t>
            </w: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B88D781" w14:textId="77777777" w:rsidR="00F65C36" w:rsidRPr="00E51FEE" w:rsidRDefault="009E440E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 w:hint="eastAsia"/>
                <w:kern w:val="0"/>
                <w:sz w:val="20"/>
                <w:szCs w:val="20"/>
              </w:rPr>
              <w:t>Others/</w:t>
            </w:r>
            <w:r w:rsidR="00F65C36"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Unknown</w:t>
            </w:r>
          </w:p>
        </w:tc>
      </w:tr>
      <w:tr w:rsidR="00F65C36" w:rsidRPr="00E51FEE" w14:paraId="37A9ADCC" w14:textId="77777777" w:rsidTr="009E440E">
        <w:trPr>
          <w:trHeight w:val="300"/>
        </w:trPr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8CE563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4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48CF1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3EAF07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CD866C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AA9FC6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C02DCC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F65C36" w:rsidRPr="00E51FEE" w14:paraId="3521A3F0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7D37EA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D6C67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No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881DB1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Yes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E7E924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No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E7DBC0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Yes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E62E2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No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84E94E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Yes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F72117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No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BD3B55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Yes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9A0CC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No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E8696E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Yes</w:t>
            </w:r>
          </w:p>
        </w:tc>
      </w:tr>
      <w:tr w:rsidR="00F65C36" w:rsidRPr="00E51FEE" w14:paraId="3EB25A28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AF524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Person-years</w:t>
            </w:r>
          </w:p>
        </w:tc>
        <w:tc>
          <w:tcPr>
            <w:tcW w:w="24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B66CE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kern w:val="0"/>
                <w:sz w:val="20"/>
                <w:szCs w:val="20"/>
              </w:rPr>
              <w:t>7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,09</w:t>
            </w:r>
            <w:r w:rsidR="009359CD" w:rsidRPr="00E51FEE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,</w:t>
            </w:r>
            <w:r w:rsidR="009359CD" w:rsidRPr="00E51FEE">
              <w:rPr>
                <w:rFonts w:ascii="Times New Roman" w:hAnsi="Times New Roman"/>
                <w:kern w:val="0"/>
                <w:sz w:val="20"/>
                <w:szCs w:val="20"/>
              </w:rPr>
              <w:t>978</w:t>
            </w:r>
          </w:p>
        </w:tc>
        <w:tc>
          <w:tcPr>
            <w:tcW w:w="24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3C8EC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kern w:val="0"/>
                <w:sz w:val="20"/>
                <w:szCs w:val="20"/>
              </w:rPr>
              <w:t>7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,09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,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950</w:t>
            </w:r>
          </w:p>
        </w:tc>
        <w:tc>
          <w:tcPr>
            <w:tcW w:w="2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FE8A4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kern w:val="0"/>
                <w:sz w:val="20"/>
                <w:szCs w:val="20"/>
              </w:rPr>
              <w:t>7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,08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,</w:t>
            </w:r>
            <w:r w:rsidR="00595FFF" w:rsidRPr="00E51FEE">
              <w:rPr>
                <w:rFonts w:ascii="Times New Roman" w:hAnsi="Times New Roman"/>
                <w:kern w:val="0"/>
                <w:sz w:val="20"/>
                <w:szCs w:val="20"/>
              </w:rPr>
              <w:t>572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CAC6C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kern w:val="0"/>
                <w:sz w:val="20"/>
                <w:szCs w:val="20"/>
              </w:rPr>
              <w:t>7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,08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,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999</w:t>
            </w:r>
          </w:p>
        </w:tc>
        <w:tc>
          <w:tcPr>
            <w:tcW w:w="2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FAB10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kern w:val="0"/>
                <w:sz w:val="20"/>
                <w:szCs w:val="20"/>
              </w:rPr>
              <w:t>7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,119,</w:t>
            </w:r>
            <w:r w:rsidR="000F2C7D" w:rsidRPr="00E51FEE">
              <w:rPr>
                <w:rFonts w:ascii="Times New Roman" w:hAnsi="Times New Roman"/>
                <w:kern w:val="0"/>
                <w:sz w:val="20"/>
                <w:szCs w:val="20"/>
              </w:rPr>
              <w:t>673</w:t>
            </w:r>
          </w:p>
        </w:tc>
      </w:tr>
      <w:tr w:rsidR="00F65C36" w:rsidRPr="00E51FEE" w14:paraId="093341EC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98619" w14:textId="77777777" w:rsidR="00F65C36" w:rsidRPr="00E51FEE" w:rsidRDefault="00F65C36" w:rsidP="008E53B2">
            <w:pPr>
              <w:widowControl/>
              <w:jc w:val="left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 xml:space="preserve">Incident lung cancer cases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A578E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1,</w:t>
            </w:r>
            <w:r w:rsidR="009359CD" w:rsidRPr="00E51FEE">
              <w:rPr>
                <w:rFonts w:ascii="Times New Roman" w:hAnsi="Times New Roman"/>
                <w:kern w:val="0"/>
                <w:sz w:val="20"/>
                <w:szCs w:val="20"/>
              </w:rPr>
              <w:t>320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DC0B1" w14:textId="77777777" w:rsidR="00F65C36" w:rsidRPr="00E51FEE" w:rsidRDefault="009359CD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60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64BE6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  <w:r w:rsidR="009359CD" w:rsidRPr="00E51FEE">
              <w:rPr>
                <w:rFonts w:ascii="Times New Roman" w:hAnsi="Times New Roman"/>
                <w:kern w:val="0"/>
                <w:sz w:val="20"/>
                <w:szCs w:val="20"/>
              </w:rPr>
              <w:t>0</w:t>
            </w: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A8B4D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34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ECD29" w14:textId="77777777" w:rsidR="00F65C36" w:rsidRPr="00E51FEE" w:rsidRDefault="00303AB8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16</w:t>
            </w:r>
            <w:r w:rsidR="000F2C7D" w:rsidRPr="00E51FEE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15C9B" w14:textId="77777777" w:rsidR="00F65C36" w:rsidRPr="00E51FEE" w:rsidRDefault="000F2C7D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AA7C9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47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39F11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A08E0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3,0</w:t>
            </w:r>
            <w:r w:rsidR="000F2C7D" w:rsidRPr="00E51FEE">
              <w:rPr>
                <w:rFonts w:ascii="Times New Roman" w:hAnsi="Times New Roman"/>
                <w:kern w:val="0"/>
                <w:sz w:val="20"/>
                <w:szCs w:val="20"/>
              </w:rPr>
              <w:t>77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3279B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  <w:r w:rsidR="000F2C7D" w:rsidRPr="00E51FEE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</w:tr>
      <w:tr w:rsidR="00F65C36" w:rsidRPr="00E51FEE" w14:paraId="6AF639A5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4C1B2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Age-, sex-adjusted HR (95%CI)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77DAA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DCBED8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42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 (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1.09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–1.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84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924760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C8FEBA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70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 (1.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20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–2.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40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E0D8AD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E513AD" w14:textId="77777777" w:rsidR="00F65C36" w:rsidRPr="00E51FEE" w:rsidRDefault="00703615" w:rsidP="00736493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2.11</w:t>
            </w:r>
            <w:r w:rsidR="00F65C36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 (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1.03</w:t>
            </w:r>
            <w:r w:rsidR="00F65C36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4.34</w:t>
            </w:r>
            <w:r w:rsidR="00F65C36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0C1D9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947D2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</w:t>
            </w:r>
            <w:r w:rsidR="009359CD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30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(0.78–2.1</w:t>
            </w:r>
            <w:r w:rsidR="009359CD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520A7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26694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</w:t>
            </w:r>
            <w:r w:rsidR="00703615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06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(0.</w:t>
            </w:r>
            <w:r w:rsidR="00703615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86</w:t>
            </w:r>
            <w:r w:rsidR="00703615" w:rsidRPr="00E51FEE" w:rsidDel="009359CD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–1.3</w:t>
            </w:r>
            <w:r w:rsidR="00703615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)</w:t>
            </w:r>
          </w:p>
        </w:tc>
      </w:tr>
      <w:tr w:rsidR="00F65C36" w:rsidRPr="00E51FEE" w14:paraId="4A4E0694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0E4EC7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Fully adjusted HR (95% CI)</w:t>
            </w: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F0E80E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035107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41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 (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1.09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–1.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83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48789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484800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1.6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9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 (1.1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9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–2.3</w:t>
            </w:r>
            <w:r w:rsidR="00FC70F1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9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FEF27A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A92149" w14:textId="77777777" w:rsidR="00F65C36" w:rsidRPr="00E51FEE" w:rsidRDefault="00463F5A" w:rsidP="0042124E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2.10</w:t>
            </w:r>
            <w:r w:rsidR="0042124E" w:rsidRPr="00E51FEE">
              <w:rPr>
                <w:rFonts w:ascii="Times New Roman" w:eastAsia="MS PGothic" w:hAnsi="Times New Roman" w:hint="eastAsia"/>
                <w:b/>
                <w:bCs/>
                <w:sz w:val="20"/>
                <w:szCs w:val="20"/>
              </w:rPr>
              <w:t xml:space="preserve"> </w:t>
            </w:r>
            <w:r w:rsidR="00F65C36" w:rsidRPr="00E51FEE">
              <w:rPr>
                <w:rFonts w:ascii="Times New Roman" w:eastAsia="MS PGothic" w:hAnsi="Times New Roman" w:hint="eastAsia"/>
                <w:b/>
                <w:bCs/>
                <w:sz w:val="20"/>
                <w:szCs w:val="20"/>
              </w:rPr>
              <w:t>(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1.0</w:t>
            </w:r>
            <w:r w:rsidR="00703615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3</w:t>
            </w:r>
            <w:r w:rsidR="00F65C36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–</w:t>
            </w:r>
            <w:r w:rsidR="00703615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4.31</w:t>
            </w:r>
            <w:r w:rsidR="00F65C36"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)</w:t>
            </w:r>
            <w:r w:rsidR="00F65C36"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6EEE19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B1033C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1.2</w:t>
            </w:r>
            <w:r w:rsidR="009359CD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9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(0.78–2.1</w:t>
            </w:r>
            <w:r w:rsidR="009359CD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D5D995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08F93A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</w:t>
            </w:r>
            <w:r w:rsidR="00703615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06</w:t>
            </w:r>
            <w:r w:rsidR="00703615" w:rsidRPr="00E51FEE" w:rsidDel="009359CD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(0.</w:t>
            </w:r>
            <w:r w:rsidR="00703615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86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–1.3</w:t>
            </w:r>
            <w:r w:rsidR="00703615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0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E51FEE" w14:paraId="23DEC425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F33CF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b/>
                <w:bCs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bCs/>
                <w:kern w:val="0"/>
                <w:sz w:val="20"/>
                <w:szCs w:val="20"/>
              </w:rPr>
              <w:t>Sex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35016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34253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3DAC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6C3E6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223B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230AC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231F8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3B7C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D5DF4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A1044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F65C36" w:rsidRPr="00E51FEE" w14:paraId="002AB316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775D7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Men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08E01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24681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B4A19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1693F2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69637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D73A7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AA5E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C9A9E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45C3D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37CE2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F65C36" w:rsidRPr="00E51FEE" w14:paraId="72ED4B48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50353" w14:textId="77777777" w:rsidR="00F65C36" w:rsidRPr="00E51FEE" w:rsidRDefault="00F65C36" w:rsidP="008E53B2">
            <w:pPr>
              <w:widowControl/>
              <w:ind w:leftChars="100" w:left="210"/>
              <w:jc w:val="left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 xml:space="preserve">Incident lung cancer cases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FD40B4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7</w:t>
            </w:r>
            <w:r w:rsidR="009359CD"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8</w:t>
            </w:r>
            <w:r w:rsidR="009359CD" w:rsidRPr="00E51FEE">
              <w:rPr>
                <w:rFonts w:ascii="Times New Roman" w:eastAsia="Yu Gothic" w:hAnsi="Times New Roman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A7E80F" w14:textId="77777777" w:rsidR="00F65C36" w:rsidRPr="00E51FEE" w:rsidRDefault="00F65C36" w:rsidP="009E440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  <w:r w:rsidR="009359CD" w:rsidRPr="00E51FEE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7E5C1F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26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BA0CE7A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31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1E0784" w14:textId="77777777" w:rsidR="00F65C36" w:rsidRPr="00E51FEE" w:rsidRDefault="00DE34C4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139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13540E" w14:textId="77777777" w:rsidR="00F65C36" w:rsidRPr="00E51FEE" w:rsidRDefault="00DE34C4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8C75BB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43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8D35D7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747B4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2,2</w:t>
            </w:r>
            <w:r w:rsidR="0031557E" w:rsidRPr="00E51FEE">
              <w:rPr>
                <w:rFonts w:ascii="Times New Roman" w:hAnsi="Times New Roman"/>
                <w:kern w:val="0"/>
                <w:sz w:val="20"/>
                <w:szCs w:val="20"/>
              </w:rPr>
              <w:t>34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6B2FD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  <w:r w:rsidR="0031557E" w:rsidRPr="00E51FEE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</w:tr>
      <w:tr w:rsidR="00F65C36" w:rsidRPr="00E51FEE" w14:paraId="25B8DDFA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DEBEA" w14:textId="77777777" w:rsidR="00F65C36" w:rsidRPr="00E51FEE" w:rsidRDefault="00F65C36" w:rsidP="00214F23">
            <w:pPr>
              <w:widowControl/>
              <w:ind w:firstLineChars="100" w:firstLine="200"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Fully adjusted HR (95% CI)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03311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402D2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</w:t>
            </w:r>
            <w:r w:rsidR="009359CD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55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 xml:space="preserve"> (1.</w:t>
            </w:r>
            <w:r w:rsidR="009359CD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12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–2.</w:t>
            </w:r>
            <w:r w:rsidR="009359CD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14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CFE7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BF732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</w:t>
            </w:r>
            <w:r w:rsidR="009359CD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70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 xml:space="preserve"> (1.1</w:t>
            </w:r>
            <w:r w:rsidR="009359CD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8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–2.4</w:t>
            </w:r>
            <w:r w:rsidR="009359CD"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727A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A3B57" w14:textId="77777777" w:rsidR="00F65C36" w:rsidRPr="00E51FEE" w:rsidRDefault="00703615" w:rsidP="0073649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</w:t>
            </w:r>
            <w:r w:rsidR="009359CD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.55</w:t>
            </w:r>
            <w:r w:rsidR="00F65C36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 xml:space="preserve"> (0.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63</w:t>
            </w:r>
            <w:r w:rsidR="00F65C36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3.82</w:t>
            </w:r>
            <w:r w:rsidR="00F65C36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)</w:t>
            </w:r>
            <w:r w:rsidR="00F65C36"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35F7C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2DA96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1.21 (0.71–2.0</w:t>
            </w:r>
            <w:r w:rsidR="009359CD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86B5C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B6B1C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1.0</w:t>
            </w:r>
            <w:r w:rsidR="00703615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 xml:space="preserve"> (0.</w:t>
            </w:r>
            <w:r w:rsidR="00703615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79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–1.3</w:t>
            </w:r>
            <w:r w:rsidR="00703615"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</w:tr>
      <w:tr w:rsidR="00F65C36" w:rsidRPr="00E51FEE" w14:paraId="341EF5ED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0287A44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>Women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75040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8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EA761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7FF17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4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FB200CD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5A498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8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118392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66B0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408A4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C438B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82A63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F65C36" w:rsidRPr="00E51FEE" w14:paraId="0F1D39CF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D5666" w14:textId="77777777" w:rsidR="00F65C36" w:rsidRPr="00E51FEE" w:rsidRDefault="00F65C36" w:rsidP="008E53B2">
            <w:pPr>
              <w:widowControl/>
              <w:ind w:leftChars="90" w:left="189"/>
              <w:jc w:val="left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 xml:space="preserve">Incident lung cancer cases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83D9A" w14:textId="77777777" w:rsidR="00F65C36" w:rsidRPr="00E51FEE" w:rsidRDefault="009359CD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537</w:t>
            </w:r>
          </w:p>
        </w:tc>
        <w:tc>
          <w:tcPr>
            <w:tcW w:w="178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01FC7" w14:textId="77777777" w:rsidR="00F65C36" w:rsidRPr="00E51FEE" w:rsidRDefault="009359CD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FDF2B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74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D917893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7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B4DEF" w14:textId="77777777" w:rsidR="00F65C36" w:rsidRPr="00E51FEE" w:rsidRDefault="00DE34C4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25</w:t>
            </w:r>
          </w:p>
        </w:tc>
        <w:tc>
          <w:tcPr>
            <w:tcW w:w="18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2799BF2" w14:textId="77777777" w:rsidR="00F65C36" w:rsidRPr="00E51FEE" w:rsidRDefault="00DE34C4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06FBF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 w:rsidR="00303AB8" w:rsidRPr="00E51FEE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7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BF49C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3F92F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  <w:r w:rsidR="0031557E" w:rsidRPr="00E51FEE">
              <w:rPr>
                <w:rFonts w:ascii="Times New Roman" w:hAnsi="Times New Roman"/>
                <w:kern w:val="0"/>
                <w:sz w:val="20"/>
                <w:szCs w:val="20"/>
              </w:rPr>
              <w:t>43</w:t>
            </w:r>
          </w:p>
        </w:tc>
        <w:tc>
          <w:tcPr>
            <w:tcW w:w="170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B6B38" w14:textId="77777777" w:rsidR="00F65C36" w:rsidRPr="00E51FEE" w:rsidRDefault="00F65C36" w:rsidP="00214F2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  <w:r w:rsidR="0031557E" w:rsidRPr="00E51FEE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</w:tr>
      <w:tr w:rsidR="00F65C36" w:rsidRPr="00E51FEE" w14:paraId="3E2598AA" w14:textId="77777777" w:rsidTr="009E440E">
        <w:trPr>
          <w:trHeight w:val="300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3F7457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Yu 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kern w:val="0"/>
                <w:sz w:val="20"/>
                <w:szCs w:val="20"/>
              </w:rPr>
              <w:t xml:space="preserve">  Fully adjusted HR (95% CI)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F2C02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28330E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</w:t>
            </w:r>
            <w:r w:rsidR="009359CD" w:rsidRPr="00E51FEE">
              <w:rPr>
                <w:rFonts w:ascii="Times New Roman" w:eastAsia="MS PGothic" w:hAnsi="Times New Roman"/>
                <w:sz w:val="20"/>
                <w:szCs w:val="20"/>
              </w:rPr>
              <w:t>21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(0.7</w:t>
            </w:r>
            <w:r w:rsidR="009359CD" w:rsidRPr="00E51FEE">
              <w:rPr>
                <w:rFonts w:ascii="Times New Roman" w:eastAsia="MS PGothic" w:hAnsi="Times New Roman"/>
                <w:sz w:val="20"/>
                <w:szCs w:val="20"/>
              </w:rPr>
              <w:t>8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–1.8</w:t>
            </w:r>
            <w:r w:rsidR="009359CD" w:rsidRPr="00E51FEE">
              <w:rPr>
                <w:rFonts w:ascii="Times New Roman" w:eastAsia="MS PGothic" w:hAnsi="Times New Roman"/>
                <w:sz w:val="20"/>
                <w:szCs w:val="20"/>
              </w:rPr>
              <w:t>7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3B49F9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8919D89" w14:textId="77777777" w:rsidR="00F65C36" w:rsidRPr="00E51FEE" w:rsidRDefault="00F65C36" w:rsidP="0073649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1.5</w:t>
            </w:r>
            <w:r w:rsidR="009359CD" w:rsidRPr="00E51FEE">
              <w:rPr>
                <w:rFonts w:ascii="Times New Roman" w:eastAsia="MS PGothic" w:hAnsi="Times New Roman"/>
                <w:sz w:val="20"/>
                <w:szCs w:val="20"/>
              </w:rPr>
              <w:t>9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</w:t>
            </w:r>
            <w:r w:rsidR="009359CD" w:rsidRPr="00E51FEE">
              <w:rPr>
                <w:rFonts w:ascii="Times New Roman" w:eastAsia="MS PGothic" w:hAnsi="Times New Roman"/>
                <w:sz w:val="20"/>
                <w:szCs w:val="20"/>
              </w:rPr>
              <w:t>50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</w:t>
            </w:r>
            <w:r w:rsidR="009359CD" w:rsidRPr="00E51FEE">
              <w:rPr>
                <w:rFonts w:ascii="Times New Roman" w:eastAsia="MS PGothic" w:hAnsi="Times New Roman"/>
                <w:sz w:val="20"/>
                <w:szCs w:val="20"/>
              </w:rPr>
              <w:t>5.10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5586E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264389" w14:textId="77777777" w:rsidR="00F65C36" w:rsidRPr="00E51FEE" w:rsidRDefault="00703615" w:rsidP="00736493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5.11</w:t>
            </w:r>
            <w:r w:rsidR="00F65C36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(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1.51</w:t>
            </w:r>
            <w:r w:rsidR="00F65C36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17.33</w:t>
            </w:r>
            <w:r w:rsidR="00F65C36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)</w:t>
            </w:r>
            <w:r w:rsidR="00F65C36"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9A7E5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AB072F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2.</w:t>
            </w:r>
            <w:r w:rsidR="009359CD" w:rsidRPr="00E51FEE">
              <w:rPr>
                <w:rFonts w:ascii="Times New Roman" w:eastAsia="MS PGothic" w:hAnsi="Times New Roman"/>
                <w:sz w:val="20"/>
                <w:szCs w:val="20"/>
              </w:rPr>
              <w:t>35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(0.5</w:t>
            </w:r>
            <w:r w:rsidR="009359CD" w:rsidRPr="00E51FEE">
              <w:rPr>
                <w:rFonts w:ascii="Times New Roman" w:eastAsia="MS PGothic" w:hAnsi="Times New Roman"/>
                <w:sz w:val="20"/>
                <w:szCs w:val="20"/>
              </w:rPr>
              <w:t>6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–9.</w:t>
            </w:r>
            <w:r w:rsidR="009359CD" w:rsidRPr="00E51FEE">
              <w:rPr>
                <w:rFonts w:ascii="Times New Roman" w:eastAsia="MS PGothic" w:hAnsi="Times New Roman"/>
                <w:sz w:val="20"/>
                <w:szCs w:val="20"/>
              </w:rPr>
              <w:t>83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3F6DD0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64B94E" w14:textId="77777777" w:rsidR="00F65C36" w:rsidRPr="00E51FEE" w:rsidRDefault="00F65C36" w:rsidP="00214F23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</w:t>
            </w:r>
            <w:r w:rsidR="00703615" w:rsidRPr="00E51FEE">
              <w:rPr>
                <w:rFonts w:ascii="Times New Roman" w:eastAsia="MS PGothic" w:hAnsi="Times New Roman"/>
                <w:sz w:val="20"/>
                <w:szCs w:val="20"/>
              </w:rPr>
              <w:t>16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(0.8</w:t>
            </w:r>
            <w:r w:rsidR="00703615" w:rsidRPr="00E51FEE">
              <w:rPr>
                <w:rFonts w:ascii="Times New Roman" w:eastAsia="MS PGothic" w:hAnsi="Times New Roman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–1.</w:t>
            </w:r>
            <w:r w:rsidR="00703615" w:rsidRPr="00E51FEE">
              <w:rPr>
                <w:rFonts w:ascii="Times New Roman" w:eastAsia="MS PGothic" w:hAnsi="Times New Roman"/>
                <w:sz w:val="20"/>
                <w:szCs w:val="20"/>
              </w:rPr>
              <w:t>6</w:t>
            </w:r>
            <w:r w:rsidR="00595FFF" w:rsidRPr="00E51FEE">
              <w:rPr>
                <w:rFonts w:ascii="Times New Roman" w:eastAsia="MS PGothic" w:hAnsi="Times New Roman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</w:tr>
      <w:tr w:rsidR="00F65C36" w:rsidRPr="00E51FEE" w14:paraId="1EF6A7C2" w14:textId="77777777" w:rsidTr="009E440E">
        <w:trPr>
          <w:trHeight w:val="300"/>
        </w:trPr>
        <w:tc>
          <w:tcPr>
            <w:tcW w:w="15270" w:type="dxa"/>
            <w:gridSpan w:val="11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35E757E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Abbreviations: HR, hazard ratio; CI; confidence interval;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REF,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reference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 </w:t>
            </w:r>
          </w:p>
          <w:p w14:paraId="19CE4468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All models are stratified by cohorts.</w:t>
            </w:r>
          </w:p>
          <w:p w14:paraId="19231743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Models were adjusted for age, sex, pack-years of cigarette smoking, and alcohol consumption. </w:t>
            </w:r>
          </w:p>
          <w:p w14:paraId="724011C5" w14:textId="77777777" w:rsidR="00F65C36" w:rsidRPr="00E51FEE" w:rsidRDefault="00F65C36" w:rsidP="00214F23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 xml:space="preserve">Models were adjusted for age, pack-years of cigarette smoking, and alcohol consumption. </w:t>
            </w:r>
          </w:p>
        </w:tc>
      </w:tr>
    </w:tbl>
    <w:p w14:paraId="778E743F" w14:textId="77777777" w:rsidR="00F65C36" w:rsidRPr="002D4929" w:rsidRDefault="00F65C36" w:rsidP="00F65C36">
      <w:pPr>
        <w:pStyle w:val="BodyText"/>
        <w:spacing w:line="220" w:lineRule="exact"/>
        <w:ind w:right="159"/>
        <w:rPr>
          <w:w w:val="105"/>
          <w:sz w:val="20"/>
          <w:szCs w:val="20"/>
        </w:rPr>
      </w:pPr>
    </w:p>
    <w:p w14:paraId="2F0E8CA0" w14:textId="77777777" w:rsidR="00F65C36" w:rsidRPr="00BC4D6C" w:rsidRDefault="00F65C36" w:rsidP="00F65C36">
      <w:pPr>
        <w:pStyle w:val="BodyText"/>
        <w:spacing w:line="220" w:lineRule="exact"/>
        <w:ind w:right="-495"/>
        <w:rPr>
          <w:sz w:val="20"/>
          <w:szCs w:val="20"/>
        </w:rPr>
      </w:pPr>
    </w:p>
    <w:p w14:paraId="5C3593CA" w14:textId="77777777" w:rsidR="00F65C36" w:rsidRPr="00D0377A" w:rsidRDefault="00F65C36" w:rsidP="00F65C36">
      <w:pPr>
        <w:pStyle w:val="BodyText"/>
        <w:spacing w:before="110"/>
        <w:ind w:firstLineChars="150" w:firstLine="314"/>
        <w:rPr>
          <w:w w:val="105"/>
          <w:sz w:val="20"/>
          <w:szCs w:val="20"/>
        </w:rPr>
      </w:pPr>
    </w:p>
    <w:p w14:paraId="0E739908" w14:textId="77777777" w:rsidR="00F65C36" w:rsidRPr="00D0377A" w:rsidRDefault="00F65C36" w:rsidP="00F65C36">
      <w:pPr>
        <w:widowControl/>
        <w:jc w:val="left"/>
        <w:rPr>
          <w:rFonts w:ascii="Times New Roman" w:hAnsi="Times New Roman"/>
          <w:w w:val="105"/>
          <w:sz w:val="20"/>
          <w:szCs w:val="20"/>
        </w:rPr>
      </w:pPr>
    </w:p>
    <w:p w14:paraId="03C289EC" w14:textId="77777777" w:rsidR="009A5EC0" w:rsidRDefault="009A5EC0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  <w:r>
        <w:rPr>
          <w:rFonts w:ascii="Times New Roman" w:hAnsi="Times New Roman"/>
          <w:b/>
          <w:w w:val="105"/>
          <w:sz w:val="20"/>
          <w:szCs w:val="20"/>
        </w:rPr>
        <w:br w:type="page"/>
      </w:r>
    </w:p>
    <w:p w14:paraId="5931D72F" w14:textId="77777777" w:rsidR="00F65C36" w:rsidRPr="00D0377A" w:rsidRDefault="0023678D" w:rsidP="00F65C36">
      <w:pPr>
        <w:rPr>
          <w:rFonts w:ascii="Times New Roman" w:hAnsi="Times New Roman"/>
          <w:b/>
          <w:bCs/>
          <w:w w:val="105"/>
          <w:sz w:val="20"/>
          <w:szCs w:val="20"/>
        </w:rPr>
      </w:pPr>
      <w:r w:rsidRPr="0023678D">
        <w:rPr>
          <w:rFonts w:ascii="Times New Roman" w:hAnsi="Times New Roman"/>
          <w:b/>
          <w:w w:val="105"/>
          <w:sz w:val="20"/>
          <w:szCs w:val="20"/>
        </w:rPr>
        <w:lastRenderedPageBreak/>
        <w:t xml:space="preserve">Supplementary Table S12. Associations between family history and risk of lung cancer mortality, stratified by sex </w:t>
      </w:r>
    </w:p>
    <w:tbl>
      <w:tblPr>
        <w:tblpPr w:leftFromText="142" w:rightFromText="142" w:vertAnchor="text" w:horzAnchor="margin" w:tblpY="57"/>
        <w:tblW w:w="5024" w:type="pct"/>
        <w:tblLayout w:type="fixed"/>
        <w:tblLook w:val="01E0" w:firstRow="1" w:lastRow="1" w:firstColumn="1" w:lastColumn="1" w:noHBand="0" w:noVBand="0"/>
      </w:tblPr>
      <w:tblGrid>
        <w:gridCol w:w="3254"/>
        <w:gridCol w:w="1032"/>
        <w:gridCol w:w="1105"/>
        <w:gridCol w:w="1073"/>
        <w:gridCol w:w="2362"/>
        <w:gridCol w:w="1102"/>
        <w:gridCol w:w="1110"/>
        <w:gridCol w:w="14"/>
        <w:gridCol w:w="1243"/>
        <w:gridCol w:w="2163"/>
      </w:tblGrid>
      <w:tr w:rsidR="00F65C36" w:rsidRPr="00876280" w14:paraId="471EDA95" w14:textId="77777777" w:rsidTr="00E51FEE">
        <w:trPr>
          <w:trHeight w:hRule="exact" w:val="289"/>
        </w:trPr>
        <w:tc>
          <w:tcPr>
            <w:tcW w:w="112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819059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926" w:type="pct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2F8FBD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Men</w:t>
            </w:r>
          </w:p>
        </w:tc>
        <w:tc>
          <w:tcPr>
            <w:tcW w:w="1949" w:type="pct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4E2AD4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Women</w:t>
            </w:r>
          </w:p>
        </w:tc>
      </w:tr>
      <w:tr w:rsidR="00F65C36" w:rsidRPr="00876280" w14:paraId="294A1C7C" w14:textId="77777777" w:rsidTr="00E51FEE">
        <w:trPr>
          <w:trHeight w:hRule="exact" w:val="434"/>
        </w:trPr>
        <w:tc>
          <w:tcPr>
            <w:tcW w:w="1125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5B452C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  <w:p w14:paraId="71D89586" w14:textId="77777777" w:rsidR="00F65C36" w:rsidRPr="00876280" w:rsidRDefault="00F65C36" w:rsidP="00876280">
            <w:pPr>
              <w:widowControl/>
              <w:ind w:firstLine="245"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38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CED31D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29DB7D5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</w:t>
            </w:r>
          </w:p>
        </w:tc>
        <w:tc>
          <w:tcPr>
            <w:tcW w:w="770" w:type="pct"/>
            <w:gridSpan w:val="3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7A23F19" w14:textId="77777777" w:rsidR="00F65C36" w:rsidRPr="00876280" w:rsidRDefault="00F65C36" w:rsidP="00876280">
            <w:pPr>
              <w:jc w:val="center"/>
              <w:rPr>
                <w:rFonts w:ascii="Times New Roman" w:hAnsi="Times New Roman"/>
                <w:bCs/>
                <w:kern w:val="24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65B57F4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</w:t>
            </w:r>
          </w:p>
        </w:tc>
      </w:tr>
      <w:tr w:rsidR="00F65C36" w:rsidRPr="00876280" w14:paraId="6017767D" w14:textId="77777777" w:rsidTr="00E51FEE">
        <w:trPr>
          <w:trHeight w:hRule="exact" w:val="276"/>
        </w:trPr>
        <w:tc>
          <w:tcPr>
            <w:tcW w:w="1125" w:type="pct"/>
            <w:vMerge/>
            <w:shd w:val="clear" w:color="auto" w:fill="auto"/>
            <w:vAlign w:val="center"/>
            <w:hideMark/>
          </w:tcPr>
          <w:p w14:paraId="1B3389C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38" w:type="pct"/>
            <w:gridSpan w:val="2"/>
            <w:vMerge/>
            <w:shd w:val="clear" w:color="auto" w:fill="auto"/>
            <w:vAlign w:val="center"/>
            <w:hideMark/>
          </w:tcPr>
          <w:p w14:paraId="233A65A0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1187" w:type="pct"/>
            <w:gridSpan w:val="2"/>
            <w:shd w:val="clear" w:color="auto" w:fill="auto"/>
            <w:vAlign w:val="center"/>
          </w:tcPr>
          <w:p w14:paraId="12597109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770" w:type="pct"/>
            <w:gridSpan w:val="3"/>
            <w:vMerge/>
            <w:shd w:val="clear" w:color="auto" w:fill="auto"/>
            <w:vAlign w:val="center"/>
          </w:tcPr>
          <w:p w14:paraId="0C522BCE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180" w:type="pct"/>
            <w:gridSpan w:val="2"/>
            <w:shd w:val="clear" w:color="auto" w:fill="auto"/>
            <w:vAlign w:val="center"/>
            <w:hideMark/>
          </w:tcPr>
          <w:p w14:paraId="476746E4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F65C36" w:rsidRPr="00876280" w14:paraId="5150073E" w14:textId="77777777" w:rsidTr="00876280">
        <w:trPr>
          <w:trHeight w:hRule="exact" w:val="284"/>
        </w:trPr>
        <w:tc>
          <w:tcPr>
            <w:tcW w:w="1125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F297532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481EC8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382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75D0B4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7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86A133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81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E2E56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87DCB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384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82B1DB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  <w:p w14:paraId="191FC90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</w:p>
        </w:tc>
        <w:tc>
          <w:tcPr>
            <w:tcW w:w="435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36FD952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750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4F11F71" w14:textId="77777777" w:rsidR="00F65C36" w:rsidRPr="00876280" w:rsidRDefault="00F65C36" w:rsidP="00876280">
            <w:pPr>
              <w:widowControl/>
              <w:ind w:leftChars="-226" w:left="-475" w:firstLineChars="226" w:firstLine="452"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</w:tr>
      <w:tr w:rsidR="00F65C36" w:rsidRPr="00876280" w14:paraId="3EB21483" w14:textId="77777777" w:rsidTr="00876280">
        <w:trPr>
          <w:trHeight w:hRule="exact" w:val="284"/>
        </w:trPr>
        <w:tc>
          <w:tcPr>
            <w:tcW w:w="112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32C386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5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48391A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782A7C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0296F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81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D6632E2" w14:textId="77777777" w:rsidR="00F65C36" w:rsidRPr="00876280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HR (95% CI)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4BAE7F0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160A1E1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35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2EF75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5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D3FD8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HR (95% CI)</w:t>
            </w:r>
          </w:p>
        </w:tc>
      </w:tr>
      <w:tr w:rsidR="00F65C36" w:rsidRPr="00876280" w14:paraId="3640BEDD" w14:textId="77777777" w:rsidTr="00876280">
        <w:trPr>
          <w:trHeight w:hRule="exact" w:val="284"/>
        </w:trPr>
        <w:tc>
          <w:tcPr>
            <w:tcW w:w="1125" w:type="pct"/>
            <w:tcBorders>
              <w:top w:val="single" w:sz="4" w:space="0" w:color="auto"/>
            </w:tcBorders>
            <w:shd w:val="clear" w:color="auto" w:fill="auto"/>
          </w:tcPr>
          <w:p w14:paraId="50C9B1CB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Total </w:t>
            </w:r>
          </w:p>
        </w:tc>
        <w:tc>
          <w:tcPr>
            <w:tcW w:w="357" w:type="pct"/>
            <w:tcBorders>
              <w:top w:val="single" w:sz="4" w:space="0" w:color="auto"/>
            </w:tcBorders>
            <w:shd w:val="clear" w:color="auto" w:fill="auto"/>
          </w:tcPr>
          <w:p w14:paraId="64B6882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4,314</w:t>
            </w:r>
          </w:p>
        </w:tc>
        <w:tc>
          <w:tcPr>
            <w:tcW w:w="382" w:type="pct"/>
            <w:tcBorders>
              <w:top w:val="single" w:sz="4" w:space="0" w:color="auto"/>
            </w:tcBorders>
            <w:shd w:val="clear" w:color="auto" w:fill="auto"/>
          </w:tcPr>
          <w:p w14:paraId="4992C824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151</w:t>
            </w:r>
          </w:p>
        </w:tc>
        <w:tc>
          <w:tcPr>
            <w:tcW w:w="371" w:type="pct"/>
            <w:tcBorders>
              <w:top w:val="single" w:sz="4" w:space="0" w:color="auto"/>
            </w:tcBorders>
            <w:shd w:val="clear" w:color="auto" w:fill="auto"/>
          </w:tcPr>
          <w:p w14:paraId="1F14E3D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tcBorders>
              <w:top w:val="single" w:sz="4" w:space="0" w:color="auto"/>
            </w:tcBorders>
            <w:shd w:val="clear" w:color="auto" w:fill="auto"/>
          </w:tcPr>
          <w:p w14:paraId="7F75BC57" w14:textId="77777777" w:rsidR="00F65C36" w:rsidRPr="00876280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sz w:val="20"/>
                <w:szCs w:val="20"/>
              </w:rPr>
              <w:t xml:space="preserve"> 1.26 (1.07–1.48)</w:t>
            </w:r>
            <w:r w:rsidRPr="00876280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tcBorders>
              <w:top w:val="single" w:sz="4" w:space="0" w:color="auto"/>
            </w:tcBorders>
            <w:shd w:val="clear" w:color="auto" w:fill="auto"/>
          </w:tcPr>
          <w:p w14:paraId="62C764D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152</w:t>
            </w:r>
          </w:p>
        </w:tc>
        <w:tc>
          <w:tcPr>
            <w:tcW w:w="384" w:type="pct"/>
            <w:tcBorders>
              <w:top w:val="single" w:sz="4" w:space="0" w:color="auto"/>
            </w:tcBorders>
            <w:shd w:val="clear" w:color="auto" w:fill="auto"/>
          </w:tcPr>
          <w:p w14:paraId="16757DE1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61</w:t>
            </w:r>
          </w:p>
        </w:tc>
        <w:tc>
          <w:tcPr>
            <w:tcW w:w="435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346AE36D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tcBorders>
              <w:top w:val="single" w:sz="4" w:space="0" w:color="auto"/>
            </w:tcBorders>
            <w:shd w:val="clear" w:color="auto" w:fill="auto"/>
          </w:tcPr>
          <w:p w14:paraId="03A3996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1.25 (0.97–1.62)</w:t>
            </w:r>
            <w:r w:rsidRPr="009E440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05F6C93F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  <w:hideMark/>
          </w:tcPr>
          <w:p w14:paraId="6CE6F1D5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357" w:type="pct"/>
            <w:shd w:val="clear" w:color="auto" w:fill="auto"/>
            <w:hideMark/>
          </w:tcPr>
          <w:p w14:paraId="72D87881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382" w:type="pct"/>
            <w:shd w:val="clear" w:color="auto" w:fill="auto"/>
            <w:hideMark/>
          </w:tcPr>
          <w:p w14:paraId="7593DE14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371" w:type="pct"/>
            <w:shd w:val="clear" w:color="auto" w:fill="auto"/>
          </w:tcPr>
          <w:p w14:paraId="44BB90C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817" w:type="pct"/>
            <w:shd w:val="clear" w:color="auto" w:fill="auto"/>
          </w:tcPr>
          <w:p w14:paraId="6AAE6208" w14:textId="77777777" w:rsidR="00F65C36" w:rsidRPr="00876280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</w:tcPr>
          <w:p w14:paraId="3EF3C624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auto"/>
          </w:tcPr>
          <w:p w14:paraId="290528DF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35" w:type="pct"/>
            <w:gridSpan w:val="2"/>
            <w:shd w:val="clear" w:color="auto" w:fill="auto"/>
            <w:hideMark/>
          </w:tcPr>
          <w:p w14:paraId="45FDCC0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50" w:type="pct"/>
            <w:shd w:val="clear" w:color="auto" w:fill="auto"/>
            <w:hideMark/>
          </w:tcPr>
          <w:p w14:paraId="3488FA4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  </w:t>
            </w:r>
          </w:p>
        </w:tc>
      </w:tr>
      <w:tr w:rsidR="00F65C36" w:rsidRPr="00876280" w14:paraId="38FFC2FE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  <w:hideMark/>
          </w:tcPr>
          <w:p w14:paraId="679319A0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China</w:t>
            </w:r>
          </w:p>
        </w:tc>
        <w:tc>
          <w:tcPr>
            <w:tcW w:w="357" w:type="pct"/>
            <w:shd w:val="clear" w:color="auto" w:fill="auto"/>
          </w:tcPr>
          <w:p w14:paraId="114B019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891</w:t>
            </w:r>
          </w:p>
        </w:tc>
        <w:tc>
          <w:tcPr>
            <w:tcW w:w="382" w:type="pct"/>
            <w:shd w:val="clear" w:color="auto" w:fill="auto"/>
          </w:tcPr>
          <w:p w14:paraId="0589D2DC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65</w:t>
            </w:r>
          </w:p>
        </w:tc>
        <w:tc>
          <w:tcPr>
            <w:tcW w:w="371" w:type="pct"/>
            <w:shd w:val="clear" w:color="auto" w:fill="auto"/>
          </w:tcPr>
          <w:p w14:paraId="136AE7D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074CD323" w14:textId="77777777" w:rsidR="00F65C36" w:rsidRPr="00876280" w:rsidRDefault="00F65C36" w:rsidP="00876280">
            <w:pPr>
              <w:widowControl/>
              <w:ind w:leftChars="-54" w:left="-5" w:hangingChars="54" w:hanging="108"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 xml:space="preserve"> 1.21 (0.94–1.56)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294CA9C0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690</w:t>
            </w:r>
          </w:p>
        </w:tc>
        <w:tc>
          <w:tcPr>
            <w:tcW w:w="384" w:type="pct"/>
            <w:shd w:val="clear" w:color="auto" w:fill="auto"/>
          </w:tcPr>
          <w:p w14:paraId="7D1901E3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29</w:t>
            </w:r>
          </w:p>
        </w:tc>
        <w:tc>
          <w:tcPr>
            <w:tcW w:w="435" w:type="pct"/>
            <w:gridSpan w:val="2"/>
            <w:shd w:val="clear" w:color="auto" w:fill="auto"/>
            <w:hideMark/>
          </w:tcPr>
          <w:p w14:paraId="436A6B2F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649EBE84" w14:textId="77777777" w:rsidR="00F65C36" w:rsidRPr="00876280" w:rsidRDefault="00F65C36" w:rsidP="00876280">
            <w:pPr>
              <w:widowControl/>
              <w:ind w:leftChars="-293" w:left="-615" w:firstLineChars="293" w:firstLine="586"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0.90 (0.62–1.30</w:t>
            </w:r>
            <w:r w:rsidRPr="009E440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)</w:t>
            </w:r>
            <w:r w:rsidRPr="009E440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2B626D5F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  <w:hideMark/>
          </w:tcPr>
          <w:p w14:paraId="46E85979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357" w:type="pct"/>
            <w:shd w:val="clear" w:color="auto" w:fill="auto"/>
          </w:tcPr>
          <w:p w14:paraId="5ABD5092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3,032</w:t>
            </w:r>
          </w:p>
        </w:tc>
        <w:tc>
          <w:tcPr>
            <w:tcW w:w="382" w:type="pct"/>
            <w:shd w:val="clear" w:color="auto" w:fill="auto"/>
          </w:tcPr>
          <w:p w14:paraId="2BC8D42C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74</w:t>
            </w:r>
          </w:p>
        </w:tc>
        <w:tc>
          <w:tcPr>
            <w:tcW w:w="371" w:type="pct"/>
            <w:shd w:val="clear" w:color="auto" w:fill="auto"/>
          </w:tcPr>
          <w:p w14:paraId="52805B5F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213E3EF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1.26 (0.998–1.59)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6C02D323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712</w:t>
            </w:r>
          </w:p>
        </w:tc>
        <w:tc>
          <w:tcPr>
            <w:tcW w:w="384" w:type="pct"/>
            <w:shd w:val="clear" w:color="auto" w:fill="auto"/>
          </w:tcPr>
          <w:p w14:paraId="436AC92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30</w:t>
            </w:r>
          </w:p>
        </w:tc>
        <w:tc>
          <w:tcPr>
            <w:tcW w:w="435" w:type="pct"/>
            <w:gridSpan w:val="2"/>
            <w:shd w:val="clear" w:color="auto" w:fill="auto"/>
            <w:hideMark/>
          </w:tcPr>
          <w:p w14:paraId="72B36BC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683A9B3D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2.06 (1.43–2.98)</w:t>
            </w:r>
            <w:r w:rsidRPr="00876280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1111E76D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  <w:hideMark/>
          </w:tcPr>
          <w:p w14:paraId="7A0A92CD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357" w:type="pct"/>
            <w:shd w:val="clear" w:color="auto" w:fill="auto"/>
          </w:tcPr>
          <w:p w14:paraId="02AEB2A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391</w:t>
            </w:r>
          </w:p>
        </w:tc>
        <w:tc>
          <w:tcPr>
            <w:tcW w:w="382" w:type="pct"/>
            <w:shd w:val="clear" w:color="auto" w:fill="auto"/>
          </w:tcPr>
          <w:p w14:paraId="0308144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371" w:type="pct"/>
            <w:shd w:val="clear" w:color="auto" w:fill="auto"/>
          </w:tcPr>
          <w:p w14:paraId="67FE7AF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28C0A67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1.54 (0.86–2.76)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01BF6A7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120</w:t>
            </w:r>
          </w:p>
        </w:tc>
        <w:tc>
          <w:tcPr>
            <w:tcW w:w="384" w:type="pct"/>
            <w:shd w:val="clear" w:color="auto" w:fill="auto"/>
          </w:tcPr>
          <w:p w14:paraId="2764306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2</w:t>
            </w:r>
          </w:p>
        </w:tc>
        <w:tc>
          <w:tcPr>
            <w:tcW w:w="435" w:type="pct"/>
            <w:gridSpan w:val="2"/>
            <w:shd w:val="clear" w:color="auto" w:fill="auto"/>
            <w:hideMark/>
          </w:tcPr>
          <w:p w14:paraId="49A17260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51ADBBF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1.05 (0.26–4.27)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319906A6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  <w:hideMark/>
          </w:tcPr>
          <w:p w14:paraId="76E80681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Smoking status</w:t>
            </w:r>
          </w:p>
        </w:tc>
        <w:tc>
          <w:tcPr>
            <w:tcW w:w="357" w:type="pct"/>
            <w:shd w:val="clear" w:color="auto" w:fill="auto"/>
          </w:tcPr>
          <w:p w14:paraId="3E4E6EC3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82" w:type="pct"/>
            <w:shd w:val="clear" w:color="auto" w:fill="auto"/>
          </w:tcPr>
          <w:p w14:paraId="61FBF7E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1A61E9D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817" w:type="pct"/>
            <w:shd w:val="clear" w:color="auto" w:fill="auto"/>
          </w:tcPr>
          <w:p w14:paraId="39552BFC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</w:tcPr>
          <w:p w14:paraId="1385299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auto"/>
          </w:tcPr>
          <w:p w14:paraId="7698F41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435" w:type="pct"/>
            <w:gridSpan w:val="2"/>
            <w:shd w:val="clear" w:color="auto" w:fill="auto"/>
            <w:hideMark/>
          </w:tcPr>
          <w:p w14:paraId="64D93B0C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50" w:type="pct"/>
            <w:shd w:val="clear" w:color="auto" w:fill="auto"/>
          </w:tcPr>
          <w:p w14:paraId="7CBB1EC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</w:tr>
      <w:tr w:rsidR="00F65C36" w:rsidRPr="00876280" w14:paraId="4135C158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  <w:hideMark/>
          </w:tcPr>
          <w:p w14:paraId="56A0CB12" w14:textId="77777777" w:rsidR="00F65C36" w:rsidRPr="00876280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MS PGothic" w:hAnsi="Times New Roman"/>
                <w:sz w:val="20"/>
                <w:szCs w:val="20"/>
              </w:rPr>
              <w:t>Never-</w:t>
            </w:r>
            <w:r w:rsidR="00F65C36" w:rsidRPr="00876280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>
              <w:rPr>
                <w:rFonts w:ascii="Times New Roman" w:eastAsia="MS PGothic" w:hAnsi="Times New Roman"/>
                <w:sz w:val="20"/>
                <w:szCs w:val="20"/>
              </w:rPr>
              <w:t>s</w:t>
            </w:r>
            <w:r w:rsidR="00F65C36"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57" w:type="pct"/>
            <w:shd w:val="clear" w:color="auto" w:fill="auto"/>
          </w:tcPr>
          <w:p w14:paraId="719B574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308</w:t>
            </w:r>
          </w:p>
        </w:tc>
        <w:tc>
          <w:tcPr>
            <w:tcW w:w="382" w:type="pct"/>
            <w:shd w:val="clear" w:color="auto" w:fill="auto"/>
          </w:tcPr>
          <w:p w14:paraId="6F70A55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371" w:type="pct"/>
            <w:shd w:val="clear" w:color="auto" w:fill="auto"/>
          </w:tcPr>
          <w:p w14:paraId="4F841DB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1A752CAF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0.78 (0.38–1.57)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81" w:type="pct"/>
            <w:shd w:val="clear" w:color="auto" w:fill="auto"/>
          </w:tcPr>
          <w:p w14:paraId="1C3FED53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254</w:t>
            </w:r>
          </w:p>
        </w:tc>
        <w:tc>
          <w:tcPr>
            <w:tcW w:w="384" w:type="pct"/>
            <w:shd w:val="clear" w:color="auto" w:fill="auto"/>
          </w:tcPr>
          <w:p w14:paraId="5B80420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11</w:t>
            </w:r>
          </w:p>
        </w:tc>
        <w:tc>
          <w:tcPr>
            <w:tcW w:w="435" w:type="pct"/>
            <w:gridSpan w:val="2"/>
            <w:shd w:val="clear" w:color="auto" w:fill="auto"/>
            <w:hideMark/>
          </w:tcPr>
          <w:p w14:paraId="6271B4D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3F33CC6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1.18 (0.89–1.56)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</w:p>
        </w:tc>
      </w:tr>
      <w:tr w:rsidR="00F65C36" w:rsidRPr="00876280" w14:paraId="4CCC3DC0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  <w:hideMark/>
          </w:tcPr>
          <w:p w14:paraId="464727B5" w14:textId="77777777" w:rsidR="00F65C36" w:rsidRPr="00876280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MS PGothic" w:hAnsi="Times New Roman"/>
                <w:sz w:val="20"/>
                <w:szCs w:val="20"/>
              </w:rPr>
              <w:t>Ever-</w:t>
            </w:r>
            <w:r w:rsidR="00F65C36" w:rsidRPr="00876280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357" w:type="pct"/>
            <w:shd w:val="clear" w:color="auto" w:fill="auto"/>
          </w:tcPr>
          <w:p w14:paraId="32CB2352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4,006</w:t>
            </w:r>
          </w:p>
        </w:tc>
        <w:tc>
          <w:tcPr>
            <w:tcW w:w="382" w:type="pct"/>
            <w:shd w:val="clear" w:color="auto" w:fill="auto"/>
          </w:tcPr>
          <w:p w14:paraId="3616CF1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143</w:t>
            </w:r>
          </w:p>
        </w:tc>
        <w:tc>
          <w:tcPr>
            <w:tcW w:w="371" w:type="pct"/>
            <w:shd w:val="clear" w:color="auto" w:fill="auto"/>
          </w:tcPr>
          <w:p w14:paraId="24137814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19F25F20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sz w:val="20"/>
                <w:szCs w:val="20"/>
              </w:rPr>
              <w:t>1.29 (1.09–1.52)</w:t>
            </w:r>
            <w:r w:rsidRPr="00876280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0238098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1,268</w:t>
            </w:r>
          </w:p>
        </w:tc>
        <w:tc>
          <w:tcPr>
            <w:tcW w:w="384" w:type="pct"/>
            <w:shd w:val="clear" w:color="auto" w:fill="auto"/>
          </w:tcPr>
          <w:p w14:paraId="3AD20451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50</w:t>
            </w:r>
          </w:p>
        </w:tc>
        <w:tc>
          <w:tcPr>
            <w:tcW w:w="435" w:type="pct"/>
            <w:gridSpan w:val="2"/>
            <w:shd w:val="clear" w:color="auto" w:fill="auto"/>
            <w:hideMark/>
          </w:tcPr>
          <w:p w14:paraId="25FC587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5CDAB12F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1.76 (0.96–3.23)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322A014F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</w:tcPr>
          <w:p w14:paraId="5269DB3F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357" w:type="pct"/>
            <w:shd w:val="clear" w:color="auto" w:fill="auto"/>
          </w:tcPr>
          <w:p w14:paraId="420CDA53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2" w:type="pct"/>
            <w:shd w:val="clear" w:color="auto" w:fill="auto"/>
          </w:tcPr>
          <w:p w14:paraId="0220853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34A3210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817" w:type="pct"/>
            <w:shd w:val="clear" w:color="auto" w:fill="auto"/>
          </w:tcPr>
          <w:p w14:paraId="71374DD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</w:tcPr>
          <w:p w14:paraId="71B2B780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auto"/>
          </w:tcPr>
          <w:p w14:paraId="7036ADE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35" w:type="pct"/>
            <w:gridSpan w:val="2"/>
            <w:shd w:val="clear" w:color="auto" w:fill="auto"/>
          </w:tcPr>
          <w:p w14:paraId="7CBA28E4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auto"/>
          </w:tcPr>
          <w:p w14:paraId="0CBFB90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876280" w14:paraId="6E498DE4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</w:tcPr>
          <w:p w14:paraId="1080FD48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357" w:type="pct"/>
            <w:shd w:val="clear" w:color="auto" w:fill="auto"/>
          </w:tcPr>
          <w:p w14:paraId="3F8174D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421</w:t>
            </w:r>
          </w:p>
        </w:tc>
        <w:tc>
          <w:tcPr>
            <w:tcW w:w="382" w:type="pct"/>
            <w:shd w:val="clear" w:color="auto" w:fill="auto"/>
          </w:tcPr>
          <w:p w14:paraId="646D4DF3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29</w:t>
            </w:r>
          </w:p>
        </w:tc>
        <w:tc>
          <w:tcPr>
            <w:tcW w:w="371" w:type="pct"/>
            <w:shd w:val="clear" w:color="auto" w:fill="auto"/>
          </w:tcPr>
          <w:p w14:paraId="5054534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4E0C534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1.60 (1.10–2.34)</w:t>
            </w:r>
            <w:r w:rsidRPr="00876280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49E41F11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188</w:t>
            </w:r>
          </w:p>
        </w:tc>
        <w:tc>
          <w:tcPr>
            <w:tcW w:w="384" w:type="pct"/>
            <w:shd w:val="clear" w:color="auto" w:fill="auto"/>
          </w:tcPr>
          <w:p w14:paraId="4F889934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10</w:t>
            </w:r>
          </w:p>
        </w:tc>
        <w:tc>
          <w:tcPr>
            <w:tcW w:w="435" w:type="pct"/>
            <w:gridSpan w:val="2"/>
            <w:shd w:val="clear" w:color="auto" w:fill="auto"/>
          </w:tcPr>
          <w:p w14:paraId="466A4B6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76DBEE1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1.36 (0.72–2.57)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5F78B771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</w:tcPr>
          <w:p w14:paraId="16D5642F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13711866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</w:p>
        </w:tc>
        <w:tc>
          <w:tcPr>
            <w:tcW w:w="357" w:type="pct"/>
            <w:shd w:val="clear" w:color="auto" w:fill="auto"/>
          </w:tcPr>
          <w:p w14:paraId="74C1B2C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1,115</w:t>
            </w:r>
          </w:p>
        </w:tc>
        <w:tc>
          <w:tcPr>
            <w:tcW w:w="382" w:type="pct"/>
            <w:shd w:val="clear" w:color="auto" w:fill="auto"/>
          </w:tcPr>
          <w:p w14:paraId="45F57A0D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50</w:t>
            </w:r>
          </w:p>
        </w:tc>
        <w:tc>
          <w:tcPr>
            <w:tcW w:w="371" w:type="pct"/>
            <w:shd w:val="clear" w:color="auto" w:fill="auto"/>
          </w:tcPr>
          <w:p w14:paraId="7558303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533FAD7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1.52 (1.14–2.02)</w:t>
            </w:r>
            <w:r w:rsidRPr="00876280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4CEE7A4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377</w:t>
            </w:r>
          </w:p>
        </w:tc>
        <w:tc>
          <w:tcPr>
            <w:tcW w:w="384" w:type="pct"/>
            <w:shd w:val="clear" w:color="auto" w:fill="auto"/>
          </w:tcPr>
          <w:p w14:paraId="73D60401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14</w:t>
            </w:r>
          </w:p>
        </w:tc>
        <w:tc>
          <w:tcPr>
            <w:tcW w:w="435" w:type="pct"/>
            <w:gridSpan w:val="2"/>
            <w:shd w:val="clear" w:color="auto" w:fill="auto"/>
          </w:tcPr>
          <w:p w14:paraId="7464911F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51204EB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1.06 (0.62–1.82)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316B570C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</w:tcPr>
          <w:p w14:paraId="352258A5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357" w:type="pct"/>
            <w:shd w:val="clear" w:color="auto" w:fill="auto"/>
          </w:tcPr>
          <w:p w14:paraId="01AF8FA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2,778</w:t>
            </w:r>
          </w:p>
        </w:tc>
        <w:tc>
          <w:tcPr>
            <w:tcW w:w="382" w:type="pct"/>
            <w:shd w:val="clear" w:color="auto" w:fill="auto"/>
          </w:tcPr>
          <w:p w14:paraId="4727C29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72</w:t>
            </w:r>
          </w:p>
        </w:tc>
        <w:tc>
          <w:tcPr>
            <w:tcW w:w="371" w:type="pct"/>
            <w:shd w:val="clear" w:color="auto" w:fill="auto"/>
          </w:tcPr>
          <w:p w14:paraId="5B61773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4527980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1.08 (0.86–1.37)</w:t>
            </w:r>
            <w:r w:rsidRPr="009E440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1B011C7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957</w:t>
            </w:r>
          </w:p>
        </w:tc>
        <w:tc>
          <w:tcPr>
            <w:tcW w:w="384" w:type="pct"/>
            <w:shd w:val="clear" w:color="auto" w:fill="auto"/>
          </w:tcPr>
          <w:p w14:paraId="14ADD0B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37</w:t>
            </w:r>
          </w:p>
        </w:tc>
        <w:tc>
          <w:tcPr>
            <w:tcW w:w="435" w:type="pct"/>
            <w:gridSpan w:val="2"/>
            <w:shd w:val="clear" w:color="auto" w:fill="auto"/>
          </w:tcPr>
          <w:p w14:paraId="6B2D650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478AC31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1.36 (0.98–1.90)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39897585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</w:tcPr>
          <w:p w14:paraId="7DF72D57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Passive smoking</w:t>
            </w:r>
            <w:r w:rsidRPr="00876280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357" w:type="pct"/>
            <w:shd w:val="clear" w:color="auto" w:fill="auto"/>
          </w:tcPr>
          <w:p w14:paraId="0E93557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2" w:type="pct"/>
            <w:shd w:val="clear" w:color="auto" w:fill="auto"/>
          </w:tcPr>
          <w:p w14:paraId="4542C7F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2DFE33BC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817" w:type="pct"/>
            <w:shd w:val="clear" w:color="auto" w:fill="auto"/>
          </w:tcPr>
          <w:p w14:paraId="0C138772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</w:tcPr>
          <w:p w14:paraId="643FD33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auto"/>
          </w:tcPr>
          <w:p w14:paraId="7F96C4A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35" w:type="pct"/>
            <w:gridSpan w:val="2"/>
            <w:shd w:val="clear" w:color="auto" w:fill="auto"/>
          </w:tcPr>
          <w:p w14:paraId="560385DF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750" w:type="pct"/>
            <w:shd w:val="clear" w:color="auto" w:fill="auto"/>
          </w:tcPr>
          <w:p w14:paraId="6033AD3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</w:tr>
      <w:tr w:rsidR="00F65C36" w:rsidRPr="00876280" w14:paraId="2B948EBD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</w:tcPr>
          <w:p w14:paraId="696E34EC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Yes</w:t>
            </w:r>
          </w:p>
        </w:tc>
        <w:tc>
          <w:tcPr>
            <w:tcW w:w="357" w:type="pct"/>
            <w:shd w:val="clear" w:color="auto" w:fill="auto"/>
          </w:tcPr>
          <w:p w14:paraId="43F1381F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1,491</w:t>
            </w:r>
          </w:p>
        </w:tc>
        <w:tc>
          <w:tcPr>
            <w:tcW w:w="382" w:type="pct"/>
            <w:shd w:val="clear" w:color="auto" w:fill="auto"/>
          </w:tcPr>
          <w:p w14:paraId="1802D6C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40</w:t>
            </w:r>
          </w:p>
        </w:tc>
        <w:tc>
          <w:tcPr>
            <w:tcW w:w="371" w:type="pct"/>
            <w:shd w:val="clear" w:color="auto" w:fill="auto"/>
          </w:tcPr>
          <w:p w14:paraId="3FF752A3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0E29FAB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1.29 (0.94–1.77)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7B847E4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128</w:t>
            </w:r>
          </w:p>
        </w:tc>
        <w:tc>
          <w:tcPr>
            <w:tcW w:w="384" w:type="pct"/>
            <w:shd w:val="clear" w:color="auto" w:fill="auto"/>
          </w:tcPr>
          <w:p w14:paraId="24EE0373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4</w:t>
            </w:r>
          </w:p>
        </w:tc>
        <w:tc>
          <w:tcPr>
            <w:tcW w:w="435" w:type="pct"/>
            <w:gridSpan w:val="2"/>
            <w:shd w:val="clear" w:color="auto" w:fill="auto"/>
          </w:tcPr>
          <w:p w14:paraId="5A07248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5F11090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1.69 (1.01-2.84)</w:t>
            </w:r>
            <w:r w:rsidRPr="00876280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0F6EA679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</w:tcPr>
          <w:p w14:paraId="7D34B4C9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No</w:t>
            </w:r>
          </w:p>
        </w:tc>
        <w:tc>
          <w:tcPr>
            <w:tcW w:w="357" w:type="pct"/>
            <w:shd w:val="clear" w:color="auto" w:fill="auto"/>
          </w:tcPr>
          <w:p w14:paraId="6A0871D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259</w:t>
            </w:r>
          </w:p>
        </w:tc>
        <w:tc>
          <w:tcPr>
            <w:tcW w:w="382" w:type="pct"/>
            <w:shd w:val="clear" w:color="auto" w:fill="auto"/>
          </w:tcPr>
          <w:p w14:paraId="6104117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371" w:type="pct"/>
            <w:shd w:val="clear" w:color="auto" w:fill="auto"/>
          </w:tcPr>
          <w:p w14:paraId="741E92DD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53F50E90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1.29 (0.57–2.91)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7B3C81E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366</w:t>
            </w:r>
          </w:p>
        </w:tc>
        <w:tc>
          <w:tcPr>
            <w:tcW w:w="384" w:type="pct"/>
            <w:shd w:val="clear" w:color="auto" w:fill="auto"/>
          </w:tcPr>
          <w:p w14:paraId="5B5061B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15</w:t>
            </w:r>
          </w:p>
        </w:tc>
        <w:tc>
          <w:tcPr>
            <w:tcW w:w="435" w:type="pct"/>
            <w:gridSpan w:val="2"/>
            <w:shd w:val="clear" w:color="auto" w:fill="auto"/>
          </w:tcPr>
          <w:p w14:paraId="35C1B1C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62CDE24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2.11 (0.77–5.72)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52D5197F" w14:textId="77777777" w:rsidTr="00876280">
        <w:trPr>
          <w:trHeight w:hRule="exact" w:val="256"/>
        </w:trPr>
        <w:tc>
          <w:tcPr>
            <w:tcW w:w="1125" w:type="pct"/>
            <w:shd w:val="clear" w:color="auto" w:fill="auto"/>
            <w:vAlign w:val="center"/>
          </w:tcPr>
          <w:p w14:paraId="22F519EB" w14:textId="77777777" w:rsidR="00F65C36" w:rsidRPr="00876280" w:rsidRDefault="00F65C36" w:rsidP="00876280">
            <w:pPr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w w:val="105"/>
                <w:sz w:val="20"/>
                <w:szCs w:val="20"/>
              </w:rPr>
              <w:t>Type of first-degree relatives</w:t>
            </w:r>
            <w:r w:rsidRPr="00876280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357" w:type="pct"/>
            <w:shd w:val="clear" w:color="auto" w:fill="auto"/>
            <w:vAlign w:val="center"/>
          </w:tcPr>
          <w:p w14:paraId="2FF01B6C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82" w:type="pct"/>
            <w:shd w:val="clear" w:color="auto" w:fill="auto"/>
            <w:vAlign w:val="center"/>
          </w:tcPr>
          <w:p w14:paraId="2958C9E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371" w:type="pct"/>
            <w:shd w:val="clear" w:color="auto" w:fill="auto"/>
          </w:tcPr>
          <w:p w14:paraId="4E46DB04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817" w:type="pct"/>
            <w:shd w:val="clear" w:color="auto" w:fill="auto"/>
          </w:tcPr>
          <w:p w14:paraId="0F4D0D76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</w:tcPr>
          <w:p w14:paraId="1A0A15A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auto"/>
          </w:tcPr>
          <w:p w14:paraId="0FED5A7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435" w:type="pct"/>
            <w:gridSpan w:val="2"/>
            <w:shd w:val="clear" w:color="auto" w:fill="auto"/>
          </w:tcPr>
          <w:p w14:paraId="1FB48D4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auto"/>
            <w:vAlign w:val="center"/>
          </w:tcPr>
          <w:p w14:paraId="6C9CB4E8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</w:tr>
      <w:tr w:rsidR="00F65C36" w:rsidRPr="00876280" w14:paraId="4B2346D5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</w:tcPr>
          <w:p w14:paraId="544008A8" w14:textId="77777777" w:rsidR="00F65C36" w:rsidRPr="00876280" w:rsidRDefault="00F65C36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Father</w:t>
            </w:r>
          </w:p>
        </w:tc>
        <w:tc>
          <w:tcPr>
            <w:tcW w:w="357" w:type="pct"/>
            <w:shd w:val="clear" w:color="auto" w:fill="auto"/>
          </w:tcPr>
          <w:p w14:paraId="379907F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2,908</w:t>
            </w:r>
          </w:p>
        </w:tc>
        <w:tc>
          <w:tcPr>
            <w:tcW w:w="382" w:type="pct"/>
            <w:shd w:val="clear" w:color="auto" w:fill="auto"/>
          </w:tcPr>
          <w:p w14:paraId="04D3A75D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67</w:t>
            </w:r>
          </w:p>
        </w:tc>
        <w:tc>
          <w:tcPr>
            <w:tcW w:w="371" w:type="pct"/>
            <w:shd w:val="clear" w:color="auto" w:fill="auto"/>
          </w:tcPr>
          <w:p w14:paraId="46C84E56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0D7211E3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76280">
              <w:rPr>
                <w:rFonts w:ascii="Times New Roman" w:hAnsi="Times New Roman"/>
                <w:b/>
                <w:sz w:val="20"/>
                <w:szCs w:val="20"/>
              </w:rPr>
              <w:t>1.28 (1.01–1.64)</w:t>
            </w:r>
            <w:r w:rsidRPr="00876280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6C24E05E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1,182</w:t>
            </w:r>
          </w:p>
        </w:tc>
        <w:tc>
          <w:tcPr>
            <w:tcW w:w="384" w:type="pct"/>
            <w:shd w:val="clear" w:color="auto" w:fill="auto"/>
          </w:tcPr>
          <w:p w14:paraId="5DC06B1C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25</w:t>
            </w:r>
          </w:p>
        </w:tc>
        <w:tc>
          <w:tcPr>
            <w:tcW w:w="435" w:type="pct"/>
            <w:gridSpan w:val="2"/>
            <w:shd w:val="clear" w:color="auto" w:fill="auto"/>
          </w:tcPr>
          <w:p w14:paraId="39D9FFD7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7B38BFCE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>1.02 (0.66–1.55)</w:t>
            </w:r>
            <w:r w:rsidRPr="009E440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2A35E6D9" w14:textId="77777777" w:rsidTr="00876280">
        <w:trPr>
          <w:trHeight w:hRule="exact" w:val="284"/>
        </w:trPr>
        <w:tc>
          <w:tcPr>
            <w:tcW w:w="1125" w:type="pct"/>
            <w:shd w:val="clear" w:color="auto" w:fill="auto"/>
          </w:tcPr>
          <w:p w14:paraId="2361431B" w14:textId="77777777" w:rsidR="00F65C36" w:rsidRPr="00876280" w:rsidRDefault="00F65C36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Mother</w:t>
            </w:r>
          </w:p>
        </w:tc>
        <w:tc>
          <w:tcPr>
            <w:tcW w:w="357" w:type="pct"/>
            <w:shd w:val="clear" w:color="auto" w:fill="auto"/>
          </w:tcPr>
          <w:p w14:paraId="65582199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2,948</w:t>
            </w:r>
          </w:p>
        </w:tc>
        <w:tc>
          <w:tcPr>
            <w:tcW w:w="382" w:type="pct"/>
            <w:shd w:val="clear" w:color="auto" w:fill="auto"/>
          </w:tcPr>
          <w:p w14:paraId="010DCCA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27</w:t>
            </w:r>
          </w:p>
        </w:tc>
        <w:tc>
          <w:tcPr>
            <w:tcW w:w="371" w:type="pct"/>
            <w:shd w:val="clear" w:color="auto" w:fill="auto"/>
          </w:tcPr>
          <w:p w14:paraId="097166AF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shd w:val="clear" w:color="auto" w:fill="auto"/>
          </w:tcPr>
          <w:p w14:paraId="5E7D01A5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1.19 (0.82–1.74)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shd w:val="clear" w:color="auto" w:fill="auto"/>
          </w:tcPr>
          <w:p w14:paraId="7CB4F383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1,191</w:t>
            </w:r>
          </w:p>
        </w:tc>
        <w:tc>
          <w:tcPr>
            <w:tcW w:w="384" w:type="pct"/>
            <w:shd w:val="clear" w:color="auto" w:fill="auto"/>
          </w:tcPr>
          <w:p w14:paraId="44EEE592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435" w:type="pct"/>
            <w:gridSpan w:val="2"/>
            <w:shd w:val="clear" w:color="auto" w:fill="auto"/>
          </w:tcPr>
          <w:p w14:paraId="1BE9EAFB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shd w:val="clear" w:color="auto" w:fill="auto"/>
          </w:tcPr>
          <w:p w14:paraId="77E869F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>1.61 (0.98–2.64)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625CA833" w14:textId="77777777" w:rsidTr="00876280">
        <w:trPr>
          <w:trHeight w:hRule="exact" w:val="284"/>
        </w:trPr>
        <w:tc>
          <w:tcPr>
            <w:tcW w:w="1125" w:type="pct"/>
            <w:tcBorders>
              <w:bottom w:val="single" w:sz="4" w:space="0" w:color="auto"/>
            </w:tcBorders>
            <w:shd w:val="clear" w:color="auto" w:fill="auto"/>
          </w:tcPr>
          <w:p w14:paraId="70E5DCA2" w14:textId="77777777" w:rsidR="00F65C36" w:rsidRPr="00876280" w:rsidRDefault="00F65C36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Siblings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3D4E2FD5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2,918</w:t>
            </w:r>
          </w:p>
        </w:tc>
        <w:tc>
          <w:tcPr>
            <w:tcW w:w="382" w:type="pct"/>
            <w:tcBorders>
              <w:bottom w:val="single" w:sz="4" w:space="0" w:color="auto"/>
            </w:tcBorders>
            <w:shd w:val="clear" w:color="auto" w:fill="auto"/>
          </w:tcPr>
          <w:p w14:paraId="7B8DD751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57</w:t>
            </w:r>
          </w:p>
        </w:tc>
        <w:tc>
          <w:tcPr>
            <w:tcW w:w="371" w:type="pct"/>
            <w:tcBorders>
              <w:bottom w:val="single" w:sz="4" w:space="0" w:color="auto"/>
            </w:tcBorders>
            <w:shd w:val="clear" w:color="auto" w:fill="auto"/>
          </w:tcPr>
          <w:p w14:paraId="0B8A2F92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817" w:type="pct"/>
            <w:tcBorders>
              <w:bottom w:val="single" w:sz="4" w:space="0" w:color="auto"/>
            </w:tcBorders>
            <w:shd w:val="clear" w:color="auto" w:fill="auto"/>
          </w:tcPr>
          <w:p w14:paraId="4F4FB24E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kern w:val="24"/>
                <w:sz w:val="20"/>
                <w:szCs w:val="20"/>
              </w:rPr>
              <w:t>1.23 (0.94–1.60)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</w:tcPr>
          <w:p w14:paraId="3F783201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1,189</w:t>
            </w:r>
          </w:p>
        </w:tc>
        <w:tc>
          <w:tcPr>
            <w:tcW w:w="384" w:type="pct"/>
            <w:tcBorders>
              <w:bottom w:val="single" w:sz="4" w:space="0" w:color="auto"/>
            </w:tcBorders>
            <w:shd w:val="clear" w:color="auto" w:fill="auto"/>
          </w:tcPr>
          <w:p w14:paraId="012317C6" w14:textId="77777777" w:rsidR="00F65C36" w:rsidRPr="00876280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18</w:t>
            </w:r>
          </w:p>
        </w:tc>
        <w:tc>
          <w:tcPr>
            <w:tcW w:w="435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A53BE61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876280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750" w:type="pct"/>
            <w:tcBorders>
              <w:bottom w:val="single" w:sz="4" w:space="0" w:color="auto"/>
            </w:tcBorders>
            <w:shd w:val="clear" w:color="auto" w:fill="auto"/>
          </w:tcPr>
          <w:p w14:paraId="39BB529A" w14:textId="77777777" w:rsidR="00F65C36" w:rsidRPr="00876280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>1.02 (0.64–1.62)</w:t>
            </w: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65C36" w:rsidRPr="00876280" w14:paraId="2105C7E4" w14:textId="77777777" w:rsidTr="00876280">
        <w:trPr>
          <w:trHeight w:hRule="exact" w:val="1393"/>
        </w:trPr>
        <w:tc>
          <w:tcPr>
            <w:tcW w:w="5000" w:type="pct"/>
            <w:gridSpan w:val="10"/>
            <w:tcBorders>
              <w:top w:val="single" w:sz="4" w:space="0" w:color="auto"/>
            </w:tcBorders>
            <w:shd w:val="clear" w:color="auto" w:fill="auto"/>
          </w:tcPr>
          <w:p w14:paraId="17AD8698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 xml:space="preserve">Abbreviations: HR, hazard ratio; CIs; confidence interval; 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REF,</w:t>
            </w:r>
            <w:r w:rsidRPr="00876280">
              <w:rPr>
                <w:rFonts w:ascii="Times New Roman" w:hAnsi="Times New Roman"/>
              </w:rPr>
              <w:t xml:space="preserve"> </w:t>
            </w:r>
            <w:r w:rsidRPr="00876280">
              <w:rPr>
                <w:rFonts w:ascii="Times New Roman" w:hAnsi="Times New Roman"/>
                <w:w w:val="105"/>
                <w:sz w:val="20"/>
                <w:szCs w:val="20"/>
              </w:rPr>
              <w:t>reference</w:t>
            </w: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 xml:space="preserve"> </w:t>
            </w:r>
          </w:p>
          <w:p w14:paraId="7711356E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>All models are stratified by cohorts.</w:t>
            </w:r>
          </w:p>
          <w:p w14:paraId="6A3BB059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 xml:space="preserve"> Models were adjusted for age, pack-years of cigarette smoking, and alcohol consumption. </w:t>
            </w:r>
          </w:p>
          <w:p w14:paraId="0EE93C0C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2</w:t>
            </w:r>
            <w:r w:rsidRPr="00876280">
              <w:rPr>
                <w:rFonts w:ascii="Times New Roman" w:eastAsia="MS PGothic" w:hAnsi="Times New Roman"/>
                <w:sz w:val="20"/>
                <w:szCs w:val="20"/>
              </w:rPr>
              <w:t xml:space="preserve"> Models were adjusted for age, and alcohol consumption.</w:t>
            </w:r>
          </w:p>
          <w:p w14:paraId="24B1598D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3</w:t>
            </w: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Passive smoking data was only available in 5 cohorts: JPHC I, JPHC II, JACC, KNCC, Namwon</w:t>
            </w:r>
          </w:p>
          <w:p w14:paraId="42C52ABF" w14:textId="77777777" w:rsidR="00F65C36" w:rsidRPr="00876280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876280">
              <w:rPr>
                <w:rFonts w:ascii="Times New Roman" w:eastAsia="MS PGothic" w:hAnsi="Times New Roman"/>
                <w:bCs/>
                <w:sz w:val="20"/>
                <w:szCs w:val="20"/>
                <w:vertAlign w:val="superscript"/>
              </w:rPr>
              <w:t>4</w:t>
            </w:r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Type of first–degree relatives data was only available in 7 cohorts: SMHS, SWHS, JPHC I, JACC, </w:t>
            </w:r>
            <w:proofErr w:type="spellStart"/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>Ohsaki</w:t>
            </w:r>
            <w:proofErr w:type="spellEnd"/>
            <w:r w:rsidRPr="00876280">
              <w:rPr>
                <w:rFonts w:ascii="Times New Roman" w:eastAsia="MS PGothic" w:hAnsi="Times New Roman"/>
                <w:bCs/>
                <w:sz w:val="20"/>
                <w:szCs w:val="20"/>
              </w:rPr>
              <w:t>, KNCC, Namwon</w:t>
            </w:r>
          </w:p>
        </w:tc>
      </w:tr>
    </w:tbl>
    <w:p w14:paraId="75D23BE2" w14:textId="77777777" w:rsidR="00F65C36" w:rsidRDefault="00F65C36" w:rsidP="00F65C36">
      <w:pPr>
        <w:pStyle w:val="BodyText"/>
        <w:spacing w:line="220" w:lineRule="exact"/>
        <w:ind w:right="-353"/>
        <w:rPr>
          <w:w w:val="105"/>
          <w:sz w:val="20"/>
          <w:szCs w:val="20"/>
          <w:vertAlign w:val="superscript"/>
        </w:rPr>
      </w:pPr>
    </w:p>
    <w:p w14:paraId="1D5046F0" w14:textId="77777777" w:rsidR="00F65C36" w:rsidRDefault="00F65C36" w:rsidP="00F65C36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2BBE2627" w14:textId="77777777" w:rsidR="005C0CA9" w:rsidRDefault="005C0CA9" w:rsidP="00F65C36">
      <w:pPr>
        <w:widowControl/>
        <w:jc w:val="left"/>
        <w:rPr>
          <w:rFonts w:ascii="Times New Roman" w:hAnsi="Times New Roman"/>
          <w:b/>
          <w:w w:val="105"/>
          <w:sz w:val="20"/>
          <w:szCs w:val="20"/>
        </w:rPr>
      </w:pPr>
    </w:p>
    <w:p w14:paraId="38CA6C27" w14:textId="77777777" w:rsidR="00F65C36" w:rsidRPr="00BC4D6C" w:rsidRDefault="00E51FEE" w:rsidP="00F65C36">
      <w:pPr>
        <w:widowControl/>
        <w:jc w:val="left"/>
        <w:rPr>
          <w:rFonts w:ascii="Times New Roman" w:hAnsi="Times New Roman"/>
          <w:w w:val="105"/>
          <w:sz w:val="20"/>
          <w:szCs w:val="20"/>
        </w:rPr>
      </w:pPr>
      <w:r>
        <w:rPr>
          <w:rFonts w:ascii="Times New Roman" w:hAnsi="Times New Roman"/>
          <w:b/>
          <w:w w:val="105"/>
          <w:sz w:val="20"/>
          <w:szCs w:val="20"/>
        </w:rPr>
        <w:br w:type="page"/>
      </w:r>
      <w:r w:rsidR="005C0CA9" w:rsidRPr="005C0CA9">
        <w:rPr>
          <w:rFonts w:ascii="Times New Roman" w:hAnsi="Times New Roman"/>
          <w:b/>
          <w:w w:val="105"/>
          <w:sz w:val="20"/>
          <w:szCs w:val="20"/>
        </w:rPr>
        <w:lastRenderedPageBreak/>
        <w:t>Supplementary Table S13. Associations between family history and risk of lung cancer incidence and mortality, additionally adjusting for passive smoking</w:t>
      </w:r>
      <w:r w:rsidR="00F65C36" w:rsidRPr="00D0377A">
        <w:rPr>
          <w:rFonts w:ascii="Times New Roman" w:hAnsi="Times New Roman"/>
          <w:b/>
          <w:bCs/>
          <w:w w:val="105"/>
          <w:sz w:val="20"/>
          <w:szCs w:val="20"/>
          <w:vertAlign w:val="superscript"/>
        </w:rPr>
        <w:t>1</w:t>
      </w:r>
    </w:p>
    <w:tbl>
      <w:tblPr>
        <w:tblpPr w:leftFromText="142" w:rightFromText="142" w:vertAnchor="text" w:horzAnchor="margin" w:tblpY="49"/>
        <w:tblW w:w="5242" w:type="pct"/>
        <w:tblLayout w:type="fixed"/>
        <w:tblLook w:val="01E0" w:firstRow="1" w:lastRow="1" w:firstColumn="1" w:lastColumn="1" w:noHBand="0" w:noVBand="0"/>
      </w:tblPr>
      <w:tblGrid>
        <w:gridCol w:w="2268"/>
        <w:gridCol w:w="835"/>
        <w:gridCol w:w="726"/>
        <w:gridCol w:w="694"/>
        <w:gridCol w:w="1696"/>
        <w:gridCol w:w="851"/>
        <w:gridCol w:w="1566"/>
        <w:gridCol w:w="845"/>
        <w:gridCol w:w="622"/>
        <w:gridCol w:w="824"/>
        <w:gridCol w:w="1747"/>
        <w:gridCol w:w="712"/>
        <w:gridCol w:w="1699"/>
      </w:tblGrid>
      <w:tr w:rsidR="00F65C36" w:rsidRPr="00E51FEE" w14:paraId="4BE8AD8C" w14:textId="77777777" w:rsidTr="00E51FEE">
        <w:trPr>
          <w:trHeight w:hRule="exact" w:val="293"/>
        </w:trPr>
        <w:tc>
          <w:tcPr>
            <w:tcW w:w="75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8A3E0A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111" w:type="pct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1EEEB6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Cs/>
                <w:spacing w:val="-1"/>
                <w:sz w:val="20"/>
                <w:szCs w:val="20"/>
              </w:rPr>
              <w:t>I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ncidence</w:t>
            </w:r>
          </w:p>
        </w:tc>
        <w:tc>
          <w:tcPr>
            <w:tcW w:w="2138" w:type="pct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CA45E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Cs/>
                <w:spacing w:val="-1"/>
                <w:sz w:val="20"/>
                <w:szCs w:val="20"/>
              </w:rPr>
              <w:t>M</w:t>
            </w: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ortality</w:t>
            </w:r>
          </w:p>
        </w:tc>
      </w:tr>
      <w:tr w:rsidR="00F65C36" w:rsidRPr="00E51FEE" w14:paraId="47E04EC8" w14:textId="77777777" w:rsidTr="00876280">
        <w:trPr>
          <w:trHeight w:hRule="exact" w:val="730"/>
        </w:trPr>
        <w:tc>
          <w:tcPr>
            <w:tcW w:w="752" w:type="pct"/>
            <w:vMerge w:val="restart"/>
            <w:shd w:val="clear" w:color="auto" w:fill="auto"/>
            <w:vAlign w:val="center"/>
            <w:hideMark/>
          </w:tcPr>
          <w:p w14:paraId="3856ACA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  <w:p w14:paraId="702A3F82" w14:textId="77777777" w:rsidR="00F65C36" w:rsidRPr="00E51FEE" w:rsidRDefault="00F65C36" w:rsidP="00876280">
            <w:pPr>
              <w:widowControl/>
              <w:ind w:firstLine="245"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518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FD34AF3" w14:textId="77777777" w:rsidR="00F65C36" w:rsidRPr="00E51FEE" w:rsidRDefault="00F65C36" w:rsidP="00876280">
            <w:pPr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Incident lung cancer cases with family history of lung cancer</w:t>
            </w:r>
          </w:p>
        </w:tc>
        <w:tc>
          <w:tcPr>
            <w:tcW w:w="792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7EF155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</w:t>
            </w:r>
          </w:p>
        </w:tc>
        <w:tc>
          <w:tcPr>
            <w:tcW w:w="800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A123B8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 additional adjustments for passing smoking</w:t>
            </w:r>
          </w:p>
        </w:tc>
        <w:tc>
          <w:tcPr>
            <w:tcW w:w="486" w:type="pct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882F8E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w w:val="11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 xml:space="preserve">Incident lung cancer cases with family </w:t>
            </w:r>
          </w:p>
          <w:p w14:paraId="43943CD7" w14:textId="77777777" w:rsidR="00F65C36" w:rsidRPr="00E51FEE" w:rsidRDefault="00F65C36" w:rsidP="00876280">
            <w:pPr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10"/>
                <w:sz w:val="20"/>
                <w:szCs w:val="20"/>
              </w:rPr>
              <w:t>history of lung cancer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8EEEC6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</w:t>
            </w:r>
          </w:p>
        </w:tc>
        <w:tc>
          <w:tcPr>
            <w:tcW w:w="799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0F025A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pacing w:val="-1"/>
                <w:sz w:val="20"/>
                <w:szCs w:val="20"/>
              </w:rPr>
              <w:t>Fully adjusted model additional adjustments for passing smoking</w:t>
            </w:r>
          </w:p>
        </w:tc>
      </w:tr>
      <w:tr w:rsidR="00F65C36" w:rsidRPr="00E51FEE" w14:paraId="70EC5A9C" w14:textId="77777777" w:rsidTr="00B60F93">
        <w:trPr>
          <w:trHeight w:hRule="exact" w:val="539"/>
        </w:trPr>
        <w:tc>
          <w:tcPr>
            <w:tcW w:w="752" w:type="pct"/>
            <w:vMerge/>
            <w:shd w:val="clear" w:color="auto" w:fill="auto"/>
            <w:vAlign w:val="center"/>
            <w:hideMark/>
          </w:tcPr>
          <w:p w14:paraId="033B189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518" w:type="pct"/>
            <w:gridSpan w:val="2"/>
            <w:vMerge/>
            <w:shd w:val="clear" w:color="auto" w:fill="auto"/>
            <w:vAlign w:val="center"/>
            <w:hideMark/>
          </w:tcPr>
          <w:p w14:paraId="0D2BFD3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792" w:type="pct"/>
            <w:gridSpan w:val="2"/>
            <w:shd w:val="clear" w:color="auto" w:fill="auto"/>
            <w:vAlign w:val="center"/>
          </w:tcPr>
          <w:p w14:paraId="6B9E6AC5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800" w:type="pct"/>
            <w:gridSpan w:val="2"/>
            <w:shd w:val="clear" w:color="auto" w:fill="auto"/>
            <w:vAlign w:val="center"/>
          </w:tcPr>
          <w:p w14:paraId="3772EA17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486" w:type="pct"/>
            <w:gridSpan w:val="2"/>
            <w:vMerge/>
            <w:shd w:val="clear" w:color="auto" w:fill="auto"/>
          </w:tcPr>
          <w:p w14:paraId="4E8B3984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52" w:type="pct"/>
            <w:gridSpan w:val="2"/>
            <w:shd w:val="clear" w:color="auto" w:fill="auto"/>
            <w:vAlign w:val="center"/>
          </w:tcPr>
          <w:p w14:paraId="4E2A4988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  <w:tc>
          <w:tcPr>
            <w:tcW w:w="799" w:type="pct"/>
            <w:gridSpan w:val="2"/>
            <w:shd w:val="clear" w:color="auto" w:fill="auto"/>
            <w:vAlign w:val="center"/>
            <w:hideMark/>
          </w:tcPr>
          <w:p w14:paraId="4753B24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Cs/>
                <w:sz w:val="20"/>
                <w:szCs w:val="20"/>
              </w:rPr>
              <w:t>Family history of lung cancer</w:t>
            </w:r>
          </w:p>
        </w:tc>
      </w:tr>
      <w:tr w:rsidR="00F65C36" w:rsidRPr="00E51FEE" w14:paraId="7A0C129D" w14:textId="77777777" w:rsidTr="00876280">
        <w:trPr>
          <w:trHeight w:hRule="exact" w:val="284"/>
        </w:trPr>
        <w:tc>
          <w:tcPr>
            <w:tcW w:w="752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65D11A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7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B7BEF3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241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C94005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23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4DF009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56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A27B1D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28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FDF973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51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FBA208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Yu Gothic Light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28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7FCB2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206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A1F38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27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088A1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579" w:type="pct"/>
            <w:tcBorders>
              <w:bottom w:val="single" w:sz="4" w:space="0" w:color="auto"/>
            </w:tcBorders>
            <w:shd w:val="clear" w:color="auto" w:fill="auto"/>
          </w:tcPr>
          <w:p w14:paraId="75A74EF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Yu Gothic Light" w:hAnsi="Times New Roman"/>
                <w:bCs/>
                <w:sz w:val="20"/>
                <w:szCs w:val="20"/>
              </w:rPr>
              <w:t>Yes</w:t>
            </w:r>
          </w:p>
        </w:tc>
        <w:tc>
          <w:tcPr>
            <w:tcW w:w="236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E8DC1D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No</w:t>
            </w:r>
          </w:p>
        </w:tc>
        <w:tc>
          <w:tcPr>
            <w:tcW w:w="563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F52E446" w14:textId="77777777" w:rsidR="00F65C36" w:rsidRPr="00E51FEE" w:rsidRDefault="00F65C36" w:rsidP="00876280">
            <w:pPr>
              <w:widowControl/>
              <w:ind w:leftChars="-226" w:left="-475" w:firstLineChars="226" w:firstLine="452"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Yes</w:t>
            </w:r>
          </w:p>
        </w:tc>
      </w:tr>
      <w:tr w:rsidR="00F65C36" w:rsidRPr="00E51FEE" w14:paraId="22117136" w14:textId="77777777" w:rsidTr="00876280">
        <w:trPr>
          <w:trHeight w:hRule="exact" w:val="284"/>
        </w:trPr>
        <w:tc>
          <w:tcPr>
            <w:tcW w:w="752" w:type="pct"/>
            <w:tcBorders>
              <w:top w:val="single" w:sz="4" w:space="0" w:color="auto"/>
            </w:tcBorders>
            <w:shd w:val="clear" w:color="auto" w:fill="auto"/>
          </w:tcPr>
          <w:p w14:paraId="3C331249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  <w:tc>
          <w:tcPr>
            <w:tcW w:w="277" w:type="pct"/>
            <w:tcBorders>
              <w:top w:val="single" w:sz="4" w:space="0" w:color="auto"/>
            </w:tcBorders>
            <w:shd w:val="clear" w:color="auto" w:fill="auto"/>
          </w:tcPr>
          <w:p w14:paraId="0E51611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41" w:type="pct"/>
            <w:tcBorders>
              <w:top w:val="single" w:sz="4" w:space="0" w:color="auto"/>
            </w:tcBorders>
            <w:shd w:val="clear" w:color="auto" w:fill="auto"/>
          </w:tcPr>
          <w:p w14:paraId="6306C91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0" w:type="pct"/>
            <w:tcBorders>
              <w:top w:val="single" w:sz="4" w:space="0" w:color="auto"/>
            </w:tcBorders>
            <w:shd w:val="clear" w:color="auto" w:fill="auto"/>
          </w:tcPr>
          <w:p w14:paraId="165E068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62" w:type="pct"/>
            <w:tcBorders>
              <w:top w:val="single" w:sz="4" w:space="0" w:color="auto"/>
            </w:tcBorders>
            <w:shd w:val="clear" w:color="auto" w:fill="auto"/>
          </w:tcPr>
          <w:p w14:paraId="302D03D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HR (95% CI)</w:t>
            </w:r>
          </w:p>
        </w:tc>
        <w:tc>
          <w:tcPr>
            <w:tcW w:w="282" w:type="pct"/>
            <w:tcBorders>
              <w:top w:val="single" w:sz="4" w:space="0" w:color="auto"/>
            </w:tcBorders>
            <w:shd w:val="clear" w:color="auto" w:fill="auto"/>
          </w:tcPr>
          <w:p w14:paraId="49FA368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18" w:type="pct"/>
            <w:tcBorders>
              <w:top w:val="single" w:sz="4" w:space="0" w:color="auto"/>
            </w:tcBorders>
            <w:shd w:val="clear" w:color="auto" w:fill="auto"/>
          </w:tcPr>
          <w:p w14:paraId="1F0B0C46" w14:textId="77777777" w:rsidR="00F65C36" w:rsidRPr="00E51FEE" w:rsidRDefault="00F65C36" w:rsidP="00876280">
            <w:pPr>
              <w:widowControl/>
              <w:ind w:leftChars="-192" w:left="-403" w:firstLineChars="191" w:firstLine="382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HR (95% CI)</w:t>
            </w:r>
          </w:p>
        </w:tc>
        <w:tc>
          <w:tcPr>
            <w:tcW w:w="280" w:type="pct"/>
            <w:tcBorders>
              <w:top w:val="single" w:sz="4" w:space="0" w:color="auto"/>
            </w:tcBorders>
            <w:shd w:val="clear" w:color="auto" w:fill="auto"/>
          </w:tcPr>
          <w:p w14:paraId="05E29F7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06" w:type="pct"/>
            <w:tcBorders>
              <w:top w:val="single" w:sz="4" w:space="0" w:color="auto"/>
            </w:tcBorders>
            <w:shd w:val="clear" w:color="auto" w:fill="auto"/>
          </w:tcPr>
          <w:p w14:paraId="620D51E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73" w:type="pct"/>
            <w:tcBorders>
              <w:top w:val="single" w:sz="4" w:space="0" w:color="auto"/>
            </w:tcBorders>
            <w:shd w:val="clear" w:color="auto" w:fill="auto"/>
          </w:tcPr>
          <w:p w14:paraId="340B0BE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79" w:type="pct"/>
            <w:tcBorders>
              <w:top w:val="single" w:sz="4" w:space="0" w:color="auto"/>
            </w:tcBorders>
            <w:shd w:val="clear" w:color="auto" w:fill="auto"/>
          </w:tcPr>
          <w:p w14:paraId="26D4EE6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HR (95% CI)</w:t>
            </w:r>
          </w:p>
        </w:tc>
        <w:tc>
          <w:tcPr>
            <w:tcW w:w="236" w:type="pct"/>
            <w:tcBorders>
              <w:top w:val="single" w:sz="4" w:space="0" w:color="auto"/>
            </w:tcBorders>
            <w:shd w:val="clear" w:color="auto" w:fill="auto"/>
          </w:tcPr>
          <w:p w14:paraId="51CB539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single" w:sz="4" w:space="0" w:color="auto"/>
            </w:tcBorders>
            <w:shd w:val="clear" w:color="auto" w:fill="auto"/>
          </w:tcPr>
          <w:p w14:paraId="0053989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HR (95% CI)</w:t>
            </w:r>
          </w:p>
        </w:tc>
      </w:tr>
      <w:tr w:rsidR="00F65C36" w:rsidRPr="00E51FEE" w14:paraId="01628631" w14:textId="77777777" w:rsidTr="00876280">
        <w:trPr>
          <w:trHeight w:hRule="exact" w:val="284"/>
        </w:trPr>
        <w:tc>
          <w:tcPr>
            <w:tcW w:w="752" w:type="pct"/>
            <w:tcBorders>
              <w:top w:val="single" w:sz="4" w:space="0" w:color="auto"/>
            </w:tcBorders>
            <w:shd w:val="clear" w:color="auto" w:fill="auto"/>
          </w:tcPr>
          <w:p w14:paraId="1230D95F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A</w:t>
            </w:r>
            <w:r w:rsidR="007F1334"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ll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 xml:space="preserve"> participants (N=184,888)</w:t>
            </w:r>
          </w:p>
        </w:tc>
        <w:tc>
          <w:tcPr>
            <w:tcW w:w="277" w:type="pct"/>
            <w:tcBorders>
              <w:top w:val="single" w:sz="4" w:space="0" w:color="auto"/>
            </w:tcBorders>
            <w:shd w:val="clear" w:color="auto" w:fill="auto"/>
          </w:tcPr>
          <w:p w14:paraId="770FCE9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,012</w:t>
            </w:r>
          </w:p>
        </w:tc>
        <w:tc>
          <w:tcPr>
            <w:tcW w:w="241" w:type="pct"/>
            <w:tcBorders>
              <w:top w:val="single" w:sz="4" w:space="0" w:color="auto"/>
            </w:tcBorders>
            <w:shd w:val="clear" w:color="auto" w:fill="auto"/>
          </w:tcPr>
          <w:p w14:paraId="3474DF0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9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8</w:t>
            </w:r>
          </w:p>
        </w:tc>
        <w:tc>
          <w:tcPr>
            <w:tcW w:w="230" w:type="pct"/>
            <w:tcBorders>
              <w:top w:val="single" w:sz="4" w:space="0" w:color="auto"/>
            </w:tcBorders>
            <w:shd w:val="clear" w:color="auto" w:fill="auto"/>
          </w:tcPr>
          <w:p w14:paraId="029CF2A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62" w:type="pct"/>
            <w:tcBorders>
              <w:top w:val="single" w:sz="4" w:space="0" w:color="auto"/>
            </w:tcBorders>
            <w:shd w:val="clear" w:color="auto" w:fill="auto"/>
          </w:tcPr>
          <w:p w14:paraId="5A16963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.46 (1.20–1.79)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tcBorders>
              <w:top w:val="single" w:sz="4" w:space="0" w:color="auto"/>
            </w:tcBorders>
            <w:shd w:val="clear" w:color="auto" w:fill="auto"/>
          </w:tcPr>
          <w:p w14:paraId="2F8E6F4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18" w:type="pct"/>
            <w:tcBorders>
              <w:top w:val="single" w:sz="4" w:space="0" w:color="auto"/>
            </w:tcBorders>
            <w:shd w:val="clear" w:color="auto" w:fill="auto"/>
          </w:tcPr>
          <w:p w14:paraId="064F4AAA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.46 (1.19–1.79)</w:t>
            </w:r>
          </w:p>
        </w:tc>
        <w:tc>
          <w:tcPr>
            <w:tcW w:w="280" w:type="pct"/>
            <w:tcBorders>
              <w:top w:val="single" w:sz="4" w:space="0" w:color="auto"/>
            </w:tcBorders>
            <w:shd w:val="clear" w:color="auto" w:fill="auto"/>
          </w:tcPr>
          <w:p w14:paraId="2AF00FC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2,244</w:t>
            </w:r>
          </w:p>
        </w:tc>
        <w:tc>
          <w:tcPr>
            <w:tcW w:w="206" w:type="pct"/>
            <w:tcBorders>
              <w:top w:val="single" w:sz="4" w:space="0" w:color="auto"/>
            </w:tcBorders>
            <w:shd w:val="clear" w:color="auto" w:fill="auto"/>
          </w:tcPr>
          <w:p w14:paraId="5699619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65</w:t>
            </w:r>
          </w:p>
        </w:tc>
        <w:tc>
          <w:tcPr>
            <w:tcW w:w="273" w:type="pct"/>
            <w:tcBorders>
              <w:top w:val="single" w:sz="4" w:space="0" w:color="auto"/>
            </w:tcBorders>
            <w:shd w:val="clear" w:color="auto" w:fill="auto"/>
          </w:tcPr>
          <w:p w14:paraId="5540B43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79" w:type="pct"/>
            <w:tcBorders>
              <w:top w:val="single" w:sz="4" w:space="0" w:color="auto"/>
            </w:tcBorders>
            <w:shd w:val="clear" w:color="auto" w:fill="auto"/>
          </w:tcPr>
          <w:p w14:paraId="2E4E993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bCs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.42 (1.11–1.82)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tcBorders>
              <w:top w:val="single" w:sz="4" w:space="0" w:color="auto"/>
            </w:tcBorders>
            <w:shd w:val="clear" w:color="auto" w:fill="auto"/>
          </w:tcPr>
          <w:p w14:paraId="1857C64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REF</w:t>
            </w:r>
          </w:p>
        </w:tc>
        <w:tc>
          <w:tcPr>
            <w:tcW w:w="563" w:type="pct"/>
            <w:tcBorders>
              <w:top w:val="single" w:sz="4" w:space="0" w:color="auto"/>
            </w:tcBorders>
            <w:shd w:val="clear" w:color="auto" w:fill="auto"/>
          </w:tcPr>
          <w:p w14:paraId="7A5DF3E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bCs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.42 (1.11–1.81)</w:t>
            </w:r>
          </w:p>
        </w:tc>
      </w:tr>
      <w:tr w:rsidR="00F65C36" w:rsidRPr="00E51FEE" w14:paraId="11BE5C51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</w:tcPr>
          <w:p w14:paraId="3BC2ABCA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Sex</w:t>
            </w:r>
          </w:p>
        </w:tc>
        <w:tc>
          <w:tcPr>
            <w:tcW w:w="277" w:type="pct"/>
            <w:shd w:val="clear" w:color="auto" w:fill="auto"/>
          </w:tcPr>
          <w:p w14:paraId="364541B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41" w:type="pct"/>
            <w:shd w:val="clear" w:color="auto" w:fill="auto"/>
          </w:tcPr>
          <w:p w14:paraId="19F807C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0" w:type="pct"/>
            <w:shd w:val="clear" w:color="auto" w:fill="auto"/>
          </w:tcPr>
          <w:p w14:paraId="5B4EB9B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62" w:type="pct"/>
            <w:shd w:val="clear" w:color="auto" w:fill="auto"/>
          </w:tcPr>
          <w:p w14:paraId="7636FD8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82" w:type="pct"/>
            <w:shd w:val="clear" w:color="auto" w:fill="auto"/>
          </w:tcPr>
          <w:p w14:paraId="36A8839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18" w:type="pct"/>
            <w:shd w:val="clear" w:color="auto" w:fill="auto"/>
          </w:tcPr>
          <w:p w14:paraId="79CD6BE8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280" w:type="pct"/>
            <w:shd w:val="clear" w:color="auto" w:fill="auto"/>
          </w:tcPr>
          <w:p w14:paraId="58B18FA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06" w:type="pct"/>
            <w:shd w:val="clear" w:color="auto" w:fill="auto"/>
          </w:tcPr>
          <w:p w14:paraId="2EDFE02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73" w:type="pct"/>
            <w:shd w:val="clear" w:color="auto" w:fill="auto"/>
          </w:tcPr>
          <w:p w14:paraId="5DA697F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</w:tcPr>
          <w:p w14:paraId="5B201B1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6" w:type="pct"/>
            <w:shd w:val="clear" w:color="auto" w:fill="auto"/>
          </w:tcPr>
          <w:p w14:paraId="79BB5A8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63" w:type="pct"/>
            <w:shd w:val="clear" w:color="auto" w:fill="auto"/>
          </w:tcPr>
          <w:p w14:paraId="238DCB5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</w:tr>
      <w:tr w:rsidR="00F65C36" w:rsidRPr="00E51FEE" w14:paraId="7716A1FC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</w:tcPr>
          <w:p w14:paraId="4EE83A22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Men</w:t>
            </w:r>
          </w:p>
        </w:tc>
        <w:tc>
          <w:tcPr>
            <w:tcW w:w="277" w:type="pct"/>
            <w:shd w:val="clear" w:color="auto" w:fill="auto"/>
          </w:tcPr>
          <w:p w14:paraId="3E0B18B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,156</w:t>
            </w:r>
          </w:p>
        </w:tc>
        <w:tc>
          <w:tcPr>
            <w:tcW w:w="241" w:type="pct"/>
            <w:shd w:val="clear" w:color="auto" w:fill="auto"/>
          </w:tcPr>
          <w:p w14:paraId="4AC03A0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6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</w:t>
            </w:r>
          </w:p>
        </w:tc>
        <w:tc>
          <w:tcPr>
            <w:tcW w:w="230" w:type="pct"/>
            <w:shd w:val="clear" w:color="auto" w:fill="auto"/>
          </w:tcPr>
          <w:p w14:paraId="4B7F5A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6FBB701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1.39 (1.08–1.78)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82" w:type="pct"/>
            <w:shd w:val="clear" w:color="auto" w:fill="auto"/>
          </w:tcPr>
          <w:p w14:paraId="04C8F4C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18" w:type="pct"/>
            <w:shd w:val="clear" w:color="auto" w:fill="auto"/>
          </w:tcPr>
          <w:p w14:paraId="2C646ECF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1.38 (1.08–1.77)</w:t>
            </w:r>
          </w:p>
        </w:tc>
        <w:tc>
          <w:tcPr>
            <w:tcW w:w="280" w:type="pct"/>
            <w:shd w:val="clear" w:color="auto" w:fill="auto"/>
          </w:tcPr>
          <w:p w14:paraId="23FBCB3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1,750</w:t>
            </w:r>
          </w:p>
        </w:tc>
        <w:tc>
          <w:tcPr>
            <w:tcW w:w="206" w:type="pct"/>
            <w:shd w:val="clear" w:color="auto" w:fill="auto"/>
          </w:tcPr>
          <w:p w14:paraId="0DB0234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46</w:t>
            </w:r>
          </w:p>
        </w:tc>
        <w:tc>
          <w:tcPr>
            <w:tcW w:w="273" w:type="pct"/>
            <w:shd w:val="clear" w:color="auto" w:fill="auto"/>
          </w:tcPr>
          <w:p w14:paraId="3945040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27B92A3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bCs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.31 (0.98–1.75)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36" w:type="pct"/>
            <w:shd w:val="clear" w:color="auto" w:fill="auto"/>
          </w:tcPr>
          <w:p w14:paraId="05960C8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686B4A8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Cs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.30 (0.97–1.74)</w:t>
            </w:r>
          </w:p>
        </w:tc>
      </w:tr>
      <w:tr w:rsidR="00F65C36" w:rsidRPr="00E51FEE" w14:paraId="3CD6AD17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</w:tcPr>
          <w:p w14:paraId="3A51404D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Women</w:t>
            </w:r>
          </w:p>
        </w:tc>
        <w:tc>
          <w:tcPr>
            <w:tcW w:w="277" w:type="pct"/>
            <w:shd w:val="clear" w:color="auto" w:fill="auto"/>
          </w:tcPr>
          <w:p w14:paraId="5A1C984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8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56</w:t>
            </w:r>
          </w:p>
        </w:tc>
        <w:tc>
          <w:tcPr>
            <w:tcW w:w="241" w:type="pct"/>
            <w:shd w:val="clear" w:color="auto" w:fill="auto"/>
          </w:tcPr>
          <w:p w14:paraId="160A882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230" w:type="pct"/>
            <w:shd w:val="clear" w:color="auto" w:fill="auto"/>
          </w:tcPr>
          <w:p w14:paraId="2D16080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413EAF7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1.63 (1.14–2.32)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82" w:type="pct"/>
            <w:shd w:val="clear" w:color="auto" w:fill="auto"/>
          </w:tcPr>
          <w:p w14:paraId="1CDD2CB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18" w:type="pct"/>
            <w:shd w:val="clear" w:color="auto" w:fill="auto"/>
          </w:tcPr>
          <w:p w14:paraId="6C081CF9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1.63 (1.14–2.32)</w:t>
            </w:r>
          </w:p>
        </w:tc>
        <w:tc>
          <w:tcPr>
            <w:tcW w:w="280" w:type="pct"/>
            <w:shd w:val="clear" w:color="auto" w:fill="auto"/>
          </w:tcPr>
          <w:p w14:paraId="0E4C6FC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494</w:t>
            </w:r>
          </w:p>
        </w:tc>
        <w:tc>
          <w:tcPr>
            <w:tcW w:w="206" w:type="pct"/>
            <w:shd w:val="clear" w:color="auto" w:fill="auto"/>
          </w:tcPr>
          <w:p w14:paraId="2568C7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19</w:t>
            </w:r>
          </w:p>
        </w:tc>
        <w:tc>
          <w:tcPr>
            <w:tcW w:w="273" w:type="pct"/>
            <w:shd w:val="clear" w:color="auto" w:fill="auto"/>
          </w:tcPr>
          <w:p w14:paraId="3FB5ED3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415B39E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bCs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.76 (1.11–2.79)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36" w:type="pct"/>
            <w:shd w:val="clear" w:color="auto" w:fill="auto"/>
          </w:tcPr>
          <w:p w14:paraId="63C9B06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4B815CE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bCs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.77 (1.12–2.80)</w:t>
            </w:r>
          </w:p>
        </w:tc>
      </w:tr>
      <w:tr w:rsidR="00F65C36" w:rsidRPr="00E51FEE" w14:paraId="5FD58695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  <w:hideMark/>
          </w:tcPr>
          <w:p w14:paraId="12BB1FA7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277" w:type="pct"/>
            <w:shd w:val="clear" w:color="auto" w:fill="auto"/>
          </w:tcPr>
          <w:p w14:paraId="2FBA0A6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41" w:type="pct"/>
            <w:shd w:val="clear" w:color="auto" w:fill="auto"/>
          </w:tcPr>
          <w:p w14:paraId="0F2E0F3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30" w:type="pct"/>
            <w:shd w:val="clear" w:color="auto" w:fill="auto"/>
          </w:tcPr>
          <w:p w14:paraId="750AD69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62" w:type="pct"/>
            <w:shd w:val="clear" w:color="auto" w:fill="auto"/>
          </w:tcPr>
          <w:p w14:paraId="3BD6893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82" w:type="pct"/>
            <w:shd w:val="clear" w:color="auto" w:fill="auto"/>
          </w:tcPr>
          <w:p w14:paraId="305AC54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18" w:type="pct"/>
            <w:shd w:val="clear" w:color="auto" w:fill="auto"/>
          </w:tcPr>
          <w:p w14:paraId="254F9E92" w14:textId="77777777" w:rsidR="00F65C36" w:rsidRPr="00E51FEE" w:rsidRDefault="00F65C36" w:rsidP="00876280">
            <w:pPr>
              <w:widowControl/>
              <w:ind w:leftChars="-192" w:left="-403" w:firstLineChars="191" w:firstLine="383"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280" w:type="pct"/>
            <w:shd w:val="clear" w:color="auto" w:fill="auto"/>
          </w:tcPr>
          <w:p w14:paraId="7A83161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06" w:type="pct"/>
            <w:shd w:val="clear" w:color="auto" w:fill="auto"/>
          </w:tcPr>
          <w:p w14:paraId="11F33C0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73" w:type="pct"/>
            <w:shd w:val="clear" w:color="auto" w:fill="auto"/>
          </w:tcPr>
          <w:p w14:paraId="3B52EA6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</w:tcPr>
          <w:p w14:paraId="76F84A8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  </w:t>
            </w:r>
          </w:p>
        </w:tc>
        <w:tc>
          <w:tcPr>
            <w:tcW w:w="236" w:type="pct"/>
            <w:shd w:val="clear" w:color="auto" w:fill="auto"/>
            <w:hideMark/>
          </w:tcPr>
          <w:p w14:paraId="2E505C0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563" w:type="pct"/>
            <w:shd w:val="clear" w:color="auto" w:fill="auto"/>
            <w:hideMark/>
          </w:tcPr>
          <w:p w14:paraId="5BE79F4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 xml:space="preserve">  </w:t>
            </w:r>
          </w:p>
        </w:tc>
      </w:tr>
      <w:tr w:rsidR="00F65C36" w:rsidRPr="00E51FEE" w14:paraId="75F15692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  <w:hideMark/>
          </w:tcPr>
          <w:p w14:paraId="1D98F9A4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Japan</w:t>
            </w:r>
          </w:p>
        </w:tc>
        <w:tc>
          <w:tcPr>
            <w:tcW w:w="277" w:type="pct"/>
            <w:shd w:val="clear" w:color="auto" w:fill="auto"/>
          </w:tcPr>
          <w:p w14:paraId="10ADD78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,702</w:t>
            </w:r>
          </w:p>
        </w:tc>
        <w:tc>
          <w:tcPr>
            <w:tcW w:w="241" w:type="pct"/>
            <w:shd w:val="clear" w:color="auto" w:fill="auto"/>
          </w:tcPr>
          <w:p w14:paraId="7833274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7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230" w:type="pct"/>
            <w:shd w:val="clear" w:color="auto" w:fill="auto"/>
          </w:tcPr>
          <w:p w14:paraId="5D7757B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466DD24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1.39 (1.10–1.76)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shd w:val="clear" w:color="auto" w:fill="auto"/>
          </w:tcPr>
          <w:p w14:paraId="7E29388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18" w:type="pct"/>
            <w:shd w:val="clear" w:color="auto" w:fill="auto"/>
          </w:tcPr>
          <w:p w14:paraId="0E6B40A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1.38 (1.10–1.75)</w:t>
            </w:r>
          </w:p>
        </w:tc>
        <w:tc>
          <w:tcPr>
            <w:tcW w:w="280" w:type="pct"/>
            <w:shd w:val="clear" w:color="auto" w:fill="auto"/>
          </w:tcPr>
          <w:p w14:paraId="439B3E6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,072</w:t>
            </w:r>
          </w:p>
        </w:tc>
        <w:tc>
          <w:tcPr>
            <w:tcW w:w="206" w:type="pct"/>
            <w:shd w:val="clear" w:color="auto" w:fill="auto"/>
          </w:tcPr>
          <w:p w14:paraId="35B4B33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273" w:type="pct"/>
            <w:shd w:val="clear" w:color="auto" w:fill="auto"/>
          </w:tcPr>
          <w:p w14:paraId="704BB2E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231BEA3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1.43 (1.10–1.87)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shd w:val="clear" w:color="auto" w:fill="auto"/>
            <w:hideMark/>
          </w:tcPr>
          <w:p w14:paraId="00F4275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3196817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1.42 (1.09–1.85)</w:t>
            </w:r>
          </w:p>
        </w:tc>
      </w:tr>
      <w:tr w:rsidR="00F65C36" w:rsidRPr="00E51FEE" w14:paraId="6120488A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  <w:hideMark/>
          </w:tcPr>
          <w:p w14:paraId="4693080D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Korea</w:t>
            </w:r>
          </w:p>
        </w:tc>
        <w:tc>
          <w:tcPr>
            <w:tcW w:w="277" w:type="pct"/>
            <w:shd w:val="clear" w:color="auto" w:fill="auto"/>
          </w:tcPr>
          <w:p w14:paraId="11A8B74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241" w:type="pct"/>
            <w:shd w:val="clear" w:color="auto" w:fill="auto"/>
          </w:tcPr>
          <w:p w14:paraId="108B455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230" w:type="pct"/>
            <w:shd w:val="clear" w:color="auto" w:fill="auto"/>
          </w:tcPr>
          <w:p w14:paraId="49EF860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04F489B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1.72 (1.15–2.58)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shd w:val="clear" w:color="auto" w:fill="auto"/>
          </w:tcPr>
          <w:p w14:paraId="3453F18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18" w:type="pct"/>
            <w:shd w:val="clear" w:color="auto" w:fill="auto"/>
          </w:tcPr>
          <w:p w14:paraId="136646F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1.72 (1.15–2.58)</w:t>
            </w:r>
          </w:p>
        </w:tc>
        <w:tc>
          <w:tcPr>
            <w:tcW w:w="280" w:type="pct"/>
            <w:shd w:val="clear" w:color="auto" w:fill="auto"/>
          </w:tcPr>
          <w:p w14:paraId="55BCAFD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72</w:t>
            </w:r>
          </w:p>
        </w:tc>
        <w:tc>
          <w:tcPr>
            <w:tcW w:w="206" w:type="pct"/>
            <w:shd w:val="clear" w:color="auto" w:fill="auto"/>
          </w:tcPr>
          <w:p w14:paraId="42B3BE7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8</w:t>
            </w:r>
          </w:p>
        </w:tc>
        <w:tc>
          <w:tcPr>
            <w:tcW w:w="273" w:type="pct"/>
            <w:shd w:val="clear" w:color="auto" w:fill="auto"/>
          </w:tcPr>
          <w:p w14:paraId="049E23B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41CCC01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.34 (0.66–2.73)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shd w:val="clear" w:color="auto" w:fill="auto"/>
            <w:hideMark/>
          </w:tcPr>
          <w:p w14:paraId="66F28E1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02430B9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.34 (0.66–2.74)</w:t>
            </w:r>
          </w:p>
        </w:tc>
      </w:tr>
      <w:tr w:rsidR="00F65C36" w:rsidRPr="00E51FEE" w14:paraId="30B8CEA4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  <w:hideMark/>
          </w:tcPr>
          <w:p w14:paraId="2E8BC82D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</w:rPr>
              <w:t>Smoking status</w:t>
            </w:r>
          </w:p>
        </w:tc>
        <w:tc>
          <w:tcPr>
            <w:tcW w:w="277" w:type="pct"/>
            <w:shd w:val="clear" w:color="auto" w:fill="auto"/>
          </w:tcPr>
          <w:p w14:paraId="438B425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41" w:type="pct"/>
            <w:shd w:val="clear" w:color="auto" w:fill="auto"/>
          </w:tcPr>
          <w:p w14:paraId="507D9F5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  <w:tc>
          <w:tcPr>
            <w:tcW w:w="230" w:type="pct"/>
            <w:shd w:val="clear" w:color="auto" w:fill="auto"/>
          </w:tcPr>
          <w:p w14:paraId="7E5761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562" w:type="pct"/>
            <w:shd w:val="clear" w:color="auto" w:fill="auto"/>
          </w:tcPr>
          <w:p w14:paraId="7940126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82" w:type="pct"/>
            <w:shd w:val="clear" w:color="auto" w:fill="auto"/>
          </w:tcPr>
          <w:p w14:paraId="2A0F6BA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518" w:type="pct"/>
            <w:shd w:val="clear" w:color="auto" w:fill="auto"/>
          </w:tcPr>
          <w:p w14:paraId="2CA215A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  <w:tc>
          <w:tcPr>
            <w:tcW w:w="280" w:type="pct"/>
            <w:shd w:val="clear" w:color="auto" w:fill="auto"/>
          </w:tcPr>
          <w:p w14:paraId="61265B2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06" w:type="pct"/>
            <w:shd w:val="clear" w:color="auto" w:fill="auto"/>
          </w:tcPr>
          <w:p w14:paraId="1784923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73" w:type="pct"/>
            <w:shd w:val="clear" w:color="auto" w:fill="auto"/>
          </w:tcPr>
          <w:p w14:paraId="53E9D25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579" w:type="pct"/>
            <w:shd w:val="clear" w:color="auto" w:fill="auto"/>
          </w:tcPr>
          <w:p w14:paraId="4C36702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6" w:type="pct"/>
            <w:shd w:val="clear" w:color="auto" w:fill="auto"/>
            <w:hideMark/>
          </w:tcPr>
          <w:p w14:paraId="5F7A46C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 </w:t>
            </w:r>
          </w:p>
        </w:tc>
        <w:tc>
          <w:tcPr>
            <w:tcW w:w="563" w:type="pct"/>
            <w:shd w:val="clear" w:color="auto" w:fill="auto"/>
          </w:tcPr>
          <w:p w14:paraId="70F98D9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</w:p>
        </w:tc>
      </w:tr>
      <w:tr w:rsidR="00F65C36" w:rsidRPr="00E51FEE" w14:paraId="4BBCE2AF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  <w:hideMark/>
          </w:tcPr>
          <w:p w14:paraId="3CDC30D6" w14:textId="77777777" w:rsidR="00F65C36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Never-</w:t>
            </w:r>
            <w:r w:rsidR="00F65C36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277" w:type="pct"/>
            <w:shd w:val="clear" w:color="auto" w:fill="auto"/>
          </w:tcPr>
          <w:p w14:paraId="664A519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8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90</w:t>
            </w:r>
          </w:p>
        </w:tc>
        <w:tc>
          <w:tcPr>
            <w:tcW w:w="241" w:type="pct"/>
            <w:shd w:val="clear" w:color="auto" w:fill="auto"/>
          </w:tcPr>
          <w:p w14:paraId="4C29E60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230" w:type="pct"/>
            <w:shd w:val="clear" w:color="auto" w:fill="auto"/>
          </w:tcPr>
          <w:p w14:paraId="7E69726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2E56C28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1.56 (1.08–2.24)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82" w:type="pct"/>
            <w:shd w:val="clear" w:color="auto" w:fill="auto"/>
          </w:tcPr>
          <w:p w14:paraId="5172225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18" w:type="pct"/>
            <w:shd w:val="clear" w:color="auto" w:fill="auto"/>
          </w:tcPr>
          <w:p w14:paraId="229C474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1.56 (1.08–2.25)</w:t>
            </w:r>
          </w:p>
        </w:tc>
        <w:tc>
          <w:tcPr>
            <w:tcW w:w="280" w:type="pct"/>
            <w:shd w:val="clear" w:color="auto" w:fill="auto"/>
          </w:tcPr>
          <w:p w14:paraId="60669F2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04</w:t>
            </w:r>
          </w:p>
        </w:tc>
        <w:tc>
          <w:tcPr>
            <w:tcW w:w="206" w:type="pct"/>
            <w:shd w:val="clear" w:color="auto" w:fill="auto"/>
          </w:tcPr>
          <w:p w14:paraId="5BF4250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273" w:type="pct"/>
            <w:shd w:val="clear" w:color="auto" w:fill="auto"/>
          </w:tcPr>
          <w:p w14:paraId="403E896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3A298C1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.46 (0.87–2.44)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36" w:type="pct"/>
            <w:shd w:val="clear" w:color="auto" w:fill="auto"/>
            <w:hideMark/>
          </w:tcPr>
          <w:p w14:paraId="66F0CC4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3ED9FC9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.46 (0.87–2.45)</w:t>
            </w:r>
          </w:p>
        </w:tc>
      </w:tr>
      <w:tr w:rsidR="00F65C36" w:rsidRPr="00E51FEE" w14:paraId="411AE1BA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  <w:hideMark/>
          </w:tcPr>
          <w:p w14:paraId="285130A3" w14:textId="77777777" w:rsidR="00F65C36" w:rsidRPr="00E51FEE" w:rsidRDefault="00651ADE" w:rsidP="00876280">
            <w:pPr>
              <w:widowControl/>
              <w:jc w:val="left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Ever-</w:t>
            </w:r>
            <w:r w:rsidR="00F65C36" w:rsidRPr="00E51FEE">
              <w:rPr>
                <w:rFonts w:ascii="Times New Roman" w:eastAsia="MS PGothic" w:hAnsi="Times New Roman"/>
                <w:sz w:val="20"/>
                <w:szCs w:val="20"/>
              </w:rPr>
              <w:t>smoker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s</w:t>
            </w:r>
          </w:p>
        </w:tc>
        <w:tc>
          <w:tcPr>
            <w:tcW w:w="277" w:type="pct"/>
            <w:shd w:val="clear" w:color="auto" w:fill="auto"/>
          </w:tcPr>
          <w:p w14:paraId="4DC3A79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,122</w:t>
            </w:r>
          </w:p>
        </w:tc>
        <w:tc>
          <w:tcPr>
            <w:tcW w:w="241" w:type="pct"/>
            <w:shd w:val="clear" w:color="auto" w:fill="auto"/>
          </w:tcPr>
          <w:p w14:paraId="6602406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6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230" w:type="pct"/>
            <w:shd w:val="clear" w:color="auto" w:fill="auto"/>
          </w:tcPr>
          <w:p w14:paraId="7F6D676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2324351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1.40 (1.10–1.79)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shd w:val="clear" w:color="auto" w:fill="auto"/>
          </w:tcPr>
          <w:p w14:paraId="3F16154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18" w:type="pct"/>
            <w:shd w:val="clear" w:color="auto" w:fill="auto"/>
          </w:tcPr>
          <w:p w14:paraId="4D3A9DF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1.40 (1.10–1.79)</w:t>
            </w:r>
          </w:p>
        </w:tc>
        <w:tc>
          <w:tcPr>
            <w:tcW w:w="280" w:type="pct"/>
            <w:shd w:val="clear" w:color="auto" w:fill="auto"/>
          </w:tcPr>
          <w:p w14:paraId="5CCB7C9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,740</w:t>
            </w:r>
          </w:p>
        </w:tc>
        <w:tc>
          <w:tcPr>
            <w:tcW w:w="206" w:type="pct"/>
            <w:shd w:val="clear" w:color="auto" w:fill="auto"/>
          </w:tcPr>
          <w:p w14:paraId="0576FDC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kern w:val="0"/>
                <w:sz w:val="20"/>
                <w:szCs w:val="20"/>
              </w:rPr>
              <w:t>5</w:t>
            </w:r>
            <w:r w:rsidRPr="00E51FEE">
              <w:rPr>
                <w:rFonts w:ascii="Times New Roman" w:eastAsia="MS PGothic" w:hAnsi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273" w:type="pct"/>
            <w:shd w:val="clear" w:color="auto" w:fill="auto"/>
          </w:tcPr>
          <w:p w14:paraId="40F3789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5767026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.39 (1.05–1.84)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shd w:val="clear" w:color="auto" w:fill="auto"/>
            <w:hideMark/>
          </w:tcPr>
          <w:p w14:paraId="25D38AA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3F79DCD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b/>
                <w:kern w:val="0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b/>
                <w:kern w:val="0"/>
                <w:sz w:val="20"/>
                <w:szCs w:val="20"/>
              </w:rPr>
              <w:t>.39 (1.05–1.84)</w:t>
            </w:r>
          </w:p>
        </w:tc>
      </w:tr>
      <w:tr w:rsidR="00F65C36" w:rsidRPr="00E51FEE" w14:paraId="0765EDDF" w14:textId="77777777" w:rsidTr="00876280">
        <w:trPr>
          <w:trHeight w:hRule="exact" w:val="284"/>
        </w:trPr>
        <w:tc>
          <w:tcPr>
            <w:tcW w:w="1" w:type="pct"/>
            <w:gridSpan w:val="2"/>
            <w:shd w:val="clear" w:color="auto" w:fill="auto"/>
          </w:tcPr>
          <w:p w14:paraId="3F527570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Lung cancer diagnosed age</w:t>
            </w:r>
          </w:p>
        </w:tc>
        <w:tc>
          <w:tcPr>
            <w:tcW w:w="241" w:type="pct"/>
            <w:shd w:val="clear" w:color="auto" w:fill="auto"/>
          </w:tcPr>
          <w:p w14:paraId="59700D7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0" w:type="pct"/>
            <w:shd w:val="clear" w:color="auto" w:fill="auto"/>
          </w:tcPr>
          <w:p w14:paraId="3AC2A9B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562" w:type="pct"/>
            <w:shd w:val="clear" w:color="auto" w:fill="auto"/>
          </w:tcPr>
          <w:p w14:paraId="58F6810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82" w:type="pct"/>
            <w:shd w:val="clear" w:color="auto" w:fill="auto"/>
          </w:tcPr>
          <w:p w14:paraId="03C049A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518" w:type="pct"/>
            <w:shd w:val="clear" w:color="auto" w:fill="auto"/>
          </w:tcPr>
          <w:p w14:paraId="02D54A6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</w:p>
        </w:tc>
        <w:tc>
          <w:tcPr>
            <w:tcW w:w="280" w:type="pct"/>
            <w:shd w:val="clear" w:color="auto" w:fill="auto"/>
          </w:tcPr>
          <w:p w14:paraId="4B95267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06" w:type="pct"/>
            <w:shd w:val="clear" w:color="auto" w:fill="auto"/>
          </w:tcPr>
          <w:p w14:paraId="33F2830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73" w:type="pct"/>
            <w:shd w:val="clear" w:color="auto" w:fill="auto"/>
          </w:tcPr>
          <w:p w14:paraId="7999401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</w:tcPr>
          <w:p w14:paraId="073C941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6" w:type="pct"/>
            <w:shd w:val="clear" w:color="auto" w:fill="auto"/>
          </w:tcPr>
          <w:p w14:paraId="3A08FE4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563" w:type="pct"/>
            <w:shd w:val="clear" w:color="auto" w:fill="auto"/>
          </w:tcPr>
          <w:p w14:paraId="060EF8A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</w:p>
        </w:tc>
      </w:tr>
      <w:tr w:rsidR="00F65C36" w:rsidRPr="00E51FEE" w14:paraId="526FF3E6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</w:tcPr>
          <w:p w14:paraId="6C633743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&lt;60</w:t>
            </w:r>
          </w:p>
        </w:tc>
        <w:tc>
          <w:tcPr>
            <w:tcW w:w="277" w:type="pct"/>
            <w:shd w:val="clear" w:color="auto" w:fill="auto"/>
          </w:tcPr>
          <w:p w14:paraId="354BE87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4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08</w:t>
            </w:r>
          </w:p>
        </w:tc>
        <w:tc>
          <w:tcPr>
            <w:tcW w:w="241" w:type="pct"/>
            <w:shd w:val="clear" w:color="auto" w:fill="auto"/>
          </w:tcPr>
          <w:p w14:paraId="3C22296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24</w:t>
            </w:r>
          </w:p>
        </w:tc>
        <w:tc>
          <w:tcPr>
            <w:tcW w:w="230" w:type="pct"/>
            <w:shd w:val="clear" w:color="auto" w:fill="auto"/>
          </w:tcPr>
          <w:p w14:paraId="059BE84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492BCA88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1.94 (1.28–2.95)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shd w:val="clear" w:color="auto" w:fill="auto"/>
          </w:tcPr>
          <w:p w14:paraId="3005A73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19" w:type="pct"/>
            <w:shd w:val="clear" w:color="auto" w:fill="auto"/>
          </w:tcPr>
          <w:p w14:paraId="63EC9A5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1.94 (1.28–2.93)</w:t>
            </w:r>
          </w:p>
        </w:tc>
        <w:tc>
          <w:tcPr>
            <w:tcW w:w="280" w:type="pct"/>
            <w:shd w:val="clear" w:color="auto" w:fill="auto"/>
          </w:tcPr>
          <w:p w14:paraId="06EA89CD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22</w:t>
            </w:r>
          </w:p>
        </w:tc>
        <w:tc>
          <w:tcPr>
            <w:tcW w:w="206" w:type="pct"/>
            <w:shd w:val="clear" w:color="auto" w:fill="auto"/>
          </w:tcPr>
          <w:p w14:paraId="6EB530C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2</w:t>
            </w:r>
          </w:p>
        </w:tc>
        <w:tc>
          <w:tcPr>
            <w:tcW w:w="273" w:type="pct"/>
            <w:shd w:val="clear" w:color="auto" w:fill="auto"/>
          </w:tcPr>
          <w:p w14:paraId="381DEC35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6EFB8EE2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2.08 (1.16–3.73)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shd w:val="clear" w:color="auto" w:fill="auto"/>
          </w:tcPr>
          <w:p w14:paraId="43A567F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3B915B7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2.08 (1.16–3.73)</w:t>
            </w:r>
          </w:p>
        </w:tc>
      </w:tr>
      <w:tr w:rsidR="00F65C36" w:rsidRPr="00E51FEE" w14:paraId="0540D70B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</w:tcPr>
          <w:p w14:paraId="2BEC9373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60 to 70</w:t>
            </w:r>
          </w:p>
          <w:p w14:paraId="2DE174E6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</w:p>
        </w:tc>
        <w:tc>
          <w:tcPr>
            <w:tcW w:w="277" w:type="pct"/>
            <w:shd w:val="clear" w:color="auto" w:fill="auto"/>
          </w:tcPr>
          <w:p w14:paraId="3D4E786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,057</w:t>
            </w:r>
          </w:p>
        </w:tc>
        <w:tc>
          <w:tcPr>
            <w:tcW w:w="241" w:type="pct"/>
            <w:shd w:val="clear" w:color="auto" w:fill="auto"/>
          </w:tcPr>
          <w:p w14:paraId="066D703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9</w:t>
            </w:r>
          </w:p>
        </w:tc>
        <w:tc>
          <w:tcPr>
            <w:tcW w:w="230" w:type="pct"/>
            <w:shd w:val="clear" w:color="auto" w:fill="auto"/>
          </w:tcPr>
          <w:p w14:paraId="2F75D5C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5697F6AF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1.57 (1.14–2.17)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shd w:val="clear" w:color="auto" w:fill="auto"/>
          </w:tcPr>
          <w:p w14:paraId="1EDF6FE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19" w:type="pct"/>
            <w:shd w:val="clear" w:color="auto" w:fill="auto"/>
          </w:tcPr>
          <w:p w14:paraId="7CD543C3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1.57 (1.14–2.17)</w:t>
            </w:r>
          </w:p>
        </w:tc>
        <w:tc>
          <w:tcPr>
            <w:tcW w:w="280" w:type="pct"/>
            <w:shd w:val="clear" w:color="auto" w:fill="auto"/>
          </w:tcPr>
          <w:p w14:paraId="1C95954A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6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75</w:t>
            </w:r>
          </w:p>
        </w:tc>
        <w:tc>
          <w:tcPr>
            <w:tcW w:w="206" w:type="pct"/>
            <w:shd w:val="clear" w:color="auto" w:fill="auto"/>
          </w:tcPr>
          <w:p w14:paraId="318CFEB1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</w:t>
            </w:r>
          </w:p>
        </w:tc>
        <w:tc>
          <w:tcPr>
            <w:tcW w:w="273" w:type="pct"/>
            <w:shd w:val="clear" w:color="auto" w:fill="auto"/>
          </w:tcPr>
          <w:p w14:paraId="091398BB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4FD6FBE6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1.53 (1.01–2.33)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shd w:val="clear" w:color="auto" w:fill="auto"/>
          </w:tcPr>
          <w:p w14:paraId="058A88B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2EAB860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1.53 (1.01–2.31)</w:t>
            </w:r>
          </w:p>
        </w:tc>
      </w:tr>
      <w:tr w:rsidR="00F65C36" w:rsidRPr="00E51FEE" w14:paraId="147CE4E4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</w:tcPr>
          <w:p w14:paraId="23866C15" w14:textId="77777777" w:rsidR="00F65C36" w:rsidRPr="00E51FEE" w:rsidRDefault="00F65C36" w:rsidP="00876280">
            <w:pPr>
              <w:widowControl/>
              <w:jc w:val="left"/>
              <w:rPr>
                <w:rFonts w:ascii="Times New Roman" w:eastAsia="MS PGothic" w:hAnsi="Times New Roman"/>
                <w:sz w:val="20"/>
                <w:szCs w:val="20"/>
                <w:u w:val="single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70 +</w:t>
            </w:r>
          </w:p>
        </w:tc>
        <w:tc>
          <w:tcPr>
            <w:tcW w:w="277" w:type="pct"/>
            <w:shd w:val="clear" w:color="auto" w:fill="auto"/>
          </w:tcPr>
          <w:p w14:paraId="76ED261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,547</w:t>
            </w:r>
          </w:p>
        </w:tc>
        <w:tc>
          <w:tcPr>
            <w:tcW w:w="241" w:type="pct"/>
            <w:shd w:val="clear" w:color="auto" w:fill="auto"/>
          </w:tcPr>
          <w:p w14:paraId="02DC012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5</w:t>
            </w:r>
          </w:p>
        </w:tc>
        <w:tc>
          <w:tcPr>
            <w:tcW w:w="230" w:type="pct"/>
            <w:shd w:val="clear" w:color="auto" w:fill="auto"/>
          </w:tcPr>
          <w:p w14:paraId="4D23F35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773ABB0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1.20 (0.86–1.68)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shd w:val="clear" w:color="auto" w:fill="auto"/>
          </w:tcPr>
          <w:p w14:paraId="2325E06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19" w:type="pct"/>
            <w:shd w:val="clear" w:color="auto" w:fill="auto"/>
          </w:tcPr>
          <w:p w14:paraId="7F1E6F6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1.20 (0.86–1.68)</w:t>
            </w:r>
          </w:p>
        </w:tc>
        <w:tc>
          <w:tcPr>
            <w:tcW w:w="280" w:type="pct"/>
            <w:shd w:val="clear" w:color="auto" w:fill="auto"/>
          </w:tcPr>
          <w:p w14:paraId="4DA4FE7D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,347</w:t>
            </w:r>
          </w:p>
        </w:tc>
        <w:tc>
          <w:tcPr>
            <w:tcW w:w="206" w:type="pct"/>
            <w:shd w:val="clear" w:color="auto" w:fill="auto"/>
          </w:tcPr>
          <w:p w14:paraId="4DC3D840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0</w:t>
            </w:r>
          </w:p>
        </w:tc>
        <w:tc>
          <w:tcPr>
            <w:tcW w:w="273" w:type="pct"/>
            <w:shd w:val="clear" w:color="auto" w:fill="auto"/>
          </w:tcPr>
          <w:p w14:paraId="6D4BFD18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17396680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1.24 (0.86–1.79)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shd w:val="clear" w:color="auto" w:fill="auto"/>
          </w:tcPr>
          <w:p w14:paraId="101DFBD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6952470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1.24 (0.86–1.78)</w:t>
            </w:r>
          </w:p>
        </w:tc>
      </w:tr>
      <w:tr w:rsidR="00F65C36" w:rsidRPr="00E51FEE" w14:paraId="71962436" w14:textId="77777777" w:rsidTr="00876280">
        <w:trPr>
          <w:trHeight w:hRule="exact" w:val="543"/>
        </w:trPr>
        <w:tc>
          <w:tcPr>
            <w:tcW w:w="752" w:type="pct"/>
            <w:shd w:val="clear" w:color="auto" w:fill="auto"/>
            <w:vAlign w:val="center"/>
          </w:tcPr>
          <w:p w14:paraId="1665BB86" w14:textId="77777777" w:rsidR="00F65C36" w:rsidRPr="00E51FEE" w:rsidRDefault="00F65C36" w:rsidP="00876280">
            <w:pPr>
              <w:jc w:val="left"/>
              <w:rPr>
                <w:rFonts w:ascii="Times New Roman" w:hAnsi="Times New Roman"/>
                <w:b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b/>
                <w:w w:val="105"/>
                <w:sz w:val="20"/>
                <w:szCs w:val="20"/>
              </w:rPr>
              <w:t>Type of first-degree relatives</w:t>
            </w:r>
            <w:r w:rsidRPr="00E51FEE">
              <w:rPr>
                <w:rFonts w:ascii="Times New Roman" w:eastAsia="MS PGothic" w:hAnsi="Times New Roman"/>
                <w:b/>
                <w:bCs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277" w:type="pct"/>
            <w:shd w:val="clear" w:color="auto" w:fill="auto"/>
            <w:vAlign w:val="center"/>
          </w:tcPr>
          <w:p w14:paraId="57D7BC1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 w14:paraId="0A5802A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</w:p>
        </w:tc>
        <w:tc>
          <w:tcPr>
            <w:tcW w:w="230" w:type="pct"/>
            <w:shd w:val="clear" w:color="auto" w:fill="auto"/>
          </w:tcPr>
          <w:p w14:paraId="6D6B301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562" w:type="pct"/>
            <w:shd w:val="clear" w:color="auto" w:fill="auto"/>
          </w:tcPr>
          <w:p w14:paraId="441FBCC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82" w:type="pct"/>
            <w:shd w:val="clear" w:color="auto" w:fill="auto"/>
          </w:tcPr>
          <w:p w14:paraId="109974DC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519" w:type="pct"/>
            <w:shd w:val="clear" w:color="auto" w:fill="auto"/>
          </w:tcPr>
          <w:p w14:paraId="6A24E49A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80" w:type="pct"/>
            <w:shd w:val="clear" w:color="auto" w:fill="auto"/>
          </w:tcPr>
          <w:p w14:paraId="2462C92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06" w:type="pct"/>
            <w:shd w:val="clear" w:color="auto" w:fill="auto"/>
          </w:tcPr>
          <w:p w14:paraId="7CCAC10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73" w:type="pct"/>
            <w:shd w:val="clear" w:color="auto" w:fill="auto"/>
          </w:tcPr>
          <w:p w14:paraId="095BA1FB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vAlign w:val="center"/>
          </w:tcPr>
          <w:p w14:paraId="1B61C07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236" w:type="pct"/>
            <w:shd w:val="clear" w:color="auto" w:fill="auto"/>
          </w:tcPr>
          <w:p w14:paraId="1021B4D5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</w:p>
        </w:tc>
        <w:tc>
          <w:tcPr>
            <w:tcW w:w="563" w:type="pct"/>
            <w:shd w:val="clear" w:color="auto" w:fill="auto"/>
            <w:vAlign w:val="center"/>
          </w:tcPr>
          <w:p w14:paraId="7822FEC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</w:p>
        </w:tc>
      </w:tr>
      <w:tr w:rsidR="00F65C36" w:rsidRPr="00E51FEE" w14:paraId="67DE08E2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</w:tcPr>
          <w:p w14:paraId="27F823BB" w14:textId="77777777" w:rsidR="00F65C36" w:rsidRPr="00E51FEE" w:rsidRDefault="00F65C36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Father</w:t>
            </w:r>
          </w:p>
        </w:tc>
        <w:tc>
          <w:tcPr>
            <w:tcW w:w="277" w:type="pct"/>
            <w:shd w:val="clear" w:color="auto" w:fill="auto"/>
          </w:tcPr>
          <w:p w14:paraId="757F770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,731</w:t>
            </w:r>
          </w:p>
        </w:tc>
        <w:tc>
          <w:tcPr>
            <w:tcW w:w="241" w:type="pct"/>
            <w:shd w:val="clear" w:color="auto" w:fill="auto"/>
          </w:tcPr>
          <w:p w14:paraId="36053270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3</w:t>
            </w:r>
          </w:p>
        </w:tc>
        <w:tc>
          <w:tcPr>
            <w:tcW w:w="230" w:type="pct"/>
            <w:shd w:val="clear" w:color="auto" w:fill="auto"/>
          </w:tcPr>
          <w:p w14:paraId="006CBAD9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6648C73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>.32 (0.94–1.87)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shd w:val="clear" w:color="auto" w:fill="auto"/>
          </w:tcPr>
          <w:p w14:paraId="11102FAE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19" w:type="pct"/>
            <w:shd w:val="clear" w:color="auto" w:fill="auto"/>
          </w:tcPr>
          <w:p w14:paraId="3501CDD9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>.32 (0.94–1.87)</w:t>
            </w:r>
          </w:p>
        </w:tc>
        <w:tc>
          <w:tcPr>
            <w:tcW w:w="280" w:type="pct"/>
            <w:shd w:val="clear" w:color="auto" w:fill="auto"/>
          </w:tcPr>
          <w:p w14:paraId="2142DB0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,392</w:t>
            </w:r>
          </w:p>
        </w:tc>
        <w:tc>
          <w:tcPr>
            <w:tcW w:w="206" w:type="pct"/>
            <w:shd w:val="clear" w:color="auto" w:fill="auto"/>
          </w:tcPr>
          <w:p w14:paraId="1CDA0D57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7</w:t>
            </w:r>
          </w:p>
        </w:tc>
        <w:tc>
          <w:tcPr>
            <w:tcW w:w="273" w:type="pct"/>
            <w:shd w:val="clear" w:color="auto" w:fill="auto"/>
          </w:tcPr>
          <w:p w14:paraId="743E7BFF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1C27EB16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1.45 (0.99–2.13)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shd w:val="clear" w:color="auto" w:fill="auto"/>
          </w:tcPr>
          <w:p w14:paraId="427271CD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3B8491E6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1.45 (0.99–2.12)</w:t>
            </w:r>
          </w:p>
        </w:tc>
      </w:tr>
      <w:tr w:rsidR="00F65C36" w:rsidRPr="00E51FEE" w14:paraId="5D0C14D2" w14:textId="77777777" w:rsidTr="00876280">
        <w:trPr>
          <w:trHeight w:hRule="exact" w:val="284"/>
        </w:trPr>
        <w:tc>
          <w:tcPr>
            <w:tcW w:w="752" w:type="pct"/>
            <w:shd w:val="clear" w:color="auto" w:fill="auto"/>
          </w:tcPr>
          <w:p w14:paraId="4C07A842" w14:textId="77777777" w:rsidR="00F65C36" w:rsidRPr="00E51FEE" w:rsidRDefault="00F65C36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Mother</w:t>
            </w:r>
          </w:p>
        </w:tc>
        <w:tc>
          <w:tcPr>
            <w:tcW w:w="277" w:type="pct"/>
            <w:shd w:val="clear" w:color="auto" w:fill="auto"/>
          </w:tcPr>
          <w:p w14:paraId="5CCEC3DE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,750</w:t>
            </w:r>
          </w:p>
        </w:tc>
        <w:tc>
          <w:tcPr>
            <w:tcW w:w="241" w:type="pct"/>
            <w:shd w:val="clear" w:color="auto" w:fill="auto"/>
          </w:tcPr>
          <w:p w14:paraId="033CF7F7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</w:p>
        </w:tc>
        <w:tc>
          <w:tcPr>
            <w:tcW w:w="230" w:type="pct"/>
            <w:shd w:val="clear" w:color="auto" w:fill="auto"/>
          </w:tcPr>
          <w:p w14:paraId="550169D0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shd w:val="clear" w:color="auto" w:fill="auto"/>
          </w:tcPr>
          <w:p w14:paraId="32453B6A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>.31 (0.77–2.22)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shd w:val="clear" w:color="auto" w:fill="auto"/>
          </w:tcPr>
          <w:p w14:paraId="25051CBD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19" w:type="pct"/>
            <w:shd w:val="clear" w:color="auto" w:fill="auto"/>
          </w:tcPr>
          <w:p w14:paraId="502C4039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>.31 (0.77–2.21)</w:t>
            </w:r>
          </w:p>
        </w:tc>
        <w:tc>
          <w:tcPr>
            <w:tcW w:w="280" w:type="pct"/>
            <w:shd w:val="clear" w:color="auto" w:fill="auto"/>
          </w:tcPr>
          <w:p w14:paraId="4CA8A213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,408</w:t>
            </w:r>
          </w:p>
        </w:tc>
        <w:tc>
          <w:tcPr>
            <w:tcW w:w="206" w:type="pct"/>
            <w:shd w:val="clear" w:color="auto" w:fill="auto"/>
          </w:tcPr>
          <w:p w14:paraId="7C5E84C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</w:p>
        </w:tc>
        <w:tc>
          <w:tcPr>
            <w:tcW w:w="273" w:type="pct"/>
            <w:shd w:val="clear" w:color="auto" w:fill="auto"/>
          </w:tcPr>
          <w:p w14:paraId="51197467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shd w:val="clear" w:color="auto" w:fill="auto"/>
          </w:tcPr>
          <w:p w14:paraId="58937BA4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1.37 (0.76–2.48)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shd w:val="clear" w:color="auto" w:fill="auto"/>
          </w:tcPr>
          <w:p w14:paraId="2CFB35D2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shd w:val="clear" w:color="auto" w:fill="auto"/>
          </w:tcPr>
          <w:p w14:paraId="3C4C7AB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1.37 (0.76–2.47)</w:t>
            </w:r>
          </w:p>
        </w:tc>
      </w:tr>
      <w:tr w:rsidR="00F65C36" w:rsidRPr="00E51FEE" w14:paraId="12F58F10" w14:textId="77777777" w:rsidTr="00876280">
        <w:trPr>
          <w:trHeight w:hRule="exact" w:val="284"/>
        </w:trPr>
        <w:tc>
          <w:tcPr>
            <w:tcW w:w="752" w:type="pct"/>
            <w:tcBorders>
              <w:bottom w:val="single" w:sz="4" w:space="0" w:color="auto"/>
            </w:tcBorders>
            <w:shd w:val="clear" w:color="auto" w:fill="auto"/>
          </w:tcPr>
          <w:p w14:paraId="3387966E" w14:textId="77777777" w:rsidR="00F65C36" w:rsidRPr="00E51FEE" w:rsidRDefault="00F65C36" w:rsidP="00876280">
            <w:pPr>
              <w:widowControl/>
              <w:ind w:right="1120"/>
              <w:jc w:val="left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Siblings</w:t>
            </w:r>
          </w:p>
        </w:tc>
        <w:tc>
          <w:tcPr>
            <w:tcW w:w="277" w:type="pct"/>
            <w:tcBorders>
              <w:bottom w:val="single" w:sz="4" w:space="0" w:color="auto"/>
            </w:tcBorders>
            <w:shd w:val="clear" w:color="auto" w:fill="auto"/>
          </w:tcPr>
          <w:p w14:paraId="73A2C12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,733</w:t>
            </w:r>
          </w:p>
        </w:tc>
        <w:tc>
          <w:tcPr>
            <w:tcW w:w="241" w:type="pct"/>
            <w:tcBorders>
              <w:bottom w:val="single" w:sz="4" w:space="0" w:color="auto"/>
            </w:tcBorders>
            <w:shd w:val="clear" w:color="auto" w:fill="auto"/>
          </w:tcPr>
          <w:p w14:paraId="45D87159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3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1</w:t>
            </w:r>
          </w:p>
        </w:tc>
        <w:tc>
          <w:tcPr>
            <w:tcW w:w="230" w:type="pct"/>
            <w:tcBorders>
              <w:bottom w:val="single" w:sz="4" w:space="0" w:color="auto"/>
            </w:tcBorders>
            <w:shd w:val="clear" w:color="auto" w:fill="auto"/>
          </w:tcPr>
          <w:p w14:paraId="1B813322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62" w:type="pct"/>
            <w:tcBorders>
              <w:bottom w:val="single" w:sz="4" w:space="0" w:color="auto"/>
            </w:tcBorders>
            <w:shd w:val="clear" w:color="auto" w:fill="auto"/>
          </w:tcPr>
          <w:p w14:paraId="469363F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1.62 (1.14–2.32)</w:t>
            </w:r>
            <w:r w:rsidRPr="00E51FEE">
              <w:rPr>
                <w:rFonts w:ascii="Times New Roman" w:eastAsia="MS PGothic" w:hAnsi="Times New Roman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82" w:type="pct"/>
            <w:tcBorders>
              <w:bottom w:val="single" w:sz="4" w:space="0" w:color="auto"/>
            </w:tcBorders>
            <w:shd w:val="clear" w:color="auto" w:fill="auto"/>
          </w:tcPr>
          <w:p w14:paraId="1F6FA313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19" w:type="pct"/>
            <w:tcBorders>
              <w:bottom w:val="single" w:sz="4" w:space="0" w:color="auto"/>
            </w:tcBorders>
            <w:shd w:val="clear" w:color="auto" w:fill="auto"/>
          </w:tcPr>
          <w:p w14:paraId="18CFD24B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/>
                <w:kern w:val="24"/>
                <w:sz w:val="20"/>
                <w:szCs w:val="20"/>
              </w:rPr>
              <w:t>1.62 (1.14–2.32)</w:t>
            </w:r>
          </w:p>
        </w:tc>
        <w:tc>
          <w:tcPr>
            <w:tcW w:w="280" w:type="pct"/>
            <w:tcBorders>
              <w:bottom w:val="single" w:sz="4" w:space="0" w:color="auto"/>
            </w:tcBorders>
            <w:shd w:val="clear" w:color="auto" w:fill="auto"/>
          </w:tcPr>
          <w:p w14:paraId="77C3382C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1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,395</w:t>
            </w:r>
          </w:p>
        </w:tc>
        <w:tc>
          <w:tcPr>
            <w:tcW w:w="206" w:type="pct"/>
            <w:tcBorders>
              <w:bottom w:val="single" w:sz="4" w:space="0" w:color="auto"/>
            </w:tcBorders>
            <w:shd w:val="clear" w:color="auto" w:fill="auto"/>
          </w:tcPr>
          <w:p w14:paraId="174EE147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 w:hint="eastAsia"/>
                <w:sz w:val="20"/>
                <w:szCs w:val="20"/>
              </w:rPr>
              <w:t>2</w:t>
            </w:r>
            <w:r w:rsidRPr="00E51FEE">
              <w:rPr>
                <w:rFonts w:ascii="Times New Roman" w:eastAsia="MS PGothic" w:hAnsi="Times New Roman"/>
                <w:sz w:val="20"/>
                <w:szCs w:val="20"/>
              </w:rPr>
              <w:t>4</w:t>
            </w:r>
          </w:p>
        </w:tc>
        <w:tc>
          <w:tcPr>
            <w:tcW w:w="273" w:type="pct"/>
            <w:tcBorders>
              <w:bottom w:val="single" w:sz="4" w:space="0" w:color="auto"/>
            </w:tcBorders>
            <w:shd w:val="clear" w:color="auto" w:fill="auto"/>
          </w:tcPr>
          <w:p w14:paraId="48252CD8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79" w:type="pct"/>
            <w:tcBorders>
              <w:bottom w:val="single" w:sz="4" w:space="0" w:color="auto"/>
            </w:tcBorders>
            <w:shd w:val="clear" w:color="auto" w:fill="auto"/>
          </w:tcPr>
          <w:p w14:paraId="55364252" w14:textId="77777777" w:rsidR="00F65C36" w:rsidRPr="00E51FEE" w:rsidRDefault="00F65C36" w:rsidP="00876280">
            <w:pPr>
              <w:widowControl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1.32 (0.88–1.97)</w:t>
            </w:r>
            <w:r w:rsidRPr="00E51FEE">
              <w:rPr>
                <w:rFonts w:ascii="Times New Roman" w:eastAsia="MS PGothic" w:hAnsi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36" w:type="pct"/>
            <w:tcBorders>
              <w:bottom w:val="single" w:sz="4" w:space="0" w:color="auto"/>
            </w:tcBorders>
            <w:shd w:val="clear" w:color="auto" w:fill="auto"/>
          </w:tcPr>
          <w:p w14:paraId="1D9B1431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kern w:val="24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sz w:val="20"/>
                <w:szCs w:val="20"/>
              </w:rPr>
              <w:t>REF</w:t>
            </w:r>
          </w:p>
        </w:tc>
        <w:tc>
          <w:tcPr>
            <w:tcW w:w="563" w:type="pct"/>
            <w:tcBorders>
              <w:bottom w:val="single" w:sz="4" w:space="0" w:color="auto"/>
            </w:tcBorders>
            <w:shd w:val="clear" w:color="auto" w:fill="auto"/>
          </w:tcPr>
          <w:p w14:paraId="61624B74" w14:textId="77777777" w:rsidR="00F65C36" w:rsidRPr="00E51FEE" w:rsidRDefault="00F65C36" w:rsidP="00876280">
            <w:pPr>
              <w:widowControl/>
              <w:jc w:val="center"/>
              <w:rPr>
                <w:rFonts w:ascii="Times New Roman" w:eastAsia="MS PGothic" w:hAnsi="Times New Roman"/>
                <w:bCs/>
                <w:sz w:val="20"/>
                <w:szCs w:val="20"/>
              </w:rPr>
            </w:pPr>
            <w:r w:rsidRPr="00E51FEE">
              <w:rPr>
                <w:rFonts w:ascii="Times New Roman" w:eastAsia="MS PGothic" w:hAnsi="Times New Roman"/>
                <w:bCs/>
                <w:sz w:val="20"/>
                <w:szCs w:val="20"/>
              </w:rPr>
              <w:t>1.32 (0.87–1.97)</w:t>
            </w:r>
          </w:p>
        </w:tc>
      </w:tr>
      <w:tr w:rsidR="00F65C36" w:rsidRPr="00E51FEE" w14:paraId="6A1AB901" w14:textId="77777777" w:rsidTr="00B60F93">
        <w:trPr>
          <w:trHeight w:hRule="exact" w:val="1719"/>
        </w:trPr>
        <w:tc>
          <w:tcPr>
            <w:tcW w:w="5000" w:type="pct"/>
            <w:gridSpan w:val="13"/>
            <w:tcBorders>
              <w:top w:val="single" w:sz="4" w:space="0" w:color="auto"/>
            </w:tcBorders>
            <w:shd w:val="clear" w:color="auto" w:fill="auto"/>
          </w:tcPr>
          <w:p w14:paraId="717E1E32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Abbreviations: HR, hazard ratio; CI, confidence interval; REF,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reference  </w:t>
            </w:r>
          </w:p>
          <w:p w14:paraId="0E5945A6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Passive smoking data was only available in 5 cohorts: JPHC I, JPHC II, JACC, KNCC, Namwon</w:t>
            </w:r>
          </w:p>
          <w:p w14:paraId="11D1B0EC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All models are stratified by cohorts.</w:t>
            </w:r>
          </w:p>
          <w:p w14:paraId="347D0961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Models were adjusted for age, sex, pack-years of cigarette smoking, and alcohol consumption.</w:t>
            </w:r>
          </w:p>
          <w:p w14:paraId="3BDD9831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Models were adjusted for age, pack-years of cigarette smoking, and alcohol consumption. </w:t>
            </w:r>
          </w:p>
          <w:p w14:paraId="3F24745B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3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Models were adjusted for age, sex and alcohol consumption. </w:t>
            </w:r>
          </w:p>
          <w:p w14:paraId="749097C1" w14:textId="77777777" w:rsidR="00F65C36" w:rsidRPr="00E51FEE" w:rsidRDefault="00F65C36" w:rsidP="00876280">
            <w:pPr>
              <w:widowControl/>
              <w:jc w:val="left"/>
              <w:rPr>
                <w:rFonts w:ascii="Times New Roman" w:hAnsi="Times New Roman"/>
                <w:w w:val="105"/>
                <w:sz w:val="20"/>
                <w:szCs w:val="20"/>
              </w:rPr>
            </w:pPr>
            <w:r w:rsidRPr="00E51FEE">
              <w:rPr>
                <w:rFonts w:ascii="Times New Roman" w:hAnsi="Times New Roman"/>
                <w:w w:val="105"/>
                <w:sz w:val="20"/>
                <w:szCs w:val="20"/>
                <w:vertAlign w:val="superscript"/>
              </w:rPr>
              <w:t>4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Type of first–degree relatives data was only available in 4 cohorts: </w:t>
            </w:r>
            <w:r w:rsidRPr="00E51FEE">
              <w:rPr>
                <w:rFonts w:ascii="Times New Roman" w:hAnsi="Times New Roman"/>
                <w:spacing w:val="-11"/>
                <w:w w:val="105"/>
                <w:sz w:val="20"/>
                <w:szCs w:val="20"/>
              </w:rPr>
              <w:t>JPHC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 xml:space="preserve"> I</w:t>
            </w:r>
            <w:r w:rsidRPr="00E51FEE">
              <w:rPr>
                <w:rFonts w:ascii="Times New Roman" w:hAnsi="Times New Roman"/>
                <w:spacing w:val="-11"/>
                <w:w w:val="105"/>
                <w:sz w:val="20"/>
                <w:szCs w:val="20"/>
              </w:rPr>
              <w:t xml:space="preserve">,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JACC,</w:t>
            </w:r>
            <w:r w:rsidRPr="00E51FEE">
              <w:rPr>
                <w:rFonts w:ascii="Times New Roman" w:hAnsi="Times New Roman"/>
                <w:spacing w:val="-9"/>
                <w:w w:val="105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KNCC,</w:t>
            </w:r>
            <w:r w:rsidRPr="00E51FEE">
              <w:rPr>
                <w:rFonts w:ascii="Times New Roman" w:hAnsi="Times New Roman"/>
                <w:spacing w:val="-5"/>
                <w:w w:val="105"/>
                <w:sz w:val="20"/>
                <w:szCs w:val="20"/>
              </w:rPr>
              <w:t xml:space="preserve"> </w:t>
            </w:r>
            <w:r w:rsidRPr="00E51FEE">
              <w:rPr>
                <w:rFonts w:ascii="Times New Roman" w:hAnsi="Times New Roman"/>
                <w:w w:val="105"/>
                <w:sz w:val="20"/>
                <w:szCs w:val="20"/>
              </w:rPr>
              <w:t>Namwon</w:t>
            </w:r>
          </w:p>
        </w:tc>
      </w:tr>
    </w:tbl>
    <w:p w14:paraId="1E3838CD" w14:textId="77777777" w:rsidR="00DC6CCC" w:rsidRPr="00B37D8D" w:rsidRDefault="00CE06D3" w:rsidP="00C12921">
      <w:pPr>
        <w:widowControl/>
        <w:spacing w:line="360" w:lineRule="auto"/>
        <w:jc w:val="left"/>
        <w:rPr>
          <w:rFonts w:ascii="Times New Roman" w:hAnsi="Times New Roman"/>
          <w:b/>
          <w:w w:val="105"/>
          <w:sz w:val="20"/>
          <w:szCs w:val="20"/>
        </w:rPr>
      </w:pPr>
      <w:r>
        <w:rPr>
          <w:rFonts w:ascii="Times New Roman" w:eastAsia="Times New Roman" w:hAnsi="Times New Roman"/>
          <w:b/>
          <w:bCs/>
          <w:w w:val="105"/>
          <w:kern w:val="0"/>
          <w:sz w:val="20"/>
          <w:szCs w:val="20"/>
          <w:lang w:eastAsia="en-US"/>
        </w:rPr>
        <w:br w:type="page"/>
      </w:r>
      <w:r w:rsidR="00EB024C" w:rsidRPr="00F310D1">
        <w:rPr>
          <w:rFonts w:ascii="Times New Roman" w:eastAsia="Times New Roman" w:hAnsi="Times New Roman"/>
          <w:b/>
          <w:bCs/>
          <w:w w:val="105"/>
          <w:kern w:val="0"/>
          <w:sz w:val="20"/>
          <w:szCs w:val="20"/>
          <w:lang w:eastAsia="en-US"/>
        </w:rPr>
        <w:lastRenderedPageBreak/>
        <w:t>Supplementary Table S14. Associations between family history and risk of lung cancer incidence, stratified by cohorts</w:t>
      </w:r>
    </w:p>
    <w:tbl>
      <w:tblPr>
        <w:tblW w:w="15591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701"/>
        <w:gridCol w:w="850"/>
        <w:gridCol w:w="1304"/>
        <w:gridCol w:w="1304"/>
        <w:gridCol w:w="1304"/>
        <w:gridCol w:w="1304"/>
        <w:gridCol w:w="1304"/>
        <w:gridCol w:w="1304"/>
        <w:gridCol w:w="1304"/>
        <w:gridCol w:w="1304"/>
        <w:gridCol w:w="1304"/>
        <w:gridCol w:w="1304"/>
      </w:tblGrid>
      <w:tr w:rsidR="003F497B" w:rsidRPr="00E51FEE" w14:paraId="10CAA4F3" w14:textId="77777777" w:rsidTr="00214F23">
        <w:trPr>
          <w:trHeight w:val="750"/>
        </w:trPr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E7D75A" w14:textId="77777777" w:rsidR="00E84709" w:rsidRPr="00E51FEE" w:rsidRDefault="00E84709" w:rsidP="00E84709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Cohort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3D9173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Family history of lung cancer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01EF6D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SMHS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4AEBCF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SWHS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453B6A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JPHC I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053BD4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JPHC II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D52AA1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JACC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D12A93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Miyagi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5AF2D6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proofErr w:type="spellStart"/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Ohsaki</w:t>
            </w:r>
            <w:proofErr w:type="spellEnd"/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22E6BE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KMCC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FAC930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KNCC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04F8D4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Namwon</w:t>
            </w:r>
          </w:p>
        </w:tc>
      </w:tr>
      <w:tr w:rsidR="003F497B" w:rsidRPr="00E51FEE" w14:paraId="4B5BCA92" w14:textId="77777777" w:rsidTr="00B37D8D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6C024" w14:textId="77777777" w:rsidR="00E84709" w:rsidRPr="00E51FEE" w:rsidRDefault="00E84709" w:rsidP="00E84709">
            <w:pPr>
              <w:widowControl/>
              <w:jc w:val="left"/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  <w:t>A</w:t>
            </w:r>
            <w:r w:rsidR="007F1334" w:rsidRPr="00E51FEE"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  <w:t>ll</w:t>
            </w:r>
            <w:r w:rsidRPr="00E51FEE"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  <w:t xml:space="preserve"> participants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A5F1F4" w14:textId="77777777" w:rsidR="00E84709" w:rsidRPr="00E51FEE" w:rsidRDefault="00E84709" w:rsidP="00E84709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40056A" w14:textId="77777777" w:rsidR="00E84709" w:rsidRPr="00E51FEE" w:rsidRDefault="00E84709" w:rsidP="003F497B">
            <w:pPr>
              <w:widowControl/>
              <w:tabs>
                <w:tab w:val="left" w:pos="544"/>
              </w:tabs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1CA361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B47B0F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E1B87B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6F0BD8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262A0B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27DA43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ED1640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7B9441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F356F6" w14:textId="77777777" w:rsidR="00E84709" w:rsidRPr="00E51FEE" w:rsidRDefault="00E84709" w:rsidP="00E8470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DC6CCC" w:rsidRPr="00E51FEE" w14:paraId="27D17C8A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772D84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19D8B3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9B2A42" w14:textId="77777777" w:rsidR="00DC6CCC" w:rsidRPr="00E51FEE" w:rsidRDefault="00DC6CCC" w:rsidP="00DC6CCC">
            <w:pPr>
              <w:widowControl/>
              <w:tabs>
                <w:tab w:val="left" w:pos="544"/>
              </w:tabs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B1210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4C2D4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72F28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CF4C8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B6EFC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1A0D0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73582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09C55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E5113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5466E2C3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377A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1FA03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135B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1.49</w:t>
            </w:r>
          </w:p>
          <w:p w14:paraId="3A863AD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(1.20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1.83)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B4A8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1.25 </w:t>
            </w:r>
          </w:p>
          <w:p w14:paraId="5CB603E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(0.95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1.63)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C0112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1.64 </w:t>
            </w:r>
          </w:p>
          <w:p w14:paraId="5C5FD2E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(1.14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2.34)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A9C7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1.35</w:t>
            </w:r>
          </w:p>
          <w:p w14:paraId="74C0818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(0.94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1.94)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6EAA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1.02 </w:t>
            </w:r>
          </w:p>
          <w:p w14:paraId="0DD48F7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(0.61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1.71)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1763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1.92</w:t>
            </w:r>
          </w:p>
          <w:p w14:paraId="1D70101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(1.13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3.26)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26177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1.57</w:t>
            </w:r>
          </w:p>
          <w:p w14:paraId="235F63F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(1.51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2.15)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B8B1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1.85</w:t>
            </w:r>
          </w:p>
          <w:p w14:paraId="0D63FBA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(0.83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4.15)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ADB2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1.40 </w:t>
            </w:r>
          </w:p>
          <w:p w14:paraId="4E76A06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(0.91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2.20)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3F6C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2.00</w:t>
            </w:r>
          </w:p>
          <w:p w14:paraId="254EA04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(1.16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3.58)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DC6CCC" w:rsidRPr="00E51FEE" w14:paraId="756B9DB4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62411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  <w:t>Sex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24FC2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A8610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603A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E80B5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70BD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737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0DB8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728A1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29134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4DFF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FB18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</w:p>
        </w:tc>
      </w:tr>
      <w:tr w:rsidR="00DC6CCC" w:rsidRPr="00E51FEE" w14:paraId="287A9A2C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8DEBAA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Men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6BA8A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F1B8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50946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A761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0D9B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D5CB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B599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7A4C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A553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40BC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4A13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009E18DE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94AF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3D1244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260D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1.49</w:t>
            </w:r>
          </w:p>
          <w:p w14:paraId="1C7A1A6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(1.20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1.83)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3AED2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67A1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1.65</w:t>
            </w:r>
          </w:p>
          <w:p w14:paraId="5267A3D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(1.08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2.53)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5723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1.39 </w:t>
            </w:r>
          </w:p>
          <w:p w14:paraId="04FC165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(0.92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2.12)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166B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0.85 </w:t>
            </w:r>
          </w:p>
          <w:p w14:paraId="28FE37E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(0.44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4307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1.59 </w:t>
            </w:r>
          </w:p>
          <w:p w14:paraId="0AB486B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(0.82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3.06)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0345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1.41</w:t>
            </w:r>
          </w:p>
          <w:p w14:paraId="7F054AC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(0.97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2.04)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32F6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1.28 </w:t>
            </w:r>
          </w:p>
          <w:p w14:paraId="400D69C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(0.41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4.01)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0442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1.30</w:t>
            </w:r>
          </w:p>
          <w:p w14:paraId="6863308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(0.77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2.18)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8C8B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1.88 </w:t>
            </w:r>
          </w:p>
          <w:p w14:paraId="4349C88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(0.92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3.84)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</w:tr>
      <w:tr w:rsidR="00DC6CCC" w:rsidRPr="00E51FEE" w14:paraId="657E8DF3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2CB6DE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Women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041A8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3BB9F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1AAB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DF96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4D71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CEA9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1981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3E13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43D1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999F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3779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184A5029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89DC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A0130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C47C2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9B59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1.25</w:t>
            </w:r>
          </w:p>
          <w:p w14:paraId="0E58531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(0.95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1.63)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7C50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1.55</w:t>
            </w:r>
          </w:p>
          <w:p w14:paraId="26CFC36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(0.80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3.02)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79F6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1.78 </w:t>
            </w:r>
          </w:p>
          <w:p w14:paraId="6CFA341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(0.58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2.37)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D26C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1.48</w:t>
            </w:r>
          </w:p>
          <w:p w14:paraId="6EB4903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(0.65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3.34)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D0FC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3.18</w:t>
            </w:r>
          </w:p>
          <w:p w14:paraId="30232CE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(1.31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7.73)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F153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2.10</w:t>
            </w:r>
          </w:p>
          <w:p w14:paraId="365E347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(1.19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3.71)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F0C9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3.36 </w:t>
            </w:r>
          </w:p>
          <w:p w14:paraId="7762335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(1.07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10.62)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8D64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1.82</w:t>
            </w:r>
          </w:p>
          <w:p w14:paraId="2420CF2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(0.78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4.27)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742C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2.25</w:t>
            </w:r>
          </w:p>
          <w:p w14:paraId="268A076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(0.81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6.22)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</w:p>
        </w:tc>
      </w:tr>
      <w:tr w:rsidR="00DC6CCC" w:rsidRPr="00E51FEE" w14:paraId="6C77F475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1FDA6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  <w:t>Smoking status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CB174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09B91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CB6C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CFDD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2B2C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1C42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DEA2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D7F0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063E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b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6502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D552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DC6CCC" w:rsidRPr="00E51FEE" w14:paraId="43355AC2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A170D" w14:textId="77777777" w:rsidR="00DC6CCC" w:rsidRPr="00E51FEE" w:rsidRDefault="00651ADE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Never-</w:t>
            </w:r>
            <w:r w:rsidR="00DC6CCC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smoker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332F3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67D5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2CC5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5203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26B5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D0F1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8FCC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6889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3772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DF82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55E0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04B7D200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795F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24973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8BDA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1.28</w:t>
            </w:r>
          </w:p>
          <w:p w14:paraId="5911B49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(0.71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2.30)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B0DA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1.31</w:t>
            </w:r>
          </w:p>
          <w:p w14:paraId="3556B97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(0.99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1.72)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6249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2.13 </w:t>
            </w:r>
          </w:p>
          <w:p w14:paraId="7B8648D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(1.16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3.89)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60CD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0.60 </w:t>
            </w:r>
          </w:p>
          <w:p w14:paraId="22487EB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(0.22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1.60)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0D7D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1.45</w:t>
            </w:r>
          </w:p>
          <w:p w14:paraId="36D52BE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(0.63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3.22)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1D36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2.66</w:t>
            </w:r>
          </w:p>
          <w:p w14:paraId="0017B66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(0.99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7.16)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DC97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1.71 </w:t>
            </w:r>
          </w:p>
          <w:p w14:paraId="13E7971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(0.90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3.25)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CADF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4.04</w:t>
            </w:r>
          </w:p>
          <w:p w14:paraId="33CBB22E" w14:textId="77777777" w:rsidR="00DC6CCC" w:rsidRPr="00E51FEE" w:rsidRDefault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(1.28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12.83)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F5E7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1.68 </w:t>
            </w:r>
          </w:p>
          <w:p w14:paraId="3956AC5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(0.82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3.92)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EE55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2.29</w:t>
            </w:r>
          </w:p>
          <w:p w14:paraId="355122F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(0.83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6.32)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</w:tr>
      <w:tr w:rsidR="00DC6CCC" w:rsidRPr="00E51FEE" w14:paraId="227DDC9E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0032C" w14:textId="77777777" w:rsidR="00DC6CCC" w:rsidRPr="00E51FEE" w:rsidRDefault="00651ADE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Ever-</w:t>
            </w:r>
            <w:r w:rsidR="00DC6CCC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smoker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67929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3135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A4E6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E455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713E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3D4D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93E5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910E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964F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2969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90B2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122BAC7B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5602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5BDD0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F96A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1.52 </w:t>
            </w:r>
          </w:p>
          <w:p w14:paraId="3E134016" w14:textId="77777777" w:rsidR="00DC6CCC" w:rsidRPr="00E51FEE" w:rsidRDefault="00DC6CCC" w:rsidP="00035649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(1.22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1.91)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E676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0.37 </w:t>
            </w:r>
          </w:p>
          <w:p w14:paraId="0921CB5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(0.05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2.66)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271D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1.41 </w:t>
            </w:r>
          </w:p>
          <w:p w14:paraId="5755350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(0.90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2.20)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FCF6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1.64</w:t>
            </w:r>
          </w:p>
          <w:p w14:paraId="7725041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(1.19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2.42)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B372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0.86 </w:t>
            </w:r>
          </w:p>
          <w:p w14:paraId="4920C28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(0.44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4186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1.73 </w:t>
            </w:r>
          </w:p>
          <w:p w14:paraId="4BB7F87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(0.92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3.22)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39BA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1.52 </w:t>
            </w:r>
          </w:p>
          <w:p w14:paraId="4A387A1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(1.06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2.17)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0A56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1.12</w:t>
            </w:r>
          </w:p>
          <w:p w14:paraId="5AC5A96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(0.36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3.51)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161C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1.28</w:t>
            </w:r>
          </w:p>
          <w:p w14:paraId="0C1135C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(0.76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2.15)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92AE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1.87 </w:t>
            </w:r>
          </w:p>
          <w:p w14:paraId="10FE987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(0.92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3.82)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DC6CCC" w:rsidRPr="00E51FEE" w14:paraId="4ED1446A" w14:textId="77777777" w:rsidTr="00113616">
        <w:trPr>
          <w:trHeight w:val="375"/>
        </w:trPr>
        <w:tc>
          <w:tcPr>
            <w:tcW w:w="51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49458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  <w:t>Lung cancer diagnosed age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BCD8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7D06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24FD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DB7D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2403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6760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A50D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C3CB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DC6CCC" w:rsidRPr="00E51FEE" w14:paraId="311E43F5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3A88D9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&lt;60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0CDB7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0BA0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C67A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0F00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4C9F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4833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9915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9ACB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2E65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B112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E3A4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290379D8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1CE2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E3300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7693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2.07</w:t>
            </w:r>
          </w:p>
          <w:p w14:paraId="73FCDB4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(1.45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2.96)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5A47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0.79</w:t>
            </w:r>
          </w:p>
          <w:p w14:paraId="2A322E9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(0.39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1.60)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1F86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1.69 </w:t>
            </w:r>
          </w:p>
          <w:p w14:paraId="32142F7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(0.75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3.83)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D8EB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1.35 </w:t>
            </w:r>
          </w:p>
          <w:p w14:paraId="4509F6C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(0.50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3.64)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DDFE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1.63</w:t>
            </w:r>
          </w:p>
          <w:p w14:paraId="08937B0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(0.60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4.45)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4B5A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2.35</w:t>
            </w:r>
          </w:p>
          <w:p w14:paraId="0D18D0C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(0.33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16.90)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D723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3.04</w:t>
            </w:r>
          </w:p>
          <w:p w14:paraId="7AE2F28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(1.20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7.67)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01E3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4.86</w:t>
            </w:r>
          </w:p>
          <w:p w14:paraId="2114A5F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(1.16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20.38)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F90D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1.82 </w:t>
            </w:r>
          </w:p>
          <w:p w14:paraId="2BD3F34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(0.96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3.43)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8B19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7.49</w:t>
            </w:r>
          </w:p>
          <w:p w14:paraId="1D322D6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(2.05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27.40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DC6CCC" w:rsidRPr="00E51FEE" w14:paraId="2C90F4E8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60F44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60 to 70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4553B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694B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534D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8BA3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D1DA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7A71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2479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1601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F61D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8492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AEF7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2FA4576A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031D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5AD00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A97F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1.39</w:t>
            </w:r>
          </w:p>
          <w:p w14:paraId="4203C23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(0.93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2.08)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E33F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1.57 </w:t>
            </w:r>
          </w:p>
          <w:p w14:paraId="5E5B390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(1.04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2.38)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6CBC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2.44</w:t>
            </w:r>
          </w:p>
          <w:p w14:paraId="55E396A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(1.54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3.87)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6B7D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1.26 </w:t>
            </w:r>
          </w:p>
          <w:p w14:paraId="5D98928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(0.67</w:t>
            </w:r>
            <w:r w:rsidR="00867CA7" w:rsidRPr="00E51FEE">
              <w:rPr>
                <w:rFonts w:ascii="Times New Roman" w:eastAsia="MS PGothic" w:hAnsi="Times New Roman"/>
                <w:b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2.35)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9CE1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0.94</w:t>
            </w:r>
          </w:p>
          <w:p w14:paraId="61A4E12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(0.40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2.36)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FC03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1.27</w:t>
            </w:r>
          </w:p>
          <w:p w14:paraId="2D5CAB6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(0.41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3.95)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98B6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2.10</w:t>
            </w:r>
          </w:p>
          <w:p w14:paraId="6FD6C71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(1.24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3.56)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085D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1.68</w:t>
            </w:r>
          </w:p>
          <w:p w14:paraId="323A48E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(0.41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6.80)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C165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1.53</w:t>
            </w:r>
          </w:p>
          <w:p w14:paraId="47C2FA6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(0.76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3.06)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DFF1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1.51</w:t>
            </w:r>
          </w:p>
          <w:p w14:paraId="1A00E6D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(0.47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4.82)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DC6CCC" w:rsidRPr="00E51FEE" w14:paraId="53B7E1C0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A55C6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70 +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965B8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0270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6E41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8C29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EB15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71CB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49F5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0F1B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5ED0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2B61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0E2C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112CD8E3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C623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074D5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EC03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1.37</w:t>
            </w:r>
          </w:p>
          <w:p w14:paraId="6C2181C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(0.98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1.95)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BD6A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1.37</w:t>
            </w:r>
          </w:p>
          <w:p w14:paraId="15E6A32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(0.91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2.07)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DEAE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0.78 </w:t>
            </w:r>
          </w:p>
          <w:p w14:paraId="4CF8A02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(0.35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1.75)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550B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1.37</w:t>
            </w:r>
          </w:p>
          <w:p w14:paraId="27962DB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(0.83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2.25)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45FA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0.90 </w:t>
            </w:r>
          </w:p>
          <w:p w14:paraId="70B58C6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(0.40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2.02)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7973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2.29 </w:t>
            </w:r>
          </w:p>
          <w:p w14:paraId="0CD01BE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(1.22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4.28)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C26F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1.28 </w:t>
            </w:r>
          </w:p>
          <w:p w14:paraId="00FECF3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(0.83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1.97)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FEE0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1.26</w:t>
            </w:r>
          </w:p>
          <w:p w14:paraId="5D3C8C1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(0.31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5.08)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64C9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0.55</w:t>
            </w:r>
          </w:p>
          <w:p w14:paraId="1644B2E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(0.13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2.28)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FA8A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1.66</w:t>
            </w:r>
          </w:p>
          <w:p w14:paraId="7646B22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(0.73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3.75)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DC6CCC" w:rsidRPr="00E51FEE" w14:paraId="21C1A28D" w14:textId="77777777" w:rsidTr="00113616">
        <w:trPr>
          <w:trHeight w:val="375"/>
        </w:trPr>
        <w:tc>
          <w:tcPr>
            <w:tcW w:w="51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92CCC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  <w:t xml:space="preserve">Passive smoking 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847A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1BEB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D564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4502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3473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F4C5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167A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2194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DC6CCC" w:rsidRPr="00E51FEE" w14:paraId="24FF98BD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5AD34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lastRenderedPageBreak/>
              <w:t>Ever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25D49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1989B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8390A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1207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6EAA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5648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DA6AC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FC6FD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19BB8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FCA7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640C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0CF3BCB4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355F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5AD43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4B695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D6AC4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5A59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1.75 </w:t>
            </w:r>
          </w:p>
          <w:p w14:paraId="611F4BA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(1.21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2.54)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63AC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1.28</w:t>
            </w:r>
          </w:p>
          <w:p w14:paraId="6C29E0D2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(0.87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1.89)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2D42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0.83</w:t>
            </w:r>
          </w:p>
          <w:p w14:paraId="0AB1730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(0.41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1.68)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67004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42431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D445D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4987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1.55</w:t>
            </w:r>
          </w:p>
          <w:p w14:paraId="27C9469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(0.77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3.10)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5443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3.05</w:t>
            </w:r>
          </w:p>
          <w:p w14:paraId="3237423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(1.60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5.84)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DC6CCC" w:rsidRPr="00E51FEE" w14:paraId="75ABF67A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9B09DF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Never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6B0F7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FBE70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985D6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0309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5067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6F05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FB211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F1C4E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DA5EA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2EA1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B0CE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7ACCC7F3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B957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0D1E9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1CAE3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12807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96BE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0.83 </w:t>
            </w:r>
          </w:p>
          <w:p w14:paraId="2F6D9B8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(0.21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3.36)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4EB6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2.14 </w:t>
            </w:r>
          </w:p>
          <w:p w14:paraId="40F89CD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(0.80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5.76)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5178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2.27</w:t>
            </w:r>
          </w:p>
          <w:p w14:paraId="04847DD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(0.71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7.25)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BAAB7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12EFC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440BB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40ED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1.53 </w:t>
            </w:r>
          </w:p>
          <w:p w14:paraId="560A1DD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(0.60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3.86)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7320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0.71</w:t>
            </w:r>
          </w:p>
          <w:p w14:paraId="43B7BCA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(0.17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2.89)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DC6CCC" w:rsidRPr="00E51FEE" w14:paraId="27DCC40B" w14:textId="77777777" w:rsidTr="00113616">
        <w:trPr>
          <w:gridAfter w:val="1"/>
          <w:wAfter w:w="1304" w:type="dxa"/>
          <w:trHeight w:val="375"/>
        </w:trPr>
        <w:tc>
          <w:tcPr>
            <w:tcW w:w="51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FB675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bCs/>
                <w:color w:val="000000"/>
                <w:kern w:val="0"/>
                <w:sz w:val="20"/>
                <w:szCs w:val="20"/>
              </w:rPr>
              <w:t xml:space="preserve">Type of first-degree relatives  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75FA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E3A0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4F1A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6E4E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8B1A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4735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9AD5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DC6CCC" w:rsidRPr="00E51FEE" w14:paraId="0A7C7E70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9AC1E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Father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CD7BD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D232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AA9E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4936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7AEC2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8283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C64E3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6F8D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4EF33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95FF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3DB9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211989E2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B39D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B70548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297F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1.58 </w:t>
            </w:r>
          </w:p>
          <w:p w14:paraId="2D9D901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(1.21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2.09)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C96C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1.11</w:t>
            </w:r>
          </w:p>
          <w:p w14:paraId="4820DF0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(0.75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1.62)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9ED9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1.73 </w:t>
            </w:r>
          </w:p>
          <w:p w14:paraId="6DBD451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(1.09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2.77)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1B318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06AD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1.16 </w:t>
            </w:r>
          </w:p>
          <w:p w14:paraId="63E0CDF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(0.66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2.06)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A7EBB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CAB6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1.68</w:t>
            </w:r>
          </w:p>
          <w:p w14:paraId="187804E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(1.01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2.81)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0E922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CA7A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0.83</w:t>
            </w:r>
          </w:p>
          <w:p w14:paraId="5319680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(0.39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1.76)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86F4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1.06 </w:t>
            </w:r>
          </w:p>
          <w:p w14:paraId="0E92642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(0.26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4.30)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DC6CCC" w:rsidRPr="00E51FEE" w14:paraId="3D5D9A51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B68C8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Mother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FBE02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94E9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88DB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141F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C0862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A49C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E3222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63B7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2FF8A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258C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3B54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596C64FB" w14:textId="77777777" w:rsidTr="003F497B">
        <w:trPr>
          <w:trHeight w:val="3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5DA2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E50D9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0706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1.53</w:t>
            </w:r>
          </w:p>
          <w:p w14:paraId="7154AB2E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(0.98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2.38)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7F16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1.39 </w:t>
            </w:r>
          </w:p>
          <w:p w14:paraId="7534F99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(0.82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2.35)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9369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1.13</w:t>
            </w:r>
          </w:p>
          <w:p w14:paraId="5590BD3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(0.50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2.51)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89A56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5B28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0.70</w:t>
            </w:r>
          </w:p>
          <w:p w14:paraId="129EC45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(0.22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2.16)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F8C54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7785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1.12 </w:t>
            </w:r>
          </w:p>
          <w:p w14:paraId="157064F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(0.50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2.49)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E3CF6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56C0D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1.95</w:t>
            </w:r>
          </w:p>
          <w:p w14:paraId="499F21E3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(0.80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4.74)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3E245" w14:textId="77777777" w:rsidR="00DC6CCC" w:rsidRPr="00E51FEE" w:rsidRDefault="00B60F93" w:rsidP="00B60F93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1.41</w:t>
            </w:r>
            <w:r w:rsidR="00DC6CCC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(0.20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="00DC6CCC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10.06)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DC6CCC" w:rsidRPr="00E51FEE" w14:paraId="069DDECE" w14:textId="77777777" w:rsidTr="00214F23">
        <w:trPr>
          <w:trHeight w:val="375"/>
        </w:trPr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E6ACB06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Siblings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B76DA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No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B629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1E2B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3789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6518F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3BBF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F6EA4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456F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9A703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8F10A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3C309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REF</w:t>
            </w:r>
          </w:p>
        </w:tc>
      </w:tr>
      <w:tr w:rsidR="00DC6CCC" w:rsidRPr="00E51FEE" w14:paraId="128E89DF" w14:textId="77777777" w:rsidTr="00214F23">
        <w:trPr>
          <w:trHeight w:val="390"/>
        </w:trPr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93097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4A140E" w14:textId="77777777" w:rsidR="00DC6CCC" w:rsidRPr="00E51FEE" w:rsidRDefault="00DC6CCC" w:rsidP="00DC6CCC">
            <w:pPr>
              <w:widowControl/>
              <w:jc w:val="left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Yes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F03906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1.29 </w:t>
            </w:r>
          </w:p>
          <w:p w14:paraId="17C87027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(0.86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1.91)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33AE4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1.72</w:t>
            </w:r>
          </w:p>
          <w:p w14:paraId="68773BE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(1.09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2.71)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20F85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2.24</w:t>
            </w:r>
          </w:p>
          <w:p w14:paraId="1E5A2BC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(1.12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4.49)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EF9B8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CEBBB1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1.36</w:t>
            </w:r>
          </w:p>
          <w:p w14:paraId="6A0369D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(0.84</w:t>
            </w:r>
            <w:r w:rsidR="002E68D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2.19)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FF3BB6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A28538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1.71</w:t>
            </w:r>
          </w:p>
          <w:p w14:paraId="7EDD6F7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(1.13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2.60)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AE674" w14:textId="77777777" w:rsidR="00DC6CCC" w:rsidRPr="00E51FEE" w:rsidRDefault="002E68D9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7B41B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1.92</w:t>
            </w:r>
          </w:p>
          <w:p w14:paraId="2D05199F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 (1.02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3.65)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B4A9E0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 xml:space="preserve">2.54 </w:t>
            </w:r>
          </w:p>
          <w:p w14:paraId="28E5CA4C" w14:textId="77777777" w:rsidR="00DC6CCC" w:rsidRPr="00E51FEE" w:rsidRDefault="00DC6CCC" w:rsidP="00DC6CCC">
            <w:pPr>
              <w:widowControl/>
              <w:jc w:val="center"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(1.30</w:t>
            </w:r>
            <w:r w:rsidR="002E68D9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–</w:t>
            </w:r>
            <w:r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</w:rPr>
              <w:t>4.96)</w:t>
            </w:r>
            <w:r w:rsidR="004E0D8D" w:rsidRPr="00E51FEE">
              <w:rPr>
                <w:rFonts w:ascii="Times New Roman" w:eastAsia="Yu Gothic" w:hAnsi="Times New Roman"/>
                <w:b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</w:p>
        </w:tc>
      </w:tr>
      <w:tr w:rsidR="00414A8C" w:rsidRPr="00E51FEE" w14:paraId="48CA2743" w14:textId="77777777" w:rsidTr="00214F23">
        <w:trPr>
          <w:trHeight w:val="1751"/>
        </w:trPr>
        <w:tc>
          <w:tcPr>
            <w:tcW w:w="15591" w:type="dxa"/>
            <w:gridSpan w:val="1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014BF5B3" w14:textId="77777777" w:rsidR="00414A8C" w:rsidRPr="00E51FEE" w:rsidRDefault="00414A8C" w:rsidP="00414A8C">
            <w:pPr>
              <w:widowControl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Abbreviations: </w:t>
            </w:r>
            <w:r w:rsidR="00FD4FD3" w:rsidRPr="00E51FEE">
              <w:rPr>
                <w:rFonts w:ascii="Times New Roman" w:hAnsi="Times New Roman"/>
                <w:w w:val="105"/>
                <w:sz w:val="20"/>
                <w:szCs w:val="20"/>
              </w:rPr>
              <w:t>SMHS, Shanghai Men's Health Study;</w:t>
            </w:r>
            <w:r w:rsidR="00FD4FD3" w:rsidRPr="00E51FEE">
              <w:rPr>
                <w:sz w:val="20"/>
                <w:szCs w:val="20"/>
              </w:rPr>
              <w:t xml:space="preserve"> </w:t>
            </w:r>
            <w:r w:rsidR="00FD4FD3" w:rsidRPr="00E51FEE">
              <w:rPr>
                <w:rFonts w:ascii="Times New Roman" w:hAnsi="Times New Roman"/>
                <w:w w:val="105"/>
                <w:sz w:val="20"/>
                <w:szCs w:val="20"/>
              </w:rPr>
              <w:t>SWHS, Shanghai Women’s Health Study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; JPHC, Japan Public Health Center-based prospective Study; JACC, Japan Collaborative Cohort Study; Miyagi, Miyagi Cohort; </w:t>
            </w:r>
            <w:proofErr w:type="spellStart"/>
            <w:r w:rsidRPr="00E51FEE">
              <w:rPr>
                <w:rFonts w:ascii="Times New Roman" w:hAnsi="Times New Roman"/>
                <w:sz w:val="20"/>
                <w:szCs w:val="20"/>
              </w:rPr>
              <w:t>Ohsaki</w:t>
            </w:r>
            <w:proofErr w:type="spellEnd"/>
            <w:r w:rsidRPr="00E51FE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51FEE">
              <w:rPr>
                <w:rFonts w:ascii="Times New Roman" w:hAnsi="Times New Roman"/>
                <w:sz w:val="20"/>
                <w:szCs w:val="20"/>
              </w:rPr>
              <w:t>Ohsaki</w:t>
            </w:r>
            <w:proofErr w:type="spellEnd"/>
            <w:r w:rsidRPr="00E51FEE">
              <w:rPr>
                <w:rFonts w:ascii="Times New Roman" w:hAnsi="Times New Roman"/>
                <w:sz w:val="20"/>
                <w:szCs w:val="20"/>
              </w:rPr>
              <w:t xml:space="preserve"> National Health Insurance Cohort Study; 3 Pref Miyagi,</w:t>
            </w:r>
            <w:r w:rsidR="00261745" w:rsidRPr="00E51FEE">
              <w:rPr>
                <w:rFonts w:ascii="Times New Roman" w:hAnsi="Times New Roman"/>
                <w:sz w:val="20"/>
                <w:szCs w:val="20"/>
              </w:rPr>
              <w:t xml:space="preserve"> Three</w:t>
            </w:r>
            <w:r w:rsidRPr="00E51FEE">
              <w:rPr>
                <w:rFonts w:ascii="Times New Roman" w:hAnsi="Times New Roman"/>
                <w:sz w:val="20"/>
                <w:szCs w:val="20"/>
              </w:rPr>
              <w:t xml:space="preserve">-Prefecture Miyagi Cohort; KMCC, Korean Multi-center Cancer Cohort Study; KNCC, Korean National Cancer Center Cohort; Namwon, The Namwon Study; 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HR, hazard ratio; CI</w:t>
            </w:r>
            <w:r w:rsidR="0019296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,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confidence interval</w:t>
            </w:r>
            <w:r w:rsidR="009C1909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; </w:t>
            </w:r>
            <w:r w:rsidR="009C1909" w:rsidRPr="00E51FEE">
              <w:rPr>
                <w:rFonts w:ascii="Times New Roman" w:hAnsi="Times New Roman"/>
                <w:w w:val="105"/>
                <w:sz w:val="20"/>
                <w:szCs w:val="20"/>
              </w:rPr>
              <w:t>REF,</w:t>
            </w:r>
            <w:r w:rsidR="009C1909" w:rsidRPr="00E51FE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9C1909" w:rsidRPr="00E51FEE">
              <w:rPr>
                <w:rFonts w:ascii="Times New Roman" w:hAnsi="Times New Roman"/>
                <w:w w:val="105"/>
                <w:sz w:val="20"/>
                <w:szCs w:val="20"/>
              </w:rPr>
              <w:t>reference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</w:t>
            </w:r>
          </w:p>
          <w:p w14:paraId="5A1D84A8" w14:textId="77777777" w:rsidR="00414A8C" w:rsidRPr="00E51FEE" w:rsidRDefault="00414A8C" w:rsidP="00414A8C">
            <w:pPr>
              <w:widowControl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All models are stratified by cohorts.</w:t>
            </w:r>
          </w:p>
          <w:p w14:paraId="3976F674" w14:textId="77777777" w:rsidR="00414A8C" w:rsidRPr="00E51FEE" w:rsidRDefault="00414A8C" w:rsidP="00414A8C">
            <w:pPr>
              <w:widowControl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1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Models were adjusted for age, sex, pack-years of cigarette smoking, and alcohol consumption. </w:t>
            </w:r>
          </w:p>
          <w:p w14:paraId="23D981C8" w14:textId="77777777" w:rsidR="00414A8C" w:rsidRPr="00E51FEE" w:rsidRDefault="00414A8C" w:rsidP="00414A8C">
            <w:pPr>
              <w:widowControl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Models were adjusted for age, pack-years of cigarette smoking, and alcohol consumption. </w:t>
            </w:r>
          </w:p>
          <w:p w14:paraId="6A548DA0" w14:textId="77777777" w:rsidR="00414A8C" w:rsidRPr="00E51FEE" w:rsidRDefault="00414A8C" w:rsidP="00214F23">
            <w:pPr>
              <w:widowControl/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</w:pP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Models were adjusted for age, sex</w:t>
            </w:r>
            <w:r w:rsidR="004E0D8D"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>,</w:t>
            </w:r>
            <w:r w:rsidRPr="00E51FEE">
              <w:rPr>
                <w:rFonts w:ascii="Times New Roman" w:eastAsia="Yu Gothic" w:hAnsi="Times New Roman"/>
                <w:color w:val="000000"/>
                <w:kern w:val="0"/>
                <w:sz w:val="20"/>
                <w:szCs w:val="20"/>
              </w:rPr>
              <w:t xml:space="preserve"> and alcohol consumption. </w:t>
            </w:r>
          </w:p>
        </w:tc>
      </w:tr>
    </w:tbl>
    <w:p w14:paraId="0E512403" w14:textId="77777777" w:rsidR="007623E8" w:rsidRPr="00414C0F" w:rsidRDefault="007623E8" w:rsidP="007623E8">
      <w:pPr>
        <w:widowControl/>
        <w:jc w:val="left"/>
        <w:rPr>
          <w:rFonts w:ascii="Times New Roman" w:hAnsi="Times New Roman"/>
          <w:b/>
          <w:bCs/>
          <w:sz w:val="20"/>
          <w:szCs w:val="20"/>
        </w:rPr>
      </w:pPr>
    </w:p>
    <w:sectPr w:rsidR="007623E8" w:rsidRPr="00414C0F" w:rsidSect="007623E8">
      <w:footerReference w:type="default" r:id="rId12"/>
      <w:pgSz w:w="16840" w:h="11910" w:orient="landscape"/>
      <w:pgMar w:top="440" w:right="1600" w:bottom="280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2E5718" w14:textId="77777777" w:rsidR="00844758" w:rsidRDefault="00844758" w:rsidP="00B03DC1">
      <w:r>
        <w:separator/>
      </w:r>
    </w:p>
  </w:endnote>
  <w:endnote w:type="continuationSeparator" w:id="0">
    <w:p w14:paraId="1AA9DED1" w14:textId="77777777" w:rsidR="00844758" w:rsidRDefault="00844758" w:rsidP="00B03D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C58944" w14:textId="77777777" w:rsidR="00214F23" w:rsidRDefault="00214F23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74329" w:rsidRPr="00274329">
      <w:rPr>
        <w:noProof/>
        <w:lang w:val="ja-JP"/>
      </w:rPr>
      <w:t>9</w:t>
    </w:r>
    <w:r>
      <w:fldChar w:fldCharType="end"/>
    </w:r>
  </w:p>
  <w:p w14:paraId="2A2FDFBA" w14:textId="77777777" w:rsidR="00214F23" w:rsidRDefault="00214F2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776B98" w14:textId="77777777" w:rsidR="00214F23" w:rsidRDefault="00214F23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74329" w:rsidRPr="00274329">
      <w:rPr>
        <w:noProof/>
        <w:lang w:val="ja-JP"/>
      </w:rPr>
      <w:t>19</w:t>
    </w:r>
    <w:r>
      <w:fldChar w:fldCharType="end"/>
    </w:r>
  </w:p>
  <w:p w14:paraId="31678FDE" w14:textId="77777777" w:rsidR="00214F23" w:rsidRDefault="00214F2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D2A88D" w14:textId="77777777" w:rsidR="00844758" w:rsidRDefault="00844758" w:rsidP="00B03DC1">
      <w:r>
        <w:separator/>
      </w:r>
    </w:p>
  </w:footnote>
  <w:footnote w:type="continuationSeparator" w:id="0">
    <w:p w14:paraId="57A6DC82" w14:textId="77777777" w:rsidR="00844758" w:rsidRDefault="00844758" w:rsidP="00B03D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C56827"/>
    <w:multiLevelType w:val="multilevel"/>
    <w:tmpl w:val="6F42BACE"/>
    <w:lvl w:ilvl="0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35C3FF6"/>
    <w:multiLevelType w:val="multilevel"/>
    <w:tmpl w:val="0396E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8721E4D"/>
    <w:multiLevelType w:val="hybridMultilevel"/>
    <w:tmpl w:val="517A479C"/>
    <w:lvl w:ilvl="0" w:tplc="58E47576">
      <w:start w:val="1"/>
      <w:numFmt w:val="bullet"/>
      <w:lvlText w:val="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79A751B0"/>
    <w:multiLevelType w:val="hybridMultilevel"/>
    <w:tmpl w:val="1E528EC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970862206">
    <w:abstractNumId w:val="3"/>
  </w:num>
  <w:num w:numId="2" w16cid:durableId="1651010289">
    <w:abstractNumId w:val="2"/>
  </w:num>
  <w:num w:numId="3" w16cid:durableId="559750047">
    <w:abstractNumId w:val="0"/>
  </w:num>
  <w:num w:numId="4" w16cid:durableId="17437918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40"/>
  <w:drawingGridHorizontalSpacing w:val="105"/>
  <w:drawingGridVerticalSpacing w:val="17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K0NDM3tbAwNTUxMzJT0lEKTi0uzszPAykwrAUAHyjpbywAAAA=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Intl J Cancer Copy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wxafz9dspzaaphee2vlvsvtfsrv2x250f2r2&quot;&gt;My EndNote Library&lt;record-ids&gt;&lt;item&gt;369&lt;/item&gt;&lt;item&gt;371&lt;/item&gt;&lt;item&gt;372&lt;/item&gt;&lt;item&gt;374&lt;/item&gt;&lt;item&gt;375&lt;/item&gt;&lt;item&gt;377&lt;/item&gt;&lt;item&gt;442&lt;/item&gt;&lt;item&gt;443&lt;/item&gt;&lt;item&gt;444&lt;/item&gt;&lt;item&gt;445&lt;/item&gt;&lt;item&gt;446&lt;/item&gt;&lt;item&gt;447&lt;/item&gt;&lt;item&gt;448&lt;/item&gt;&lt;item&gt;449&lt;/item&gt;&lt;item&gt;450&lt;/item&gt;&lt;item&gt;451&lt;/item&gt;&lt;item&gt;452&lt;/item&gt;&lt;item&gt;453&lt;/item&gt;&lt;item&gt;454&lt;/item&gt;&lt;item&gt;455&lt;/item&gt;&lt;item&gt;456&lt;/item&gt;&lt;item&gt;509&lt;/item&gt;&lt;item&gt;510&lt;/item&gt;&lt;item&gt;512&lt;/item&gt;&lt;item&gt;519&lt;/item&gt;&lt;item&gt;549&lt;/item&gt;&lt;item&gt;550&lt;/item&gt;&lt;item&gt;552&lt;/item&gt;&lt;item&gt;553&lt;/item&gt;&lt;item&gt;554&lt;/item&gt;&lt;item&gt;555&lt;/item&gt;&lt;item&gt;556&lt;/item&gt;&lt;item&gt;557&lt;/item&gt;&lt;item&gt;569&lt;/item&gt;&lt;item&gt;572&lt;/item&gt;&lt;item&gt;583&lt;/item&gt;&lt;item&gt;584&lt;/item&gt;&lt;item&gt;585&lt;/item&gt;&lt;item&gt;592&lt;/item&gt;&lt;item&gt;595&lt;/item&gt;&lt;item&gt;614&lt;/item&gt;&lt;item&gt;617&lt;/item&gt;&lt;item&gt;618&lt;/item&gt;&lt;item&gt;619&lt;/item&gt;&lt;item&gt;620&lt;/item&gt;&lt;item&gt;622&lt;/item&gt;&lt;item&gt;623&lt;/item&gt;&lt;item&gt;624&lt;/item&gt;&lt;item&gt;625&lt;/item&gt;&lt;item&gt;626&lt;/item&gt;&lt;item&gt;627&lt;/item&gt;&lt;item&gt;628&lt;/item&gt;&lt;item&gt;629&lt;/item&gt;&lt;item&gt;630&lt;/item&gt;&lt;item&gt;631&lt;/item&gt;&lt;item&gt;632&lt;/item&gt;&lt;/record-ids&gt;&lt;/item&gt;&lt;/Libraries&gt;"/>
  </w:docVars>
  <w:rsids>
    <w:rsidRoot w:val="00581D48"/>
    <w:rsid w:val="00000DCE"/>
    <w:rsid w:val="00000F79"/>
    <w:rsid w:val="00001AD2"/>
    <w:rsid w:val="000066AA"/>
    <w:rsid w:val="00010DF1"/>
    <w:rsid w:val="000110CB"/>
    <w:rsid w:val="00011530"/>
    <w:rsid w:val="00013938"/>
    <w:rsid w:val="00017F56"/>
    <w:rsid w:val="000205D9"/>
    <w:rsid w:val="0002108A"/>
    <w:rsid w:val="00021B96"/>
    <w:rsid w:val="00021DB6"/>
    <w:rsid w:val="00026FE8"/>
    <w:rsid w:val="000278B8"/>
    <w:rsid w:val="00030BE5"/>
    <w:rsid w:val="0003114C"/>
    <w:rsid w:val="000344FB"/>
    <w:rsid w:val="00034D84"/>
    <w:rsid w:val="00035649"/>
    <w:rsid w:val="000373AD"/>
    <w:rsid w:val="00040A9A"/>
    <w:rsid w:val="000419EA"/>
    <w:rsid w:val="00041EF5"/>
    <w:rsid w:val="0004211F"/>
    <w:rsid w:val="00042D60"/>
    <w:rsid w:val="00043027"/>
    <w:rsid w:val="00045F24"/>
    <w:rsid w:val="00046667"/>
    <w:rsid w:val="000468A1"/>
    <w:rsid w:val="00046D65"/>
    <w:rsid w:val="000507A8"/>
    <w:rsid w:val="00050982"/>
    <w:rsid w:val="00051099"/>
    <w:rsid w:val="000514D1"/>
    <w:rsid w:val="000518C1"/>
    <w:rsid w:val="00052505"/>
    <w:rsid w:val="0005252D"/>
    <w:rsid w:val="0005391A"/>
    <w:rsid w:val="0005573D"/>
    <w:rsid w:val="00055FAE"/>
    <w:rsid w:val="00060498"/>
    <w:rsid w:val="00062444"/>
    <w:rsid w:val="00062CA2"/>
    <w:rsid w:val="000632C7"/>
    <w:rsid w:val="000636C4"/>
    <w:rsid w:val="0006407A"/>
    <w:rsid w:val="00065F57"/>
    <w:rsid w:val="0007109D"/>
    <w:rsid w:val="000713A5"/>
    <w:rsid w:val="000718AE"/>
    <w:rsid w:val="00072559"/>
    <w:rsid w:val="00073C4F"/>
    <w:rsid w:val="0007592D"/>
    <w:rsid w:val="0007630E"/>
    <w:rsid w:val="0007724B"/>
    <w:rsid w:val="00077652"/>
    <w:rsid w:val="00080B48"/>
    <w:rsid w:val="00082E63"/>
    <w:rsid w:val="00083F92"/>
    <w:rsid w:val="00084405"/>
    <w:rsid w:val="00084D4C"/>
    <w:rsid w:val="00087291"/>
    <w:rsid w:val="0009107A"/>
    <w:rsid w:val="0009133F"/>
    <w:rsid w:val="00091D3B"/>
    <w:rsid w:val="000924C8"/>
    <w:rsid w:val="000927D3"/>
    <w:rsid w:val="00093096"/>
    <w:rsid w:val="000944D9"/>
    <w:rsid w:val="00094DFB"/>
    <w:rsid w:val="000964AF"/>
    <w:rsid w:val="00097379"/>
    <w:rsid w:val="00097BA2"/>
    <w:rsid w:val="000A0EF3"/>
    <w:rsid w:val="000A139B"/>
    <w:rsid w:val="000A2624"/>
    <w:rsid w:val="000A3173"/>
    <w:rsid w:val="000A3544"/>
    <w:rsid w:val="000A3D54"/>
    <w:rsid w:val="000A46D7"/>
    <w:rsid w:val="000A48BF"/>
    <w:rsid w:val="000A6D16"/>
    <w:rsid w:val="000A703B"/>
    <w:rsid w:val="000B183B"/>
    <w:rsid w:val="000B206D"/>
    <w:rsid w:val="000B2106"/>
    <w:rsid w:val="000B2CD9"/>
    <w:rsid w:val="000B6C88"/>
    <w:rsid w:val="000B71D7"/>
    <w:rsid w:val="000B7441"/>
    <w:rsid w:val="000C0F36"/>
    <w:rsid w:val="000C1A74"/>
    <w:rsid w:val="000C367D"/>
    <w:rsid w:val="000C3FBC"/>
    <w:rsid w:val="000C487A"/>
    <w:rsid w:val="000C64B2"/>
    <w:rsid w:val="000C6718"/>
    <w:rsid w:val="000C7419"/>
    <w:rsid w:val="000D09E7"/>
    <w:rsid w:val="000D1271"/>
    <w:rsid w:val="000D3D33"/>
    <w:rsid w:val="000D5926"/>
    <w:rsid w:val="000D5F09"/>
    <w:rsid w:val="000D6672"/>
    <w:rsid w:val="000E030D"/>
    <w:rsid w:val="000E06FF"/>
    <w:rsid w:val="000E1401"/>
    <w:rsid w:val="000E28FE"/>
    <w:rsid w:val="000E2DCD"/>
    <w:rsid w:val="000E330A"/>
    <w:rsid w:val="000E4666"/>
    <w:rsid w:val="000E59BD"/>
    <w:rsid w:val="000E6875"/>
    <w:rsid w:val="000F095E"/>
    <w:rsid w:val="000F1134"/>
    <w:rsid w:val="000F1139"/>
    <w:rsid w:val="000F181F"/>
    <w:rsid w:val="000F1F50"/>
    <w:rsid w:val="000F2409"/>
    <w:rsid w:val="000F24B9"/>
    <w:rsid w:val="000F2C7D"/>
    <w:rsid w:val="000F47A4"/>
    <w:rsid w:val="000F5ED4"/>
    <w:rsid w:val="000F7C2C"/>
    <w:rsid w:val="00100B07"/>
    <w:rsid w:val="00100C2B"/>
    <w:rsid w:val="00101CAE"/>
    <w:rsid w:val="00107E4C"/>
    <w:rsid w:val="0011070E"/>
    <w:rsid w:val="00110D9B"/>
    <w:rsid w:val="00111A7C"/>
    <w:rsid w:val="00112DA1"/>
    <w:rsid w:val="00113616"/>
    <w:rsid w:val="00113C7F"/>
    <w:rsid w:val="00114B49"/>
    <w:rsid w:val="001154C8"/>
    <w:rsid w:val="001166B9"/>
    <w:rsid w:val="00116877"/>
    <w:rsid w:val="00116F6D"/>
    <w:rsid w:val="00117C3E"/>
    <w:rsid w:val="00121ED7"/>
    <w:rsid w:val="00122515"/>
    <w:rsid w:val="00122A30"/>
    <w:rsid w:val="00122A52"/>
    <w:rsid w:val="00123B53"/>
    <w:rsid w:val="00123E6D"/>
    <w:rsid w:val="001254D2"/>
    <w:rsid w:val="00126109"/>
    <w:rsid w:val="00126B37"/>
    <w:rsid w:val="001270E8"/>
    <w:rsid w:val="00127306"/>
    <w:rsid w:val="00127B96"/>
    <w:rsid w:val="00131A7A"/>
    <w:rsid w:val="00132B4D"/>
    <w:rsid w:val="001332DE"/>
    <w:rsid w:val="00133EA9"/>
    <w:rsid w:val="00133FFB"/>
    <w:rsid w:val="001349DA"/>
    <w:rsid w:val="00142751"/>
    <w:rsid w:val="00143C69"/>
    <w:rsid w:val="001444EC"/>
    <w:rsid w:val="00144721"/>
    <w:rsid w:val="00144948"/>
    <w:rsid w:val="00144C44"/>
    <w:rsid w:val="001461A8"/>
    <w:rsid w:val="00147B47"/>
    <w:rsid w:val="00151F52"/>
    <w:rsid w:val="00152216"/>
    <w:rsid w:val="001524FC"/>
    <w:rsid w:val="00152EDD"/>
    <w:rsid w:val="001533D8"/>
    <w:rsid w:val="00153FEE"/>
    <w:rsid w:val="0015420F"/>
    <w:rsid w:val="00156CD5"/>
    <w:rsid w:val="00157CAE"/>
    <w:rsid w:val="00160D52"/>
    <w:rsid w:val="00161023"/>
    <w:rsid w:val="00161660"/>
    <w:rsid w:val="0016509D"/>
    <w:rsid w:val="0016710A"/>
    <w:rsid w:val="00167661"/>
    <w:rsid w:val="00167687"/>
    <w:rsid w:val="00167CAC"/>
    <w:rsid w:val="0017034F"/>
    <w:rsid w:val="001717F2"/>
    <w:rsid w:val="00171835"/>
    <w:rsid w:val="00173618"/>
    <w:rsid w:val="00174994"/>
    <w:rsid w:val="001809C9"/>
    <w:rsid w:val="00180AEE"/>
    <w:rsid w:val="00182A79"/>
    <w:rsid w:val="0018473C"/>
    <w:rsid w:val="00184848"/>
    <w:rsid w:val="00184F1E"/>
    <w:rsid w:val="0018633B"/>
    <w:rsid w:val="00187AFD"/>
    <w:rsid w:val="00191586"/>
    <w:rsid w:val="00192237"/>
    <w:rsid w:val="0019296D"/>
    <w:rsid w:val="001937FC"/>
    <w:rsid w:val="00193ED6"/>
    <w:rsid w:val="00194352"/>
    <w:rsid w:val="00194F33"/>
    <w:rsid w:val="001957A1"/>
    <w:rsid w:val="001971E0"/>
    <w:rsid w:val="001A206D"/>
    <w:rsid w:val="001A286E"/>
    <w:rsid w:val="001A3458"/>
    <w:rsid w:val="001A65E2"/>
    <w:rsid w:val="001A6BF1"/>
    <w:rsid w:val="001B0A31"/>
    <w:rsid w:val="001B2A46"/>
    <w:rsid w:val="001B3216"/>
    <w:rsid w:val="001B32D3"/>
    <w:rsid w:val="001B5C7B"/>
    <w:rsid w:val="001C0262"/>
    <w:rsid w:val="001C07E0"/>
    <w:rsid w:val="001C451A"/>
    <w:rsid w:val="001C5469"/>
    <w:rsid w:val="001C7FF5"/>
    <w:rsid w:val="001D0162"/>
    <w:rsid w:val="001D0490"/>
    <w:rsid w:val="001D0D99"/>
    <w:rsid w:val="001D12CD"/>
    <w:rsid w:val="001D300B"/>
    <w:rsid w:val="001D422A"/>
    <w:rsid w:val="001D7777"/>
    <w:rsid w:val="001D77DA"/>
    <w:rsid w:val="001D7F1D"/>
    <w:rsid w:val="001E0DD9"/>
    <w:rsid w:val="001E3FDF"/>
    <w:rsid w:val="001E50C2"/>
    <w:rsid w:val="001E56AF"/>
    <w:rsid w:val="001E7467"/>
    <w:rsid w:val="001E763A"/>
    <w:rsid w:val="001E7802"/>
    <w:rsid w:val="001E798B"/>
    <w:rsid w:val="001F00BA"/>
    <w:rsid w:val="001F070B"/>
    <w:rsid w:val="001F1246"/>
    <w:rsid w:val="001F1768"/>
    <w:rsid w:val="001F42AB"/>
    <w:rsid w:val="001F4C0A"/>
    <w:rsid w:val="001F5E72"/>
    <w:rsid w:val="001F666E"/>
    <w:rsid w:val="001F6746"/>
    <w:rsid w:val="00201174"/>
    <w:rsid w:val="00202C87"/>
    <w:rsid w:val="00203179"/>
    <w:rsid w:val="00203215"/>
    <w:rsid w:val="00206213"/>
    <w:rsid w:val="0020677A"/>
    <w:rsid w:val="0020746E"/>
    <w:rsid w:val="00210D5B"/>
    <w:rsid w:val="00211B51"/>
    <w:rsid w:val="00212203"/>
    <w:rsid w:val="00213450"/>
    <w:rsid w:val="00213C62"/>
    <w:rsid w:val="00213E6A"/>
    <w:rsid w:val="00214F23"/>
    <w:rsid w:val="002151D8"/>
    <w:rsid w:val="00216074"/>
    <w:rsid w:val="00216413"/>
    <w:rsid w:val="002170BE"/>
    <w:rsid w:val="00220824"/>
    <w:rsid w:val="00220F8C"/>
    <w:rsid w:val="00220F9D"/>
    <w:rsid w:val="002216B8"/>
    <w:rsid w:val="002217F5"/>
    <w:rsid w:val="00221C54"/>
    <w:rsid w:val="00221CE5"/>
    <w:rsid w:val="00222065"/>
    <w:rsid w:val="00223567"/>
    <w:rsid w:val="00224C43"/>
    <w:rsid w:val="00226624"/>
    <w:rsid w:val="002313DA"/>
    <w:rsid w:val="00232603"/>
    <w:rsid w:val="00232623"/>
    <w:rsid w:val="00232924"/>
    <w:rsid w:val="002334FF"/>
    <w:rsid w:val="002365C7"/>
    <w:rsid w:val="002366A3"/>
    <w:rsid w:val="0023678D"/>
    <w:rsid w:val="00237359"/>
    <w:rsid w:val="002400FF"/>
    <w:rsid w:val="0024141C"/>
    <w:rsid w:val="00242400"/>
    <w:rsid w:val="0024693A"/>
    <w:rsid w:val="00251F0E"/>
    <w:rsid w:val="0025318A"/>
    <w:rsid w:val="00253D5C"/>
    <w:rsid w:val="0025462B"/>
    <w:rsid w:val="00254C6A"/>
    <w:rsid w:val="002565AA"/>
    <w:rsid w:val="00256F21"/>
    <w:rsid w:val="00260A55"/>
    <w:rsid w:val="00261246"/>
    <w:rsid w:val="002612FD"/>
    <w:rsid w:val="0026140E"/>
    <w:rsid w:val="00261745"/>
    <w:rsid w:val="00261987"/>
    <w:rsid w:val="00261C99"/>
    <w:rsid w:val="00261E96"/>
    <w:rsid w:val="00261EAF"/>
    <w:rsid w:val="002621B8"/>
    <w:rsid w:val="00262A26"/>
    <w:rsid w:val="0026357E"/>
    <w:rsid w:val="002637F0"/>
    <w:rsid w:val="00263C59"/>
    <w:rsid w:val="00264C7F"/>
    <w:rsid w:val="00265272"/>
    <w:rsid w:val="00265D1B"/>
    <w:rsid w:val="0026667C"/>
    <w:rsid w:val="00267133"/>
    <w:rsid w:val="00271720"/>
    <w:rsid w:val="002720D1"/>
    <w:rsid w:val="002726B8"/>
    <w:rsid w:val="00273729"/>
    <w:rsid w:val="00274329"/>
    <w:rsid w:val="00274EFF"/>
    <w:rsid w:val="002756AE"/>
    <w:rsid w:val="00276206"/>
    <w:rsid w:val="00276373"/>
    <w:rsid w:val="0027666B"/>
    <w:rsid w:val="0027731B"/>
    <w:rsid w:val="00277564"/>
    <w:rsid w:val="00280E18"/>
    <w:rsid w:val="00283468"/>
    <w:rsid w:val="0028359A"/>
    <w:rsid w:val="00283AFD"/>
    <w:rsid w:val="00287C36"/>
    <w:rsid w:val="00287C85"/>
    <w:rsid w:val="00287F72"/>
    <w:rsid w:val="00287FF0"/>
    <w:rsid w:val="00292B49"/>
    <w:rsid w:val="002936FE"/>
    <w:rsid w:val="00293D68"/>
    <w:rsid w:val="00294545"/>
    <w:rsid w:val="002945BE"/>
    <w:rsid w:val="00295392"/>
    <w:rsid w:val="0029661C"/>
    <w:rsid w:val="00296D74"/>
    <w:rsid w:val="002A0F09"/>
    <w:rsid w:val="002A0F7A"/>
    <w:rsid w:val="002A12B7"/>
    <w:rsid w:val="002A134A"/>
    <w:rsid w:val="002A2DF6"/>
    <w:rsid w:val="002A309B"/>
    <w:rsid w:val="002A33B4"/>
    <w:rsid w:val="002A36AA"/>
    <w:rsid w:val="002A4583"/>
    <w:rsid w:val="002A62D2"/>
    <w:rsid w:val="002A68AE"/>
    <w:rsid w:val="002A6DBF"/>
    <w:rsid w:val="002B0BA7"/>
    <w:rsid w:val="002B0E58"/>
    <w:rsid w:val="002B221A"/>
    <w:rsid w:val="002B2F14"/>
    <w:rsid w:val="002B39BA"/>
    <w:rsid w:val="002B420A"/>
    <w:rsid w:val="002B4AF5"/>
    <w:rsid w:val="002B4C07"/>
    <w:rsid w:val="002B62CD"/>
    <w:rsid w:val="002C2C9D"/>
    <w:rsid w:val="002C4ACB"/>
    <w:rsid w:val="002C4CCF"/>
    <w:rsid w:val="002C61CB"/>
    <w:rsid w:val="002C699B"/>
    <w:rsid w:val="002C6B29"/>
    <w:rsid w:val="002C6B5A"/>
    <w:rsid w:val="002C72D0"/>
    <w:rsid w:val="002D0C7D"/>
    <w:rsid w:val="002D1D37"/>
    <w:rsid w:val="002D201E"/>
    <w:rsid w:val="002D37B4"/>
    <w:rsid w:val="002D3E63"/>
    <w:rsid w:val="002D4290"/>
    <w:rsid w:val="002D4929"/>
    <w:rsid w:val="002D5370"/>
    <w:rsid w:val="002D53D9"/>
    <w:rsid w:val="002D5632"/>
    <w:rsid w:val="002D59AF"/>
    <w:rsid w:val="002D5CE8"/>
    <w:rsid w:val="002D5D8A"/>
    <w:rsid w:val="002D6863"/>
    <w:rsid w:val="002D68F4"/>
    <w:rsid w:val="002D7B6D"/>
    <w:rsid w:val="002E097B"/>
    <w:rsid w:val="002E2230"/>
    <w:rsid w:val="002E248F"/>
    <w:rsid w:val="002E4F69"/>
    <w:rsid w:val="002E6093"/>
    <w:rsid w:val="002E68D9"/>
    <w:rsid w:val="002E78F8"/>
    <w:rsid w:val="002F070D"/>
    <w:rsid w:val="002F0755"/>
    <w:rsid w:val="002F0765"/>
    <w:rsid w:val="002F1549"/>
    <w:rsid w:val="002F2066"/>
    <w:rsid w:val="002F3192"/>
    <w:rsid w:val="002F330D"/>
    <w:rsid w:val="00300B27"/>
    <w:rsid w:val="00300D76"/>
    <w:rsid w:val="0030172D"/>
    <w:rsid w:val="003023DF"/>
    <w:rsid w:val="003034B8"/>
    <w:rsid w:val="00303AB8"/>
    <w:rsid w:val="00303EA8"/>
    <w:rsid w:val="00304340"/>
    <w:rsid w:val="00304AE4"/>
    <w:rsid w:val="003055A1"/>
    <w:rsid w:val="00305F38"/>
    <w:rsid w:val="003110B2"/>
    <w:rsid w:val="003122B0"/>
    <w:rsid w:val="00313B59"/>
    <w:rsid w:val="00314704"/>
    <w:rsid w:val="0031496A"/>
    <w:rsid w:val="00314A35"/>
    <w:rsid w:val="003151D1"/>
    <w:rsid w:val="0031554A"/>
    <w:rsid w:val="0031557E"/>
    <w:rsid w:val="00317607"/>
    <w:rsid w:val="00317857"/>
    <w:rsid w:val="0032344E"/>
    <w:rsid w:val="003245CA"/>
    <w:rsid w:val="003246F1"/>
    <w:rsid w:val="00325A0A"/>
    <w:rsid w:val="00325D3D"/>
    <w:rsid w:val="0032677F"/>
    <w:rsid w:val="00331348"/>
    <w:rsid w:val="00331671"/>
    <w:rsid w:val="00331738"/>
    <w:rsid w:val="003330AB"/>
    <w:rsid w:val="00333604"/>
    <w:rsid w:val="003342B8"/>
    <w:rsid w:val="00335503"/>
    <w:rsid w:val="00337C86"/>
    <w:rsid w:val="0034082A"/>
    <w:rsid w:val="003442E6"/>
    <w:rsid w:val="00344FC4"/>
    <w:rsid w:val="00344FD5"/>
    <w:rsid w:val="003453E9"/>
    <w:rsid w:val="0034686F"/>
    <w:rsid w:val="003468B7"/>
    <w:rsid w:val="00347621"/>
    <w:rsid w:val="00347900"/>
    <w:rsid w:val="00351B4B"/>
    <w:rsid w:val="00351DC2"/>
    <w:rsid w:val="00352F11"/>
    <w:rsid w:val="00353732"/>
    <w:rsid w:val="00353794"/>
    <w:rsid w:val="00353B81"/>
    <w:rsid w:val="00354817"/>
    <w:rsid w:val="00355AE1"/>
    <w:rsid w:val="00355DBD"/>
    <w:rsid w:val="00357551"/>
    <w:rsid w:val="00357B93"/>
    <w:rsid w:val="00360FBD"/>
    <w:rsid w:val="00361A1D"/>
    <w:rsid w:val="00362C0B"/>
    <w:rsid w:val="003640B8"/>
    <w:rsid w:val="003657E2"/>
    <w:rsid w:val="00367F8A"/>
    <w:rsid w:val="00371F2C"/>
    <w:rsid w:val="0037295E"/>
    <w:rsid w:val="003739C7"/>
    <w:rsid w:val="00374D22"/>
    <w:rsid w:val="003752BB"/>
    <w:rsid w:val="0037573E"/>
    <w:rsid w:val="00377D9F"/>
    <w:rsid w:val="00380369"/>
    <w:rsid w:val="00380A55"/>
    <w:rsid w:val="003822CA"/>
    <w:rsid w:val="00382470"/>
    <w:rsid w:val="0038311B"/>
    <w:rsid w:val="003855EA"/>
    <w:rsid w:val="00385F28"/>
    <w:rsid w:val="00387F77"/>
    <w:rsid w:val="00387FBA"/>
    <w:rsid w:val="00390243"/>
    <w:rsid w:val="00390F44"/>
    <w:rsid w:val="00391ACD"/>
    <w:rsid w:val="0039487B"/>
    <w:rsid w:val="00397143"/>
    <w:rsid w:val="003A0373"/>
    <w:rsid w:val="003A1587"/>
    <w:rsid w:val="003A2177"/>
    <w:rsid w:val="003A3BF5"/>
    <w:rsid w:val="003A4B66"/>
    <w:rsid w:val="003A68B9"/>
    <w:rsid w:val="003A788F"/>
    <w:rsid w:val="003A7E50"/>
    <w:rsid w:val="003B094D"/>
    <w:rsid w:val="003B09FA"/>
    <w:rsid w:val="003B0C0A"/>
    <w:rsid w:val="003B0E0A"/>
    <w:rsid w:val="003B189D"/>
    <w:rsid w:val="003B421D"/>
    <w:rsid w:val="003B4824"/>
    <w:rsid w:val="003B4DED"/>
    <w:rsid w:val="003B67B9"/>
    <w:rsid w:val="003B696D"/>
    <w:rsid w:val="003C273E"/>
    <w:rsid w:val="003C4304"/>
    <w:rsid w:val="003C4564"/>
    <w:rsid w:val="003C4A56"/>
    <w:rsid w:val="003C54E4"/>
    <w:rsid w:val="003C6307"/>
    <w:rsid w:val="003C6CB2"/>
    <w:rsid w:val="003C6CC6"/>
    <w:rsid w:val="003C7785"/>
    <w:rsid w:val="003D29D3"/>
    <w:rsid w:val="003D2C13"/>
    <w:rsid w:val="003D2ECD"/>
    <w:rsid w:val="003D30FC"/>
    <w:rsid w:val="003D3B5B"/>
    <w:rsid w:val="003D3F04"/>
    <w:rsid w:val="003D4FAC"/>
    <w:rsid w:val="003D53C1"/>
    <w:rsid w:val="003D5DA8"/>
    <w:rsid w:val="003D6326"/>
    <w:rsid w:val="003D6672"/>
    <w:rsid w:val="003D6BEE"/>
    <w:rsid w:val="003D7A22"/>
    <w:rsid w:val="003D7BCD"/>
    <w:rsid w:val="003D7FB3"/>
    <w:rsid w:val="003E001A"/>
    <w:rsid w:val="003E0B35"/>
    <w:rsid w:val="003E13A1"/>
    <w:rsid w:val="003E1618"/>
    <w:rsid w:val="003E16DA"/>
    <w:rsid w:val="003E399E"/>
    <w:rsid w:val="003E3D10"/>
    <w:rsid w:val="003E4ECC"/>
    <w:rsid w:val="003E5868"/>
    <w:rsid w:val="003F067E"/>
    <w:rsid w:val="003F1131"/>
    <w:rsid w:val="003F27A7"/>
    <w:rsid w:val="003F36FA"/>
    <w:rsid w:val="003F3D2A"/>
    <w:rsid w:val="003F497B"/>
    <w:rsid w:val="003F4CD9"/>
    <w:rsid w:val="003F581C"/>
    <w:rsid w:val="003F5980"/>
    <w:rsid w:val="003F77F0"/>
    <w:rsid w:val="00400ED6"/>
    <w:rsid w:val="00401EDF"/>
    <w:rsid w:val="00403539"/>
    <w:rsid w:val="0040482F"/>
    <w:rsid w:val="00405E0D"/>
    <w:rsid w:val="00406ECF"/>
    <w:rsid w:val="0040757E"/>
    <w:rsid w:val="00410654"/>
    <w:rsid w:val="00413435"/>
    <w:rsid w:val="00413602"/>
    <w:rsid w:val="0041390E"/>
    <w:rsid w:val="004142A3"/>
    <w:rsid w:val="00414A8C"/>
    <w:rsid w:val="00414C0F"/>
    <w:rsid w:val="00415495"/>
    <w:rsid w:val="004154B5"/>
    <w:rsid w:val="00416C7F"/>
    <w:rsid w:val="00416DB1"/>
    <w:rsid w:val="0042124E"/>
    <w:rsid w:val="00421B13"/>
    <w:rsid w:val="00422420"/>
    <w:rsid w:val="004235A9"/>
    <w:rsid w:val="00424AE3"/>
    <w:rsid w:val="00424CFA"/>
    <w:rsid w:val="004251FD"/>
    <w:rsid w:val="00425979"/>
    <w:rsid w:val="00425B53"/>
    <w:rsid w:val="00426404"/>
    <w:rsid w:val="00430609"/>
    <w:rsid w:val="0043124C"/>
    <w:rsid w:val="00431640"/>
    <w:rsid w:val="004324AF"/>
    <w:rsid w:val="00433C6F"/>
    <w:rsid w:val="00436DF4"/>
    <w:rsid w:val="004400FB"/>
    <w:rsid w:val="004426DB"/>
    <w:rsid w:val="004440F2"/>
    <w:rsid w:val="004449CD"/>
    <w:rsid w:val="004457FF"/>
    <w:rsid w:val="00446379"/>
    <w:rsid w:val="0045045E"/>
    <w:rsid w:val="00450DFC"/>
    <w:rsid w:val="004510A5"/>
    <w:rsid w:val="00451913"/>
    <w:rsid w:val="00451995"/>
    <w:rsid w:val="004522DA"/>
    <w:rsid w:val="004524CA"/>
    <w:rsid w:val="0045330D"/>
    <w:rsid w:val="00455F9D"/>
    <w:rsid w:val="0045655C"/>
    <w:rsid w:val="00456594"/>
    <w:rsid w:val="004568FB"/>
    <w:rsid w:val="0045710F"/>
    <w:rsid w:val="00460543"/>
    <w:rsid w:val="004606CF"/>
    <w:rsid w:val="00460D89"/>
    <w:rsid w:val="00461ABC"/>
    <w:rsid w:val="00461BFC"/>
    <w:rsid w:val="0046230F"/>
    <w:rsid w:val="00463F31"/>
    <w:rsid w:val="00463F5A"/>
    <w:rsid w:val="0046455E"/>
    <w:rsid w:val="00466EF0"/>
    <w:rsid w:val="004706B4"/>
    <w:rsid w:val="00470AD0"/>
    <w:rsid w:val="004725DA"/>
    <w:rsid w:val="00474446"/>
    <w:rsid w:val="00474D8B"/>
    <w:rsid w:val="00476201"/>
    <w:rsid w:val="00477B63"/>
    <w:rsid w:val="004808F8"/>
    <w:rsid w:val="00481058"/>
    <w:rsid w:val="004817D3"/>
    <w:rsid w:val="00481C2E"/>
    <w:rsid w:val="00482D93"/>
    <w:rsid w:val="00482F14"/>
    <w:rsid w:val="00484BC8"/>
    <w:rsid w:val="00484C12"/>
    <w:rsid w:val="00486986"/>
    <w:rsid w:val="00487DEB"/>
    <w:rsid w:val="00487F62"/>
    <w:rsid w:val="00490242"/>
    <w:rsid w:val="00491319"/>
    <w:rsid w:val="00493530"/>
    <w:rsid w:val="004956B1"/>
    <w:rsid w:val="004960B5"/>
    <w:rsid w:val="0049702D"/>
    <w:rsid w:val="004A1DAC"/>
    <w:rsid w:val="004A20EC"/>
    <w:rsid w:val="004A6A01"/>
    <w:rsid w:val="004A6C69"/>
    <w:rsid w:val="004A7BA6"/>
    <w:rsid w:val="004B08C9"/>
    <w:rsid w:val="004B0E67"/>
    <w:rsid w:val="004B2BD0"/>
    <w:rsid w:val="004B34D3"/>
    <w:rsid w:val="004B3595"/>
    <w:rsid w:val="004B5254"/>
    <w:rsid w:val="004B7234"/>
    <w:rsid w:val="004B7859"/>
    <w:rsid w:val="004C0BE7"/>
    <w:rsid w:val="004C1F11"/>
    <w:rsid w:val="004C3BAF"/>
    <w:rsid w:val="004C491E"/>
    <w:rsid w:val="004C6C53"/>
    <w:rsid w:val="004C797B"/>
    <w:rsid w:val="004D0054"/>
    <w:rsid w:val="004D0EE1"/>
    <w:rsid w:val="004D248A"/>
    <w:rsid w:val="004D3273"/>
    <w:rsid w:val="004D7C6C"/>
    <w:rsid w:val="004E0D8D"/>
    <w:rsid w:val="004E0F47"/>
    <w:rsid w:val="004E10FF"/>
    <w:rsid w:val="004E145A"/>
    <w:rsid w:val="004E4CD1"/>
    <w:rsid w:val="004E5BD4"/>
    <w:rsid w:val="004F2648"/>
    <w:rsid w:val="004F2829"/>
    <w:rsid w:val="004F3318"/>
    <w:rsid w:val="004F71C4"/>
    <w:rsid w:val="004F7AB2"/>
    <w:rsid w:val="00501076"/>
    <w:rsid w:val="00501632"/>
    <w:rsid w:val="005037B3"/>
    <w:rsid w:val="00505288"/>
    <w:rsid w:val="005052DB"/>
    <w:rsid w:val="0050607D"/>
    <w:rsid w:val="00507978"/>
    <w:rsid w:val="00510277"/>
    <w:rsid w:val="00510DCA"/>
    <w:rsid w:val="00516507"/>
    <w:rsid w:val="00516752"/>
    <w:rsid w:val="00520790"/>
    <w:rsid w:val="00520C6C"/>
    <w:rsid w:val="00520C95"/>
    <w:rsid w:val="00520E66"/>
    <w:rsid w:val="00522E4F"/>
    <w:rsid w:val="005231F0"/>
    <w:rsid w:val="00523951"/>
    <w:rsid w:val="005240B7"/>
    <w:rsid w:val="005245D9"/>
    <w:rsid w:val="00525B74"/>
    <w:rsid w:val="00526D08"/>
    <w:rsid w:val="00527196"/>
    <w:rsid w:val="00530CF5"/>
    <w:rsid w:val="00530DE6"/>
    <w:rsid w:val="00530FF5"/>
    <w:rsid w:val="00531495"/>
    <w:rsid w:val="005318E3"/>
    <w:rsid w:val="005321E7"/>
    <w:rsid w:val="00533933"/>
    <w:rsid w:val="0053401E"/>
    <w:rsid w:val="0053435A"/>
    <w:rsid w:val="005343E4"/>
    <w:rsid w:val="00534533"/>
    <w:rsid w:val="005357B6"/>
    <w:rsid w:val="00536062"/>
    <w:rsid w:val="005371EF"/>
    <w:rsid w:val="005374CE"/>
    <w:rsid w:val="00537DAA"/>
    <w:rsid w:val="00541967"/>
    <w:rsid w:val="005419BB"/>
    <w:rsid w:val="0054293D"/>
    <w:rsid w:val="005430B1"/>
    <w:rsid w:val="0054338A"/>
    <w:rsid w:val="00543A49"/>
    <w:rsid w:val="00543AE2"/>
    <w:rsid w:val="005441B9"/>
    <w:rsid w:val="0054438D"/>
    <w:rsid w:val="00546E3B"/>
    <w:rsid w:val="00547FDA"/>
    <w:rsid w:val="00550485"/>
    <w:rsid w:val="005507B9"/>
    <w:rsid w:val="005539D9"/>
    <w:rsid w:val="0055543F"/>
    <w:rsid w:val="00556090"/>
    <w:rsid w:val="005567C9"/>
    <w:rsid w:val="00556E22"/>
    <w:rsid w:val="005573BF"/>
    <w:rsid w:val="00560049"/>
    <w:rsid w:val="00560174"/>
    <w:rsid w:val="00560DCF"/>
    <w:rsid w:val="0056248B"/>
    <w:rsid w:val="0056291F"/>
    <w:rsid w:val="005655E9"/>
    <w:rsid w:val="005659C4"/>
    <w:rsid w:val="00566C6C"/>
    <w:rsid w:val="00567536"/>
    <w:rsid w:val="00567616"/>
    <w:rsid w:val="00570CBE"/>
    <w:rsid w:val="00570EA6"/>
    <w:rsid w:val="005715A5"/>
    <w:rsid w:val="00571765"/>
    <w:rsid w:val="005728A3"/>
    <w:rsid w:val="00572D28"/>
    <w:rsid w:val="0057317E"/>
    <w:rsid w:val="00573387"/>
    <w:rsid w:val="005735C3"/>
    <w:rsid w:val="00573ACB"/>
    <w:rsid w:val="00574476"/>
    <w:rsid w:val="00574504"/>
    <w:rsid w:val="00575F29"/>
    <w:rsid w:val="005776F3"/>
    <w:rsid w:val="00577D3B"/>
    <w:rsid w:val="005809F3"/>
    <w:rsid w:val="00580ADF"/>
    <w:rsid w:val="00581D48"/>
    <w:rsid w:val="0058201D"/>
    <w:rsid w:val="005847E6"/>
    <w:rsid w:val="00584885"/>
    <w:rsid w:val="00585D68"/>
    <w:rsid w:val="00587172"/>
    <w:rsid w:val="005871CF"/>
    <w:rsid w:val="00587370"/>
    <w:rsid w:val="005908C7"/>
    <w:rsid w:val="005915C0"/>
    <w:rsid w:val="005917BE"/>
    <w:rsid w:val="00591887"/>
    <w:rsid w:val="00593C8E"/>
    <w:rsid w:val="00593E6F"/>
    <w:rsid w:val="0059497B"/>
    <w:rsid w:val="005955E9"/>
    <w:rsid w:val="00595FFF"/>
    <w:rsid w:val="005961F4"/>
    <w:rsid w:val="005A0AAF"/>
    <w:rsid w:val="005A18B7"/>
    <w:rsid w:val="005A33B5"/>
    <w:rsid w:val="005A37D0"/>
    <w:rsid w:val="005A3D8C"/>
    <w:rsid w:val="005A43EE"/>
    <w:rsid w:val="005A5D5F"/>
    <w:rsid w:val="005A5F0F"/>
    <w:rsid w:val="005A6402"/>
    <w:rsid w:val="005A677F"/>
    <w:rsid w:val="005A6D01"/>
    <w:rsid w:val="005B1D1B"/>
    <w:rsid w:val="005B27DC"/>
    <w:rsid w:val="005B2B20"/>
    <w:rsid w:val="005B353F"/>
    <w:rsid w:val="005B49DB"/>
    <w:rsid w:val="005B69D1"/>
    <w:rsid w:val="005B78DF"/>
    <w:rsid w:val="005C0A11"/>
    <w:rsid w:val="005C0CA9"/>
    <w:rsid w:val="005C11A9"/>
    <w:rsid w:val="005C5883"/>
    <w:rsid w:val="005C6CDE"/>
    <w:rsid w:val="005C70CF"/>
    <w:rsid w:val="005C75FA"/>
    <w:rsid w:val="005D28BB"/>
    <w:rsid w:val="005D2D3E"/>
    <w:rsid w:val="005D4049"/>
    <w:rsid w:val="005D5490"/>
    <w:rsid w:val="005D6BC3"/>
    <w:rsid w:val="005D7113"/>
    <w:rsid w:val="005D7247"/>
    <w:rsid w:val="005E0A59"/>
    <w:rsid w:val="005E12F5"/>
    <w:rsid w:val="005E1BEF"/>
    <w:rsid w:val="005E1F55"/>
    <w:rsid w:val="005E204A"/>
    <w:rsid w:val="005E3D3E"/>
    <w:rsid w:val="005E44C2"/>
    <w:rsid w:val="005E5D30"/>
    <w:rsid w:val="005E755B"/>
    <w:rsid w:val="005F0AD6"/>
    <w:rsid w:val="005F1B6B"/>
    <w:rsid w:val="005F2188"/>
    <w:rsid w:val="005F3B4B"/>
    <w:rsid w:val="005F4CE1"/>
    <w:rsid w:val="005F68D3"/>
    <w:rsid w:val="005F6C09"/>
    <w:rsid w:val="0060116C"/>
    <w:rsid w:val="00601D71"/>
    <w:rsid w:val="0060219E"/>
    <w:rsid w:val="00602938"/>
    <w:rsid w:val="00603E17"/>
    <w:rsid w:val="006045AB"/>
    <w:rsid w:val="00604DF8"/>
    <w:rsid w:val="00606576"/>
    <w:rsid w:val="0061011D"/>
    <w:rsid w:val="00610E85"/>
    <w:rsid w:val="00613C3C"/>
    <w:rsid w:val="0061533F"/>
    <w:rsid w:val="00617326"/>
    <w:rsid w:val="00620BA7"/>
    <w:rsid w:val="00621C0C"/>
    <w:rsid w:val="006225CD"/>
    <w:rsid w:val="006234D4"/>
    <w:rsid w:val="00624550"/>
    <w:rsid w:val="00624C52"/>
    <w:rsid w:val="006268EB"/>
    <w:rsid w:val="0063076F"/>
    <w:rsid w:val="00630939"/>
    <w:rsid w:val="006324A1"/>
    <w:rsid w:val="00632728"/>
    <w:rsid w:val="00633216"/>
    <w:rsid w:val="0063324E"/>
    <w:rsid w:val="00633721"/>
    <w:rsid w:val="00633738"/>
    <w:rsid w:val="00633F3A"/>
    <w:rsid w:val="006363FA"/>
    <w:rsid w:val="006366D2"/>
    <w:rsid w:val="00640DF1"/>
    <w:rsid w:val="00641787"/>
    <w:rsid w:val="00644071"/>
    <w:rsid w:val="00644214"/>
    <w:rsid w:val="0064533A"/>
    <w:rsid w:val="00645BD4"/>
    <w:rsid w:val="00645F41"/>
    <w:rsid w:val="00646734"/>
    <w:rsid w:val="00650A7F"/>
    <w:rsid w:val="00651635"/>
    <w:rsid w:val="00651ADE"/>
    <w:rsid w:val="006531F0"/>
    <w:rsid w:val="00653573"/>
    <w:rsid w:val="006539F6"/>
    <w:rsid w:val="00653BED"/>
    <w:rsid w:val="00654CD4"/>
    <w:rsid w:val="006554FB"/>
    <w:rsid w:val="00656FB1"/>
    <w:rsid w:val="00657F86"/>
    <w:rsid w:val="00661DB9"/>
    <w:rsid w:val="00664CF5"/>
    <w:rsid w:val="00665512"/>
    <w:rsid w:val="00665784"/>
    <w:rsid w:val="0067245E"/>
    <w:rsid w:val="0067281D"/>
    <w:rsid w:val="00672C67"/>
    <w:rsid w:val="00673887"/>
    <w:rsid w:val="00673BA3"/>
    <w:rsid w:val="006743DE"/>
    <w:rsid w:val="006748B7"/>
    <w:rsid w:val="00675511"/>
    <w:rsid w:val="00675D36"/>
    <w:rsid w:val="006769FA"/>
    <w:rsid w:val="00677403"/>
    <w:rsid w:val="0068011F"/>
    <w:rsid w:val="006811EC"/>
    <w:rsid w:val="00681618"/>
    <w:rsid w:val="00681798"/>
    <w:rsid w:val="006831EF"/>
    <w:rsid w:val="00691013"/>
    <w:rsid w:val="00691ED7"/>
    <w:rsid w:val="00691F24"/>
    <w:rsid w:val="00693188"/>
    <w:rsid w:val="0069373D"/>
    <w:rsid w:val="00694532"/>
    <w:rsid w:val="006963DD"/>
    <w:rsid w:val="006A12C0"/>
    <w:rsid w:val="006A2344"/>
    <w:rsid w:val="006A3531"/>
    <w:rsid w:val="006A3F03"/>
    <w:rsid w:val="006A5519"/>
    <w:rsid w:val="006A5803"/>
    <w:rsid w:val="006A639A"/>
    <w:rsid w:val="006A776F"/>
    <w:rsid w:val="006B087A"/>
    <w:rsid w:val="006B23E5"/>
    <w:rsid w:val="006B25A6"/>
    <w:rsid w:val="006B27BF"/>
    <w:rsid w:val="006B29F4"/>
    <w:rsid w:val="006B50D9"/>
    <w:rsid w:val="006B597B"/>
    <w:rsid w:val="006B6503"/>
    <w:rsid w:val="006C1539"/>
    <w:rsid w:val="006C25F7"/>
    <w:rsid w:val="006C2D4F"/>
    <w:rsid w:val="006C3681"/>
    <w:rsid w:val="006C36E5"/>
    <w:rsid w:val="006C4FCA"/>
    <w:rsid w:val="006C6750"/>
    <w:rsid w:val="006C7DEA"/>
    <w:rsid w:val="006D2701"/>
    <w:rsid w:val="006D2D1B"/>
    <w:rsid w:val="006D4C9F"/>
    <w:rsid w:val="006D5291"/>
    <w:rsid w:val="006D674B"/>
    <w:rsid w:val="006D6DD1"/>
    <w:rsid w:val="006D7D0A"/>
    <w:rsid w:val="006E077F"/>
    <w:rsid w:val="006E1A2D"/>
    <w:rsid w:val="006E2EED"/>
    <w:rsid w:val="006E33F9"/>
    <w:rsid w:val="006E7290"/>
    <w:rsid w:val="006F0F82"/>
    <w:rsid w:val="006F117A"/>
    <w:rsid w:val="006F252D"/>
    <w:rsid w:val="006F413E"/>
    <w:rsid w:val="006F5D40"/>
    <w:rsid w:val="006F7677"/>
    <w:rsid w:val="007006F6"/>
    <w:rsid w:val="0070093C"/>
    <w:rsid w:val="00701807"/>
    <w:rsid w:val="00702D34"/>
    <w:rsid w:val="00703615"/>
    <w:rsid w:val="007039C4"/>
    <w:rsid w:val="00706514"/>
    <w:rsid w:val="00706665"/>
    <w:rsid w:val="0070692F"/>
    <w:rsid w:val="0071071A"/>
    <w:rsid w:val="007116A1"/>
    <w:rsid w:val="00713AEE"/>
    <w:rsid w:val="00714FD9"/>
    <w:rsid w:val="00715478"/>
    <w:rsid w:val="0071584B"/>
    <w:rsid w:val="00715BDA"/>
    <w:rsid w:val="00717D6A"/>
    <w:rsid w:val="00720356"/>
    <w:rsid w:val="00720BF8"/>
    <w:rsid w:val="00722466"/>
    <w:rsid w:val="00722622"/>
    <w:rsid w:val="00722662"/>
    <w:rsid w:val="00722ABF"/>
    <w:rsid w:val="007241C1"/>
    <w:rsid w:val="007254A0"/>
    <w:rsid w:val="00726882"/>
    <w:rsid w:val="00726C55"/>
    <w:rsid w:val="007271AD"/>
    <w:rsid w:val="00727E9B"/>
    <w:rsid w:val="00730776"/>
    <w:rsid w:val="00730E4A"/>
    <w:rsid w:val="00731E79"/>
    <w:rsid w:val="0073262D"/>
    <w:rsid w:val="007335D9"/>
    <w:rsid w:val="00736493"/>
    <w:rsid w:val="00736A60"/>
    <w:rsid w:val="00736C12"/>
    <w:rsid w:val="00736EF9"/>
    <w:rsid w:val="00740AEC"/>
    <w:rsid w:val="00743024"/>
    <w:rsid w:val="00743CAF"/>
    <w:rsid w:val="00743FEF"/>
    <w:rsid w:val="00744148"/>
    <w:rsid w:val="00744E2E"/>
    <w:rsid w:val="00746CD4"/>
    <w:rsid w:val="00746E0C"/>
    <w:rsid w:val="007500FA"/>
    <w:rsid w:val="00750E43"/>
    <w:rsid w:val="00753EBA"/>
    <w:rsid w:val="00755AA7"/>
    <w:rsid w:val="00755F0D"/>
    <w:rsid w:val="00756447"/>
    <w:rsid w:val="007569D1"/>
    <w:rsid w:val="00757FD8"/>
    <w:rsid w:val="007618C7"/>
    <w:rsid w:val="007623E8"/>
    <w:rsid w:val="007627C4"/>
    <w:rsid w:val="00763779"/>
    <w:rsid w:val="007651B6"/>
    <w:rsid w:val="00765783"/>
    <w:rsid w:val="00766017"/>
    <w:rsid w:val="00766BCA"/>
    <w:rsid w:val="00767457"/>
    <w:rsid w:val="0077058F"/>
    <w:rsid w:val="00770EE8"/>
    <w:rsid w:val="007715FC"/>
    <w:rsid w:val="00771FBE"/>
    <w:rsid w:val="00771FC1"/>
    <w:rsid w:val="00773AAE"/>
    <w:rsid w:val="007751C3"/>
    <w:rsid w:val="007753A5"/>
    <w:rsid w:val="00776496"/>
    <w:rsid w:val="00776EE4"/>
    <w:rsid w:val="00777D17"/>
    <w:rsid w:val="00781083"/>
    <w:rsid w:val="00781277"/>
    <w:rsid w:val="00781491"/>
    <w:rsid w:val="0078153F"/>
    <w:rsid w:val="00781EB2"/>
    <w:rsid w:val="0078234A"/>
    <w:rsid w:val="0078261E"/>
    <w:rsid w:val="00783CA2"/>
    <w:rsid w:val="00785D69"/>
    <w:rsid w:val="00787209"/>
    <w:rsid w:val="0079023E"/>
    <w:rsid w:val="007905B8"/>
    <w:rsid w:val="00792F75"/>
    <w:rsid w:val="00793242"/>
    <w:rsid w:val="007938E6"/>
    <w:rsid w:val="00793E8E"/>
    <w:rsid w:val="00793EE0"/>
    <w:rsid w:val="007943B9"/>
    <w:rsid w:val="00795CEF"/>
    <w:rsid w:val="00796F77"/>
    <w:rsid w:val="0079777C"/>
    <w:rsid w:val="007A113D"/>
    <w:rsid w:val="007A11A0"/>
    <w:rsid w:val="007A41B8"/>
    <w:rsid w:val="007A53FA"/>
    <w:rsid w:val="007A5699"/>
    <w:rsid w:val="007A68E4"/>
    <w:rsid w:val="007A6DC8"/>
    <w:rsid w:val="007A7005"/>
    <w:rsid w:val="007A7925"/>
    <w:rsid w:val="007A7DF7"/>
    <w:rsid w:val="007B002D"/>
    <w:rsid w:val="007B0105"/>
    <w:rsid w:val="007B0AA0"/>
    <w:rsid w:val="007B1E21"/>
    <w:rsid w:val="007B20FA"/>
    <w:rsid w:val="007B3A5F"/>
    <w:rsid w:val="007B4E88"/>
    <w:rsid w:val="007B73A8"/>
    <w:rsid w:val="007B7418"/>
    <w:rsid w:val="007C06E4"/>
    <w:rsid w:val="007C0B34"/>
    <w:rsid w:val="007C2E12"/>
    <w:rsid w:val="007C4BD3"/>
    <w:rsid w:val="007C545B"/>
    <w:rsid w:val="007C56E2"/>
    <w:rsid w:val="007C5CFC"/>
    <w:rsid w:val="007C66CA"/>
    <w:rsid w:val="007C7693"/>
    <w:rsid w:val="007D2296"/>
    <w:rsid w:val="007D579C"/>
    <w:rsid w:val="007D740B"/>
    <w:rsid w:val="007D76FE"/>
    <w:rsid w:val="007D7C4F"/>
    <w:rsid w:val="007E2EA9"/>
    <w:rsid w:val="007E34ED"/>
    <w:rsid w:val="007E5FD2"/>
    <w:rsid w:val="007E64D7"/>
    <w:rsid w:val="007E74D6"/>
    <w:rsid w:val="007E7E64"/>
    <w:rsid w:val="007F10A9"/>
    <w:rsid w:val="007F11EF"/>
    <w:rsid w:val="007F1334"/>
    <w:rsid w:val="007F1A6F"/>
    <w:rsid w:val="007F24BC"/>
    <w:rsid w:val="007F2703"/>
    <w:rsid w:val="007F3A93"/>
    <w:rsid w:val="007F47FF"/>
    <w:rsid w:val="007F48A4"/>
    <w:rsid w:val="007F614C"/>
    <w:rsid w:val="008002B1"/>
    <w:rsid w:val="008006DD"/>
    <w:rsid w:val="00802A12"/>
    <w:rsid w:val="00804CCC"/>
    <w:rsid w:val="008058AD"/>
    <w:rsid w:val="008059B2"/>
    <w:rsid w:val="00805F75"/>
    <w:rsid w:val="00810CB2"/>
    <w:rsid w:val="00810F54"/>
    <w:rsid w:val="0081295A"/>
    <w:rsid w:val="0081301A"/>
    <w:rsid w:val="00813244"/>
    <w:rsid w:val="00813A2C"/>
    <w:rsid w:val="00813CEE"/>
    <w:rsid w:val="0081442F"/>
    <w:rsid w:val="008145E4"/>
    <w:rsid w:val="00815635"/>
    <w:rsid w:val="008160CE"/>
    <w:rsid w:val="00816191"/>
    <w:rsid w:val="00816423"/>
    <w:rsid w:val="008176A9"/>
    <w:rsid w:val="0082116A"/>
    <w:rsid w:val="0082121B"/>
    <w:rsid w:val="008217CD"/>
    <w:rsid w:val="00821A99"/>
    <w:rsid w:val="00822B1A"/>
    <w:rsid w:val="008231A5"/>
    <w:rsid w:val="00824055"/>
    <w:rsid w:val="00825259"/>
    <w:rsid w:val="008261C1"/>
    <w:rsid w:val="00827AEF"/>
    <w:rsid w:val="008313C5"/>
    <w:rsid w:val="008316D3"/>
    <w:rsid w:val="00832A07"/>
    <w:rsid w:val="00835140"/>
    <w:rsid w:val="008356DE"/>
    <w:rsid w:val="00836E70"/>
    <w:rsid w:val="00837217"/>
    <w:rsid w:val="0083776F"/>
    <w:rsid w:val="00837B42"/>
    <w:rsid w:val="008407CF"/>
    <w:rsid w:val="00840FF4"/>
    <w:rsid w:val="00841513"/>
    <w:rsid w:val="00841A7E"/>
    <w:rsid w:val="00844758"/>
    <w:rsid w:val="008448A0"/>
    <w:rsid w:val="008467C8"/>
    <w:rsid w:val="00846A9D"/>
    <w:rsid w:val="00851404"/>
    <w:rsid w:val="00851730"/>
    <w:rsid w:val="00856858"/>
    <w:rsid w:val="008569A7"/>
    <w:rsid w:val="008617AA"/>
    <w:rsid w:val="00862EEC"/>
    <w:rsid w:val="0086329B"/>
    <w:rsid w:val="0086609A"/>
    <w:rsid w:val="00867CA7"/>
    <w:rsid w:val="00867D97"/>
    <w:rsid w:val="00867DBF"/>
    <w:rsid w:val="00871F8E"/>
    <w:rsid w:val="00871FCF"/>
    <w:rsid w:val="00872220"/>
    <w:rsid w:val="008724E9"/>
    <w:rsid w:val="0087286D"/>
    <w:rsid w:val="00873563"/>
    <w:rsid w:val="00873912"/>
    <w:rsid w:val="0087421D"/>
    <w:rsid w:val="0087450A"/>
    <w:rsid w:val="00875AE9"/>
    <w:rsid w:val="00875E49"/>
    <w:rsid w:val="00876280"/>
    <w:rsid w:val="00876F3D"/>
    <w:rsid w:val="008773C4"/>
    <w:rsid w:val="008801D0"/>
    <w:rsid w:val="00881363"/>
    <w:rsid w:val="00882898"/>
    <w:rsid w:val="008836C4"/>
    <w:rsid w:val="00883936"/>
    <w:rsid w:val="0088403F"/>
    <w:rsid w:val="008858E9"/>
    <w:rsid w:val="00885C20"/>
    <w:rsid w:val="0088648E"/>
    <w:rsid w:val="008867B9"/>
    <w:rsid w:val="00886859"/>
    <w:rsid w:val="0088693F"/>
    <w:rsid w:val="00887247"/>
    <w:rsid w:val="00893EF1"/>
    <w:rsid w:val="00894151"/>
    <w:rsid w:val="00894C53"/>
    <w:rsid w:val="00895389"/>
    <w:rsid w:val="008A08AD"/>
    <w:rsid w:val="008A1695"/>
    <w:rsid w:val="008A1BDD"/>
    <w:rsid w:val="008A28D7"/>
    <w:rsid w:val="008A3612"/>
    <w:rsid w:val="008A4323"/>
    <w:rsid w:val="008A585A"/>
    <w:rsid w:val="008A59E2"/>
    <w:rsid w:val="008A74D4"/>
    <w:rsid w:val="008A74E8"/>
    <w:rsid w:val="008A79A4"/>
    <w:rsid w:val="008B030D"/>
    <w:rsid w:val="008B04F4"/>
    <w:rsid w:val="008B05C9"/>
    <w:rsid w:val="008B1249"/>
    <w:rsid w:val="008B7672"/>
    <w:rsid w:val="008B7C56"/>
    <w:rsid w:val="008C0306"/>
    <w:rsid w:val="008C082C"/>
    <w:rsid w:val="008C0C5D"/>
    <w:rsid w:val="008C1E8C"/>
    <w:rsid w:val="008C3917"/>
    <w:rsid w:val="008C4CCA"/>
    <w:rsid w:val="008C5EF0"/>
    <w:rsid w:val="008C6718"/>
    <w:rsid w:val="008C7FCF"/>
    <w:rsid w:val="008D2007"/>
    <w:rsid w:val="008D20E3"/>
    <w:rsid w:val="008D33B2"/>
    <w:rsid w:val="008D3B17"/>
    <w:rsid w:val="008D3C03"/>
    <w:rsid w:val="008D3D30"/>
    <w:rsid w:val="008D40AE"/>
    <w:rsid w:val="008D44E7"/>
    <w:rsid w:val="008D493B"/>
    <w:rsid w:val="008D4EF7"/>
    <w:rsid w:val="008D6C9D"/>
    <w:rsid w:val="008E0B30"/>
    <w:rsid w:val="008E0F75"/>
    <w:rsid w:val="008E1138"/>
    <w:rsid w:val="008E15E1"/>
    <w:rsid w:val="008E2822"/>
    <w:rsid w:val="008E32CD"/>
    <w:rsid w:val="008E53B2"/>
    <w:rsid w:val="008F1563"/>
    <w:rsid w:val="008F25A2"/>
    <w:rsid w:val="008F2ADB"/>
    <w:rsid w:val="008F3692"/>
    <w:rsid w:val="008F48C3"/>
    <w:rsid w:val="008F57E4"/>
    <w:rsid w:val="008F5842"/>
    <w:rsid w:val="008F5915"/>
    <w:rsid w:val="008F5D79"/>
    <w:rsid w:val="008F7B10"/>
    <w:rsid w:val="00900C3E"/>
    <w:rsid w:val="00902957"/>
    <w:rsid w:val="00904598"/>
    <w:rsid w:val="00904731"/>
    <w:rsid w:val="009048CE"/>
    <w:rsid w:val="00904B7F"/>
    <w:rsid w:val="00906686"/>
    <w:rsid w:val="00906DD3"/>
    <w:rsid w:val="009070AD"/>
    <w:rsid w:val="0091063D"/>
    <w:rsid w:val="00912004"/>
    <w:rsid w:val="00912518"/>
    <w:rsid w:val="009130B2"/>
    <w:rsid w:val="00913821"/>
    <w:rsid w:val="00913F01"/>
    <w:rsid w:val="00914754"/>
    <w:rsid w:val="00915E8E"/>
    <w:rsid w:val="00916AD9"/>
    <w:rsid w:val="00921516"/>
    <w:rsid w:val="00922A0E"/>
    <w:rsid w:val="00923654"/>
    <w:rsid w:val="0092391E"/>
    <w:rsid w:val="00924414"/>
    <w:rsid w:val="0092442E"/>
    <w:rsid w:val="009260C7"/>
    <w:rsid w:val="00927FB7"/>
    <w:rsid w:val="0093011B"/>
    <w:rsid w:val="00930B57"/>
    <w:rsid w:val="00933D43"/>
    <w:rsid w:val="00933ED7"/>
    <w:rsid w:val="009342D3"/>
    <w:rsid w:val="009359CD"/>
    <w:rsid w:val="0093660D"/>
    <w:rsid w:val="00936DC6"/>
    <w:rsid w:val="00937944"/>
    <w:rsid w:val="00937BA4"/>
    <w:rsid w:val="00937C94"/>
    <w:rsid w:val="009400E9"/>
    <w:rsid w:val="009416DD"/>
    <w:rsid w:val="0094654E"/>
    <w:rsid w:val="0094775B"/>
    <w:rsid w:val="00947F4C"/>
    <w:rsid w:val="0095046D"/>
    <w:rsid w:val="009515F2"/>
    <w:rsid w:val="0095249F"/>
    <w:rsid w:val="009534B2"/>
    <w:rsid w:val="0095389B"/>
    <w:rsid w:val="00956A0E"/>
    <w:rsid w:val="00957128"/>
    <w:rsid w:val="009572F7"/>
    <w:rsid w:val="0095741C"/>
    <w:rsid w:val="00957B61"/>
    <w:rsid w:val="0096179B"/>
    <w:rsid w:val="00962A9A"/>
    <w:rsid w:val="009638CB"/>
    <w:rsid w:val="00963D0D"/>
    <w:rsid w:val="0096434B"/>
    <w:rsid w:val="0096443A"/>
    <w:rsid w:val="00966F01"/>
    <w:rsid w:val="0096718B"/>
    <w:rsid w:val="0097235A"/>
    <w:rsid w:val="0097248D"/>
    <w:rsid w:val="00976435"/>
    <w:rsid w:val="00976C4B"/>
    <w:rsid w:val="00977421"/>
    <w:rsid w:val="00977831"/>
    <w:rsid w:val="00980EF9"/>
    <w:rsid w:val="00981021"/>
    <w:rsid w:val="00981A12"/>
    <w:rsid w:val="00981C8D"/>
    <w:rsid w:val="00981F40"/>
    <w:rsid w:val="00983349"/>
    <w:rsid w:val="0098379D"/>
    <w:rsid w:val="009841B3"/>
    <w:rsid w:val="009849B5"/>
    <w:rsid w:val="00986056"/>
    <w:rsid w:val="00990680"/>
    <w:rsid w:val="009907B4"/>
    <w:rsid w:val="00992F9F"/>
    <w:rsid w:val="00993C87"/>
    <w:rsid w:val="009948F2"/>
    <w:rsid w:val="009967C4"/>
    <w:rsid w:val="0099739D"/>
    <w:rsid w:val="009A0336"/>
    <w:rsid w:val="009A0E11"/>
    <w:rsid w:val="009A22E7"/>
    <w:rsid w:val="009A28AE"/>
    <w:rsid w:val="009A35EA"/>
    <w:rsid w:val="009A400E"/>
    <w:rsid w:val="009A43B2"/>
    <w:rsid w:val="009A5EC0"/>
    <w:rsid w:val="009A688C"/>
    <w:rsid w:val="009A7ACD"/>
    <w:rsid w:val="009A7D86"/>
    <w:rsid w:val="009B07F8"/>
    <w:rsid w:val="009B35BA"/>
    <w:rsid w:val="009B4EDE"/>
    <w:rsid w:val="009B6C4B"/>
    <w:rsid w:val="009B70CE"/>
    <w:rsid w:val="009B70DC"/>
    <w:rsid w:val="009B7F7C"/>
    <w:rsid w:val="009C0CFF"/>
    <w:rsid w:val="009C1909"/>
    <w:rsid w:val="009C1C4F"/>
    <w:rsid w:val="009C1C5C"/>
    <w:rsid w:val="009C28CB"/>
    <w:rsid w:val="009C44CF"/>
    <w:rsid w:val="009C4545"/>
    <w:rsid w:val="009C4644"/>
    <w:rsid w:val="009C5E0C"/>
    <w:rsid w:val="009D0071"/>
    <w:rsid w:val="009D12F4"/>
    <w:rsid w:val="009D1CD4"/>
    <w:rsid w:val="009D30B8"/>
    <w:rsid w:val="009D37C6"/>
    <w:rsid w:val="009D4FA0"/>
    <w:rsid w:val="009D739B"/>
    <w:rsid w:val="009E0288"/>
    <w:rsid w:val="009E11EF"/>
    <w:rsid w:val="009E1BAC"/>
    <w:rsid w:val="009E1E04"/>
    <w:rsid w:val="009E440E"/>
    <w:rsid w:val="009E5081"/>
    <w:rsid w:val="009F2668"/>
    <w:rsid w:val="009F26B2"/>
    <w:rsid w:val="009F4F70"/>
    <w:rsid w:val="009F534A"/>
    <w:rsid w:val="009F54DB"/>
    <w:rsid w:val="009F68C5"/>
    <w:rsid w:val="009F7D5C"/>
    <w:rsid w:val="00A002B2"/>
    <w:rsid w:val="00A02F6B"/>
    <w:rsid w:val="00A0479F"/>
    <w:rsid w:val="00A055F8"/>
    <w:rsid w:val="00A05847"/>
    <w:rsid w:val="00A06A17"/>
    <w:rsid w:val="00A070B9"/>
    <w:rsid w:val="00A07582"/>
    <w:rsid w:val="00A10025"/>
    <w:rsid w:val="00A10793"/>
    <w:rsid w:val="00A11FB4"/>
    <w:rsid w:val="00A12299"/>
    <w:rsid w:val="00A130C7"/>
    <w:rsid w:val="00A15923"/>
    <w:rsid w:val="00A1773F"/>
    <w:rsid w:val="00A17D3D"/>
    <w:rsid w:val="00A17E88"/>
    <w:rsid w:val="00A24494"/>
    <w:rsid w:val="00A25D19"/>
    <w:rsid w:val="00A261D0"/>
    <w:rsid w:val="00A26C26"/>
    <w:rsid w:val="00A2711E"/>
    <w:rsid w:val="00A27997"/>
    <w:rsid w:val="00A27F1E"/>
    <w:rsid w:val="00A3024E"/>
    <w:rsid w:val="00A309CB"/>
    <w:rsid w:val="00A31D70"/>
    <w:rsid w:val="00A3267A"/>
    <w:rsid w:val="00A328E1"/>
    <w:rsid w:val="00A333E3"/>
    <w:rsid w:val="00A33425"/>
    <w:rsid w:val="00A33E8C"/>
    <w:rsid w:val="00A3559B"/>
    <w:rsid w:val="00A355FE"/>
    <w:rsid w:val="00A35C64"/>
    <w:rsid w:val="00A42A65"/>
    <w:rsid w:val="00A42C2B"/>
    <w:rsid w:val="00A42FED"/>
    <w:rsid w:val="00A43E39"/>
    <w:rsid w:val="00A467C0"/>
    <w:rsid w:val="00A50228"/>
    <w:rsid w:val="00A50621"/>
    <w:rsid w:val="00A511CD"/>
    <w:rsid w:val="00A51757"/>
    <w:rsid w:val="00A52776"/>
    <w:rsid w:val="00A5291A"/>
    <w:rsid w:val="00A554FE"/>
    <w:rsid w:val="00A57FC0"/>
    <w:rsid w:val="00A608DB"/>
    <w:rsid w:val="00A613E7"/>
    <w:rsid w:val="00A6214C"/>
    <w:rsid w:val="00A62467"/>
    <w:rsid w:val="00A62FDF"/>
    <w:rsid w:val="00A63904"/>
    <w:rsid w:val="00A63FD7"/>
    <w:rsid w:val="00A64FC0"/>
    <w:rsid w:val="00A65545"/>
    <w:rsid w:val="00A65869"/>
    <w:rsid w:val="00A669FD"/>
    <w:rsid w:val="00A67732"/>
    <w:rsid w:val="00A70002"/>
    <w:rsid w:val="00A70B47"/>
    <w:rsid w:val="00A71B14"/>
    <w:rsid w:val="00A72006"/>
    <w:rsid w:val="00A7266A"/>
    <w:rsid w:val="00A7347E"/>
    <w:rsid w:val="00A73737"/>
    <w:rsid w:val="00A74867"/>
    <w:rsid w:val="00A74BCD"/>
    <w:rsid w:val="00A74DF9"/>
    <w:rsid w:val="00A75089"/>
    <w:rsid w:val="00A77777"/>
    <w:rsid w:val="00A81191"/>
    <w:rsid w:val="00A835BC"/>
    <w:rsid w:val="00A85BA7"/>
    <w:rsid w:val="00A85D47"/>
    <w:rsid w:val="00A86960"/>
    <w:rsid w:val="00A870BA"/>
    <w:rsid w:val="00A873BB"/>
    <w:rsid w:val="00A87EFB"/>
    <w:rsid w:val="00A90368"/>
    <w:rsid w:val="00A9044A"/>
    <w:rsid w:val="00A904BD"/>
    <w:rsid w:val="00A91544"/>
    <w:rsid w:val="00A93D93"/>
    <w:rsid w:val="00A945F5"/>
    <w:rsid w:val="00A94CD2"/>
    <w:rsid w:val="00A95657"/>
    <w:rsid w:val="00A9589C"/>
    <w:rsid w:val="00A96D52"/>
    <w:rsid w:val="00A97416"/>
    <w:rsid w:val="00A97502"/>
    <w:rsid w:val="00A97DE9"/>
    <w:rsid w:val="00AA1D4E"/>
    <w:rsid w:val="00AA200C"/>
    <w:rsid w:val="00AA3414"/>
    <w:rsid w:val="00AA3449"/>
    <w:rsid w:val="00AA470B"/>
    <w:rsid w:val="00AA70FA"/>
    <w:rsid w:val="00AB064D"/>
    <w:rsid w:val="00AB06D6"/>
    <w:rsid w:val="00AB2B0C"/>
    <w:rsid w:val="00AB4250"/>
    <w:rsid w:val="00AB6841"/>
    <w:rsid w:val="00AB6E3A"/>
    <w:rsid w:val="00AB74E8"/>
    <w:rsid w:val="00AB7A61"/>
    <w:rsid w:val="00AC1076"/>
    <w:rsid w:val="00AC1496"/>
    <w:rsid w:val="00AC1765"/>
    <w:rsid w:val="00AC2110"/>
    <w:rsid w:val="00AC2717"/>
    <w:rsid w:val="00AC38F4"/>
    <w:rsid w:val="00AC6B0F"/>
    <w:rsid w:val="00AC71C2"/>
    <w:rsid w:val="00AC7612"/>
    <w:rsid w:val="00AC791C"/>
    <w:rsid w:val="00AD02EE"/>
    <w:rsid w:val="00AD1C98"/>
    <w:rsid w:val="00AD505F"/>
    <w:rsid w:val="00AD5D52"/>
    <w:rsid w:val="00AD6594"/>
    <w:rsid w:val="00AD67E4"/>
    <w:rsid w:val="00AD6B24"/>
    <w:rsid w:val="00AD6E17"/>
    <w:rsid w:val="00AD7D58"/>
    <w:rsid w:val="00AE0B60"/>
    <w:rsid w:val="00AE0DED"/>
    <w:rsid w:val="00AE1AFB"/>
    <w:rsid w:val="00AE2482"/>
    <w:rsid w:val="00AE2578"/>
    <w:rsid w:val="00AE3169"/>
    <w:rsid w:val="00AE4FD8"/>
    <w:rsid w:val="00AE5D39"/>
    <w:rsid w:val="00AE6666"/>
    <w:rsid w:val="00AE6F16"/>
    <w:rsid w:val="00AF180A"/>
    <w:rsid w:val="00AF1CAA"/>
    <w:rsid w:val="00AF24A7"/>
    <w:rsid w:val="00AF2A1A"/>
    <w:rsid w:val="00AF3118"/>
    <w:rsid w:val="00AF37C6"/>
    <w:rsid w:val="00AF4040"/>
    <w:rsid w:val="00AF459E"/>
    <w:rsid w:val="00AF4B63"/>
    <w:rsid w:val="00AF4B7E"/>
    <w:rsid w:val="00AF5065"/>
    <w:rsid w:val="00AF5230"/>
    <w:rsid w:val="00AF7989"/>
    <w:rsid w:val="00AF7B9C"/>
    <w:rsid w:val="00B00371"/>
    <w:rsid w:val="00B00477"/>
    <w:rsid w:val="00B0197A"/>
    <w:rsid w:val="00B01EB0"/>
    <w:rsid w:val="00B03DC1"/>
    <w:rsid w:val="00B0477E"/>
    <w:rsid w:val="00B04C55"/>
    <w:rsid w:val="00B05235"/>
    <w:rsid w:val="00B0540C"/>
    <w:rsid w:val="00B07B50"/>
    <w:rsid w:val="00B10115"/>
    <w:rsid w:val="00B1032B"/>
    <w:rsid w:val="00B1168F"/>
    <w:rsid w:val="00B11D50"/>
    <w:rsid w:val="00B13A5A"/>
    <w:rsid w:val="00B1497F"/>
    <w:rsid w:val="00B14D6A"/>
    <w:rsid w:val="00B15AD4"/>
    <w:rsid w:val="00B162FB"/>
    <w:rsid w:val="00B16542"/>
    <w:rsid w:val="00B20295"/>
    <w:rsid w:val="00B2160C"/>
    <w:rsid w:val="00B229AD"/>
    <w:rsid w:val="00B23183"/>
    <w:rsid w:val="00B24411"/>
    <w:rsid w:val="00B24F93"/>
    <w:rsid w:val="00B254EF"/>
    <w:rsid w:val="00B25A8E"/>
    <w:rsid w:val="00B303F7"/>
    <w:rsid w:val="00B304E0"/>
    <w:rsid w:val="00B310B4"/>
    <w:rsid w:val="00B33898"/>
    <w:rsid w:val="00B3445C"/>
    <w:rsid w:val="00B35D30"/>
    <w:rsid w:val="00B36A6A"/>
    <w:rsid w:val="00B37CA5"/>
    <w:rsid w:val="00B37D8D"/>
    <w:rsid w:val="00B42E6F"/>
    <w:rsid w:val="00B43FA5"/>
    <w:rsid w:val="00B45208"/>
    <w:rsid w:val="00B4546C"/>
    <w:rsid w:val="00B467D2"/>
    <w:rsid w:val="00B479DA"/>
    <w:rsid w:val="00B5095A"/>
    <w:rsid w:val="00B50FD4"/>
    <w:rsid w:val="00B529AA"/>
    <w:rsid w:val="00B53084"/>
    <w:rsid w:val="00B54727"/>
    <w:rsid w:val="00B54A42"/>
    <w:rsid w:val="00B57028"/>
    <w:rsid w:val="00B60F93"/>
    <w:rsid w:val="00B62F16"/>
    <w:rsid w:val="00B63674"/>
    <w:rsid w:val="00B641BD"/>
    <w:rsid w:val="00B6623D"/>
    <w:rsid w:val="00B66369"/>
    <w:rsid w:val="00B70A09"/>
    <w:rsid w:val="00B7203B"/>
    <w:rsid w:val="00B7252E"/>
    <w:rsid w:val="00B72786"/>
    <w:rsid w:val="00B76860"/>
    <w:rsid w:val="00B8183E"/>
    <w:rsid w:val="00B82C85"/>
    <w:rsid w:val="00B83070"/>
    <w:rsid w:val="00B831E7"/>
    <w:rsid w:val="00B85779"/>
    <w:rsid w:val="00B85F1D"/>
    <w:rsid w:val="00B87110"/>
    <w:rsid w:val="00B92D89"/>
    <w:rsid w:val="00B93CF9"/>
    <w:rsid w:val="00B9474C"/>
    <w:rsid w:val="00B953C3"/>
    <w:rsid w:val="00B957C9"/>
    <w:rsid w:val="00B95B62"/>
    <w:rsid w:val="00BA0533"/>
    <w:rsid w:val="00BA0838"/>
    <w:rsid w:val="00BA2070"/>
    <w:rsid w:val="00BA26A6"/>
    <w:rsid w:val="00BA2DC5"/>
    <w:rsid w:val="00BA3394"/>
    <w:rsid w:val="00BA377B"/>
    <w:rsid w:val="00BA3D28"/>
    <w:rsid w:val="00BA78A2"/>
    <w:rsid w:val="00BB1CA7"/>
    <w:rsid w:val="00BB3016"/>
    <w:rsid w:val="00BB41DF"/>
    <w:rsid w:val="00BB7D0D"/>
    <w:rsid w:val="00BC0A9E"/>
    <w:rsid w:val="00BC1062"/>
    <w:rsid w:val="00BC1218"/>
    <w:rsid w:val="00BC14C1"/>
    <w:rsid w:val="00BC201C"/>
    <w:rsid w:val="00BC2C1C"/>
    <w:rsid w:val="00BC2E22"/>
    <w:rsid w:val="00BC32C6"/>
    <w:rsid w:val="00BC493A"/>
    <w:rsid w:val="00BC6336"/>
    <w:rsid w:val="00BC6519"/>
    <w:rsid w:val="00BC7A0B"/>
    <w:rsid w:val="00BC7CE4"/>
    <w:rsid w:val="00BD130C"/>
    <w:rsid w:val="00BD1808"/>
    <w:rsid w:val="00BD1A32"/>
    <w:rsid w:val="00BD21BB"/>
    <w:rsid w:val="00BD2487"/>
    <w:rsid w:val="00BD27C4"/>
    <w:rsid w:val="00BD4726"/>
    <w:rsid w:val="00BE04FC"/>
    <w:rsid w:val="00BE0EF1"/>
    <w:rsid w:val="00BE1528"/>
    <w:rsid w:val="00BE23CC"/>
    <w:rsid w:val="00BE41DF"/>
    <w:rsid w:val="00BE44B7"/>
    <w:rsid w:val="00BE5747"/>
    <w:rsid w:val="00BF11FB"/>
    <w:rsid w:val="00BF30E8"/>
    <w:rsid w:val="00BF402C"/>
    <w:rsid w:val="00BF761B"/>
    <w:rsid w:val="00C014D8"/>
    <w:rsid w:val="00C017A9"/>
    <w:rsid w:val="00C01DD9"/>
    <w:rsid w:val="00C02289"/>
    <w:rsid w:val="00C04F25"/>
    <w:rsid w:val="00C056E7"/>
    <w:rsid w:val="00C0621F"/>
    <w:rsid w:val="00C112AD"/>
    <w:rsid w:val="00C11A00"/>
    <w:rsid w:val="00C11B7F"/>
    <w:rsid w:val="00C12921"/>
    <w:rsid w:val="00C139BF"/>
    <w:rsid w:val="00C13AAE"/>
    <w:rsid w:val="00C15EDF"/>
    <w:rsid w:val="00C16350"/>
    <w:rsid w:val="00C164DD"/>
    <w:rsid w:val="00C20370"/>
    <w:rsid w:val="00C2179D"/>
    <w:rsid w:val="00C21CD7"/>
    <w:rsid w:val="00C22755"/>
    <w:rsid w:val="00C230DC"/>
    <w:rsid w:val="00C23ED1"/>
    <w:rsid w:val="00C25A1E"/>
    <w:rsid w:val="00C25C4F"/>
    <w:rsid w:val="00C27459"/>
    <w:rsid w:val="00C27A84"/>
    <w:rsid w:val="00C317A3"/>
    <w:rsid w:val="00C318BA"/>
    <w:rsid w:val="00C31D85"/>
    <w:rsid w:val="00C32F44"/>
    <w:rsid w:val="00C34398"/>
    <w:rsid w:val="00C350C0"/>
    <w:rsid w:val="00C35969"/>
    <w:rsid w:val="00C3616F"/>
    <w:rsid w:val="00C43500"/>
    <w:rsid w:val="00C43C83"/>
    <w:rsid w:val="00C44982"/>
    <w:rsid w:val="00C44BE9"/>
    <w:rsid w:val="00C474A8"/>
    <w:rsid w:val="00C51786"/>
    <w:rsid w:val="00C51D16"/>
    <w:rsid w:val="00C52F14"/>
    <w:rsid w:val="00C53D07"/>
    <w:rsid w:val="00C53DF7"/>
    <w:rsid w:val="00C5435F"/>
    <w:rsid w:val="00C55D10"/>
    <w:rsid w:val="00C55F93"/>
    <w:rsid w:val="00C57E90"/>
    <w:rsid w:val="00C62278"/>
    <w:rsid w:val="00C630BF"/>
    <w:rsid w:val="00C64D11"/>
    <w:rsid w:val="00C64F4E"/>
    <w:rsid w:val="00C65633"/>
    <w:rsid w:val="00C658ED"/>
    <w:rsid w:val="00C65CF1"/>
    <w:rsid w:val="00C718C4"/>
    <w:rsid w:val="00C72B80"/>
    <w:rsid w:val="00C735C6"/>
    <w:rsid w:val="00C74229"/>
    <w:rsid w:val="00C74830"/>
    <w:rsid w:val="00C75F9D"/>
    <w:rsid w:val="00C7605D"/>
    <w:rsid w:val="00C77608"/>
    <w:rsid w:val="00C80B6B"/>
    <w:rsid w:val="00C80FB0"/>
    <w:rsid w:val="00C82041"/>
    <w:rsid w:val="00C82B57"/>
    <w:rsid w:val="00C83913"/>
    <w:rsid w:val="00C83F5E"/>
    <w:rsid w:val="00C85442"/>
    <w:rsid w:val="00C86117"/>
    <w:rsid w:val="00C866D9"/>
    <w:rsid w:val="00C86A25"/>
    <w:rsid w:val="00C9029F"/>
    <w:rsid w:val="00C9158F"/>
    <w:rsid w:val="00C917C0"/>
    <w:rsid w:val="00C91C5A"/>
    <w:rsid w:val="00C923CE"/>
    <w:rsid w:val="00C93ADC"/>
    <w:rsid w:val="00C93CE4"/>
    <w:rsid w:val="00C94519"/>
    <w:rsid w:val="00C947B1"/>
    <w:rsid w:val="00C94F86"/>
    <w:rsid w:val="00C953F2"/>
    <w:rsid w:val="00C96654"/>
    <w:rsid w:val="00C979F2"/>
    <w:rsid w:val="00CA0A80"/>
    <w:rsid w:val="00CA17AC"/>
    <w:rsid w:val="00CA1BBF"/>
    <w:rsid w:val="00CA3E2B"/>
    <w:rsid w:val="00CA4128"/>
    <w:rsid w:val="00CA4CFA"/>
    <w:rsid w:val="00CA52A9"/>
    <w:rsid w:val="00CA6AC5"/>
    <w:rsid w:val="00CA796A"/>
    <w:rsid w:val="00CA7BCF"/>
    <w:rsid w:val="00CB0496"/>
    <w:rsid w:val="00CB1549"/>
    <w:rsid w:val="00CB16BD"/>
    <w:rsid w:val="00CB1EE1"/>
    <w:rsid w:val="00CB342A"/>
    <w:rsid w:val="00CB384C"/>
    <w:rsid w:val="00CB4D39"/>
    <w:rsid w:val="00CB6AB7"/>
    <w:rsid w:val="00CB7074"/>
    <w:rsid w:val="00CB7080"/>
    <w:rsid w:val="00CB7661"/>
    <w:rsid w:val="00CB7A3E"/>
    <w:rsid w:val="00CC0B59"/>
    <w:rsid w:val="00CC13E1"/>
    <w:rsid w:val="00CC1D0D"/>
    <w:rsid w:val="00CC2C33"/>
    <w:rsid w:val="00CC34DE"/>
    <w:rsid w:val="00CC3E2A"/>
    <w:rsid w:val="00CC4C44"/>
    <w:rsid w:val="00CC4DB4"/>
    <w:rsid w:val="00CC75E8"/>
    <w:rsid w:val="00CD0BB0"/>
    <w:rsid w:val="00CD26E8"/>
    <w:rsid w:val="00CD342C"/>
    <w:rsid w:val="00CD458D"/>
    <w:rsid w:val="00CD4D0B"/>
    <w:rsid w:val="00CD57EB"/>
    <w:rsid w:val="00CD6C34"/>
    <w:rsid w:val="00CD71C4"/>
    <w:rsid w:val="00CE007A"/>
    <w:rsid w:val="00CE018E"/>
    <w:rsid w:val="00CE0381"/>
    <w:rsid w:val="00CE06D3"/>
    <w:rsid w:val="00CE178A"/>
    <w:rsid w:val="00CE1BCE"/>
    <w:rsid w:val="00CE3345"/>
    <w:rsid w:val="00CF0AD6"/>
    <w:rsid w:val="00CF1744"/>
    <w:rsid w:val="00CF27D3"/>
    <w:rsid w:val="00CF4C56"/>
    <w:rsid w:val="00CF4DA7"/>
    <w:rsid w:val="00CF563A"/>
    <w:rsid w:val="00CF643D"/>
    <w:rsid w:val="00D0027E"/>
    <w:rsid w:val="00D01505"/>
    <w:rsid w:val="00D02C97"/>
    <w:rsid w:val="00D0322B"/>
    <w:rsid w:val="00D050C5"/>
    <w:rsid w:val="00D06837"/>
    <w:rsid w:val="00D0715A"/>
    <w:rsid w:val="00D105B8"/>
    <w:rsid w:val="00D10AFE"/>
    <w:rsid w:val="00D115F9"/>
    <w:rsid w:val="00D127CD"/>
    <w:rsid w:val="00D13918"/>
    <w:rsid w:val="00D13F64"/>
    <w:rsid w:val="00D1766A"/>
    <w:rsid w:val="00D2095D"/>
    <w:rsid w:val="00D219F6"/>
    <w:rsid w:val="00D234BF"/>
    <w:rsid w:val="00D24678"/>
    <w:rsid w:val="00D26BAE"/>
    <w:rsid w:val="00D26CC2"/>
    <w:rsid w:val="00D272C4"/>
    <w:rsid w:val="00D2731A"/>
    <w:rsid w:val="00D3085B"/>
    <w:rsid w:val="00D319AF"/>
    <w:rsid w:val="00D31A42"/>
    <w:rsid w:val="00D33EA4"/>
    <w:rsid w:val="00D3466D"/>
    <w:rsid w:val="00D34D3C"/>
    <w:rsid w:val="00D36DD8"/>
    <w:rsid w:val="00D36F02"/>
    <w:rsid w:val="00D378D4"/>
    <w:rsid w:val="00D402EA"/>
    <w:rsid w:val="00D4080B"/>
    <w:rsid w:val="00D4180D"/>
    <w:rsid w:val="00D41C18"/>
    <w:rsid w:val="00D43677"/>
    <w:rsid w:val="00D45BC8"/>
    <w:rsid w:val="00D46813"/>
    <w:rsid w:val="00D471DA"/>
    <w:rsid w:val="00D50211"/>
    <w:rsid w:val="00D504AD"/>
    <w:rsid w:val="00D5079E"/>
    <w:rsid w:val="00D52497"/>
    <w:rsid w:val="00D5370A"/>
    <w:rsid w:val="00D53BFF"/>
    <w:rsid w:val="00D5557E"/>
    <w:rsid w:val="00D55598"/>
    <w:rsid w:val="00D55FAF"/>
    <w:rsid w:val="00D56713"/>
    <w:rsid w:val="00D56F33"/>
    <w:rsid w:val="00D57984"/>
    <w:rsid w:val="00D57B3E"/>
    <w:rsid w:val="00D608BD"/>
    <w:rsid w:val="00D612DB"/>
    <w:rsid w:val="00D6295D"/>
    <w:rsid w:val="00D62E8F"/>
    <w:rsid w:val="00D64EB4"/>
    <w:rsid w:val="00D65447"/>
    <w:rsid w:val="00D7043B"/>
    <w:rsid w:val="00D72DF0"/>
    <w:rsid w:val="00D72F8E"/>
    <w:rsid w:val="00D75520"/>
    <w:rsid w:val="00D75582"/>
    <w:rsid w:val="00D76BB8"/>
    <w:rsid w:val="00D7799F"/>
    <w:rsid w:val="00D808F5"/>
    <w:rsid w:val="00D8183E"/>
    <w:rsid w:val="00D822FB"/>
    <w:rsid w:val="00D82319"/>
    <w:rsid w:val="00D82469"/>
    <w:rsid w:val="00D84174"/>
    <w:rsid w:val="00D845D6"/>
    <w:rsid w:val="00D8515B"/>
    <w:rsid w:val="00D87824"/>
    <w:rsid w:val="00D90E9C"/>
    <w:rsid w:val="00D93A51"/>
    <w:rsid w:val="00D94EE8"/>
    <w:rsid w:val="00D975B2"/>
    <w:rsid w:val="00DA2982"/>
    <w:rsid w:val="00DA333E"/>
    <w:rsid w:val="00DA3F6D"/>
    <w:rsid w:val="00DA5800"/>
    <w:rsid w:val="00DC0030"/>
    <w:rsid w:val="00DC1A6F"/>
    <w:rsid w:val="00DC1F7B"/>
    <w:rsid w:val="00DC2FC3"/>
    <w:rsid w:val="00DC37D7"/>
    <w:rsid w:val="00DC3D25"/>
    <w:rsid w:val="00DC4D3E"/>
    <w:rsid w:val="00DC53EA"/>
    <w:rsid w:val="00DC54A8"/>
    <w:rsid w:val="00DC6CCC"/>
    <w:rsid w:val="00DC793C"/>
    <w:rsid w:val="00DD06C0"/>
    <w:rsid w:val="00DD0B1A"/>
    <w:rsid w:val="00DD1E8D"/>
    <w:rsid w:val="00DD34BE"/>
    <w:rsid w:val="00DD3B9F"/>
    <w:rsid w:val="00DD3BE7"/>
    <w:rsid w:val="00DD3E4B"/>
    <w:rsid w:val="00DD4C45"/>
    <w:rsid w:val="00DD6BF3"/>
    <w:rsid w:val="00DE303D"/>
    <w:rsid w:val="00DE34C4"/>
    <w:rsid w:val="00DE4EBC"/>
    <w:rsid w:val="00DF13CC"/>
    <w:rsid w:val="00DF1D0D"/>
    <w:rsid w:val="00DF2A06"/>
    <w:rsid w:val="00DF2E25"/>
    <w:rsid w:val="00DF3789"/>
    <w:rsid w:val="00DF4221"/>
    <w:rsid w:val="00DF513C"/>
    <w:rsid w:val="00DF5AB9"/>
    <w:rsid w:val="00DF70F7"/>
    <w:rsid w:val="00DF7487"/>
    <w:rsid w:val="00DF74E0"/>
    <w:rsid w:val="00E01CB1"/>
    <w:rsid w:val="00E02256"/>
    <w:rsid w:val="00E0229B"/>
    <w:rsid w:val="00E0325C"/>
    <w:rsid w:val="00E04BAC"/>
    <w:rsid w:val="00E07B2A"/>
    <w:rsid w:val="00E07D2D"/>
    <w:rsid w:val="00E07D88"/>
    <w:rsid w:val="00E107CE"/>
    <w:rsid w:val="00E1442E"/>
    <w:rsid w:val="00E16EE4"/>
    <w:rsid w:val="00E17870"/>
    <w:rsid w:val="00E220D7"/>
    <w:rsid w:val="00E25600"/>
    <w:rsid w:val="00E25A4B"/>
    <w:rsid w:val="00E30018"/>
    <w:rsid w:val="00E31B46"/>
    <w:rsid w:val="00E3330A"/>
    <w:rsid w:val="00E3402C"/>
    <w:rsid w:val="00E37266"/>
    <w:rsid w:val="00E4063B"/>
    <w:rsid w:val="00E414BA"/>
    <w:rsid w:val="00E41E67"/>
    <w:rsid w:val="00E452AD"/>
    <w:rsid w:val="00E45425"/>
    <w:rsid w:val="00E45BA7"/>
    <w:rsid w:val="00E467D9"/>
    <w:rsid w:val="00E46D62"/>
    <w:rsid w:val="00E47912"/>
    <w:rsid w:val="00E500F0"/>
    <w:rsid w:val="00E507B1"/>
    <w:rsid w:val="00E51FEE"/>
    <w:rsid w:val="00E521B0"/>
    <w:rsid w:val="00E52236"/>
    <w:rsid w:val="00E52CBE"/>
    <w:rsid w:val="00E53EC6"/>
    <w:rsid w:val="00E54FD0"/>
    <w:rsid w:val="00E55738"/>
    <w:rsid w:val="00E56C15"/>
    <w:rsid w:val="00E56F8B"/>
    <w:rsid w:val="00E572FD"/>
    <w:rsid w:val="00E6123A"/>
    <w:rsid w:val="00E61413"/>
    <w:rsid w:val="00E61A55"/>
    <w:rsid w:val="00E64B97"/>
    <w:rsid w:val="00E64D36"/>
    <w:rsid w:val="00E6509E"/>
    <w:rsid w:val="00E66A68"/>
    <w:rsid w:val="00E673B2"/>
    <w:rsid w:val="00E67FBA"/>
    <w:rsid w:val="00E72DDD"/>
    <w:rsid w:val="00E7339D"/>
    <w:rsid w:val="00E736E1"/>
    <w:rsid w:val="00E739B2"/>
    <w:rsid w:val="00E743B7"/>
    <w:rsid w:val="00E74F59"/>
    <w:rsid w:val="00E75ABD"/>
    <w:rsid w:val="00E80271"/>
    <w:rsid w:val="00E8222A"/>
    <w:rsid w:val="00E8265E"/>
    <w:rsid w:val="00E829F4"/>
    <w:rsid w:val="00E83141"/>
    <w:rsid w:val="00E84426"/>
    <w:rsid w:val="00E84709"/>
    <w:rsid w:val="00E85012"/>
    <w:rsid w:val="00E8705C"/>
    <w:rsid w:val="00E878CE"/>
    <w:rsid w:val="00E90DAB"/>
    <w:rsid w:val="00E91753"/>
    <w:rsid w:val="00E91F40"/>
    <w:rsid w:val="00E93122"/>
    <w:rsid w:val="00E944F3"/>
    <w:rsid w:val="00EA040D"/>
    <w:rsid w:val="00EA0EDA"/>
    <w:rsid w:val="00EA0F5D"/>
    <w:rsid w:val="00EA15EF"/>
    <w:rsid w:val="00EA177E"/>
    <w:rsid w:val="00EA2BB9"/>
    <w:rsid w:val="00EA3537"/>
    <w:rsid w:val="00EA46E4"/>
    <w:rsid w:val="00EA529D"/>
    <w:rsid w:val="00EA53EB"/>
    <w:rsid w:val="00EB024C"/>
    <w:rsid w:val="00EB0292"/>
    <w:rsid w:val="00EB1A8F"/>
    <w:rsid w:val="00EB333B"/>
    <w:rsid w:val="00EB3715"/>
    <w:rsid w:val="00EB531F"/>
    <w:rsid w:val="00EB5914"/>
    <w:rsid w:val="00EB649F"/>
    <w:rsid w:val="00EB73ED"/>
    <w:rsid w:val="00EB75F9"/>
    <w:rsid w:val="00EC0D75"/>
    <w:rsid w:val="00EC0DEE"/>
    <w:rsid w:val="00EC1ED2"/>
    <w:rsid w:val="00EC3268"/>
    <w:rsid w:val="00EC37F5"/>
    <w:rsid w:val="00ED0188"/>
    <w:rsid w:val="00ED3188"/>
    <w:rsid w:val="00ED4F7D"/>
    <w:rsid w:val="00ED5666"/>
    <w:rsid w:val="00ED7D13"/>
    <w:rsid w:val="00EE035E"/>
    <w:rsid w:val="00EE1F8C"/>
    <w:rsid w:val="00EE230C"/>
    <w:rsid w:val="00EE3328"/>
    <w:rsid w:val="00EE770F"/>
    <w:rsid w:val="00EF158A"/>
    <w:rsid w:val="00EF19C8"/>
    <w:rsid w:val="00EF213C"/>
    <w:rsid w:val="00EF2A48"/>
    <w:rsid w:val="00EF2E04"/>
    <w:rsid w:val="00EF34E3"/>
    <w:rsid w:val="00EF3C5D"/>
    <w:rsid w:val="00EF4919"/>
    <w:rsid w:val="00EF5254"/>
    <w:rsid w:val="00EF5396"/>
    <w:rsid w:val="00EF5D0B"/>
    <w:rsid w:val="00EF5E0B"/>
    <w:rsid w:val="00EF71EA"/>
    <w:rsid w:val="00EF73DC"/>
    <w:rsid w:val="00EF743E"/>
    <w:rsid w:val="00F013D9"/>
    <w:rsid w:val="00F01D94"/>
    <w:rsid w:val="00F0449F"/>
    <w:rsid w:val="00F059C2"/>
    <w:rsid w:val="00F0612A"/>
    <w:rsid w:val="00F1006C"/>
    <w:rsid w:val="00F10B3D"/>
    <w:rsid w:val="00F11660"/>
    <w:rsid w:val="00F124E7"/>
    <w:rsid w:val="00F147D2"/>
    <w:rsid w:val="00F14F3A"/>
    <w:rsid w:val="00F156E4"/>
    <w:rsid w:val="00F1599C"/>
    <w:rsid w:val="00F15DFB"/>
    <w:rsid w:val="00F16451"/>
    <w:rsid w:val="00F16E3D"/>
    <w:rsid w:val="00F20D9A"/>
    <w:rsid w:val="00F21D52"/>
    <w:rsid w:val="00F22204"/>
    <w:rsid w:val="00F237C2"/>
    <w:rsid w:val="00F253CE"/>
    <w:rsid w:val="00F255BA"/>
    <w:rsid w:val="00F255F3"/>
    <w:rsid w:val="00F26094"/>
    <w:rsid w:val="00F268BE"/>
    <w:rsid w:val="00F2692E"/>
    <w:rsid w:val="00F27D43"/>
    <w:rsid w:val="00F310D1"/>
    <w:rsid w:val="00F32E01"/>
    <w:rsid w:val="00F32F10"/>
    <w:rsid w:val="00F366E4"/>
    <w:rsid w:val="00F37EA6"/>
    <w:rsid w:val="00F408B0"/>
    <w:rsid w:val="00F415C2"/>
    <w:rsid w:val="00F4183E"/>
    <w:rsid w:val="00F42255"/>
    <w:rsid w:val="00F423E6"/>
    <w:rsid w:val="00F42CC1"/>
    <w:rsid w:val="00F44648"/>
    <w:rsid w:val="00F44FE0"/>
    <w:rsid w:val="00F46691"/>
    <w:rsid w:val="00F504CD"/>
    <w:rsid w:val="00F50908"/>
    <w:rsid w:val="00F519A7"/>
    <w:rsid w:val="00F5736D"/>
    <w:rsid w:val="00F57874"/>
    <w:rsid w:val="00F57F7F"/>
    <w:rsid w:val="00F60C28"/>
    <w:rsid w:val="00F6318E"/>
    <w:rsid w:val="00F64160"/>
    <w:rsid w:val="00F64E2E"/>
    <w:rsid w:val="00F65640"/>
    <w:rsid w:val="00F657B3"/>
    <w:rsid w:val="00F65C36"/>
    <w:rsid w:val="00F71CB5"/>
    <w:rsid w:val="00F73503"/>
    <w:rsid w:val="00F74C20"/>
    <w:rsid w:val="00F7513B"/>
    <w:rsid w:val="00F770CE"/>
    <w:rsid w:val="00F77A7E"/>
    <w:rsid w:val="00F80144"/>
    <w:rsid w:val="00F81471"/>
    <w:rsid w:val="00F829F8"/>
    <w:rsid w:val="00F82EF6"/>
    <w:rsid w:val="00F82F3C"/>
    <w:rsid w:val="00F85D7B"/>
    <w:rsid w:val="00F864EC"/>
    <w:rsid w:val="00F86639"/>
    <w:rsid w:val="00F86FAF"/>
    <w:rsid w:val="00F9157A"/>
    <w:rsid w:val="00F9164D"/>
    <w:rsid w:val="00F91B4F"/>
    <w:rsid w:val="00F938A0"/>
    <w:rsid w:val="00F93963"/>
    <w:rsid w:val="00F9418F"/>
    <w:rsid w:val="00F946E5"/>
    <w:rsid w:val="00F96ED6"/>
    <w:rsid w:val="00F97129"/>
    <w:rsid w:val="00F97670"/>
    <w:rsid w:val="00FA10F1"/>
    <w:rsid w:val="00FA2F0C"/>
    <w:rsid w:val="00FA34B2"/>
    <w:rsid w:val="00FA3536"/>
    <w:rsid w:val="00FA4AD4"/>
    <w:rsid w:val="00FA5A6C"/>
    <w:rsid w:val="00FA5FD0"/>
    <w:rsid w:val="00FB0E79"/>
    <w:rsid w:val="00FB1C53"/>
    <w:rsid w:val="00FB2A7A"/>
    <w:rsid w:val="00FB3327"/>
    <w:rsid w:val="00FB59ED"/>
    <w:rsid w:val="00FB5C34"/>
    <w:rsid w:val="00FB7BBC"/>
    <w:rsid w:val="00FC0073"/>
    <w:rsid w:val="00FC037F"/>
    <w:rsid w:val="00FC0A74"/>
    <w:rsid w:val="00FC174A"/>
    <w:rsid w:val="00FC18E0"/>
    <w:rsid w:val="00FC1AD8"/>
    <w:rsid w:val="00FC1E05"/>
    <w:rsid w:val="00FC23F3"/>
    <w:rsid w:val="00FC2659"/>
    <w:rsid w:val="00FC26FC"/>
    <w:rsid w:val="00FC42DA"/>
    <w:rsid w:val="00FC6447"/>
    <w:rsid w:val="00FC70F1"/>
    <w:rsid w:val="00FC772E"/>
    <w:rsid w:val="00FC77E6"/>
    <w:rsid w:val="00FD05DD"/>
    <w:rsid w:val="00FD1082"/>
    <w:rsid w:val="00FD1938"/>
    <w:rsid w:val="00FD354B"/>
    <w:rsid w:val="00FD4CA8"/>
    <w:rsid w:val="00FD4FD3"/>
    <w:rsid w:val="00FD6353"/>
    <w:rsid w:val="00FD6948"/>
    <w:rsid w:val="00FE021E"/>
    <w:rsid w:val="00FE0748"/>
    <w:rsid w:val="00FE0BCE"/>
    <w:rsid w:val="00FE1068"/>
    <w:rsid w:val="00FE45D8"/>
    <w:rsid w:val="00FE50F8"/>
    <w:rsid w:val="00FE7B02"/>
    <w:rsid w:val="00FF101D"/>
    <w:rsid w:val="00FF1937"/>
    <w:rsid w:val="00FF289A"/>
    <w:rsid w:val="00FF2C3F"/>
    <w:rsid w:val="00FF34B8"/>
    <w:rsid w:val="00FF4217"/>
    <w:rsid w:val="00FF424D"/>
    <w:rsid w:val="00FF6114"/>
    <w:rsid w:val="00FF7D3A"/>
    <w:rsid w:val="00FF7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1258EAD"/>
  <w15:chartTrackingRefBased/>
  <w15:docId w15:val="{94D98A55-3609-4A21-BF80-B07E2A319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Yu Mincho" w:eastAsia="Yu Mincho" w:hAnsi="Yu Mincho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0"/>
    <w:rsid w:val="00A261D0"/>
    <w:pPr>
      <w:jc w:val="center"/>
    </w:pPr>
    <w:rPr>
      <w:rFonts w:ascii="Times New Roman" w:hAnsi="Times New Roman"/>
      <w:noProof/>
      <w:sz w:val="22"/>
    </w:rPr>
  </w:style>
  <w:style w:type="character" w:customStyle="1" w:styleId="EndNoteBibliographyTitle0">
    <w:name w:val="EndNote Bibliography Title (文字)"/>
    <w:link w:val="EndNoteBibliographyTitle"/>
    <w:rsid w:val="00A261D0"/>
    <w:rPr>
      <w:rFonts w:ascii="Times New Roman" w:eastAsia="Yu Mincho" w:hAnsi="Times New Roman" w:cs="Times New Roman"/>
      <w:noProof/>
      <w:sz w:val="22"/>
    </w:rPr>
  </w:style>
  <w:style w:type="paragraph" w:customStyle="1" w:styleId="EndNoteBibliography">
    <w:name w:val="EndNote Bibliography"/>
    <w:basedOn w:val="Normal"/>
    <w:link w:val="EndNoteBibliography0"/>
    <w:rsid w:val="00A261D0"/>
    <w:pPr>
      <w:spacing w:line="480" w:lineRule="auto"/>
    </w:pPr>
    <w:rPr>
      <w:rFonts w:ascii="Times New Roman" w:hAnsi="Times New Roman"/>
      <w:noProof/>
      <w:sz w:val="22"/>
    </w:rPr>
  </w:style>
  <w:style w:type="character" w:customStyle="1" w:styleId="EndNoteBibliography0">
    <w:name w:val="EndNote Bibliography (文字)"/>
    <w:link w:val="EndNoteBibliography"/>
    <w:rsid w:val="00A261D0"/>
    <w:rPr>
      <w:rFonts w:ascii="Times New Roman" w:eastAsia="Yu Mincho" w:hAnsi="Times New Roman" w:cs="Times New Roman"/>
      <w:noProof/>
      <w:sz w:val="22"/>
    </w:rPr>
  </w:style>
  <w:style w:type="character" w:styleId="CommentReference">
    <w:name w:val="annotation reference"/>
    <w:uiPriority w:val="99"/>
    <w:semiHidden/>
    <w:unhideWhenUsed/>
    <w:rsid w:val="007C769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7C7693"/>
    <w:pPr>
      <w:jc w:val="left"/>
    </w:pPr>
  </w:style>
  <w:style w:type="character" w:customStyle="1" w:styleId="CommentTextChar">
    <w:name w:val="Comment Text Char"/>
    <w:basedOn w:val="DefaultParagraphFont"/>
    <w:link w:val="CommentText"/>
    <w:uiPriority w:val="99"/>
    <w:rsid w:val="007C769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7693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7C769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7693"/>
    <w:rPr>
      <w:rFonts w:ascii="Yu Gothic Light" w:eastAsia="Yu Gothic Light" w:hAnsi="Yu Gothic Light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C7693"/>
    <w:rPr>
      <w:rFonts w:ascii="Yu Gothic Light" w:eastAsia="Yu Gothic Light" w:hAnsi="Yu Gothic Light"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03DC1"/>
    <w:pPr>
      <w:tabs>
        <w:tab w:val="center" w:pos="4252"/>
        <w:tab w:val="right" w:pos="8504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B03DC1"/>
  </w:style>
  <w:style w:type="paragraph" w:styleId="Footer">
    <w:name w:val="footer"/>
    <w:basedOn w:val="Normal"/>
    <w:link w:val="FooterChar"/>
    <w:uiPriority w:val="99"/>
    <w:unhideWhenUsed/>
    <w:rsid w:val="00B03DC1"/>
    <w:pPr>
      <w:tabs>
        <w:tab w:val="center" w:pos="4252"/>
        <w:tab w:val="right" w:pos="8504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B03DC1"/>
  </w:style>
  <w:style w:type="character" w:styleId="Hyperlink">
    <w:name w:val="Hyperlink"/>
    <w:uiPriority w:val="99"/>
    <w:unhideWhenUsed/>
    <w:rsid w:val="00933ED7"/>
    <w:rPr>
      <w:color w:val="0000FF"/>
      <w:u w:val="single"/>
    </w:rPr>
  </w:style>
  <w:style w:type="paragraph" w:styleId="Revision">
    <w:name w:val="Revision"/>
    <w:hidden/>
    <w:uiPriority w:val="99"/>
    <w:semiHidden/>
    <w:rsid w:val="007C0B34"/>
    <w:rPr>
      <w:kern w:val="2"/>
      <w:sz w:val="21"/>
      <w:szCs w:val="22"/>
    </w:rPr>
  </w:style>
  <w:style w:type="numbering" w:customStyle="1" w:styleId="1">
    <w:name w:val="リストなし1"/>
    <w:next w:val="NoList"/>
    <w:uiPriority w:val="99"/>
    <w:semiHidden/>
    <w:unhideWhenUsed/>
    <w:rsid w:val="00691013"/>
  </w:style>
  <w:style w:type="character" w:styleId="LineNumber">
    <w:name w:val="line number"/>
    <w:basedOn w:val="DefaultParagraphFont"/>
    <w:uiPriority w:val="99"/>
    <w:semiHidden/>
    <w:unhideWhenUsed/>
    <w:rsid w:val="0095046D"/>
  </w:style>
  <w:style w:type="paragraph" w:customStyle="1" w:styleId="Default">
    <w:name w:val="Default"/>
    <w:link w:val="DefaultChar"/>
    <w:rsid w:val="004B7859"/>
    <w:pPr>
      <w:widowControl w:val="0"/>
      <w:autoSpaceDE w:val="0"/>
      <w:autoSpaceDN w:val="0"/>
      <w:adjustRightInd w:val="0"/>
      <w:spacing w:after="160" w:line="259" w:lineRule="auto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DefaultChar">
    <w:name w:val="Default Char"/>
    <w:link w:val="Default"/>
    <w:rsid w:val="004B7859"/>
    <w:rPr>
      <w:rFonts w:ascii="Arial" w:hAnsi="Arial" w:cs="Arial"/>
      <w:color w:val="000000"/>
      <w:kern w:val="0"/>
      <w:sz w:val="24"/>
      <w:szCs w:val="24"/>
      <w:lang w:eastAsia="en-US"/>
    </w:rPr>
  </w:style>
  <w:style w:type="character" w:styleId="Strong">
    <w:name w:val="Strong"/>
    <w:uiPriority w:val="22"/>
    <w:qFormat/>
    <w:rsid w:val="002313DA"/>
    <w:rPr>
      <w:b/>
      <w:bCs/>
    </w:rPr>
  </w:style>
  <w:style w:type="character" w:customStyle="1" w:styleId="UnresolvedMention1">
    <w:name w:val="Unresolved Mention1"/>
    <w:uiPriority w:val="99"/>
    <w:semiHidden/>
    <w:unhideWhenUsed/>
    <w:rsid w:val="00046667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C27459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  <w:szCs w:val="24"/>
    </w:rPr>
  </w:style>
  <w:style w:type="character" w:customStyle="1" w:styleId="UnresolvedMention2">
    <w:name w:val="Unresolved Mention2"/>
    <w:uiPriority w:val="99"/>
    <w:semiHidden/>
    <w:unhideWhenUsed/>
    <w:rsid w:val="00461BFC"/>
    <w:rPr>
      <w:color w:val="605E5C"/>
      <w:shd w:val="clear" w:color="auto" w:fill="E1DFDD"/>
    </w:rPr>
  </w:style>
  <w:style w:type="character" w:customStyle="1" w:styleId="UnresolvedMention3">
    <w:name w:val="Unresolved Mention3"/>
    <w:uiPriority w:val="99"/>
    <w:semiHidden/>
    <w:unhideWhenUsed/>
    <w:rsid w:val="003E13A1"/>
    <w:rPr>
      <w:color w:val="605E5C"/>
      <w:shd w:val="clear" w:color="auto" w:fill="E1DFDD"/>
    </w:rPr>
  </w:style>
  <w:style w:type="character" w:styleId="Emphasis">
    <w:name w:val="Emphasis"/>
    <w:uiPriority w:val="20"/>
    <w:qFormat/>
    <w:rsid w:val="00835140"/>
    <w:rPr>
      <w:i/>
      <w:iCs/>
    </w:rPr>
  </w:style>
  <w:style w:type="character" w:customStyle="1" w:styleId="ref-journal">
    <w:name w:val="ref-journal"/>
    <w:basedOn w:val="DefaultParagraphFont"/>
    <w:rsid w:val="00BC7A0B"/>
  </w:style>
  <w:style w:type="character" w:customStyle="1" w:styleId="ref-vol">
    <w:name w:val="ref-vol"/>
    <w:basedOn w:val="DefaultParagraphFont"/>
    <w:rsid w:val="00BC7A0B"/>
  </w:style>
  <w:style w:type="character" w:customStyle="1" w:styleId="nowrap">
    <w:name w:val="nowrap"/>
    <w:basedOn w:val="DefaultParagraphFont"/>
    <w:rsid w:val="00BC7A0B"/>
  </w:style>
  <w:style w:type="character" w:customStyle="1" w:styleId="UnresolvedMention4">
    <w:name w:val="Unresolved Mention4"/>
    <w:uiPriority w:val="99"/>
    <w:semiHidden/>
    <w:unhideWhenUsed/>
    <w:rsid w:val="001F42A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DC0030"/>
    <w:pPr>
      <w:widowControl/>
      <w:ind w:leftChars="400" w:left="840"/>
      <w:jc w:val="left"/>
    </w:pPr>
  </w:style>
  <w:style w:type="paragraph" w:styleId="BodyText">
    <w:name w:val="Body Text"/>
    <w:basedOn w:val="Normal"/>
    <w:link w:val="BodyTextChar"/>
    <w:uiPriority w:val="1"/>
    <w:qFormat/>
    <w:rsid w:val="0086329B"/>
    <w:pPr>
      <w:autoSpaceDE w:val="0"/>
      <w:autoSpaceDN w:val="0"/>
      <w:jc w:val="left"/>
    </w:pPr>
    <w:rPr>
      <w:rFonts w:ascii="Times New Roman" w:eastAsia="Times New Roman" w:hAnsi="Times New Roman"/>
      <w:kern w:val="0"/>
      <w:sz w:val="19"/>
      <w:szCs w:val="19"/>
      <w:lang w:eastAsia="en-US"/>
    </w:rPr>
  </w:style>
  <w:style w:type="character" w:customStyle="1" w:styleId="BodyTextChar">
    <w:name w:val="Body Text Char"/>
    <w:link w:val="BodyText"/>
    <w:uiPriority w:val="1"/>
    <w:rsid w:val="0086329B"/>
    <w:rPr>
      <w:rFonts w:ascii="Times New Roman" w:eastAsia="Times New Roman" w:hAnsi="Times New Roman" w:cs="Times New Roman"/>
      <w:kern w:val="0"/>
      <w:sz w:val="19"/>
      <w:szCs w:val="19"/>
      <w:lang w:eastAsia="en-US"/>
    </w:rPr>
  </w:style>
  <w:style w:type="table" w:customStyle="1" w:styleId="TableNormal1">
    <w:name w:val="Table Normal1"/>
    <w:uiPriority w:val="2"/>
    <w:semiHidden/>
    <w:unhideWhenUsed/>
    <w:qFormat/>
    <w:rsid w:val="0086329B"/>
    <w:pPr>
      <w:widowControl w:val="0"/>
      <w:autoSpaceDE w:val="0"/>
      <w:autoSpaceDN w:val="0"/>
    </w:pPr>
    <w:rPr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86329B"/>
    <w:pPr>
      <w:autoSpaceDE w:val="0"/>
      <w:autoSpaceDN w:val="0"/>
      <w:jc w:val="left"/>
    </w:pPr>
    <w:rPr>
      <w:rFonts w:ascii="Times New Roman" w:eastAsia="Times New Roman" w:hAnsi="Times New Roman"/>
      <w:kern w:val="0"/>
      <w:sz w:val="22"/>
      <w:lang w:eastAsia="en-US"/>
    </w:rPr>
  </w:style>
  <w:style w:type="table" w:styleId="TableGrid">
    <w:name w:val="Table Grid"/>
    <w:basedOn w:val="TableNormal"/>
    <w:uiPriority w:val="39"/>
    <w:rsid w:val="008632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7623E8"/>
    <w:pPr>
      <w:snapToGrid w:val="0"/>
      <w:jc w:val="left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623E8"/>
  </w:style>
  <w:style w:type="character" w:styleId="FootnoteReference">
    <w:name w:val="footnote reference"/>
    <w:uiPriority w:val="99"/>
    <w:semiHidden/>
    <w:unhideWhenUsed/>
    <w:rsid w:val="007623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163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46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925566">
          <w:marLeft w:val="0"/>
          <w:marRight w:val="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3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7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91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3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44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12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336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413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03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30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6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8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980054">
          <w:marLeft w:val="0"/>
          <w:marRight w:val="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3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38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6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6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45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28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79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076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554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39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3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4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0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0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6cdb59f-8f9f-4564-929d-4c7f38722e0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E7530885701E41B1A818749BD300DF" ma:contentTypeVersion="16" ma:contentTypeDescription="Create a new document." ma:contentTypeScope="" ma:versionID="550a50219c0eb0dfecdb3fc65653a8e4">
  <xsd:schema xmlns:xsd="http://www.w3.org/2001/XMLSchema" xmlns:xs="http://www.w3.org/2001/XMLSchema" xmlns:p="http://schemas.microsoft.com/office/2006/metadata/properties" xmlns:ns3="a6cdb59f-8f9f-4564-929d-4c7f38722e01" xmlns:ns4="2ce9c467-1dd1-42f5-a03f-7b9bb002ddcd" targetNamespace="http://schemas.microsoft.com/office/2006/metadata/properties" ma:root="true" ma:fieldsID="23defcf657b869279aca7af93a0ea903" ns3:_="" ns4:_="">
    <xsd:import namespace="a6cdb59f-8f9f-4564-929d-4c7f38722e01"/>
    <xsd:import namespace="2ce9c467-1dd1-42f5-a03f-7b9bb002ddc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db59f-8f9f-4564-929d-4c7f38722e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e9c467-1dd1-42f5-a03f-7b9bb002ddcd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B5B82CC-68FD-4FFA-B511-059E1F11BF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688163-1A31-42FE-887C-B7B38A94B845}">
  <ds:schemaRefs>
    <ds:schemaRef ds:uri="http://schemas.microsoft.com/office/2006/metadata/properties"/>
    <ds:schemaRef ds:uri="http://schemas.microsoft.com/office/infopath/2007/PartnerControls"/>
    <ds:schemaRef ds:uri="a6cdb59f-8f9f-4564-929d-4c7f38722e01"/>
  </ds:schemaRefs>
</ds:datastoreItem>
</file>

<file path=customXml/itemProps3.xml><?xml version="1.0" encoding="utf-8"?>
<ds:datastoreItem xmlns:ds="http://schemas.openxmlformats.org/officeDocument/2006/customXml" ds:itemID="{3C7C47C2-FCBF-4359-B2D3-946946FA01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db59f-8f9f-4564-929d-4c7f38722e01"/>
    <ds:schemaRef ds:uri="2ce9c467-1dd1-42f5-a03f-7b9bb002dd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2CC41C0-F9A2-4C49-8B42-11B7E93F017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5124</Words>
  <Characters>29210</Characters>
  <Application>Microsoft Office Word</Application>
  <DocSecurity>0</DocSecurity>
  <Lines>243</Lines>
  <Paragraphs>68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34266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Usuki Rie</dc:creator>
  <cp:keywords/>
  <dc:description/>
  <cp:lastModifiedBy>Seow Wei Jie</cp:lastModifiedBy>
  <cp:revision>3</cp:revision>
  <cp:lastPrinted>2024-07-19T04:13:00Z</cp:lastPrinted>
  <dcterms:created xsi:type="dcterms:W3CDTF">2024-10-01T16:44:00Z</dcterms:created>
  <dcterms:modified xsi:type="dcterms:W3CDTF">2024-10-02T07:08:00Z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4db8a7bf68a53d137ca7df2066897e2bfa7f1b7ec37e7176fd3f539680f87d3f</vt:lpwstr>
  </property>
  <property fmtid="{D5CDD505-2E9C-101B-9397-08002B2CF9AE}" pid="3" name="ContentTypeId">
    <vt:lpwstr>0x01010034E7530885701E41B1A818749BD300DF</vt:lpwstr>
  </property>
  <property fmtid="{D5CDD505-2E9C-101B-9397-08002B2CF9AE}" pid="4" name="MSIP_Label_792c8cef-6f2b-4af1-b4ac-d815ff795cd6_Enabled">
    <vt:lpwstr>true</vt:lpwstr>
  </property>
  <property fmtid="{D5CDD505-2E9C-101B-9397-08002B2CF9AE}" pid="5" name="MSIP_Label_792c8cef-6f2b-4af1-b4ac-d815ff795cd6_SetDate">
    <vt:lpwstr>2023-09-03T19:04:43Z</vt:lpwstr>
  </property>
  <property fmtid="{D5CDD505-2E9C-101B-9397-08002B2CF9AE}" pid="6" name="MSIP_Label_792c8cef-6f2b-4af1-b4ac-d815ff795cd6_Method">
    <vt:lpwstr>Standard</vt:lpwstr>
  </property>
  <property fmtid="{D5CDD505-2E9C-101B-9397-08002B2CF9AE}" pid="7" name="MSIP_Label_792c8cef-6f2b-4af1-b4ac-d815ff795cd6_Name">
    <vt:lpwstr>VUMC General</vt:lpwstr>
  </property>
  <property fmtid="{D5CDD505-2E9C-101B-9397-08002B2CF9AE}" pid="8" name="MSIP_Label_792c8cef-6f2b-4af1-b4ac-d815ff795cd6_SiteId">
    <vt:lpwstr>ef575030-1424-4ed8-b83c-12c533d879ab</vt:lpwstr>
  </property>
  <property fmtid="{D5CDD505-2E9C-101B-9397-08002B2CF9AE}" pid="9" name="MSIP_Label_792c8cef-6f2b-4af1-b4ac-d815ff795cd6_ActionId">
    <vt:lpwstr>ddb49604-39a6-48e8-8dfc-2f51d268ac95</vt:lpwstr>
  </property>
  <property fmtid="{D5CDD505-2E9C-101B-9397-08002B2CF9AE}" pid="10" name="MSIP_Label_792c8cef-6f2b-4af1-b4ac-d815ff795cd6_ContentBits">
    <vt:lpwstr>0</vt:lpwstr>
  </property>
</Properties>
</file>