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</w:p>
    <w:p w14:paraId="5E584EE8" w14:textId="77777777" w:rsidR="00994A3D" w:rsidRDefault="00654E8F" w:rsidP="005C1B4F">
      <w:pPr>
        <w:pStyle w:val="Heading1"/>
        <w:numPr>
          <w:ilvl w:val="0"/>
          <w:numId w:val="0"/>
        </w:numPr>
        <w:ind w:left="567" w:hanging="567"/>
      </w:pPr>
      <w:r w:rsidRPr="00994A3D">
        <w:t>Supplementary Figures and Tables</w:t>
      </w:r>
    </w:p>
    <w:p w14:paraId="437EA9C2" w14:textId="43415100" w:rsidR="005C5735" w:rsidRPr="00F72DA9" w:rsidRDefault="005C5735" w:rsidP="005C5735">
      <w:pPr>
        <w:rPr>
          <w:rFonts w:cs="Times New Roman"/>
        </w:rPr>
      </w:pPr>
      <w:r w:rsidRPr="00F72DA9">
        <w:rPr>
          <w:rFonts w:eastAsia="Times New Roman" w:cs="Times New Roman"/>
          <w:b/>
          <w:bCs/>
          <w:szCs w:val="24"/>
          <w:lang w:eastAsia="it-IT"/>
        </w:rPr>
        <w:t xml:space="preserve">Table 1 Supplementary. </w:t>
      </w:r>
      <w:r w:rsidR="00744922" w:rsidRPr="00F72DA9">
        <w:rPr>
          <w:rFonts w:cs="Times New Roman"/>
        </w:rPr>
        <w:t xml:space="preserve">Agreement between </w:t>
      </w:r>
      <w:r w:rsidR="00812BC2" w:rsidRPr="00F72DA9">
        <w:rPr>
          <w:rFonts w:cs="Times New Roman"/>
        </w:rPr>
        <w:t>questionnaires on calcium intake</w:t>
      </w:r>
      <w:r w:rsidR="00744922" w:rsidRPr="00F72DA9">
        <w:rPr>
          <w:rFonts w:cs="Times New Roman"/>
        </w:rPr>
        <w:t>.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261"/>
        <w:gridCol w:w="1822"/>
        <w:gridCol w:w="1261"/>
        <w:gridCol w:w="1802"/>
        <w:gridCol w:w="1376"/>
        <w:gridCol w:w="2101"/>
      </w:tblGrid>
      <w:tr w:rsidR="00F72DA9" w:rsidRPr="00F72DA9" w14:paraId="2E7AFAFF" w14:textId="77777777" w:rsidTr="00744922">
        <w:tc>
          <w:tcPr>
            <w:tcW w:w="3083" w:type="dxa"/>
            <w:gridSpan w:val="2"/>
            <w:vAlign w:val="center"/>
          </w:tcPr>
          <w:p w14:paraId="05727FC5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F72DA9">
              <w:rPr>
                <w:rFonts w:eastAsia="Calibri" w:cs="Times New Roman"/>
                <w:b/>
                <w:bCs/>
                <w:sz w:val="20"/>
                <w:szCs w:val="20"/>
              </w:rPr>
              <w:t>IOF and LOC questionnarire</w:t>
            </w:r>
          </w:p>
        </w:tc>
        <w:tc>
          <w:tcPr>
            <w:tcW w:w="3063" w:type="dxa"/>
            <w:gridSpan w:val="2"/>
            <w:vAlign w:val="center"/>
          </w:tcPr>
          <w:p w14:paraId="149C58F9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F72DA9">
              <w:rPr>
                <w:rFonts w:eastAsia="Calibri" w:cs="Times New Roman"/>
                <w:b/>
                <w:bCs/>
                <w:sz w:val="20"/>
                <w:szCs w:val="20"/>
              </w:rPr>
              <w:t>IOF and NOF questionnarire</w:t>
            </w:r>
          </w:p>
        </w:tc>
        <w:tc>
          <w:tcPr>
            <w:tcW w:w="3477" w:type="dxa"/>
            <w:gridSpan w:val="2"/>
            <w:vAlign w:val="center"/>
          </w:tcPr>
          <w:p w14:paraId="4D0E08F8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F72DA9">
              <w:rPr>
                <w:rFonts w:eastAsia="Calibri" w:cs="Times New Roman"/>
                <w:b/>
                <w:bCs/>
                <w:sz w:val="20"/>
                <w:szCs w:val="20"/>
              </w:rPr>
              <w:t>NOF and LOC questionnarire</w:t>
            </w:r>
          </w:p>
        </w:tc>
      </w:tr>
      <w:tr w:rsidR="00F72DA9" w:rsidRPr="00F72DA9" w14:paraId="46A30E8E" w14:textId="77777777" w:rsidTr="00744922">
        <w:tc>
          <w:tcPr>
            <w:tcW w:w="1261" w:type="dxa"/>
            <w:vAlign w:val="center"/>
          </w:tcPr>
          <w:p w14:paraId="3EFBC780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F72DA9">
              <w:rPr>
                <w:rFonts w:eastAsia="Calibri" w:cs="Times New Roman"/>
                <w:b/>
                <w:bCs/>
                <w:sz w:val="20"/>
                <w:szCs w:val="20"/>
              </w:rPr>
              <w:t>Cohen’s K</w:t>
            </w:r>
          </w:p>
        </w:tc>
        <w:tc>
          <w:tcPr>
            <w:tcW w:w="1822" w:type="dxa"/>
            <w:vAlign w:val="center"/>
          </w:tcPr>
          <w:p w14:paraId="5C21628C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F72DA9">
              <w:rPr>
                <w:rFonts w:eastAsia="Calibri" w:cs="Times New Roman"/>
                <w:b/>
                <w:bCs/>
                <w:sz w:val="20"/>
                <w:szCs w:val="20"/>
              </w:rPr>
              <w:t>P Value</w:t>
            </w:r>
          </w:p>
        </w:tc>
        <w:tc>
          <w:tcPr>
            <w:tcW w:w="1261" w:type="dxa"/>
            <w:vAlign w:val="center"/>
          </w:tcPr>
          <w:p w14:paraId="07CE8807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F72DA9">
              <w:rPr>
                <w:rFonts w:eastAsia="Calibri" w:cs="Times New Roman"/>
                <w:b/>
                <w:bCs/>
                <w:sz w:val="20"/>
                <w:szCs w:val="20"/>
              </w:rPr>
              <w:t>Cohen’s K</w:t>
            </w:r>
          </w:p>
        </w:tc>
        <w:tc>
          <w:tcPr>
            <w:tcW w:w="1802" w:type="dxa"/>
            <w:vAlign w:val="center"/>
          </w:tcPr>
          <w:p w14:paraId="19452EFD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F72DA9">
              <w:rPr>
                <w:rFonts w:eastAsia="Calibri" w:cs="Times New Roman"/>
                <w:b/>
                <w:bCs/>
                <w:sz w:val="20"/>
                <w:szCs w:val="20"/>
              </w:rPr>
              <w:t>P Value</w:t>
            </w:r>
          </w:p>
        </w:tc>
        <w:tc>
          <w:tcPr>
            <w:tcW w:w="1376" w:type="dxa"/>
            <w:vAlign w:val="center"/>
          </w:tcPr>
          <w:p w14:paraId="0E286D77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F72DA9">
              <w:rPr>
                <w:rFonts w:eastAsia="Calibri" w:cs="Times New Roman"/>
                <w:b/>
                <w:bCs/>
                <w:sz w:val="20"/>
                <w:szCs w:val="20"/>
              </w:rPr>
              <w:t>Cohen’s K</w:t>
            </w:r>
          </w:p>
        </w:tc>
        <w:tc>
          <w:tcPr>
            <w:tcW w:w="2101" w:type="dxa"/>
            <w:vAlign w:val="center"/>
          </w:tcPr>
          <w:p w14:paraId="3FFC21A2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F72DA9">
              <w:rPr>
                <w:rFonts w:eastAsia="Calibri" w:cs="Times New Roman"/>
                <w:b/>
                <w:bCs/>
                <w:sz w:val="20"/>
                <w:szCs w:val="20"/>
              </w:rPr>
              <w:t>P Value</w:t>
            </w:r>
          </w:p>
        </w:tc>
      </w:tr>
      <w:tr w:rsidR="00F72DA9" w:rsidRPr="00F72DA9" w14:paraId="793DA0D3" w14:textId="77777777" w:rsidTr="00744922">
        <w:tc>
          <w:tcPr>
            <w:tcW w:w="1261" w:type="dxa"/>
            <w:vAlign w:val="center"/>
          </w:tcPr>
          <w:p w14:paraId="78723B18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sz w:val="20"/>
                <w:szCs w:val="20"/>
              </w:rPr>
            </w:pPr>
            <w:r w:rsidRPr="00F72DA9">
              <w:rPr>
                <w:rFonts w:eastAsia="Calibri" w:cs="Times New Roman"/>
                <w:sz w:val="20"/>
                <w:szCs w:val="20"/>
              </w:rPr>
              <w:t>0.384</w:t>
            </w:r>
          </w:p>
        </w:tc>
        <w:tc>
          <w:tcPr>
            <w:tcW w:w="1822" w:type="dxa"/>
            <w:vAlign w:val="center"/>
          </w:tcPr>
          <w:p w14:paraId="5151FBEF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sz w:val="20"/>
                <w:szCs w:val="20"/>
              </w:rPr>
            </w:pPr>
            <w:r w:rsidRPr="00F72DA9">
              <w:rPr>
                <w:rFonts w:eastAsia="Calibri" w:cs="Times New Roman"/>
                <w:sz w:val="20"/>
                <w:szCs w:val="20"/>
              </w:rPr>
              <w:t>&lt;.001</w:t>
            </w:r>
          </w:p>
        </w:tc>
        <w:tc>
          <w:tcPr>
            <w:tcW w:w="1261" w:type="dxa"/>
            <w:vAlign w:val="center"/>
          </w:tcPr>
          <w:p w14:paraId="513ACF2C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sz w:val="20"/>
                <w:szCs w:val="20"/>
              </w:rPr>
            </w:pPr>
            <w:r w:rsidRPr="00F72DA9">
              <w:rPr>
                <w:rFonts w:eastAsia="Calibri" w:cs="Times New Roman"/>
                <w:sz w:val="20"/>
                <w:szCs w:val="20"/>
              </w:rPr>
              <w:t>0.675</w:t>
            </w:r>
          </w:p>
        </w:tc>
        <w:tc>
          <w:tcPr>
            <w:tcW w:w="1802" w:type="dxa"/>
            <w:vAlign w:val="center"/>
          </w:tcPr>
          <w:p w14:paraId="582AB289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sz w:val="20"/>
                <w:szCs w:val="20"/>
              </w:rPr>
            </w:pPr>
            <w:r w:rsidRPr="00F72DA9">
              <w:rPr>
                <w:rFonts w:eastAsia="Calibri" w:cs="Times New Roman"/>
                <w:sz w:val="20"/>
                <w:szCs w:val="20"/>
              </w:rPr>
              <w:t>&lt;.001</w:t>
            </w:r>
          </w:p>
        </w:tc>
        <w:tc>
          <w:tcPr>
            <w:tcW w:w="1376" w:type="dxa"/>
            <w:vAlign w:val="center"/>
          </w:tcPr>
          <w:p w14:paraId="79100CA8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sz w:val="20"/>
                <w:szCs w:val="20"/>
              </w:rPr>
            </w:pPr>
            <w:r w:rsidRPr="00F72DA9">
              <w:rPr>
                <w:rFonts w:eastAsia="Calibri" w:cs="Times New Roman"/>
                <w:sz w:val="20"/>
                <w:szCs w:val="20"/>
              </w:rPr>
              <w:t>0.451</w:t>
            </w:r>
          </w:p>
        </w:tc>
        <w:tc>
          <w:tcPr>
            <w:tcW w:w="2101" w:type="dxa"/>
            <w:vAlign w:val="center"/>
          </w:tcPr>
          <w:p w14:paraId="77C26F88" w14:textId="77777777" w:rsidR="00744922" w:rsidRPr="00F72DA9" w:rsidRDefault="00744922" w:rsidP="00744922">
            <w:pPr>
              <w:spacing w:before="0" w:after="160" w:line="259" w:lineRule="auto"/>
              <w:rPr>
                <w:rFonts w:eastAsia="Calibri" w:cs="Times New Roman"/>
                <w:sz w:val="20"/>
                <w:szCs w:val="20"/>
              </w:rPr>
            </w:pPr>
            <w:r w:rsidRPr="00F72DA9">
              <w:rPr>
                <w:rFonts w:eastAsia="Calibri" w:cs="Times New Roman"/>
                <w:sz w:val="20"/>
                <w:szCs w:val="20"/>
              </w:rPr>
              <w:t>&lt;.001</w:t>
            </w:r>
          </w:p>
        </w:tc>
      </w:tr>
      <w:tr w:rsidR="00F72DA9" w:rsidRPr="00F72DA9" w14:paraId="1DA636E1" w14:textId="77777777" w:rsidTr="00744922">
        <w:tc>
          <w:tcPr>
            <w:tcW w:w="9623" w:type="dxa"/>
            <w:gridSpan w:val="6"/>
            <w:vAlign w:val="center"/>
          </w:tcPr>
          <w:p w14:paraId="4C4FB88F" w14:textId="77777777" w:rsidR="00744922" w:rsidRPr="00F72DA9" w:rsidRDefault="00744922" w:rsidP="00744922">
            <w:pPr>
              <w:spacing w:before="0" w:after="160" w:line="259" w:lineRule="auto"/>
              <w:rPr>
                <w:rFonts w:eastAsia="Times New Roman" w:cs="Times New Roman"/>
                <w:iCs/>
                <w:sz w:val="20"/>
                <w:szCs w:val="20"/>
                <w:lang w:val="en-US" w:eastAsia="it-IT" w:bidi="en-US"/>
              </w:rPr>
            </w:pPr>
            <w:r w:rsidRPr="00F72DA9">
              <w:rPr>
                <w:rFonts w:eastAsia="Calibri" w:cs="Times New Roman"/>
                <w:sz w:val="20"/>
                <w:szCs w:val="20"/>
                <w:lang w:val="en-US"/>
              </w:rPr>
              <w:t xml:space="preserve">Abbreviations: </w:t>
            </w:r>
            <w:r w:rsidRPr="00F72DA9">
              <w:rPr>
                <w:rFonts w:eastAsia="Times New Roman" w:cs="Times New Roman"/>
                <w:sz w:val="20"/>
                <w:szCs w:val="20"/>
                <w:lang w:val="en-US" w:eastAsia="it-IT"/>
              </w:rPr>
              <w:t xml:space="preserve">IOF, </w:t>
            </w:r>
            <w:r w:rsidRPr="00F72DA9">
              <w:rPr>
                <w:rFonts w:eastAsia="Times New Roman" w:cs="Times New Roman"/>
                <w:iCs/>
                <w:sz w:val="20"/>
                <w:szCs w:val="20"/>
                <w:lang w:val="en-US" w:eastAsia="it-IT" w:bidi="en-US"/>
              </w:rPr>
              <w:t>International Osteoporosis Foundation; LOC, Local; NOF, National Osteoporosis Foundation.</w:t>
            </w:r>
          </w:p>
          <w:p w14:paraId="2968342C" w14:textId="77777777" w:rsidR="00744922" w:rsidRPr="00F72DA9" w:rsidRDefault="00744922" w:rsidP="00744922">
            <w:pPr>
              <w:spacing w:before="0" w:after="0"/>
              <w:rPr>
                <w:rFonts w:eastAsia="Calibri" w:cs="Times New Roman"/>
                <w:sz w:val="20"/>
                <w:szCs w:val="20"/>
                <w:lang w:val="en-US"/>
              </w:rPr>
            </w:pPr>
            <w:r w:rsidRPr="00F72DA9">
              <w:rPr>
                <w:rFonts w:eastAsia="Calibri" w:cs="Times New Roman"/>
                <w:sz w:val="20"/>
                <w:szCs w:val="20"/>
                <w:lang w:val="en-US"/>
              </w:rPr>
              <w:t>Specifications: Patients were divided into three categories according to calcium intake: very low (≤ 500 mg/die), low (500-1000 mg/die), sufficient (≥ 1000 mg/die).</w:t>
            </w:r>
          </w:p>
        </w:tc>
      </w:tr>
    </w:tbl>
    <w:p w14:paraId="4351639A" w14:textId="77777777" w:rsidR="00744922" w:rsidRPr="005C5735" w:rsidRDefault="00744922" w:rsidP="005C5735"/>
    <w:p w14:paraId="43FF74D4" w14:textId="0EB9CCF3" w:rsidR="00B80731" w:rsidRPr="00CE112C" w:rsidRDefault="00CE112C" w:rsidP="00B80731">
      <w:pPr>
        <w:rPr>
          <w:rFonts w:cs="Times New Roman"/>
          <w:szCs w:val="24"/>
        </w:rPr>
      </w:pPr>
      <w:r w:rsidRPr="00CE112C">
        <w:rPr>
          <w:rFonts w:eastAsia="Times New Roman" w:cs="Times New Roman"/>
          <w:b/>
          <w:bCs/>
          <w:color w:val="000000"/>
          <w:szCs w:val="24"/>
          <w:lang w:eastAsia="it-IT"/>
        </w:rPr>
        <w:t xml:space="preserve">Table </w:t>
      </w:r>
      <w:r w:rsidR="005C5735">
        <w:rPr>
          <w:rFonts w:eastAsia="Times New Roman" w:cs="Times New Roman"/>
          <w:b/>
          <w:bCs/>
          <w:color w:val="000000"/>
          <w:szCs w:val="24"/>
          <w:lang w:eastAsia="it-IT"/>
        </w:rPr>
        <w:t>2</w:t>
      </w:r>
      <w:r w:rsidR="005C1B4F">
        <w:rPr>
          <w:rFonts w:eastAsia="Times New Roman" w:cs="Times New Roman"/>
          <w:b/>
          <w:bCs/>
          <w:color w:val="000000"/>
          <w:szCs w:val="24"/>
          <w:lang w:eastAsia="it-IT"/>
        </w:rPr>
        <w:t xml:space="preserve"> Supplementary</w:t>
      </w:r>
      <w:r w:rsidRPr="00CE112C">
        <w:rPr>
          <w:rFonts w:eastAsia="Times New Roman" w:cs="Times New Roman"/>
          <w:b/>
          <w:bCs/>
          <w:color w:val="000000"/>
          <w:szCs w:val="24"/>
          <w:lang w:eastAsia="it-IT"/>
        </w:rPr>
        <w:t>.</w:t>
      </w:r>
      <w:r w:rsidR="00B80731" w:rsidRPr="00CE112C">
        <w:rPr>
          <w:rFonts w:eastAsia="Times New Roman" w:cs="Times New Roman"/>
          <w:b/>
          <w:bCs/>
          <w:color w:val="000000"/>
          <w:szCs w:val="24"/>
          <w:lang w:eastAsia="it-IT"/>
        </w:rPr>
        <w:t xml:space="preserve"> </w:t>
      </w:r>
      <w:r w:rsidR="00B80731" w:rsidRPr="003916FF">
        <w:rPr>
          <w:rFonts w:eastAsia="Times New Roman" w:cs="Times New Roman"/>
          <w:color w:val="000000"/>
          <w:szCs w:val="24"/>
          <w:lang w:eastAsia="it-IT"/>
        </w:rPr>
        <w:t>International Osteoporosis Foundation (IOF) Questionnaire</w:t>
      </w:r>
    </w:p>
    <w:tbl>
      <w:tblPr>
        <w:tblW w:w="0" w:type="auto"/>
        <w:tblInd w:w="3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2"/>
        <w:gridCol w:w="2693"/>
        <w:gridCol w:w="3280"/>
      </w:tblGrid>
      <w:tr w:rsidR="00B80731" w:rsidRPr="00CE112C" w14:paraId="73148CDC" w14:textId="77777777" w:rsidTr="003045E4">
        <w:trPr>
          <w:trHeight w:val="642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31D2B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First name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6E81D1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76EAA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2EB3BD5" w14:textId="77777777" w:rsidTr="003045E4">
        <w:trPr>
          <w:trHeight w:val="706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6CDAB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Surname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0F95F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5FA0052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6DCA88BA" w14:textId="77777777" w:rsidTr="003045E4">
        <w:trPr>
          <w:trHeight w:val="548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631F89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Date of birth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BDBDB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823BB0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D90B91D" w14:textId="77777777" w:rsidTr="003045E4">
        <w:trPr>
          <w:trHeight w:val="593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EC4694" w14:textId="77777777" w:rsidR="00B80731" w:rsidRPr="00CE112C" w:rsidRDefault="00B80731" w:rsidP="003045E4">
            <w:pP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Questionnaire delivery date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5C4ABF" w14:textId="77777777" w:rsidR="00B80731" w:rsidRPr="00CE112C" w:rsidRDefault="00B80731" w:rsidP="003045E4">
            <w:pPr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AC56F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B921C08" w14:textId="77777777" w:rsidTr="003045E4">
        <w:trPr>
          <w:trHeight w:val="593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1A6BA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FOOD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A0782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QUANTITY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2F2B0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6C7EC8E5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4A481B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BD0E8D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E3E96D" w14:textId="77777777" w:rsidR="00B80731" w:rsidRPr="00CE112C" w:rsidRDefault="00B80731" w:rsidP="003045E4">
            <w:pPr>
              <w:jc w:val="both"/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color w:val="000000"/>
                <w:szCs w:val="24"/>
                <w:lang w:eastAsia="it-IT"/>
              </w:rPr>
              <w:t xml:space="preserve">BRAND OF SUPPLEMENT AND NUMBER OF DOSES (sachets, </w:t>
            </w:r>
            <w:proofErr w:type="gramStart"/>
            <w:r w:rsidRPr="00CE112C">
              <w:rPr>
                <w:rFonts w:eastAsia="Times New Roman" w:cs="Times New Roman"/>
                <w:b/>
                <w:color w:val="000000"/>
                <w:szCs w:val="24"/>
                <w:lang w:eastAsia="it-IT"/>
              </w:rPr>
              <w:t>tablets..</w:t>
            </w:r>
            <w:proofErr w:type="gramEnd"/>
            <w:r w:rsidRPr="00CE112C">
              <w:rPr>
                <w:rFonts w:eastAsia="Times New Roman" w:cs="Times New Roman"/>
                <w:b/>
                <w:color w:val="000000"/>
                <w:szCs w:val="24"/>
                <w:lang w:eastAsia="it-IT"/>
              </w:rPr>
              <w:t xml:space="preserve"> )</w:t>
            </w:r>
          </w:p>
        </w:tc>
      </w:tr>
      <w:tr w:rsidR="00B80731" w:rsidRPr="00CE112C" w14:paraId="04973F51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EDF24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Calcium supplements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7455A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500mg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706A28F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68B69104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64AC91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3CFB9C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C8D6DB5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lang w:eastAsia="it-IT"/>
              </w:rPr>
              <w:t>NUMBER OF PORTIONS PER WEEK</w:t>
            </w:r>
          </w:p>
        </w:tc>
      </w:tr>
      <w:tr w:rsidR="00B80731" w:rsidRPr="00CE112C" w14:paraId="662B7A0A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E6459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Types of Milk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3092E8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4A4450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33C65C57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F5CEB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Milk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0715D8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DDEC7D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CE9E68F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D142C8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lastRenderedPageBreak/>
              <w:t>Milkshake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FBCFF2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8652FDD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6746B7C0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43EDB68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Sheep's milk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740E5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57904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3A8B636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04374A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Coconut milk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C9D2FE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B0548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3BAFA8B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62FB60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Soya drink ( enriched 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526FD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F99360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732EF80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2A8953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Soya milk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E32578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21512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09750D64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1AF364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Rice milk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F820C4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0DC61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A482910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8F6F3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Avena's milk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ABAD63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4277F3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54F6FB0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5C1A9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Almond milk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75BDA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CFA31A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28609E4D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7CB099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8F8238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8397B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772C420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5C0B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Yogurt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E031E1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5E6846C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0BF5038F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DAF5DE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Flavored yogurt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16EB09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150mg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43AA9C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DDE3F54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96331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Yogurt with fruit pieces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336875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150mg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3AF53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26635E7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307F90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Plain yogurt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9A8F8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150mg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8019B0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B5561A8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2EA4E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78FE6C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AC53A2B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68F32B2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90424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Cheese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4C366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CFCA42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653AB084" w14:textId="77777777" w:rsidTr="003045E4">
        <w:trPr>
          <w:trHeight w:val="112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98C615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Hard cheese (e.g. Cheddar, Gruyere, Emmental, Parmesan)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F3F14A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7C7FAC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61100EB" w14:textId="77777777" w:rsidTr="003045E4">
        <w:trPr>
          <w:trHeight w:val="750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92994A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Soft cheese (e.g. Camembert, Brie)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0F5D7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60g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824153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5342BBD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5D0334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Feta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508E79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60g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7694B8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F71D017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7EC3C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Mozzarella cheese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29AC7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60g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CB39B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30B8D30" w14:textId="77777777" w:rsidTr="003045E4">
        <w:trPr>
          <w:trHeight w:val="750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48CC2A" w14:textId="77777777" w:rsidR="00B80731" w:rsidRPr="00CE112C" w:rsidRDefault="00B80731" w:rsidP="003045E4">
            <w:pPr>
              <w:rPr>
                <w:rFonts w:cs="Times New Roman"/>
                <w:szCs w:val="24"/>
                <w:lang w:val="it-IT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lastRenderedPageBreak/>
              <w:t>Fresh cheese (e.g. cottage cheese, ricotta, mascarpone)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CD1783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A0BD58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3C31DF7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34288E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Cheese cream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04995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C7A8812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0CBC6317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615748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5E5B18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D97DD0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616D912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322A9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Cream, sweets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99D141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FD8CFF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69B68FBA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92577E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Whipped Cream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3328F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B8057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0069EF85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B4C92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Cooking cream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96D829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30ml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EF465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A6589B9" w14:textId="77777777" w:rsidTr="003045E4">
        <w:trPr>
          <w:trHeight w:val="750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16689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Vanilla custard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B84670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72F67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4C4728C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613FE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Vanilla ice cream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DDFFAE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100g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A65981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CE4C767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6B36A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Vanilla pudding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1D988A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D71AC1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B084851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C27F5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Rice pudding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9C7DB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90473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5913F6D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CB2EA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Pancake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C8C335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80g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F5B799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803647F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3B0015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cheesecake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7EE40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FF5F9B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641A4947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3335E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Waffle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A7A99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80g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323164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0BC13FE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7A1E6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EE428B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17BAD81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6079FD2A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57C0D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Meat, Fish, Eggs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8E534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1D635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332F03AD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F22360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Egg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44020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50g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20E8C73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D08E29E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ACCCE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Red meat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3D9794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AECE48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BD05E11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EAA8B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Chicken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57E5E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01B8BD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2290C6B9" w14:textId="77777777" w:rsidTr="003045E4">
        <w:trPr>
          <w:trHeight w:val="750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B59D6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Fish (e.g. cod, trout, herring, whitebait)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64291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8A66A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2A3E9BE5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246793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lastRenderedPageBreak/>
              <w:t>Canned tuna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A6270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331879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4EFCD8A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EF7409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Sardines in oil (canned)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4360EE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60mg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AEA2DE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5DBCC77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ACF0B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Smoked salmon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9B5E3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60mg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279631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1F0D4B8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3FB9F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Shrimps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CEE0B3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150mg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28EF8EF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A26CB4E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1D8643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B49613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EE39A9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6857B6C4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52510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Legumes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FBE770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FEAA8B9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2E7F4E3A" w14:textId="77777777" w:rsidTr="003045E4">
        <w:trPr>
          <w:trHeight w:val="356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0B7D42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Lentils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D110B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80g raw, 200g cooked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7AF7BF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4753517" w14:textId="77777777" w:rsidTr="003045E4">
        <w:trPr>
          <w:trHeight w:val="40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E8D9D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Chickpeas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FAE879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80g raw, 200g cooked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BB5471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43108C0" w14:textId="77777777" w:rsidTr="003045E4">
        <w:trPr>
          <w:trHeight w:val="390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82973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Beans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F0B782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80g raw, 200g cooked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0BCC07C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6E6CB433" w14:textId="77777777" w:rsidTr="003045E4">
        <w:trPr>
          <w:trHeight w:val="34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296DF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Red beans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6C69C2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80g raw, 200g cooked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22206D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82FDE86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4A09C8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6614CC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138B97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4F27E17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78A1C8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Farinaceous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E34D1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81190F2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39FFF6DB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DBFA9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Pasta (cooked)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3296292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180g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B77493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A930178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AE060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Boiled rice)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2A058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180g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D239EE1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B5C073B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AC295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Boiled potatoes)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BBCDA5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240g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CD0C41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044A99A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8E58A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White bread (1 slice)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EC8A3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40g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480122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D933B50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2B271A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Wholemeal bread (1 slice)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87E61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40g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92CB70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9DA1099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574BA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Muesli (cereals)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FED6A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50g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27CD3E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28E6D87D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BB82B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Naan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937F9A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60g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9302FF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3F4044D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0C03CF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FAF23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2B15E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EE587C0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55DF9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lastRenderedPageBreak/>
              <w:t>Fruit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700AC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55A93D0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3C8E407F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95B95A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Orange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F47B0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150g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2174E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16BD6CB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4D10A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Apple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85435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763F6C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B699631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1C0B4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Banana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EA75FE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150g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BD7621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20CFD61A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B3DD93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Apricots (3 fruits)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4808F9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58D179D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A6A43B8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5564C8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Dried currants or gooseberries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08357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0F88DF2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717198B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B4DCA2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Dried figs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81172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60g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6321DF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000E0B08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3B9F7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Raisins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60A9D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40g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56147D9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53B9AA9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C9D20D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8C13A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DA56AB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576F126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A93C9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Vegetables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86DFD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64663F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0F88CB58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0E0B88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Lettuce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DD3A3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50g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10548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F7BE88B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ED96D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Cabbage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C0352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50g raw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C3255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5E07E32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95255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Chinese cabbage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C561FA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50g raw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A4C8D9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7BAF38F" w14:textId="77777777" w:rsidTr="003045E4">
        <w:trPr>
          <w:trHeight w:val="330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5621A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Broccoli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56B7B4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 raw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D21D4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2AFFD9D2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1E6D98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Okra/ Okra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5F51D8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 raw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D3CA2B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6AD9C0AE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540D0E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Watercress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859BA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B1B0D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B61EAC3" w14:textId="77777777" w:rsidTr="003045E4">
        <w:trPr>
          <w:trHeight w:val="420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C1C33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Rhubarb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6B773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 raw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C8549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283B6412" w14:textId="77777777" w:rsidTr="003045E4">
        <w:trPr>
          <w:trHeight w:val="40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7826C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Carrots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75C99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 raw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3C3590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095A97A" w14:textId="77777777" w:rsidTr="003045E4">
        <w:trPr>
          <w:trHeight w:val="330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7ACA34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Tomatoes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ABE131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 raw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AEAE66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7BA852DD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937FA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958E80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88942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DCBEE92" w14:textId="77777777" w:rsidTr="003045E4">
        <w:trPr>
          <w:trHeight w:val="646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7FD935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lastRenderedPageBreak/>
              <w:t>Dried fruit and seeds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BC6F8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0FDE33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0A43C681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8C18A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Almonds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9B832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9046FD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C3E70B4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230134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Nuts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2068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F12C5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CA529D3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76693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Hazelnuts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AFE3F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CA156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2C50F117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427012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Brazil nuts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D25C5F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32E8FD8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0A8C1EC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3DCBD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Sesame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C292D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15g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88D6E5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11059F9E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242D1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Tahini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E2813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7847EE9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3B3F7FFE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C92440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807967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BE293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354CDA5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1E046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Cooked dishes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9C7236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D64653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78D8D8C7" w14:textId="77777777" w:rsidTr="003045E4">
        <w:trPr>
          <w:trHeight w:val="750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621792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Quiche (with eggs and cheese)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2F13B4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E13CE2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025F0E43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013AF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Cheese omelette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40B693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A92E38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2DC1EFA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B2D3D2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Pasta with “Alfredo” cheese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74CA99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330g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8D3FF9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E67991B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9D4FD5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Pizza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0C979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2137D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50679DCD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69798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lasagna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67E5EB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300g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0EC32D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585552D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1D9BB0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Cheeseburger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EA7D17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200g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CDA02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0899FB96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217FDB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32CC99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DFF3D4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47D45CB4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556ECE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  <w:t>Other foods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8888FC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EFC1593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b/>
                <w:bCs/>
                <w:color w:val="000000"/>
                <w:szCs w:val="24"/>
                <w:u w:val="single"/>
                <w:lang w:eastAsia="it-IT"/>
              </w:rPr>
            </w:pPr>
          </w:p>
        </w:tc>
      </w:tr>
      <w:tr w:rsidR="00B80731" w:rsidRPr="00CE112C" w14:paraId="03341974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F536FD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Tofu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4B5A55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120g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D5413A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07C78384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C12048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Algae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0012EC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100g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9E2AB03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  <w:tr w:rsidR="00B80731" w:rsidRPr="00CE112C" w14:paraId="05B05DBA" w14:textId="77777777" w:rsidTr="003045E4">
        <w:trPr>
          <w:trHeight w:val="375"/>
        </w:trPr>
        <w:tc>
          <w:tcPr>
            <w:tcW w:w="3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0D1A86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Wakame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BF49AA" w14:textId="77777777" w:rsidR="00B80731" w:rsidRPr="00CE112C" w:rsidRDefault="00B80731" w:rsidP="003045E4">
            <w:pPr>
              <w:rPr>
                <w:rFonts w:cs="Times New Roman"/>
                <w:szCs w:val="24"/>
              </w:rPr>
            </w:pPr>
            <w:r w:rsidRPr="00CE112C">
              <w:rPr>
                <w:rFonts w:eastAsia="Times New Roman" w:cs="Times New Roman"/>
                <w:color w:val="000000"/>
                <w:szCs w:val="24"/>
                <w:lang w:eastAsia="it-IT"/>
              </w:rPr>
              <w:t>100g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79E76E" w14:textId="77777777" w:rsidR="00B80731" w:rsidRPr="00CE112C" w:rsidRDefault="00B80731" w:rsidP="003045E4">
            <w:pPr>
              <w:snapToGrid w:val="0"/>
              <w:rPr>
                <w:rFonts w:eastAsia="Times New Roman" w:cs="Times New Roman"/>
                <w:color w:val="000000"/>
                <w:szCs w:val="24"/>
                <w:lang w:eastAsia="it-IT"/>
              </w:rPr>
            </w:pPr>
          </w:p>
        </w:tc>
      </w:tr>
    </w:tbl>
    <w:p w14:paraId="0D2D70A1" w14:textId="77777777" w:rsidR="00B80731" w:rsidRDefault="00B80731" w:rsidP="00B80731"/>
    <w:p w14:paraId="234695E0" w14:textId="3AB07C34" w:rsidR="00B80731" w:rsidRPr="00CE112C" w:rsidRDefault="00EF6D5D" w:rsidP="00B80731">
      <w:pPr>
        <w:rPr>
          <w:rFonts w:cs="Times New Roman"/>
          <w:b/>
          <w:bCs/>
          <w:szCs w:val="24"/>
        </w:rPr>
      </w:pPr>
      <w:r>
        <w:rPr>
          <w:rFonts w:cs="Times New Roman"/>
          <w:b/>
          <w:bCs/>
          <w:szCs w:val="24"/>
        </w:rPr>
        <w:t>Figure 1</w:t>
      </w:r>
      <w:r w:rsidR="005C1B4F">
        <w:rPr>
          <w:rFonts w:cs="Times New Roman"/>
          <w:b/>
          <w:bCs/>
          <w:szCs w:val="24"/>
        </w:rPr>
        <w:t xml:space="preserve"> Supplementary</w:t>
      </w:r>
      <w:r>
        <w:rPr>
          <w:rFonts w:cs="Times New Roman"/>
          <w:b/>
          <w:bCs/>
          <w:szCs w:val="24"/>
        </w:rPr>
        <w:t>.</w:t>
      </w:r>
      <w:r w:rsidR="00B80731" w:rsidRPr="00CE112C">
        <w:rPr>
          <w:rFonts w:cs="Times New Roman"/>
          <w:b/>
          <w:bCs/>
          <w:szCs w:val="24"/>
        </w:rPr>
        <w:t xml:space="preserve"> </w:t>
      </w:r>
      <w:r w:rsidR="00B80731" w:rsidRPr="003916FF">
        <w:rPr>
          <w:rFonts w:cs="Times New Roman"/>
          <w:szCs w:val="24"/>
        </w:rPr>
        <w:t>Italian calcium intake (LOC) questionnaire</w:t>
      </w:r>
    </w:p>
    <w:sdt>
      <w:sdtPr>
        <w:id w:val="-984077722"/>
        <w:lock w:val="contentLocked"/>
        <w:placeholder>
          <w:docPart w:val="0ACB3728F6894A47BE871FEDAE5641A8"/>
        </w:placeholder>
        <w:group/>
      </w:sdtPr>
      <w:sdtEndPr/>
      <w:sdtContent>
        <w:p w14:paraId="0025EA11" w14:textId="77777777" w:rsidR="00EF6D5D" w:rsidRDefault="00EF6D5D" w:rsidP="003045E4">
          <w:r>
            <w:rPr>
              <w:noProof/>
              <w:sz w:val="20"/>
            </w:rPr>
            <w:drawing>
              <wp:inline distT="0" distB="0" distL="0" distR="0" wp14:anchorId="373BFA92" wp14:editId="13089101">
                <wp:extent cx="5274945" cy="5942098"/>
                <wp:effectExtent l="0" t="0" r="0" b="1905"/>
                <wp:docPr id="1442091376" name="image2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image2.png"/>
                        <pic:cNvPicPr/>
                      </pic:nvPicPr>
                      <pic:blipFill rotWithShape="1">
                        <a:blip r:embed="rId12" cstate="print"/>
                        <a:srcRect t="16469"/>
                        <a:stretch/>
                      </pic:blipFill>
                      <pic:spPr bwMode="auto">
                        <a:xfrm>
                          <a:off x="0" y="0"/>
                          <a:ext cx="5275352" cy="594255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  <w:p w14:paraId="49915043" w14:textId="77777777" w:rsidR="00EF6D5D" w:rsidRDefault="00EF6D5D" w:rsidP="003045E4">
          <w:r>
            <w:rPr>
              <w:noProof/>
              <w:sz w:val="20"/>
            </w:rPr>
            <w:lastRenderedPageBreak/>
            <w:drawing>
              <wp:inline distT="0" distB="0" distL="0" distR="0" wp14:anchorId="4AAF7E4C" wp14:editId="498D0685">
                <wp:extent cx="5248511" cy="6267926"/>
                <wp:effectExtent l="0" t="0" r="0" b="0"/>
                <wp:docPr id="9" name="image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image3.png"/>
                        <pic:cNvPicPr/>
                      </pic:nvPicPr>
                      <pic:blipFill>
                        <a:blip r:embed="rId1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48511" cy="626792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66C0FC1F" w14:textId="77777777" w:rsidR="00EF6D5D" w:rsidRDefault="00EF6D5D" w:rsidP="003045E4">
          <w:r>
            <w:rPr>
              <w:rFonts w:ascii="Microsoft Sans Serif"/>
              <w:noProof/>
              <w:sz w:val="20"/>
            </w:rPr>
            <w:lastRenderedPageBreak/>
            <w:drawing>
              <wp:inline distT="0" distB="0" distL="0" distR="0" wp14:anchorId="423FFF26" wp14:editId="2C2C1EAF">
                <wp:extent cx="4686556" cy="7440930"/>
                <wp:effectExtent l="0" t="0" r="0" b="0"/>
                <wp:docPr id="15" name="image4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" name="image4.png"/>
                        <pic:cNvPicPr/>
                      </pic:nvPicPr>
                      <pic:blipFill>
                        <a:blip r:embed="rId14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686556" cy="74409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4951B10" w14:textId="77777777" w:rsidR="00EF6D5D" w:rsidRDefault="00EF6D5D" w:rsidP="003045E4">
          <w:r>
            <w:rPr>
              <w:rFonts w:ascii="Microsoft Sans Serif"/>
              <w:noProof/>
              <w:sz w:val="20"/>
            </w:rPr>
            <w:lastRenderedPageBreak/>
            <w:drawing>
              <wp:inline distT="0" distB="0" distL="0" distR="0" wp14:anchorId="33A1FD29" wp14:editId="6879E2B6">
                <wp:extent cx="4489573" cy="2035968"/>
                <wp:effectExtent l="0" t="0" r="0" b="0"/>
                <wp:docPr id="17" name="image5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" name="image5.png"/>
                        <pic:cNvPicPr/>
                      </pic:nvPicPr>
                      <pic:blipFill>
                        <a:blip r:embed="rId15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489573" cy="203596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sdtContent>
    </w:sdt>
    <w:p w14:paraId="1783E5CD" w14:textId="77777777" w:rsidR="00744922" w:rsidRDefault="00744922" w:rsidP="00B80731">
      <w:pPr>
        <w:rPr>
          <w:rFonts w:cs="Times New Roman"/>
          <w:b/>
          <w:bCs/>
          <w:iCs/>
          <w:szCs w:val="24"/>
          <w:lang w:val="en" w:bidi="en-US"/>
        </w:rPr>
      </w:pPr>
    </w:p>
    <w:p w14:paraId="7EE26D8C" w14:textId="2466D19B" w:rsidR="00B80731" w:rsidRPr="003916FF" w:rsidRDefault="00CE112C" w:rsidP="00B80731">
      <w:pPr>
        <w:rPr>
          <w:rFonts w:cs="Times New Roman"/>
          <w:b/>
          <w:bCs/>
          <w:szCs w:val="24"/>
          <w:lang w:val="en"/>
        </w:rPr>
      </w:pPr>
      <w:r w:rsidRPr="003916FF">
        <w:rPr>
          <w:rFonts w:cs="Times New Roman"/>
          <w:b/>
          <w:bCs/>
          <w:iCs/>
          <w:szCs w:val="24"/>
          <w:lang w:val="en" w:bidi="en-US"/>
        </w:rPr>
        <w:t xml:space="preserve">Table </w:t>
      </w:r>
      <w:r w:rsidR="005C5735" w:rsidRPr="003916FF">
        <w:rPr>
          <w:rFonts w:cs="Times New Roman"/>
          <w:b/>
          <w:bCs/>
          <w:iCs/>
          <w:szCs w:val="24"/>
          <w:lang w:val="en" w:bidi="en-US"/>
        </w:rPr>
        <w:t>3</w:t>
      </w:r>
      <w:r w:rsidR="005C1B4F" w:rsidRPr="003916FF">
        <w:rPr>
          <w:rFonts w:cs="Times New Roman"/>
          <w:b/>
          <w:bCs/>
          <w:iCs/>
          <w:szCs w:val="24"/>
          <w:lang w:val="en" w:bidi="en-US"/>
        </w:rPr>
        <w:t xml:space="preserve"> Supplementary</w:t>
      </w:r>
      <w:r w:rsidR="00011FE1" w:rsidRPr="003916FF">
        <w:rPr>
          <w:rFonts w:cs="Times New Roman"/>
          <w:b/>
          <w:bCs/>
          <w:iCs/>
          <w:szCs w:val="24"/>
          <w:lang w:val="en" w:bidi="en-US"/>
        </w:rPr>
        <w:t>.</w:t>
      </w:r>
      <w:r w:rsidR="00B80731" w:rsidRPr="003916FF">
        <w:rPr>
          <w:rFonts w:cs="Times New Roman"/>
          <w:b/>
          <w:bCs/>
          <w:iCs/>
          <w:szCs w:val="24"/>
          <w:lang w:val="en" w:bidi="en-US"/>
        </w:rPr>
        <w:t xml:space="preserve"> </w:t>
      </w:r>
      <w:r w:rsidR="00B80731" w:rsidRPr="003916FF">
        <w:rPr>
          <w:rFonts w:cs="Times New Roman"/>
          <w:iCs/>
          <w:szCs w:val="24"/>
          <w:lang w:val="en" w:bidi="en-US"/>
        </w:rPr>
        <w:t>National Osteoporosis Foundation (NOF) questionnaire</w:t>
      </w:r>
    </w:p>
    <w:tbl>
      <w:tblPr>
        <w:tblW w:w="0" w:type="auto"/>
        <w:tblInd w:w="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3"/>
        <w:gridCol w:w="4461"/>
      </w:tblGrid>
      <w:tr w:rsidR="00B80731" w:rsidRPr="004D4717" w14:paraId="01EF2296" w14:textId="77777777" w:rsidTr="003045E4">
        <w:trPr>
          <w:trHeight w:val="56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918839" w14:textId="77777777" w:rsidR="00B80731" w:rsidRPr="004D4717" w:rsidRDefault="00B80731" w:rsidP="003045E4">
            <w:pPr>
              <w:rPr>
                <w:rFonts w:cs="Times New Roman"/>
                <w:sz w:val="28"/>
                <w:szCs w:val="28"/>
              </w:rPr>
            </w:pPr>
            <w:r w:rsidRPr="004D4717">
              <w:rPr>
                <w:rFonts w:eastAsia="Times New Roman" w:cs="Times New Roman"/>
                <w:sz w:val="28"/>
                <w:szCs w:val="28"/>
                <w:u w:val="single"/>
                <w:lang w:eastAsia="it-IT"/>
              </w:rPr>
              <w:t>Food</w:t>
            </w:r>
          </w:p>
        </w:tc>
        <w:tc>
          <w:tcPr>
            <w:tcW w:w="4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D23CFFF" w14:textId="77777777" w:rsidR="00B80731" w:rsidRPr="004D4717" w:rsidRDefault="00B80731" w:rsidP="003045E4">
            <w:pPr>
              <w:rPr>
                <w:rFonts w:cs="Times New Roman"/>
                <w:sz w:val="28"/>
                <w:szCs w:val="28"/>
              </w:rPr>
            </w:pPr>
            <w:r w:rsidRPr="004D4717">
              <w:rPr>
                <w:rFonts w:eastAsia="Times New Roman" w:cs="Times New Roman"/>
                <w:sz w:val="28"/>
                <w:szCs w:val="28"/>
                <w:u w:val="single"/>
                <w:lang w:eastAsia="it-IT"/>
              </w:rPr>
              <w:t>How many portions do you take per day?</w:t>
            </w:r>
          </w:p>
        </w:tc>
      </w:tr>
      <w:tr w:rsidR="00B80731" w:rsidRPr="004D4717" w14:paraId="7A416AF8" w14:textId="77777777" w:rsidTr="003045E4">
        <w:trPr>
          <w:trHeight w:val="56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0E89C4" w14:textId="77777777" w:rsidR="00B80731" w:rsidRPr="004D4717" w:rsidRDefault="00B80731" w:rsidP="003045E4">
            <w:pPr>
              <w:rPr>
                <w:rFonts w:cs="Times New Roman"/>
                <w:sz w:val="28"/>
                <w:szCs w:val="28"/>
              </w:rPr>
            </w:pPr>
            <w:r w:rsidRPr="004D4717">
              <w:rPr>
                <w:rFonts w:eastAsia="Times New Roman" w:cs="Times New Roman"/>
                <w:sz w:val="28"/>
                <w:szCs w:val="28"/>
                <w:lang w:eastAsia="it-IT"/>
              </w:rPr>
              <w:t>Milk (220 ml)</w:t>
            </w:r>
          </w:p>
        </w:tc>
        <w:tc>
          <w:tcPr>
            <w:tcW w:w="4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EC803AB" w14:textId="77777777" w:rsidR="00B80731" w:rsidRPr="004D4717" w:rsidRDefault="00B80731" w:rsidP="003045E4">
            <w:pPr>
              <w:rPr>
                <w:rFonts w:cs="Times New Roman"/>
                <w:sz w:val="28"/>
                <w:szCs w:val="28"/>
              </w:rPr>
            </w:pPr>
            <w:r w:rsidRPr="004D4717">
              <w:rPr>
                <w:rFonts w:eastAsia="Times New Roman" w:cs="Times New Roman"/>
                <w:sz w:val="28"/>
                <w:szCs w:val="28"/>
                <w:lang w:eastAsia="it-IT"/>
              </w:rPr>
              <w:t xml:space="preserve">.................................................. ........................................ </w:t>
            </w:r>
          </w:p>
        </w:tc>
      </w:tr>
      <w:tr w:rsidR="00B80731" w:rsidRPr="004D4717" w14:paraId="6D574978" w14:textId="77777777" w:rsidTr="003045E4">
        <w:trPr>
          <w:trHeight w:val="56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B1A09C" w14:textId="77777777" w:rsidR="00B80731" w:rsidRPr="004D4717" w:rsidRDefault="00B80731" w:rsidP="003045E4">
            <w:pPr>
              <w:rPr>
                <w:rFonts w:cs="Times New Roman"/>
                <w:sz w:val="28"/>
                <w:szCs w:val="28"/>
              </w:rPr>
            </w:pPr>
            <w:r w:rsidRPr="004D4717">
              <w:rPr>
                <w:rFonts w:eastAsia="Times New Roman" w:cs="Times New Roman"/>
                <w:sz w:val="28"/>
                <w:szCs w:val="28"/>
                <w:lang w:eastAsia="it-IT"/>
              </w:rPr>
              <w:t>Yogurt (170 g)</w:t>
            </w:r>
          </w:p>
        </w:tc>
        <w:tc>
          <w:tcPr>
            <w:tcW w:w="4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B6B4588" w14:textId="496D4204" w:rsidR="00B80731" w:rsidRPr="004D4717" w:rsidRDefault="00B80731" w:rsidP="003045E4">
            <w:pPr>
              <w:rPr>
                <w:rFonts w:cs="Times New Roman"/>
                <w:sz w:val="28"/>
                <w:szCs w:val="28"/>
              </w:rPr>
            </w:pPr>
            <w:r w:rsidRPr="004D4717">
              <w:rPr>
                <w:rFonts w:eastAsia="Times New Roman" w:cs="Times New Roman"/>
                <w:sz w:val="28"/>
                <w:szCs w:val="28"/>
                <w:lang w:eastAsia="it-IT"/>
              </w:rPr>
              <w:t xml:space="preserve">…………………............................................................................ </w:t>
            </w:r>
          </w:p>
        </w:tc>
      </w:tr>
      <w:tr w:rsidR="00B80731" w:rsidRPr="004D4717" w14:paraId="7E5B3932" w14:textId="77777777" w:rsidTr="003045E4">
        <w:trPr>
          <w:trHeight w:val="56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AA8358" w14:textId="77777777" w:rsidR="00B80731" w:rsidRPr="004D4717" w:rsidRDefault="00B80731" w:rsidP="003045E4">
            <w:pPr>
              <w:rPr>
                <w:rFonts w:cs="Times New Roman"/>
                <w:sz w:val="28"/>
                <w:szCs w:val="28"/>
              </w:rPr>
            </w:pPr>
            <w:r w:rsidRPr="004D4717">
              <w:rPr>
                <w:rFonts w:eastAsia="Times New Roman" w:cs="Times New Roman"/>
                <w:sz w:val="28"/>
                <w:szCs w:val="28"/>
                <w:lang w:eastAsia="it-IT"/>
              </w:rPr>
              <w:t>Cheese (30 g)</w:t>
            </w:r>
          </w:p>
        </w:tc>
        <w:tc>
          <w:tcPr>
            <w:tcW w:w="4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07D9F75" w14:textId="77777777" w:rsidR="00B80731" w:rsidRPr="004D4717" w:rsidRDefault="00B80731" w:rsidP="003045E4">
            <w:pPr>
              <w:rPr>
                <w:rFonts w:cs="Times New Roman"/>
                <w:sz w:val="28"/>
                <w:szCs w:val="28"/>
              </w:rPr>
            </w:pPr>
            <w:r w:rsidRPr="004D4717">
              <w:rPr>
                <w:rFonts w:eastAsia="Times New Roman" w:cs="Times New Roman"/>
                <w:sz w:val="28"/>
                <w:szCs w:val="28"/>
                <w:lang w:eastAsia="it-IT"/>
              </w:rPr>
              <w:t xml:space="preserve">.................................................. ....................................... </w:t>
            </w:r>
          </w:p>
        </w:tc>
      </w:tr>
      <w:tr w:rsidR="00B80731" w:rsidRPr="004D4717" w14:paraId="56898E37" w14:textId="77777777" w:rsidTr="003045E4">
        <w:trPr>
          <w:trHeight w:val="1249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AE305F" w14:textId="77777777" w:rsidR="00B80731" w:rsidRPr="004D4717" w:rsidRDefault="00B80731" w:rsidP="003045E4">
            <w:pPr>
              <w:rPr>
                <w:rFonts w:cs="Times New Roman"/>
                <w:sz w:val="28"/>
                <w:szCs w:val="28"/>
              </w:rPr>
            </w:pPr>
            <w:r w:rsidRPr="004D4717">
              <w:rPr>
                <w:rFonts w:eastAsia="Times New Roman" w:cs="Times New Roman"/>
                <w:sz w:val="28"/>
                <w:szCs w:val="28"/>
                <w:lang w:eastAsia="it-IT"/>
              </w:rPr>
              <w:t>Estimate from other foods (increase this value if the patient eats more than 250g from other foods)</w:t>
            </w:r>
          </w:p>
        </w:tc>
        <w:tc>
          <w:tcPr>
            <w:tcW w:w="4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827412" w14:textId="77777777" w:rsidR="00B80731" w:rsidRPr="004D4717" w:rsidRDefault="00B80731" w:rsidP="003045E4">
            <w:pPr>
              <w:jc w:val="center"/>
              <w:rPr>
                <w:rFonts w:cs="Times New Roman"/>
                <w:sz w:val="28"/>
                <w:szCs w:val="28"/>
              </w:rPr>
            </w:pPr>
            <w:r w:rsidRPr="004D4717">
              <w:rPr>
                <w:rFonts w:eastAsia="Times New Roman" w:cs="Times New Roman"/>
                <w:sz w:val="28"/>
                <w:szCs w:val="28"/>
                <w:lang w:eastAsia="it-IT"/>
              </w:rPr>
              <w:t>250</w:t>
            </w:r>
            <w:r>
              <w:rPr>
                <w:rFonts w:eastAsia="Times New Roman" w:cs="Times New Roman"/>
                <w:sz w:val="28"/>
                <w:szCs w:val="28"/>
                <w:lang w:eastAsia="it-IT"/>
              </w:rPr>
              <w:t xml:space="preserve"> g</w:t>
            </w:r>
          </w:p>
          <w:p w14:paraId="54AB9BEC" w14:textId="77777777" w:rsidR="00B80731" w:rsidRPr="004D4717" w:rsidRDefault="00B80731" w:rsidP="003045E4">
            <w:pPr>
              <w:rPr>
                <w:rFonts w:eastAsia="Times New Roman" w:cs="Times New Roman"/>
                <w:sz w:val="28"/>
                <w:szCs w:val="28"/>
                <w:lang w:eastAsia="it-IT"/>
              </w:rPr>
            </w:pPr>
          </w:p>
        </w:tc>
      </w:tr>
    </w:tbl>
    <w:p w14:paraId="7621B9E1" w14:textId="77777777" w:rsidR="00B80731" w:rsidRPr="00572247" w:rsidRDefault="00B80731" w:rsidP="00B80731">
      <w:pPr>
        <w:rPr>
          <w:rFonts w:cs="Times New Roman"/>
          <w:b/>
          <w:bCs/>
          <w:sz w:val="28"/>
          <w:szCs w:val="28"/>
          <w:lang w:val="en"/>
        </w:rPr>
      </w:pPr>
    </w:p>
    <w:p w14:paraId="58F1AED1" w14:textId="724A78C3" w:rsidR="00DE23E8" w:rsidRPr="00B80731" w:rsidRDefault="00DE23E8" w:rsidP="00B80731">
      <w:pPr>
        <w:rPr>
          <w:rFonts w:cs="Times New Roman"/>
          <w:szCs w:val="24"/>
          <w:u w:val="single"/>
        </w:rPr>
      </w:pPr>
    </w:p>
    <w:sectPr w:rsidR="00DE23E8" w:rsidRPr="00B80731" w:rsidSect="003F42C3">
      <w:headerReference w:type="even" r:id="rId16"/>
      <w:footerReference w:type="even" r:id="rId17"/>
      <w:footerReference w:type="default" r:id="rId18"/>
      <w:headerReference w:type="first" r:id="rId19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401851" w14:textId="77777777" w:rsidR="005042FF" w:rsidRDefault="005042FF" w:rsidP="00117666">
      <w:pPr>
        <w:spacing w:after="0"/>
      </w:pPr>
      <w:r>
        <w:separator/>
      </w:r>
    </w:p>
  </w:endnote>
  <w:endnote w:type="continuationSeparator" w:id="0">
    <w:p w14:paraId="79CD1106" w14:textId="77777777" w:rsidR="005042FF" w:rsidRDefault="005042FF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14AB28" w14:textId="77777777" w:rsidR="00A34CC4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A34CC4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A34CC4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22FF27" w14:textId="77777777" w:rsidR="00A34CC4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A34CC4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A34CC4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478DAA" w14:textId="77777777" w:rsidR="005042FF" w:rsidRDefault="005042FF" w:rsidP="00117666">
      <w:pPr>
        <w:spacing w:after="0"/>
      </w:pPr>
      <w:r>
        <w:separator/>
      </w:r>
    </w:p>
  </w:footnote>
  <w:footnote w:type="continuationSeparator" w:id="0">
    <w:p w14:paraId="6DDBAAF5" w14:textId="77777777" w:rsidR="005042FF" w:rsidRDefault="005042FF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31EDBA" w14:textId="77777777" w:rsidR="00A34CC4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711A5B" w14:textId="77777777" w:rsidR="00A34CC4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4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596093245">
    <w:abstractNumId w:val="1"/>
  </w:num>
  <w:num w:numId="2" w16cid:durableId="851381094">
    <w:abstractNumId w:val="5"/>
  </w:num>
  <w:num w:numId="3" w16cid:durableId="1401903761">
    <w:abstractNumId w:val="2"/>
  </w:num>
  <w:num w:numId="4" w16cid:durableId="1020086504">
    <w:abstractNumId w:val="6"/>
  </w:num>
  <w:num w:numId="5" w16cid:durableId="9005120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40795204">
    <w:abstractNumId w:val="4"/>
  </w:num>
  <w:num w:numId="7" w16cid:durableId="1684164351">
    <w:abstractNumId w:val="7"/>
  </w:num>
  <w:num w:numId="8" w16cid:durableId="1583680863">
    <w:abstractNumId w:val="7"/>
  </w:num>
  <w:num w:numId="9" w16cid:durableId="1552763231">
    <w:abstractNumId w:val="7"/>
  </w:num>
  <w:num w:numId="10" w16cid:durableId="1388721603">
    <w:abstractNumId w:val="7"/>
  </w:num>
  <w:num w:numId="11" w16cid:durableId="703554638">
    <w:abstractNumId w:val="7"/>
  </w:num>
  <w:num w:numId="12" w16cid:durableId="1851947969">
    <w:abstractNumId w:val="7"/>
  </w:num>
  <w:num w:numId="13" w16cid:durableId="1616594459">
    <w:abstractNumId w:val="4"/>
  </w:num>
  <w:num w:numId="14" w16cid:durableId="1802267608">
    <w:abstractNumId w:val="3"/>
  </w:num>
  <w:num w:numId="15" w16cid:durableId="3481010">
    <w:abstractNumId w:val="3"/>
  </w:num>
  <w:num w:numId="16" w16cid:durableId="141778162">
    <w:abstractNumId w:val="3"/>
  </w:num>
  <w:num w:numId="17" w16cid:durableId="737636101">
    <w:abstractNumId w:val="3"/>
  </w:num>
  <w:num w:numId="18" w16cid:durableId="813253568">
    <w:abstractNumId w:val="3"/>
  </w:num>
  <w:num w:numId="19" w16cid:durableId="326323356">
    <w:abstractNumId w:val="3"/>
  </w:num>
  <w:num w:numId="20" w16cid:durableId="1447189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20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1FE1"/>
    <w:rsid w:val="0001436A"/>
    <w:rsid w:val="00034304"/>
    <w:rsid w:val="00035434"/>
    <w:rsid w:val="000458E3"/>
    <w:rsid w:val="00052A14"/>
    <w:rsid w:val="00077D53"/>
    <w:rsid w:val="000A11FB"/>
    <w:rsid w:val="00105FD9"/>
    <w:rsid w:val="00117666"/>
    <w:rsid w:val="001549D3"/>
    <w:rsid w:val="00160065"/>
    <w:rsid w:val="00177D84"/>
    <w:rsid w:val="00231278"/>
    <w:rsid w:val="00267D18"/>
    <w:rsid w:val="002868E2"/>
    <w:rsid w:val="002869C3"/>
    <w:rsid w:val="002936E4"/>
    <w:rsid w:val="002B4A57"/>
    <w:rsid w:val="002C74CA"/>
    <w:rsid w:val="003544FB"/>
    <w:rsid w:val="003916FF"/>
    <w:rsid w:val="003D2D47"/>
    <w:rsid w:val="003D2F2D"/>
    <w:rsid w:val="003D74A3"/>
    <w:rsid w:val="003F42C3"/>
    <w:rsid w:val="00401590"/>
    <w:rsid w:val="00447801"/>
    <w:rsid w:val="00451F12"/>
    <w:rsid w:val="00452E9C"/>
    <w:rsid w:val="004735C8"/>
    <w:rsid w:val="004961FF"/>
    <w:rsid w:val="005042FF"/>
    <w:rsid w:val="00517A89"/>
    <w:rsid w:val="005250F2"/>
    <w:rsid w:val="00593EEA"/>
    <w:rsid w:val="005A5EEE"/>
    <w:rsid w:val="005C1B4F"/>
    <w:rsid w:val="005C5735"/>
    <w:rsid w:val="006375C7"/>
    <w:rsid w:val="00654E8F"/>
    <w:rsid w:val="00660D05"/>
    <w:rsid w:val="006820B1"/>
    <w:rsid w:val="0069182B"/>
    <w:rsid w:val="006B7D14"/>
    <w:rsid w:val="00701727"/>
    <w:rsid w:val="0070566C"/>
    <w:rsid w:val="00714C50"/>
    <w:rsid w:val="00725A7D"/>
    <w:rsid w:val="00744922"/>
    <w:rsid w:val="007501BE"/>
    <w:rsid w:val="007604DE"/>
    <w:rsid w:val="00790BB3"/>
    <w:rsid w:val="007C206C"/>
    <w:rsid w:val="00803D24"/>
    <w:rsid w:val="00812BC2"/>
    <w:rsid w:val="00817DD6"/>
    <w:rsid w:val="00845CDB"/>
    <w:rsid w:val="00885156"/>
    <w:rsid w:val="00890069"/>
    <w:rsid w:val="008B0F5A"/>
    <w:rsid w:val="009151AA"/>
    <w:rsid w:val="0093429D"/>
    <w:rsid w:val="00943573"/>
    <w:rsid w:val="00970F7D"/>
    <w:rsid w:val="00994A3D"/>
    <w:rsid w:val="009C2B12"/>
    <w:rsid w:val="009C70F3"/>
    <w:rsid w:val="00A174D9"/>
    <w:rsid w:val="00A34CC4"/>
    <w:rsid w:val="00A569CD"/>
    <w:rsid w:val="00AB5EE2"/>
    <w:rsid w:val="00AB6715"/>
    <w:rsid w:val="00B1671E"/>
    <w:rsid w:val="00B25EB8"/>
    <w:rsid w:val="00B354E1"/>
    <w:rsid w:val="00B37F4D"/>
    <w:rsid w:val="00B80731"/>
    <w:rsid w:val="00B95CCE"/>
    <w:rsid w:val="00C52A7B"/>
    <w:rsid w:val="00C56BAF"/>
    <w:rsid w:val="00C679AA"/>
    <w:rsid w:val="00C75972"/>
    <w:rsid w:val="00CC0A3A"/>
    <w:rsid w:val="00CD066B"/>
    <w:rsid w:val="00CE112C"/>
    <w:rsid w:val="00CE4FEE"/>
    <w:rsid w:val="00DB59C3"/>
    <w:rsid w:val="00DC259A"/>
    <w:rsid w:val="00DE23E8"/>
    <w:rsid w:val="00E52377"/>
    <w:rsid w:val="00E64E17"/>
    <w:rsid w:val="00E866C9"/>
    <w:rsid w:val="00EA3D3C"/>
    <w:rsid w:val="00EF6D5D"/>
    <w:rsid w:val="00F1385B"/>
    <w:rsid w:val="00F46900"/>
    <w:rsid w:val="00F61D89"/>
    <w:rsid w:val="00F72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paragraph" w:styleId="BodyText">
    <w:name w:val="Body Text"/>
    <w:basedOn w:val="Normal"/>
    <w:link w:val="BodyTextChar"/>
    <w:rsid w:val="00B80731"/>
    <w:pPr>
      <w:suppressAutoHyphens/>
      <w:spacing w:before="0" w:after="140" w:line="288" w:lineRule="auto"/>
    </w:pPr>
    <w:rPr>
      <w:rFonts w:ascii="Cambria" w:eastAsia="MS Mincho" w:hAnsi="Cambria" w:cs="Cambria"/>
      <w:szCs w:val="24"/>
      <w:lang w:val="en" w:eastAsia="zh-CN"/>
    </w:rPr>
  </w:style>
  <w:style w:type="character" w:customStyle="1" w:styleId="BodyTextChar">
    <w:name w:val="Body Text Char"/>
    <w:basedOn w:val="DefaultParagraphFont"/>
    <w:link w:val="BodyText"/>
    <w:rsid w:val="00B80731"/>
    <w:rPr>
      <w:rFonts w:ascii="Cambria" w:eastAsia="MS Mincho" w:hAnsi="Cambria" w:cs="Cambria"/>
      <w:sz w:val="24"/>
      <w:szCs w:val="24"/>
      <w:lang w:val="en" w:eastAsia="zh-CN"/>
    </w:rPr>
  </w:style>
  <w:style w:type="table" w:customStyle="1" w:styleId="TableGrid1">
    <w:name w:val="Table Grid1"/>
    <w:basedOn w:val="TableNormal"/>
    <w:next w:val="TableGrid"/>
    <w:uiPriority w:val="39"/>
    <w:rsid w:val="00744922"/>
    <w:pPr>
      <w:spacing w:after="0" w:line="240" w:lineRule="auto"/>
    </w:pPr>
    <w:rPr>
      <w:kern w:val="2"/>
      <w:lang w:val="it-IT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0ACB3728F6894A47BE871FEDAE564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6983C-CA91-4AE9-A1F7-EBD70982B970}"/>
      </w:docPartPr>
      <w:docPartBody>
        <w:p w:rsidR="0080330D" w:rsidRDefault="00587247" w:rsidP="00587247">
          <w:pPr>
            <w:pStyle w:val="0ACB3728F6894A47BE871FEDAE5641A8"/>
          </w:pPr>
          <w:r w:rsidRPr="0017269D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comments="0" w:insDel="0" w:formatting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247"/>
    <w:rsid w:val="000004A5"/>
    <w:rsid w:val="000A11FB"/>
    <w:rsid w:val="000C6252"/>
    <w:rsid w:val="003E33D6"/>
    <w:rsid w:val="004D2B74"/>
    <w:rsid w:val="00587247"/>
    <w:rsid w:val="007604DE"/>
    <w:rsid w:val="0080330D"/>
    <w:rsid w:val="00890069"/>
    <w:rsid w:val="00946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it-IT" w:eastAsia="it-I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87247"/>
    <w:rPr>
      <w:color w:val="666666"/>
    </w:rPr>
  </w:style>
  <w:style w:type="paragraph" w:customStyle="1" w:styleId="0ACB3728F6894A47BE871FEDAE5641A8">
    <w:name w:val="0ACB3728F6894A47BE871FEDAE5641A8"/>
    <w:rsid w:val="0058724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3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81DB2BE-0989-4BC0-9ED2-5F15127B9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Supplementary_Material.dotx</Template>
  <TotalTime>2</TotalTime>
  <Pages>10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revision>4</cp:revision>
  <cp:lastPrinted>2013-10-03T12:51:00Z</cp:lastPrinted>
  <dcterms:created xsi:type="dcterms:W3CDTF">2024-11-23T12:30:00Z</dcterms:created>
  <dcterms:modified xsi:type="dcterms:W3CDTF">2024-12-30T16:33:00Z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