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695"/>
        <w:gridCol w:w="1339"/>
        <w:gridCol w:w="1199"/>
        <w:gridCol w:w="918"/>
        <w:gridCol w:w="1230"/>
        <w:gridCol w:w="1137"/>
        <w:gridCol w:w="918"/>
        <w:gridCol w:w="914"/>
      </w:tblGrid>
      <w:tr w:rsidR="006A41A7" w:rsidRPr="00FF57E3" w14:paraId="3EB6FC2E" w14:textId="77777777" w:rsidTr="00032731">
        <w:trPr>
          <w:trHeight w:val="290"/>
        </w:trPr>
        <w:tc>
          <w:tcPr>
            <w:tcW w:w="906" w:type="pct"/>
            <w:noWrap/>
            <w:vAlign w:val="center"/>
            <w:hideMark/>
          </w:tcPr>
          <w:p w14:paraId="318C6918" w14:textId="77777777" w:rsidR="006A41A7" w:rsidRPr="00FF57E3" w:rsidRDefault="006A41A7" w:rsidP="00032731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716" w:type="pct"/>
            <w:noWrap/>
            <w:vAlign w:val="center"/>
            <w:hideMark/>
          </w:tcPr>
          <w:p w14:paraId="72A88340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  <w:t>Markkl.</w:t>
            </w:r>
          </w:p>
        </w:tc>
        <w:tc>
          <w:tcPr>
            <w:tcW w:w="641" w:type="pct"/>
            <w:noWrap/>
            <w:vAlign w:val="center"/>
            <w:hideMark/>
          </w:tcPr>
          <w:p w14:paraId="45C01DAB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</w:pPr>
            <w:proofErr w:type="spellStart"/>
            <w:r w:rsidRPr="00FF57E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  <w:t>Zwochau</w:t>
            </w:r>
            <w:proofErr w:type="spellEnd"/>
          </w:p>
        </w:tc>
        <w:tc>
          <w:tcPr>
            <w:tcW w:w="491" w:type="pct"/>
            <w:noWrap/>
            <w:vAlign w:val="center"/>
            <w:hideMark/>
          </w:tcPr>
          <w:p w14:paraId="763F06DA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</w:pPr>
            <w:proofErr w:type="spellStart"/>
            <w:r w:rsidRPr="00FF57E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  <w:t>Rabutz</w:t>
            </w:r>
            <w:proofErr w:type="spellEnd"/>
          </w:p>
        </w:tc>
        <w:tc>
          <w:tcPr>
            <w:tcW w:w="658" w:type="pct"/>
            <w:noWrap/>
            <w:vAlign w:val="center"/>
            <w:hideMark/>
          </w:tcPr>
          <w:p w14:paraId="6AF6E250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  <w:t>N-N 2/0</w:t>
            </w:r>
          </w:p>
        </w:tc>
        <w:tc>
          <w:tcPr>
            <w:tcW w:w="608" w:type="pct"/>
            <w:noWrap/>
            <w:vAlign w:val="center"/>
            <w:hideMark/>
          </w:tcPr>
          <w:p w14:paraId="1C55007D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  <w:t>König. A</w:t>
            </w:r>
          </w:p>
        </w:tc>
        <w:tc>
          <w:tcPr>
            <w:tcW w:w="491" w:type="pct"/>
            <w:noWrap/>
            <w:vAlign w:val="center"/>
            <w:hideMark/>
          </w:tcPr>
          <w:p w14:paraId="040084C5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  <w:t>König. B</w:t>
            </w:r>
          </w:p>
        </w:tc>
        <w:tc>
          <w:tcPr>
            <w:tcW w:w="490" w:type="pct"/>
            <w:noWrap/>
            <w:vAlign w:val="center"/>
            <w:hideMark/>
          </w:tcPr>
          <w:p w14:paraId="22F22660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GB"/>
              </w:rPr>
              <w:t>König. C</w:t>
            </w:r>
          </w:p>
        </w:tc>
      </w:tr>
      <w:tr w:rsidR="006A41A7" w:rsidRPr="00FF57E3" w14:paraId="14081B2C" w14:textId="77777777" w:rsidTr="00032731">
        <w:trPr>
          <w:trHeight w:val="290"/>
        </w:trPr>
        <w:tc>
          <w:tcPr>
            <w:tcW w:w="906" w:type="pct"/>
            <w:noWrap/>
            <w:vAlign w:val="center"/>
            <w:hideMark/>
          </w:tcPr>
          <w:p w14:paraId="0CF5393F" w14:textId="77777777" w:rsidR="006A41A7" w:rsidRPr="005346AF" w:rsidRDefault="006A41A7" w:rsidP="00032731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GB"/>
              </w:rPr>
            </w:pPr>
            <w:r w:rsidRPr="005346AF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GB"/>
              </w:rPr>
              <w:t>N° Levallois flakes</w:t>
            </w:r>
          </w:p>
        </w:tc>
        <w:tc>
          <w:tcPr>
            <w:tcW w:w="716" w:type="pct"/>
            <w:noWrap/>
            <w:vAlign w:val="center"/>
            <w:hideMark/>
          </w:tcPr>
          <w:p w14:paraId="36A1D2C5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11</w:t>
            </w:r>
          </w:p>
        </w:tc>
        <w:tc>
          <w:tcPr>
            <w:tcW w:w="641" w:type="pct"/>
            <w:noWrap/>
            <w:vAlign w:val="center"/>
            <w:hideMark/>
          </w:tcPr>
          <w:p w14:paraId="791FA1D6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17</w:t>
            </w:r>
          </w:p>
        </w:tc>
        <w:tc>
          <w:tcPr>
            <w:tcW w:w="491" w:type="pct"/>
            <w:noWrap/>
            <w:vAlign w:val="center"/>
            <w:hideMark/>
          </w:tcPr>
          <w:p w14:paraId="4D907984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658" w:type="pct"/>
            <w:noWrap/>
            <w:vAlign w:val="center"/>
            <w:hideMark/>
          </w:tcPr>
          <w:p w14:paraId="3A9290A6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608" w:type="pct"/>
            <w:noWrap/>
            <w:vAlign w:val="center"/>
            <w:hideMark/>
          </w:tcPr>
          <w:p w14:paraId="23C40606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30</w:t>
            </w:r>
          </w:p>
        </w:tc>
        <w:tc>
          <w:tcPr>
            <w:tcW w:w="491" w:type="pct"/>
            <w:noWrap/>
            <w:vAlign w:val="center"/>
            <w:hideMark/>
          </w:tcPr>
          <w:p w14:paraId="3227E63A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74</w:t>
            </w:r>
          </w:p>
        </w:tc>
        <w:tc>
          <w:tcPr>
            <w:tcW w:w="490" w:type="pct"/>
            <w:noWrap/>
            <w:vAlign w:val="center"/>
            <w:hideMark/>
          </w:tcPr>
          <w:p w14:paraId="3FB814F0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4</w:t>
            </w:r>
          </w:p>
        </w:tc>
      </w:tr>
      <w:tr w:rsidR="006A41A7" w:rsidRPr="00FF57E3" w14:paraId="7A814013" w14:textId="77777777" w:rsidTr="00032731">
        <w:trPr>
          <w:trHeight w:val="290"/>
        </w:trPr>
        <w:tc>
          <w:tcPr>
            <w:tcW w:w="906" w:type="pct"/>
            <w:noWrap/>
            <w:vAlign w:val="center"/>
            <w:hideMark/>
          </w:tcPr>
          <w:p w14:paraId="1607349D" w14:textId="77777777" w:rsidR="006A41A7" w:rsidRPr="005346AF" w:rsidRDefault="006A41A7" w:rsidP="00032731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GB"/>
              </w:rPr>
            </w:pPr>
            <w:r w:rsidRPr="005346AF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GB"/>
              </w:rPr>
              <w:t>N° Levallois cores</w:t>
            </w:r>
          </w:p>
        </w:tc>
        <w:tc>
          <w:tcPr>
            <w:tcW w:w="716" w:type="pct"/>
            <w:noWrap/>
            <w:vAlign w:val="center"/>
            <w:hideMark/>
          </w:tcPr>
          <w:p w14:paraId="2D7A2568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641" w:type="pct"/>
            <w:noWrap/>
            <w:vAlign w:val="center"/>
            <w:hideMark/>
          </w:tcPr>
          <w:p w14:paraId="41F9CD5D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13</w:t>
            </w:r>
          </w:p>
        </w:tc>
        <w:tc>
          <w:tcPr>
            <w:tcW w:w="491" w:type="pct"/>
            <w:noWrap/>
            <w:vAlign w:val="center"/>
            <w:hideMark/>
          </w:tcPr>
          <w:p w14:paraId="274846AC" w14:textId="1769D5C4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658" w:type="pct"/>
            <w:noWrap/>
            <w:vAlign w:val="center"/>
            <w:hideMark/>
          </w:tcPr>
          <w:p w14:paraId="1ACBFED1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608" w:type="pct"/>
            <w:noWrap/>
            <w:vAlign w:val="center"/>
            <w:hideMark/>
          </w:tcPr>
          <w:p w14:paraId="1EFB5299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491" w:type="pct"/>
            <w:noWrap/>
            <w:vAlign w:val="center"/>
            <w:hideMark/>
          </w:tcPr>
          <w:p w14:paraId="2A9C73AD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51</w:t>
            </w:r>
          </w:p>
        </w:tc>
        <w:tc>
          <w:tcPr>
            <w:tcW w:w="490" w:type="pct"/>
            <w:noWrap/>
            <w:vAlign w:val="center"/>
            <w:hideMark/>
          </w:tcPr>
          <w:p w14:paraId="4F0E813F" w14:textId="523A6CA3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</w:tr>
      <w:tr w:rsidR="006A41A7" w:rsidRPr="00FF57E3" w14:paraId="6A5D6E00" w14:textId="77777777" w:rsidTr="00032731">
        <w:trPr>
          <w:trHeight w:val="290"/>
        </w:trPr>
        <w:tc>
          <w:tcPr>
            <w:tcW w:w="906" w:type="pct"/>
            <w:noWrap/>
            <w:vAlign w:val="center"/>
            <w:hideMark/>
          </w:tcPr>
          <w:p w14:paraId="4B841236" w14:textId="77777777" w:rsidR="006A41A7" w:rsidRPr="005346AF" w:rsidRDefault="006A41A7" w:rsidP="00032731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GB"/>
              </w:rPr>
            </w:pPr>
            <w:r w:rsidRPr="005346AF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GB"/>
              </w:rPr>
              <w:t>Productivity rate</w:t>
            </w:r>
          </w:p>
        </w:tc>
        <w:tc>
          <w:tcPr>
            <w:tcW w:w="716" w:type="pct"/>
            <w:noWrap/>
            <w:vAlign w:val="center"/>
            <w:hideMark/>
          </w:tcPr>
          <w:p w14:paraId="24BB7E75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641" w:type="pct"/>
            <w:noWrap/>
            <w:vAlign w:val="center"/>
            <w:hideMark/>
          </w:tcPr>
          <w:p w14:paraId="47EF0401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491" w:type="pct"/>
            <w:noWrap/>
            <w:vAlign w:val="center"/>
            <w:hideMark/>
          </w:tcPr>
          <w:p w14:paraId="3779685D" w14:textId="2666780B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658" w:type="pct"/>
            <w:noWrap/>
            <w:vAlign w:val="center"/>
            <w:hideMark/>
          </w:tcPr>
          <w:p w14:paraId="47A594FF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608" w:type="pct"/>
            <w:noWrap/>
            <w:vAlign w:val="center"/>
            <w:hideMark/>
          </w:tcPr>
          <w:p w14:paraId="3651D2FA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491" w:type="pct"/>
            <w:noWrap/>
            <w:vAlign w:val="center"/>
            <w:hideMark/>
          </w:tcPr>
          <w:p w14:paraId="7C17A093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490" w:type="pct"/>
            <w:noWrap/>
            <w:vAlign w:val="center"/>
            <w:hideMark/>
          </w:tcPr>
          <w:p w14:paraId="31782CDA" w14:textId="4417F4C5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</w:tr>
      <w:tr w:rsidR="006A41A7" w:rsidRPr="00FF57E3" w14:paraId="6B5EF4E3" w14:textId="77777777" w:rsidTr="00032731">
        <w:trPr>
          <w:trHeight w:val="290"/>
        </w:trPr>
        <w:tc>
          <w:tcPr>
            <w:tcW w:w="906" w:type="pct"/>
            <w:noWrap/>
            <w:vAlign w:val="center"/>
            <w:hideMark/>
          </w:tcPr>
          <w:p w14:paraId="1D51E8CB" w14:textId="77777777" w:rsidR="006A41A7" w:rsidRPr="005346AF" w:rsidRDefault="006A41A7" w:rsidP="00032731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GB"/>
              </w:rPr>
            </w:pPr>
            <w:r w:rsidRPr="005346AF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GB"/>
              </w:rPr>
              <w:t>N° Exp. Lev. flakes</w:t>
            </w:r>
          </w:p>
        </w:tc>
        <w:tc>
          <w:tcPr>
            <w:tcW w:w="716" w:type="pct"/>
            <w:noWrap/>
            <w:vAlign w:val="center"/>
            <w:hideMark/>
          </w:tcPr>
          <w:p w14:paraId="6A5C71B6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15</w:t>
            </w:r>
          </w:p>
        </w:tc>
        <w:tc>
          <w:tcPr>
            <w:tcW w:w="641" w:type="pct"/>
            <w:noWrap/>
            <w:vAlign w:val="center"/>
            <w:hideMark/>
          </w:tcPr>
          <w:p w14:paraId="77833545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65</w:t>
            </w:r>
          </w:p>
        </w:tc>
        <w:tc>
          <w:tcPr>
            <w:tcW w:w="491" w:type="pct"/>
            <w:noWrap/>
            <w:vAlign w:val="center"/>
            <w:hideMark/>
          </w:tcPr>
          <w:p w14:paraId="7F9F9651" w14:textId="6615FAF0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658" w:type="pct"/>
            <w:noWrap/>
            <w:vAlign w:val="center"/>
            <w:hideMark/>
          </w:tcPr>
          <w:p w14:paraId="2856A42D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8</w:t>
            </w:r>
          </w:p>
        </w:tc>
        <w:tc>
          <w:tcPr>
            <w:tcW w:w="608" w:type="pct"/>
            <w:noWrap/>
            <w:vAlign w:val="center"/>
            <w:hideMark/>
          </w:tcPr>
          <w:p w14:paraId="1EE52AD7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25</w:t>
            </w:r>
          </w:p>
        </w:tc>
        <w:tc>
          <w:tcPr>
            <w:tcW w:w="491" w:type="pct"/>
            <w:noWrap/>
            <w:vAlign w:val="center"/>
            <w:hideMark/>
          </w:tcPr>
          <w:p w14:paraId="58A94170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255</w:t>
            </w:r>
          </w:p>
        </w:tc>
        <w:tc>
          <w:tcPr>
            <w:tcW w:w="490" w:type="pct"/>
            <w:noWrap/>
            <w:vAlign w:val="center"/>
            <w:hideMark/>
          </w:tcPr>
          <w:p w14:paraId="70403C87" w14:textId="7448AD10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</w:tr>
      <w:tr w:rsidR="006A41A7" w:rsidRPr="00FF57E3" w14:paraId="78360E7A" w14:textId="77777777" w:rsidTr="00032731">
        <w:trPr>
          <w:trHeight w:val="290"/>
        </w:trPr>
        <w:tc>
          <w:tcPr>
            <w:tcW w:w="906" w:type="pct"/>
            <w:noWrap/>
            <w:vAlign w:val="center"/>
            <w:hideMark/>
          </w:tcPr>
          <w:p w14:paraId="34E58D65" w14:textId="77777777" w:rsidR="006A41A7" w:rsidRPr="005346AF" w:rsidRDefault="006A41A7" w:rsidP="00032731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GB"/>
              </w:rPr>
            </w:pPr>
            <w:r w:rsidRPr="005346AF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en-GB"/>
              </w:rPr>
              <w:t>Difference</w:t>
            </w:r>
          </w:p>
        </w:tc>
        <w:tc>
          <w:tcPr>
            <w:tcW w:w="716" w:type="pct"/>
            <w:noWrap/>
            <w:vAlign w:val="center"/>
            <w:hideMark/>
          </w:tcPr>
          <w:p w14:paraId="656E28F1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-4</w:t>
            </w:r>
          </w:p>
        </w:tc>
        <w:tc>
          <w:tcPr>
            <w:tcW w:w="641" w:type="pct"/>
            <w:noWrap/>
            <w:vAlign w:val="center"/>
            <w:hideMark/>
          </w:tcPr>
          <w:p w14:paraId="4E2589CE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-48</w:t>
            </w:r>
          </w:p>
        </w:tc>
        <w:tc>
          <w:tcPr>
            <w:tcW w:w="491" w:type="pct"/>
            <w:noWrap/>
            <w:vAlign w:val="center"/>
            <w:hideMark/>
          </w:tcPr>
          <w:p w14:paraId="11247F07" w14:textId="232443E3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658" w:type="pct"/>
            <w:noWrap/>
            <w:vAlign w:val="center"/>
            <w:hideMark/>
          </w:tcPr>
          <w:p w14:paraId="4029E531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-7</w:t>
            </w:r>
          </w:p>
        </w:tc>
        <w:tc>
          <w:tcPr>
            <w:tcW w:w="608" w:type="pct"/>
            <w:noWrap/>
            <w:vAlign w:val="center"/>
            <w:hideMark/>
          </w:tcPr>
          <w:p w14:paraId="224A64BD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491" w:type="pct"/>
            <w:noWrap/>
            <w:vAlign w:val="center"/>
            <w:hideMark/>
          </w:tcPr>
          <w:p w14:paraId="1B077BA2" w14:textId="77777777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FF57E3"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  <w:t>-181</w:t>
            </w:r>
          </w:p>
        </w:tc>
        <w:tc>
          <w:tcPr>
            <w:tcW w:w="490" w:type="pct"/>
            <w:noWrap/>
            <w:vAlign w:val="center"/>
            <w:hideMark/>
          </w:tcPr>
          <w:p w14:paraId="091EA895" w14:textId="414D25B8" w:rsidR="006A41A7" w:rsidRPr="00FF57E3" w:rsidRDefault="006A41A7" w:rsidP="0003273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</w:tr>
    </w:tbl>
    <w:p w14:paraId="4CD660EB" w14:textId="77777777" w:rsidR="006A41A7" w:rsidRPr="00B9230F" w:rsidRDefault="006A41A7" w:rsidP="006A41A7">
      <w:pPr>
        <w:rPr>
          <w:rFonts w:ascii="Times New Roman" w:hAnsi="Times New Roman" w:cs="Times New Roman"/>
          <w:sz w:val="2"/>
          <w:szCs w:val="2"/>
        </w:rPr>
      </w:pPr>
    </w:p>
    <w:p w14:paraId="57510849" w14:textId="77777777" w:rsidR="006A41A7" w:rsidRDefault="006A41A7" w:rsidP="006A41A7">
      <w:pPr>
        <w:rPr>
          <w:rFonts w:ascii="Times New Roman" w:hAnsi="Times New Roman" w:cs="Times New Roman"/>
          <w:sz w:val="20"/>
          <w:szCs w:val="20"/>
        </w:rPr>
      </w:pPr>
      <w:r w:rsidRPr="00DA127D">
        <w:rPr>
          <w:rFonts w:ascii="Times New Roman" w:hAnsi="Times New Roman" w:cs="Times New Roman"/>
          <w:b/>
          <w:sz w:val="20"/>
          <w:szCs w:val="20"/>
        </w:rPr>
        <w:t xml:space="preserve">Table </w:t>
      </w:r>
      <w:r>
        <w:rPr>
          <w:rFonts w:ascii="Times New Roman" w:hAnsi="Times New Roman" w:cs="Times New Roman"/>
          <w:b/>
          <w:sz w:val="20"/>
          <w:szCs w:val="20"/>
        </w:rPr>
        <w:t>S1</w:t>
      </w:r>
      <w:r w:rsidRPr="00FF57E3">
        <w:rPr>
          <w:rFonts w:ascii="Times New Roman" w:hAnsi="Times New Roman" w:cs="Times New Roman"/>
          <w:sz w:val="20"/>
          <w:szCs w:val="20"/>
        </w:rPr>
        <w:t>: Comparison and difference between the number of Levallois flakes at the sites and the expected amount of Levallois flakes based on the experimental productivity rates.</w:t>
      </w:r>
    </w:p>
    <w:p w14:paraId="5821AAE4" w14:textId="2B13137A" w:rsidR="006A41A7" w:rsidRPr="00E33D19" w:rsidRDefault="0070567D" w:rsidP="006A41A7">
      <w:pPr>
        <w:rPr>
          <w:sz w:val="2"/>
          <w:szCs w:val="2"/>
        </w:rPr>
      </w:pPr>
      <w:r>
        <w:rPr>
          <w:sz w:val="2"/>
          <w:szCs w:val="2"/>
        </w:rPr>
        <w:br w:type="page"/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853"/>
        <w:gridCol w:w="1072"/>
        <w:gridCol w:w="1072"/>
        <w:gridCol w:w="1070"/>
        <w:gridCol w:w="1070"/>
        <w:gridCol w:w="1071"/>
        <w:gridCol w:w="1071"/>
        <w:gridCol w:w="1071"/>
      </w:tblGrid>
      <w:tr w:rsidR="006A41A7" w:rsidRPr="00E33D19" w14:paraId="7DA391E0" w14:textId="77777777" w:rsidTr="00F70D08">
        <w:trPr>
          <w:trHeight w:val="290"/>
        </w:trPr>
        <w:tc>
          <w:tcPr>
            <w:tcW w:w="896" w:type="pct"/>
            <w:noWrap/>
            <w:vAlign w:val="center"/>
            <w:hideMark/>
          </w:tcPr>
          <w:p w14:paraId="58783498" w14:textId="77777777" w:rsidR="006A41A7" w:rsidRPr="00E33D19" w:rsidRDefault="006A41A7" w:rsidP="00F70D0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87" w:type="pct"/>
            <w:noWrap/>
            <w:vAlign w:val="center"/>
            <w:hideMark/>
          </w:tcPr>
          <w:p w14:paraId="1686A01C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b/>
                <w:sz w:val="18"/>
                <w:szCs w:val="18"/>
              </w:rPr>
              <w:t>Markkl.</w:t>
            </w:r>
          </w:p>
        </w:tc>
        <w:tc>
          <w:tcPr>
            <w:tcW w:w="587" w:type="pct"/>
            <w:noWrap/>
            <w:vAlign w:val="center"/>
            <w:hideMark/>
          </w:tcPr>
          <w:p w14:paraId="45B9136F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E33D19">
              <w:rPr>
                <w:rFonts w:ascii="Times New Roman" w:hAnsi="Times New Roman" w:cs="Times New Roman"/>
                <w:b/>
                <w:sz w:val="18"/>
                <w:szCs w:val="18"/>
              </w:rPr>
              <w:t>Zwochau</w:t>
            </w:r>
            <w:proofErr w:type="spellEnd"/>
          </w:p>
        </w:tc>
        <w:tc>
          <w:tcPr>
            <w:tcW w:w="586" w:type="pct"/>
            <w:noWrap/>
            <w:vAlign w:val="center"/>
            <w:hideMark/>
          </w:tcPr>
          <w:p w14:paraId="682B6B2E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E33D19">
              <w:rPr>
                <w:rFonts w:ascii="Times New Roman" w:hAnsi="Times New Roman" w:cs="Times New Roman"/>
                <w:b/>
                <w:sz w:val="18"/>
                <w:szCs w:val="18"/>
              </w:rPr>
              <w:t>Rabutz</w:t>
            </w:r>
            <w:proofErr w:type="spellEnd"/>
          </w:p>
        </w:tc>
        <w:tc>
          <w:tcPr>
            <w:tcW w:w="586" w:type="pct"/>
            <w:noWrap/>
            <w:vAlign w:val="center"/>
            <w:hideMark/>
          </w:tcPr>
          <w:p w14:paraId="64BBA617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b/>
                <w:sz w:val="18"/>
                <w:szCs w:val="18"/>
              </w:rPr>
              <w:t>N-N 2/0</w:t>
            </w:r>
          </w:p>
        </w:tc>
        <w:tc>
          <w:tcPr>
            <w:tcW w:w="586" w:type="pct"/>
            <w:noWrap/>
            <w:vAlign w:val="center"/>
            <w:hideMark/>
          </w:tcPr>
          <w:p w14:paraId="0DDFAD28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b/>
                <w:sz w:val="18"/>
                <w:szCs w:val="18"/>
              </w:rPr>
              <w:t>König. A</w:t>
            </w:r>
          </w:p>
        </w:tc>
        <w:tc>
          <w:tcPr>
            <w:tcW w:w="586" w:type="pct"/>
            <w:noWrap/>
            <w:vAlign w:val="center"/>
            <w:hideMark/>
          </w:tcPr>
          <w:p w14:paraId="5902811E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b/>
                <w:sz w:val="18"/>
                <w:szCs w:val="18"/>
              </w:rPr>
              <w:t>König. B</w:t>
            </w:r>
          </w:p>
        </w:tc>
        <w:tc>
          <w:tcPr>
            <w:tcW w:w="586" w:type="pct"/>
            <w:noWrap/>
            <w:vAlign w:val="center"/>
            <w:hideMark/>
          </w:tcPr>
          <w:p w14:paraId="50202E78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b/>
                <w:sz w:val="18"/>
                <w:szCs w:val="18"/>
              </w:rPr>
              <w:t>König. C</w:t>
            </w:r>
          </w:p>
        </w:tc>
      </w:tr>
      <w:tr w:rsidR="006A41A7" w:rsidRPr="00E33D19" w14:paraId="066B8894" w14:textId="77777777" w:rsidTr="00F70D08">
        <w:trPr>
          <w:trHeight w:val="290"/>
        </w:trPr>
        <w:tc>
          <w:tcPr>
            <w:tcW w:w="896" w:type="pct"/>
            <w:noWrap/>
            <w:vAlign w:val="center"/>
            <w:hideMark/>
          </w:tcPr>
          <w:p w14:paraId="072027E1" w14:textId="77777777" w:rsidR="006A41A7" w:rsidRPr="00E33D19" w:rsidRDefault="006A41A7" w:rsidP="00F70D0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b/>
                <w:sz w:val="18"/>
                <w:szCs w:val="18"/>
              </w:rPr>
              <w:t>N° Core-edge flakes</w:t>
            </w:r>
          </w:p>
        </w:tc>
        <w:tc>
          <w:tcPr>
            <w:tcW w:w="587" w:type="pct"/>
            <w:noWrap/>
            <w:vAlign w:val="center"/>
            <w:hideMark/>
          </w:tcPr>
          <w:p w14:paraId="77A68C9F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</w:tc>
        <w:tc>
          <w:tcPr>
            <w:tcW w:w="587" w:type="pct"/>
            <w:noWrap/>
            <w:vAlign w:val="center"/>
            <w:hideMark/>
          </w:tcPr>
          <w:p w14:paraId="4B6D9E35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46</w:t>
            </w:r>
          </w:p>
        </w:tc>
        <w:tc>
          <w:tcPr>
            <w:tcW w:w="586" w:type="pct"/>
            <w:noWrap/>
            <w:vAlign w:val="center"/>
            <w:hideMark/>
          </w:tcPr>
          <w:p w14:paraId="475B2734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586" w:type="pct"/>
            <w:noWrap/>
            <w:vAlign w:val="center"/>
            <w:hideMark/>
          </w:tcPr>
          <w:p w14:paraId="0EFBC877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62</w:t>
            </w:r>
          </w:p>
        </w:tc>
        <w:tc>
          <w:tcPr>
            <w:tcW w:w="586" w:type="pct"/>
            <w:noWrap/>
            <w:vAlign w:val="center"/>
            <w:hideMark/>
          </w:tcPr>
          <w:p w14:paraId="6C463726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39</w:t>
            </w:r>
          </w:p>
        </w:tc>
        <w:tc>
          <w:tcPr>
            <w:tcW w:w="586" w:type="pct"/>
            <w:noWrap/>
            <w:vAlign w:val="center"/>
            <w:hideMark/>
          </w:tcPr>
          <w:p w14:paraId="5CBE964D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216</w:t>
            </w:r>
          </w:p>
        </w:tc>
        <w:tc>
          <w:tcPr>
            <w:tcW w:w="586" w:type="pct"/>
            <w:noWrap/>
            <w:vAlign w:val="center"/>
            <w:hideMark/>
          </w:tcPr>
          <w:p w14:paraId="1698FE96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</w:tr>
      <w:tr w:rsidR="006A41A7" w:rsidRPr="00E33D19" w14:paraId="53822BB6" w14:textId="77777777" w:rsidTr="00F70D08">
        <w:trPr>
          <w:trHeight w:val="290"/>
        </w:trPr>
        <w:tc>
          <w:tcPr>
            <w:tcW w:w="896" w:type="pct"/>
            <w:noWrap/>
            <w:vAlign w:val="center"/>
            <w:hideMark/>
          </w:tcPr>
          <w:p w14:paraId="66633F33" w14:textId="77777777" w:rsidR="006A41A7" w:rsidRPr="00E33D19" w:rsidRDefault="006A41A7" w:rsidP="00F70D0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b/>
                <w:sz w:val="18"/>
                <w:szCs w:val="18"/>
              </w:rPr>
              <w:t>N° cores</w:t>
            </w:r>
          </w:p>
        </w:tc>
        <w:tc>
          <w:tcPr>
            <w:tcW w:w="587" w:type="pct"/>
            <w:noWrap/>
            <w:vAlign w:val="center"/>
            <w:hideMark/>
          </w:tcPr>
          <w:p w14:paraId="087C7287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587" w:type="pct"/>
            <w:noWrap/>
            <w:vAlign w:val="center"/>
            <w:hideMark/>
          </w:tcPr>
          <w:p w14:paraId="29426735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24</w:t>
            </w:r>
          </w:p>
        </w:tc>
        <w:tc>
          <w:tcPr>
            <w:tcW w:w="586" w:type="pct"/>
            <w:noWrap/>
            <w:vAlign w:val="center"/>
            <w:hideMark/>
          </w:tcPr>
          <w:p w14:paraId="737E1EA3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86" w:type="pct"/>
            <w:noWrap/>
            <w:vAlign w:val="center"/>
            <w:hideMark/>
          </w:tcPr>
          <w:p w14:paraId="486A50DF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24</w:t>
            </w:r>
          </w:p>
        </w:tc>
        <w:tc>
          <w:tcPr>
            <w:tcW w:w="586" w:type="pct"/>
            <w:noWrap/>
            <w:vAlign w:val="center"/>
            <w:hideMark/>
          </w:tcPr>
          <w:p w14:paraId="31AD4604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86" w:type="pct"/>
            <w:noWrap/>
            <w:vAlign w:val="center"/>
            <w:hideMark/>
          </w:tcPr>
          <w:p w14:paraId="5F63DA79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90</w:t>
            </w:r>
          </w:p>
        </w:tc>
        <w:tc>
          <w:tcPr>
            <w:tcW w:w="586" w:type="pct"/>
            <w:noWrap/>
            <w:vAlign w:val="center"/>
            <w:hideMark/>
          </w:tcPr>
          <w:p w14:paraId="14C137B1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41A7" w:rsidRPr="00E33D19" w14:paraId="63C2FEB5" w14:textId="77777777" w:rsidTr="00F70D08">
        <w:trPr>
          <w:trHeight w:val="290"/>
        </w:trPr>
        <w:tc>
          <w:tcPr>
            <w:tcW w:w="896" w:type="pct"/>
            <w:noWrap/>
            <w:vAlign w:val="center"/>
            <w:hideMark/>
          </w:tcPr>
          <w:p w14:paraId="43D3B79D" w14:textId="77777777" w:rsidR="006A41A7" w:rsidRPr="00E33D19" w:rsidRDefault="006A41A7" w:rsidP="00F70D0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b/>
                <w:sz w:val="18"/>
                <w:szCs w:val="18"/>
              </w:rPr>
              <w:t>Productivity rate</w:t>
            </w:r>
          </w:p>
        </w:tc>
        <w:tc>
          <w:tcPr>
            <w:tcW w:w="587" w:type="pct"/>
            <w:noWrap/>
            <w:vAlign w:val="center"/>
            <w:hideMark/>
          </w:tcPr>
          <w:p w14:paraId="2C37DB5A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87" w:type="pct"/>
            <w:noWrap/>
            <w:vAlign w:val="center"/>
            <w:hideMark/>
          </w:tcPr>
          <w:p w14:paraId="75E6D2F3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86" w:type="pct"/>
            <w:noWrap/>
            <w:vAlign w:val="center"/>
            <w:hideMark/>
          </w:tcPr>
          <w:p w14:paraId="3337AA84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86" w:type="pct"/>
            <w:noWrap/>
            <w:vAlign w:val="center"/>
            <w:hideMark/>
          </w:tcPr>
          <w:p w14:paraId="799555B4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86" w:type="pct"/>
            <w:noWrap/>
            <w:vAlign w:val="center"/>
            <w:hideMark/>
          </w:tcPr>
          <w:p w14:paraId="7105CCBB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86" w:type="pct"/>
            <w:noWrap/>
            <w:vAlign w:val="center"/>
            <w:hideMark/>
          </w:tcPr>
          <w:p w14:paraId="068C02F8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86" w:type="pct"/>
            <w:noWrap/>
            <w:vAlign w:val="center"/>
            <w:hideMark/>
          </w:tcPr>
          <w:p w14:paraId="445AA043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41A7" w:rsidRPr="00E33D19" w14:paraId="039F6070" w14:textId="77777777" w:rsidTr="00F70D08">
        <w:trPr>
          <w:trHeight w:val="290"/>
        </w:trPr>
        <w:tc>
          <w:tcPr>
            <w:tcW w:w="896" w:type="pct"/>
            <w:noWrap/>
            <w:vAlign w:val="center"/>
            <w:hideMark/>
          </w:tcPr>
          <w:p w14:paraId="4AB253D3" w14:textId="77777777" w:rsidR="006A41A7" w:rsidRPr="00E33D19" w:rsidRDefault="006A41A7" w:rsidP="00F70D0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b/>
                <w:sz w:val="18"/>
                <w:szCs w:val="18"/>
              </w:rPr>
              <w:t>N° Exp. Core-edge fl.</w:t>
            </w:r>
          </w:p>
        </w:tc>
        <w:tc>
          <w:tcPr>
            <w:tcW w:w="587" w:type="pct"/>
            <w:noWrap/>
            <w:vAlign w:val="center"/>
            <w:hideMark/>
          </w:tcPr>
          <w:p w14:paraId="364698F9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84</w:t>
            </w:r>
          </w:p>
        </w:tc>
        <w:tc>
          <w:tcPr>
            <w:tcW w:w="587" w:type="pct"/>
            <w:noWrap/>
            <w:vAlign w:val="center"/>
            <w:hideMark/>
          </w:tcPr>
          <w:p w14:paraId="4D6761B2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96</w:t>
            </w:r>
          </w:p>
        </w:tc>
        <w:tc>
          <w:tcPr>
            <w:tcW w:w="586" w:type="pct"/>
            <w:noWrap/>
            <w:vAlign w:val="center"/>
            <w:hideMark/>
          </w:tcPr>
          <w:p w14:paraId="121BD052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86" w:type="pct"/>
            <w:noWrap/>
            <w:vAlign w:val="center"/>
            <w:hideMark/>
          </w:tcPr>
          <w:p w14:paraId="5013876B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96</w:t>
            </w:r>
          </w:p>
        </w:tc>
        <w:tc>
          <w:tcPr>
            <w:tcW w:w="586" w:type="pct"/>
            <w:noWrap/>
            <w:vAlign w:val="center"/>
            <w:hideMark/>
          </w:tcPr>
          <w:p w14:paraId="183F0577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40</w:t>
            </w:r>
          </w:p>
        </w:tc>
        <w:tc>
          <w:tcPr>
            <w:tcW w:w="586" w:type="pct"/>
            <w:noWrap/>
            <w:vAlign w:val="center"/>
            <w:hideMark/>
          </w:tcPr>
          <w:p w14:paraId="44C167CB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360</w:t>
            </w:r>
          </w:p>
        </w:tc>
        <w:tc>
          <w:tcPr>
            <w:tcW w:w="586" w:type="pct"/>
            <w:noWrap/>
            <w:vAlign w:val="center"/>
            <w:hideMark/>
          </w:tcPr>
          <w:p w14:paraId="4AB7AE1D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41A7" w:rsidRPr="00E33D19" w14:paraId="74D726F8" w14:textId="77777777" w:rsidTr="00F70D08">
        <w:trPr>
          <w:trHeight w:val="290"/>
        </w:trPr>
        <w:tc>
          <w:tcPr>
            <w:tcW w:w="896" w:type="pct"/>
            <w:noWrap/>
            <w:vAlign w:val="center"/>
            <w:hideMark/>
          </w:tcPr>
          <w:p w14:paraId="14434A42" w14:textId="77777777" w:rsidR="006A41A7" w:rsidRPr="00E33D19" w:rsidRDefault="006A41A7" w:rsidP="00F70D0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b/>
                <w:sz w:val="18"/>
                <w:szCs w:val="18"/>
              </w:rPr>
              <w:t>Difference</w:t>
            </w:r>
          </w:p>
        </w:tc>
        <w:tc>
          <w:tcPr>
            <w:tcW w:w="587" w:type="pct"/>
            <w:noWrap/>
            <w:vAlign w:val="center"/>
            <w:hideMark/>
          </w:tcPr>
          <w:p w14:paraId="748487D6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-57</w:t>
            </w:r>
          </w:p>
        </w:tc>
        <w:tc>
          <w:tcPr>
            <w:tcW w:w="587" w:type="pct"/>
            <w:noWrap/>
            <w:vAlign w:val="center"/>
            <w:hideMark/>
          </w:tcPr>
          <w:p w14:paraId="1B5C0FFC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-72</w:t>
            </w:r>
          </w:p>
        </w:tc>
        <w:tc>
          <w:tcPr>
            <w:tcW w:w="586" w:type="pct"/>
            <w:noWrap/>
            <w:vAlign w:val="center"/>
            <w:hideMark/>
          </w:tcPr>
          <w:p w14:paraId="35DDF81C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86" w:type="pct"/>
            <w:noWrap/>
            <w:vAlign w:val="center"/>
            <w:hideMark/>
          </w:tcPr>
          <w:p w14:paraId="1F84218A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-34</w:t>
            </w:r>
          </w:p>
        </w:tc>
        <w:tc>
          <w:tcPr>
            <w:tcW w:w="586" w:type="pct"/>
            <w:noWrap/>
            <w:vAlign w:val="center"/>
            <w:hideMark/>
          </w:tcPr>
          <w:p w14:paraId="2B077D08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-1</w:t>
            </w:r>
          </w:p>
        </w:tc>
        <w:tc>
          <w:tcPr>
            <w:tcW w:w="586" w:type="pct"/>
            <w:noWrap/>
            <w:vAlign w:val="center"/>
            <w:hideMark/>
          </w:tcPr>
          <w:p w14:paraId="595463D6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33D19">
              <w:rPr>
                <w:rFonts w:ascii="Times New Roman" w:hAnsi="Times New Roman" w:cs="Times New Roman"/>
                <w:sz w:val="18"/>
                <w:szCs w:val="18"/>
              </w:rPr>
              <w:t>-144</w:t>
            </w:r>
          </w:p>
        </w:tc>
        <w:tc>
          <w:tcPr>
            <w:tcW w:w="586" w:type="pct"/>
            <w:noWrap/>
            <w:vAlign w:val="center"/>
            <w:hideMark/>
          </w:tcPr>
          <w:p w14:paraId="1586F0F8" w14:textId="77777777" w:rsidR="006A41A7" w:rsidRPr="00E33D19" w:rsidRDefault="006A41A7" w:rsidP="00F70D0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7CFEDFDE" w14:textId="77777777" w:rsidR="006A41A7" w:rsidRPr="00E33D19" w:rsidRDefault="006A41A7" w:rsidP="006A41A7">
      <w:pPr>
        <w:rPr>
          <w:sz w:val="8"/>
          <w:szCs w:val="8"/>
        </w:rPr>
      </w:pPr>
    </w:p>
    <w:p w14:paraId="58DF3784" w14:textId="77777777" w:rsidR="006A41A7" w:rsidRDefault="006A41A7" w:rsidP="006A41A7">
      <w:pPr>
        <w:rPr>
          <w:rFonts w:ascii="Times New Roman" w:hAnsi="Times New Roman" w:cs="Times New Roman"/>
          <w:sz w:val="20"/>
          <w:szCs w:val="20"/>
        </w:rPr>
      </w:pPr>
      <w:r w:rsidRPr="00DA127D">
        <w:rPr>
          <w:rFonts w:ascii="Times New Roman" w:hAnsi="Times New Roman" w:cs="Times New Roman"/>
          <w:b/>
          <w:sz w:val="20"/>
          <w:szCs w:val="20"/>
        </w:rPr>
        <w:t xml:space="preserve">Table </w:t>
      </w:r>
      <w:r>
        <w:rPr>
          <w:rFonts w:ascii="Times New Roman" w:hAnsi="Times New Roman" w:cs="Times New Roman"/>
          <w:b/>
          <w:sz w:val="20"/>
          <w:szCs w:val="20"/>
        </w:rPr>
        <w:t>S2</w:t>
      </w:r>
      <w:r w:rsidRPr="00E33D19">
        <w:rPr>
          <w:rFonts w:ascii="Times New Roman" w:hAnsi="Times New Roman" w:cs="Times New Roman"/>
          <w:sz w:val="20"/>
          <w:szCs w:val="20"/>
        </w:rPr>
        <w:t xml:space="preserve">: Comparison and difference between the number of core-edge flakes at the sites and the expected </w:t>
      </w:r>
      <w:proofErr w:type="gramStart"/>
      <w:r w:rsidRPr="00E33D19">
        <w:rPr>
          <w:rFonts w:ascii="Times New Roman" w:hAnsi="Times New Roman" w:cs="Times New Roman"/>
          <w:sz w:val="20"/>
          <w:szCs w:val="20"/>
        </w:rPr>
        <w:t>amount</w:t>
      </w:r>
      <w:proofErr w:type="gramEnd"/>
      <w:r w:rsidRPr="00E33D19">
        <w:rPr>
          <w:rFonts w:ascii="Times New Roman" w:hAnsi="Times New Roman" w:cs="Times New Roman"/>
          <w:sz w:val="20"/>
          <w:szCs w:val="20"/>
        </w:rPr>
        <w:t xml:space="preserve"> of core-edge flakes based on the reduced experimental productivity rates.</w:t>
      </w:r>
    </w:p>
    <w:p w14:paraId="27192AF5" w14:textId="34F62B43" w:rsidR="006A41A7" w:rsidRPr="00E33D19" w:rsidRDefault="0070567D" w:rsidP="006A41A7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844"/>
        <w:gridCol w:w="1298"/>
        <w:gridCol w:w="1168"/>
        <w:gridCol w:w="910"/>
        <w:gridCol w:w="1198"/>
        <w:gridCol w:w="1111"/>
        <w:gridCol w:w="911"/>
        <w:gridCol w:w="910"/>
      </w:tblGrid>
      <w:tr w:rsidR="006A41A7" w:rsidRPr="00F33BB2" w14:paraId="7E155269" w14:textId="77777777" w:rsidTr="009C3EDF">
        <w:trPr>
          <w:trHeight w:val="290"/>
        </w:trPr>
        <w:tc>
          <w:tcPr>
            <w:tcW w:w="972" w:type="pct"/>
            <w:noWrap/>
            <w:vAlign w:val="center"/>
            <w:hideMark/>
          </w:tcPr>
          <w:p w14:paraId="6AE29CBE" w14:textId="77777777" w:rsidR="006A41A7" w:rsidRPr="00F33BB2" w:rsidRDefault="006A41A7" w:rsidP="009C3ED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33BB2">
              <w:rPr>
                <w:rFonts w:ascii="Times New Roman" w:hAnsi="Times New Roman" w:cs="Times New Roman"/>
                <w:b/>
                <w:bCs/>
                <w:sz w:val="18"/>
              </w:rPr>
              <w:lastRenderedPageBreak/>
              <w:t> </w:t>
            </w:r>
          </w:p>
        </w:tc>
        <w:tc>
          <w:tcPr>
            <w:tcW w:w="696" w:type="pct"/>
            <w:noWrap/>
            <w:vAlign w:val="center"/>
            <w:hideMark/>
          </w:tcPr>
          <w:p w14:paraId="12A4108C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33BB2">
              <w:rPr>
                <w:rFonts w:ascii="Times New Roman" w:hAnsi="Times New Roman" w:cs="Times New Roman"/>
                <w:b/>
                <w:bCs/>
                <w:sz w:val="18"/>
              </w:rPr>
              <w:t>Markkl.</w:t>
            </w:r>
          </w:p>
        </w:tc>
        <w:tc>
          <w:tcPr>
            <w:tcW w:w="627" w:type="pct"/>
            <w:noWrap/>
            <w:vAlign w:val="center"/>
            <w:hideMark/>
          </w:tcPr>
          <w:p w14:paraId="3B1B9783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</w:rPr>
            </w:pPr>
            <w:proofErr w:type="spellStart"/>
            <w:r w:rsidRPr="00F33BB2">
              <w:rPr>
                <w:rFonts w:ascii="Times New Roman" w:hAnsi="Times New Roman" w:cs="Times New Roman"/>
                <w:b/>
                <w:bCs/>
                <w:sz w:val="18"/>
              </w:rPr>
              <w:t>Zwochau</w:t>
            </w:r>
            <w:proofErr w:type="spellEnd"/>
          </w:p>
        </w:tc>
        <w:tc>
          <w:tcPr>
            <w:tcW w:w="489" w:type="pct"/>
            <w:noWrap/>
            <w:vAlign w:val="center"/>
            <w:hideMark/>
          </w:tcPr>
          <w:p w14:paraId="2C904F76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</w:rPr>
            </w:pPr>
            <w:proofErr w:type="spellStart"/>
            <w:r w:rsidRPr="00F33BB2">
              <w:rPr>
                <w:rFonts w:ascii="Times New Roman" w:hAnsi="Times New Roman" w:cs="Times New Roman"/>
                <w:b/>
                <w:bCs/>
                <w:sz w:val="18"/>
              </w:rPr>
              <w:t>Rabutz</w:t>
            </w:r>
            <w:proofErr w:type="spellEnd"/>
          </w:p>
        </w:tc>
        <w:tc>
          <w:tcPr>
            <w:tcW w:w="643" w:type="pct"/>
            <w:noWrap/>
            <w:vAlign w:val="center"/>
            <w:hideMark/>
          </w:tcPr>
          <w:p w14:paraId="374537A9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33BB2">
              <w:rPr>
                <w:rFonts w:ascii="Times New Roman" w:hAnsi="Times New Roman" w:cs="Times New Roman"/>
                <w:b/>
                <w:bCs/>
                <w:sz w:val="18"/>
              </w:rPr>
              <w:t>N-N 2/0</w:t>
            </w:r>
          </w:p>
        </w:tc>
        <w:tc>
          <w:tcPr>
            <w:tcW w:w="596" w:type="pct"/>
            <w:noWrap/>
            <w:vAlign w:val="center"/>
            <w:hideMark/>
          </w:tcPr>
          <w:p w14:paraId="75752768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33BB2">
              <w:rPr>
                <w:rFonts w:ascii="Times New Roman" w:hAnsi="Times New Roman" w:cs="Times New Roman"/>
                <w:b/>
                <w:bCs/>
                <w:sz w:val="18"/>
              </w:rPr>
              <w:t>König. A</w:t>
            </w:r>
          </w:p>
        </w:tc>
        <w:tc>
          <w:tcPr>
            <w:tcW w:w="489" w:type="pct"/>
            <w:noWrap/>
            <w:vAlign w:val="center"/>
            <w:hideMark/>
          </w:tcPr>
          <w:p w14:paraId="2A75B8E5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33BB2">
              <w:rPr>
                <w:rFonts w:ascii="Times New Roman" w:hAnsi="Times New Roman" w:cs="Times New Roman"/>
                <w:b/>
                <w:bCs/>
                <w:sz w:val="18"/>
              </w:rPr>
              <w:t>König. B</w:t>
            </w:r>
          </w:p>
        </w:tc>
        <w:tc>
          <w:tcPr>
            <w:tcW w:w="489" w:type="pct"/>
            <w:noWrap/>
            <w:vAlign w:val="center"/>
            <w:hideMark/>
          </w:tcPr>
          <w:p w14:paraId="0142E344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33BB2">
              <w:rPr>
                <w:rFonts w:ascii="Times New Roman" w:hAnsi="Times New Roman" w:cs="Times New Roman"/>
                <w:b/>
                <w:bCs/>
                <w:sz w:val="18"/>
              </w:rPr>
              <w:t>König. C</w:t>
            </w:r>
          </w:p>
        </w:tc>
      </w:tr>
      <w:tr w:rsidR="006A41A7" w:rsidRPr="00F33BB2" w14:paraId="07326999" w14:textId="77777777" w:rsidTr="009C3EDF">
        <w:trPr>
          <w:trHeight w:val="290"/>
        </w:trPr>
        <w:tc>
          <w:tcPr>
            <w:tcW w:w="972" w:type="pct"/>
            <w:noWrap/>
            <w:vAlign w:val="center"/>
            <w:hideMark/>
          </w:tcPr>
          <w:p w14:paraId="13077485" w14:textId="77777777" w:rsidR="006A41A7" w:rsidRPr="00F33BB2" w:rsidRDefault="006A41A7" w:rsidP="009C3ED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</w:rPr>
              <w:t>N° pseudo-Lev. point</w:t>
            </w:r>
          </w:p>
        </w:tc>
        <w:tc>
          <w:tcPr>
            <w:tcW w:w="696" w:type="pct"/>
            <w:noWrap/>
            <w:vAlign w:val="center"/>
            <w:hideMark/>
          </w:tcPr>
          <w:p w14:paraId="200DC066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2</w:t>
            </w:r>
          </w:p>
        </w:tc>
        <w:tc>
          <w:tcPr>
            <w:tcW w:w="627" w:type="pct"/>
            <w:noWrap/>
            <w:vAlign w:val="center"/>
            <w:hideMark/>
          </w:tcPr>
          <w:p w14:paraId="4A9AD7BB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2</w:t>
            </w:r>
          </w:p>
        </w:tc>
        <w:tc>
          <w:tcPr>
            <w:tcW w:w="489" w:type="pct"/>
            <w:noWrap/>
            <w:vAlign w:val="center"/>
            <w:hideMark/>
          </w:tcPr>
          <w:p w14:paraId="3152F022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5</w:t>
            </w:r>
          </w:p>
        </w:tc>
        <w:tc>
          <w:tcPr>
            <w:tcW w:w="643" w:type="pct"/>
            <w:noWrap/>
            <w:vAlign w:val="center"/>
            <w:hideMark/>
          </w:tcPr>
          <w:p w14:paraId="55D321F7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8</w:t>
            </w:r>
          </w:p>
        </w:tc>
        <w:tc>
          <w:tcPr>
            <w:tcW w:w="596" w:type="pct"/>
            <w:noWrap/>
            <w:vAlign w:val="center"/>
            <w:hideMark/>
          </w:tcPr>
          <w:p w14:paraId="1FCAE3DD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8</w:t>
            </w:r>
          </w:p>
        </w:tc>
        <w:tc>
          <w:tcPr>
            <w:tcW w:w="489" w:type="pct"/>
            <w:noWrap/>
            <w:vAlign w:val="center"/>
            <w:hideMark/>
          </w:tcPr>
          <w:p w14:paraId="459454AD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73</w:t>
            </w:r>
          </w:p>
        </w:tc>
        <w:tc>
          <w:tcPr>
            <w:tcW w:w="489" w:type="pct"/>
            <w:noWrap/>
            <w:vAlign w:val="center"/>
            <w:hideMark/>
          </w:tcPr>
          <w:p w14:paraId="66813DF2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2</w:t>
            </w:r>
          </w:p>
        </w:tc>
      </w:tr>
      <w:tr w:rsidR="006A41A7" w:rsidRPr="00F33BB2" w14:paraId="0A5D24E4" w14:textId="77777777" w:rsidTr="009C3EDF">
        <w:trPr>
          <w:trHeight w:val="290"/>
        </w:trPr>
        <w:tc>
          <w:tcPr>
            <w:tcW w:w="972" w:type="pct"/>
            <w:noWrap/>
            <w:vAlign w:val="center"/>
            <w:hideMark/>
          </w:tcPr>
          <w:p w14:paraId="3409CFA6" w14:textId="77777777" w:rsidR="006A41A7" w:rsidRPr="00F33BB2" w:rsidRDefault="006A41A7" w:rsidP="009C3ED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33BB2">
              <w:rPr>
                <w:rFonts w:ascii="Times New Roman" w:hAnsi="Times New Roman" w:cs="Times New Roman"/>
                <w:b/>
                <w:bCs/>
                <w:sz w:val="18"/>
              </w:rPr>
              <w:t>N° cores</w:t>
            </w:r>
          </w:p>
        </w:tc>
        <w:tc>
          <w:tcPr>
            <w:tcW w:w="696" w:type="pct"/>
            <w:noWrap/>
            <w:vAlign w:val="center"/>
            <w:hideMark/>
          </w:tcPr>
          <w:p w14:paraId="776FEE90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9</w:t>
            </w:r>
          </w:p>
        </w:tc>
        <w:tc>
          <w:tcPr>
            <w:tcW w:w="627" w:type="pct"/>
            <w:noWrap/>
            <w:vAlign w:val="center"/>
            <w:hideMark/>
          </w:tcPr>
          <w:p w14:paraId="1C2013A9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1</w:t>
            </w:r>
          </w:p>
        </w:tc>
        <w:tc>
          <w:tcPr>
            <w:tcW w:w="489" w:type="pct"/>
            <w:noWrap/>
            <w:vAlign w:val="center"/>
            <w:hideMark/>
          </w:tcPr>
          <w:p w14:paraId="159EEBED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43" w:type="pct"/>
            <w:noWrap/>
            <w:vAlign w:val="center"/>
            <w:hideMark/>
          </w:tcPr>
          <w:p w14:paraId="0CCD990D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10</w:t>
            </w:r>
          </w:p>
        </w:tc>
        <w:tc>
          <w:tcPr>
            <w:tcW w:w="596" w:type="pct"/>
            <w:noWrap/>
            <w:vAlign w:val="center"/>
            <w:hideMark/>
          </w:tcPr>
          <w:p w14:paraId="467532CE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5</w:t>
            </w:r>
          </w:p>
        </w:tc>
        <w:tc>
          <w:tcPr>
            <w:tcW w:w="489" w:type="pct"/>
            <w:noWrap/>
            <w:vAlign w:val="center"/>
            <w:hideMark/>
          </w:tcPr>
          <w:p w14:paraId="192AF3B0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24</w:t>
            </w:r>
          </w:p>
        </w:tc>
        <w:tc>
          <w:tcPr>
            <w:tcW w:w="489" w:type="pct"/>
            <w:noWrap/>
            <w:vAlign w:val="center"/>
            <w:hideMark/>
          </w:tcPr>
          <w:p w14:paraId="1FD35B2A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6A41A7" w:rsidRPr="00F33BB2" w14:paraId="06177861" w14:textId="77777777" w:rsidTr="009C3EDF">
        <w:trPr>
          <w:trHeight w:val="290"/>
        </w:trPr>
        <w:tc>
          <w:tcPr>
            <w:tcW w:w="972" w:type="pct"/>
            <w:noWrap/>
            <w:vAlign w:val="center"/>
            <w:hideMark/>
          </w:tcPr>
          <w:p w14:paraId="325CEF02" w14:textId="77777777" w:rsidR="006A41A7" w:rsidRPr="00F33BB2" w:rsidRDefault="006A41A7" w:rsidP="009C3ED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33BB2">
              <w:rPr>
                <w:rFonts w:ascii="Times New Roman" w:hAnsi="Times New Roman" w:cs="Times New Roman"/>
                <w:b/>
                <w:bCs/>
                <w:sz w:val="18"/>
              </w:rPr>
              <w:t>Productivity rate</w:t>
            </w:r>
          </w:p>
        </w:tc>
        <w:tc>
          <w:tcPr>
            <w:tcW w:w="696" w:type="pct"/>
            <w:noWrap/>
            <w:vAlign w:val="center"/>
            <w:hideMark/>
          </w:tcPr>
          <w:p w14:paraId="3249F1B3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3</w:t>
            </w:r>
          </w:p>
        </w:tc>
        <w:tc>
          <w:tcPr>
            <w:tcW w:w="627" w:type="pct"/>
            <w:noWrap/>
            <w:vAlign w:val="center"/>
            <w:hideMark/>
          </w:tcPr>
          <w:p w14:paraId="59CA2EED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3</w:t>
            </w:r>
          </w:p>
        </w:tc>
        <w:tc>
          <w:tcPr>
            <w:tcW w:w="489" w:type="pct"/>
            <w:noWrap/>
            <w:vAlign w:val="center"/>
            <w:hideMark/>
          </w:tcPr>
          <w:p w14:paraId="3C771E34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43" w:type="pct"/>
            <w:noWrap/>
            <w:vAlign w:val="center"/>
            <w:hideMark/>
          </w:tcPr>
          <w:p w14:paraId="40CE7E24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3</w:t>
            </w:r>
          </w:p>
        </w:tc>
        <w:tc>
          <w:tcPr>
            <w:tcW w:w="596" w:type="pct"/>
            <w:noWrap/>
            <w:vAlign w:val="center"/>
            <w:hideMark/>
          </w:tcPr>
          <w:p w14:paraId="4CCA0F55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3</w:t>
            </w:r>
          </w:p>
        </w:tc>
        <w:tc>
          <w:tcPr>
            <w:tcW w:w="489" w:type="pct"/>
            <w:noWrap/>
            <w:vAlign w:val="center"/>
            <w:hideMark/>
          </w:tcPr>
          <w:p w14:paraId="7EBB0B10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3</w:t>
            </w:r>
          </w:p>
        </w:tc>
        <w:tc>
          <w:tcPr>
            <w:tcW w:w="489" w:type="pct"/>
            <w:noWrap/>
            <w:vAlign w:val="center"/>
            <w:hideMark/>
          </w:tcPr>
          <w:p w14:paraId="68A46730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6A41A7" w:rsidRPr="00F33BB2" w14:paraId="21C57207" w14:textId="77777777" w:rsidTr="009C3EDF">
        <w:trPr>
          <w:trHeight w:val="290"/>
        </w:trPr>
        <w:tc>
          <w:tcPr>
            <w:tcW w:w="972" w:type="pct"/>
            <w:noWrap/>
            <w:vAlign w:val="center"/>
            <w:hideMark/>
          </w:tcPr>
          <w:p w14:paraId="4D71CFD8" w14:textId="77777777" w:rsidR="006A41A7" w:rsidRPr="00F33BB2" w:rsidRDefault="006A41A7" w:rsidP="009C3ED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33BB2">
              <w:rPr>
                <w:rFonts w:ascii="Times New Roman" w:hAnsi="Times New Roman" w:cs="Times New Roman"/>
                <w:b/>
                <w:bCs/>
                <w:sz w:val="18"/>
              </w:rPr>
              <w:t>N° Exp. Core edge fl.</w:t>
            </w:r>
          </w:p>
        </w:tc>
        <w:tc>
          <w:tcPr>
            <w:tcW w:w="696" w:type="pct"/>
            <w:noWrap/>
            <w:vAlign w:val="center"/>
            <w:hideMark/>
          </w:tcPr>
          <w:p w14:paraId="223F6A90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27</w:t>
            </w:r>
          </w:p>
        </w:tc>
        <w:tc>
          <w:tcPr>
            <w:tcW w:w="627" w:type="pct"/>
            <w:noWrap/>
            <w:vAlign w:val="center"/>
            <w:hideMark/>
          </w:tcPr>
          <w:p w14:paraId="75E7C8A9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3</w:t>
            </w:r>
          </w:p>
        </w:tc>
        <w:tc>
          <w:tcPr>
            <w:tcW w:w="489" w:type="pct"/>
            <w:noWrap/>
            <w:vAlign w:val="center"/>
            <w:hideMark/>
          </w:tcPr>
          <w:p w14:paraId="5809FDFE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43" w:type="pct"/>
            <w:noWrap/>
            <w:vAlign w:val="center"/>
            <w:hideMark/>
          </w:tcPr>
          <w:p w14:paraId="1261EA32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30</w:t>
            </w:r>
          </w:p>
        </w:tc>
        <w:tc>
          <w:tcPr>
            <w:tcW w:w="596" w:type="pct"/>
            <w:noWrap/>
            <w:vAlign w:val="center"/>
            <w:hideMark/>
          </w:tcPr>
          <w:p w14:paraId="51622960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15</w:t>
            </w:r>
          </w:p>
        </w:tc>
        <w:tc>
          <w:tcPr>
            <w:tcW w:w="489" w:type="pct"/>
            <w:noWrap/>
            <w:vAlign w:val="center"/>
            <w:hideMark/>
          </w:tcPr>
          <w:p w14:paraId="3DDA1DF8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72</w:t>
            </w:r>
          </w:p>
        </w:tc>
        <w:tc>
          <w:tcPr>
            <w:tcW w:w="489" w:type="pct"/>
            <w:noWrap/>
            <w:vAlign w:val="center"/>
            <w:hideMark/>
          </w:tcPr>
          <w:p w14:paraId="73BC819E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6A41A7" w:rsidRPr="00F33BB2" w14:paraId="4EBB5BBC" w14:textId="77777777" w:rsidTr="009C3EDF">
        <w:trPr>
          <w:trHeight w:val="290"/>
        </w:trPr>
        <w:tc>
          <w:tcPr>
            <w:tcW w:w="972" w:type="pct"/>
            <w:noWrap/>
            <w:vAlign w:val="center"/>
            <w:hideMark/>
          </w:tcPr>
          <w:p w14:paraId="2EB4321D" w14:textId="77777777" w:rsidR="006A41A7" w:rsidRPr="00F33BB2" w:rsidRDefault="006A41A7" w:rsidP="009C3ED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33BB2">
              <w:rPr>
                <w:rFonts w:ascii="Times New Roman" w:hAnsi="Times New Roman" w:cs="Times New Roman"/>
                <w:b/>
                <w:bCs/>
                <w:sz w:val="18"/>
              </w:rPr>
              <w:t>Difference</w:t>
            </w:r>
          </w:p>
        </w:tc>
        <w:tc>
          <w:tcPr>
            <w:tcW w:w="696" w:type="pct"/>
            <w:noWrap/>
            <w:vAlign w:val="center"/>
            <w:hideMark/>
          </w:tcPr>
          <w:p w14:paraId="51F34585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-25</w:t>
            </w:r>
          </w:p>
        </w:tc>
        <w:tc>
          <w:tcPr>
            <w:tcW w:w="627" w:type="pct"/>
            <w:noWrap/>
            <w:vAlign w:val="center"/>
            <w:hideMark/>
          </w:tcPr>
          <w:p w14:paraId="7CBEE7FD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-1</w:t>
            </w:r>
          </w:p>
        </w:tc>
        <w:tc>
          <w:tcPr>
            <w:tcW w:w="489" w:type="pct"/>
            <w:noWrap/>
            <w:vAlign w:val="center"/>
            <w:hideMark/>
          </w:tcPr>
          <w:p w14:paraId="42D6CB99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43" w:type="pct"/>
            <w:noWrap/>
            <w:vAlign w:val="center"/>
            <w:hideMark/>
          </w:tcPr>
          <w:p w14:paraId="454D7BA2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-22</w:t>
            </w:r>
          </w:p>
        </w:tc>
        <w:tc>
          <w:tcPr>
            <w:tcW w:w="596" w:type="pct"/>
            <w:noWrap/>
            <w:vAlign w:val="center"/>
            <w:hideMark/>
          </w:tcPr>
          <w:p w14:paraId="488CC187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F33BB2">
              <w:rPr>
                <w:rFonts w:ascii="Times New Roman" w:hAnsi="Times New Roman" w:cs="Times New Roman"/>
                <w:sz w:val="18"/>
              </w:rPr>
              <w:t>-7</w:t>
            </w:r>
          </w:p>
        </w:tc>
        <w:tc>
          <w:tcPr>
            <w:tcW w:w="489" w:type="pct"/>
            <w:noWrap/>
            <w:vAlign w:val="center"/>
            <w:hideMark/>
          </w:tcPr>
          <w:p w14:paraId="5AE9436A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bCs/>
                <w:sz w:val="18"/>
              </w:rPr>
            </w:pPr>
            <w:r w:rsidRPr="00F33BB2">
              <w:rPr>
                <w:rFonts w:ascii="Times New Roman" w:hAnsi="Times New Roman" w:cs="Times New Roman"/>
                <w:bCs/>
                <w:sz w:val="18"/>
              </w:rPr>
              <w:t>1</w:t>
            </w:r>
          </w:p>
        </w:tc>
        <w:tc>
          <w:tcPr>
            <w:tcW w:w="489" w:type="pct"/>
            <w:noWrap/>
            <w:vAlign w:val="center"/>
            <w:hideMark/>
          </w:tcPr>
          <w:p w14:paraId="41CC1E83" w14:textId="77777777" w:rsidR="006A41A7" w:rsidRPr="00F33BB2" w:rsidRDefault="006A41A7" w:rsidP="009C3EDF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</w:tbl>
    <w:p w14:paraId="04BB1477" w14:textId="77777777" w:rsidR="006A41A7" w:rsidRPr="00DA127D" w:rsidRDefault="006A41A7" w:rsidP="006A41A7">
      <w:pPr>
        <w:rPr>
          <w:rFonts w:ascii="Times New Roman" w:hAnsi="Times New Roman" w:cs="Times New Roman"/>
          <w:sz w:val="2"/>
        </w:rPr>
      </w:pPr>
    </w:p>
    <w:p w14:paraId="180CD28E" w14:textId="77777777" w:rsidR="006A41A7" w:rsidRDefault="006A41A7" w:rsidP="006A41A7">
      <w:pPr>
        <w:rPr>
          <w:rFonts w:ascii="Times New Roman" w:hAnsi="Times New Roman" w:cs="Times New Roman"/>
          <w:sz w:val="20"/>
          <w:szCs w:val="20"/>
        </w:rPr>
      </w:pPr>
      <w:r w:rsidRPr="00DA127D">
        <w:rPr>
          <w:rFonts w:ascii="Times New Roman" w:hAnsi="Times New Roman" w:cs="Times New Roman"/>
          <w:b/>
          <w:sz w:val="20"/>
          <w:szCs w:val="20"/>
        </w:rPr>
        <w:t xml:space="preserve">Table </w:t>
      </w:r>
      <w:r>
        <w:rPr>
          <w:rFonts w:ascii="Times New Roman" w:hAnsi="Times New Roman" w:cs="Times New Roman"/>
          <w:b/>
          <w:sz w:val="20"/>
          <w:szCs w:val="20"/>
        </w:rPr>
        <w:t>S3</w:t>
      </w:r>
      <w:r w:rsidRPr="00C131FE">
        <w:rPr>
          <w:rFonts w:ascii="Times New Roman" w:hAnsi="Times New Roman" w:cs="Times New Roman"/>
          <w:sz w:val="20"/>
          <w:szCs w:val="20"/>
        </w:rPr>
        <w:t xml:space="preserve">: Comparison and difference between the number of </w:t>
      </w:r>
      <w:r>
        <w:rPr>
          <w:rFonts w:ascii="Times New Roman" w:hAnsi="Times New Roman" w:cs="Times New Roman"/>
          <w:sz w:val="20"/>
          <w:szCs w:val="20"/>
        </w:rPr>
        <w:t>pseudo-Levallois point</w:t>
      </w:r>
      <w:r w:rsidRPr="00C131FE">
        <w:rPr>
          <w:rFonts w:ascii="Times New Roman" w:hAnsi="Times New Roman" w:cs="Times New Roman"/>
          <w:sz w:val="20"/>
          <w:szCs w:val="20"/>
        </w:rPr>
        <w:t xml:space="preserve"> at the sites and the expected amount of </w:t>
      </w:r>
      <w:r>
        <w:rPr>
          <w:rFonts w:ascii="Times New Roman" w:hAnsi="Times New Roman" w:cs="Times New Roman"/>
          <w:sz w:val="20"/>
          <w:szCs w:val="20"/>
        </w:rPr>
        <w:t>pseudo-Levallois point</w:t>
      </w:r>
      <w:r w:rsidRPr="00C131FE">
        <w:rPr>
          <w:rFonts w:ascii="Times New Roman" w:hAnsi="Times New Roman" w:cs="Times New Roman"/>
          <w:sz w:val="20"/>
          <w:szCs w:val="20"/>
        </w:rPr>
        <w:t xml:space="preserve"> based on the reduced experimental productivity rates.</w:t>
      </w:r>
    </w:p>
    <w:p w14:paraId="3EF64357" w14:textId="77777777" w:rsidR="00074ACA" w:rsidRDefault="00074ACA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14:paraId="08822B76" w14:textId="77777777" w:rsidR="00074ACA" w:rsidRDefault="00074ACA" w:rsidP="00074ACA">
      <w:pPr>
        <w:spacing w:after="0" w:line="360" w:lineRule="auto"/>
        <w:jc w:val="both"/>
        <w:rPr>
          <w:rFonts w:ascii="Times New Roman" w:eastAsia="Calibri" w:hAnsi="Times New Roman" w:cs="Times New Roman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7"/>
        <w:gridCol w:w="1995"/>
        <w:gridCol w:w="1995"/>
        <w:gridCol w:w="1993"/>
      </w:tblGrid>
      <w:tr w:rsidR="00074ACA" w:rsidRPr="005346AF" w14:paraId="7C6F8341" w14:textId="77777777" w:rsidTr="009C3EDF">
        <w:trPr>
          <w:trHeight w:val="290"/>
        </w:trPr>
        <w:tc>
          <w:tcPr>
            <w:tcW w:w="1800" w:type="pct"/>
            <w:noWrap/>
            <w:vAlign w:val="center"/>
            <w:hideMark/>
          </w:tcPr>
          <w:p w14:paraId="04CA12F4" w14:textId="77777777" w:rsidR="00074ACA" w:rsidRPr="006F5D41" w:rsidRDefault="00074ACA" w:rsidP="009C3E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4"/>
                <w:lang w:val="en-US"/>
              </w:rPr>
            </w:pPr>
            <w:r w:rsidRPr="006F5D41">
              <w:rPr>
                <w:rFonts w:ascii="Times New Roman" w:eastAsia="Times New Roman" w:hAnsi="Times New Roman" w:cs="Times New Roman"/>
                <w:b/>
                <w:sz w:val="18"/>
                <w:szCs w:val="24"/>
                <w:lang w:val="en-US"/>
              </w:rPr>
              <w:t>Site</w:t>
            </w:r>
          </w:p>
        </w:tc>
        <w:tc>
          <w:tcPr>
            <w:tcW w:w="1067" w:type="pct"/>
            <w:noWrap/>
            <w:vAlign w:val="center"/>
            <w:hideMark/>
          </w:tcPr>
          <w:p w14:paraId="5745E03F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  <w:t>N°</w:t>
            </w:r>
          </w:p>
        </w:tc>
        <w:tc>
          <w:tcPr>
            <w:tcW w:w="1067" w:type="pct"/>
            <w:noWrap/>
            <w:vAlign w:val="center"/>
            <w:hideMark/>
          </w:tcPr>
          <w:p w14:paraId="2EB8C746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  <w:t>μ</w:t>
            </w:r>
          </w:p>
        </w:tc>
        <w:tc>
          <w:tcPr>
            <w:tcW w:w="1067" w:type="pct"/>
            <w:noWrap/>
            <w:vAlign w:val="center"/>
            <w:hideMark/>
          </w:tcPr>
          <w:p w14:paraId="01C1A1F9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  <w:t>σ</w:t>
            </w:r>
          </w:p>
        </w:tc>
      </w:tr>
      <w:tr w:rsidR="00074ACA" w:rsidRPr="005346AF" w14:paraId="7D9E1E9D" w14:textId="77777777" w:rsidTr="009C3EDF">
        <w:trPr>
          <w:trHeight w:val="290"/>
        </w:trPr>
        <w:tc>
          <w:tcPr>
            <w:tcW w:w="1800" w:type="pct"/>
            <w:noWrap/>
            <w:vAlign w:val="center"/>
            <w:hideMark/>
          </w:tcPr>
          <w:p w14:paraId="5D0B3E7D" w14:textId="77777777" w:rsidR="00074ACA" w:rsidRPr="006F5D41" w:rsidRDefault="00074ACA" w:rsidP="009C3E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</w:pPr>
            <w:r w:rsidRPr="006F5D41"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  <w:t>NN2/0</w:t>
            </w:r>
          </w:p>
        </w:tc>
        <w:tc>
          <w:tcPr>
            <w:tcW w:w="1067" w:type="pct"/>
            <w:noWrap/>
            <w:vAlign w:val="center"/>
            <w:hideMark/>
          </w:tcPr>
          <w:p w14:paraId="13692525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21</w:t>
            </w:r>
          </w:p>
        </w:tc>
        <w:tc>
          <w:tcPr>
            <w:tcW w:w="1067" w:type="pct"/>
            <w:noWrap/>
            <w:vAlign w:val="center"/>
            <w:hideMark/>
          </w:tcPr>
          <w:p w14:paraId="43C2A6DA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38.64</w:t>
            </w:r>
          </w:p>
        </w:tc>
        <w:tc>
          <w:tcPr>
            <w:tcW w:w="1067" w:type="pct"/>
            <w:noWrap/>
            <w:vAlign w:val="center"/>
            <w:hideMark/>
          </w:tcPr>
          <w:p w14:paraId="1D87CBB2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11.94</w:t>
            </w:r>
          </w:p>
        </w:tc>
      </w:tr>
      <w:tr w:rsidR="00074ACA" w:rsidRPr="005346AF" w14:paraId="1E95B531" w14:textId="77777777" w:rsidTr="009C3EDF">
        <w:trPr>
          <w:trHeight w:val="290"/>
        </w:trPr>
        <w:tc>
          <w:tcPr>
            <w:tcW w:w="1800" w:type="pct"/>
            <w:noWrap/>
            <w:vAlign w:val="center"/>
            <w:hideMark/>
          </w:tcPr>
          <w:p w14:paraId="36095AA8" w14:textId="77777777" w:rsidR="00074ACA" w:rsidRPr="006F5D41" w:rsidRDefault="00074ACA" w:rsidP="009C3E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</w:pPr>
            <w:r w:rsidRPr="006F5D41"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  <w:t>Königsaue</w:t>
            </w:r>
          </w:p>
        </w:tc>
        <w:tc>
          <w:tcPr>
            <w:tcW w:w="1067" w:type="pct"/>
            <w:noWrap/>
            <w:vAlign w:val="center"/>
            <w:hideMark/>
          </w:tcPr>
          <w:p w14:paraId="1FE7AEFB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9</w:t>
            </w:r>
          </w:p>
        </w:tc>
        <w:tc>
          <w:tcPr>
            <w:tcW w:w="1067" w:type="pct"/>
            <w:noWrap/>
            <w:vAlign w:val="center"/>
            <w:hideMark/>
          </w:tcPr>
          <w:p w14:paraId="1630A5C2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92.3</w:t>
            </w:r>
          </w:p>
        </w:tc>
        <w:tc>
          <w:tcPr>
            <w:tcW w:w="1067" w:type="pct"/>
            <w:noWrap/>
            <w:vAlign w:val="center"/>
            <w:hideMark/>
          </w:tcPr>
          <w:p w14:paraId="6353BD65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30.8</w:t>
            </w:r>
          </w:p>
        </w:tc>
      </w:tr>
      <w:tr w:rsidR="00074ACA" w:rsidRPr="005346AF" w14:paraId="15EF8724" w14:textId="77777777" w:rsidTr="009C3EDF">
        <w:trPr>
          <w:trHeight w:val="290"/>
        </w:trPr>
        <w:tc>
          <w:tcPr>
            <w:tcW w:w="1800" w:type="pct"/>
            <w:noWrap/>
            <w:vAlign w:val="center"/>
            <w:hideMark/>
          </w:tcPr>
          <w:p w14:paraId="7054E90C" w14:textId="77777777" w:rsidR="00074ACA" w:rsidRPr="006F5D41" w:rsidRDefault="00074ACA" w:rsidP="009C3E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</w:pPr>
            <w:r w:rsidRPr="006F5D41"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  <w:t>Lichtenberg</w:t>
            </w:r>
          </w:p>
        </w:tc>
        <w:tc>
          <w:tcPr>
            <w:tcW w:w="1067" w:type="pct"/>
            <w:noWrap/>
            <w:vAlign w:val="center"/>
            <w:hideMark/>
          </w:tcPr>
          <w:p w14:paraId="047D5FCF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23</w:t>
            </w:r>
          </w:p>
        </w:tc>
        <w:tc>
          <w:tcPr>
            <w:tcW w:w="1067" w:type="pct"/>
            <w:noWrap/>
            <w:vAlign w:val="center"/>
            <w:hideMark/>
          </w:tcPr>
          <w:p w14:paraId="58D131C9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87.04</w:t>
            </w:r>
          </w:p>
        </w:tc>
        <w:tc>
          <w:tcPr>
            <w:tcW w:w="1067" w:type="pct"/>
            <w:noWrap/>
            <w:vAlign w:val="center"/>
            <w:hideMark/>
          </w:tcPr>
          <w:p w14:paraId="6C6FBE97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19.22</w:t>
            </w:r>
          </w:p>
        </w:tc>
      </w:tr>
      <w:tr w:rsidR="00074ACA" w:rsidRPr="005346AF" w14:paraId="129302FE" w14:textId="77777777" w:rsidTr="009C3EDF">
        <w:trPr>
          <w:trHeight w:val="290"/>
        </w:trPr>
        <w:tc>
          <w:tcPr>
            <w:tcW w:w="1800" w:type="pct"/>
            <w:noWrap/>
            <w:vAlign w:val="center"/>
            <w:hideMark/>
          </w:tcPr>
          <w:p w14:paraId="2120334A" w14:textId="77777777" w:rsidR="00074ACA" w:rsidRPr="006F5D41" w:rsidRDefault="00074ACA" w:rsidP="009C3E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</w:pPr>
            <w:proofErr w:type="spellStart"/>
            <w:r w:rsidRPr="006F5D41"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  <w:t>Goitzsche</w:t>
            </w:r>
            <w:proofErr w:type="spellEnd"/>
          </w:p>
        </w:tc>
        <w:tc>
          <w:tcPr>
            <w:tcW w:w="1067" w:type="pct"/>
            <w:noWrap/>
            <w:vAlign w:val="center"/>
            <w:hideMark/>
          </w:tcPr>
          <w:p w14:paraId="6B5C7519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3</w:t>
            </w:r>
          </w:p>
        </w:tc>
        <w:tc>
          <w:tcPr>
            <w:tcW w:w="1067" w:type="pct"/>
            <w:noWrap/>
            <w:vAlign w:val="center"/>
            <w:hideMark/>
          </w:tcPr>
          <w:p w14:paraId="55052A68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82.2</w:t>
            </w:r>
          </w:p>
        </w:tc>
        <w:tc>
          <w:tcPr>
            <w:tcW w:w="1067" w:type="pct"/>
            <w:noWrap/>
            <w:vAlign w:val="center"/>
            <w:hideMark/>
          </w:tcPr>
          <w:p w14:paraId="4238A808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8.02</w:t>
            </w:r>
          </w:p>
        </w:tc>
      </w:tr>
      <w:tr w:rsidR="00074ACA" w:rsidRPr="005346AF" w14:paraId="24E87D01" w14:textId="77777777" w:rsidTr="009C3EDF">
        <w:trPr>
          <w:trHeight w:val="290"/>
        </w:trPr>
        <w:tc>
          <w:tcPr>
            <w:tcW w:w="1800" w:type="pct"/>
            <w:noWrap/>
            <w:vAlign w:val="center"/>
            <w:hideMark/>
          </w:tcPr>
          <w:p w14:paraId="2CE673B6" w14:textId="77777777" w:rsidR="00074ACA" w:rsidRPr="006F5D41" w:rsidRDefault="00074ACA" w:rsidP="009C3E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</w:pPr>
            <w:r w:rsidRPr="006F5D41"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  <w:t>Pouch</w:t>
            </w:r>
          </w:p>
        </w:tc>
        <w:tc>
          <w:tcPr>
            <w:tcW w:w="1067" w:type="pct"/>
            <w:noWrap/>
            <w:vAlign w:val="center"/>
            <w:hideMark/>
          </w:tcPr>
          <w:p w14:paraId="1FF1D1C1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6</w:t>
            </w:r>
          </w:p>
        </w:tc>
        <w:tc>
          <w:tcPr>
            <w:tcW w:w="1067" w:type="pct"/>
            <w:noWrap/>
            <w:vAlign w:val="center"/>
            <w:hideMark/>
          </w:tcPr>
          <w:p w14:paraId="1B089B47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90.13</w:t>
            </w:r>
          </w:p>
        </w:tc>
        <w:tc>
          <w:tcPr>
            <w:tcW w:w="1067" w:type="pct"/>
            <w:noWrap/>
            <w:vAlign w:val="center"/>
            <w:hideMark/>
          </w:tcPr>
          <w:p w14:paraId="3439B52E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19.63</w:t>
            </w:r>
          </w:p>
        </w:tc>
      </w:tr>
      <w:tr w:rsidR="00074ACA" w:rsidRPr="005346AF" w14:paraId="2786B3CC" w14:textId="77777777" w:rsidTr="009C3EDF">
        <w:trPr>
          <w:trHeight w:val="290"/>
        </w:trPr>
        <w:tc>
          <w:tcPr>
            <w:tcW w:w="1800" w:type="pct"/>
            <w:noWrap/>
            <w:vAlign w:val="center"/>
            <w:hideMark/>
          </w:tcPr>
          <w:p w14:paraId="06105A4C" w14:textId="77777777" w:rsidR="00074ACA" w:rsidRPr="006F5D41" w:rsidRDefault="00074ACA" w:rsidP="009C3E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</w:pPr>
            <w:proofErr w:type="spellStart"/>
            <w:r w:rsidRPr="006F5D41">
              <w:rPr>
                <w:rFonts w:ascii="Times New Roman" w:eastAsia="Times New Roman" w:hAnsi="Times New Roman" w:cs="Times New Roman"/>
                <w:b/>
                <w:color w:val="000000"/>
                <w:sz w:val="18"/>
                <w:lang w:val="en-US"/>
              </w:rPr>
              <w:t>Loebnitz</w:t>
            </w:r>
            <w:proofErr w:type="spellEnd"/>
          </w:p>
        </w:tc>
        <w:tc>
          <w:tcPr>
            <w:tcW w:w="1067" w:type="pct"/>
            <w:noWrap/>
            <w:vAlign w:val="center"/>
            <w:hideMark/>
          </w:tcPr>
          <w:p w14:paraId="3C64BB4D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14</w:t>
            </w:r>
          </w:p>
        </w:tc>
        <w:tc>
          <w:tcPr>
            <w:tcW w:w="1067" w:type="pct"/>
            <w:noWrap/>
            <w:vAlign w:val="center"/>
            <w:hideMark/>
          </w:tcPr>
          <w:p w14:paraId="7F723A75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97.44</w:t>
            </w:r>
          </w:p>
        </w:tc>
        <w:tc>
          <w:tcPr>
            <w:tcW w:w="1067" w:type="pct"/>
            <w:noWrap/>
            <w:vAlign w:val="center"/>
            <w:hideMark/>
          </w:tcPr>
          <w:p w14:paraId="5C399144" w14:textId="77777777" w:rsidR="00074ACA" w:rsidRPr="005346AF" w:rsidRDefault="00074ACA" w:rsidP="00F70D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</w:pPr>
            <w:r w:rsidRPr="005346AF">
              <w:rPr>
                <w:rFonts w:ascii="Times New Roman" w:eastAsia="Times New Roman" w:hAnsi="Times New Roman" w:cs="Times New Roman"/>
                <w:color w:val="000000"/>
                <w:sz w:val="18"/>
                <w:lang w:val="en-US"/>
              </w:rPr>
              <w:t>15.53</w:t>
            </w:r>
          </w:p>
        </w:tc>
      </w:tr>
    </w:tbl>
    <w:p w14:paraId="75AC67A2" w14:textId="77777777" w:rsidR="00074ACA" w:rsidRDefault="00074ACA" w:rsidP="00074ACA">
      <w:pPr>
        <w:spacing w:after="0" w:line="360" w:lineRule="auto"/>
        <w:jc w:val="both"/>
        <w:rPr>
          <w:rFonts w:ascii="Times New Roman" w:hAnsi="Times New Roman" w:cs="Times New Roman"/>
          <w:sz w:val="20"/>
          <w:lang w:val="en-US"/>
        </w:rPr>
      </w:pPr>
    </w:p>
    <w:p w14:paraId="7210997A" w14:textId="77777777" w:rsidR="00074ACA" w:rsidRDefault="00074ACA" w:rsidP="00074ACA">
      <w:pPr>
        <w:spacing w:after="0" w:line="276" w:lineRule="auto"/>
        <w:jc w:val="both"/>
        <w:rPr>
          <w:rFonts w:ascii="Times New Roman" w:hAnsi="Times New Roman" w:cs="Times New Roman"/>
          <w:szCs w:val="20"/>
          <w:lang w:val="en-US"/>
        </w:rPr>
      </w:pPr>
      <w:r w:rsidRPr="005E1B58">
        <w:rPr>
          <w:rFonts w:ascii="Times New Roman" w:hAnsi="Times New Roman" w:cs="Times New Roman"/>
          <w:b/>
          <w:szCs w:val="20"/>
          <w:lang w:val="en-US"/>
        </w:rPr>
        <w:t xml:space="preserve">Table </w:t>
      </w:r>
      <w:r>
        <w:rPr>
          <w:rFonts w:ascii="Times New Roman" w:hAnsi="Times New Roman" w:cs="Times New Roman"/>
          <w:b/>
          <w:szCs w:val="20"/>
          <w:lang w:val="en-US"/>
        </w:rPr>
        <w:t>S4</w:t>
      </w:r>
      <w:r w:rsidRPr="005E1B58">
        <w:rPr>
          <w:rFonts w:ascii="Times New Roman" w:hAnsi="Times New Roman" w:cs="Times New Roman"/>
          <w:szCs w:val="20"/>
          <w:lang w:val="en-US"/>
        </w:rPr>
        <w:t xml:space="preserve">:  </w:t>
      </w:r>
      <w:r w:rsidRPr="005E1B58">
        <w:rPr>
          <w:rFonts w:ascii="Times New Roman" w:hAnsi="Times New Roman" w:cs="Times New Roman"/>
          <w:szCs w:val="20"/>
        </w:rPr>
        <w:t xml:space="preserve">Counts, mean (μ) and standard deviation (σ) of the length of bifacial tools from open-air sites in </w:t>
      </w:r>
      <w:r w:rsidRPr="005E1B58">
        <w:rPr>
          <w:rFonts w:ascii="Times New Roman" w:hAnsi="Times New Roman" w:cs="Times New Roman"/>
          <w:szCs w:val="20"/>
          <w:lang w:val="en-US"/>
        </w:rPr>
        <w:t xml:space="preserve">Saxony and Saxony-Anhalt (data of Lichtenberg, </w:t>
      </w:r>
      <w:proofErr w:type="spellStart"/>
      <w:r w:rsidRPr="005E1B58">
        <w:rPr>
          <w:rFonts w:ascii="Times New Roman" w:hAnsi="Times New Roman" w:cs="Times New Roman"/>
          <w:szCs w:val="20"/>
          <w:lang w:val="en-US"/>
        </w:rPr>
        <w:t>Goitzsche</w:t>
      </w:r>
      <w:proofErr w:type="spellEnd"/>
      <w:r w:rsidRPr="005E1B58">
        <w:rPr>
          <w:rFonts w:ascii="Times New Roman" w:hAnsi="Times New Roman" w:cs="Times New Roman"/>
          <w:szCs w:val="20"/>
          <w:lang w:val="en-US"/>
        </w:rPr>
        <w:t xml:space="preserve">, Pouch, and </w:t>
      </w:r>
      <w:proofErr w:type="spellStart"/>
      <w:r w:rsidRPr="005E1B58">
        <w:rPr>
          <w:rFonts w:ascii="Times New Roman" w:hAnsi="Times New Roman" w:cs="Times New Roman"/>
          <w:szCs w:val="20"/>
          <w:lang w:val="en-US"/>
        </w:rPr>
        <w:t>Loebnitz</w:t>
      </w:r>
      <w:proofErr w:type="spellEnd"/>
      <w:r w:rsidRPr="005E1B58">
        <w:rPr>
          <w:rFonts w:ascii="Times New Roman" w:hAnsi="Times New Roman" w:cs="Times New Roman"/>
          <w:szCs w:val="20"/>
          <w:lang w:val="en-US"/>
        </w:rPr>
        <w:t xml:space="preserve"> from </w:t>
      </w:r>
      <w:hyperlink w:anchor="_ENREF_145" w:tooltip="Weiss, 2020 #3594" w:history="1">
        <w:r w:rsidRPr="005E1B58">
          <w:rPr>
            <w:rFonts w:ascii="Times New Roman" w:hAnsi="Times New Roman" w:cs="Times New Roman"/>
            <w:szCs w:val="20"/>
            <w:lang w:val="en-US"/>
          </w:rPr>
          <w:fldChar w:fldCharType="begin"/>
        </w:r>
        <w:r w:rsidRPr="005E1B58">
          <w:rPr>
            <w:rFonts w:ascii="Times New Roman" w:hAnsi="Times New Roman" w:cs="Times New Roman"/>
            <w:szCs w:val="20"/>
            <w:lang w:val="en-US"/>
          </w:rPr>
          <w:instrText xml:space="preserve"> ADDIN EN.CITE &lt;EndNote&gt;&lt;Cite AuthorYear="1"&gt;&lt;Author&gt;Weiss&lt;/Author&gt;&lt;Year&gt;2020&lt;/Year&gt;&lt;RecNum&gt;3594&lt;/RecNum&gt;&lt;DisplayText&gt;Weiss (2020)&lt;/DisplayText&gt;&lt;record&gt;&lt;rec-number&gt;3594&lt;/rec-number&gt;&lt;foreign-keys&gt;&lt;key app="EN" db-id="x0d02z9a8dzrt0exwr6vdzdie0ppsw5rt95z" timestamp="1710006607"&gt;3594&lt;/key&gt;&lt;/foreign-keys&gt;&lt;ref-type name="Journal Article"&gt;17&lt;/ref-type&gt;&lt;contributors&gt;&lt;authors&gt;&lt;author&gt;Weiss, Marcel&lt;/author&gt;&lt;/authors&gt;&lt;/contributors&gt;&lt;titles&gt;&lt;title&gt;The Lichtenberg Keilmesser - it’s all about the angle&lt;/title&gt;&lt;secondary-title&gt;PLOS ONE&lt;/secondary-title&gt;&lt;/titles&gt;&lt;periodical&gt;&lt;full-title&gt;PLoS ONE&lt;/full-title&gt;&lt;/periodical&gt;&lt;pages&gt;e0239718&lt;/pages&gt;&lt;volume&gt;15&lt;/volume&gt;&lt;number&gt;10&lt;/number&gt;&lt;dates&gt;&lt;year&gt;2020&lt;/year&gt;&lt;/dates&gt;&lt;publisher&gt;Public Library of Science&lt;/publisher&gt;&lt;urls&gt;&lt;related-urls&gt;&lt;url&gt;https://doi.org/10.1371/journal.pone.0239718&lt;/url&gt;&lt;/related-urls&gt;&lt;/urls&gt;&lt;electronic-resource-num&gt;10.1371/journal.pone.0239718&lt;/electronic-resource-num&gt;&lt;/record&gt;&lt;/Cite&gt;&lt;/EndNote&gt;</w:instrText>
        </w:r>
        <w:r w:rsidRPr="005E1B58">
          <w:rPr>
            <w:rFonts w:ascii="Times New Roman" w:hAnsi="Times New Roman" w:cs="Times New Roman"/>
            <w:szCs w:val="20"/>
            <w:lang w:val="en-US"/>
          </w:rPr>
          <w:fldChar w:fldCharType="separate"/>
        </w:r>
        <w:r w:rsidRPr="005E1B58">
          <w:rPr>
            <w:rFonts w:ascii="Times New Roman" w:hAnsi="Times New Roman" w:cs="Times New Roman"/>
            <w:noProof/>
            <w:szCs w:val="20"/>
            <w:lang w:val="en-US"/>
          </w:rPr>
          <w:t>Weiss (2020)</w:t>
        </w:r>
        <w:r w:rsidRPr="005E1B58">
          <w:rPr>
            <w:rFonts w:ascii="Times New Roman" w:hAnsi="Times New Roman" w:cs="Times New Roman"/>
            <w:szCs w:val="20"/>
            <w:lang w:val="en-US"/>
          </w:rPr>
          <w:fldChar w:fldCharType="end"/>
        </w:r>
      </w:hyperlink>
      <w:r w:rsidRPr="005E1B58">
        <w:rPr>
          <w:rFonts w:ascii="Times New Roman" w:hAnsi="Times New Roman" w:cs="Times New Roman"/>
          <w:szCs w:val="20"/>
          <w:lang w:val="en-US"/>
        </w:rPr>
        <w:t>).</w:t>
      </w:r>
    </w:p>
    <w:p w14:paraId="01DCBF41" w14:textId="77777777" w:rsidR="00074ACA" w:rsidRPr="005E1B58" w:rsidRDefault="00074ACA" w:rsidP="00074ACA">
      <w:pPr>
        <w:spacing w:after="0" w:line="276" w:lineRule="auto"/>
        <w:jc w:val="both"/>
        <w:rPr>
          <w:rFonts w:ascii="Times New Roman" w:hAnsi="Times New Roman" w:cs="Times New Roman"/>
          <w:szCs w:val="20"/>
          <w:lang w:val="en-US"/>
        </w:rPr>
      </w:pPr>
    </w:p>
    <w:p w14:paraId="0CA1E3AD" w14:textId="77777777" w:rsidR="00F13FB5" w:rsidRDefault="00F13FB5" w:rsidP="00074ACA">
      <w:pPr>
        <w:pStyle w:val="EndNoteBibliography"/>
        <w:rPr>
          <w:b/>
        </w:rPr>
      </w:pPr>
      <w:bookmarkStart w:id="0" w:name="_ENREF_145"/>
    </w:p>
    <w:p w14:paraId="39A82D21" w14:textId="77777777" w:rsidR="00074ACA" w:rsidRPr="00F13FB5" w:rsidRDefault="00F13FB5" w:rsidP="00074ACA">
      <w:pPr>
        <w:pStyle w:val="EndNoteBibliography"/>
        <w:rPr>
          <w:b/>
        </w:rPr>
      </w:pPr>
      <w:r w:rsidRPr="00F13FB5">
        <w:rPr>
          <w:b/>
        </w:rPr>
        <w:t>Bibliography</w:t>
      </w:r>
    </w:p>
    <w:p w14:paraId="03D82E30" w14:textId="77777777" w:rsidR="00074ACA" w:rsidRPr="00F00A39" w:rsidRDefault="00074ACA" w:rsidP="00074ACA">
      <w:pPr>
        <w:pStyle w:val="EndNoteBibliography"/>
      </w:pPr>
      <w:r w:rsidRPr="00F00A39">
        <w:t xml:space="preserve">Weiss, M., 2020. The Lichtenberg Keilmesser - it’s all about the angle. </w:t>
      </w:r>
      <w:r w:rsidRPr="00F00A39">
        <w:rPr>
          <w:i/>
        </w:rPr>
        <w:t>PLoS ONE</w:t>
      </w:r>
      <w:r w:rsidRPr="00F00A39">
        <w:t xml:space="preserve"> 15, e0239718.</w:t>
      </w:r>
      <w:bookmarkEnd w:id="0"/>
    </w:p>
    <w:sectPr w:rsidR="00074ACA" w:rsidRPr="00F00A3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41A7"/>
    <w:rsid w:val="00015BA7"/>
    <w:rsid w:val="00032731"/>
    <w:rsid w:val="0005287B"/>
    <w:rsid w:val="00074ACA"/>
    <w:rsid w:val="005B6906"/>
    <w:rsid w:val="006A41A7"/>
    <w:rsid w:val="0070567D"/>
    <w:rsid w:val="008762E4"/>
    <w:rsid w:val="009C3EDF"/>
    <w:rsid w:val="00F13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84489"/>
  <w15:chartTrackingRefBased/>
  <w15:docId w15:val="{8F1F8AB7-67A2-4B42-920B-F72C070D9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A41A7"/>
    <w:rPr>
      <w:rFonts w:asciiTheme="minorHAnsi" w:hAnsiTheme="minorHAnsi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6A41A7"/>
    <w:pPr>
      <w:spacing w:after="0" w:line="240" w:lineRule="auto"/>
    </w:pPr>
    <w:rPr>
      <w:rFonts w:ascii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">
    <w:name w:val="EndNote Bibliography"/>
    <w:basedOn w:val="Normale"/>
    <w:link w:val="EndNoteBibliographyCarattere"/>
    <w:rsid w:val="00074ACA"/>
    <w:pPr>
      <w:spacing w:line="240" w:lineRule="auto"/>
    </w:pPr>
    <w:rPr>
      <w:rFonts w:ascii="Times New Roman" w:hAnsi="Times New Roman" w:cs="Times New Roman"/>
      <w:noProof/>
      <w:lang w:val="en-US"/>
    </w:rPr>
  </w:style>
  <w:style w:type="character" w:customStyle="1" w:styleId="EndNoteBibliographyCarattere">
    <w:name w:val="EndNote Bibliography Carattere"/>
    <w:basedOn w:val="Carpredefinitoparagrafo"/>
    <w:link w:val="EndNoteBibliography"/>
    <w:rsid w:val="00074ACA"/>
    <w:rPr>
      <w:rFonts w:cs="Times New Roman"/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409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Picin</dc:creator>
  <cp:keywords/>
  <dc:description/>
  <cp:lastModifiedBy>Gustavo Filippucci</cp:lastModifiedBy>
  <cp:revision>2</cp:revision>
  <dcterms:created xsi:type="dcterms:W3CDTF">2026-04-20T07:30:00Z</dcterms:created>
  <dcterms:modified xsi:type="dcterms:W3CDTF">2026-04-20T07:30:00Z</dcterms:modified>
</cp:coreProperties>
</file>