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9977FFC" w14:textId="2F2BC90C" w:rsidR="002010D1" w:rsidRPr="00251B5F" w:rsidRDefault="002010D1" w:rsidP="002010D1">
      <w:pPr>
        <w:spacing w:after="0" w:line="480" w:lineRule="auto"/>
        <w:rPr>
          <w:rFonts w:ascii="Times" w:hAnsi="Times" w:cs="Times"/>
          <w:b/>
          <w:sz w:val="24"/>
          <w:szCs w:val="24"/>
        </w:rPr>
      </w:pPr>
      <w:r w:rsidRPr="00251B5F">
        <w:rPr>
          <w:rFonts w:ascii="Times" w:hAnsi="Times" w:cs="Times"/>
          <w:b/>
          <w:sz w:val="24"/>
          <w:szCs w:val="24"/>
        </w:rPr>
        <w:t>SUPPORTING INFORMATION</w:t>
      </w:r>
    </w:p>
    <w:p w14:paraId="1EFBA4BD" w14:textId="0393F4D4" w:rsidR="002010D1" w:rsidRPr="00251B5F" w:rsidRDefault="00B36E3A" w:rsidP="002010D1">
      <w:pPr>
        <w:spacing w:after="0" w:line="480" w:lineRule="auto"/>
        <w:rPr>
          <w:rFonts w:ascii="Times" w:hAnsi="Times" w:cs="Times"/>
          <w:sz w:val="24"/>
          <w:szCs w:val="24"/>
          <w:lang w:val="en-GB"/>
        </w:rPr>
      </w:pPr>
      <w:r w:rsidRPr="00251B5F">
        <w:rPr>
          <w:rFonts w:ascii="Times" w:eastAsia="Calibri" w:hAnsi="Times" w:cs="Times"/>
          <w:sz w:val="32"/>
          <w:szCs w:val="32"/>
        </w:rPr>
        <w:t>Tunable Dye Adsorbing Materials from Crab and Shrimp Waste Shells for Water Remediation</w:t>
      </w:r>
    </w:p>
    <w:p w14:paraId="36EBA035" w14:textId="77777777" w:rsidR="002010D1" w:rsidRPr="00251B5F" w:rsidRDefault="002010D1" w:rsidP="002010D1">
      <w:pPr>
        <w:spacing w:after="0" w:line="480" w:lineRule="auto"/>
        <w:rPr>
          <w:rFonts w:ascii="Times" w:hAnsi="Times" w:cs="Times"/>
          <w:sz w:val="24"/>
          <w:szCs w:val="24"/>
          <w:lang w:val="it-IT"/>
        </w:rPr>
      </w:pPr>
      <w:r w:rsidRPr="00251B5F">
        <w:rPr>
          <w:rFonts w:ascii="Times" w:hAnsi="Times" w:cs="Times"/>
          <w:sz w:val="24"/>
          <w:szCs w:val="24"/>
          <w:lang w:val="it-IT"/>
        </w:rPr>
        <w:t>C. Triunfo,</w:t>
      </w:r>
      <w:r w:rsidRPr="00251B5F">
        <w:rPr>
          <w:rFonts w:ascii="Times" w:hAnsi="Times" w:cs="Times"/>
          <w:sz w:val="24"/>
          <w:szCs w:val="24"/>
          <w:vertAlign w:val="superscript"/>
          <w:lang w:val="it-IT"/>
        </w:rPr>
        <w:t>1,2</w:t>
      </w:r>
      <w:r w:rsidRPr="00251B5F">
        <w:rPr>
          <w:rFonts w:ascii="Times" w:hAnsi="Times" w:cs="Times"/>
          <w:sz w:val="24"/>
          <w:szCs w:val="24"/>
          <w:lang w:val="it-IT"/>
        </w:rPr>
        <w:t xml:space="preserve"> K. Tsirtsidou,</w:t>
      </w:r>
      <w:r w:rsidRPr="00251B5F">
        <w:rPr>
          <w:rFonts w:ascii="Times" w:hAnsi="Times" w:cs="Times"/>
          <w:sz w:val="24"/>
          <w:szCs w:val="24"/>
          <w:vertAlign w:val="superscript"/>
          <w:lang w:val="it-IT"/>
        </w:rPr>
        <w:t>3</w:t>
      </w:r>
      <w:r w:rsidRPr="00251B5F">
        <w:rPr>
          <w:rFonts w:ascii="Times" w:hAnsi="Times" w:cs="Times"/>
          <w:sz w:val="24"/>
          <w:szCs w:val="24"/>
          <w:lang w:val="it-IT"/>
        </w:rPr>
        <w:t xml:space="preserve"> K. Vanhoutte,</w:t>
      </w:r>
      <w:r w:rsidRPr="00251B5F">
        <w:rPr>
          <w:rFonts w:ascii="Times" w:hAnsi="Times" w:cs="Times"/>
          <w:sz w:val="24"/>
          <w:szCs w:val="24"/>
          <w:vertAlign w:val="superscript"/>
          <w:lang w:val="it-IT"/>
        </w:rPr>
        <w:t>3</w:t>
      </w:r>
      <w:r w:rsidRPr="00251B5F">
        <w:rPr>
          <w:rFonts w:ascii="Times" w:hAnsi="Times" w:cs="Times"/>
          <w:sz w:val="24"/>
          <w:szCs w:val="24"/>
          <w:lang w:val="it-IT"/>
        </w:rPr>
        <w:t xml:space="preserve"> A. Mucaria,</w:t>
      </w:r>
      <w:r w:rsidRPr="00251B5F">
        <w:rPr>
          <w:rFonts w:ascii="Times" w:hAnsi="Times" w:cs="Times"/>
          <w:sz w:val="24"/>
          <w:szCs w:val="24"/>
          <w:vertAlign w:val="superscript"/>
          <w:lang w:val="it-IT"/>
        </w:rPr>
        <w:t>1</w:t>
      </w:r>
      <w:r w:rsidRPr="00251B5F">
        <w:rPr>
          <w:rFonts w:ascii="Times" w:hAnsi="Times" w:cs="Times"/>
          <w:sz w:val="24"/>
          <w:szCs w:val="24"/>
          <w:lang w:val="it-IT"/>
        </w:rPr>
        <w:t xml:space="preserve"> D. Montroni,</w:t>
      </w:r>
      <w:r w:rsidRPr="00251B5F">
        <w:rPr>
          <w:rFonts w:ascii="Times" w:hAnsi="Times" w:cs="Times"/>
          <w:sz w:val="24"/>
          <w:szCs w:val="24"/>
          <w:vertAlign w:val="superscript"/>
          <w:lang w:val="it-IT"/>
        </w:rPr>
        <w:t>1</w:t>
      </w:r>
      <w:r w:rsidRPr="00251B5F">
        <w:rPr>
          <w:rFonts w:ascii="Times" w:hAnsi="Times" w:cs="Times"/>
          <w:sz w:val="24"/>
          <w:szCs w:val="24"/>
          <w:lang w:val="it-IT"/>
        </w:rPr>
        <w:t xml:space="preserve"> S. Fermani,</w:t>
      </w:r>
      <w:r w:rsidRPr="00251B5F">
        <w:rPr>
          <w:rFonts w:ascii="Times" w:hAnsi="Times" w:cs="Times"/>
          <w:sz w:val="24"/>
          <w:szCs w:val="24"/>
          <w:vertAlign w:val="superscript"/>
          <w:lang w:val="it-IT"/>
        </w:rPr>
        <w:t>1</w:t>
      </w:r>
      <w:r w:rsidRPr="00251B5F">
        <w:rPr>
          <w:rFonts w:ascii="Times" w:hAnsi="Times" w:cs="Times"/>
          <w:sz w:val="24"/>
          <w:szCs w:val="24"/>
          <w:lang w:val="it-IT"/>
        </w:rPr>
        <w:t xml:space="preserve"> G. Falini,</w:t>
      </w:r>
      <w:r w:rsidRPr="00251B5F">
        <w:rPr>
          <w:rFonts w:ascii="Times" w:hAnsi="Times" w:cs="Times"/>
          <w:sz w:val="24"/>
          <w:szCs w:val="24"/>
          <w:vertAlign w:val="superscript"/>
          <w:lang w:val="it-IT"/>
        </w:rPr>
        <w:t>1,*</w:t>
      </w:r>
      <w:r w:rsidRPr="00251B5F">
        <w:rPr>
          <w:rFonts w:ascii="Times" w:hAnsi="Times" w:cs="Times"/>
          <w:sz w:val="24"/>
          <w:szCs w:val="24"/>
          <w:lang w:val="it-IT"/>
        </w:rPr>
        <w:t xml:space="preserve"> and J. Robbens</w:t>
      </w:r>
      <w:r w:rsidRPr="00251B5F">
        <w:rPr>
          <w:rFonts w:ascii="Times" w:hAnsi="Times" w:cs="Times"/>
          <w:sz w:val="24"/>
          <w:szCs w:val="24"/>
          <w:vertAlign w:val="superscript"/>
          <w:lang w:val="it-IT"/>
        </w:rPr>
        <w:t>3</w:t>
      </w:r>
    </w:p>
    <w:p w14:paraId="086DD7EA" w14:textId="77777777" w:rsidR="002010D1" w:rsidRPr="00251B5F" w:rsidRDefault="002010D1" w:rsidP="002010D1">
      <w:pPr>
        <w:spacing w:after="0" w:line="480" w:lineRule="auto"/>
        <w:rPr>
          <w:rFonts w:ascii="Times" w:hAnsi="Times" w:cs="Times"/>
          <w:sz w:val="24"/>
          <w:szCs w:val="24"/>
          <w:lang w:val="it-IT"/>
        </w:rPr>
      </w:pPr>
    </w:p>
    <w:p w14:paraId="78BCDEC8" w14:textId="77777777" w:rsidR="005C1F1B" w:rsidRPr="00251B5F" w:rsidRDefault="002010D1" w:rsidP="002010D1">
      <w:pPr>
        <w:spacing w:after="0" w:line="312" w:lineRule="auto"/>
        <w:rPr>
          <w:rFonts w:ascii="Times" w:eastAsia="Calibri" w:hAnsi="Times" w:cs="Times"/>
        </w:rPr>
        <w:sectPr w:rsidR="005C1F1B" w:rsidRPr="00251B5F" w:rsidSect="009947EB">
          <w:footerReference w:type="default" r:id="rId11"/>
          <w:footerReference w:type="first" r:id="rId12"/>
          <w:pgSz w:w="11906" w:h="16838"/>
          <w:pgMar w:top="1701" w:right="1701" w:bottom="1701" w:left="1701" w:header="709" w:footer="709" w:gutter="0"/>
          <w:lnNumType w:countBy="1" w:restart="continuous"/>
          <w:pgNumType w:start="1"/>
          <w:cols w:space="708"/>
          <w:docGrid w:linePitch="360"/>
        </w:sectPr>
      </w:pPr>
      <w:r w:rsidRPr="00251B5F">
        <w:rPr>
          <w:rFonts w:ascii="Times" w:eastAsia="Calibri" w:hAnsi="Times" w:cs="Times"/>
          <w:vertAlign w:val="superscript"/>
          <w:lang w:val="it-IT"/>
        </w:rPr>
        <w:t>1</w:t>
      </w:r>
      <w:r w:rsidRPr="00251B5F">
        <w:rPr>
          <w:rFonts w:ascii="Times" w:eastAsia="Calibri" w:hAnsi="Times" w:cs="Times"/>
          <w:lang w:val="it-IT"/>
        </w:rPr>
        <w:t xml:space="preserve"> Department of Chemistry</w:t>
      </w:r>
      <w:r w:rsidRPr="00251B5F">
        <w:rPr>
          <w:rFonts w:ascii="Times" w:eastAsia="Calibri" w:hAnsi="Times" w:cs="Times"/>
          <w:lang w:val="es-ES"/>
        </w:rPr>
        <w:t xml:space="preserve"> “Giacomo Ciamician”, </w:t>
      </w:r>
      <w:r w:rsidRPr="00251B5F">
        <w:rPr>
          <w:rFonts w:ascii="Times" w:eastAsia="Calibri" w:hAnsi="Times" w:cs="Times"/>
          <w:lang w:val="it-IT"/>
        </w:rPr>
        <w:t>University of Bologna</w:t>
      </w:r>
      <w:r w:rsidRPr="00251B5F">
        <w:rPr>
          <w:rFonts w:ascii="Times" w:eastAsia="Calibri" w:hAnsi="Times" w:cs="Times"/>
          <w:lang w:val="es-ES"/>
        </w:rPr>
        <w:t xml:space="preserve">, </w:t>
      </w:r>
      <w:proofErr w:type="spellStart"/>
      <w:r w:rsidRPr="00251B5F">
        <w:rPr>
          <w:rFonts w:ascii="Times" w:eastAsia="Calibri" w:hAnsi="Times" w:cs="Times"/>
          <w:lang w:val="es-ES"/>
        </w:rPr>
        <w:t>via</w:t>
      </w:r>
      <w:proofErr w:type="spellEnd"/>
      <w:r w:rsidRPr="00251B5F">
        <w:rPr>
          <w:rFonts w:ascii="Times" w:eastAsia="Calibri" w:hAnsi="Times" w:cs="Times"/>
          <w:lang w:val="es-ES"/>
        </w:rPr>
        <w:t xml:space="preserve"> F. </w:t>
      </w:r>
      <w:proofErr w:type="spellStart"/>
      <w:r w:rsidRPr="00251B5F">
        <w:rPr>
          <w:rFonts w:ascii="Times" w:eastAsia="Calibri" w:hAnsi="Times" w:cs="Times"/>
          <w:lang w:val="es-ES"/>
        </w:rPr>
        <w:t>Selmi</w:t>
      </w:r>
      <w:proofErr w:type="spellEnd"/>
      <w:r w:rsidRPr="00251B5F">
        <w:rPr>
          <w:rFonts w:ascii="Times" w:eastAsia="Calibri" w:hAnsi="Times" w:cs="Times"/>
          <w:lang w:val="es-ES"/>
        </w:rPr>
        <w:t xml:space="preserve"> 2,</w:t>
      </w:r>
      <w:r w:rsidRPr="00251B5F">
        <w:rPr>
          <w:rFonts w:ascii="Times" w:eastAsia="Calibri" w:hAnsi="Times" w:cs="Times"/>
          <w:lang w:val="it-IT"/>
        </w:rPr>
        <w:t xml:space="preserve"> </w:t>
      </w:r>
      <w:r w:rsidRPr="00251B5F">
        <w:rPr>
          <w:rFonts w:ascii="Times" w:eastAsia="Calibri" w:hAnsi="Times" w:cs="Times"/>
          <w:lang w:val="es-ES"/>
        </w:rPr>
        <w:t xml:space="preserve">40126 Bologna, </w:t>
      </w:r>
      <w:proofErr w:type="spellStart"/>
      <w:r w:rsidRPr="00251B5F">
        <w:rPr>
          <w:rFonts w:ascii="Times" w:eastAsia="Calibri" w:hAnsi="Times" w:cs="Times"/>
          <w:lang w:val="es-ES"/>
        </w:rPr>
        <w:t>Italy</w:t>
      </w:r>
      <w:proofErr w:type="spellEnd"/>
      <w:r w:rsidRPr="00251B5F">
        <w:rPr>
          <w:rFonts w:ascii="Times" w:eastAsia="Calibri" w:hAnsi="Times" w:cs="Times"/>
          <w:lang w:val="it-IT"/>
        </w:rPr>
        <w:t xml:space="preserve">. </w:t>
      </w:r>
      <w:r w:rsidRPr="00251B5F">
        <w:rPr>
          <w:rFonts w:ascii="Times" w:eastAsia="Calibri" w:hAnsi="Times" w:cs="Times"/>
          <w:vertAlign w:val="superscript"/>
          <w:lang w:val="it-IT"/>
        </w:rPr>
        <w:t>2</w:t>
      </w:r>
      <w:r w:rsidRPr="00251B5F">
        <w:rPr>
          <w:rFonts w:ascii="Times" w:eastAsia="Calibri" w:hAnsi="Times" w:cs="Times"/>
          <w:lang w:val="it-IT"/>
        </w:rPr>
        <w:t xml:space="preserve"> Fano Marine Center, viale Adriatico 1/N 61032 Fano, Italy. </w:t>
      </w:r>
      <w:r w:rsidRPr="00251B5F">
        <w:rPr>
          <w:rFonts w:ascii="Times" w:eastAsia="Calibri" w:hAnsi="Times" w:cs="Times"/>
          <w:vertAlign w:val="superscript"/>
        </w:rPr>
        <w:t>3</w:t>
      </w:r>
      <w:r w:rsidRPr="00251B5F">
        <w:rPr>
          <w:rFonts w:ascii="Times" w:eastAsia="Calibri" w:hAnsi="Times" w:cs="Times"/>
        </w:rPr>
        <w:t xml:space="preserve">Aquatic Environment and Quality, Cell Blue Biotech and Food Integrity, Flanders Research Institute for Agriculture, Fisheries and Food (ILVO), </w:t>
      </w:r>
      <w:proofErr w:type="spellStart"/>
      <w:r w:rsidRPr="00251B5F">
        <w:rPr>
          <w:rFonts w:ascii="Times" w:eastAsia="Calibri" w:hAnsi="Times" w:cs="Times"/>
        </w:rPr>
        <w:t>Jacobsenstraat</w:t>
      </w:r>
      <w:proofErr w:type="spellEnd"/>
      <w:r w:rsidRPr="00251B5F">
        <w:rPr>
          <w:rFonts w:ascii="Times" w:eastAsia="Calibri" w:hAnsi="Times" w:cs="Times"/>
        </w:rPr>
        <w:t xml:space="preserve"> 1, 8400 Ostend, Belgium.</w:t>
      </w:r>
    </w:p>
    <w:p w14:paraId="2D16A4EE" w14:textId="77777777" w:rsidR="002010D1" w:rsidRPr="00251B5F" w:rsidRDefault="002010D1" w:rsidP="002010D1">
      <w:pPr>
        <w:spacing w:after="0" w:line="480" w:lineRule="auto"/>
        <w:rPr>
          <w:rFonts w:ascii="Times" w:hAnsi="Times" w:cs="Times"/>
          <w:b/>
          <w:sz w:val="24"/>
          <w:szCs w:val="24"/>
        </w:rPr>
      </w:pPr>
    </w:p>
    <w:p w14:paraId="58C20E7C" w14:textId="77777777" w:rsidR="002010D1" w:rsidRPr="00251B5F" w:rsidRDefault="002010D1" w:rsidP="002010D1">
      <w:pPr>
        <w:spacing w:after="0" w:line="240" w:lineRule="auto"/>
        <w:rPr>
          <w:rFonts w:ascii="Times" w:hAnsi="Times" w:cs="Times"/>
          <w:sz w:val="24"/>
          <w:szCs w:val="24"/>
        </w:rPr>
      </w:pPr>
      <w:r w:rsidRPr="00251B5F">
        <w:rPr>
          <w:rFonts w:ascii="Times" w:hAnsi="Times" w:cs="Times"/>
          <w:noProof/>
          <w:sz w:val="24"/>
          <w:szCs w:val="24"/>
          <w:lang w:val="nl-BE" w:eastAsia="nl-BE"/>
        </w:rPr>
        <w:drawing>
          <wp:inline distT="0" distB="0" distL="0" distR="0" wp14:anchorId="4A07335E" wp14:editId="114A781D">
            <wp:extent cx="5400000" cy="1862939"/>
            <wp:effectExtent l="0" t="0" r="0" b="4445"/>
            <wp:docPr id="21" name="Immagine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Figure S1 v.pn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00" cy="18629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7B28497" w14:textId="77777777" w:rsidR="002010D1" w:rsidRPr="00251B5F" w:rsidRDefault="002010D1" w:rsidP="002010D1">
      <w:pPr>
        <w:spacing w:after="0" w:line="360" w:lineRule="auto"/>
        <w:rPr>
          <w:rFonts w:ascii="Times" w:hAnsi="Times" w:cs="Times"/>
          <w:sz w:val="24"/>
          <w:szCs w:val="24"/>
          <w:lang w:val="en-GB"/>
        </w:rPr>
      </w:pPr>
      <w:r w:rsidRPr="00251B5F">
        <w:rPr>
          <w:rFonts w:ascii="Times" w:hAnsi="Times" w:cs="Times"/>
          <w:b/>
          <w:bCs/>
          <w:sz w:val="24"/>
        </w:rPr>
        <w:t xml:space="preserve">Figure S1. </w:t>
      </w:r>
      <w:r w:rsidRPr="00251B5F">
        <w:rPr>
          <w:rFonts w:ascii="Times" w:hAnsi="Times" w:cs="Times"/>
          <w:bCs/>
          <w:sz w:val="24"/>
        </w:rPr>
        <w:t xml:space="preserve">Camera </w:t>
      </w:r>
      <w:r w:rsidRPr="00251B5F">
        <w:rPr>
          <w:rFonts w:ascii="Times" w:hAnsi="Times" w:cs="Times"/>
          <w:bCs/>
          <w:sz w:val="24"/>
          <w:szCs w:val="24"/>
        </w:rPr>
        <w:t>images of</w:t>
      </w:r>
      <w:r w:rsidRPr="00251B5F">
        <w:rPr>
          <w:rFonts w:ascii="Times" w:hAnsi="Times" w:cs="Times"/>
          <w:b/>
          <w:bCs/>
          <w:sz w:val="24"/>
          <w:szCs w:val="24"/>
        </w:rPr>
        <w:t xml:space="preserve"> </w:t>
      </w:r>
      <w:r w:rsidRPr="00251B5F">
        <w:rPr>
          <w:rFonts w:ascii="Times" w:hAnsi="Times" w:cs="Times"/>
          <w:sz w:val="24"/>
          <w:szCs w:val="24"/>
        </w:rPr>
        <w:t>CMC</w:t>
      </w:r>
      <w:r w:rsidRPr="00251B5F">
        <w:rPr>
          <w:rFonts w:ascii="Times" w:hAnsi="Times" w:cs="Times"/>
          <w:sz w:val="24"/>
          <w:szCs w:val="24"/>
          <w:lang w:val="en-GB"/>
        </w:rPr>
        <w:t xml:space="preserve"> and BS </w:t>
      </w:r>
      <w:r w:rsidRPr="00251B5F">
        <w:rPr>
          <w:rFonts w:ascii="Times" w:hAnsi="Times" w:cs="Times"/>
          <w:sz w:val="24"/>
          <w:szCs w:val="24"/>
        </w:rPr>
        <w:t>raw material (A, B) and deproteinized (C, D), bleached (E, F), bleached/heated (G, H) ones, and chitin (I, L)</w:t>
      </w:r>
      <w:r w:rsidRPr="00251B5F">
        <w:rPr>
          <w:rFonts w:ascii="Times" w:hAnsi="Times" w:cs="Times"/>
          <w:sz w:val="24"/>
          <w:szCs w:val="24"/>
          <w:lang w:val="en-GB"/>
        </w:rPr>
        <w:t>.</w:t>
      </w:r>
    </w:p>
    <w:p w14:paraId="06954AA8" w14:textId="77777777" w:rsidR="002010D1" w:rsidRPr="00251B5F" w:rsidRDefault="002010D1" w:rsidP="002010D1">
      <w:pPr>
        <w:spacing w:after="0" w:line="360" w:lineRule="auto"/>
        <w:rPr>
          <w:rFonts w:ascii="Times" w:hAnsi="Times" w:cs="Times"/>
          <w:sz w:val="24"/>
          <w:szCs w:val="24"/>
          <w:lang w:val="en-GB"/>
        </w:rPr>
      </w:pPr>
    </w:p>
    <w:p w14:paraId="285DD28B" w14:textId="77777777" w:rsidR="002010D1" w:rsidRPr="00251B5F" w:rsidRDefault="002010D1" w:rsidP="002010D1">
      <w:pPr>
        <w:spacing w:after="0" w:line="360" w:lineRule="auto"/>
        <w:rPr>
          <w:rFonts w:ascii="Times" w:hAnsi="Times" w:cs="Times"/>
          <w:sz w:val="24"/>
          <w:szCs w:val="24"/>
          <w:lang w:val="en-GB"/>
        </w:rPr>
      </w:pPr>
    </w:p>
    <w:p w14:paraId="3262EB39" w14:textId="77777777" w:rsidR="002010D1" w:rsidRPr="00251B5F" w:rsidRDefault="002010D1" w:rsidP="002010D1">
      <w:pPr>
        <w:spacing w:after="0" w:line="360" w:lineRule="auto"/>
        <w:rPr>
          <w:rFonts w:ascii="Times" w:hAnsi="Times" w:cs="Times"/>
          <w:sz w:val="24"/>
          <w:szCs w:val="24"/>
          <w:lang w:val="en-GB"/>
        </w:rPr>
      </w:pPr>
    </w:p>
    <w:p w14:paraId="17E6C38C" w14:textId="77777777" w:rsidR="002010D1" w:rsidRPr="00251B5F" w:rsidRDefault="002010D1" w:rsidP="002010D1">
      <w:pPr>
        <w:spacing w:after="0" w:line="360" w:lineRule="auto"/>
        <w:rPr>
          <w:rFonts w:ascii="Times" w:hAnsi="Times" w:cs="Times"/>
          <w:sz w:val="24"/>
          <w:szCs w:val="24"/>
        </w:rPr>
      </w:pPr>
    </w:p>
    <w:p w14:paraId="0AE8A389" w14:textId="77777777" w:rsidR="002010D1" w:rsidRPr="00251B5F" w:rsidRDefault="002010D1" w:rsidP="002010D1">
      <w:pPr>
        <w:spacing w:after="0" w:line="240" w:lineRule="auto"/>
        <w:rPr>
          <w:rFonts w:ascii="Times" w:hAnsi="Times" w:cs="Times"/>
          <w:sz w:val="24"/>
          <w:szCs w:val="24"/>
        </w:rPr>
      </w:pPr>
      <w:r w:rsidRPr="00251B5F">
        <w:rPr>
          <w:rFonts w:ascii="Times" w:hAnsi="Times" w:cs="Times"/>
          <w:noProof/>
          <w:sz w:val="24"/>
          <w:szCs w:val="24"/>
          <w:lang w:val="nl-BE" w:eastAsia="nl-BE"/>
        </w:rPr>
        <w:drawing>
          <wp:inline distT="0" distB="0" distL="0" distR="0" wp14:anchorId="70EEB7A4" wp14:editId="1107F6E2">
            <wp:extent cx="5400000" cy="2775078"/>
            <wp:effectExtent l="0" t="0" r="0" b="6350"/>
            <wp:docPr id="6" name="Immagin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Figure S1.pn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00" cy="27750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9D671CC" w14:textId="77777777" w:rsidR="002010D1" w:rsidRPr="00251B5F" w:rsidRDefault="002010D1" w:rsidP="002010D1">
      <w:pPr>
        <w:spacing w:after="0" w:line="360" w:lineRule="auto"/>
        <w:rPr>
          <w:rFonts w:ascii="Times" w:hAnsi="Times" w:cs="Times"/>
          <w:sz w:val="24"/>
        </w:rPr>
      </w:pPr>
      <w:r w:rsidRPr="00251B5F">
        <w:rPr>
          <w:rFonts w:ascii="Times" w:hAnsi="Times" w:cs="Times"/>
          <w:b/>
          <w:bCs/>
          <w:sz w:val="24"/>
        </w:rPr>
        <w:t>Figure S2.</w:t>
      </w:r>
      <w:r w:rsidRPr="00251B5F">
        <w:rPr>
          <w:rFonts w:ascii="Times" w:hAnsi="Times" w:cs="Times"/>
          <w:sz w:val="24"/>
        </w:rPr>
        <w:t xml:space="preserve"> </w:t>
      </w:r>
      <w:proofErr w:type="spellStart"/>
      <w:r w:rsidRPr="00251B5F">
        <w:rPr>
          <w:rFonts w:ascii="Times" w:hAnsi="Times" w:cs="Times"/>
          <w:sz w:val="24"/>
        </w:rPr>
        <w:t>Thermogravimetrical</w:t>
      </w:r>
      <w:proofErr w:type="spellEnd"/>
      <w:r w:rsidRPr="00251B5F">
        <w:rPr>
          <w:rFonts w:ascii="Times" w:hAnsi="Times" w:cs="Times"/>
          <w:sz w:val="24"/>
        </w:rPr>
        <w:t xml:space="preserve"> analysis (TGA) </w:t>
      </w:r>
      <w:r w:rsidRPr="00251B5F">
        <w:rPr>
          <w:rFonts w:ascii="Times" w:hAnsi="Times" w:cs="Times"/>
          <w:sz w:val="24"/>
          <w:szCs w:val="24"/>
        </w:rPr>
        <w:t xml:space="preserve">profiles of </w:t>
      </w:r>
      <w:r w:rsidRPr="00251B5F">
        <w:rPr>
          <w:rFonts w:ascii="Times" w:hAnsi="Times" w:cs="Times"/>
          <w:sz w:val="24"/>
          <w:szCs w:val="24"/>
          <w:lang w:val="en-GB"/>
        </w:rPr>
        <w:t xml:space="preserve">CMC (blue) and BS (red) raw material. </w:t>
      </w:r>
      <w:r w:rsidRPr="00251B5F">
        <w:rPr>
          <w:rFonts w:ascii="Times" w:hAnsi="Times" w:cs="Times"/>
          <w:sz w:val="24"/>
          <w:szCs w:val="24"/>
        </w:rPr>
        <w:t>The temperature range considered to estimate the</w:t>
      </w:r>
      <w:r w:rsidRPr="00251B5F">
        <w:rPr>
          <w:rFonts w:ascii="Times" w:hAnsi="Times" w:cs="Times"/>
          <w:sz w:val="24"/>
        </w:rPr>
        <w:t xml:space="preserve"> organic material content was between 150°C and 550°C.</w:t>
      </w:r>
    </w:p>
    <w:p w14:paraId="52D86D55" w14:textId="77777777" w:rsidR="002010D1" w:rsidRPr="00251B5F" w:rsidRDefault="002010D1" w:rsidP="002010D1">
      <w:pPr>
        <w:spacing w:after="0" w:line="360" w:lineRule="auto"/>
        <w:rPr>
          <w:rFonts w:ascii="Times" w:hAnsi="Times" w:cs="Times"/>
          <w:sz w:val="24"/>
        </w:rPr>
      </w:pPr>
    </w:p>
    <w:p w14:paraId="53E747FE" w14:textId="77777777" w:rsidR="002010D1" w:rsidRPr="00251B5F" w:rsidRDefault="002010D1" w:rsidP="002010D1">
      <w:pPr>
        <w:spacing w:after="0" w:line="360" w:lineRule="auto"/>
        <w:rPr>
          <w:rFonts w:ascii="Times" w:hAnsi="Times" w:cs="Times"/>
          <w:sz w:val="24"/>
        </w:rPr>
      </w:pPr>
    </w:p>
    <w:p w14:paraId="6AC1CD9D" w14:textId="77777777" w:rsidR="002010D1" w:rsidRPr="00251B5F" w:rsidRDefault="002010D1" w:rsidP="002010D1">
      <w:pPr>
        <w:spacing w:after="0" w:line="360" w:lineRule="auto"/>
        <w:rPr>
          <w:rFonts w:ascii="Times" w:hAnsi="Times" w:cs="Times"/>
          <w:sz w:val="24"/>
        </w:rPr>
      </w:pPr>
    </w:p>
    <w:p w14:paraId="27F9E0EB" w14:textId="77777777" w:rsidR="002010D1" w:rsidRPr="00251B5F" w:rsidRDefault="002010D1" w:rsidP="002010D1">
      <w:pPr>
        <w:spacing w:after="0" w:line="360" w:lineRule="auto"/>
        <w:rPr>
          <w:rFonts w:ascii="Times" w:hAnsi="Times" w:cs="Times"/>
          <w:sz w:val="24"/>
        </w:rPr>
      </w:pPr>
    </w:p>
    <w:p w14:paraId="38366BE4" w14:textId="77777777" w:rsidR="002010D1" w:rsidRPr="00251B5F" w:rsidRDefault="002010D1" w:rsidP="002010D1">
      <w:pPr>
        <w:spacing w:after="0" w:line="360" w:lineRule="auto"/>
        <w:rPr>
          <w:rFonts w:ascii="Times" w:hAnsi="Times" w:cs="Times"/>
          <w:sz w:val="24"/>
        </w:rPr>
      </w:pPr>
    </w:p>
    <w:p w14:paraId="1AD5DF79" w14:textId="77777777" w:rsidR="002010D1" w:rsidRPr="00251B5F" w:rsidRDefault="002010D1" w:rsidP="002010D1">
      <w:pPr>
        <w:spacing w:after="0" w:line="240" w:lineRule="auto"/>
        <w:rPr>
          <w:rFonts w:ascii="Times" w:hAnsi="Times" w:cs="Times"/>
          <w:b/>
          <w:bCs/>
          <w:sz w:val="24"/>
        </w:rPr>
      </w:pPr>
      <w:r w:rsidRPr="00251B5F">
        <w:rPr>
          <w:rFonts w:ascii="Times" w:hAnsi="Times" w:cs="Times"/>
          <w:b/>
          <w:bCs/>
          <w:noProof/>
          <w:sz w:val="24"/>
          <w:lang w:val="nl-BE" w:eastAsia="nl-BE"/>
        </w:rPr>
        <w:drawing>
          <wp:inline distT="0" distB="0" distL="0" distR="0" wp14:anchorId="7996E994" wp14:editId="2D8BDCC9">
            <wp:extent cx="5399405" cy="2740043"/>
            <wp:effectExtent l="0" t="0" r="0" b="3175"/>
            <wp:docPr id="7" name="Immagine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Figure S2.png"/>
                    <pic:cNvPicPr/>
                  </pic:nvPicPr>
                  <pic:blipFill rotWithShape="1"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550"/>
                    <a:stretch/>
                  </pic:blipFill>
                  <pic:spPr bwMode="auto">
                    <a:xfrm>
                      <a:off x="0" y="0"/>
                      <a:ext cx="5400000" cy="274034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19EAF00A" w14:textId="77777777" w:rsidR="002010D1" w:rsidRPr="00251B5F" w:rsidRDefault="002010D1" w:rsidP="002010D1">
      <w:pPr>
        <w:spacing w:after="0" w:line="360" w:lineRule="auto"/>
        <w:jc w:val="both"/>
        <w:rPr>
          <w:rFonts w:ascii="Times" w:hAnsi="Times" w:cs="Times"/>
          <w:sz w:val="24"/>
        </w:rPr>
      </w:pPr>
      <w:r w:rsidRPr="00251B5F">
        <w:rPr>
          <w:rFonts w:ascii="Times" w:hAnsi="Times" w:cs="Times"/>
          <w:b/>
          <w:bCs/>
          <w:sz w:val="24"/>
        </w:rPr>
        <w:t>Figure S3.</w:t>
      </w:r>
      <w:r w:rsidRPr="00251B5F">
        <w:rPr>
          <w:rFonts w:ascii="Times" w:hAnsi="Times" w:cs="Times"/>
          <w:sz w:val="24"/>
        </w:rPr>
        <w:t xml:space="preserve"> </w:t>
      </w:r>
      <w:proofErr w:type="spellStart"/>
      <w:r w:rsidRPr="00251B5F">
        <w:rPr>
          <w:rFonts w:ascii="Times" w:hAnsi="Times" w:cs="Times"/>
          <w:sz w:val="24"/>
        </w:rPr>
        <w:t>Thermogravimetrical</w:t>
      </w:r>
      <w:proofErr w:type="spellEnd"/>
      <w:r w:rsidRPr="00251B5F">
        <w:rPr>
          <w:rFonts w:ascii="Times" w:hAnsi="Times" w:cs="Times"/>
          <w:sz w:val="24"/>
        </w:rPr>
        <w:t xml:space="preserve"> analysis (TGA) profiles of </w:t>
      </w:r>
      <w:r w:rsidRPr="00251B5F">
        <w:rPr>
          <w:rFonts w:ascii="Times" w:hAnsi="Times" w:cs="Times"/>
          <w:sz w:val="24"/>
          <w:szCs w:val="24"/>
          <w:lang w:val="en-GB"/>
        </w:rPr>
        <w:t xml:space="preserve">CMC </w:t>
      </w:r>
      <w:r w:rsidRPr="00251B5F">
        <w:rPr>
          <w:rFonts w:ascii="Times" w:hAnsi="Times" w:cs="Times"/>
          <w:sz w:val="24"/>
          <w:szCs w:val="24"/>
        </w:rPr>
        <w:t>raw material (blue) and deproteinized (pink), bleached (red), bleached/heated (black) ones, and chitin (green)</w:t>
      </w:r>
      <w:r w:rsidRPr="00251B5F">
        <w:rPr>
          <w:rFonts w:ascii="Times" w:hAnsi="Times" w:cs="Times"/>
          <w:sz w:val="24"/>
          <w:szCs w:val="24"/>
          <w:lang w:val="en-GB"/>
        </w:rPr>
        <w:t xml:space="preserve">. </w:t>
      </w:r>
      <w:r w:rsidRPr="00251B5F">
        <w:rPr>
          <w:rFonts w:ascii="Times" w:hAnsi="Times" w:cs="Times"/>
          <w:sz w:val="24"/>
        </w:rPr>
        <w:t>The temperature range considered to estimate the organic material content was between 150°C and 550°C.</w:t>
      </w:r>
    </w:p>
    <w:p w14:paraId="65076342" w14:textId="77777777" w:rsidR="002010D1" w:rsidRPr="00251B5F" w:rsidRDefault="002010D1" w:rsidP="002010D1">
      <w:pPr>
        <w:spacing w:after="0" w:line="360" w:lineRule="auto"/>
        <w:rPr>
          <w:rFonts w:ascii="Times" w:hAnsi="Times" w:cs="Times"/>
          <w:sz w:val="24"/>
        </w:rPr>
      </w:pPr>
    </w:p>
    <w:p w14:paraId="6777BA95" w14:textId="77777777" w:rsidR="002010D1" w:rsidRPr="00251B5F" w:rsidRDefault="002010D1" w:rsidP="002010D1">
      <w:pPr>
        <w:spacing w:after="0" w:line="360" w:lineRule="auto"/>
        <w:rPr>
          <w:rFonts w:ascii="Times" w:hAnsi="Times" w:cs="Times"/>
          <w:sz w:val="24"/>
        </w:rPr>
      </w:pPr>
    </w:p>
    <w:p w14:paraId="773DDDA3" w14:textId="77777777" w:rsidR="002010D1" w:rsidRPr="00251B5F" w:rsidRDefault="002010D1" w:rsidP="002010D1">
      <w:pPr>
        <w:spacing w:after="0" w:line="360" w:lineRule="auto"/>
        <w:rPr>
          <w:rFonts w:ascii="Times" w:hAnsi="Times" w:cs="Times"/>
          <w:sz w:val="24"/>
        </w:rPr>
      </w:pPr>
    </w:p>
    <w:p w14:paraId="1B6CAB8E" w14:textId="77777777" w:rsidR="002010D1" w:rsidRPr="00251B5F" w:rsidRDefault="002010D1" w:rsidP="002010D1">
      <w:pPr>
        <w:spacing w:after="0" w:line="240" w:lineRule="auto"/>
        <w:rPr>
          <w:rFonts w:ascii="Times" w:hAnsi="Times" w:cs="Times"/>
        </w:rPr>
      </w:pPr>
      <w:r w:rsidRPr="00251B5F">
        <w:rPr>
          <w:rFonts w:ascii="Times" w:hAnsi="Times" w:cs="Times"/>
          <w:noProof/>
          <w:lang w:val="nl-BE" w:eastAsia="nl-BE"/>
        </w:rPr>
        <w:drawing>
          <wp:inline distT="0" distB="0" distL="0" distR="0" wp14:anchorId="69A1D4F9" wp14:editId="00743904">
            <wp:extent cx="5399405" cy="2693207"/>
            <wp:effectExtent l="0" t="0" r="0" b="0"/>
            <wp:docPr id="8" name="Immagin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Figure S3.png"/>
                    <pic:cNvPicPr/>
                  </pic:nvPicPr>
                  <pic:blipFill rotWithShape="1"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65"/>
                    <a:stretch/>
                  </pic:blipFill>
                  <pic:spPr bwMode="auto">
                    <a:xfrm>
                      <a:off x="0" y="0"/>
                      <a:ext cx="5400000" cy="2693504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32FE2B72" w14:textId="77777777" w:rsidR="002010D1" w:rsidRPr="00251B5F" w:rsidRDefault="002010D1" w:rsidP="002010D1">
      <w:pPr>
        <w:spacing w:after="0" w:line="360" w:lineRule="auto"/>
        <w:jc w:val="both"/>
        <w:rPr>
          <w:rFonts w:ascii="Times" w:hAnsi="Times" w:cs="Times"/>
          <w:sz w:val="24"/>
        </w:rPr>
      </w:pPr>
      <w:r w:rsidRPr="00251B5F">
        <w:rPr>
          <w:rFonts w:ascii="Times" w:hAnsi="Times" w:cs="Times"/>
          <w:b/>
          <w:bCs/>
          <w:sz w:val="24"/>
        </w:rPr>
        <w:t>Figure S4.</w:t>
      </w:r>
      <w:r w:rsidRPr="00251B5F">
        <w:rPr>
          <w:rFonts w:ascii="Times" w:hAnsi="Times" w:cs="Times"/>
          <w:sz w:val="24"/>
        </w:rPr>
        <w:t xml:space="preserve"> </w:t>
      </w:r>
      <w:proofErr w:type="spellStart"/>
      <w:r w:rsidRPr="00251B5F">
        <w:rPr>
          <w:rFonts w:ascii="Times" w:hAnsi="Times" w:cs="Times"/>
          <w:sz w:val="24"/>
        </w:rPr>
        <w:t>Thermogravimetrical</w:t>
      </w:r>
      <w:proofErr w:type="spellEnd"/>
      <w:r w:rsidRPr="00251B5F">
        <w:rPr>
          <w:rFonts w:ascii="Times" w:hAnsi="Times" w:cs="Times"/>
          <w:sz w:val="24"/>
        </w:rPr>
        <w:t xml:space="preserve"> analysis (</w:t>
      </w:r>
      <w:r w:rsidRPr="00251B5F">
        <w:rPr>
          <w:rFonts w:ascii="Times" w:hAnsi="Times" w:cs="Times"/>
          <w:sz w:val="24"/>
          <w:szCs w:val="24"/>
        </w:rPr>
        <w:t xml:space="preserve">TGA) profiles of </w:t>
      </w:r>
      <w:r w:rsidRPr="00251B5F">
        <w:rPr>
          <w:rFonts w:ascii="Times" w:hAnsi="Times" w:cs="Times"/>
          <w:sz w:val="24"/>
          <w:szCs w:val="24"/>
          <w:lang w:val="en-GB"/>
        </w:rPr>
        <w:t xml:space="preserve">BS </w:t>
      </w:r>
      <w:r w:rsidRPr="00251B5F">
        <w:rPr>
          <w:rFonts w:ascii="Times" w:hAnsi="Times" w:cs="Times"/>
          <w:sz w:val="24"/>
          <w:szCs w:val="24"/>
        </w:rPr>
        <w:t>raw material (blue) and deproteinized (pink), bleached (red), bleached/heated (black) ones, and chitin (green)</w:t>
      </w:r>
      <w:r w:rsidRPr="00251B5F">
        <w:rPr>
          <w:rFonts w:ascii="Times" w:hAnsi="Times" w:cs="Times"/>
          <w:sz w:val="24"/>
          <w:szCs w:val="24"/>
          <w:lang w:val="en-GB"/>
        </w:rPr>
        <w:t xml:space="preserve">. </w:t>
      </w:r>
      <w:r w:rsidRPr="00251B5F">
        <w:rPr>
          <w:rFonts w:ascii="Times" w:hAnsi="Times" w:cs="Times"/>
          <w:sz w:val="24"/>
          <w:szCs w:val="24"/>
        </w:rPr>
        <w:t>The temperature</w:t>
      </w:r>
      <w:r w:rsidRPr="00251B5F">
        <w:rPr>
          <w:rFonts w:ascii="Times" w:hAnsi="Times" w:cs="Times"/>
          <w:sz w:val="24"/>
        </w:rPr>
        <w:t xml:space="preserve"> range considered to estimate the organic material content was between 150 °C and 550 °C.</w:t>
      </w:r>
    </w:p>
    <w:p w14:paraId="5BD58B7B" w14:textId="77777777" w:rsidR="002010D1" w:rsidRPr="00251B5F" w:rsidRDefault="002010D1" w:rsidP="002010D1">
      <w:pPr>
        <w:spacing w:after="0" w:line="240" w:lineRule="auto"/>
        <w:rPr>
          <w:rFonts w:ascii="Times" w:hAnsi="Times" w:cs="Times"/>
        </w:rPr>
      </w:pPr>
      <w:r w:rsidRPr="00251B5F">
        <w:rPr>
          <w:rFonts w:ascii="Times" w:hAnsi="Times" w:cs="Times"/>
          <w:noProof/>
          <w:lang w:val="nl-BE" w:eastAsia="nl-BE"/>
        </w:rPr>
        <w:lastRenderedPageBreak/>
        <w:drawing>
          <wp:inline distT="0" distB="0" distL="0" distR="0" wp14:anchorId="05BBF8CB" wp14:editId="174428EA">
            <wp:extent cx="5400000" cy="6775493"/>
            <wp:effectExtent l="0" t="0" r="0" b="6350"/>
            <wp:docPr id="22" name="Immagine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Figure S5.png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00000" cy="67754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B914D75" w14:textId="44FAAC46" w:rsidR="00082062" w:rsidRPr="00251B5F" w:rsidRDefault="002010D1" w:rsidP="0046161E">
      <w:pPr>
        <w:spacing w:after="0" w:line="360" w:lineRule="auto"/>
        <w:jc w:val="both"/>
        <w:rPr>
          <w:rFonts w:ascii="Times" w:hAnsi="Times" w:cs="Times"/>
        </w:rPr>
      </w:pPr>
      <w:r w:rsidRPr="00251B5F">
        <w:rPr>
          <w:rFonts w:ascii="Times" w:hAnsi="Times" w:cs="Times"/>
          <w:b/>
          <w:bCs/>
          <w:sz w:val="24"/>
        </w:rPr>
        <w:t>Figure S5.</w:t>
      </w:r>
      <w:r w:rsidRPr="00251B5F">
        <w:rPr>
          <w:rFonts w:ascii="Times" w:hAnsi="Times" w:cs="Times"/>
          <w:sz w:val="24"/>
        </w:rPr>
        <w:t xml:space="preserve"> Adsorption kinetics and camera images of BM (blue dots) and EY (red dots) solutions at pH 7.2 on </w:t>
      </w:r>
      <w:r w:rsidRPr="00251B5F">
        <w:rPr>
          <w:rFonts w:ascii="Times" w:hAnsi="Times" w:cs="Times"/>
          <w:sz w:val="24"/>
          <w:szCs w:val="24"/>
        </w:rPr>
        <w:t xml:space="preserve">CMC and BS deproteinized (A, B), bleached (C, D), bleached/heated (E, F) shells, and chitin (G, H). </w:t>
      </w:r>
      <w:r w:rsidRPr="00251B5F">
        <w:rPr>
          <w:rFonts w:ascii="Times" w:hAnsi="Times" w:cs="Times"/>
          <w:sz w:val="24"/>
        </w:rPr>
        <w:t>The dye adsorbed is reported as the mass of dye (mg), normalized over the mass of substrate (g).</w:t>
      </w:r>
    </w:p>
    <w:sectPr w:rsidR="00082062" w:rsidRPr="00251B5F" w:rsidSect="009947EB">
      <w:pgSz w:w="11906" w:h="16838"/>
      <w:pgMar w:top="1701" w:right="1701" w:bottom="1701" w:left="1701" w:header="709" w:footer="709" w:gutter="0"/>
      <w:lnNumType w:countBy="1" w:restart="continuous"/>
      <w:pgNumType w:start="1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4B8CCB8" w14:textId="77777777" w:rsidR="001949D4" w:rsidRDefault="001949D4" w:rsidP="00DC0015">
      <w:pPr>
        <w:spacing w:after="0" w:line="240" w:lineRule="auto"/>
      </w:pPr>
      <w:r>
        <w:separator/>
      </w:r>
    </w:p>
  </w:endnote>
  <w:endnote w:type="continuationSeparator" w:id="0">
    <w:p w14:paraId="7CF7BCC2" w14:textId="77777777" w:rsidR="001949D4" w:rsidRDefault="001949D4" w:rsidP="00DC001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1506018752"/>
      <w:docPartObj>
        <w:docPartGallery w:val="Page Numbers (Bottom of Page)"/>
        <w:docPartUnique/>
      </w:docPartObj>
    </w:sdtPr>
    <w:sdtContent>
      <w:p w14:paraId="4A5091D0" w14:textId="591B1EF0" w:rsidR="000D6FC5" w:rsidRDefault="00FF560F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Pr="00A07B2F">
          <w:rPr>
            <w:noProof/>
            <w:lang w:val="it-IT"/>
          </w:rPr>
          <w:t>1</w:t>
        </w:r>
        <w:r>
          <w:fldChar w:fldCharType="end"/>
        </w:r>
      </w:p>
    </w:sdtContent>
  </w:sdt>
  <w:p w14:paraId="0FF6B314" w14:textId="77777777" w:rsidR="000D6FC5" w:rsidRDefault="000D6FC5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804542563"/>
      <w:docPartObj>
        <w:docPartGallery w:val="Page Numbers (Bottom of Page)"/>
        <w:docPartUnique/>
      </w:docPartObj>
    </w:sdtPr>
    <w:sdtContent>
      <w:p w14:paraId="7E8F63C2" w14:textId="3D950B19" w:rsidR="000D6FC5" w:rsidRDefault="00FF560F">
        <w:pPr>
          <w:pStyle w:val="Pidipagina"/>
          <w:jc w:val="center"/>
        </w:pPr>
        <w:r>
          <w:t>1</w:t>
        </w:r>
      </w:p>
    </w:sdtContent>
  </w:sdt>
  <w:p w14:paraId="5DF3016F" w14:textId="77777777" w:rsidR="000D6FC5" w:rsidRDefault="000D6FC5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DE5D265" w14:textId="77777777" w:rsidR="001949D4" w:rsidRDefault="001949D4" w:rsidP="00DC0015">
      <w:pPr>
        <w:spacing w:after="0" w:line="240" w:lineRule="auto"/>
      </w:pPr>
      <w:r>
        <w:separator/>
      </w:r>
    </w:p>
  </w:footnote>
  <w:footnote w:type="continuationSeparator" w:id="0">
    <w:p w14:paraId="581F926C" w14:textId="77777777" w:rsidR="001949D4" w:rsidRDefault="001949D4" w:rsidP="00DC0015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CD7410"/>
    <w:multiLevelType w:val="hybridMultilevel"/>
    <w:tmpl w:val="BE8EC536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B66ED8"/>
    <w:multiLevelType w:val="hybridMultilevel"/>
    <w:tmpl w:val="2F4CE49C"/>
    <w:lvl w:ilvl="0" w:tplc="FF3C4ACE">
      <w:start w:val="1"/>
      <w:numFmt w:val="bullet"/>
      <w:lvlText w:val="-"/>
      <w:lvlJc w:val="left"/>
      <w:pPr>
        <w:ind w:left="720" w:hanging="360"/>
      </w:pPr>
      <w:rPr>
        <w:rFonts w:ascii="Times" w:eastAsiaTheme="minorHAnsi" w:hAnsi="Times" w:cs="Time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1B04C96"/>
    <w:multiLevelType w:val="hybridMultilevel"/>
    <w:tmpl w:val="198EE2B0"/>
    <w:lvl w:ilvl="0" w:tplc="041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7A4313B"/>
    <w:multiLevelType w:val="hybridMultilevel"/>
    <w:tmpl w:val="D8EEB088"/>
    <w:lvl w:ilvl="0" w:tplc="04DCD95C">
      <w:start w:val="1"/>
      <w:numFmt w:val="decimal"/>
      <w:lvlText w:val="(%1)"/>
      <w:lvlJc w:val="righ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40757941">
    <w:abstractNumId w:val="0"/>
  </w:num>
  <w:num w:numId="2" w16cid:durableId="2039424776">
    <w:abstractNumId w:val="1"/>
  </w:num>
  <w:num w:numId="3" w16cid:durableId="786507243">
    <w:abstractNumId w:val="3"/>
  </w:num>
  <w:num w:numId="4" w16cid:durableId="176922936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trackRevisions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324D3"/>
    <w:rsid w:val="000013E5"/>
    <w:rsid w:val="00003A3A"/>
    <w:rsid w:val="000044C1"/>
    <w:rsid w:val="00004550"/>
    <w:rsid w:val="00004D3F"/>
    <w:rsid w:val="00011056"/>
    <w:rsid w:val="0001144F"/>
    <w:rsid w:val="00011831"/>
    <w:rsid w:val="0001222A"/>
    <w:rsid w:val="000147D7"/>
    <w:rsid w:val="00014F8D"/>
    <w:rsid w:val="00016043"/>
    <w:rsid w:val="000175AD"/>
    <w:rsid w:val="00017B9A"/>
    <w:rsid w:val="00020154"/>
    <w:rsid w:val="00020771"/>
    <w:rsid w:val="00021D5A"/>
    <w:rsid w:val="00024EA1"/>
    <w:rsid w:val="00026B0E"/>
    <w:rsid w:val="00026F95"/>
    <w:rsid w:val="0003060C"/>
    <w:rsid w:val="000324D3"/>
    <w:rsid w:val="00032C88"/>
    <w:rsid w:val="0003439F"/>
    <w:rsid w:val="00037E4D"/>
    <w:rsid w:val="000439A4"/>
    <w:rsid w:val="00047EDC"/>
    <w:rsid w:val="000542A3"/>
    <w:rsid w:val="00057133"/>
    <w:rsid w:val="00060049"/>
    <w:rsid w:val="00060CDD"/>
    <w:rsid w:val="000624D4"/>
    <w:rsid w:val="00063D64"/>
    <w:rsid w:val="0006523A"/>
    <w:rsid w:val="000653F1"/>
    <w:rsid w:val="000654D2"/>
    <w:rsid w:val="000665EE"/>
    <w:rsid w:val="00066A28"/>
    <w:rsid w:val="00067207"/>
    <w:rsid w:val="0006789B"/>
    <w:rsid w:val="000679B9"/>
    <w:rsid w:val="000713CA"/>
    <w:rsid w:val="00071A38"/>
    <w:rsid w:val="00071DF3"/>
    <w:rsid w:val="0007244E"/>
    <w:rsid w:val="00075308"/>
    <w:rsid w:val="00075E91"/>
    <w:rsid w:val="0007780D"/>
    <w:rsid w:val="00082062"/>
    <w:rsid w:val="000831F3"/>
    <w:rsid w:val="00084C18"/>
    <w:rsid w:val="00086325"/>
    <w:rsid w:val="0008678F"/>
    <w:rsid w:val="00092982"/>
    <w:rsid w:val="0009572B"/>
    <w:rsid w:val="000957F5"/>
    <w:rsid w:val="000A3DD8"/>
    <w:rsid w:val="000A4CF0"/>
    <w:rsid w:val="000A5341"/>
    <w:rsid w:val="000A588D"/>
    <w:rsid w:val="000B02DC"/>
    <w:rsid w:val="000B09A5"/>
    <w:rsid w:val="000B09DC"/>
    <w:rsid w:val="000B277C"/>
    <w:rsid w:val="000B30B4"/>
    <w:rsid w:val="000B3223"/>
    <w:rsid w:val="000B388F"/>
    <w:rsid w:val="000B50BD"/>
    <w:rsid w:val="000B526D"/>
    <w:rsid w:val="000C02F2"/>
    <w:rsid w:val="000C0AD9"/>
    <w:rsid w:val="000C411D"/>
    <w:rsid w:val="000C4E2A"/>
    <w:rsid w:val="000C52A9"/>
    <w:rsid w:val="000C5B17"/>
    <w:rsid w:val="000C729F"/>
    <w:rsid w:val="000C7A79"/>
    <w:rsid w:val="000C7B06"/>
    <w:rsid w:val="000D2D60"/>
    <w:rsid w:val="000D2FB3"/>
    <w:rsid w:val="000D6FC5"/>
    <w:rsid w:val="000E0424"/>
    <w:rsid w:val="000E1DB5"/>
    <w:rsid w:val="000E4482"/>
    <w:rsid w:val="000E7BAA"/>
    <w:rsid w:val="000F47DF"/>
    <w:rsid w:val="000F6CF8"/>
    <w:rsid w:val="001117F3"/>
    <w:rsid w:val="00111BD2"/>
    <w:rsid w:val="001129FD"/>
    <w:rsid w:val="00112FBA"/>
    <w:rsid w:val="00117964"/>
    <w:rsid w:val="0012217F"/>
    <w:rsid w:val="00126C07"/>
    <w:rsid w:val="001307C1"/>
    <w:rsid w:val="00131479"/>
    <w:rsid w:val="001353FA"/>
    <w:rsid w:val="00135FF5"/>
    <w:rsid w:val="0014378B"/>
    <w:rsid w:val="00143D15"/>
    <w:rsid w:val="001444FA"/>
    <w:rsid w:val="0014511D"/>
    <w:rsid w:val="001456FD"/>
    <w:rsid w:val="001464BD"/>
    <w:rsid w:val="0014729D"/>
    <w:rsid w:val="0015011A"/>
    <w:rsid w:val="00150967"/>
    <w:rsid w:val="00150F62"/>
    <w:rsid w:val="00151913"/>
    <w:rsid w:val="00153186"/>
    <w:rsid w:val="00156712"/>
    <w:rsid w:val="00157484"/>
    <w:rsid w:val="00157D1D"/>
    <w:rsid w:val="00160402"/>
    <w:rsid w:val="00162F64"/>
    <w:rsid w:val="0016346E"/>
    <w:rsid w:val="00163F24"/>
    <w:rsid w:val="0016419F"/>
    <w:rsid w:val="001651D6"/>
    <w:rsid w:val="00165D9C"/>
    <w:rsid w:val="0016672A"/>
    <w:rsid w:val="001667BC"/>
    <w:rsid w:val="00166EA2"/>
    <w:rsid w:val="00167776"/>
    <w:rsid w:val="00167AEC"/>
    <w:rsid w:val="00167EA8"/>
    <w:rsid w:val="0017122B"/>
    <w:rsid w:val="001724C1"/>
    <w:rsid w:val="00172C7B"/>
    <w:rsid w:val="00174118"/>
    <w:rsid w:val="0017522D"/>
    <w:rsid w:val="001772B8"/>
    <w:rsid w:val="001778E8"/>
    <w:rsid w:val="001802A8"/>
    <w:rsid w:val="001803DB"/>
    <w:rsid w:val="00180993"/>
    <w:rsid w:val="00180EC2"/>
    <w:rsid w:val="0018137C"/>
    <w:rsid w:val="00182F45"/>
    <w:rsid w:val="00185DF7"/>
    <w:rsid w:val="00190CAC"/>
    <w:rsid w:val="00191F07"/>
    <w:rsid w:val="00192DA2"/>
    <w:rsid w:val="001949D4"/>
    <w:rsid w:val="001955F0"/>
    <w:rsid w:val="001A2065"/>
    <w:rsid w:val="001A2A47"/>
    <w:rsid w:val="001A2E23"/>
    <w:rsid w:val="001A3F92"/>
    <w:rsid w:val="001B0258"/>
    <w:rsid w:val="001B5401"/>
    <w:rsid w:val="001B6A36"/>
    <w:rsid w:val="001B6F3C"/>
    <w:rsid w:val="001C4563"/>
    <w:rsid w:val="001C50A6"/>
    <w:rsid w:val="001D0C1D"/>
    <w:rsid w:val="001D1D58"/>
    <w:rsid w:val="001D3F50"/>
    <w:rsid w:val="001D3FE0"/>
    <w:rsid w:val="001D4720"/>
    <w:rsid w:val="001D5B0B"/>
    <w:rsid w:val="001D6AA4"/>
    <w:rsid w:val="001E03A0"/>
    <w:rsid w:val="001E5E3D"/>
    <w:rsid w:val="001F00D6"/>
    <w:rsid w:val="001F1729"/>
    <w:rsid w:val="001F2C8C"/>
    <w:rsid w:val="001F426A"/>
    <w:rsid w:val="001F46E9"/>
    <w:rsid w:val="001F5FCC"/>
    <w:rsid w:val="001F6B33"/>
    <w:rsid w:val="001F6F16"/>
    <w:rsid w:val="00200EC1"/>
    <w:rsid w:val="002010D1"/>
    <w:rsid w:val="00201680"/>
    <w:rsid w:val="002040B2"/>
    <w:rsid w:val="00207CED"/>
    <w:rsid w:val="002108AD"/>
    <w:rsid w:val="00211E4C"/>
    <w:rsid w:val="00220A2F"/>
    <w:rsid w:val="00221EC1"/>
    <w:rsid w:val="0022225F"/>
    <w:rsid w:val="00224D0B"/>
    <w:rsid w:val="00225574"/>
    <w:rsid w:val="00232EE8"/>
    <w:rsid w:val="00233DE8"/>
    <w:rsid w:val="002465D5"/>
    <w:rsid w:val="0024754B"/>
    <w:rsid w:val="00251B5F"/>
    <w:rsid w:val="0025439E"/>
    <w:rsid w:val="00254973"/>
    <w:rsid w:val="00256733"/>
    <w:rsid w:val="00257AD0"/>
    <w:rsid w:val="002621F9"/>
    <w:rsid w:val="0026342E"/>
    <w:rsid w:val="00271267"/>
    <w:rsid w:val="002735BA"/>
    <w:rsid w:val="0027648C"/>
    <w:rsid w:val="002802A6"/>
    <w:rsid w:val="0028031D"/>
    <w:rsid w:val="0028073A"/>
    <w:rsid w:val="00280A86"/>
    <w:rsid w:val="00282EAC"/>
    <w:rsid w:val="0028458D"/>
    <w:rsid w:val="00291A27"/>
    <w:rsid w:val="00291A98"/>
    <w:rsid w:val="0029252D"/>
    <w:rsid w:val="0029393B"/>
    <w:rsid w:val="00293DDF"/>
    <w:rsid w:val="002967AB"/>
    <w:rsid w:val="00296D7A"/>
    <w:rsid w:val="002973C0"/>
    <w:rsid w:val="002975DE"/>
    <w:rsid w:val="002A2DF2"/>
    <w:rsid w:val="002A5431"/>
    <w:rsid w:val="002A7C17"/>
    <w:rsid w:val="002B2B42"/>
    <w:rsid w:val="002B4088"/>
    <w:rsid w:val="002B467E"/>
    <w:rsid w:val="002C1A17"/>
    <w:rsid w:val="002C1BBA"/>
    <w:rsid w:val="002C2C63"/>
    <w:rsid w:val="002C4365"/>
    <w:rsid w:val="002C56BE"/>
    <w:rsid w:val="002C56D8"/>
    <w:rsid w:val="002C5F79"/>
    <w:rsid w:val="002C6279"/>
    <w:rsid w:val="002C66FE"/>
    <w:rsid w:val="002D0182"/>
    <w:rsid w:val="002D138F"/>
    <w:rsid w:val="002D2671"/>
    <w:rsid w:val="002D3C1A"/>
    <w:rsid w:val="002D411B"/>
    <w:rsid w:val="002D531F"/>
    <w:rsid w:val="002D5E14"/>
    <w:rsid w:val="002D6358"/>
    <w:rsid w:val="002E1A79"/>
    <w:rsid w:val="002E1D7B"/>
    <w:rsid w:val="002E5B4A"/>
    <w:rsid w:val="002E605C"/>
    <w:rsid w:val="002F3227"/>
    <w:rsid w:val="002F5017"/>
    <w:rsid w:val="002F56BA"/>
    <w:rsid w:val="002F71A6"/>
    <w:rsid w:val="002F7660"/>
    <w:rsid w:val="00302655"/>
    <w:rsid w:val="00304621"/>
    <w:rsid w:val="00310676"/>
    <w:rsid w:val="00310EE7"/>
    <w:rsid w:val="0031408D"/>
    <w:rsid w:val="0031467C"/>
    <w:rsid w:val="00314ADC"/>
    <w:rsid w:val="003236F0"/>
    <w:rsid w:val="00325CC9"/>
    <w:rsid w:val="00326B22"/>
    <w:rsid w:val="003278C9"/>
    <w:rsid w:val="0033029C"/>
    <w:rsid w:val="0033202D"/>
    <w:rsid w:val="00334C5B"/>
    <w:rsid w:val="00334D9C"/>
    <w:rsid w:val="00336039"/>
    <w:rsid w:val="00336657"/>
    <w:rsid w:val="00337C34"/>
    <w:rsid w:val="00342494"/>
    <w:rsid w:val="00343C7A"/>
    <w:rsid w:val="00346760"/>
    <w:rsid w:val="00346C9E"/>
    <w:rsid w:val="003503D4"/>
    <w:rsid w:val="00350B2F"/>
    <w:rsid w:val="00355CEC"/>
    <w:rsid w:val="00360790"/>
    <w:rsid w:val="00362DB9"/>
    <w:rsid w:val="003645C5"/>
    <w:rsid w:val="00364B6A"/>
    <w:rsid w:val="00365853"/>
    <w:rsid w:val="003661BD"/>
    <w:rsid w:val="00367328"/>
    <w:rsid w:val="0037115A"/>
    <w:rsid w:val="00371DE9"/>
    <w:rsid w:val="00374257"/>
    <w:rsid w:val="0037520A"/>
    <w:rsid w:val="003762AE"/>
    <w:rsid w:val="00377AE8"/>
    <w:rsid w:val="00377FEF"/>
    <w:rsid w:val="003806EB"/>
    <w:rsid w:val="00380C54"/>
    <w:rsid w:val="003825CD"/>
    <w:rsid w:val="003875A7"/>
    <w:rsid w:val="00387B99"/>
    <w:rsid w:val="0039063C"/>
    <w:rsid w:val="003939F4"/>
    <w:rsid w:val="003A0BC6"/>
    <w:rsid w:val="003A14BC"/>
    <w:rsid w:val="003A1FA4"/>
    <w:rsid w:val="003A27DC"/>
    <w:rsid w:val="003A3D69"/>
    <w:rsid w:val="003A79D9"/>
    <w:rsid w:val="003B0B0E"/>
    <w:rsid w:val="003B117F"/>
    <w:rsid w:val="003B349F"/>
    <w:rsid w:val="003B3EA4"/>
    <w:rsid w:val="003B3FB0"/>
    <w:rsid w:val="003B5F1F"/>
    <w:rsid w:val="003B62D5"/>
    <w:rsid w:val="003B6E8F"/>
    <w:rsid w:val="003B702C"/>
    <w:rsid w:val="003B7082"/>
    <w:rsid w:val="003B77BB"/>
    <w:rsid w:val="003B7B2C"/>
    <w:rsid w:val="003C0C1A"/>
    <w:rsid w:val="003C0CE2"/>
    <w:rsid w:val="003C24B9"/>
    <w:rsid w:val="003C254C"/>
    <w:rsid w:val="003C2FDE"/>
    <w:rsid w:val="003C4E85"/>
    <w:rsid w:val="003C5218"/>
    <w:rsid w:val="003D0CDA"/>
    <w:rsid w:val="003D0E4E"/>
    <w:rsid w:val="003D5438"/>
    <w:rsid w:val="003D7F17"/>
    <w:rsid w:val="003E048F"/>
    <w:rsid w:val="003E5797"/>
    <w:rsid w:val="003E7DA8"/>
    <w:rsid w:val="003F1659"/>
    <w:rsid w:val="003F32CB"/>
    <w:rsid w:val="003F42A8"/>
    <w:rsid w:val="003F6491"/>
    <w:rsid w:val="003F69B0"/>
    <w:rsid w:val="00401771"/>
    <w:rsid w:val="004047D5"/>
    <w:rsid w:val="00404FBF"/>
    <w:rsid w:val="00405529"/>
    <w:rsid w:val="00407823"/>
    <w:rsid w:val="00407DE9"/>
    <w:rsid w:val="004114A0"/>
    <w:rsid w:val="00411741"/>
    <w:rsid w:val="00415145"/>
    <w:rsid w:val="004173AA"/>
    <w:rsid w:val="00420988"/>
    <w:rsid w:val="00420E8F"/>
    <w:rsid w:val="00421AA4"/>
    <w:rsid w:val="00425588"/>
    <w:rsid w:val="00430CFB"/>
    <w:rsid w:val="004333AF"/>
    <w:rsid w:val="00433F41"/>
    <w:rsid w:val="004345D1"/>
    <w:rsid w:val="00437CA4"/>
    <w:rsid w:val="00440E5C"/>
    <w:rsid w:val="00444102"/>
    <w:rsid w:val="00444278"/>
    <w:rsid w:val="00445A10"/>
    <w:rsid w:val="00452A6D"/>
    <w:rsid w:val="00454E99"/>
    <w:rsid w:val="004552D1"/>
    <w:rsid w:val="0045782A"/>
    <w:rsid w:val="0046146C"/>
    <w:rsid w:val="0046161E"/>
    <w:rsid w:val="00462149"/>
    <w:rsid w:val="00462684"/>
    <w:rsid w:val="00466126"/>
    <w:rsid w:val="00466DCC"/>
    <w:rsid w:val="00470118"/>
    <w:rsid w:val="00470B74"/>
    <w:rsid w:val="0047253F"/>
    <w:rsid w:val="00472C0D"/>
    <w:rsid w:val="00475206"/>
    <w:rsid w:val="004756D9"/>
    <w:rsid w:val="00475BDC"/>
    <w:rsid w:val="00477C09"/>
    <w:rsid w:val="00481894"/>
    <w:rsid w:val="0048277F"/>
    <w:rsid w:val="004847C8"/>
    <w:rsid w:val="0049026E"/>
    <w:rsid w:val="00492E69"/>
    <w:rsid w:val="004A343D"/>
    <w:rsid w:val="004A4B49"/>
    <w:rsid w:val="004A679B"/>
    <w:rsid w:val="004B0919"/>
    <w:rsid w:val="004B590A"/>
    <w:rsid w:val="004B6C3E"/>
    <w:rsid w:val="004C38E3"/>
    <w:rsid w:val="004C512B"/>
    <w:rsid w:val="004D0E0D"/>
    <w:rsid w:val="004D0FF7"/>
    <w:rsid w:val="004D17A5"/>
    <w:rsid w:val="004D21C0"/>
    <w:rsid w:val="004D2525"/>
    <w:rsid w:val="004D5C07"/>
    <w:rsid w:val="004E25B2"/>
    <w:rsid w:val="004E28C0"/>
    <w:rsid w:val="004F21B4"/>
    <w:rsid w:val="004F5030"/>
    <w:rsid w:val="004F5481"/>
    <w:rsid w:val="004F7CAC"/>
    <w:rsid w:val="00501B57"/>
    <w:rsid w:val="00503240"/>
    <w:rsid w:val="005046B0"/>
    <w:rsid w:val="005062AF"/>
    <w:rsid w:val="00506594"/>
    <w:rsid w:val="00510EFB"/>
    <w:rsid w:val="0051139C"/>
    <w:rsid w:val="00512295"/>
    <w:rsid w:val="0051423D"/>
    <w:rsid w:val="00514C55"/>
    <w:rsid w:val="005171D9"/>
    <w:rsid w:val="00521769"/>
    <w:rsid w:val="0052228F"/>
    <w:rsid w:val="0052494A"/>
    <w:rsid w:val="005326BE"/>
    <w:rsid w:val="00533253"/>
    <w:rsid w:val="00534149"/>
    <w:rsid w:val="005356EB"/>
    <w:rsid w:val="00535AEA"/>
    <w:rsid w:val="00536E8F"/>
    <w:rsid w:val="00536F6E"/>
    <w:rsid w:val="0054290F"/>
    <w:rsid w:val="00542D67"/>
    <w:rsid w:val="00544E82"/>
    <w:rsid w:val="005454A7"/>
    <w:rsid w:val="005455F1"/>
    <w:rsid w:val="005529C8"/>
    <w:rsid w:val="00553436"/>
    <w:rsid w:val="005537FA"/>
    <w:rsid w:val="005544D4"/>
    <w:rsid w:val="005558D5"/>
    <w:rsid w:val="00555945"/>
    <w:rsid w:val="00556285"/>
    <w:rsid w:val="00561D92"/>
    <w:rsid w:val="0056288B"/>
    <w:rsid w:val="00566D05"/>
    <w:rsid w:val="00567F3C"/>
    <w:rsid w:val="00572A78"/>
    <w:rsid w:val="005730AC"/>
    <w:rsid w:val="00573343"/>
    <w:rsid w:val="00573356"/>
    <w:rsid w:val="00574897"/>
    <w:rsid w:val="0057569A"/>
    <w:rsid w:val="00575FCD"/>
    <w:rsid w:val="0058143C"/>
    <w:rsid w:val="005822D0"/>
    <w:rsid w:val="005822E9"/>
    <w:rsid w:val="00583087"/>
    <w:rsid w:val="005907E7"/>
    <w:rsid w:val="00593161"/>
    <w:rsid w:val="005931F1"/>
    <w:rsid w:val="005941FF"/>
    <w:rsid w:val="00595FD5"/>
    <w:rsid w:val="00597604"/>
    <w:rsid w:val="005A1159"/>
    <w:rsid w:val="005A203B"/>
    <w:rsid w:val="005A2959"/>
    <w:rsid w:val="005A3238"/>
    <w:rsid w:val="005B08AE"/>
    <w:rsid w:val="005B7BE5"/>
    <w:rsid w:val="005B7D90"/>
    <w:rsid w:val="005C1F1B"/>
    <w:rsid w:val="005C2704"/>
    <w:rsid w:val="005C4B57"/>
    <w:rsid w:val="005C6375"/>
    <w:rsid w:val="005D47C6"/>
    <w:rsid w:val="005E00ED"/>
    <w:rsid w:val="005E1479"/>
    <w:rsid w:val="005E617D"/>
    <w:rsid w:val="005F0D9F"/>
    <w:rsid w:val="005F213E"/>
    <w:rsid w:val="005F2F31"/>
    <w:rsid w:val="005F31D6"/>
    <w:rsid w:val="005F7CE3"/>
    <w:rsid w:val="006010FD"/>
    <w:rsid w:val="00601D0A"/>
    <w:rsid w:val="00601DB2"/>
    <w:rsid w:val="00604217"/>
    <w:rsid w:val="006052E4"/>
    <w:rsid w:val="00605950"/>
    <w:rsid w:val="0060620F"/>
    <w:rsid w:val="00606E36"/>
    <w:rsid w:val="00612DF7"/>
    <w:rsid w:val="00613252"/>
    <w:rsid w:val="00614358"/>
    <w:rsid w:val="00617918"/>
    <w:rsid w:val="00624817"/>
    <w:rsid w:val="00624A3E"/>
    <w:rsid w:val="00633AF0"/>
    <w:rsid w:val="00641114"/>
    <w:rsid w:val="00641CC5"/>
    <w:rsid w:val="00642195"/>
    <w:rsid w:val="00642C8D"/>
    <w:rsid w:val="00643387"/>
    <w:rsid w:val="00643EAC"/>
    <w:rsid w:val="0064424B"/>
    <w:rsid w:val="00644549"/>
    <w:rsid w:val="00644899"/>
    <w:rsid w:val="00644C61"/>
    <w:rsid w:val="00647307"/>
    <w:rsid w:val="006533D7"/>
    <w:rsid w:val="00653592"/>
    <w:rsid w:val="00655FBB"/>
    <w:rsid w:val="006566E5"/>
    <w:rsid w:val="0065690F"/>
    <w:rsid w:val="006605E0"/>
    <w:rsid w:val="00662219"/>
    <w:rsid w:val="00663FCC"/>
    <w:rsid w:val="0066654A"/>
    <w:rsid w:val="00667904"/>
    <w:rsid w:val="00670954"/>
    <w:rsid w:val="0067500B"/>
    <w:rsid w:val="0068554D"/>
    <w:rsid w:val="006869BC"/>
    <w:rsid w:val="00691064"/>
    <w:rsid w:val="0069259C"/>
    <w:rsid w:val="00693CA3"/>
    <w:rsid w:val="00694002"/>
    <w:rsid w:val="00694961"/>
    <w:rsid w:val="00696F8E"/>
    <w:rsid w:val="006A024F"/>
    <w:rsid w:val="006A0DFA"/>
    <w:rsid w:val="006A55F5"/>
    <w:rsid w:val="006B1364"/>
    <w:rsid w:val="006B2BCA"/>
    <w:rsid w:val="006B31CF"/>
    <w:rsid w:val="006B3787"/>
    <w:rsid w:val="006B4888"/>
    <w:rsid w:val="006B499A"/>
    <w:rsid w:val="006C00E4"/>
    <w:rsid w:val="006C1E50"/>
    <w:rsid w:val="006C588A"/>
    <w:rsid w:val="006C6CD0"/>
    <w:rsid w:val="006C7E64"/>
    <w:rsid w:val="006D2D60"/>
    <w:rsid w:val="006D6FF6"/>
    <w:rsid w:val="006D783C"/>
    <w:rsid w:val="006E065F"/>
    <w:rsid w:val="006E0D82"/>
    <w:rsid w:val="006E1931"/>
    <w:rsid w:val="006E3098"/>
    <w:rsid w:val="006E3892"/>
    <w:rsid w:val="006E70F9"/>
    <w:rsid w:val="006F01FC"/>
    <w:rsid w:val="006F06EB"/>
    <w:rsid w:val="006F408D"/>
    <w:rsid w:val="006F5BFE"/>
    <w:rsid w:val="006F7ADE"/>
    <w:rsid w:val="00701CDF"/>
    <w:rsid w:val="00704EA8"/>
    <w:rsid w:val="00707459"/>
    <w:rsid w:val="007135E4"/>
    <w:rsid w:val="00713730"/>
    <w:rsid w:val="00713B29"/>
    <w:rsid w:val="00713E23"/>
    <w:rsid w:val="0071441D"/>
    <w:rsid w:val="00721698"/>
    <w:rsid w:val="007222B1"/>
    <w:rsid w:val="00727188"/>
    <w:rsid w:val="00727BF4"/>
    <w:rsid w:val="00727CF6"/>
    <w:rsid w:val="007302A7"/>
    <w:rsid w:val="007339A8"/>
    <w:rsid w:val="00735291"/>
    <w:rsid w:val="007408ED"/>
    <w:rsid w:val="00740BC0"/>
    <w:rsid w:val="00743786"/>
    <w:rsid w:val="007442CD"/>
    <w:rsid w:val="0074579F"/>
    <w:rsid w:val="00750093"/>
    <w:rsid w:val="007502AC"/>
    <w:rsid w:val="0075237D"/>
    <w:rsid w:val="007533E3"/>
    <w:rsid w:val="00756C5B"/>
    <w:rsid w:val="00756DD8"/>
    <w:rsid w:val="00757F6C"/>
    <w:rsid w:val="0076251D"/>
    <w:rsid w:val="007631BF"/>
    <w:rsid w:val="0076550D"/>
    <w:rsid w:val="007709D9"/>
    <w:rsid w:val="0077309F"/>
    <w:rsid w:val="00773D90"/>
    <w:rsid w:val="007768E7"/>
    <w:rsid w:val="00776F29"/>
    <w:rsid w:val="0078323B"/>
    <w:rsid w:val="00783386"/>
    <w:rsid w:val="0078391E"/>
    <w:rsid w:val="00785758"/>
    <w:rsid w:val="007859EB"/>
    <w:rsid w:val="007919CF"/>
    <w:rsid w:val="00792603"/>
    <w:rsid w:val="0079371A"/>
    <w:rsid w:val="007A0DFF"/>
    <w:rsid w:val="007A71D2"/>
    <w:rsid w:val="007A75DF"/>
    <w:rsid w:val="007B0D50"/>
    <w:rsid w:val="007B0ED5"/>
    <w:rsid w:val="007B1FB2"/>
    <w:rsid w:val="007B2892"/>
    <w:rsid w:val="007B2A04"/>
    <w:rsid w:val="007B2E60"/>
    <w:rsid w:val="007B38E5"/>
    <w:rsid w:val="007B3AC0"/>
    <w:rsid w:val="007B3DCF"/>
    <w:rsid w:val="007B6AA1"/>
    <w:rsid w:val="007B71B2"/>
    <w:rsid w:val="007C1EA3"/>
    <w:rsid w:val="007C2EC2"/>
    <w:rsid w:val="007C4B62"/>
    <w:rsid w:val="007D640C"/>
    <w:rsid w:val="007D6858"/>
    <w:rsid w:val="007E45B3"/>
    <w:rsid w:val="007E5BB3"/>
    <w:rsid w:val="007F0460"/>
    <w:rsid w:val="007F077A"/>
    <w:rsid w:val="007F10B8"/>
    <w:rsid w:val="007F1451"/>
    <w:rsid w:val="007F4BC8"/>
    <w:rsid w:val="007F5FA1"/>
    <w:rsid w:val="007F796A"/>
    <w:rsid w:val="008011AD"/>
    <w:rsid w:val="00802891"/>
    <w:rsid w:val="0080309F"/>
    <w:rsid w:val="00803A17"/>
    <w:rsid w:val="0080670E"/>
    <w:rsid w:val="00807723"/>
    <w:rsid w:val="00816A85"/>
    <w:rsid w:val="008234E6"/>
    <w:rsid w:val="00824BF1"/>
    <w:rsid w:val="008253A8"/>
    <w:rsid w:val="00832D6E"/>
    <w:rsid w:val="00833C29"/>
    <w:rsid w:val="00840CF0"/>
    <w:rsid w:val="0084162E"/>
    <w:rsid w:val="00842EA7"/>
    <w:rsid w:val="008436ED"/>
    <w:rsid w:val="00843728"/>
    <w:rsid w:val="00844B3F"/>
    <w:rsid w:val="00845277"/>
    <w:rsid w:val="00846107"/>
    <w:rsid w:val="008505F6"/>
    <w:rsid w:val="00851DE5"/>
    <w:rsid w:val="00852479"/>
    <w:rsid w:val="008525E0"/>
    <w:rsid w:val="0086018E"/>
    <w:rsid w:val="0086588F"/>
    <w:rsid w:val="00872C92"/>
    <w:rsid w:val="008736F6"/>
    <w:rsid w:val="00874033"/>
    <w:rsid w:val="00874FA3"/>
    <w:rsid w:val="008758EB"/>
    <w:rsid w:val="00876C10"/>
    <w:rsid w:val="00876DA8"/>
    <w:rsid w:val="00876EAB"/>
    <w:rsid w:val="0087717E"/>
    <w:rsid w:val="0087787F"/>
    <w:rsid w:val="0088112E"/>
    <w:rsid w:val="00886719"/>
    <w:rsid w:val="0089013D"/>
    <w:rsid w:val="00890598"/>
    <w:rsid w:val="0089092E"/>
    <w:rsid w:val="00892A6D"/>
    <w:rsid w:val="00893BF8"/>
    <w:rsid w:val="008958B8"/>
    <w:rsid w:val="00897445"/>
    <w:rsid w:val="00897F6E"/>
    <w:rsid w:val="008A10C9"/>
    <w:rsid w:val="008A3552"/>
    <w:rsid w:val="008B0E49"/>
    <w:rsid w:val="008B2EE8"/>
    <w:rsid w:val="008B3C1C"/>
    <w:rsid w:val="008B62A2"/>
    <w:rsid w:val="008C1BC7"/>
    <w:rsid w:val="008C2E61"/>
    <w:rsid w:val="008C5FD2"/>
    <w:rsid w:val="008C7A97"/>
    <w:rsid w:val="008D0CEE"/>
    <w:rsid w:val="008D1E6B"/>
    <w:rsid w:val="008D1EE7"/>
    <w:rsid w:val="008D1FCA"/>
    <w:rsid w:val="008D481F"/>
    <w:rsid w:val="008D51FC"/>
    <w:rsid w:val="008D63BB"/>
    <w:rsid w:val="008D6A8A"/>
    <w:rsid w:val="008E08D5"/>
    <w:rsid w:val="008E13CD"/>
    <w:rsid w:val="008E2B60"/>
    <w:rsid w:val="008E2E3A"/>
    <w:rsid w:val="008E3D74"/>
    <w:rsid w:val="008E77D9"/>
    <w:rsid w:val="008F0D23"/>
    <w:rsid w:val="008F0DE6"/>
    <w:rsid w:val="008F12C3"/>
    <w:rsid w:val="008F190B"/>
    <w:rsid w:val="008F501F"/>
    <w:rsid w:val="008F5662"/>
    <w:rsid w:val="00900114"/>
    <w:rsid w:val="0090011F"/>
    <w:rsid w:val="009019AD"/>
    <w:rsid w:val="009023A6"/>
    <w:rsid w:val="00907263"/>
    <w:rsid w:val="009077A1"/>
    <w:rsid w:val="009106A1"/>
    <w:rsid w:val="00910D51"/>
    <w:rsid w:val="00913CA2"/>
    <w:rsid w:val="00913FCA"/>
    <w:rsid w:val="0091448E"/>
    <w:rsid w:val="00916066"/>
    <w:rsid w:val="00920297"/>
    <w:rsid w:val="009227D3"/>
    <w:rsid w:val="00924CE1"/>
    <w:rsid w:val="00926972"/>
    <w:rsid w:val="009279A1"/>
    <w:rsid w:val="00930B11"/>
    <w:rsid w:val="00932BCD"/>
    <w:rsid w:val="009341C6"/>
    <w:rsid w:val="00934D36"/>
    <w:rsid w:val="0093617A"/>
    <w:rsid w:val="00936CC9"/>
    <w:rsid w:val="0094058F"/>
    <w:rsid w:val="009466E8"/>
    <w:rsid w:val="00947F9F"/>
    <w:rsid w:val="00950274"/>
    <w:rsid w:val="00950AC1"/>
    <w:rsid w:val="0095164F"/>
    <w:rsid w:val="00952EA6"/>
    <w:rsid w:val="009579FC"/>
    <w:rsid w:val="00960CF5"/>
    <w:rsid w:val="00961F25"/>
    <w:rsid w:val="00962140"/>
    <w:rsid w:val="00966509"/>
    <w:rsid w:val="00966924"/>
    <w:rsid w:val="00966D77"/>
    <w:rsid w:val="009715EE"/>
    <w:rsid w:val="00971E14"/>
    <w:rsid w:val="00976828"/>
    <w:rsid w:val="0097690E"/>
    <w:rsid w:val="00976FF0"/>
    <w:rsid w:val="00982DFB"/>
    <w:rsid w:val="00982FAA"/>
    <w:rsid w:val="009842C5"/>
    <w:rsid w:val="009856D7"/>
    <w:rsid w:val="009933D0"/>
    <w:rsid w:val="009947EB"/>
    <w:rsid w:val="00994A6A"/>
    <w:rsid w:val="00995585"/>
    <w:rsid w:val="00996149"/>
    <w:rsid w:val="009A057C"/>
    <w:rsid w:val="009A279A"/>
    <w:rsid w:val="009A2B29"/>
    <w:rsid w:val="009A3CFB"/>
    <w:rsid w:val="009A42DB"/>
    <w:rsid w:val="009B048F"/>
    <w:rsid w:val="009B219E"/>
    <w:rsid w:val="009B2B15"/>
    <w:rsid w:val="009B3137"/>
    <w:rsid w:val="009B4358"/>
    <w:rsid w:val="009B533B"/>
    <w:rsid w:val="009B6AC3"/>
    <w:rsid w:val="009C2643"/>
    <w:rsid w:val="009C3287"/>
    <w:rsid w:val="009D0BF5"/>
    <w:rsid w:val="009D16E7"/>
    <w:rsid w:val="009D187C"/>
    <w:rsid w:val="009D2AB1"/>
    <w:rsid w:val="009D3564"/>
    <w:rsid w:val="009D3F09"/>
    <w:rsid w:val="009D666F"/>
    <w:rsid w:val="009D6CAE"/>
    <w:rsid w:val="009D7F2C"/>
    <w:rsid w:val="009E0122"/>
    <w:rsid w:val="009E0347"/>
    <w:rsid w:val="009E07EA"/>
    <w:rsid w:val="009E154C"/>
    <w:rsid w:val="009E16D9"/>
    <w:rsid w:val="009E20F6"/>
    <w:rsid w:val="009E3F93"/>
    <w:rsid w:val="009F1260"/>
    <w:rsid w:val="009F12C2"/>
    <w:rsid w:val="009F199C"/>
    <w:rsid w:val="009F263D"/>
    <w:rsid w:val="009F3335"/>
    <w:rsid w:val="009F47BE"/>
    <w:rsid w:val="009F7DFC"/>
    <w:rsid w:val="00A00FF5"/>
    <w:rsid w:val="00A0782F"/>
    <w:rsid w:val="00A07905"/>
    <w:rsid w:val="00A07B2F"/>
    <w:rsid w:val="00A10A08"/>
    <w:rsid w:val="00A1121B"/>
    <w:rsid w:val="00A12F9A"/>
    <w:rsid w:val="00A143C0"/>
    <w:rsid w:val="00A15149"/>
    <w:rsid w:val="00A156A2"/>
    <w:rsid w:val="00A16791"/>
    <w:rsid w:val="00A17F76"/>
    <w:rsid w:val="00A20692"/>
    <w:rsid w:val="00A21125"/>
    <w:rsid w:val="00A2420F"/>
    <w:rsid w:val="00A2459B"/>
    <w:rsid w:val="00A24DD4"/>
    <w:rsid w:val="00A2537D"/>
    <w:rsid w:val="00A25ADA"/>
    <w:rsid w:val="00A25FE0"/>
    <w:rsid w:val="00A272EC"/>
    <w:rsid w:val="00A302E2"/>
    <w:rsid w:val="00A323FE"/>
    <w:rsid w:val="00A34A9D"/>
    <w:rsid w:val="00A35154"/>
    <w:rsid w:val="00A41A4A"/>
    <w:rsid w:val="00A45364"/>
    <w:rsid w:val="00A45765"/>
    <w:rsid w:val="00A46676"/>
    <w:rsid w:val="00A51017"/>
    <w:rsid w:val="00A54742"/>
    <w:rsid w:val="00A571D6"/>
    <w:rsid w:val="00A60DAE"/>
    <w:rsid w:val="00A61DB8"/>
    <w:rsid w:val="00A62B01"/>
    <w:rsid w:val="00A62C07"/>
    <w:rsid w:val="00A639F2"/>
    <w:rsid w:val="00A63D16"/>
    <w:rsid w:val="00A6701A"/>
    <w:rsid w:val="00A671F0"/>
    <w:rsid w:val="00A803C1"/>
    <w:rsid w:val="00A81FB0"/>
    <w:rsid w:val="00A90CAB"/>
    <w:rsid w:val="00A91A1C"/>
    <w:rsid w:val="00A94ACC"/>
    <w:rsid w:val="00A968C9"/>
    <w:rsid w:val="00AA08E2"/>
    <w:rsid w:val="00AA0B23"/>
    <w:rsid w:val="00AA2295"/>
    <w:rsid w:val="00AA3C18"/>
    <w:rsid w:val="00AA4628"/>
    <w:rsid w:val="00AA5242"/>
    <w:rsid w:val="00AA6EAD"/>
    <w:rsid w:val="00AA74BB"/>
    <w:rsid w:val="00AB042F"/>
    <w:rsid w:val="00AB0542"/>
    <w:rsid w:val="00AB0665"/>
    <w:rsid w:val="00AB12BE"/>
    <w:rsid w:val="00AB140F"/>
    <w:rsid w:val="00AB16DD"/>
    <w:rsid w:val="00AB2A1E"/>
    <w:rsid w:val="00AB35F9"/>
    <w:rsid w:val="00AB39D0"/>
    <w:rsid w:val="00AB43B7"/>
    <w:rsid w:val="00AB4BC1"/>
    <w:rsid w:val="00AC3419"/>
    <w:rsid w:val="00AC35FD"/>
    <w:rsid w:val="00AC4987"/>
    <w:rsid w:val="00AD226F"/>
    <w:rsid w:val="00AD686D"/>
    <w:rsid w:val="00AE0769"/>
    <w:rsid w:val="00AE346F"/>
    <w:rsid w:val="00AF0A4B"/>
    <w:rsid w:val="00AF4B37"/>
    <w:rsid w:val="00B0144F"/>
    <w:rsid w:val="00B027F0"/>
    <w:rsid w:val="00B0480F"/>
    <w:rsid w:val="00B118E5"/>
    <w:rsid w:val="00B11937"/>
    <w:rsid w:val="00B12BEE"/>
    <w:rsid w:val="00B1625B"/>
    <w:rsid w:val="00B206A1"/>
    <w:rsid w:val="00B216A9"/>
    <w:rsid w:val="00B21763"/>
    <w:rsid w:val="00B221E2"/>
    <w:rsid w:val="00B22AC8"/>
    <w:rsid w:val="00B232FF"/>
    <w:rsid w:val="00B2456E"/>
    <w:rsid w:val="00B31E4F"/>
    <w:rsid w:val="00B33452"/>
    <w:rsid w:val="00B3563B"/>
    <w:rsid w:val="00B36E3A"/>
    <w:rsid w:val="00B411C2"/>
    <w:rsid w:val="00B422BB"/>
    <w:rsid w:val="00B5017A"/>
    <w:rsid w:val="00B52836"/>
    <w:rsid w:val="00B610B9"/>
    <w:rsid w:val="00B63CA9"/>
    <w:rsid w:val="00B644F4"/>
    <w:rsid w:val="00B649D9"/>
    <w:rsid w:val="00B676C9"/>
    <w:rsid w:val="00B7369C"/>
    <w:rsid w:val="00B73F26"/>
    <w:rsid w:val="00B74698"/>
    <w:rsid w:val="00B7547E"/>
    <w:rsid w:val="00B77092"/>
    <w:rsid w:val="00B77429"/>
    <w:rsid w:val="00B7781F"/>
    <w:rsid w:val="00B9081A"/>
    <w:rsid w:val="00B92A5A"/>
    <w:rsid w:val="00B92CA2"/>
    <w:rsid w:val="00B939CC"/>
    <w:rsid w:val="00B949F6"/>
    <w:rsid w:val="00B96D8B"/>
    <w:rsid w:val="00B96E95"/>
    <w:rsid w:val="00B9788E"/>
    <w:rsid w:val="00BA009F"/>
    <w:rsid w:val="00BA2D34"/>
    <w:rsid w:val="00BA332D"/>
    <w:rsid w:val="00BA6AFD"/>
    <w:rsid w:val="00BB19B5"/>
    <w:rsid w:val="00BB4263"/>
    <w:rsid w:val="00BB4C38"/>
    <w:rsid w:val="00BC2068"/>
    <w:rsid w:val="00BC3DFB"/>
    <w:rsid w:val="00BC4FCD"/>
    <w:rsid w:val="00BC5442"/>
    <w:rsid w:val="00BC593D"/>
    <w:rsid w:val="00BC6B84"/>
    <w:rsid w:val="00BD18FB"/>
    <w:rsid w:val="00BD4911"/>
    <w:rsid w:val="00BD4B89"/>
    <w:rsid w:val="00BD54C3"/>
    <w:rsid w:val="00BD7814"/>
    <w:rsid w:val="00BE3083"/>
    <w:rsid w:val="00BE5BD9"/>
    <w:rsid w:val="00BF0B0D"/>
    <w:rsid w:val="00BF28B5"/>
    <w:rsid w:val="00BF5B10"/>
    <w:rsid w:val="00C03972"/>
    <w:rsid w:val="00C0473F"/>
    <w:rsid w:val="00C050A8"/>
    <w:rsid w:val="00C06760"/>
    <w:rsid w:val="00C1014A"/>
    <w:rsid w:val="00C10181"/>
    <w:rsid w:val="00C11236"/>
    <w:rsid w:val="00C12957"/>
    <w:rsid w:val="00C13879"/>
    <w:rsid w:val="00C1453E"/>
    <w:rsid w:val="00C14975"/>
    <w:rsid w:val="00C16D5C"/>
    <w:rsid w:val="00C17AF6"/>
    <w:rsid w:val="00C225FA"/>
    <w:rsid w:val="00C35486"/>
    <w:rsid w:val="00C42622"/>
    <w:rsid w:val="00C45E79"/>
    <w:rsid w:val="00C46B75"/>
    <w:rsid w:val="00C51624"/>
    <w:rsid w:val="00C5203D"/>
    <w:rsid w:val="00C52C56"/>
    <w:rsid w:val="00C54364"/>
    <w:rsid w:val="00C55CA4"/>
    <w:rsid w:val="00C608F1"/>
    <w:rsid w:val="00C631B8"/>
    <w:rsid w:val="00C65858"/>
    <w:rsid w:val="00C70897"/>
    <w:rsid w:val="00C709E0"/>
    <w:rsid w:val="00C7229D"/>
    <w:rsid w:val="00C73A93"/>
    <w:rsid w:val="00C74786"/>
    <w:rsid w:val="00C752A5"/>
    <w:rsid w:val="00C754D8"/>
    <w:rsid w:val="00C7651F"/>
    <w:rsid w:val="00C7699E"/>
    <w:rsid w:val="00C77608"/>
    <w:rsid w:val="00C84826"/>
    <w:rsid w:val="00C935E5"/>
    <w:rsid w:val="00C93771"/>
    <w:rsid w:val="00C93CC2"/>
    <w:rsid w:val="00C93F99"/>
    <w:rsid w:val="00C9660A"/>
    <w:rsid w:val="00CA018F"/>
    <w:rsid w:val="00CA0CC1"/>
    <w:rsid w:val="00CA1664"/>
    <w:rsid w:val="00CA2477"/>
    <w:rsid w:val="00CA36A6"/>
    <w:rsid w:val="00CA398C"/>
    <w:rsid w:val="00CA6113"/>
    <w:rsid w:val="00CA692F"/>
    <w:rsid w:val="00CA6AFB"/>
    <w:rsid w:val="00CB0292"/>
    <w:rsid w:val="00CB174B"/>
    <w:rsid w:val="00CB2892"/>
    <w:rsid w:val="00CB345B"/>
    <w:rsid w:val="00CB438F"/>
    <w:rsid w:val="00CB579F"/>
    <w:rsid w:val="00CB5BBE"/>
    <w:rsid w:val="00CB5F6C"/>
    <w:rsid w:val="00CB64FF"/>
    <w:rsid w:val="00CB67DB"/>
    <w:rsid w:val="00CC23A3"/>
    <w:rsid w:val="00CC4581"/>
    <w:rsid w:val="00CC4EB1"/>
    <w:rsid w:val="00CD789A"/>
    <w:rsid w:val="00CE0AF1"/>
    <w:rsid w:val="00CE128C"/>
    <w:rsid w:val="00CE5E53"/>
    <w:rsid w:val="00CE67C2"/>
    <w:rsid w:val="00CE74F3"/>
    <w:rsid w:val="00CF4359"/>
    <w:rsid w:val="00CF4725"/>
    <w:rsid w:val="00CF4B4D"/>
    <w:rsid w:val="00CF5E42"/>
    <w:rsid w:val="00CF6938"/>
    <w:rsid w:val="00CF6BB0"/>
    <w:rsid w:val="00CF7363"/>
    <w:rsid w:val="00D03D47"/>
    <w:rsid w:val="00D11231"/>
    <w:rsid w:val="00D13079"/>
    <w:rsid w:val="00D15427"/>
    <w:rsid w:val="00D20123"/>
    <w:rsid w:val="00D21A53"/>
    <w:rsid w:val="00D21F49"/>
    <w:rsid w:val="00D2469A"/>
    <w:rsid w:val="00D26134"/>
    <w:rsid w:val="00D27DF9"/>
    <w:rsid w:val="00D30ED3"/>
    <w:rsid w:val="00D3426F"/>
    <w:rsid w:val="00D353C6"/>
    <w:rsid w:val="00D36097"/>
    <w:rsid w:val="00D362A3"/>
    <w:rsid w:val="00D374AD"/>
    <w:rsid w:val="00D41F96"/>
    <w:rsid w:val="00D445FB"/>
    <w:rsid w:val="00D453A2"/>
    <w:rsid w:val="00D457CB"/>
    <w:rsid w:val="00D514F1"/>
    <w:rsid w:val="00D51858"/>
    <w:rsid w:val="00D53187"/>
    <w:rsid w:val="00D60A67"/>
    <w:rsid w:val="00D61644"/>
    <w:rsid w:val="00D61EBF"/>
    <w:rsid w:val="00D62CBC"/>
    <w:rsid w:val="00D648FA"/>
    <w:rsid w:val="00D658CA"/>
    <w:rsid w:val="00D65DA6"/>
    <w:rsid w:val="00D65DC7"/>
    <w:rsid w:val="00D679E6"/>
    <w:rsid w:val="00D7088D"/>
    <w:rsid w:val="00D718ED"/>
    <w:rsid w:val="00D72941"/>
    <w:rsid w:val="00D7306A"/>
    <w:rsid w:val="00D7427B"/>
    <w:rsid w:val="00D74E0B"/>
    <w:rsid w:val="00D757D0"/>
    <w:rsid w:val="00D75B1B"/>
    <w:rsid w:val="00D766FD"/>
    <w:rsid w:val="00D77C48"/>
    <w:rsid w:val="00D83F4F"/>
    <w:rsid w:val="00D86BE0"/>
    <w:rsid w:val="00D90492"/>
    <w:rsid w:val="00D91EF6"/>
    <w:rsid w:val="00D928BE"/>
    <w:rsid w:val="00D95E6A"/>
    <w:rsid w:val="00D974E7"/>
    <w:rsid w:val="00DA0C88"/>
    <w:rsid w:val="00DA15B9"/>
    <w:rsid w:val="00DA2405"/>
    <w:rsid w:val="00DA4B81"/>
    <w:rsid w:val="00DA510E"/>
    <w:rsid w:val="00DA79A0"/>
    <w:rsid w:val="00DB1485"/>
    <w:rsid w:val="00DB2990"/>
    <w:rsid w:val="00DB2A94"/>
    <w:rsid w:val="00DB2F9B"/>
    <w:rsid w:val="00DB386E"/>
    <w:rsid w:val="00DB5060"/>
    <w:rsid w:val="00DB59FE"/>
    <w:rsid w:val="00DB73F9"/>
    <w:rsid w:val="00DC0015"/>
    <w:rsid w:val="00DC062B"/>
    <w:rsid w:val="00DC1C1F"/>
    <w:rsid w:val="00DC3823"/>
    <w:rsid w:val="00DC53DD"/>
    <w:rsid w:val="00DC5E82"/>
    <w:rsid w:val="00DC65B4"/>
    <w:rsid w:val="00DD0287"/>
    <w:rsid w:val="00DD122C"/>
    <w:rsid w:val="00DD1671"/>
    <w:rsid w:val="00DD1F37"/>
    <w:rsid w:val="00DD7391"/>
    <w:rsid w:val="00DE0074"/>
    <w:rsid w:val="00DE187C"/>
    <w:rsid w:val="00DF12F3"/>
    <w:rsid w:val="00DF35AC"/>
    <w:rsid w:val="00DF54CE"/>
    <w:rsid w:val="00DF5721"/>
    <w:rsid w:val="00DF58D7"/>
    <w:rsid w:val="00DF6681"/>
    <w:rsid w:val="00DF69BF"/>
    <w:rsid w:val="00E015B8"/>
    <w:rsid w:val="00E02B98"/>
    <w:rsid w:val="00E02FB0"/>
    <w:rsid w:val="00E04736"/>
    <w:rsid w:val="00E04BCE"/>
    <w:rsid w:val="00E10A6A"/>
    <w:rsid w:val="00E119EA"/>
    <w:rsid w:val="00E1207E"/>
    <w:rsid w:val="00E13D39"/>
    <w:rsid w:val="00E14171"/>
    <w:rsid w:val="00E146A0"/>
    <w:rsid w:val="00E153FC"/>
    <w:rsid w:val="00E15994"/>
    <w:rsid w:val="00E17632"/>
    <w:rsid w:val="00E209FC"/>
    <w:rsid w:val="00E20C54"/>
    <w:rsid w:val="00E22D80"/>
    <w:rsid w:val="00E22FB2"/>
    <w:rsid w:val="00E244F1"/>
    <w:rsid w:val="00E25F0F"/>
    <w:rsid w:val="00E32AC0"/>
    <w:rsid w:val="00E33652"/>
    <w:rsid w:val="00E34030"/>
    <w:rsid w:val="00E3578A"/>
    <w:rsid w:val="00E371D1"/>
    <w:rsid w:val="00E42060"/>
    <w:rsid w:val="00E469C9"/>
    <w:rsid w:val="00E50560"/>
    <w:rsid w:val="00E50C49"/>
    <w:rsid w:val="00E524D3"/>
    <w:rsid w:val="00E54904"/>
    <w:rsid w:val="00E61027"/>
    <w:rsid w:val="00E61900"/>
    <w:rsid w:val="00E63689"/>
    <w:rsid w:val="00E64A2A"/>
    <w:rsid w:val="00E67135"/>
    <w:rsid w:val="00E6723A"/>
    <w:rsid w:val="00E728BF"/>
    <w:rsid w:val="00E72933"/>
    <w:rsid w:val="00E7361C"/>
    <w:rsid w:val="00E73814"/>
    <w:rsid w:val="00E7717C"/>
    <w:rsid w:val="00E9055C"/>
    <w:rsid w:val="00E90C3E"/>
    <w:rsid w:val="00E91572"/>
    <w:rsid w:val="00E91F1E"/>
    <w:rsid w:val="00E93218"/>
    <w:rsid w:val="00EA17F8"/>
    <w:rsid w:val="00EA35F3"/>
    <w:rsid w:val="00EA512A"/>
    <w:rsid w:val="00EA5C00"/>
    <w:rsid w:val="00EA5E92"/>
    <w:rsid w:val="00EB0921"/>
    <w:rsid w:val="00EB2C00"/>
    <w:rsid w:val="00EB347C"/>
    <w:rsid w:val="00EB35D5"/>
    <w:rsid w:val="00EB520A"/>
    <w:rsid w:val="00EB63B1"/>
    <w:rsid w:val="00EB7CA1"/>
    <w:rsid w:val="00EB7DA4"/>
    <w:rsid w:val="00EC091E"/>
    <w:rsid w:val="00EC1362"/>
    <w:rsid w:val="00EC19FB"/>
    <w:rsid w:val="00EC3466"/>
    <w:rsid w:val="00EC3919"/>
    <w:rsid w:val="00EC53FA"/>
    <w:rsid w:val="00EC5D73"/>
    <w:rsid w:val="00EC697A"/>
    <w:rsid w:val="00EC6D11"/>
    <w:rsid w:val="00EC7778"/>
    <w:rsid w:val="00ED2D88"/>
    <w:rsid w:val="00ED3B90"/>
    <w:rsid w:val="00ED3CB3"/>
    <w:rsid w:val="00ED483A"/>
    <w:rsid w:val="00ED7ADA"/>
    <w:rsid w:val="00EE2534"/>
    <w:rsid w:val="00EE2BEC"/>
    <w:rsid w:val="00EE311B"/>
    <w:rsid w:val="00EE3C37"/>
    <w:rsid w:val="00EE5B19"/>
    <w:rsid w:val="00EF18D5"/>
    <w:rsid w:val="00EF4E81"/>
    <w:rsid w:val="00EF531F"/>
    <w:rsid w:val="00EF7002"/>
    <w:rsid w:val="00F04094"/>
    <w:rsid w:val="00F058B7"/>
    <w:rsid w:val="00F060FE"/>
    <w:rsid w:val="00F079D0"/>
    <w:rsid w:val="00F07DAC"/>
    <w:rsid w:val="00F10ACE"/>
    <w:rsid w:val="00F10D7A"/>
    <w:rsid w:val="00F1154C"/>
    <w:rsid w:val="00F118B8"/>
    <w:rsid w:val="00F13D8F"/>
    <w:rsid w:val="00F1473F"/>
    <w:rsid w:val="00F16AB9"/>
    <w:rsid w:val="00F212F9"/>
    <w:rsid w:val="00F21BD1"/>
    <w:rsid w:val="00F226F7"/>
    <w:rsid w:val="00F23534"/>
    <w:rsid w:val="00F26F6D"/>
    <w:rsid w:val="00F27559"/>
    <w:rsid w:val="00F307DB"/>
    <w:rsid w:val="00F31176"/>
    <w:rsid w:val="00F31DEE"/>
    <w:rsid w:val="00F34537"/>
    <w:rsid w:val="00F433A9"/>
    <w:rsid w:val="00F46102"/>
    <w:rsid w:val="00F47D68"/>
    <w:rsid w:val="00F52238"/>
    <w:rsid w:val="00F5229D"/>
    <w:rsid w:val="00F528FD"/>
    <w:rsid w:val="00F52C0E"/>
    <w:rsid w:val="00F53114"/>
    <w:rsid w:val="00F546FA"/>
    <w:rsid w:val="00F54DDB"/>
    <w:rsid w:val="00F56249"/>
    <w:rsid w:val="00F66828"/>
    <w:rsid w:val="00F669F7"/>
    <w:rsid w:val="00F66C00"/>
    <w:rsid w:val="00F67643"/>
    <w:rsid w:val="00F67AA7"/>
    <w:rsid w:val="00F7204F"/>
    <w:rsid w:val="00F7479A"/>
    <w:rsid w:val="00F76FBB"/>
    <w:rsid w:val="00F77028"/>
    <w:rsid w:val="00F811EA"/>
    <w:rsid w:val="00F83477"/>
    <w:rsid w:val="00F84541"/>
    <w:rsid w:val="00F901D0"/>
    <w:rsid w:val="00F919C8"/>
    <w:rsid w:val="00F92D0F"/>
    <w:rsid w:val="00F93C7D"/>
    <w:rsid w:val="00F940A6"/>
    <w:rsid w:val="00F967A0"/>
    <w:rsid w:val="00FA4A57"/>
    <w:rsid w:val="00FB2274"/>
    <w:rsid w:val="00FB23F4"/>
    <w:rsid w:val="00FB45BD"/>
    <w:rsid w:val="00FB5AEB"/>
    <w:rsid w:val="00FB6446"/>
    <w:rsid w:val="00FC0806"/>
    <w:rsid w:val="00FC115F"/>
    <w:rsid w:val="00FC271E"/>
    <w:rsid w:val="00FC294B"/>
    <w:rsid w:val="00FC4218"/>
    <w:rsid w:val="00FC4C74"/>
    <w:rsid w:val="00FC6D4B"/>
    <w:rsid w:val="00FC7B40"/>
    <w:rsid w:val="00FD2B6C"/>
    <w:rsid w:val="00FD3B28"/>
    <w:rsid w:val="00FD56A7"/>
    <w:rsid w:val="00FD5F01"/>
    <w:rsid w:val="00FD7447"/>
    <w:rsid w:val="00FE5148"/>
    <w:rsid w:val="00FF4928"/>
    <w:rsid w:val="00FF56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71D4BA0"/>
  <w15:docId w15:val="{0B893B0E-D1F7-4B72-839F-E9501511F7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lang w:val="en-US"/>
    </w:rPr>
  </w:style>
  <w:style w:type="paragraph" w:styleId="Titolo1">
    <w:name w:val="heading 1"/>
    <w:basedOn w:val="Normale"/>
    <w:link w:val="Titolo1Carattere"/>
    <w:uiPriority w:val="9"/>
    <w:qFormat/>
    <w:rsid w:val="00082062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val="nl-BE" w:eastAsia="nl-BE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DB2F9B"/>
    <w:pPr>
      <w:ind w:left="720"/>
      <w:contextualSpacing/>
    </w:pPr>
  </w:style>
  <w:style w:type="paragraph" w:styleId="Intestazione">
    <w:name w:val="header"/>
    <w:basedOn w:val="Normale"/>
    <w:link w:val="IntestazioneCarattere"/>
    <w:uiPriority w:val="99"/>
    <w:unhideWhenUsed/>
    <w:rsid w:val="00DC001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DC0015"/>
    <w:rPr>
      <w:lang w:val="en-US"/>
    </w:rPr>
  </w:style>
  <w:style w:type="paragraph" w:styleId="Pidipagina">
    <w:name w:val="footer"/>
    <w:basedOn w:val="Normale"/>
    <w:link w:val="PidipaginaCarattere"/>
    <w:uiPriority w:val="99"/>
    <w:unhideWhenUsed/>
    <w:rsid w:val="00DC0015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DC0015"/>
    <w:rPr>
      <w:lang w:val="en-US"/>
    </w:rPr>
  </w:style>
  <w:style w:type="character" w:styleId="Collegamentoipertestuale">
    <w:name w:val="Hyperlink"/>
    <w:basedOn w:val="Carpredefinitoparagrafo"/>
    <w:uiPriority w:val="99"/>
    <w:unhideWhenUsed/>
    <w:rsid w:val="00824BF1"/>
    <w:rPr>
      <w:color w:val="0563C1" w:themeColor="hyperlink"/>
      <w:u w:val="single"/>
    </w:rPr>
  </w:style>
  <w:style w:type="paragraph" w:styleId="Nessunaspaziatura">
    <w:name w:val="No Spacing"/>
    <w:link w:val="NessunaspaziaturaCarattere"/>
    <w:uiPriority w:val="1"/>
    <w:qFormat/>
    <w:rsid w:val="00B7369C"/>
    <w:pPr>
      <w:spacing w:after="0" w:line="240" w:lineRule="auto"/>
    </w:pPr>
    <w:rPr>
      <w:rFonts w:eastAsiaTheme="minorEastAsia"/>
      <w:lang w:eastAsia="it-IT"/>
    </w:rPr>
  </w:style>
  <w:style w:type="character" w:customStyle="1" w:styleId="NessunaspaziaturaCarattere">
    <w:name w:val="Nessuna spaziatura Carattere"/>
    <w:basedOn w:val="Carpredefinitoparagrafo"/>
    <w:link w:val="Nessunaspaziatura"/>
    <w:uiPriority w:val="1"/>
    <w:rsid w:val="00B7369C"/>
    <w:rPr>
      <w:rFonts w:eastAsiaTheme="minorEastAsia"/>
      <w:lang w:eastAsia="it-IT"/>
    </w:rPr>
  </w:style>
  <w:style w:type="paragraph" w:styleId="NormaleWeb">
    <w:name w:val="Normal (Web)"/>
    <w:basedOn w:val="Normale"/>
    <w:uiPriority w:val="99"/>
    <w:semiHidden/>
    <w:unhideWhenUsed/>
    <w:rsid w:val="00A670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it-IT" w:eastAsia="it-IT"/>
    </w:rPr>
  </w:style>
  <w:style w:type="character" w:styleId="Rimandocommento">
    <w:name w:val="annotation reference"/>
    <w:basedOn w:val="Carpredefinitoparagrafo"/>
    <w:uiPriority w:val="99"/>
    <w:semiHidden/>
    <w:unhideWhenUsed/>
    <w:rsid w:val="001F426A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1F426A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1F426A"/>
    <w:rPr>
      <w:sz w:val="20"/>
      <w:szCs w:val="20"/>
      <w:lang w:val="en-US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1F426A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1F426A"/>
    <w:rPr>
      <w:b/>
      <w:bCs/>
      <w:sz w:val="20"/>
      <w:szCs w:val="20"/>
      <w:lang w:val="en-US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1F426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1F426A"/>
    <w:rPr>
      <w:rFonts w:ascii="Segoe UI" w:hAnsi="Segoe UI" w:cs="Segoe UI"/>
      <w:sz w:val="18"/>
      <w:szCs w:val="18"/>
      <w:lang w:val="en-US"/>
    </w:rPr>
  </w:style>
  <w:style w:type="table" w:styleId="Grigliatabella">
    <w:name w:val="Table Grid"/>
    <w:basedOn w:val="Tabellanormale"/>
    <w:uiPriority w:val="39"/>
    <w:rsid w:val="009F126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tblBorders>
    </w:tblPr>
  </w:style>
  <w:style w:type="character" w:styleId="Testosegnaposto">
    <w:name w:val="Placeholder Text"/>
    <w:basedOn w:val="Carpredefinitoparagrafo"/>
    <w:uiPriority w:val="99"/>
    <w:semiHidden/>
    <w:rsid w:val="00EA5C00"/>
    <w:rPr>
      <w:color w:val="808080"/>
    </w:rPr>
  </w:style>
  <w:style w:type="paragraph" w:styleId="Revisione">
    <w:name w:val="Revision"/>
    <w:hidden/>
    <w:uiPriority w:val="99"/>
    <w:semiHidden/>
    <w:rsid w:val="002C6279"/>
    <w:pPr>
      <w:spacing w:after="0" w:line="240" w:lineRule="auto"/>
    </w:pPr>
    <w:rPr>
      <w:lang w:val="en-US"/>
    </w:rPr>
  </w:style>
  <w:style w:type="character" w:customStyle="1" w:styleId="Titolo1Carattere">
    <w:name w:val="Titolo 1 Carattere"/>
    <w:basedOn w:val="Carpredefinitoparagrafo"/>
    <w:link w:val="Titolo1"/>
    <w:uiPriority w:val="9"/>
    <w:rsid w:val="00082062"/>
    <w:rPr>
      <w:rFonts w:ascii="Times New Roman" w:eastAsia="Times New Roman" w:hAnsi="Times New Roman" w:cs="Times New Roman"/>
      <w:b/>
      <w:bCs/>
      <w:kern w:val="36"/>
      <w:sz w:val="48"/>
      <w:szCs w:val="48"/>
      <w:lang w:val="nl-BE" w:eastAsia="nl-BE"/>
    </w:rPr>
  </w:style>
  <w:style w:type="character" w:customStyle="1" w:styleId="contributor">
    <w:name w:val="contributor"/>
    <w:basedOn w:val="Carpredefinitoparagrafo"/>
    <w:rsid w:val="00082062"/>
  </w:style>
  <w:style w:type="character" w:styleId="Enfasigrassetto">
    <w:name w:val="Strong"/>
    <w:basedOn w:val="Carpredefinitoparagrafo"/>
    <w:uiPriority w:val="22"/>
    <w:qFormat/>
    <w:rsid w:val="00082062"/>
    <w:rPr>
      <w:b/>
      <w:bCs/>
    </w:rPr>
  </w:style>
  <w:style w:type="character" w:customStyle="1" w:styleId="fn">
    <w:name w:val="fn"/>
    <w:basedOn w:val="Carpredefinitoparagrafo"/>
    <w:rsid w:val="00082062"/>
  </w:style>
  <w:style w:type="character" w:customStyle="1" w:styleId="locality">
    <w:name w:val="locality"/>
    <w:basedOn w:val="Carpredefinitoparagrafo"/>
    <w:rsid w:val="00082062"/>
  </w:style>
  <w:style w:type="character" w:customStyle="1" w:styleId="year">
    <w:name w:val="year"/>
    <w:basedOn w:val="Carpredefinitoparagrafo"/>
    <w:rsid w:val="00082062"/>
  </w:style>
  <w:style w:type="character" w:customStyle="1" w:styleId="parent">
    <w:name w:val="parent"/>
    <w:basedOn w:val="Carpredefinitoparagrafo"/>
    <w:rsid w:val="00082062"/>
  </w:style>
  <w:style w:type="character" w:customStyle="1" w:styleId="volume">
    <w:name w:val="volume"/>
    <w:basedOn w:val="Carpredefinitoparagrafo"/>
    <w:rsid w:val="00082062"/>
  </w:style>
  <w:style w:type="character" w:customStyle="1" w:styleId="issue">
    <w:name w:val="issue"/>
    <w:basedOn w:val="Carpredefinitoparagrafo"/>
    <w:rsid w:val="00082062"/>
  </w:style>
  <w:style w:type="character" w:customStyle="1" w:styleId="pages">
    <w:name w:val="pages"/>
    <w:basedOn w:val="Carpredefinitoparagrafo"/>
    <w:rsid w:val="00082062"/>
  </w:style>
  <w:style w:type="character" w:styleId="Numeroriga">
    <w:name w:val="line number"/>
    <w:basedOn w:val="Carpredefinitoparagrafo"/>
    <w:uiPriority w:val="99"/>
    <w:semiHidden/>
    <w:unhideWhenUsed/>
    <w:rsid w:val="009077A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30468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099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584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90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3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24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385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363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87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498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620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60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38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920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091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68345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635664">
          <w:marLeft w:val="0"/>
          <w:marRight w:val="0"/>
          <w:marTop w:val="0"/>
          <w:marBottom w:val="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10134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0778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79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47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86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306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07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9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74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7105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028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08495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58649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89194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8820552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1.png"/><Relationship Id="rId1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2.xml"/><Relationship Id="rId17" Type="http://schemas.openxmlformats.org/officeDocument/2006/relationships/image" Target="media/image5.png"/><Relationship Id="rId2" Type="http://schemas.openxmlformats.org/officeDocument/2006/relationships/customXml" Target="../customXml/item2.xml"/><Relationship Id="rId16" Type="http://schemas.openxmlformats.org/officeDocument/2006/relationships/image" Target="media/image4.png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footer" Target="footer1.xml"/><Relationship Id="rId5" Type="http://schemas.openxmlformats.org/officeDocument/2006/relationships/numbering" Target="numbering.xml"/><Relationship Id="rId15" Type="http://schemas.openxmlformats.org/officeDocument/2006/relationships/image" Target="media/image3.png"/><Relationship Id="rId10" Type="http://schemas.openxmlformats.org/officeDocument/2006/relationships/endnotes" Target="endnotes.xml"/><Relationship Id="rId19" Type="http://schemas.openxmlformats.org/officeDocument/2006/relationships/theme" Target="theme/theme1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e58556fe-cc68-4af9-9072-2771bc08e9eb" xsi:nil="true"/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A1EFCBDF57E344E8C6F2F7F9B38A387" ma:contentTypeVersion="17" ma:contentTypeDescription="Create a new document." ma:contentTypeScope="" ma:versionID="ef23dbb062c90c2213d82eaf49b88e9c">
  <xsd:schema xmlns:xsd="http://www.w3.org/2001/XMLSchema" xmlns:xs="http://www.w3.org/2001/XMLSchema" xmlns:p="http://schemas.microsoft.com/office/2006/metadata/properties" xmlns:ns3="e58556fe-cc68-4af9-9072-2771bc08e9eb" xmlns:ns4="e7ebb63e-6826-43b0-bb90-e2f8a6fc408e" targetNamespace="http://schemas.microsoft.com/office/2006/metadata/properties" ma:root="true" ma:fieldsID="7038006826562bb286b11f8acc3e0f95" ns3:_="" ns4:_="">
    <xsd:import namespace="e58556fe-cc68-4af9-9072-2771bc08e9eb"/>
    <xsd:import namespace="e7ebb63e-6826-43b0-bb90-e2f8a6fc408e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Location" minOccurs="0"/>
                <xsd:element ref="ns3:MediaServiceAutoKeyPoints" minOccurs="0"/>
                <xsd:element ref="ns3:MediaServiceKeyPoints" minOccurs="0"/>
                <xsd:element ref="ns3:MediaServiceGenerationTime" minOccurs="0"/>
                <xsd:element ref="ns3:MediaServiceEventHashCode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  <xsd:element ref="ns3:_activity" minOccurs="0"/>
                <xsd:element ref="ns3:MediaServiceObjectDetectorVersions" minOccurs="0"/>
                <xsd:element ref="ns3:MediaServiceSystem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58556fe-cc68-4af9-9072-2771bc08e9e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13" nillable="true" ma:displayName="Location" ma:internalName="MediaServiceLocation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1" nillable="true" ma:displayName="Length (seconds)" ma:internalName="MediaLengthInSeconds" ma:readOnly="true">
      <xsd:simpleType>
        <xsd:restriction base="dms:Unknown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ystemTags" ma:index="24" nillable="true" ma:displayName="MediaServiceSystemTags" ma:hidden="true" ma:internalName="MediaServiceSystemTag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e7ebb63e-6826-43b0-bb90-e2f8a6fc408e" elementFormDefault="qualified">
    <xsd:import namespace="http://schemas.microsoft.com/office/2006/documentManagement/types"/>
    <xsd:import namespace="http://schemas.microsoft.com/office/infopath/2007/PartnerControls"/>
    <xsd:element name="SharedWithUsers" ma:index="1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20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81CF2AA9-1DED-431C-8CBE-0F5E7102233E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281DFBA-F13C-43EB-B689-345F29C1EB37}">
  <ds:schemaRefs>
    <ds:schemaRef ds:uri="http://schemas.microsoft.com/office/2006/metadata/properties"/>
    <ds:schemaRef ds:uri="http://schemas.microsoft.com/office/infopath/2007/PartnerControls"/>
    <ds:schemaRef ds:uri="e58556fe-cc68-4af9-9072-2771bc08e9eb"/>
  </ds:schemaRefs>
</ds:datastoreItem>
</file>

<file path=customXml/itemProps3.xml><?xml version="1.0" encoding="utf-8"?>
<ds:datastoreItem xmlns:ds="http://schemas.openxmlformats.org/officeDocument/2006/customXml" ds:itemID="{B7B62D87-C081-48A9-945D-B2AC86100677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3B3912A9-FEF7-4B01-BEF9-02193D88B21E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e58556fe-cc68-4af9-9072-2771bc08e9eb"/>
    <ds:schemaRef ds:uri="e7ebb63e-6826-43b0-bb90-e2f8a6fc408e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270</Words>
  <Characters>1543</Characters>
  <Application>Microsoft Office Word</Application>
  <DocSecurity>0</DocSecurity>
  <Lines>12</Lines>
  <Paragraphs>3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Olidata S.p.A.</Company>
  <LinksUpToDate>false</LinksUpToDate>
  <CharactersWithSpaces>1810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Carla Triunfo - carla.triunfo@studio.unibo.it</dc:creator>
  <cp:keywords/>
  <dc:description/>
  <cp:lastModifiedBy>Gustavo Filippucci</cp:lastModifiedBy>
  <cp:revision>2</cp:revision>
  <cp:lastPrinted>2023-05-04T17:36:00Z</cp:lastPrinted>
  <dcterms:created xsi:type="dcterms:W3CDTF">2025-11-20T07:26:00Z</dcterms:created>
  <dcterms:modified xsi:type="dcterms:W3CDTF">2025-11-20T07:26:00Z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0x0101001A1EFCBDF57E344E8C6F2F7F9B38A387</vt:lpwstr>
  </property>
  <property fmtid="{D5CDD505-2E9C-101B-9397-08002B2CF9AE}" pid="3" name="Mendeley Document_1">
    <vt:lpwstr>True</vt:lpwstr>
  </property>
  <property fmtid="{D5CDD505-2E9C-101B-9397-08002B2CF9AE}" pid="4" name="Mendeley Unique User Id_1">
    <vt:lpwstr>03fa2575-1495-35ce-ac8e-2cbdb8d85359</vt:lpwstr>
  </property>
  <property fmtid="{D5CDD505-2E9C-101B-9397-08002B2CF9AE}" pid="5" name="Mendeley Citation Style_1">
    <vt:lpwstr>http://www.zotero.org/styles/materials-today-communications</vt:lpwstr>
  </property>
  <property fmtid="{D5CDD505-2E9C-101B-9397-08002B2CF9AE}" pid="6" name="Mendeley Recent Style Id 0_1">
    <vt:lpwstr>http://www.zotero.org/styles/apa</vt:lpwstr>
  </property>
  <property fmtid="{D5CDD505-2E9C-101B-9397-08002B2CF9AE}" pid="7" name="Mendeley Recent Style Name 0_1">
    <vt:lpwstr>American Psychological Association 7th edition</vt:lpwstr>
  </property>
  <property fmtid="{D5CDD505-2E9C-101B-9397-08002B2CF9AE}" pid="8" name="Mendeley Recent Style Id 1_1">
    <vt:lpwstr>http://www.zotero.org/styles/american-sociological-association</vt:lpwstr>
  </property>
  <property fmtid="{D5CDD505-2E9C-101B-9397-08002B2CF9AE}" pid="9" name="Mendeley Recent Style Name 1_1">
    <vt:lpwstr>American Sociological Association 6th edition</vt:lpwstr>
  </property>
  <property fmtid="{D5CDD505-2E9C-101B-9397-08002B2CF9AE}" pid="10" name="Mendeley Recent Style Id 2_1">
    <vt:lpwstr>http://www.zotero.org/styles/chicago-author-date</vt:lpwstr>
  </property>
  <property fmtid="{D5CDD505-2E9C-101B-9397-08002B2CF9AE}" pid="11" name="Mendeley Recent Style Name 2_1">
    <vt:lpwstr>Chicago Manual of Style 17th edition (author-date)</vt:lpwstr>
  </property>
  <property fmtid="{D5CDD505-2E9C-101B-9397-08002B2CF9AE}" pid="12" name="Mendeley Recent Style Id 3_1">
    <vt:lpwstr>http://www.zotero.org/styles/harvard-cite-them-right</vt:lpwstr>
  </property>
  <property fmtid="{D5CDD505-2E9C-101B-9397-08002B2CF9AE}" pid="13" name="Mendeley Recent Style Name 3_1">
    <vt:lpwstr>Cite Them Right 12th edition - Harvard</vt:lpwstr>
  </property>
  <property fmtid="{D5CDD505-2E9C-101B-9397-08002B2CF9AE}" pid="14" name="Mendeley Recent Style Id 4_1">
    <vt:lpwstr>http://www.zotero.org/styles/crystal-growth-and-design</vt:lpwstr>
  </property>
  <property fmtid="{D5CDD505-2E9C-101B-9397-08002B2CF9AE}" pid="15" name="Mendeley Recent Style Name 4_1">
    <vt:lpwstr>Crystal Growth &amp; Design</vt:lpwstr>
  </property>
  <property fmtid="{D5CDD505-2E9C-101B-9397-08002B2CF9AE}" pid="16" name="Mendeley Recent Style Id 5_1">
    <vt:lpwstr>http://www.zotero.org/styles/ieee</vt:lpwstr>
  </property>
  <property fmtid="{D5CDD505-2E9C-101B-9397-08002B2CF9AE}" pid="17" name="Mendeley Recent Style Name 5_1">
    <vt:lpwstr>IEEE</vt:lpwstr>
  </property>
  <property fmtid="{D5CDD505-2E9C-101B-9397-08002B2CF9AE}" pid="18" name="Mendeley Recent Style Id 6_1">
    <vt:lpwstr>http://www.zotero.org/styles/materials-today-communications</vt:lpwstr>
  </property>
  <property fmtid="{D5CDD505-2E9C-101B-9397-08002B2CF9AE}" pid="19" name="Mendeley Recent Style Name 6_1">
    <vt:lpwstr>Materials Today Communications</vt:lpwstr>
  </property>
  <property fmtid="{D5CDD505-2E9C-101B-9397-08002B2CF9AE}" pid="20" name="Mendeley Recent Style Id 7_1">
    <vt:lpwstr>http://www.zotero.org/styles/modern-humanities-research-association</vt:lpwstr>
  </property>
  <property fmtid="{D5CDD505-2E9C-101B-9397-08002B2CF9AE}" pid="21" name="Mendeley Recent Style Name 7_1">
    <vt:lpwstr>Modern Humanities Research Association 3rd edition (note with bibliography)</vt:lpwstr>
  </property>
  <property fmtid="{D5CDD505-2E9C-101B-9397-08002B2CF9AE}" pid="22" name="Mendeley Recent Style Id 8_1">
    <vt:lpwstr>http://www.zotero.org/styles/modern-language-association</vt:lpwstr>
  </property>
  <property fmtid="{D5CDD505-2E9C-101B-9397-08002B2CF9AE}" pid="23" name="Mendeley Recent Style Name 8_1">
    <vt:lpwstr>Modern Language Association 9th edition</vt:lpwstr>
  </property>
  <property fmtid="{D5CDD505-2E9C-101B-9397-08002B2CF9AE}" pid="24" name="Mendeley Recent Style Id 9_1">
    <vt:lpwstr>http://www.zotero.org/styles/nature</vt:lpwstr>
  </property>
  <property fmtid="{D5CDD505-2E9C-101B-9397-08002B2CF9AE}" pid="25" name="Mendeley Recent Style Name 9_1">
    <vt:lpwstr>Nature</vt:lpwstr>
  </property>
</Properties>
</file>