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AA782E" w14:textId="320D61EE" w:rsidR="00591B4B" w:rsidRPr="00A912F0" w:rsidRDefault="00574D96" w:rsidP="10D4ED8A">
      <w:pPr>
        <w:rPr>
          <w:rFonts w:ascii="Times New Roman" w:hAnsi="Times New Roman" w:cs="Times New Roman"/>
          <w:b/>
          <w:bCs/>
          <w:sz w:val="24"/>
          <w:szCs w:val="24"/>
        </w:rPr>
      </w:pPr>
      <w:r w:rsidRPr="10D4ED8A">
        <w:rPr>
          <w:rFonts w:ascii="Times New Roman" w:hAnsi="Times New Roman" w:cs="Times New Roman"/>
          <w:b/>
          <w:bCs/>
          <w:sz w:val="24"/>
          <w:szCs w:val="24"/>
        </w:rPr>
        <w:t>Supplementary</w:t>
      </w:r>
    </w:p>
    <w:p w14:paraId="3CF4ACC3" w14:textId="77777777" w:rsidR="00574D96" w:rsidRPr="00CB294D" w:rsidRDefault="00574D96" w:rsidP="00574D96">
      <w:pPr>
        <w:spacing w:after="0" w:line="480" w:lineRule="auto"/>
        <w:ind w:hanging="720"/>
        <w:jc w:val="center"/>
        <w:rPr>
          <w:rFonts w:ascii="Times New Roman" w:eastAsia="Times New Roman" w:hAnsi="Times New Roman" w:cs="Times New Roman"/>
          <w:sz w:val="24"/>
          <w:szCs w:val="24"/>
          <w:lang w:val="en-GR" w:eastAsia="en-GB"/>
        </w:rPr>
      </w:pPr>
      <w:r w:rsidRPr="00CB294D">
        <w:rPr>
          <w:rFonts w:ascii="Times New Roman" w:eastAsia="Times New Roman" w:hAnsi="Times New Roman" w:cs="Times New Roman"/>
          <w:b/>
          <w:bCs/>
          <w:noProof/>
          <w:color w:val="000000"/>
          <w:sz w:val="24"/>
          <w:szCs w:val="24"/>
          <w:bdr w:val="none" w:sz="0" w:space="0" w:color="auto" w:frame="1"/>
          <w:lang w:val="en-GR" w:eastAsia="en-GB"/>
        </w:rPr>
        <w:drawing>
          <wp:inline distT="0" distB="0" distL="0" distR="0" wp14:anchorId="0A666412" wp14:editId="1519AB42">
            <wp:extent cx="5684383" cy="1804946"/>
            <wp:effectExtent l="0" t="0" r="5715" b="0"/>
            <wp:docPr id="1027382771" name="Picture 4" descr="A graph of a line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382771" name="Picture 4" descr="A graph of a line graph&#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83719" cy="1836488"/>
                    </a:xfrm>
                    <a:prstGeom prst="rect">
                      <a:avLst/>
                    </a:prstGeom>
                    <a:noFill/>
                    <a:ln>
                      <a:noFill/>
                    </a:ln>
                  </pic:spPr>
                </pic:pic>
              </a:graphicData>
            </a:graphic>
          </wp:inline>
        </w:drawing>
      </w:r>
    </w:p>
    <w:p w14:paraId="144AFB2E" w14:textId="20D3731D" w:rsidR="00253913" w:rsidRDefault="00574D96" w:rsidP="10D4ED8A">
      <w:pPr>
        <w:spacing w:after="0" w:line="480" w:lineRule="auto"/>
        <w:jc w:val="both"/>
        <w:rPr>
          <w:rFonts w:ascii="Times New Roman" w:eastAsia="Times New Roman" w:hAnsi="Times New Roman" w:cs="Times New Roman"/>
          <w:color w:val="000000"/>
          <w:sz w:val="24"/>
          <w:szCs w:val="24"/>
          <w:lang w:eastAsia="en-GB"/>
        </w:rPr>
      </w:pPr>
      <w:r w:rsidRPr="10D4ED8A">
        <w:rPr>
          <w:rFonts w:ascii="Times New Roman" w:eastAsia="Times New Roman" w:hAnsi="Times New Roman" w:cs="Times New Roman"/>
          <w:color w:val="000000" w:themeColor="text1"/>
          <w:sz w:val="24"/>
          <w:szCs w:val="24"/>
          <w:lang w:eastAsia="en-GB"/>
        </w:rPr>
        <w:t>Figure S1: Comparative response curves of net photosynthetic rate (A) versus photosynthetically active radiation (PAR) measured with the Li6400XT and CIRAS systems for two different samples (a, b). Measurements were conducted on the same leaf and at the same time using both instruments. A comparison of A values obtained with the two systems is shown in panel (c), including the 1:1 reference line. </w:t>
      </w:r>
    </w:p>
    <w:p w14:paraId="7BF5E77F" w14:textId="08E24707" w:rsidR="10D4ED8A" w:rsidRDefault="10D4ED8A" w:rsidP="10D4ED8A">
      <w:pPr>
        <w:spacing w:after="0" w:line="480" w:lineRule="auto"/>
        <w:jc w:val="both"/>
        <w:rPr>
          <w:rFonts w:ascii="Times New Roman" w:eastAsia="Times New Roman" w:hAnsi="Times New Roman" w:cs="Times New Roman"/>
          <w:color w:val="000000" w:themeColor="text1"/>
          <w:sz w:val="24"/>
          <w:szCs w:val="24"/>
          <w:lang w:eastAsia="en-GB"/>
        </w:rPr>
      </w:pPr>
    </w:p>
    <w:p w14:paraId="57AA73BB" w14:textId="48A215BB" w:rsidR="00253913" w:rsidRDefault="009A5143" w:rsidP="00574D96">
      <w:pPr>
        <w:spacing w:after="0" w:line="480" w:lineRule="auto"/>
        <w:jc w:val="both"/>
        <w:rPr>
          <w:rFonts w:ascii="Times New Roman" w:eastAsia="Times New Roman" w:hAnsi="Times New Roman" w:cs="Times New Roman"/>
          <w:color w:val="000000"/>
          <w:sz w:val="24"/>
          <w:szCs w:val="24"/>
          <w:lang w:val="en-GR" w:eastAsia="en-GB"/>
        </w:rPr>
      </w:pPr>
      <w:r>
        <w:rPr>
          <w:rFonts w:ascii="Times New Roman" w:eastAsia="Times New Roman" w:hAnsi="Times New Roman" w:cs="Times New Roman"/>
          <w:noProof/>
          <w:color w:val="000000"/>
          <w:sz w:val="24"/>
          <w:szCs w:val="24"/>
          <w:lang w:val="en-GR" w:eastAsia="en-GB"/>
          <w14:ligatures w14:val="standardContextual"/>
        </w:rPr>
        <w:drawing>
          <wp:inline distT="0" distB="0" distL="0" distR="0" wp14:anchorId="0D2892AF" wp14:editId="6461C09B">
            <wp:extent cx="6645910" cy="4751705"/>
            <wp:effectExtent l="0" t="0" r="0" b="0"/>
            <wp:docPr id="1439322057" name="Picture 2" descr="A graph of different types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322057" name="Picture 2" descr="A graph of different types of data&#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6645910" cy="4751705"/>
                    </a:xfrm>
                    <a:prstGeom prst="rect">
                      <a:avLst/>
                    </a:prstGeom>
                  </pic:spPr>
                </pic:pic>
              </a:graphicData>
            </a:graphic>
          </wp:inline>
        </w:drawing>
      </w:r>
    </w:p>
    <w:p w14:paraId="06064702" w14:textId="5DDDE4EA" w:rsidR="00253913" w:rsidRPr="003E01EF" w:rsidRDefault="00253913" w:rsidP="10D4ED8A">
      <w:pPr>
        <w:spacing w:after="0" w:line="480" w:lineRule="auto"/>
        <w:jc w:val="both"/>
        <w:rPr>
          <w:rFonts w:ascii="Times New Roman" w:eastAsia="Times New Roman" w:hAnsi="Times New Roman" w:cs="Times New Roman"/>
          <w:sz w:val="24"/>
          <w:szCs w:val="24"/>
          <w:lang w:eastAsia="en-GB"/>
        </w:rPr>
      </w:pPr>
      <w:r w:rsidRPr="10D4ED8A">
        <w:rPr>
          <w:rFonts w:ascii="Times New Roman" w:eastAsia="Times New Roman" w:hAnsi="Times New Roman" w:cs="Times New Roman"/>
          <w:sz w:val="24"/>
          <w:szCs w:val="24"/>
          <w:lang w:eastAsia="en-GB"/>
        </w:rPr>
        <w:t xml:space="preserve">Figure S2: Average light curves </w:t>
      </w:r>
      <w:r w:rsidR="00162010">
        <w:rPr>
          <w:rFonts w:ascii="Times New Roman" w:eastAsia="Times New Roman" w:hAnsi="Times New Roman" w:cs="Times New Roman"/>
          <w:sz w:val="24"/>
          <w:szCs w:val="24"/>
          <w:lang w:eastAsia="en-GB"/>
        </w:rPr>
        <w:t xml:space="preserve">per site per plot </w:t>
      </w:r>
      <w:r w:rsidR="3883A6BB" w:rsidRPr="10D4ED8A">
        <w:rPr>
          <w:rFonts w:ascii="Times New Roman" w:eastAsia="Times New Roman" w:hAnsi="Times New Roman" w:cs="Times New Roman"/>
          <w:sz w:val="24"/>
          <w:szCs w:val="24"/>
          <w:lang w:eastAsia="en-GB"/>
        </w:rPr>
        <w:t xml:space="preserve">(fitted lines). Dots represent raw data of </w:t>
      </w:r>
      <w:r w:rsidR="00162010">
        <w:rPr>
          <w:rFonts w:ascii="Times New Roman" w:eastAsia="Times New Roman" w:hAnsi="Times New Roman" w:cs="Times New Roman"/>
          <w:sz w:val="24"/>
          <w:szCs w:val="24"/>
          <w:lang w:eastAsia="en-GB"/>
        </w:rPr>
        <w:t>each</w:t>
      </w:r>
      <w:r w:rsidR="3883A6BB" w:rsidRPr="10D4ED8A">
        <w:rPr>
          <w:rFonts w:ascii="Times New Roman" w:eastAsia="Times New Roman" w:hAnsi="Times New Roman" w:cs="Times New Roman"/>
          <w:sz w:val="24"/>
          <w:szCs w:val="24"/>
          <w:lang w:eastAsia="en-GB"/>
        </w:rPr>
        <w:t xml:space="preserve"> curve</w:t>
      </w:r>
      <w:r w:rsidR="00162010">
        <w:rPr>
          <w:rFonts w:ascii="Times New Roman" w:eastAsia="Times New Roman" w:hAnsi="Times New Roman" w:cs="Times New Roman"/>
          <w:sz w:val="24"/>
          <w:szCs w:val="24"/>
          <w:lang w:eastAsia="en-GB"/>
        </w:rPr>
        <w:t xml:space="preserve"> taken.</w:t>
      </w:r>
    </w:p>
    <w:p w14:paraId="4B33FFEC" w14:textId="77777777" w:rsidR="00574D96" w:rsidRDefault="00574D96" w:rsidP="00574D96">
      <w:pPr>
        <w:spacing w:after="0" w:line="480" w:lineRule="auto"/>
        <w:jc w:val="both"/>
        <w:rPr>
          <w:rFonts w:ascii="Times New Roman" w:eastAsia="Times New Roman" w:hAnsi="Times New Roman" w:cs="Times New Roman"/>
          <w:color w:val="000000"/>
          <w:sz w:val="24"/>
          <w:szCs w:val="24"/>
          <w:lang w:val="en-GR" w:eastAsia="en-GB"/>
        </w:rPr>
      </w:pPr>
    </w:p>
    <w:p w14:paraId="697A7BC2" w14:textId="3E8F5529" w:rsidR="00574D96" w:rsidRPr="00CB294D" w:rsidRDefault="00574D96" w:rsidP="00574D96">
      <w:pPr>
        <w:spacing w:after="0" w:line="480" w:lineRule="auto"/>
        <w:jc w:val="both"/>
        <w:rPr>
          <w:rFonts w:ascii="Times New Roman" w:eastAsia="Times New Roman" w:hAnsi="Times New Roman" w:cs="Times New Roman"/>
          <w:sz w:val="24"/>
          <w:szCs w:val="24"/>
          <w:lang w:val="en-GR" w:eastAsia="en-GB"/>
        </w:rPr>
      </w:pPr>
    </w:p>
    <w:p w14:paraId="4FAC8916" w14:textId="77777777" w:rsidR="003E01EF" w:rsidRDefault="003E01EF" w:rsidP="003E01EF">
      <w:pPr>
        <w:spacing w:after="0" w:line="480" w:lineRule="auto"/>
        <w:jc w:val="both"/>
        <w:rPr>
          <w:rFonts w:ascii="Times New Roman" w:eastAsia="Times New Roman" w:hAnsi="Times New Roman" w:cs="Times New Roman"/>
          <w:color w:val="000000"/>
          <w:sz w:val="24"/>
          <w:szCs w:val="24"/>
          <w:lang w:val="en-GR" w:eastAsia="en-GB"/>
        </w:rPr>
      </w:pPr>
      <w:r>
        <w:rPr>
          <w:rFonts w:ascii="Times New Roman" w:eastAsia="Times New Roman" w:hAnsi="Times New Roman" w:cs="Times New Roman"/>
          <w:noProof/>
          <w:color w:val="000000"/>
          <w:sz w:val="24"/>
          <w:szCs w:val="24"/>
          <w:lang w:val="en-GR" w:eastAsia="en-GB"/>
          <w14:ligatures w14:val="standardContextual"/>
        </w:rPr>
        <w:drawing>
          <wp:inline distT="0" distB="0" distL="0" distR="0" wp14:anchorId="44C15688" wp14:editId="18E32C9E">
            <wp:extent cx="4976734" cy="3317664"/>
            <wp:effectExtent l="0" t="0" r="1905" b="0"/>
            <wp:docPr id="1610749824" name="Picture 1" descr="A diagram of different colored box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749824" name="Picture 1" descr="A diagram of different colored boxes&#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90031" cy="3326528"/>
                    </a:xfrm>
                    <a:prstGeom prst="rect">
                      <a:avLst/>
                    </a:prstGeom>
                  </pic:spPr>
                </pic:pic>
              </a:graphicData>
            </a:graphic>
          </wp:inline>
        </w:drawing>
      </w:r>
    </w:p>
    <w:p w14:paraId="540F4943" w14:textId="6F5CA17F" w:rsidR="00574D96" w:rsidRDefault="00574D96" w:rsidP="003E01EF">
      <w:pPr>
        <w:spacing w:after="0" w:line="480" w:lineRule="auto"/>
        <w:jc w:val="both"/>
        <w:rPr>
          <w:rFonts w:ascii="Times New Roman" w:eastAsia="Times New Roman" w:hAnsi="Times New Roman" w:cs="Times New Roman"/>
          <w:color w:val="000000"/>
          <w:sz w:val="24"/>
          <w:szCs w:val="24"/>
          <w:lang w:val="en-GR" w:eastAsia="en-GB"/>
        </w:rPr>
      </w:pPr>
      <w:r w:rsidRPr="00CB294D">
        <w:rPr>
          <w:rFonts w:ascii="Times New Roman" w:eastAsia="Times New Roman" w:hAnsi="Times New Roman" w:cs="Times New Roman"/>
          <w:color w:val="000000"/>
          <w:sz w:val="24"/>
          <w:szCs w:val="24"/>
          <w:lang w:val="en-GR" w:eastAsia="en-GB"/>
        </w:rPr>
        <w:t>Figure S</w:t>
      </w:r>
      <w:r w:rsidR="00253913">
        <w:rPr>
          <w:rFonts w:ascii="Times New Roman" w:eastAsia="Times New Roman" w:hAnsi="Times New Roman" w:cs="Times New Roman"/>
          <w:color w:val="000000"/>
          <w:sz w:val="24"/>
          <w:szCs w:val="24"/>
          <w:lang w:val="en-GR" w:eastAsia="en-GB"/>
        </w:rPr>
        <w:t>3</w:t>
      </w:r>
      <w:r w:rsidRPr="00CB294D">
        <w:rPr>
          <w:rFonts w:ascii="Times New Roman" w:eastAsia="Times New Roman" w:hAnsi="Times New Roman" w:cs="Times New Roman"/>
          <w:color w:val="000000"/>
          <w:sz w:val="24"/>
          <w:szCs w:val="24"/>
          <w:lang w:val="en-GR" w:eastAsia="en-GB"/>
        </w:rPr>
        <w:t>. Photosynthetic capacity (A</w:t>
      </w:r>
      <w:r w:rsidRPr="007D7F4F">
        <w:rPr>
          <w:rFonts w:ascii="Times New Roman" w:eastAsia="Times New Roman" w:hAnsi="Times New Roman" w:cs="Times New Roman"/>
          <w:i/>
          <w:iCs/>
          <w:color w:val="000000"/>
          <w:sz w:val="14"/>
          <w:szCs w:val="14"/>
          <w:lang w:val="en-GR" w:eastAsia="en-GB"/>
        </w:rPr>
        <w:t>max</w:t>
      </w:r>
      <w:r w:rsidRPr="00CB294D">
        <w:rPr>
          <w:rFonts w:ascii="Times New Roman" w:eastAsia="Times New Roman" w:hAnsi="Times New Roman" w:cs="Times New Roman"/>
          <w:color w:val="000000"/>
          <w:sz w:val="24"/>
          <w:szCs w:val="24"/>
          <w:lang w:val="en-GR" w:eastAsia="en-GB"/>
        </w:rPr>
        <w:t>) by canopy status (D = Shaded needles, L = Sunlit needles) across the study sites (Lesvos, Sani, and Xanthi). Each box represents the interquartile range (IQR; 25th-75th percentiles), the horizontal line within each box indicates the median.</w:t>
      </w:r>
    </w:p>
    <w:p w14:paraId="31985B55" w14:textId="77777777" w:rsidR="00574D96" w:rsidRPr="00574D96" w:rsidRDefault="00574D96">
      <w:pPr>
        <w:rPr>
          <w:b/>
          <w:bCs/>
          <w:lang w:val="en-GR"/>
        </w:rPr>
      </w:pPr>
    </w:p>
    <w:p w14:paraId="4F9AF135" w14:textId="7471F6A8" w:rsidR="00574D96" w:rsidRPr="003E01EF" w:rsidRDefault="003E01EF" w:rsidP="10D4ED8A">
      <w:pPr>
        <w:spacing w:line="480" w:lineRule="auto"/>
        <w:rPr>
          <w:rFonts w:ascii="Times New Roman" w:hAnsi="Times New Roman" w:cs="Times New Roman"/>
          <w:sz w:val="24"/>
          <w:szCs w:val="24"/>
        </w:rPr>
      </w:pPr>
      <w:r w:rsidRPr="5426B1F8">
        <w:rPr>
          <w:rFonts w:ascii="Times New Roman" w:hAnsi="Times New Roman" w:cs="Times New Roman"/>
          <w:sz w:val="24"/>
          <w:szCs w:val="24"/>
        </w:rPr>
        <w:t xml:space="preserve">Table S1. Initial </w:t>
      </w:r>
      <w:r w:rsidR="1B1C8431" w:rsidRPr="5426B1F8">
        <w:rPr>
          <w:rFonts w:ascii="Times New Roman" w:hAnsi="Times New Roman" w:cs="Times New Roman"/>
          <w:sz w:val="24"/>
          <w:szCs w:val="24"/>
        </w:rPr>
        <w:t>Linear M</w:t>
      </w:r>
      <w:r w:rsidRPr="5426B1F8">
        <w:rPr>
          <w:rFonts w:ascii="Times New Roman" w:hAnsi="Times New Roman" w:cs="Times New Roman"/>
          <w:sz w:val="24"/>
          <w:szCs w:val="24"/>
        </w:rPr>
        <w:t xml:space="preserve">ixed </w:t>
      </w:r>
      <w:r w:rsidR="5D418025" w:rsidRPr="5426B1F8">
        <w:rPr>
          <w:rFonts w:ascii="Times New Roman" w:hAnsi="Times New Roman" w:cs="Times New Roman"/>
          <w:sz w:val="24"/>
          <w:szCs w:val="24"/>
        </w:rPr>
        <w:t>E</w:t>
      </w:r>
      <w:r w:rsidRPr="5426B1F8">
        <w:rPr>
          <w:rFonts w:ascii="Times New Roman" w:hAnsi="Times New Roman" w:cs="Times New Roman"/>
          <w:sz w:val="24"/>
          <w:szCs w:val="24"/>
        </w:rPr>
        <w:t xml:space="preserve">ffect model for </w:t>
      </w:r>
      <w:r w:rsidR="6BD9A232" w:rsidRPr="5426B1F8">
        <w:rPr>
          <w:rFonts w:ascii="Times New Roman" w:hAnsi="Times New Roman" w:cs="Times New Roman"/>
          <w:sz w:val="24"/>
          <w:szCs w:val="24"/>
        </w:rPr>
        <w:t>photosynthetic capacity (</w:t>
      </w:r>
      <w:r w:rsidRPr="5426B1F8">
        <w:rPr>
          <w:rFonts w:ascii="Times New Roman" w:hAnsi="Times New Roman" w:cs="Times New Roman"/>
          <w:sz w:val="24"/>
          <w:szCs w:val="24"/>
        </w:rPr>
        <w:t>A</w:t>
      </w:r>
      <w:r w:rsidRPr="5426B1F8">
        <w:rPr>
          <w:rFonts w:ascii="Times New Roman" w:hAnsi="Times New Roman" w:cs="Times New Roman"/>
          <w:i/>
          <w:iCs/>
          <w:sz w:val="24"/>
          <w:szCs w:val="24"/>
        </w:rPr>
        <w:t>max</w:t>
      </w:r>
      <w:r w:rsidR="3691CE34" w:rsidRPr="5426B1F8">
        <w:rPr>
          <w:rFonts w:ascii="Times New Roman" w:hAnsi="Times New Roman" w:cs="Times New Roman"/>
          <w:sz w:val="24"/>
          <w:szCs w:val="24"/>
        </w:rPr>
        <w:t>)</w:t>
      </w:r>
      <w:r w:rsidRPr="5426B1F8">
        <w:rPr>
          <w:rFonts w:ascii="Times New Roman" w:hAnsi="Times New Roman" w:cs="Times New Roman"/>
          <w:sz w:val="24"/>
          <w:szCs w:val="24"/>
        </w:rPr>
        <w:t xml:space="preserve">. </w:t>
      </w:r>
      <w:r w:rsidR="3B600E29" w:rsidRPr="5426B1F8">
        <w:rPr>
          <w:rFonts w:ascii="Times New Roman" w:hAnsi="Times New Roman" w:cs="Times New Roman"/>
          <w:sz w:val="24"/>
          <w:szCs w:val="24"/>
        </w:rPr>
        <w:t>The model includes all the indepen</w:t>
      </w:r>
      <w:r w:rsidR="3D987CD3" w:rsidRPr="5426B1F8">
        <w:rPr>
          <w:rFonts w:ascii="Times New Roman" w:hAnsi="Times New Roman" w:cs="Times New Roman"/>
          <w:sz w:val="24"/>
          <w:szCs w:val="24"/>
        </w:rPr>
        <w:t>dent</w:t>
      </w:r>
      <w:r w:rsidR="3B600E29" w:rsidRPr="5426B1F8">
        <w:rPr>
          <w:rFonts w:ascii="Times New Roman" w:hAnsi="Times New Roman" w:cs="Times New Roman"/>
          <w:sz w:val="24"/>
          <w:szCs w:val="24"/>
        </w:rPr>
        <w:t xml:space="preserve"> variables that are Vapor Pressure Deficit (VPD mean), Land Surface Water Index (LSWI), Leaf Area Index (LAI), Basal Area (BA), Nitrogen (N)</w:t>
      </w:r>
      <w:r w:rsidR="7BF6DD85" w:rsidRPr="5426B1F8">
        <w:rPr>
          <w:rFonts w:ascii="Times New Roman" w:hAnsi="Times New Roman" w:cs="Times New Roman"/>
          <w:sz w:val="24"/>
          <w:szCs w:val="24"/>
        </w:rPr>
        <w:t xml:space="preserve">, Phosphorus (P). The plot was set as a random factor. </w:t>
      </w:r>
    </w:p>
    <w:tbl>
      <w:tblPr>
        <w:tblW w:w="0" w:type="auto"/>
        <w:tblCellMar>
          <w:top w:w="15" w:type="dxa"/>
          <w:left w:w="15" w:type="dxa"/>
          <w:bottom w:w="15" w:type="dxa"/>
          <w:right w:w="15" w:type="dxa"/>
        </w:tblCellMar>
        <w:tblLook w:val="04A0" w:firstRow="1" w:lastRow="0" w:firstColumn="1" w:lastColumn="0" w:noHBand="0" w:noVBand="1"/>
      </w:tblPr>
      <w:tblGrid>
        <w:gridCol w:w="3990"/>
        <w:gridCol w:w="964"/>
        <w:gridCol w:w="196"/>
        <w:gridCol w:w="2010"/>
        <w:gridCol w:w="452"/>
        <w:gridCol w:w="452"/>
      </w:tblGrid>
      <w:tr w:rsidR="003E01EF" w:rsidRPr="003E01EF" w14:paraId="11BB3EA3" w14:textId="77777777" w:rsidTr="10D4ED8A">
        <w:trPr>
          <w:gridAfter w:val="1"/>
        </w:trPr>
        <w:tc>
          <w:tcPr>
            <w:tcW w:w="3990" w:type="dxa"/>
            <w:tcBorders>
              <w:top w:val="double" w:sz="6" w:space="0" w:color="auto"/>
            </w:tcBorders>
            <w:tcMar>
              <w:top w:w="113" w:type="dxa"/>
              <w:left w:w="113" w:type="dxa"/>
              <w:bottom w:w="113" w:type="dxa"/>
              <w:right w:w="113" w:type="dxa"/>
            </w:tcMar>
            <w:vAlign w:val="center"/>
            <w:hideMark/>
          </w:tcPr>
          <w:p w14:paraId="2470D076"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 </w:t>
            </w:r>
          </w:p>
        </w:tc>
        <w:tc>
          <w:tcPr>
            <w:tcW w:w="2489" w:type="dxa"/>
            <w:gridSpan w:val="4"/>
            <w:tcBorders>
              <w:top w:val="double" w:sz="6" w:space="0" w:color="auto"/>
            </w:tcBorders>
            <w:tcMar>
              <w:top w:w="113" w:type="dxa"/>
              <w:left w:w="113" w:type="dxa"/>
              <w:bottom w:w="113" w:type="dxa"/>
              <w:right w:w="113" w:type="dxa"/>
            </w:tcMar>
            <w:vAlign w:val="center"/>
            <w:hideMark/>
          </w:tcPr>
          <w:p w14:paraId="16FA0C6C" w14:textId="79D44495" w:rsidR="003E01EF" w:rsidRPr="003E01EF" w:rsidRDefault="003E01EF" w:rsidP="009E0514">
            <w:pPr>
              <w:jc w:val="center"/>
              <w:rPr>
                <w:rFonts w:ascii="Times New Roman" w:eastAsia="Times New Roman" w:hAnsi="Times New Roman" w:cs="Times New Roman"/>
                <w:b/>
                <w:bCs/>
                <w:sz w:val="24"/>
                <w:szCs w:val="24"/>
              </w:rPr>
            </w:pPr>
            <w:r w:rsidRPr="10D4ED8A">
              <w:rPr>
                <w:rFonts w:ascii="Times New Roman" w:eastAsia="Times New Roman" w:hAnsi="Times New Roman" w:cs="Times New Roman"/>
                <w:b/>
                <w:bCs/>
                <w:sz w:val="24"/>
                <w:szCs w:val="24"/>
              </w:rPr>
              <w:t xml:space="preserve">Amax </w:t>
            </w:r>
          </w:p>
        </w:tc>
      </w:tr>
      <w:tr w:rsidR="003E01EF" w:rsidRPr="003E01EF" w14:paraId="57106897" w14:textId="77777777" w:rsidTr="10D4ED8A">
        <w:tc>
          <w:tcPr>
            <w:tcW w:w="3990" w:type="dxa"/>
            <w:tcBorders>
              <w:bottom w:val="single" w:sz="6" w:space="0" w:color="auto"/>
            </w:tcBorders>
            <w:vAlign w:val="center"/>
            <w:hideMark/>
          </w:tcPr>
          <w:p w14:paraId="575EBDEB" w14:textId="77777777" w:rsidR="003E01EF" w:rsidRPr="003E01EF" w:rsidRDefault="003E01EF" w:rsidP="009E0514">
            <w:pP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Predictors</w:t>
            </w:r>
          </w:p>
        </w:tc>
        <w:tc>
          <w:tcPr>
            <w:tcW w:w="50" w:type="dxa"/>
            <w:tcBorders>
              <w:bottom w:val="single" w:sz="6" w:space="0" w:color="auto"/>
            </w:tcBorders>
            <w:vAlign w:val="center"/>
            <w:hideMark/>
          </w:tcPr>
          <w:p w14:paraId="68A8BDE1" w14:textId="77777777" w:rsidR="003E01EF" w:rsidRPr="003E01EF" w:rsidRDefault="003E01EF" w:rsidP="009E0514">
            <w:pPr>
              <w:jc w:val="cente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Estimates</w:t>
            </w:r>
          </w:p>
        </w:tc>
        <w:tc>
          <w:tcPr>
            <w:tcW w:w="0" w:type="auto"/>
            <w:tcBorders>
              <w:bottom w:val="single" w:sz="6" w:space="0" w:color="auto"/>
            </w:tcBorders>
            <w:vAlign w:val="center"/>
            <w:hideMark/>
          </w:tcPr>
          <w:p w14:paraId="2C8954F4" w14:textId="793E58CD" w:rsidR="003E01EF" w:rsidRPr="003E01EF" w:rsidRDefault="003E01EF" w:rsidP="009E0514">
            <w:pPr>
              <w:jc w:val="center"/>
              <w:rPr>
                <w:rFonts w:ascii="Times New Roman" w:eastAsia="Times New Roman" w:hAnsi="Times New Roman" w:cs="Times New Roman"/>
                <w:i/>
                <w:iCs/>
                <w:sz w:val="24"/>
                <w:szCs w:val="24"/>
              </w:rPr>
            </w:pPr>
          </w:p>
        </w:tc>
        <w:tc>
          <w:tcPr>
            <w:tcW w:w="0" w:type="auto"/>
            <w:gridSpan w:val="3"/>
            <w:tcBorders>
              <w:bottom w:val="single" w:sz="6" w:space="0" w:color="auto"/>
            </w:tcBorders>
            <w:vAlign w:val="center"/>
            <w:hideMark/>
          </w:tcPr>
          <w:p w14:paraId="2B8CE3EB" w14:textId="31DA1D00" w:rsidR="003E01EF" w:rsidRPr="003E01EF" w:rsidRDefault="003E01EF" w:rsidP="009E0514">
            <w:pPr>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CI                   </w:t>
            </w:r>
            <w:r w:rsidRPr="003E01EF">
              <w:rPr>
                <w:rFonts w:ascii="Times New Roman" w:eastAsia="Times New Roman" w:hAnsi="Times New Roman" w:cs="Times New Roman"/>
                <w:i/>
                <w:iCs/>
                <w:sz w:val="24"/>
                <w:szCs w:val="24"/>
              </w:rPr>
              <w:t>p</w:t>
            </w:r>
          </w:p>
        </w:tc>
      </w:tr>
      <w:tr w:rsidR="003E01EF" w:rsidRPr="003E01EF" w14:paraId="0DD36C7B" w14:textId="77777777" w:rsidTr="10D4ED8A">
        <w:tc>
          <w:tcPr>
            <w:tcW w:w="3990" w:type="dxa"/>
            <w:tcMar>
              <w:top w:w="113" w:type="dxa"/>
              <w:left w:w="113" w:type="dxa"/>
              <w:bottom w:w="113" w:type="dxa"/>
              <w:right w:w="113" w:type="dxa"/>
            </w:tcMar>
            <w:hideMark/>
          </w:tcPr>
          <w:p w14:paraId="2B8947DE"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(Intercept)</w:t>
            </w:r>
          </w:p>
        </w:tc>
        <w:tc>
          <w:tcPr>
            <w:tcW w:w="246" w:type="dxa"/>
            <w:gridSpan w:val="2"/>
            <w:tcMar>
              <w:top w:w="113" w:type="dxa"/>
              <w:left w:w="113" w:type="dxa"/>
              <w:bottom w:w="113" w:type="dxa"/>
              <w:right w:w="113" w:type="dxa"/>
            </w:tcMar>
            <w:hideMark/>
          </w:tcPr>
          <w:p w14:paraId="4C96CF6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3.25</w:t>
            </w:r>
          </w:p>
        </w:tc>
        <w:tc>
          <w:tcPr>
            <w:tcW w:w="0" w:type="auto"/>
            <w:tcMar>
              <w:top w:w="113" w:type="dxa"/>
              <w:left w:w="113" w:type="dxa"/>
              <w:bottom w:w="113" w:type="dxa"/>
              <w:right w:w="113" w:type="dxa"/>
            </w:tcMar>
            <w:hideMark/>
          </w:tcPr>
          <w:p w14:paraId="509FDF1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-1.55 – 8.04</w:t>
            </w:r>
          </w:p>
        </w:tc>
        <w:tc>
          <w:tcPr>
            <w:tcW w:w="0" w:type="auto"/>
            <w:gridSpan w:val="2"/>
            <w:tcMar>
              <w:top w:w="113" w:type="dxa"/>
              <w:left w:w="113" w:type="dxa"/>
              <w:bottom w:w="113" w:type="dxa"/>
              <w:right w:w="113" w:type="dxa"/>
            </w:tcMar>
            <w:hideMark/>
          </w:tcPr>
          <w:p w14:paraId="203E371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0.184</w:t>
            </w:r>
          </w:p>
        </w:tc>
      </w:tr>
      <w:tr w:rsidR="003E01EF" w:rsidRPr="003E01EF" w14:paraId="22942AB1" w14:textId="77777777" w:rsidTr="10D4ED8A">
        <w:tc>
          <w:tcPr>
            <w:tcW w:w="3990" w:type="dxa"/>
            <w:tcMar>
              <w:top w:w="113" w:type="dxa"/>
              <w:left w:w="113" w:type="dxa"/>
              <w:bottom w:w="113" w:type="dxa"/>
              <w:right w:w="113" w:type="dxa"/>
            </w:tcMar>
            <w:hideMark/>
          </w:tcPr>
          <w:p w14:paraId="02F57458"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VPD mean</w:t>
            </w:r>
          </w:p>
        </w:tc>
        <w:tc>
          <w:tcPr>
            <w:tcW w:w="246" w:type="dxa"/>
            <w:gridSpan w:val="2"/>
            <w:tcMar>
              <w:top w:w="113" w:type="dxa"/>
              <w:left w:w="113" w:type="dxa"/>
              <w:bottom w:w="113" w:type="dxa"/>
              <w:right w:w="113" w:type="dxa"/>
            </w:tcMar>
            <w:hideMark/>
          </w:tcPr>
          <w:p w14:paraId="1D7CF64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-1.02</w:t>
            </w:r>
          </w:p>
        </w:tc>
        <w:tc>
          <w:tcPr>
            <w:tcW w:w="0" w:type="auto"/>
            <w:tcMar>
              <w:top w:w="113" w:type="dxa"/>
              <w:left w:w="113" w:type="dxa"/>
              <w:bottom w:w="113" w:type="dxa"/>
              <w:right w:w="113" w:type="dxa"/>
            </w:tcMar>
            <w:hideMark/>
          </w:tcPr>
          <w:p w14:paraId="5E012FB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-1.68 – -0.36</w:t>
            </w:r>
          </w:p>
        </w:tc>
        <w:tc>
          <w:tcPr>
            <w:tcW w:w="0" w:type="auto"/>
            <w:gridSpan w:val="2"/>
            <w:tcMar>
              <w:top w:w="113" w:type="dxa"/>
              <w:left w:w="113" w:type="dxa"/>
              <w:bottom w:w="113" w:type="dxa"/>
              <w:right w:w="113" w:type="dxa"/>
            </w:tcMar>
            <w:hideMark/>
          </w:tcPr>
          <w:p w14:paraId="6E8FED6C"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0.003</w:t>
            </w:r>
          </w:p>
        </w:tc>
      </w:tr>
      <w:tr w:rsidR="003E01EF" w:rsidRPr="003E01EF" w14:paraId="38A13193" w14:textId="77777777" w:rsidTr="10D4ED8A">
        <w:tc>
          <w:tcPr>
            <w:tcW w:w="3990" w:type="dxa"/>
            <w:tcMar>
              <w:top w:w="113" w:type="dxa"/>
              <w:left w:w="113" w:type="dxa"/>
              <w:bottom w:w="113" w:type="dxa"/>
              <w:right w:w="113" w:type="dxa"/>
            </w:tcMar>
            <w:hideMark/>
          </w:tcPr>
          <w:p w14:paraId="293695DA"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LSWI</w:t>
            </w:r>
          </w:p>
        </w:tc>
        <w:tc>
          <w:tcPr>
            <w:tcW w:w="246" w:type="dxa"/>
            <w:gridSpan w:val="2"/>
            <w:tcMar>
              <w:top w:w="113" w:type="dxa"/>
              <w:left w:w="113" w:type="dxa"/>
              <w:bottom w:w="113" w:type="dxa"/>
              <w:right w:w="113" w:type="dxa"/>
            </w:tcMar>
            <w:hideMark/>
          </w:tcPr>
          <w:p w14:paraId="2E1FA5F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17.64</w:t>
            </w:r>
          </w:p>
        </w:tc>
        <w:tc>
          <w:tcPr>
            <w:tcW w:w="0" w:type="auto"/>
            <w:tcMar>
              <w:top w:w="113" w:type="dxa"/>
              <w:left w:w="113" w:type="dxa"/>
              <w:bottom w:w="113" w:type="dxa"/>
              <w:right w:w="113" w:type="dxa"/>
            </w:tcMar>
            <w:hideMark/>
          </w:tcPr>
          <w:p w14:paraId="0F2E991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5.84 – 29.44</w:t>
            </w:r>
          </w:p>
        </w:tc>
        <w:tc>
          <w:tcPr>
            <w:tcW w:w="0" w:type="auto"/>
            <w:gridSpan w:val="2"/>
            <w:tcMar>
              <w:top w:w="113" w:type="dxa"/>
              <w:left w:w="113" w:type="dxa"/>
              <w:bottom w:w="113" w:type="dxa"/>
              <w:right w:w="113" w:type="dxa"/>
            </w:tcMar>
            <w:hideMark/>
          </w:tcPr>
          <w:p w14:paraId="09B3250E"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0.004</w:t>
            </w:r>
          </w:p>
        </w:tc>
      </w:tr>
      <w:tr w:rsidR="003E01EF" w:rsidRPr="003E01EF" w14:paraId="5BCDE249" w14:textId="77777777" w:rsidTr="10D4ED8A">
        <w:tc>
          <w:tcPr>
            <w:tcW w:w="3990" w:type="dxa"/>
            <w:tcMar>
              <w:top w:w="113" w:type="dxa"/>
              <w:left w:w="113" w:type="dxa"/>
              <w:bottom w:w="113" w:type="dxa"/>
              <w:right w:w="113" w:type="dxa"/>
            </w:tcMar>
            <w:hideMark/>
          </w:tcPr>
          <w:p w14:paraId="1AF7A3AE" w14:textId="478F4033"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294F046F"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10.20</w:t>
            </w:r>
          </w:p>
        </w:tc>
        <w:tc>
          <w:tcPr>
            <w:tcW w:w="0" w:type="auto"/>
            <w:tcMar>
              <w:top w:w="113" w:type="dxa"/>
              <w:left w:w="113" w:type="dxa"/>
              <w:bottom w:w="113" w:type="dxa"/>
              <w:right w:w="113" w:type="dxa"/>
            </w:tcMar>
            <w:hideMark/>
          </w:tcPr>
          <w:p w14:paraId="5769CEF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7.55 – 12.84</w:t>
            </w:r>
          </w:p>
        </w:tc>
        <w:tc>
          <w:tcPr>
            <w:tcW w:w="0" w:type="auto"/>
            <w:gridSpan w:val="2"/>
            <w:tcMar>
              <w:top w:w="113" w:type="dxa"/>
              <w:left w:w="113" w:type="dxa"/>
              <w:bottom w:w="113" w:type="dxa"/>
              <w:right w:w="113" w:type="dxa"/>
            </w:tcMar>
            <w:hideMark/>
          </w:tcPr>
          <w:p w14:paraId="1135E639"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219D99EB" w14:textId="77777777" w:rsidTr="10D4ED8A">
        <w:tc>
          <w:tcPr>
            <w:tcW w:w="3990" w:type="dxa"/>
            <w:tcMar>
              <w:top w:w="113" w:type="dxa"/>
              <w:left w:w="113" w:type="dxa"/>
              <w:bottom w:w="113" w:type="dxa"/>
              <w:right w:w="113" w:type="dxa"/>
            </w:tcMar>
            <w:hideMark/>
          </w:tcPr>
          <w:p w14:paraId="046EF299" w14:textId="3BA7F1A3"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w:t>
            </w:r>
          </w:p>
        </w:tc>
        <w:tc>
          <w:tcPr>
            <w:tcW w:w="246" w:type="dxa"/>
            <w:gridSpan w:val="2"/>
            <w:tcMar>
              <w:top w:w="113" w:type="dxa"/>
              <w:left w:w="113" w:type="dxa"/>
              <w:bottom w:w="113" w:type="dxa"/>
              <w:right w:w="113" w:type="dxa"/>
            </w:tcMar>
            <w:hideMark/>
          </w:tcPr>
          <w:p w14:paraId="2F5D968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6.76</w:t>
            </w:r>
          </w:p>
        </w:tc>
        <w:tc>
          <w:tcPr>
            <w:tcW w:w="0" w:type="auto"/>
            <w:tcMar>
              <w:top w:w="113" w:type="dxa"/>
              <w:left w:w="113" w:type="dxa"/>
              <w:bottom w:w="113" w:type="dxa"/>
              <w:right w:w="113" w:type="dxa"/>
            </w:tcMar>
            <w:hideMark/>
          </w:tcPr>
          <w:p w14:paraId="34645C5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0.90 – 12.61</w:t>
            </w:r>
          </w:p>
        </w:tc>
        <w:tc>
          <w:tcPr>
            <w:tcW w:w="0" w:type="auto"/>
            <w:gridSpan w:val="2"/>
            <w:tcMar>
              <w:top w:w="113" w:type="dxa"/>
              <w:left w:w="113" w:type="dxa"/>
              <w:bottom w:w="113" w:type="dxa"/>
              <w:right w:w="113" w:type="dxa"/>
            </w:tcMar>
            <w:hideMark/>
          </w:tcPr>
          <w:p w14:paraId="093717ED"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0.024</w:t>
            </w:r>
          </w:p>
        </w:tc>
      </w:tr>
      <w:tr w:rsidR="003E01EF" w:rsidRPr="003E01EF" w14:paraId="5DF0436D" w14:textId="77777777" w:rsidTr="10D4ED8A">
        <w:tc>
          <w:tcPr>
            <w:tcW w:w="3990" w:type="dxa"/>
            <w:tcMar>
              <w:top w:w="113" w:type="dxa"/>
              <w:left w:w="113" w:type="dxa"/>
              <w:bottom w:w="113" w:type="dxa"/>
              <w:right w:w="113" w:type="dxa"/>
            </w:tcMar>
            <w:hideMark/>
          </w:tcPr>
          <w:p w14:paraId="36269667"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lastRenderedPageBreak/>
              <w:t>Season [Spring]</w:t>
            </w:r>
          </w:p>
        </w:tc>
        <w:tc>
          <w:tcPr>
            <w:tcW w:w="246" w:type="dxa"/>
            <w:gridSpan w:val="2"/>
            <w:tcMar>
              <w:top w:w="113" w:type="dxa"/>
              <w:left w:w="113" w:type="dxa"/>
              <w:bottom w:w="113" w:type="dxa"/>
              <w:right w:w="113" w:type="dxa"/>
            </w:tcMar>
            <w:hideMark/>
          </w:tcPr>
          <w:p w14:paraId="0164B29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7.03</w:t>
            </w:r>
          </w:p>
        </w:tc>
        <w:tc>
          <w:tcPr>
            <w:tcW w:w="0" w:type="auto"/>
            <w:tcMar>
              <w:top w:w="113" w:type="dxa"/>
              <w:left w:w="113" w:type="dxa"/>
              <w:bottom w:w="113" w:type="dxa"/>
              <w:right w:w="113" w:type="dxa"/>
            </w:tcMar>
            <w:hideMark/>
          </w:tcPr>
          <w:p w14:paraId="0F23A45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5.20 – 8.86</w:t>
            </w:r>
          </w:p>
        </w:tc>
        <w:tc>
          <w:tcPr>
            <w:tcW w:w="0" w:type="auto"/>
            <w:gridSpan w:val="2"/>
            <w:tcMar>
              <w:top w:w="113" w:type="dxa"/>
              <w:left w:w="113" w:type="dxa"/>
              <w:bottom w:w="113" w:type="dxa"/>
              <w:right w:w="113" w:type="dxa"/>
            </w:tcMar>
            <w:hideMark/>
          </w:tcPr>
          <w:p w14:paraId="65648FDF"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3C56B730" w14:textId="77777777" w:rsidTr="10D4ED8A">
        <w:tc>
          <w:tcPr>
            <w:tcW w:w="3990" w:type="dxa"/>
            <w:tcMar>
              <w:top w:w="113" w:type="dxa"/>
              <w:left w:w="113" w:type="dxa"/>
              <w:bottom w:w="113" w:type="dxa"/>
              <w:right w:w="113" w:type="dxa"/>
            </w:tcMar>
            <w:hideMark/>
          </w:tcPr>
          <w:p w14:paraId="655793D9"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Season [Summer]</w:t>
            </w:r>
          </w:p>
        </w:tc>
        <w:tc>
          <w:tcPr>
            <w:tcW w:w="246" w:type="dxa"/>
            <w:gridSpan w:val="2"/>
            <w:tcMar>
              <w:top w:w="113" w:type="dxa"/>
              <w:left w:w="113" w:type="dxa"/>
              <w:bottom w:w="113" w:type="dxa"/>
              <w:right w:w="113" w:type="dxa"/>
            </w:tcMar>
            <w:hideMark/>
          </w:tcPr>
          <w:p w14:paraId="6BCFD13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4.50</w:t>
            </w:r>
          </w:p>
        </w:tc>
        <w:tc>
          <w:tcPr>
            <w:tcW w:w="0" w:type="auto"/>
            <w:tcMar>
              <w:top w:w="113" w:type="dxa"/>
              <w:left w:w="113" w:type="dxa"/>
              <w:bottom w:w="113" w:type="dxa"/>
              <w:right w:w="113" w:type="dxa"/>
            </w:tcMar>
            <w:hideMark/>
          </w:tcPr>
          <w:p w14:paraId="1E99D53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1.12 – 7.89</w:t>
            </w:r>
          </w:p>
        </w:tc>
        <w:tc>
          <w:tcPr>
            <w:tcW w:w="0" w:type="auto"/>
            <w:gridSpan w:val="2"/>
            <w:tcMar>
              <w:top w:w="113" w:type="dxa"/>
              <w:left w:w="113" w:type="dxa"/>
              <w:bottom w:w="113" w:type="dxa"/>
              <w:right w:w="113" w:type="dxa"/>
            </w:tcMar>
            <w:hideMark/>
          </w:tcPr>
          <w:p w14:paraId="0E967016"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0.009</w:t>
            </w:r>
          </w:p>
        </w:tc>
      </w:tr>
      <w:tr w:rsidR="003E01EF" w:rsidRPr="003E01EF" w14:paraId="3F2D7276" w14:textId="77777777" w:rsidTr="10D4ED8A">
        <w:tc>
          <w:tcPr>
            <w:tcW w:w="3990" w:type="dxa"/>
            <w:tcMar>
              <w:top w:w="113" w:type="dxa"/>
              <w:left w:w="113" w:type="dxa"/>
              <w:bottom w:w="113" w:type="dxa"/>
              <w:right w:w="113" w:type="dxa"/>
            </w:tcMar>
            <w:hideMark/>
          </w:tcPr>
          <w:p w14:paraId="65BE72F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Season [Autumn]</w:t>
            </w:r>
          </w:p>
        </w:tc>
        <w:tc>
          <w:tcPr>
            <w:tcW w:w="246" w:type="dxa"/>
            <w:gridSpan w:val="2"/>
            <w:tcMar>
              <w:top w:w="113" w:type="dxa"/>
              <w:left w:w="113" w:type="dxa"/>
              <w:bottom w:w="113" w:type="dxa"/>
              <w:right w:w="113" w:type="dxa"/>
            </w:tcMar>
            <w:hideMark/>
          </w:tcPr>
          <w:p w14:paraId="564C84D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-0.84</w:t>
            </w:r>
          </w:p>
        </w:tc>
        <w:tc>
          <w:tcPr>
            <w:tcW w:w="0" w:type="auto"/>
            <w:tcMar>
              <w:top w:w="113" w:type="dxa"/>
              <w:left w:w="113" w:type="dxa"/>
              <w:bottom w:w="113" w:type="dxa"/>
              <w:right w:w="113" w:type="dxa"/>
            </w:tcMar>
            <w:hideMark/>
          </w:tcPr>
          <w:p w14:paraId="5090ADD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-2.73 – 1.05</w:t>
            </w:r>
          </w:p>
        </w:tc>
        <w:tc>
          <w:tcPr>
            <w:tcW w:w="0" w:type="auto"/>
            <w:gridSpan w:val="2"/>
            <w:tcMar>
              <w:top w:w="113" w:type="dxa"/>
              <w:left w:w="113" w:type="dxa"/>
              <w:bottom w:w="113" w:type="dxa"/>
              <w:right w:w="113" w:type="dxa"/>
            </w:tcMar>
            <w:hideMark/>
          </w:tcPr>
          <w:p w14:paraId="59697EA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0.382</w:t>
            </w:r>
          </w:p>
        </w:tc>
      </w:tr>
      <w:tr w:rsidR="003E01EF" w:rsidRPr="003E01EF" w14:paraId="21A8FAB1" w14:textId="77777777" w:rsidTr="10D4ED8A">
        <w:tc>
          <w:tcPr>
            <w:tcW w:w="3990" w:type="dxa"/>
            <w:tcMar>
              <w:top w:w="113" w:type="dxa"/>
              <w:left w:w="113" w:type="dxa"/>
              <w:bottom w:w="113" w:type="dxa"/>
              <w:right w:w="113" w:type="dxa"/>
            </w:tcMar>
            <w:hideMark/>
          </w:tcPr>
          <w:p w14:paraId="4D8CFAD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LAI</w:t>
            </w:r>
          </w:p>
        </w:tc>
        <w:tc>
          <w:tcPr>
            <w:tcW w:w="246" w:type="dxa"/>
            <w:gridSpan w:val="2"/>
            <w:tcMar>
              <w:top w:w="113" w:type="dxa"/>
              <w:left w:w="113" w:type="dxa"/>
              <w:bottom w:w="113" w:type="dxa"/>
              <w:right w:w="113" w:type="dxa"/>
            </w:tcMar>
            <w:hideMark/>
          </w:tcPr>
          <w:p w14:paraId="34812D5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-1.07</w:t>
            </w:r>
          </w:p>
        </w:tc>
        <w:tc>
          <w:tcPr>
            <w:tcW w:w="0" w:type="auto"/>
            <w:tcMar>
              <w:top w:w="113" w:type="dxa"/>
              <w:left w:w="113" w:type="dxa"/>
              <w:bottom w:w="113" w:type="dxa"/>
              <w:right w:w="113" w:type="dxa"/>
            </w:tcMar>
            <w:hideMark/>
          </w:tcPr>
          <w:p w14:paraId="5AB4D41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-3.82 – 1.68</w:t>
            </w:r>
          </w:p>
        </w:tc>
        <w:tc>
          <w:tcPr>
            <w:tcW w:w="0" w:type="auto"/>
            <w:gridSpan w:val="2"/>
            <w:tcMar>
              <w:top w:w="113" w:type="dxa"/>
              <w:left w:w="113" w:type="dxa"/>
              <w:bottom w:w="113" w:type="dxa"/>
              <w:right w:w="113" w:type="dxa"/>
            </w:tcMar>
            <w:hideMark/>
          </w:tcPr>
          <w:p w14:paraId="6638873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0.446</w:t>
            </w:r>
          </w:p>
        </w:tc>
      </w:tr>
      <w:tr w:rsidR="003E01EF" w:rsidRPr="003E01EF" w14:paraId="432C3EBF" w14:textId="77777777" w:rsidTr="10D4ED8A">
        <w:tc>
          <w:tcPr>
            <w:tcW w:w="3990" w:type="dxa"/>
            <w:tcMar>
              <w:top w:w="113" w:type="dxa"/>
              <w:left w:w="113" w:type="dxa"/>
              <w:bottom w:w="113" w:type="dxa"/>
              <w:right w:w="113" w:type="dxa"/>
            </w:tcMar>
            <w:hideMark/>
          </w:tcPr>
          <w:p w14:paraId="6AA60F5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BA</w:t>
            </w:r>
          </w:p>
        </w:tc>
        <w:tc>
          <w:tcPr>
            <w:tcW w:w="246" w:type="dxa"/>
            <w:gridSpan w:val="2"/>
            <w:tcMar>
              <w:top w:w="113" w:type="dxa"/>
              <w:left w:w="113" w:type="dxa"/>
              <w:bottom w:w="113" w:type="dxa"/>
              <w:right w:w="113" w:type="dxa"/>
            </w:tcMar>
            <w:hideMark/>
          </w:tcPr>
          <w:p w14:paraId="7FA89CC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029291E0"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-0.17 – 0.19</w:t>
            </w:r>
          </w:p>
        </w:tc>
        <w:tc>
          <w:tcPr>
            <w:tcW w:w="0" w:type="auto"/>
            <w:gridSpan w:val="2"/>
            <w:tcMar>
              <w:top w:w="113" w:type="dxa"/>
              <w:left w:w="113" w:type="dxa"/>
              <w:bottom w:w="113" w:type="dxa"/>
              <w:right w:w="113" w:type="dxa"/>
            </w:tcMar>
            <w:hideMark/>
          </w:tcPr>
          <w:p w14:paraId="4BF2F84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0.913</w:t>
            </w:r>
          </w:p>
        </w:tc>
      </w:tr>
      <w:tr w:rsidR="003E01EF" w:rsidRPr="003E01EF" w14:paraId="252A9A2D" w14:textId="77777777" w:rsidTr="10D4ED8A">
        <w:tc>
          <w:tcPr>
            <w:tcW w:w="3990" w:type="dxa"/>
            <w:tcMar>
              <w:top w:w="113" w:type="dxa"/>
              <w:left w:w="113" w:type="dxa"/>
              <w:bottom w:w="113" w:type="dxa"/>
              <w:right w:w="113" w:type="dxa"/>
            </w:tcMar>
            <w:hideMark/>
          </w:tcPr>
          <w:p w14:paraId="13700CA4"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N</w:t>
            </w:r>
          </w:p>
        </w:tc>
        <w:tc>
          <w:tcPr>
            <w:tcW w:w="246" w:type="dxa"/>
            <w:gridSpan w:val="2"/>
            <w:tcMar>
              <w:top w:w="113" w:type="dxa"/>
              <w:left w:w="113" w:type="dxa"/>
              <w:bottom w:w="113" w:type="dxa"/>
              <w:right w:w="113" w:type="dxa"/>
            </w:tcMar>
            <w:hideMark/>
          </w:tcPr>
          <w:p w14:paraId="4CA1AE9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-0.65</w:t>
            </w:r>
          </w:p>
        </w:tc>
        <w:tc>
          <w:tcPr>
            <w:tcW w:w="0" w:type="auto"/>
            <w:tcMar>
              <w:top w:w="113" w:type="dxa"/>
              <w:left w:w="113" w:type="dxa"/>
              <w:bottom w:w="113" w:type="dxa"/>
              <w:right w:w="113" w:type="dxa"/>
            </w:tcMar>
            <w:hideMark/>
          </w:tcPr>
          <w:p w14:paraId="71B3CDD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-1.50 – 0.20</w:t>
            </w:r>
          </w:p>
        </w:tc>
        <w:tc>
          <w:tcPr>
            <w:tcW w:w="0" w:type="auto"/>
            <w:gridSpan w:val="2"/>
            <w:tcMar>
              <w:top w:w="113" w:type="dxa"/>
              <w:left w:w="113" w:type="dxa"/>
              <w:bottom w:w="113" w:type="dxa"/>
              <w:right w:w="113" w:type="dxa"/>
            </w:tcMar>
            <w:hideMark/>
          </w:tcPr>
          <w:p w14:paraId="19EC9C0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0.136</w:t>
            </w:r>
          </w:p>
        </w:tc>
      </w:tr>
      <w:tr w:rsidR="003E01EF" w:rsidRPr="003E01EF" w14:paraId="41B309E4" w14:textId="77777777" w:rsidTr="10D4ED8A">
        <w:tc>
          <w:tcPr>
            <w:tcW w:w="3990" w:type="dxa"/>
            <w:tcMar>
              <w:top w:w="113" w:type="dxa"/>
              <w:left w:w="113" w:type="dxa"/>
              <w:bottom w:w="113" w:type="dxa"/>
              <w:right w:w="113" w:type="dxa"/>
            </w:tcMar>
            <w:hideMark/>
          </w:tcPr>
          <w:p w14:paraId="6E697DD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P</w:t>
            </w:r>
          </w:p>
        </w:tc>
        <w:tc>
          <w:tcPr>
            <w:tcW w:w="246" w:type="dxa"/>
            <w:gridSpan w:val="2"/>
            <w:tcMar>
              <w:top w:w="113" w:type="dxa"/>
              <w:left w:w="113" w:type="dxa"/>
              <w:bottom w:w="113" w:type="dxa"/>
              <w:right w:w="113" w:type="dxa"/>
            </w:tcMar>
            <w:hideMark/>
          </w:tcPr>
          <w:p w14:paraId="600CDA7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0.83</w:t>
            </w:r>
          </w:p>
        </w:tc>
        <w:tc>
          <w:tcPr>
            <w:tcW w:w="0" w:type="auto"/>
            <w:tcMar>
              <w:top w:w="113" w:type="dxa"/>
              <w:left w:w="113" w:type="dxa"/>
              <w:bottom w:w="113" w:type="dxa"/>
              <w:right w:w="113" w:type="dxa"/>
            </w:tcMar>
            <w:hideMark/>
          </w:tcPr>
          <w:p w14:paraId="68253CA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 – 1.64</w:t>
            </w:r>
          </w:p>
        </w:tc>
        <w:tc>
          <w:tcPr>
            <w:tcW w:w="0" w:type="auto"/>
            <w:gridSpan w:val="2"/>
            <w:tcMar>
              <w:top w:w="113" w:type="dxa"/>
              <w:left w:w="113" w:type="dxa"/>
              <w:bottom w:w="113" w:type="dxa"/>
              <w:right w:w="113" w:type="dxa"/>
            </w:tcMar>
            <w:hideMark/>
          </w:tcPr>
          <w:p w14:paraId="77959CF3"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0.045</w:t>
            </w:r>
          </w:p>
        </w:tc>
      </w:tr>
      <w:tr w:rsidR="003E01EF" w:rsidRPr="003E01EF" w14:paraId="3ACBE7D6" w14:textId="77777777" w:rsidTr="10D4ED8A">
        <w:tc>
          <w:tcPr>
            <w:tcW w:w="3990" w:type="dxa"/>
            <w:tcMar>
              <w:top w:w="113" w:type="dxa"/>
              <w:left w:w="113" w:type="dxa"/>
              <w:bottom w:w="113" w:type="dxa"/>
              <w:right w:w="113" w:type="dxa"/>
            </w:tcMar>
            <w:hideMark/>
          </w:tcPr>
          <w:p w14:paraId="0C8F5429" w14:textId="5D606978"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719C64AF"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-0.13</w:t>
            </w:r>
          </w:p>
        </w:tc>
        <w:tc>
          <w:tcPr>
            <w:tcW w:w="0" w:type="auto"/>
            <w:tcMar>
              <w:top w:w="113" w:type="dxa"/>
              <w:left w:w="113" w:type="dxa"/>
              <w:bottom w:w="113" w:type="dxa"/>
              <w:right w:w="113" w:type="dxa"/>
            </w:tcMar>
            <w:hideMark/>
          </w:tcPr>
          <w:p w14:paraId="17CF8BD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-2.56 – 2.30</w:t>
            </w:r>
          </w:p>
        </w:tc>
        <w:tc>
          <w:tcPr>
            <w:tcW w:w="0" w:type="auto"/>
            <w:gridSpan w:val="2"/>
            <w:tcMar>
              <w:top w:w="113" w:type="dxa"/>
              <w:left w:w="113" w:type="dxa"/>
              <w:bottom w:w="113" w:type="dxa"/>
              <w:right w:w="113" w:type="dxa"/>
            </w:tcMar>
            <w:hideMark/>
          </w:tcPr>
          <w:p w14:paraId="1034206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0.916</w:t>
            </w:r>
          </w:p>
        </w:tc>
      </w:tr>
      <w:tr w:rsidR="003E01EF" w:rsidRPr="003E01EF" w14:paraId="78B467E1" w14:textId="77777777" w:rsidTr="10D4ED8A">
        <w:tc>
          <w:tcPr>
            <w:tcW w:w="3990" w:type="dxa"/>
            <w:tcMar>
              <w:top w:w="113" w:type="dxa"/>
              <w:left w:w="113" w:type="dxa"/>
              <w:bottom w:w="113" w:type="dxa"/>
              <w:right w:w="113" w:type="dxa"/>
            </w:tcMar>
            <w:hideMark/>
          </w:tcPr>
          <w:p w14:paraId="3B89BD1B" w14:textId="7397727D"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2E288FC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2.94</w:t>
            </w:r>
          </w:p>
        </w:tc>
        <w:tc>
          <w:tcPr>
            <w:tcW w:w="0" w:type="auto"/>
            <w:tcMar>
              <w:top w:w="113" w:type="dxa"/>
              <w:left w:w="113" w:type="dxa"/>
              <w:bottom w:w="113" w:type="dxa"/>
              <w:right w:w="113" w:type="dxa"/>
            </w:tcMar>
            <w:hideMark/>
          </w:tcPr>
          <w:p w14:paraId="6520660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0.27 – 5.60</w:t>
            </w:r>
          </w:p>
        </w:tc>
        <w:tc>
          <w:tcPr>
            <w:tcW w:w="0" w:type="auto"/>
            <w:gridSpan w:val="2"/>
            <w:tcMar>
              <w:top w:w="113" w:type="dxa"/>
              <w:left w:w="113" w:type="dxa"/>
              <w:bottom w:w="113" w:type="dxa"/>
              <w:right w:w="113" w:type="dxa"/>
            </w:tcMar>
            <w:hideMark/>
          </w:tcPr>
          <w:p w14:paraId="26F74F92"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0.031</w:t>
            </w:r>
          </w:p>
        </w:tc>
      </w:tr>
      <w:tr w:rsidR="003E01EF" w:rsidRPr="003E01EF" w14:paraId="53A8A232" w14:textId="77777777" w:rsidTr="10D4ED8A">
        <w:tc>
          <w:tcPr>
            <w:tcW w:w="3990" w:type="dxa"/>
            <w:tcMar>
              <w:top w:w="113" w:type="dxa"/>
              <w:left w:w="113" w:type="dxa"/>
              <w:bottom w:w="113" w:type="dxa"/>
              <w:right w:w="113" w:type="dxa"/>
            </w:tcMar>
            <w:hideMark/>
          </w:tcPr>
          <w:p w14:paraId="3C022CC2" w14:textId="4BB35C05"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3A7BD86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-2.65</w:t>
            </w:r>
          </w:p>
        </w:tc>
        <w:tc>
          <w:tcPr>
            <w:tcW w:w="0" w:type="auto"/>
            <w:tcMar>
              <w:top w:w="113" w:type="dxa"/>
              <w:left w:w="113" w:type="dxa"/>
              <w:bottom w:w="113" w:type="dxa"/>
              <w:right w:w="113" w:type="dxa"/>
            </w:tcMar>
            <w:hideMark/>
          </w:tcPr>
          <w:p w14:paraId="3C2AD88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-6.33 – 1.02</w:t>
            </w:r>
          </w:p>
        </w:tc>
        <w:tc>
          <w:tcPr>
            <w:tcW w:w="0" w:type="auto"/>
            <w:gridSpan w:val="2"/>
            <w:tcMar>
              <w:top w:w="113" w:type="dxa"/>
              <w:left w:w="113" w:type="dxa"/>
              <w:bottom w:w="113" w:type="dxa"/>
              <w:right w:w="113" w:type="dxa"/>
            </w:tcMar>
            <w:hideMark/>
          </w:tcPr>
          <w:p w14:paraId="52C110A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0.156</w:t>
            </w:r>
          </w:p>
        </w:tc>
      </w:tr>
      <w:tr w:rsidR="003E01EF" w:rsidRPr="003E01EF" w14:paraId="2836EA3A" w14:textId="77777777" w:rsidTr="10D4ED8A">
        <w:tc>
          <w:tcPr>
            <w:tcW w:w="3990" w:type="dxa"/>
            <w:tcMar>
              <w:top w:w="113" w:type="dxa"/>
              <w:left w:w="113" w:type="dxa"/>
              <w:bottom w:w="113" w:type="dxa"/>
              <w:right w:w="113" w:type="dxa"/>
            </w:tcMar>
            <w:hideMark/>
          </w:tcPr>
          <w:p w14:paraId="0763359A" w14:textId="71B9F924"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040C1BD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-7.17</w:t>
            </w:r>
          </w:p>
        </w:tc>
        <w:tc>
          <w:tcPr>
            <w:tcW w:w="0" w:type="auto"/>
            <w:tcMar>
              <w:top w:w="113" w:type="dxa"/>
              <w:left w:w="113" w:type="dxa"/>
              <w:bottom w:w="113" w:type="dxa"/>
              <w:right w:w="113" w:type="dxa"/>
            </w:tcMar>
            <w:hideMark/>
          </w:tcPr>
          <w:p w14:paraId="5F94676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-11.17 – -3.17</w:t>
            </w:r>
          </w:p>
        </w:tc>
        <w:tc>
          <w:tcPr>
            <w:tcW w:w="0" w:type="auto"/>
            <w:gridSpan w:val="2"/>
            <w:tcMar>
              <w:top w:w="113" w:type="dxa"/>
              <w:left w:w="113" w:type="dxa"/>
              <w:bottom w:w="113" w:type="dxa"/>
              <w:right w:w="113" w:type="dxa"/>
            </w:tcMar>
            <w:hideMark/>
          </w:tcPr>
          <w:p w14:paraId="5B50075A"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483FADFC" w14:textId="77777777" w:rsidTr="10D4ED8A">
        <w:tc>
          <w:tcPr>
            <w:tcW w:w="3990" w:type="dxa"/>
            <w:tcMar>
              <w:top w:w="113" w:type="dxa"/>
              <w:left w:w="113" w:type="dxa"/>
              <w:bottom w:w="113" w:type="dxa"/>
              <w:right w:w="113" w:type="dxa"/>
            </w:tcMar>
            <w:hideMark/>
          </w:tcPr>
          <w:p w14:paraId="5DC48770" w14:textId="09A3B915"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578CC1C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-1.58</w:t>
            </w:r>
          </w:p>
        </w:tc>
        <w:tc>
          <w:tcPr>
            <w:tcW w:w="0" w:type="auto"/>
            <w:tcMar>
              <w:top w:w="113" w:type="dxa"/>
              <w:left w:w="113" w:type="dxa"/>
              <w:bottom w:w="113" w:type="dxa"/>
              <w:right w:w="113" w:type="dxa"/>
            </w:tcMar>
            <w:hideMark/>
          </w:tcPr>
          <w:p w14:paraId="4DF202C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-4.31 – 1.16</w:t>
            </w:r>
          </w:p>
        </w:tc>
        <w:tc>
          <w:tcPr>
            <w:tcW w:w="0" w:type="auto"/>
            <w:gridSpan w:val="2"/>
            <w:tcMar>
              <w:top w:w="113" w:type="dxa"/>
              <w:left w:w="113" w:type="dxa"/>
              <w:bottom w:w="113" w:type="dxa"/>
              <w:right w:w="113" w:type="dxa"/>
            </w:tcMar>
            <w:hideMark/>
          </w:tcPr>
          <w:p w14:paraId="5862255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0.258</w:t>
            </w:r>
          </w:p>
        </w:tc>
      </w:tr>
      <w:tr w:rsidR="003E01EF" w:rsidRPr="003E01EF" w14:paraId="0ED72BBE" w14:textId="77777777" w:rsidTr="10D4ED8A">
        <w:tc>
          <w:tcPr>
            <w:tcW w:w="3990" w:type="dxa"/>
            <w:tcMar>
              <w:top w:w="113" w:type="dxa"/>
              <w:left w:w="113" w:type="dxa"/>
              <w:bottom w:w="113" w:type="dxa"/>
              <w:right w:w="113" w:type="dxa"/>
            </w:tcMar>
            <w:hideMark/>
          </w:tcPr>
          <w:p w14:paraId="4E02708A" w14:textId="44157D5E"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4EA44FB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7.48</w:t>
            </w:r>
          </w:p>
        </w:tc>
        <w:tc>
          <w:tcPr>
            <w:tcW w:w="0" w:type="auto"/>
            <w:tcMar>
              <w:top w:w="113" w:type="dxa"/>
              <w:left w:w="113" w:type="dxa"/>
              <w:bottom w:w="113" w:type="dxa"/>
              <w:right w:w="113" w:type="dxa"/>
            </w:tcMar>
            <w:hideMark/>
          </w:tcPr>
          <w:p w14:paraId="1093542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4.87 – 10.09</w:t>
            </w:r>
          </w:p>
        </w:tc>
        <w:tc>
          <w:tcPr>
            <w:tcW w:w="0" w:type="auto"/>
            <w:gridSpan w:val="2"/>
            <w:tcMar>
              <w:top w:w="113" w:type="dxa"/>
              <w:left w:w="113" w:type="dxa"/>
              <w:bottom w:w="113" w:type="dxa"/>
              <w:right w:w="113" w:type="dxa"/>
            </w:tcMar>
            <w:hideMark/>
          </w:tcPr>
          <w:p w14:paraId="7F0F73B7"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40C6754E" w14:textId="77777777" w:rsidTr="10D4ED8A">
        <w:tc>
          <w:tcPr>
            <w:tcW w:w="3990" w:type="dxa"/>
            <w:tcMar>
              <w:top w:w="113" w:type="dxa"/>
              <w:left w:w="113" w:type="dxa"/>
              <w:bottom w:w="113" w:type="dxa"/>
              <w:right w:w="113" w:type="dxa"/>
            </w:tcMar>
            <w:hideMark/>
          </w:tcPr>
          <w:p w14:paraId="6FB5E007" w14:textId="066D2CCE"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2F605BB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-2.60</w:t>
            </w:r>
          </w:p>
        </w:tc>
        <w:tc>
          <w:tcPr>
            <w:tcW w:w="0" w:type="auto"/>
            <w:tcMar>
              <w:top w:w="113" w:type="dxa"/>
              <w:left w:w="113" w:type="dxa"/>
              <w:bottom w:w="113" w:type="dxa"/>
              <w:right w:w="113" w:type="dxa"/>
            </w:tcMar>
            <w:hideMark/>
          </w:tcPr>
          <w:p w14:paraId="1EAC2A6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-4.23 – -0.97</w:t>
            </w:r>
          </w:p>
        </w:tc>
        <w:tc>
          <w:tcPr>
            <w:tcW w:w="0" w:type="auto"/>
            <w:gridSpan w:val="2"/>
            <w:tcMar>
              <w:top w:w="113" w:type="dxa"/>
              <w:left w:w="113" w:type="dxa"/>
              <w:bottom w:w="113" w:type="dxa"/>
              <w:right w:w="113" w:type="dxa"/>
            </w:tcMar>
            <w:hideMark/>
          </w:tcPr>
          <w:p w14:paraId="4DE40CA8"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0.002</w:t>
            </w:r>
          </w:p>
        </w:tc>
      </w:tr>
      <w:tr w:rsidR="003E01EF" w:rsidRPr="003E01EF" w14:paraId="6A778C70" w14:textId="77777777" w:rsidTr="10D4ED8A">
        <w:tc>
          <w:tcPr>
            <w:tcW w:w="3990" w:type="dxa"/>
            <w:tcMar>
              <w:top w:w="113" w:type="dxa"/>
              <w:left w:w="113" w:type="dxa"/>
              <w:bottom w:w="113" w:type="dxa"/>
              <w:right w:w="113" w:type="dxa"/>
            </w:tcMar>
            <w:hideMark/>
          </w:tcPr>
          <w:p w14:paraId="188EF6DF" w14:textId="6A6D8900"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rPr>
              <w:t>[Xanthi]</w:t>
            </w:r>
          </w:p>
        </w:tc>
        <w:tc>
          <w:tcPr>
            <w:tcW w:w="246" w:type="dxa"/>
            <w:gridSpan w:val="2"/>
            <w:tcMar>
              <w:top w:w="113" w:type="dxa"/>
              <w:left w:w="113" w:type="dxa"/>
              <w:bottom w:w="113" w:type="dxa"/>
              <w:right w:w="113" w:type="dxa"/>
            </w:tcMar>
            <w:hideMark/>
          </w:tcPr>
          <w:p w14:paraId="3FA1921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0.23</w:t>
            </w:r>
          </w:p>
        </w:tc>
        <w:tc>
          <w:tcPr>
            <w:tcW w:w="0" w:type="auto"/>
            <w:tcMar>
              <w:top w:w="113" w:type="dxa"/>
              <w:left w:w="113" w:type="dxa"/>
              <w:bottom w:w="113" w:type="dxa"/>
              <w:right w:w="113" w:type="dxa"/>
            </w:tcMar>
            <w:hideMark/>
          </w:tcPr>
          <w:p w14:paraId="346D73D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-0.77 – 1.23</w:t>
            </w:r>
          </w:p>
        </w:tc>
        <w:tc>
          <w:tcPr>
            <w:tcW w:w="0" w:type="auto"/>
            <w:gridSpan w:val="2"/>
            <w:tcMar>
              <w:top w:w="113" w:type="dxa"/>
              <w:left w:w="113" w:type="dxa"/>
              <w:bottom w:w="113" w:type="dxa"/>
              <w:right w:w="113" w:type="dxa"/>
            </w:tcMar>
            <w:hideMark/>
          </w:tcPr>
          <w:p w14:paraId="6601B48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0.651</w:t>
            </w:r>
          </w:p>
        </w:tc>
      </w:tr>
      <w:tr w:rsidR="003E01EF" w:rsidRPr="003E01EF" w14:paraId="2A4945C9" w14:textId="77777777" w:rsidTr="10D4ED8A">
        <w:trPr>
          <w:gridAfter w:val="1"/>
        </w:trPr>
        <w:tc>
          <w:tcPr>
            <w:tcW w:w="0" w:type="auto"/>
            <w:gridSpan w:val="5"/>
            <w:tcMar>
              <w:top w:w="192" w:type="dxa"/>
              <w:left w:w="15" w:type="dxa"/>
              <w:bottom w:w="15" w:type="dxa"/>
              <w:right w:w="15" w:type="dxa"/>
            </w:tcMar>
            <w:vAlign w:val="center"/>
            <w:hideMark/>
          </w:tcPr>
          <w:p w14:paraId="07538606"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Random Effects</w:t>
            </w:r>
          </w:p>
        </w:tc>
      </w:tr>
      <w:tr w:rsidR="003E01EF" w:rsidRPr="003E01EF" w14:paraId="069B0CD1" w14:textId="77777777" w:rsidTr="10D4ED8A">
        <w:trPr>
          <w:gridAfter w:val="1"/>
        </w:trPr>
        <w:tc>
          <w:tcPr>
            <w:tcW w:w="3990" w:type="dxa"/>
            <w:tcMar>
              <w:top w:w="57" w:type="dxa"/>
              <w:left w:w="113" w:type="dxa"/>
              <w:bottom w:w="57" w:type="dxa"/>
              <w:right w:w="113" w:type="dxa"/>
            </w:tcMar>
            <w:hideMark/>
          </w:tcPr>
          <w:p w14:paraId="5806ECE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σ</w:t>
            </w:r>
            <w:r w:rsidRPr="003E01EF">
              <w:rPr>
                <w:rFonts w:ascii="Times New Roman" w:eastAsia="Times New Roman" w:hAnsi="Times New Roman" w:cs="Times New Roman"/>
                <w:sz w:val="24"/>
                <w:szCs w:val="24"/>
                <w:vertAlign w:val="superscript"/>
              </w:rPr>
              <w:t>2</w:t>
            </w:r>
          </w:p>
        </w:tc>
        <w:tc>
          <w:tcPr>
            <w:tcW w:w="2489" w:type="dxa"/>
            <w:gridSpan w:val="4"/>
            <w:tcMar>
              <w:top w:w="57" w:type="dxa"/>
              <w:left w:w="113" w:type="dxa"/>
              <w:bottom w:w="57" w:type="dxa"/>
              <w:right w:w="113" w:type="dxa"/>
            </w:tcMar>
            <w:hideMark/>
          </w:tcPr>
          <w:p w14:paraId="1CBC8084"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9.01</w:t>
            </w:r>
          </w:p>
        </w:tc>
      </w:tr>
      <w:tr w:rsidR="003E01EF" w:rsidRPr="003E01EF" w14:paraId="6C74C3CA" w14:textId="77777777" w:rsidTr="10D4ED8A">
        <w:trPr>
          <w:gridAfter w:val="1"/>
        </w:trPr>
        <w:tc>
          <w:tcPr>
            <w:tcW w:w="3990" w:type="dxa"/>
            <w:tcMar>
              <w:top w:w="57" w:type="dxa"/>
              <w:left w:w="113" w:type="dxa"/>
              <w:bottom w:w="57" w:type="dxa"/>
              <w:right w:w="113" w:type="dxa"/>
            </w:tcMar>
            <w:hideMark/>
          </w:tcPr>
          <w:p w14:paraId="05475EA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τ</w:t>
            </w:r>
            <w:r w:rsidRPr="003E01EF">
              <w:rPr>
                <w:rFonts w:ascii="Times New Roman" w:eastAsia="Times New Roman" w:hAnsi="Times New Roman" w:cs="Times New Roman"/>
                <w:sz w:val="24"/>
                <w:szCs w:val="24"/>
                <w:vertAlign w:val="subscript"/>
              </w:rPr>
              <w:t>00</w:t>
            </w:r>
            <w:r w:rsidRPr="003E01EF">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vertAlign w:val="subscript"/>
              </w:rPr>
              <w:t>Plot</w:t>
            </w:r>
          </w:p>
        </w:tc>
        <w:tc>
          <w:tcPr>
            <w:tcW w:w="2489" w:type="dxa"/>
            <w:gridSpan w:val="4"/>
            <w:tcMar>
              <w:top w:w="57" w:type="dxa"/>
              <w:left w:w="113" w:type="dxa"/>
              <w:bottom w:w="57" w:type="dxa"/>
              <w:right w:w="113" w:type="dxa"/>
            </w:tcMar>
            <w:hideMark/>
          </w:tcPr>
          <w:p w14:paraId="1E0622E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0.35</w:t>
            </w:r>
          </w:p>
        </w:tc>
      </w:tr>
      <w:tr w:rsidR="003E01EF" w:rsidRPr="003E01EF" w14:paraId="1035F9B2" w14:textId="77777777" w:rsidTr="10D4ED8A">
        <w:trPr>
          <w:gridAfter w:val="1"/>
        </w:trPr>
        <w:tc>
          <w:tcPr>
            <w:tcW w:w="3990" w:type="dxa"/>
            <w:tcMar>
              <w:top w:w="57" w:type="dxa"/>
              <w:left w:w="113" w:type="dxa"/>
              <w:bottom w:w="57" w:type="dxa"/>
              <w:right w:w="113" w:type="dxa"/>
            </w:tcMar>
            <w:hideMark/>
          </w:tcPr>
          <w:p w14:paraId="5688031C"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ICC</w:t>
            </w:r>
          </w:p>
        </w:tc>
        <w:tc>
          <w:tcPr>
            <w:tcW w:w="2489" w:type="dxa"/>
            <w:gridSpan w:val="4"/>
            <w:tcMar>
              <w:top w:w="57" w:type="dxa"/>
              <w:left w:w="113" w:type="dxa"/>
              <w:bottom w:w="57" w:type="dxa"/>
              <w:right w:w="113" w:type="dxa"/>
            </w:tcMar>
            <w:hideMark/>
          </w:tcPr>
          <w:p w14:paraId="3AEC2436"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w:t>
            </w:r>
          </w:p>
        </w:tc>
      </w:tr>
      <w:tr w:rsidR="003E01EF" w:rsidRPr="003E01EF" w14:paraId="51208F0D" w14:textId="77777777" w:rsidTr="10D4ED8A">
        <w:trPr>
          <w:gridAfter w:val="1"/>
        </w:trPr>
        <w:tc>
          <w:tcPr>
            <w:tcW w:w="3990" w:type="dxa"/>
            <w:tcMar>
              <w:top w:w="57" w:type="dxa"/>
              <w:left w:w="113" w:type="dxa"/>
              <w:bottom w:w="57" w:type="dxa"/>
              <w:right w:w="113" w:type="dxa"/>
            </w:tcMar>
            <w:hideMark/>
          </w:tcPr>
          <w:p w14:paraId="01B8DF7C"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N </w:t>
            </w:r>
            <w:r w:rsidRPr="003E01EF">
              <w:rPr>
                <w:rFonts w:ascii="Times New Roman" w:eastAsia="Times New Roman" w:hAnsi="Times New Roman" w:cs="Times New Roman"/>
                <w:sz w:val="24"/>
                <w:szCs w:val="24"/>
                <w:vertAlign w:val="subscript"/>
              </w:rPr>
              <w:t>Plot</w:t>
            </w:r>
          </w:p>
        </w:tc>
        <w:tc>
          <w:tcPr>
            <w:tcW w:w="2489" w:type="dxa"/>
            <w:gridSpan w:val="4"/>
            <w:tcMar>
              <w:top w:w="57" w:type="dxa"/>
              <w:left w:w="113" w:type="dxa"/>
              <w:bottom w:w="57" w:type="dxa"/>
              <w:right w:w="113" w:type="dxa"/>
            </w:tcMar>
            <w:hideMark/>
          </w:tcPr>
          <w:p w14:paraId="2C6245E8"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w:t>
            </w:r>
          </w:p>
        </w:tc>
      </w:tr>
      <w:tr w:rsidR="003E01EF" w:rsidRPr="003E01EF" w14:paraId="7A08C4DA" w14:textId="77777777" w:rsidTr="10D4ED8A">
        <w:trPr>
          <w:gridAfter w:val="1"/>
        </w:trPr>
        <w:tc>
          <w:tcPr>
            <w:tcW w:w="3990" w:type="dxa"/>
            <w:tcBorders>
              <w:top w:val="single" w:sz="6" w:space="0" w:color="auto"/>
            </w:tcBorders>
            <w:tcMar>
              <w:top w:w="57" w:type="dxa"/>
              <w:left w:w="113" w:type="dxa"/>
              <w:bottom w:w="57" w:type="dxa"/>
              <w:right w:w="113" w:type="dxa"/>
            </w:tcMar>
            <w:hideMark/>
          </w:tcPr>
          <w:p w14:paraId="691CD849"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Observations</w:t>
            </w:r>
          </w:p>
        </w:tc>
        <w:tc>
          <w:tcPr>
            <w:tcW w:w="2489" w:type="dxa"/>
            <w:gridSpan w:val="4"/>
            <w:tcBorders>
              <w:top w:val="single" w:sz="6" w:space="0" w:color="auto"/>
            </w:tcBorders>
            <w:tcMar>
              <w:top w:w="57" w:type="dxa"/>
              <w:left w:w="113" w:type="dxa"/>
              <w:bottom w:w="57" w:type="dxa"/>
              <w:right w:w="113" w:type="dxa"/>
            </w:tcMar>
            <w:hideMark/>
          </w:tcPr>
          <w:p w14:paraId="12A25E4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401</w:t>
            </w:r>
          </w:p>
        </w:tc>
      </w:tr>
      <w:tr w:rsidR="003E01EF" w:rsidRPr="003E01EF" w14:paraId="615F0C2F" w14:textId="77777777" w:rsidTr="10D4ED8A">
        <w:trPr>
          <w:gridAfter w:val="1"/>
        </w:trPr>
        <w:tc>
          <w:tcPr>
            <w:tcW w:w="3990" w:type="dxa"/>
            <w:tcBorders>
              <w:bottom w:val="single" w:sz="12" w:space="0" w:color="000000" w:themeColor="text1"/>
            </w:tcBorders>
            <w:tcMar>
              <w:top w:w="57" w:type="dxa"/>
              <w:left w:w="113" w:type="dxa"/>
              <w:bottom w:w="57" w:type="dxa"/>
              <w:right w:w="113" w:type="dxa"/>
            </w:tcMar>
            <w:hideMark/>
          </w:tcPr>
          <w:p w14:paraId="3D74DC53"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Marginal R</w:t>
            </w:r>
            <w:r w:rsidRPr="003E01EF">
              <w:rPr>
                <w:rFonts w:ascii="Times New Roman" w:eastAsia="Times New Roman" w:hAnsi="Times New Roman" w:cs="Times New Roman"/>
                <w:sz w:val="24"/>
                <w:szCs w:val="24"/>
                <w:vertAlign w:val="superscript"/>
              </w:rPr>
              <w:t>2</w:t>
            </w:r>
            <w:r w:rsidRPr="003E01EF">
              <w:rPr>
                <w:rFonts w:ascii="Times New Roman" w:eastAsia="Times New Roman" w:hAnsi="Times New Roman" w:cs="Times New Roman"/>
                <w:sz w:val="24"/>
                <w:szCs w:val="24"/>
              </w:rPr>
              <w:t xml:space="preserve"> / Conditional R</w:t>
            </w:r>
            <w:r w:rsidRPr="003E01EF">
              <w:rPr>
                <w:rFonts w:ascii="Times New Roman" w:eastAsia="Times New Roman" w:hAnsi="Times New Roman" w:cs="Times New Roman"/>
                <w:sz w:val="24"/>
                <w:szCs w:val="24"/>
                <w:vertAlign w:val="superscript"/>
              </w:rPr>
              <w:t>2</w:t>
            </w:r>
          </w:p>
        </w:tc>
        <w:tc>
          <w:tcPr>
            <w:tcW w:w="2489" w:type="dxa"/>
            <w:gridSpan w:val="4"/>
            <w:tcBorders>
              <w:bottom w:val="single" w:sz="12" w:space="0" w:color="000000" w:themeColor="text1"/>
            </w:tcBorders>
            <w:tcMar>
              <w:top w:w="57" w:type="dxa"/>
              <w:left w:w="113" w:type="dxa"/>
              <w:bottom w:w="57" w:type="dxa"/>
              <w:right w:w="113" w:type="dxa"/>
            </w:tcMar>
            <w:hideMark/>
          </w:tcPr>
          <w:p w14:paraId="4735432E"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0.802 / 0.810</w:t>
            </w:r>
          </w:p>
        </w:tc>
      </w:tr>
    </w:tbl>
    <w:p w14:paraId="1E588BE1" w14:textId="77777777" w:rsidR="003E01EF" w:rsidRPr="003E01EF" w:rsidRDefault="003E01EF">
      <w:pPr>
        <w:rPr>
          <w:rFonts w:ascii="Times New Roman" w:hAnsi="Times New Roman" w:cs="Times New Roman"/>
          <w:sz w:val="24"/>
          <w:szCs w:val="24"/>
        </w:rPr>
      </w:pPr>
    </w:p>
    <w:p w14:paraId="454D6917" w14:textId="77777777" w:rsidR="003E01EF" w:rsidRPr="003E01EF" w:rsidRDefault="003E01EF">
      <w:pPr>
        <w:rPr>
          <w:rFonts w:ascii="Times New Roman" w:hAnsi="Times New Roman" w:cs="Times New Roman"/>
          <w:sz w:val="24"/>
          <w:szCs w:val="24"/>
        </w:rPr>
      </w:pPr>
    </w:p>
    <w:p w14:paraId="305EB723" w14:textId="2DB23865" w:rsidR="003E01EF" w:rsidRPr="003E01EF" w:rsidRDefault="003E01EF" w:rsidP="10D4ED8A">
      <w:pPr>
        <w:spacing w:line="480" w:lineRule="auto"/>
        <w:rPr>
          <w:rFonts w:ascii="Times New Roman" w:hAnsi="Times New Roman" w:cs="Times New Roman"/>
          <w:sz w:val="24"/>
          <w:szCs w:val="24"/>
        </w:rPr>
      </w:pPr>
      <w:r w:rsidRPr="10D4ED8A">
        <w:rPr>
          <w:rFonts w:ascii="Times New Roman" w:hAnsi="Times New Roman" w:cs="Times New Roman"/>
          <w:sz w:val="24"/>
          <w:szCs w:val="24"/>
        </w:rPr>
        <w:lastRenderedPageBreak/>
        <w:t xml:space="preserve">Table S2. Initial </w:t>
      </w:r>
      <w:r w:rsidR="4D65188C" w:rsidRPr="10D4ED8A">
        <w:rPr>
          <w:rFonts w:ascii="Times New Roman" w:hAnsi="Times New Roman" w:cs="Times New Roman"/>
          <w:sz w:val="24"/>
          <w:szCs w:val="24"/>
        </w:rPr>
        <w:t>Linear Mixed Effect Model for</w:t>
      </w:r>
      <w:r w:rsidR="37CB35DF" w:rsidRPr="10D4ED8A">
        <w:rPr>
          <w:rFonts w:ascii="Times New Roman" w:hAnsi="Times New Roman" w:cs="Times New Roman"/>
          <w:sz w:val="24"/>
          <w:szCs w:val="24"/>
        </w:rPr>
        <w:t xml:space="preserve"> stomatal conductance</w:t>
      </w:r>
      <w:r w:rsidR="4D65188C" w:rsidRPr="10D4ED8A">
        <w:rPr>
          <w:rFonts w:ascii="Times New Roman" w:hAnsi="Times New Roman" w:cs="Times New Roman"/>
          <w:sz w:val="24"/>
          <w:szCs w:val="24"/>
        </w:rPr>
        <w:t xml:space="preserve"> </w:t>
      </w:r>
      <w:r w:rsidR="27AFF97D" w:rsidRPr="10D4ED8A">
        <w:rPr>
          <w:rFonts w:ascii="Times New Roman" w:hAnsi="Times New Roman" w:cs="Times New Roman"/>
          <w:sz w:val="24"/>
          <w:szCs w:val="24"/>
        </w:rPr>
        <w:t>(</w:t>
      </w:r>
      <w:r w:rsidRPr="10D4ED8A">
        <w:rPr>
          <w:rFonts w:ascii="Times New Roman" w:hAnsi="Times New Roman" w:cs="Times New Roman"/>
          <w:sz w:val="24"/>
          <w:szCs w:val="24"/>
        </w:rPr>
        <w:t>g</w:t>
      </w:r>
      <w:r w:rsidRPr="10D4ED8A">
        <w:rPr>
          <w:rFonts w:ascii="Times New Roman" w:hAnsi="Times New Roman" w:cs="Times New Roman"/>
        </w:rPr>
        <w:t>s</w:t>
      </w:r>
      <w:r w:rsidR="5C8518A3" w:rsidRPr="10D4ED8A">
        <w:rPr>
          <w:rFonts w:ascii="Times New Roman" w:hAnsi="Times New Roman" w:cs="Times New Roman"/>
        </w:rPr>
        <w:t>)</w:t>
      </w:r>
      <w:r w:rsidRPr="10D4ED8A">
        <w:rPr>
          <w:rFonts w:ascii="Times New Roman" w:hAnsi="Times New Roman" w:cs="Times New Roman"/>
        </w:rPr>
        <w:t>.</w:t>
      </w:r>
      <w:r w:rsidRPr="10D4ED8A">
        <w:rPr>
          <w:rFonts w:ascii="Times New Roman" w:hAnsi="Times New Roman" w:cs="Times New Roman"/>
          <w:sz w:val="24"/>
          <w:szCs w:val="24"/>
        </w:rPr>
        <w:t xml:space="preserve"> </w:t>
      </w:r>
      <w:r w:rsidR="38CAAFD9" w:rsidRPr="10D4ED8A">
        <w:rPr>
          <w:rFonts w:ascii="Times New Roman" w:hAnsi="Times New Roman" w:cs="Times New Roman"/>
          <w:sz w:val="24"/>
          <w:szCs w:val="24"/>
        </w:rPr>
        <w:t>The model includes all the independe</w:t>
      </w:r>
      <w:r w:rsidR="77B11DDF" w:rsidRPr="10D4ED8A">
        <w:rPr>
          <w:rFonts w:ascii="Times New Roman" w:hAnsi="Times New Roman" w:cs="Times New Roman"/>
          <w:sz w:val="24"/>
          <w:szCs w:val="24"/>
        </w:rPr>
        <w:t>nt</w:t>
      </w:r>
      <w:r w:rsidR="38CAAFD9" w:rsidRPr="10D4ED8A">
        <w:rPr>
          <w:rFonts w:ascii="Times New Roman" w:hAnsi="Times New Roman" w:cs="Times New Roman"/>
          <w:sz w:val="24"/>
          <w:szCs w:val="24"/>
        </w:rPr>
        <w:t xml:space="preserve"> variables that are Vapor Pressure Deficit (VPD mean), Land Surface Water Index (LSWI), Leaf Area Index (LAI), Basal Area (BA), Nitrogen (N), Phosphorus (P). The plot was set as a random factor.</w:t>
      </w:r>
    </w:p>
    <w:tbl>
      <w:tblPr>
        <w:tblW w:w="0" w:type="auto"/>
        <w:tblCellMar>
          <w:top w:w="15" w:type="dxa"/>
          <w:left w:w="15" w:type="dxa"/>
          <w:bottom w:w="15" w:type="dxa"/>
          <w:right w:w="15" w:type="dxa"/>
        </w:tblCellMar>
        <w:tblLook w:val="04A0" w:firstRow="1" w:lastRow="0" w:firstColumn="1" w:lastColumn="0" w:noHBand="0" w:noVBand="1"/>
      </w:tblPr>
      <w:tblGrid>
        <w:gridCol w:w="3990"/>
        <w:gridCol w:w="964"/>
        <w:gridCol w:w="196"/>
        <w:gridCol w:w="1650"/>
        <w:gridCol w:w="452"/>
        <w:gridCol w:w="452"/>
      </w:tblGrid>
      <w:tr w:rsidR="003E01EF" w:rsidRPr="003E01EF" w14:paraId="6C5BE933" w14:textId="77777777" w:rsidTr="10D4ED8A">
        <w:trPr>
          <w:gridAfter w:val="1"/>
        </w:trPr>
        <w:tc>
          <w:tcPr>
            <w:tcW w:w="3990" w:type="dxa"/>
            <w:tcBorders>
              <w:top w:val="double" w:sz="6" w:space="0" w:color="auto"/>
            </w:tcBorders>
            <w:tcMar>
              <w:top w:w="113" w:type="dxa"/>
              <w:left w:w="113" w:type="dxa"/>
              <w:bottom w:w="113" w:type="dxa"/>
              <w:right w:w="113" w:type="dxa"/>
            </w:tcMar>
            <w:vAlign w:val="center"/>
            <w:hideMark/>
          </w:tcPr>
          <w:p w14:paraId="534A70D0"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 </w:t>
            </w:r>
          </w:p>
        </w:tc>
        <w:tc>
          <w:tcPr>
            <w:tcW w:w="2369" w:type="dxa"/>
            <w:gridSpan w:val="4"/>
            <w:tcBorders>
              <w:top w:val="double" w:sz="6" w:space="0" w:color="auto"/>
            </w:tcBorders>
            <w:tcMar>
              <w:top w:w="113" w:type="dxa"/>
              <w:left w:w="113" w:type="dxa"/>
              <w:bottom w:w="113" w:type="dxa"/>
              <w:right w:w="113" w:type="dxa"/>
            </w:tcMar>
            <w:vAlign w:val="center"/>
            <w:hideMark/>
          </w:tcPr>
          <w:p w14:paraId="69D6B147" w14:textId="77777777" w:rsidR="003E01EF" w:rsidRPr="003E01EF" w:rsidRDefault="003E01EF" w:rsidP="009E0514">
            <w:pPr>
              <w:jc w:val="center"/>
              <w:rPr>
                <w:rFonts w:ascii="Times New Roman" w:eastAsia="Times New Roman" w:hAnsi="Times New Roman" w:cs="Times New Roman"/>
                <w:b/>
                <w:bCs/>
                <w:sz w:val="24"/>
                <w:szCs w:val="24"/>
              </w:rPr>
            </w:pPr>
            <w:proofErr w:type="spellStart"/>
            <w:r w:rsidRPr="003E01EF">
              <w:rPr>
                <w:rFonts w:ascii="Times New Roman" w:eastAsia="Times New Roman" w:hAnsi="Times New Roman" w:cs="Times New Roman"/>
                <w:b/>
                <w:bCs/>
                <w:sz w:val="24"/>
                <w:szCs w:val="24"/>
              </w:rPr>
              <w:t>gs</w:t>
            </w:r>
            <w:proofErr w:type="spellEnd"/>
          </w:p>
        </w:tc>
      </w:tr>
      <w:tr w:rsidR="003E01EF" w:rsidRPr="003E01EF" w14:paraId="5CD4C737" w14:textId="77777777" w:rsidTr="10D4ED8A">
        <w:tc>
          <w:tcPr>
            <w:tcW w:w="3990" w:type="dxa"/>
            <w:tcBorders>
              <w:bottom w:val="single" w:sz="6" w:space="0" w:color="auto"/>
            </w:tcBorders>
            <w:vAlign w:val="center"/>
            <w:hideMark/>
          </w:tcPr>
          <w:p w14:paraId="1D0E45C3" w14:textId="77777777" w:rsidR="003E01EF" w:rsidRPr="003E01EF" w:rsidRDefault="003E01EF" w:rsidP="009E0514">
            <w:pP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Predictors</w:t>
            </w:r>
          </w:p>
        </w:tc>
        <w:tc>
          <w:tcPr>
            <w:tcW w:w="50" w:type="dxa"/>
            <w:tcBorders>
              <w:bottom w:val="single" w:sz="6" w:space="0" w:color="auto"/>
            </w:tcBorders>
            <w:vAlign w:val="center"/>
            <w:hideMark/>
          </w:tcPr>
          <w:p w14:paraId="4797039C" w14:textId="77777777" w:rsidR="003E01EF" w:rsidRPr="003E01EF" w:rsidRDefault="003E01EF" w:rsidP="009E0514">
            <w:pPr>
              <w:jc w:val="cente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Estimates</w:t>
            </w:r>
          </w:p>
        </w:tc>
        <w:tc>
          <w:tcPr>
            <w:tcW w:w="0" w:type="auto"/>
            <w:tcBorders>
              <w:bottom w:val="single" w:sz="6" w:space="0" w:color="auto"/>
            </w:tcBorders>
            <w:vAlign w:val="center"/>
            <w:hideMark/>
          </w:tcPr>
          <w:p w14:paraId="0772533D" w14:textId="6F49BF76" w:rsidR="003E01EF" w:rsidRPr="003E01EF" w:rsidRDefault="003E01EF" w:rsidP="009E0514">
            <w:pPr>
              <w:jc w:val="center"/>
              <w:rPr>
                <w:rFonts w:ascii="Times New Roman" w:eastAsia="Times New Roman" w:hAnsi="Times New Roman" w:cs="Times New Roman"/>
                <w:i/>
                <w:iCs/>
                <w:sz w:val="24"/>
                <w:szCs w:val="24"/>
              </w:rPr>
            </w:pPr>
          </w:p>
        </w:tc>
        <w:tc>
          <w:tcPr>
            <w:tcW w:w="0" w:type="auto"/>
            <w:gridSpan w:val="3"/>
            <w:tcBorders>
              <w:bottom w:val="single" w:sz="6" w:space="0" w:color="auto"/>
            </w:tcBorders>
            <w:vAlign w:val="center"/>
            <w:hideMark/>
          </w:tcPr>
          <w:p w14:paraId="47EFFD49" w14:textId="4484E3C5" w:rsidR="003E01EF" w:rsidRPr="003E01EF" w:rsidRDefault="003E01EF" w:rsidP="009E0514">
            <w:pPr>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CI                    </w:t>
            </w:r>
            <w:r w:rsidRPr="003E01EF">
              <w:rPr>
                <w:rFonts w:ascii="Times New Roman" w:eastAsia="Times New Roman" w:hAnsi="Times New Roman" w:cs="Times New Roman"/>
                <w:i/>
                <w:iCs/>
                <w:sz w:val="24"/>
                <w:szCs w:val="24"/>
              </w:rPr>
              <w:t>p</w:t>
            </w:r>
          </w:p>
        </w:tc>
      </w:tr>
      <w:tr w:rsidR="003E01EF" w:rsidRPr="003E01EF" w14:paraId="3860D362" w14:textId="77777777" w:rsidTr="10D4ED8A">
        <w:tc>
          <w:tcPr>
            <w:tcW w:w="3990" w:type="dxa"/>
            <w:tcMar>
              <w:top w:w="113" w:type="dxa"/>
              <w:left w:w="113" w:type="dxa"/>
              <w:bottom w:w="113" w:type="dxa"/>
              <w:right w:w="113" w:type="dxa"/>
            </w:tcMar>
            <w:hideMark/>
          </w:tcPr>
          <w:p w14:paraId="69EB5FD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(Intercept)</w:t>
            </w:r>
          </w:p>
        </w:tc>
        <w:tc>
          <w:tcPr>
            <w:tcW w:w="246" w:type="dxa"/>
            <w:gridSpan w:val="2"/>
            <w:tcMar>
              <w:top w:w="113" w:type="dxa"/>
              <w:left w:w="113" w:type="dxa"/>
              <w:bottom w:w="113" w:type="dxa"/>
              <w:right w:w="113" w:type="dxa"/>
            </w:tcMar>
            <w:hideMark/>
          </w:tcPr>
          <w:p w14:paraId="05C7E92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w:t>
            </w:r>
          </w:p>
        </w:tc>
        <w:tc>
          <w:tcPr>
            <w:tcW w:w="0" w:type="auto"/>
            <w:tcMar>
              <w:top w:w="113" w:type="dxa"/>
              <w:left w:w="113" w:type="dxa"/>
              <w:bottom w:w="113" w:type="dxa"/>
              <w:right w:w="113" w:type="dxa"/>
            </w:tcMar>
            <w:hideMark/>
          </w:tcPr>
          <w:p w14:paraId="6147A22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-0.10 – 0.25</w:t>
            </w:r>
          </w:p>
        </w:tc>
        <w:tc>
          <w:tcPr>
            <w:tcW w:w="0" w:type="auto"/>
            <w:gridSpan w:val="2"/>
            <w:tcMar>
              <w:top w:w="113" w:type="dxa"/>
              <w:left w:w="113" w:type="dxa"/>
              <w:bottom w:w="113" w:type="dxa"/>
              <w:right w:w="113" w:type="dxa"/>
            </w:tcMar>
            <w:hideMark/>
          </w:tcPr>
          <w:p w14:paraId="1423B19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0.380</w:t>
            </w:r>
          </w:p>
        </w:tc>
      </w:tr>
      <w:tr w:rsidR="003E01EF" w:rsidRPr="003E01EF" w14:paraId="1B2EBC17" w14:textId="77777777" w:rsidTr="10D4ED8A">
        <w:tc>
          <w:tcPr>
            <w:tcW w:w="3990" w:type="dxa"/>
            <w:tcMar>
              <w:top w:w="113" w:type="dxa"/>
              <w:left w:w="113" w:type="dxa"/>
              <w:bottom w:w="113" w:type="dxa"/>
              <w:right w:w="113" w:type="dxa"/>
            </w:tcMar>
            <w:hideMark/>
          </w:tcPr>
          <w:p w14:paraId="759A3528"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VPD mean</w:t>
            </w:r>
          </w:p>
        </w:tc>
        <w:tc>
          <w:tcPr>
            <w:tcW w:w="246" w:type="dxa"/>
            <w:gridSpan w:val="2"/>
            <w:tcMar>
              <w:top w:w="113" w:type="dxa"/>
              <w:left w:w="113" w:type="dxa"/>
              <w:bottom w:w="113" w:type="dxa"/>
              <w:right w:w="113" w:type="dxa"/>
            </w:tcMar>
            <w:hideMark/>
          </w:tcPr>
          <w:p w14:paraId="37F6489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7E4B11C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 – 0.00</w:t>
            </w:r>
          </w:p>
        </w:tc>
        <w:tc>
          <w:tcPr>
            <w:tcW w:w="0" w:type="auto"/>
            <w:gridSpan w:val="2"/>
            <w:tcMar>
              <w:top w:w="113" w:type="dxa"/>
              <w:left w:w="113" w:type="dxa"/>
              <w:bottom w:w="113" w:type="dxa"/>
              <w:right w:w="113" w:type="dxa"/>
            </w:tcMar>
            <w:hideMark/>
          </w:tcPr>
          <w:p w14:paraId="20F6127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0.213</w:t>
            </w:r>
          </w:p>
        </w:tc>
      </w:tr>
      <w:tr w:rsidR="003E01EF" w:rsidRPr="003E01EF" w14:paraId="46365C7D" w14:textId="77777777" w:rsidTr="10D4ED8A">
        <w:tc>
          <w:tcPr>
            <w:tcW w:w="3990" w:type="dxa"/>
            <w:tcMar>
              <w:top w:w="113" w:type="dxa"/>
              <w:left w:w="113" w:type="dxa"/>
              <w:bottom w:w="113" w:type="dxa"/>
              <w:right w:w="113" w:type="dxa"/>
            </w:tcMar>
            <w:hideMark/>
          </w:tcPr>
          <w:p w14:paraId="6AF290ED"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LSWI</w:t>
            </w:r>
          </w:p>
        </w:tc>
        <w:tc>
          <w:tcPr>
            <w:tcW w:w="246" w:type="dxa"/>
            <w:gridSpan w:val="2"/>
            <w:tcMar>
              <w:top w:w="113" w:type="dxa"/>
              <w:left w:w="113" w:type="dxa"/>
              <w:bottom w:w="113" w:type="dxa"/>
              <w:right w:w="113" w:type="dxa"/>
            </w:tcMar>
            <w:hideMark/>
          </w:tcPr>
          <w:p w14:paraId="76AEB46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0.09</w:t>
            </w:r>
          </w:p>
        </w:tc>
        <w:tc>
          <w:tcPr>
            <w:tcW w:w="0" w:type="auto"/>
            <w:tcMar>
              <w:top w:w="113" w:type="dxa"/>
              <w:left w:w="113" w:type="dxa"/>
              <w:bottom w:w="113" w:type="dxa"/>
              <w:right w:w="113" w:type="dxa"/>
            </w:tcMar>
            <w:hideMark/>
          </w:tcPr>
          <w:p w14:paraId="274AD6D0"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-0.34 – 0.52</w:t>
            </w:r>
          </w:p>
        </w:tc>
        <w:tc>
          <w:tcPr>
            <w:tcW w:w="0" w:type="auto"/>
            <w:gridSpan w:val="2"/>
            <w:tcMar>
              <w:top w:w="113" w:type="dxa"/>
              <w:left w:w="113" w:type="dxa"/>
              <w:bottom w:w="113" w:type="dxa"/>
              <w:right w:w="113" w:type="dxa"/>
            </w:tcMar>
            <w:hideMark/>
          </w:tcPr>
          <w:p w14:paraId="7D1FC0D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0.677</w:t>
            </w:r>
          </w:p>
        </w:tc>
      </w:tr>
      <w:tr w:rsidR="003E01EF" w:rsidRPr="003E01EF" w14:paraId="7272480D" w14:textId="77777777" w:rsidTr="10D4ED8A">
        <w:tc>
          <w:tcPr>
            <w:tcW w:w="3990" w:type="dxa"/>
            <w:tcMar>
              <w:top w:w="113" w:type="dxa"/>
              <w:left w:w="113" w:type="dxa"/>
              <w:bottom w:w="113" w:type="dxa"/>
              <w:right w:w="113" w:type="dxa"/>
            </w:tcMar>
            <w:hideMark/>
          </w:tcPr>
          <w:p w14:paraId="2E86F377" w14:textId="78D01A06"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0A36DDB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w:t>
            </w:r>
          </w:p>
        </w:tc>
        <w:tc>
          <w:tcPr>
            <w:tcW w:w="0" w:type="auto"/>
            <w:tcMar>
              <w:top w:w="113" w:type="dxa"/>
              <w:left w:w="113" w:type="dxa"/>
              <w:bottom w:w="113" w:type="dxa"/>
              <w:right w:w="113" w:type="dxa"/>
            </w:tcMar>
            <w:hideMark/>
          </w:tcPr>
          <w:p w14:paraId="75E4AC3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-0.26 – 0.17</w:t>
            </w:r>
          </w:p>
        </w:tc>
        <w:tc>
          <w:tcPr>
            <w:tcW w:w="0" w:type="auto"/>
            <w:gridSpan w:val="2"/>
            <w:tcMar>
              <w:top w:w="113" w:type="dxa"/>
              <w:left w:w="113" w:type="dxa"/>
              <w:bottom w:w="113" w:type="dxa"/>
              <w:right w:w="113" w:type="dxa"/>
            </w:tcMar>
            <w:hideMark/>
          </w:tcPr>
          <w:p w14:paraId="60B09C8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0.672</w:t>
            </w:r>
          </w:p>
        </w:tc>
      </w:tr>
      <w:tr w:rsidR="003E01EF" w:rsidRPr="003E01EF" w14:paraId="0D2599DC" w14:textId="77777777" w:rsidTr="10D4ED8A">
        <w:tc>
          <w:tcPr>
            <w:tcW w:w="3990" w:type="dxa"/>
            <w:tcMar>
              <w:top w:w="113" w:type="dxa"/>
              <w:left w:w="113" w:type="dxa"/>
              <w:bottom w:w="113" w:type="dxa"/>
              <w:right w:w="113" w:type="dxa"/>
            </w:tcMar>
            <w:hideMark/>
          </w:tcPr>
          <w:p w14:paraId="25430679" w14:textId="625B8AEF"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w:t>
            </w:r>
          </w:p>
        </w:tc>
        <w:tc>
          <w:tcPr>
            <w:tcW w:w="246" w:type="dxa"/>
            <w:gridSpan w:val="2"/>
            <w:tcMar>
              <w:top w:w="113" w:type="dxa"/>
              <w:left w:w="113" w:type="dxa"/>
              <w:bottom w:w="113" w:type="dxa"/>
              <w:right w:w="113" w:type="dxa"/>
            </w:tcMar>
            <w:hideMark/>
          </w:tcPr>
          <w:p w14:paraId="175C0B3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41277D8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-0.25 – 0.14</w:t>
            </w:r>
          </w:p>
        </w:tc>
        <w:tc>
          <w:tcPr>
            <w:tcW w:w="0" w:type="auto"/>
            <w:gridSpan w:val="2"/>
            <w:tcMar>
              <w:top w:w="113" w:type="dxa"/>
              <w:left w:w="113" w:type="dxa"/>
              <w:bottom w:w="113" w:type="dxa"/>
              <w:right w:w="113" w:type="dxa"/>
            </w:tcMar>
            <w:hideMark/>
          </w:tcPr>
          <w:p w14:paraId="230836A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0.574</w:t>
            </w:r>
          </w:p>
        </w:tc>
      </w:tr>
      <w:tr w:rsidR="003E01EF" w:rsidRPr="003E01EF" w14:paraId="26B2A3F0" w14:textId="77777777" w:rsidTr="10D4ED8A">
        <w:tc>
          <w:tcPr>
            <w:tcW w:w="3990" w:type="dxa"/>
            <w:tcMar>
              <w:top w:w="113" w:type="dxa"/>
              <w:left w:w="113" w:type="dxa"/>
              <w:bottom w:w="113" w:type="dxa"/>
              <w:right w:w="113" w:type="dxa"/>
            </w:tcMar>
            <w:hideMark/>
          </w:tcPr>
          <w:p w14:paraId="768C43B1" w14:textId="7E4C53D3"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[Spring]</w:t>
            </w:r>
          </w:p>
        </w:tc>
        <w:tc>
          <w:tcPr>
            <w:tcW w:w="246" w:type="dxa"/>
            <w:gridSpan w:val="2"/>
            <w:tcMar>
              <w:top w:w="113" w:type="dxa"/>
              <w:left w:w="113" w:type="dxa"/>
              <w:bottom w:w="113" w:type="dxa"/>
              <w:right w:w="113" w:type="dxa"/>
            </w:tcMar>
            <w:hideMark/>
          </w:tcPr>
          <w:p w14:paraId="7E0DD50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73B29E4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0.10</w:t>
            </w:r>
          </w:p>
        </w:tc>
        <w:tc>
          <w:tcPr>
            <w:tcW w:w="0" w:type="auto"/>
            <w:gridSpan w:val="2"/>
            <w:tcMar>
              <w:top w:w="113" w:type="dxa"/>
              <w:left w:w="113" w:type="dxa"/>
              <w:bottom w:w="113" w:type="dxa"/>
              <w:right w:w="113" w:type="dxa"/>
            </w:tcMar>
            <w:hideMark/>
          </w:tcPr>
          <w:p w14:paraId="266FB655"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0.021</w:t>
            </w:r>
          </w:p>
        </w:tc>
      </w:tr>
      <w:tr w:rsidR="003E01EF" w:rsidRPr="003E01EF" w14:paraId="2119D84F" w14:textId="77777777" w:rsidTr="10D4ED8A">
        <w:tc>
          <w:tcPr>
            <w:tcW w:w="3990" w:type="dxa"/>
            <w:tcMar>
              <w:top w:w="113" w:type="dxa"/>
              <w:left w:w="113" w:type="dxa"/>
              <w:bottom w:w="113" w:type="dxa"/>
              <w:right w:w="113" w:type="dxa"/>
            </w:tcMar>
            <w:hideMark/>
          </w:tcPr>
          <w:p w14:paraId="2E47E57C" w14:textId="0AC8EBC6"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[Summer]</w:t>
            </w:r>
          </w:p>
        </w:tc>
        <w:tc>
          <w:tcPr>
            <w:tcW w:w="246" w:type="dxa"/>
            <w:gridSpan w:val="2"/>
            <w:tcMar>
              <w:top w:w="113" w:type="dxa"/>
              <w:left w:w="113" w:type="dxa"/>
              <w:bottom w:w="113" w:type="dxa"/>
              <w:right w:w="113" w:type="dxa"/>
            </w:tcMar>
            <w:hideMark/>
          </w:tcPr>
          <w:p w14:paraId="173BA1D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65BC55C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 – 0.08</w:t>
            </w:r>
          </w:p>
        </w:tc>
        <w:tc>
          <w:tcPr>
            <w:tcW w:w="0" w:type="auto"/>
            <w:gridSpan w:val="2"/>
            <w:tcMar>
              <w:top w:w="113" w:type="dxa"/>
              <w:left w:w="113" w:type="dxa"/>
              <w:bottom w:w="113" w:type="dxa"/>
              <w:right w:w="113" w:type="dxa"/>
            </w:tcMar>
            <w:hideMark/>
          </w:tcPr>
          <w:p w14:paraId="05336E4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0.767</w:t>
            </w:r>
          </w:p>
        </w:tc>
      </w:tr>
      <w:tr w:rsidR="003E01EF" w:rsidRPr="003E01EF" w14:paraId="65CC30ED" w14:textId="77777777" w:rsidTr="10D4ED8A">
        <w:tc>
          <w:tcPr>
            <w:tcW w:w="3990" w:type="dxa"/>
            <w:tcMar>
              <w:top w:w="113" w:type="dxa"/>
              <w:left w:w="113" w:type="dxa"/>
              <w:bottom w:w="113" w:type="dxa"/>
              <w:right w:w="113" w:type="dxa"/>
            </w:tcMar>
            <w:hideMark/>
          </w:tcPr>
          <w:p w14:paraId="778C0B9D" w14:textId="66504826"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[Autumn]</w:t>
            </w:r>
          </w:p>
        </w:tc>
        <w:tc>
          <w:tcPr>
            <w:tcW w:w="246" w:type="dxa"/>
            <w:gridSpan w:val="2"/>
            <w:tcMar>
              <w:top w:w="113" w:type="dxa"/>
              <w:left w:w="113" w:type="dxa"/>
              <w:bottom w:w="113" w:type="dxa"/>
              <w:right w:w="113" w:type="dxa"/>
            </w:tcMar>
            <w:hideMark/>
          </w:tcPr>
          <w:p w14:paraId="52A679B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w:t>
            </w:r>
          </w:p>
        </w:tc>
        <w:tc>
          <w:tcPr>
            <w:tcW w:w="0" w:type="auto"/>
            <w:tcMar>
              <w:top w:w="113" w:type="dxa"/>
              <w:left w:w="113" w:type="dxa"/>
              <w:bottom w:w="113" w:type="dxa"/>
              <w:right w:w="113" w:type="dxa"/>
            </w:tcMar>
            <w:hideMark/>
          </w:tcPr>
          <w:p w14:paraId="5798996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-0.09 – -0.01</w:t>
            </w:r>
          </w:p>
        </w:tc>
        <w:tc>
          <w:tcPr>
            <w:tcW w:w="0" w:type="auto"/>
            <w:gridSpan w:val="2"/>
            <w:tcMar>
              <w:top w:w="113" w:type="dxa"/>
              <w:left w:w="113" w:type="dxa"/>
              <w:bottom w:w="113" w:type="dxa"/>
              <w:right w:w="113" w:type="dxa"/>
            </w:tcMar>
            <w:hideMark/>
          </w:tcPr>
          <w:p w14:paraId="1442E808"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0.021</w:t>
            </w:r>
          </w:p>
        </w:tc>
      </w:tr>
      <w:tr w:rsidR="003E01EF" w:rsidRPr="003E01EF" w14:paraId="13A3C08E" w14:textId="77777777" w:rsidTr="10D4ED8A">
        <w:tc>
          <w:tcPr>
            <w:tcW w:w="3990" w:type="dxa"/>
            <w:tcMar>
              <w:top w:w="113" w:type="dxa"/>
              <w:left w:w="113" w:type="dxa"/>
              <w:bottom w:w="113" w:type="dxa"/>
              <w:right w:w="113" w:type="dxa"/>
            </w:tcMar>
            <w:hideMark/>
          </w:tcPr>
          <w:p w14:paraId="657DF2E0"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LAI</w:t>
            </w:r>
          </w:p>
        </w:tc>
        <w:tc>
          <w:tcPr>
            <w:tcW w:w="246" w:type="dxa"/>
            <w:gridSpan w:val="2"/>
            <w:tcMar>
              <w:top w:w="113" w:type="dxa"/>
              <w:left w:w="113" w:type="dxa"/>
              <w:bottom w:w="113" w:type="dxa"/>
              <w:right w:w="113" w:type="dxa"/>
            </w:tcMar>
            <w:hideMark/>
          </w:tcPr>
          <w:p w14:paraId="2BDB621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-0.03</w:t>
            </w:r>
          </w:p>
        </w:tc>
        <w:tc>
          <w:tcPr>
            <w:tcW w:w="0" w:type="auto"/>
            <w:tcMar>
              <w:top w:w="113" w:type="dxa"/>
              <w:left w:w="113" w:type="dxa"/>
              <w:bottom w:w="113" w:type="dxa"/>
              <w:right w:w="113" w:type="dxa"/>
            </w:tcMar>
            <w:hideMark/>
          </w:tcPr>
          <w:p w14:paraId="1A4F5A6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 – 0.05</w:t>
            </w:r>
          </w:p>
        </w:tc>
        <w:tc>
          <w:tcPr>
            <w:tcW w:w="0" w:type="auto"/>
            <w:gridSpan w:val="2"/>
            <w:tcMar>
              <w:top w:w="113" w:type="dxa"/>
              <w:left w:w="113" w:type="dxa"/>
              <w:bottom w:w="113" w:type="dxa"/>
              <w:right w:w="113" w:type="dxa"/>
            </w:tcMar>
            <w:hideMark/>
          </w:tcPr>
          <w:p w14:paraId="714C3540"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0.464</w:t>
            </w:r>
          </w:p>
        </w:tc>
      </w:tr>
      <w:tr w:rsidR="003E01EF" w:rsidRPr="003E01EF" w14:paraId="3A6B293E" w14:textId="77777777" w:rsidTr="10D4ED8A">
        <w:tc>
          <w:tcPr>
            <w:tcW w:w="3990" w:type="dxa"/>
            <w:tcMar>
              <w:top w:w="113" w:type="dxa"/>
              <w:left w:w="113" w:type="dxa"/>
              <w:bottom w:w="113" w:type="dxa"/>
              <w:right w:w="113" w:type="dxa"/>
            </w:tcMar>
            <w:hideMark/>
          </w:tcPr>
          <w:p w14:paraId="0C1EB51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BA</w:t>
            </w:r>
          </w:p>
        </w:tc>
        <w:tc>
          <w:tcPr>
            <w:tcW w:w="246" w:type="dxa"/>
            <w:gridSpan w:val="2"/>
            <w:tcMar>
              <w:top w:w="113" w:type="dxa"/>
              <w:left w:w="113" w:type="dxa"/>
              <w:bottom w:w="113" w:type="dxa"/>
              <w:right w:w="113" w:type="dxa"/>
            </w:tcMar>
            <w:hideMark/>
          </w:tcPr>
          <w:p w14:paraId="111530D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c>
          <w:tcPr>
            <w:tcW w:w="0" w:type="auto"/>
            <w:tcMar>
              <w:top w:w="113" w:type="dxa"/>
              <w:left w:w="113" w:type="dxa"/>
              <w:bottom w:w="113" w:type="dxa"/>
              <w:right w:w="113" w:type="dxa"/>
            </w:tcMar>
            <w:hideMark/>
          </w:tcPr>
          <w:p w14:paraId="74FF252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 – 0.01</w:t>
            </w:r>
          </w:p>
        </w:tc>
        <w:tc>
          <w:tcPr>
            <w:tcW w:w="0" w:type="auto"/>
            <w:gridSpan w:val="2"/>
            <w:tcMar>
              <w:top w:w="113" w:type="dxa"/>
              <w:left w:w="113" w:type="dxa"/>
              <w:bottom w:w="113" w:type="dxa"/>
              <w:right w:w="113" w:type="dxa"/>
            </w:tcMar>
            <w:hideMark/>
          </w:tcPr>
          <w:p w14:paraId="7B4252B0"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0.585</w:t>
            </w:r>
          </w:p>
        </w:tc>
      </w:tr>
      <w:tr w:rsidR="003E01EF" w:rsidRPr="003E01EF" w14:paraId="0FD21CD4" w14:textId="77777777" w:rsidTr="10D4ED8A">
        <w:tc>
          <w:tcPr>
            <w:tcW w:w="3990" w:type="dxa"/>
            <w:tcMar>
              <w:top w:w="113" w:type="dxa"/>
              <w:left w:w="113" w:type="dxa"/>
              <w:bottom w:w="113" w:type="dxa"/>
              <w:right w:w="113" w:type="dxa"/>
            </w:tcMar>
            <w:hideMark/>
          </w:tcPr>
          <w:p w14:paraId="3C19FA6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N</w:t>
            </w:r>
          </w:p>
        </w:tc>
        <w:tc>
          <w:tcPr>
            <w:tcW w:w="246" w:type="dxa"/>
            <w:gridSpan w:val="2"/>
            <w:tcMar>
              <w:top w:w="113" w:type="dxa"/>
              <w:left w:w="113" w:type="dxa"/>
              <w:bottom w:w="113" w:type="dxa"/>
              <w:right w:w="113" w:type="dxa"/>
            </w:tcMar>
            <w:hideMark/>
          </w:tcPr>
          <w:p w14:paraId="4BA7205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658FD5C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 – 0.02</w:t>
            </w:r>
          </w:p>
        </w:tc>
        <w:tc>
          <w:tcPr>
            <w:tcW w:w="0" w:type="auto"/>
            <w:gridSpan w:val="2"/>
            <w:tcMar>
              <w:top w:w="113" w:type="dxa"/>
              <w:left w:w="113" w:type="dxa"/>
              <w:bottom w:w="113" w:type="dxa"/>
              <w:right w:w="113" w:type="dxa"/>
            </w:tcMar>
            <w:hideMark/>
          </w:tcPr>
          <w:p w14:paraId="5A0869D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0.402</w:t>
            </w:r>
          </w:p>
        </w:tc>
      </w:tr>
      <w:tr w:rsidR="003E01EF" w:rsidRPr="003E01EF" w14:paraId="1A6B7702" w14:textId="77777777" w:rsidTr="10D4ED8A">
        <w:tc>
          <w:tcPr>
            <w:tcW w:w="3990" w:type="dxa"/>
            <w:tcMar>
              <w:top w:w="113" w:type="dxa"/>
              <w:left w:w="113" w:type="dxa"/>
              <w:bottom w:w="113" w:type="dxa"/>
              <w:right w:w="113" w:type="dxa"/>
            </w:tcMar>
            <w:hideMark/>
          </w:tcPr>
          <w:p w14:paraId="0AA8A6D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P</w:t>
            </w:r>
          </w:p>
        </w:tc>
        <w:tc>
          <w:tcPr>
            <w:tcW w:w="246" w:type="dxa"/>
            <w:gridSpan w:val="2"/>
            <w:tcMar>
              <w:top w:w="113" w:type="dxa"/>
              <w:left w:w="113" w:type="dxa"/>
              <w:bottom w:w="113" w:type="dxa"/>
              <w:right w:w="113" w:type="dxa"/>
            </w:tcMar>
            <w:hideMark/>
          </w:tcPr>
          <w:p w14:paraId="0314637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40378C6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0.04</w:t>
            </w:r>
          </w:p>
        </w:tc>
        <w:tc>
          <w:tcPr>
            <w:tcW w:w="0" w:type="auto"/>
            <w:gridSpan w:val="2"/>
            <w:tcMar>
              <w:top w:w="113" w:type="dxa"/>
              <w:left w:w="113" w:type="dxa"/>
              <w:bottom w:w="113" w:type="dxa"/>
              <w:right w:w="113" w:type="dxa"/>
            </w:tcMar>
            <w:hideMark/>
          </w:tcPr>
          <w:p w14:paraId="2E12985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0.141</w:t>
            </w:r>
          </w:p>
        </w:tc>
      </w:tr>
      <w:tr w:rsidR="003E01EF" w:rsidRPr="003E01EF" w14:paraId="2C4B7537" w14:textId="77777777" w:rsidTr="10D4ED8A">
        <w:tc>
          <w:tcPr>
            <w:tcW w:w="3990" w:type="dxa"/>
            <w:tcMar>
              <w:top w:w="113" w:type="dxa"/>
              <w:left w:w="113" w:type="dxa"/>
              <w:bottom w:w="113" w:type="dxa"/>
              <w:right w:w="113" w:type="dxa"/>
            </w:tcMar>
            <w:hideMark/>
          </w:tcPr>
          <w:p w14:paraId="27C1580D" w14:textId="5399CCF3"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3F5BB9C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3CF2AC9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-0.07 – 0.08</w:t>
            </w:r>
          </w:p>
        </w:tc>
        <w:tc>
          <w:tcPr>
            <w:tcW w:w="0" w:type="auto"/>
            <w:gridSpan w:val="2"/>
            <w:tcMar>
              <w:top w:w="113" w:type="dxa"/>
              <w:left w:w="113" w:type="dxa"/>
              <w:bottom w:w="113" w:type="dxa"/>
              <w:right w:w="113" w:type="dxa"/>
            </w:tcMar>
            <w:hideMark/>
          </w:tcPr>
          <w:p w14:paraId="44D4A1A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0.809</w:t>
            </w:r>
          </w:p>
        </w:tc>
      </w:tr>
      <w:tr w:rsidR="003E01EF" w:rsidRPr="003E01EF" w14:paraId="4669A019" w14:textId="77777777" w:rsidTr="10D4ED8A">
        <w:tc>
          <w:tcPr>
            <w:tcW w:w="3990" w:type="dxa"/>
            <w:tcMar>
              <w:top w:w="113" w:type="dxa"/>
              <w:left w:w="113" w:type="dxa"/>
              <w:bottom w:w="113" w:type="dxa"/>
              <w:right w:w="113" w:type="dxa"/>
            </w:tcMar>
            <w:hideMark/>
          </w:tcPr>
          <w:p w14:paraId="65DC931F" w14:textId="2EEAD664"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5A050BC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w:t>
            </w:r>
          </w:p>
        </w:tc>
        <w:tc>
          <w:tcPr>
            <w:tcW w:w="0" w:type="auto"/>
            <w:tcMar>
              <w:top w:w="113" w:type="dxa"/>
              <w:left w:w="113" w:type="dxa"/>
              <w:bottom w:w="113" w:type="dxa"/>
              <w:right w:w="113" w:type="dxa"/>
            </w:tcMar>
            <w:hideMark/>
          </w:tcPr>
          <w:p w14:paraId="0EA2241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 – 0.17</w:t>
            </w:r>
          </w:p>
        </w:tc>
        <w:tc>
          <w:tcPr>
            <w:tcW w:w="0" w:type="auto"/>
            <w:gridSpan w:val="2"/>
            <w:tcMar>
              <w:top w:w="113" w:type="dxa"/>
              <w:left w:w="113" w:type="dxa"/>
              <w:bottom w:w="113" w:type="dxa"/>
              <w:right w:w="113" w:type="dxa"/>
            </w:tcMar>
            <w:hideMark/>
          </w:tcPr>
          <w:p w14:paraId="7D4E784A"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3777C674" w14:textId="77777777" w:rsidTr="10D4ED8A">
        <w:tc>
          <w:tcPr>
            <w:tcW w:w="3990" w:type="dxa"/>
            <w:tcMar>
              <w:top w:w="113" w:type="dxa"/>
              <w:left w:w="113" w:type="dxa"/>
              <w:bottom w:w="113" w:type="dxa"/>
              <w:right w:w="113" w:type="dxa"/>
            </w:tcMar>
            <w:hideMark/>
          </w:tcPr>
          <w:p w14:paraId="5D2FCA9A" w14:textId="5DA0FD96"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0D7C68E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78D0985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-0.15 – 0.11</w:t>
            </w:r>
          </w:p>
        </w:tc>
        <w:tc>
          <w:tcPr>
            <w:tcW w:w="0" w:type="auto"/>
            <w:gridSpan w:val="2"/>
            <w:tcMar>
              <w:top w:w="113" w:type="dxa"/>
              <w:left w:w="113" w:type="dxa"/>
              <w:bottom w:w="113" w:type="dxa"/>
              <w:right w:w="113" w:type="dxa"/>
            </w:tcMar>
            <w:hideMark/>
          </w:tcPr>
          <w:p w14:paraId="7572280F"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0.774</w:t>
            </w:r>
          </w:p>
        </w:tc>
      </w:tr>
      <w:tr w:rsidR="003E01EF" w:rsidRPr="003E01EF" w14:paraId="489D177A" w14:textId="77777777" w:rsidTr="10D4ED8A">
        <w:tc>
          <w:tcPr>
            <w:tcW w:w="3990" w:type="dxa"/>
            <w:tcMar>
              <w:top w:w="113" w:type="dxa"/>
              <w:left w:w="113" w:type="dxa"/>
              <w:bottom w:w="113" w:type="dxa"/>
              <w:right w:w="113" w:type="dxa"/>
            </w:tcMar>
            <w:hideMark/>
          </w:tcPr>
          <w:p w14:paraId="0905257D" w14:textId="58F25C64"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257BDB9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1BA5008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-0.13 – 0.09</w:t>
            </w:r>
          </w:p>
        </w:tc>
        <w:tc>
          <w:tcPr>
            <w:tcW w:w="0" w:type="auto"/>
            <w:gridSpan w:val="2"/>
            <w:tcMar>
              <w:top w:w="113" w:type="dxa"/>
              <w:left w:w="113" w:type="dxa"/>
              <w:bottom w:w="113" w:type="dxa"/>
              <w:right w:w="113" w:type="dxa"/>
            </w:tcMar>
            <w:hideMark/>
          </w:tcPr>
          <w:p w14:paraId="2411595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0.690</w:t>
            </w:r>
          </w:p>
        </w:tc>
      </w:tr>
      <w:tr w:rsidR="003E01EF" w:rsidRPr="003E01EF" w14:paraId="6C15EFB5" w14:textId="77777777" w:rsidTr="10D4ED8A">
        <w:tc>
          <w:tcPr>
            <w:tcW w:w="3990" w:type="dxa"/>
            <w:tcMar>
              <w:top w:w="113" w:type="dxa"/>
              <w:left w:w="113" w:type="dxa"/>
              <w:bottom w:w="113" w:type="dxa"/>
              <w:right w:w="113" w:type="dxa"/>
            </w:tcMar>
            <w:hideMark/>
          </w:tcPr>
          <w:p w14:paraId="4D9A77FD" w14:textId="00A2A0D8"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39FA087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-0.07</w:t>
            </w:r>
          </w:p>
        </w:tc>
        <w:tc>
          <w:tcPr>
            <w:tcW w:w="0" w:type="auto"/>
            <w:tcMar>
              <w:top w:w="113" w:type="dxa"/>
              <w:left w:w="113" w:type="dxa"/>
              <w:bottom w:w="113" w:type="dxa"/>
              <w:right w:w="113" w:type="dxa"/>
            </w:tcMar>
            <w:hideMark/>
          </w:tcPr>
          <w:p w14:paraId="48248C9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-0.14 – -0.00</w:t>
            </w:r>
          </w:p>
        </w:tc>
        <w:tc>
          <w:tcPr>
            <w:tcW w:w="0" w:type="auto"/>
            <w:gridSpan w:val="2"/>
            <w:tcMar>
              <w:top w:w="113" w:type="dxa"/>
              <w:left w:w="113" w:type="dxa"/>
              <w:bottom w:w="113" w:type="dxa"/>
              <w:right w:w="113" w:type="dxa"/>
            </w:tcMar>
            <w:hideMark/>
          </w:tcPr>
          <w:p w14:paraId="3D331769"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0.036</w:t>
            </w:r>
          </w:p>
        </w:tc>
      </w:tr>
      <w:tr w:rsidR="003E01EF" w:rsidRPr="003E01EF" w14:paraId="066EFD19" w14:textId="77777777" w:rsidTr="10D4ED8A">
        <w:tc>
          <w:tcPr>
            <w:tcW w:w="3990" w:type="dxa"/>
            <w:tcMar>
              <w:top w:w="113" w:type="dxa"/>
              <w:left w:w="113" w:type="dxa"/>
              <w:bottom w:w="113" w:type="dxa"/>
              <w:right w:w="113" w:type="dxa"/>
            </w:tcMar>
            <w:hideMark/>
          </w:tcPr>
          <w:p w14:paraId="2099E76B" w14:textId="1CF10B0D"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4B4FC6A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0.09</w:t>
            </w:r>
          </w:p>
        </w:tc>
        <w:tc>
          <w:tcPr>
            <w:tcW w:w="0" w:type="auto"/>
            <w:tcMar>
              <w:top w:w="113" w:type="dxa"/>
              <w:left w:w="113" w:type="dxa"/>
              <w:bottom w:w="113" w:type="dxa"/>
              <w:right w:w="113" w:type="dxa"/>
            </w:tcMar>
            <w:hideMark/>
          </w:tcPr>
          <w:p w14:paraId="4E855CF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 – 0.15</w:t>
            </w:r>
          </w:p>
        </w:tc>
        <w:tc>
          <w:tcPr>
            <w:tcW w:w="0" w:type="auto"/>
            <w:gridSpan w:val="2"/>
            <w:tcMar>
              <w:top w:w="113" w:type="dxa"/>
              <w:left w:w="113" w:type="dxa"/>
              <w:bottom w:w="113" w:type="dxa"/>
              <w:right w:w="113" w:type="dxa"/>
            </w:tcMar>
            <w:hideMark/>
          </w:tcPr>
          <w:p w14:paraId="6D4B8D0C"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0.001</w:t>
            </w:r>
          </w:p>
        </w:tc>
      </w:tr>
      <w:tr w:rsidR="003E01EF" w:rsidRPr="003E01EF" w14:paraId="26C4D58F" w14:textId="77777777" w:rsidTr="10D4ED8A">
        <w:tc>
          <w:tcPr>
            <w:tcW w:w="3990" w:type="dxa"/>
            <w:tcMar>
              <w:top w:w="113" w:type="dxa"/>
              <w:left w:w="113" w:type="dxa"/>
              <w:bottom w:w="113" w:type="dxa"/>
              <w:right w:w="113" w:type="dxa"/>
            </w:tcMar>
            <w:hideMark/>
          </w:tcPr>
          <w:p w14:paraId="6AF065BF" w14:textId="03A9F651"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237C3D0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703E446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 – 0.02</w:t>
            </w:r>
          </w:p>
        </w:tc>
        <w:tc>
          <w:tcPr>
            <w:tcW w:w="0" w:type="auto"/>
            <w:gridSpan w:val="2"/>
            <w:tcMar>
              <w:top w:w="113" w:type="dxa"/>
              <w:left w:w="113" w:type="dxa"/>
              <w:bottom w:w="113" w:type="dxa"/>
              <w:right w:w="113" w:type="dxa"/>
            </w:tcMar>
            <w:hideMark/>
          </w:tcPr>
          <w:p w14:paraId="1FD418B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0.313</w:t>
            </w:r>
          </w:p>
        </w:tc>
      </w:tr>
      <w:tr w:rsidR="003E01EF" w:rsidRPr="003E01EF" w14:paraId="40ED71E4" w14:textId="77777777" w:rsidTr="10D4ED8A">
        <w:tc>
          <w:tcPr>
            <w:tcW w:w="3990" w:type="dxa"/>
            <w:tcMar>
              <w:top w:w="113" w:type="dxa"/>
              <w:left w:w="113" w:type="dxa"/>
              <w:bottom w:w="113" w:type="dxa"/>
              <w:right w:w="113" w:type="dxa"/>
            </w:tcMar>
            <w:hideMark/>
          </w:tcPr>
          <w:p w14:paraId="6841A7D0" w14:textId="0A3CBA3F"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rPr>
              <w:t>[Xanthi]</w:t>
            </w:r>
          </w:p>
        </w:tc>
        <w:tc>
          <w:tcPr>
            <w:tcW w:w="246" w:type="dxa"/>
            <w:gridSpan w:val="2"/>
            <w:tcMar>
              <w:top w:w="113" w:type="dxa"/>
              <w:left w:w="113" w:type="dxa"/>
              <w:bottom w:w="113" w:type="dxa"/>
              <w:right w:w="113" w:type="dxa"/>
            </w:tcMar>
            <w:hideMark/>
          </w:tcPr>
          <w:p w14:paraId="39CFC0B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7221D4E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 – -0.00</w:t>
            </w:r>
          </w:p>
        </w:tc>
        <w:tc>
          <w:tcPr>
            <w:tcW w:w="0" w:type="auto"/>
            <w:gridSpan w:val="2"/>
            <w:tcMar>
              <w:top w:w="113" w:type="dxa"/>
              <w:left w:w="113" w:type="dxa"/>
              <w:bottom w:w="113" w:type="dxa"/>
              <w:right w:w="113" w:type="dxa"/>
            </w:tcMar>
            <w:hideMark/>
          </w:tcPr>
          <w:p w14:paraId="16F144EA"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0.041</w:t>
            </w:r>
          </w:p>
        </w:tc>
      </w:tr>
      <w:tr w:rsidR="003E01EF" w:rsidRPr="003E01EF" w14:paraId="4916F9ED" w14:textId="77777777" w:rsidTr="10D4ED8A">
        <w:tc>
          <w:tcPr>
            <w:tcW w:w="3990" w:type="dxa"/>
            <w:tcMar>
              <w:top w:w="113" w:type="dxa"/>
              <w:left w:w="113" w:type="dxa"/>
              <w:bottom w:w="113" w:type="dxa"/>
              <w:right w:w="113" w:type="dxa"/>
            </w:tcMar>
            <w:hideMark/>
          </w:tcPr>
          <w:p w14:paraId="70370A19" w14:textId="601C23DA"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LSWI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0A8B4BD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0.69</w:t>
            </w:r>
          </w:p>
        </w:tc>
        <w:tc>
          <w:tcPr>
            <w:tcW w:w="0" w:type="auto"/>
            <w:tcMar>
              <w:top w:w="113" w:type="dxa"/>
              <w:left w:w="113" w:type="dxa"/>
              <w:bottom w:w="113" w:type="dxa"/>
              <w:right w:w="113" w:type="dxa"/>
            </w:tcMar>
            <w:hideMark/>
          </w:tcPr>
          <w:p w14:paraId="1CE9E44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 – 1.27</w:t>
            </w:r>
          </w:p>
        </w:tc>
        <w:tc>
          <w:tcPr>
            <w:tcW w:w="0" w:type="auto"/>
            <w:gridSpan w:val="2"/>
            <w:tcMar>
              <w:top w:w="113" w:type="dxa"/>
              <w:left w:w="113" w:type="dxa"/>
              <w:bottom w:w="113" w:type="dxa"/>
              <w:right w:w="113" w:type="dxa"/>
            </w:tcMar>
            <w:hideMark/>
          </w:tcPr>
          <w:p w14:paraId="53E66755"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0.021</w:t>
            </w:r>
          </w:p>
        </w:tc>
      </w:tr>
      <w:tr w:rsidR="003E01EF" w:rsidRPr="003E01EF" w14:paraId="66707E27" w14:textId="77777777" w:rsidTr="10D4ED8A">
        <w:tc>
          <w:tcPr>
            <w:tcW w:w="3990" w:type="dxa"/>
            <w:tcMar>
              <w:top w:w="113" w:type="dxa"/>
              <w:left w:w="113" w:type="dxa"/>
              <w:bottom w:w="113" w:type="dxa"/>
              <w:right w:w="113" w:type="dxa"/>
            </w:tcMar>
            <w:hideMark/>
          </w:tcPr>
          <w:p w14:paraId="117ECEF8" w14:textId="18F2CC86"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LSWI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[Xanthi]</w:t>
            </w:r>
          </w:p>
        </w:tc>
        <w:tc>
          <w:tcPr>
            <w:tcW w:w="246" w:type="dxa"/>
            <w:gridSpan w:val="2"/>
            <w:tcMar>
              <w:top w:w="113" w:type="dxa"/>
              <w:left w:w="113" w:type="dxa"/>
              <w:bottom w:w="113" w:type="dxa"/>
              <w:right w:w="113" w:type="dxa"/>
            </w:tcMar>
            <w:hideMark/>
          </w:tcPr>
          <w:p w14:paraId="48D6B9B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0.45</w:t>
            </w:r>
          </w:p>
        </w:tc>
        <w:tc>
          <w:tcPr>
            <w:tcW w:w="0" w:type="auto"/>
            <w:tcMar>
              <w:top w:w="113" w:type="dxa"/>
              <w:left w:w="113" w:type="dxa"/>
              <w:bottom w:w="113" w:type="dxa"/>
              <w:right w:w="113" w:type="dxa"/>
            </w:tcMar>
            <w:hideMark/>
          </w:tcPr>
          <w:p w14:paraId="709F6F1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-0.16 – 1.06</w:t>
            </w:r>
          </w:p>
        </w:tc>
        <w:tc>
          <w:tcPr>
            <w:tcW w:w="0" w:type="auto"/>
            <w:gridSpan w:val="2"/>
            <w:tcMar>
              <w:top w:w="113" w:type="dxa"/>
              <w:left w:w="113" w:type="dxa"/>
              <w:bottom w:w="113" w:type="dxa"/>
              <w:right w:w="113" w:type="dxa"/>
            </w:tcMar>
            <w:hideMark/>
          </w:tcPr>
          <w:p w14:paraId="2F763F8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0.148</w:t>
            </w:r>
          </w:p>
        </w:tc>
      </w:tr>
      <w:tr w:rsidR="003E01EF" w:rsidRPr="003E01EF" w14:paraId="36434363" w14:textId="77777777" w:rsidTr="10D4ED8A">
        <w:trPr>
          <w:gridAfter w:val="1"/>
        </w:trPr>
        <w:tc>
          <w:tcPr>
            <w:tcW w:w="0" w:type="auto"/>
            <w:gridSpan w:val="5"/>
            <w:tcMar>
              <w:top w:w="192" w:type="dxa"/>
              <w:left w:w="15" w:type="dxa"/>
              <w:bottom w:w="15" w:type="dxa"/>
              <w:right w:w="15" w:type="dxa"/>
            </w:tcMar>
            <w:vAlign w:val="center"/>
            <w:hideMark/>
          </w:tcPr>
          <w:p w14:paraId="04A48307"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Random Effects</w:t>
            </w:r>
          </w:p>
        </w:tc>
      </w:tr>
      <w:tr w:rsidR="003E01EF" w:rsidRPr="003E01EF" w14:paraId="167EC193" w14:textId="77777777" w:rsidTr="10D4ED8A">
        <w:trPr>
          <w:gridAfter w:val="1"/>
        </w:trPr>
        <w:tc>
          <w:tcPr>
            <w:tcW w:w="3990" w:type="dxa"/>
            <w:tcMar>
              <w:top w:w="57" w:type="dxa"/>
              <w:left w:w="113" w:type="dxa"/>
              <w:bottom w:w="57" w:type="dxa"/>
              <w:right w:w="113" w:type="dxa"/>
            </w:tcMar>
            <w:hideMark/>
          </w:tcPr>
          <w:p w14:paraId="4D7D0E5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σ</w:t>
            </w:r>
            <w:r w:rsidRPr="003E01EF">
              <w:rPr>
                <w:rFonts w:ascii="Times New Roman" w:eastAsia="Times New Roman" w:hAnsi="Times New Roman" w:cs="Times New Roman"/>
                <w:sz w:val="24"/>
                <w:szCs w:val="24"/>
                <w:vertAlign w:val="superscript"/>
              </w:rPr>
              <w:t>2</w:t>
            </w:r>
          </w:p>
        </w:tc>
        <w:tc>
          <w:tcPr>
            <w:tcW w:w="2369" w:type="dxa"/>
            <w:gridSpan w:val="4"/>
            <w:tcMar>
              <w:top w:w="57" w:type="dxa"/>
              <w:left w:w="113" w:type="dxa"/>
              <w:bottom w:w="57" w:type="dxa"/>
              <w:right w:w="113" w:type="dxa"/>
            </w:tcMar>
            <w:hideMark/>
          </w:tcPr>
          <w:p w14:paraId="519D317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r>
      <w:tr w:rsidR="003E01EF" w:rsidRPr="003E01EF" w14:paraId="6976EF44" w14:textId="77777777" w:rsidTr="10D4ED8A">
        <w:trPr>
          <w:gridAfter w:val="1"/>
        </w:trPr>
        <w:tc>
          <w:tcPr>
            <w:tcW w:w="3990" w:type="dxa"/>
            <w:tcMar>
              <w:top w:w="57" w:type="dxa"/>
              <w:left w:w="113" w:type="dxa"/>
              <w:bottom w:w="57" w:type="dxa"/>
              <w:right w:w="113" w:type="dxa"/>
            </w:tcMar>
            <w:hideMark/>
          </w:tcPr>
          <w:p w14:paraId="17D4F21B"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τ</w:t>
            </w:r>
            <w:r w:rsidRPr="003E01EF">
              <w:rPr>
                <w:rFonts w:ascii="Times New Roman" w:eastAsia="Times New Roman" w:hAnsi="Times New Roman" w:cs="Times New Roman"/>
                <w:sz w:val="24"/>
                <w:szCs w:val="24"/>
                <w:vertAlign w:val="subscript"/>
              </w:rPr>
              <w:t>00</w:t>
            </w:r>
            <w:r w:rsidRPr="003E01EF">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vertAlign w:val="subscript"/>
              </w:rPr>
              <w:t>Plot</w:t>
            </w:r>
          </w:p>
        </w:tc>
        <w:tc>
          <w:tcPr>
            <w:tcW w:w="2369" w:type="dxa"/>
            <w:gridSpan w:val="4"/>
            <w:tcMar>
              <w:top w:w="57" w:type="dxa"/>
              <w:left w:w="113" w:type="dxa"/>
              <w:bottom w:w="57" w:type="dxa"/>
              <w:right w:w="113" w:type="dxa"/>
            </w:tcMar>
            <w:hideMark/>
          </w:tcPr>
          <w:p w14:paraId="5F58B725"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r>
      <w:tr w:rsidR="003E01EF" w:rsidRPr="003E01EF" w14:paraId="13AE8590" w14:textId="77777777" w:rsidTr="10D4ED8A">
        <w:trPr>
          <w:gridAfter w:val="1"/>
        </w:trPr>
        <w:tc>
          <w:tcPr>
            <w:tcW w:w="3990" w:type="dxa"/>
            <w:tcMar>
              <w:top w:w="57" w:type="dxa"/>
              <w:left w:w="113" w:type="dxa"/>
              <w:bottom w:w="57" w:type="dxa"/>
              <w:right w:w="113" w:type="dxa"/>
            </w:tcMar>
            <w:hideMark/>
          </w:tcPr>
          <w:p w14:paraId="12C5E1F7"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ICC</w:t>
            </w:r>
          </w:p>
        </w:tc>
        <w:tc>
          <w:tcPr>
            <w:tcW w:w="2369" w:type="dxa"/>
            <w:gridSpan w:val="4"/>
            <w:tcMar>
              <w:top w:w="57" w:type="dxa"/>
              <w:left w:w="113" w:type="dxa"/>
              <w:bottom w:w="57" w:type="dxa"/>
              <w:right w:w="113" w:type="dxa"/>
            </w:tcMar>
            <w:hideMark/>
          </w:tcPr>
          <w:p w14:paraId="4C7A878A"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0.10</w:t>
            </w:r>
          </w:p>
        </w:tc>
      </w:tr>
      <w:tr w:rsidR="003E01EF" w:rsidRPr="003E01EF" w14:paraId="1C478E2C" w14:textId="77777777" w:rsidTr="10D4ED8A">
        <w:trPr>
          <w:gridAfter w:val="1"/>
        </w:trPr>
        <w:tc>
          <w:tcPr>
            <w:tcW w:w="3990" w:type="dxa"/>
            <w:tcMar>
              <w:top w:w="57" w:type="dxa"/>
              <w:left w:w="113" w:type="dxa"/>
              <w:bottom w:w="57" w:type="dxa"/>
              <w:right w:w="113" w:type="dxa"/>
            </w:tcMar>
            <w:hideMark/>
          </w:tcPr>
          <w:p w14:paraId="2946A348"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N </w:t>
            </w:r>
            <w:r w:rsidRPr="003E01EF">
              <w:rPr>
                <w:rFonts w:ascii="Times New Roman" w:eastAsia="Times New Roman" w:hAnsi="Times New Roman" w:cs="Times New Roman"/>
                <w:sz w:val="24"/>
                <w:szCs w:val="24"/>
                <w:vertAlign w:val="subscript"/>
              </w:rPr>
              <w:t>Plot</w:t>
            </w:r>
          </w:p>
        </w:tc>
        <w:tc>
          <w:tcPr>
            <w:tcW w:w="2369" w:type="dxa"/>
            <w:gridSpan w:val="4"/>
            <w:tcMar>
              <w:top w:w="57" w:type="dxa"/>
              <w:left w:w="113" w:type="dxa"/>
              <w:bottom w:w="57" w:type="dxa"/>
              <w:right w:w="113" w:type="dxa"/>
            </w:tcMar>
            <w:hideMark/>
          </w:tcPr>
          <w:p w14:paraId="15F2BCF4"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w:t>
            </w:r>
          </w:p>
        </w:tc>
      </w:tr>
      <w:tr w:rsidR="003E01EF" w:rsidRPr="003E01EF" w14:paraId="272456EB" w14:textId="77777777" w:rsidTr="10D4ED8A">
        <w:trPr>
          <w:gridAfter w:val="1"/>
        </w:trPr>
        <w:tc>
          <w:tcPr>
            <w:tcW w:w="3990" w:type="dxa"/>
            <w:tcBorders>
              <w:top w:val="single" w:sz="6" w:space="0" w:color="auto"/>
            </w:tcBorders>
            <w:tcMar>
              <w:top w:w="57" w:type="dxa"/>
              <w:left w:w="113" w:type="dxa"/>
              <w:bottom w:w="57" w:type="dxa"/>
              <w:right w:w="113" w:type="dxa"/>
            </w:tcMar>
            <w:hideMark/>
          </w:tcPr>
          <w:p w14:paraId="0025E3F0"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Observations</w:t>
            </w:r>
          </w:p>
        </w:tc>
        <w:tc>
          <w:tcPr>
            <w:tcW w:w="2369" w:type="dxa"/>
            <w:gridSpan w:val="4"/>
            <w:tcBorders>
              <w:top w:val="single" w:sz="6" w:space="0" w:color="auto"/>
            </w:tcBorders>
            <w:tcMar>
              <w:top w:w="57" w:type="dxa"/>
              <w:left w:w="113" w:type="dxa"/>
              <w:bottom w:w="57" w:type="dxa"/>
              <w:right w:w="113" w:type="dxa"/>
            </w:tcMar>
            <w:hideMark/>
          </w:tcPr>
          <w:p w14:paraId="48A61945"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398</w:t>
            </w:r>
          </w:p>
        </w:tc>
      </w:tr>
      <w:tr w:rsidR="003E01EF" w:rsidRPr="003E01EF" w14:paraId="1032622C" w14:textId="77777777" w:rsidTr="10D4ED8A">
        <w:trPr>
          <w:gridAfter w:val="1"/>
        </w:trPr>
        <w:tc>
          <w:tcPr>
            <w:tcW w:w="3990" w:type="dxa"/>
            <w:tcBorders>
              <w:bottom w:val="single" w:sz="12" w:space="0" w:color="000000" w:themeColor="text1"/>
            </w:tcBorders>
            <w:tcMar>
              <w:top w:w="57" w:type="dxa"/>
              <w:left w:w="113" w:type="dxa"/>
              <w:bottom w:w="57" w:type="dxa"/>
              <w:right w:w="113" w:type="dxa"/>
            </w:tcMar>
            <w:hideMark/>
          </w:tcPr>
          <w:p w14:paraId="382737FC"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Marginal R</w:t>
            </w:r>
            <w:r w:rsidRPr="003E01EF">
              <w:rPr>
                <w:rFonts w:ascii="Times New Roman" w:eastAsia="Times New Roman" w:hAnsi="Times New Roman" w:cs="Times New Roman"/>
                <w:sz w:val="24"/>
                <w:szCs w:val="24"/>
                <w:vertAlign w:val="superscript"/>
              </w:rPr>
              <w:t>2</w:t>
            </w:r>
            <w:r w:rsidRPr="003E01EF">
              <w:rPr>
                <w:rFonts w:ascii="Times New Roman" w:eastAsia="Times New Roman" w:hAnsi="Times New Roman" w:cs="Times New Roman"/>
                <w:sz w:val="24"/>
                <w:szCs w:val="24"/>
              </w:rPr>
              <w:t xml:space="preserve"> / Conditional R</w:t>
            </w:r>
            <w:r w:rsidRPr="003E01EF">
              <w:rPr>
                <w:rFonts w:ascii="Times New Roman" w:eastAsia="Times New Roman" w:hAnsi="Times New Roman" w:cs="Times New Roman"/>
                <w:sz w:val="24"/>
                <w:szCs w:val="24"/>
                <w:vertAlign w:val="superscript"/>
              </w:rPr>
              <w:t>2</w:t>
            </w:r>
          </w:p>
        </w:tc>
        <w:tc>
          <w:tcPr>
            <w:tcW w:w="2369" w:type="dxa"/>
            <w:gridSpan w:val="4"/>
            <w:tcBorders>
              <w:bottom w:val="single" w:sz="12" w:space="0" w:color="000000" w:themeColor="text1"/>
            </w:tcBorders>
            <w:tcMar>
              <w:top w:w="57" w:type="dxa"/>
              <w:left w:w="113" w:type="dxa"/>
              <w:bottom w:w="57" w:type="dxa"/>
              <w:right w:w="113" w:type="dxa"/>
            </w:tcMar>
            <w:hideMark/>
          </w:tcPr>
          <w:p w14:paraId="539B846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0.733 / 0.761</w:t>
            </w:r>
          </w:p>
        </w:tc>
      </w:tr>
    </w:tbl>
    <w:p w14:paraId="1FDB9AEC" w14:textId="77777777" w:rsidR="003E01EF" w:rsidRPr="003E01EF" w:rsidRDefault="003E01EF" w:rsidP="003E01EF">
      <w:pPr>
        <w:rPr>
          <w:rFonts w:ascii="Times New Roman" w:hAnsi="Times New Roman" w:cs="Times New Roman"/>
          <w:sz w:val="24"/>
          <w:szCs w:val="24"/>
        </w:rPr>
      </w:pPr>
    </w:p>
    <w:p w14:paraId="46D31199" w14:textId="28CCA51F" w:rsidR="003E01EF" w:rsidRPr="003E01EF" w:rsidRDefault="003E01EF" w:rsidP="10D4ED8A">
      <w:pPr>
        <w:spacing w:line="480" w:lineRule="auto"/>
        <w:rPr>
          <w:rFonts w:ascii="Times New Roman" w:hAnsi="Times New Roman" w:cs="Times New Roman"/>
          <w:sz w:val="24"/>
          <w:szCs w:val="24"/>
        </w:rPr>
      </w:pPr>
      <w:r w:rsidRPr="10D4ED8A">
        <w:rPr>
          <w:rFonts w:ascii="Times New Roman" w:hAnsi="Times New Roman" w:cs="Times New Roman"/>
          <w:sz w:val="24"/>
          <w:szCs w:val="24"/>
        </w:rPr>
        <w:t xml:space="preserve">Table S3. </w:t>
      </w:r>
      <w:r w:rsidR="7CE88874" w:rsidRPr="10D4ED8A">
        <w:rPr>
          <w:rFonts w:ascii="Times New Roman" w:hAnsi="Times New Roman" w:cs="Times New Roman"/>
          <w:sz w:val="24"/>
          <w:szCs w:val="24"/>
        </w:rPr>
        <w:t>Initial Linear Mixed Effect Model for Intrinsic Water Use Efficiency (iWUE)</w:t>
      </w:r>
      <w:r w:rsidR="7CE88874" w:rsidRPr="10D4ED8A">
        <w:rPr>
          <w:rFonts w:ascii="Times New Roman" w:hAnsi="Times New Roman" w:cs="Times New Roman"/>
        </w:rPr>
        <w:t>.</w:t>
      </w:r>
      <w:r w:rsidR="7CE88874" w:rsidRPr="10D4ED8A">
        <w:rPr>
          <w:rFonts w:ascii="Times New Roman" w:hAnsi="Times New Roman" w:cs="Times New Roman"/>
          <w:sz w:val="24"/>
          <w:szCs w:val="24"/>
        </w:rPr>
        <w:t xml:space="preserve"> The model includes all the independent variables that are Vapor Pressure Deficit (VPD mean), Land Surface Water Index (LSWI), Leaf Area Index (LAI), Basal Area (BA), Nitrogen (N), Phosphorus (P). The plot was set as a random factor.</w:t>
      </w:r>
    </w:p>
    <w:tbl>
      <w:tblPr>
        <w:tblW w:w="0" w:type="auto"/>
        <w:tblCellMar>
          <w:top w:w="15" w:type="dxa"/>
          <w:left w:w="15" w:type="dxa"/>
          <w:bottom w:w="15" w:type="dxa"/>
          <w:right w:w="15" w:type="dxa"/>
        </w:tblCellMar>
        <w:tblLook w:val="04A0" w:firstRow="1" w:lastRow="0" w:firstColumn="1" w:lastColumn="0" w:noHBand="0" w:noVBand="1"/>
      </w:tblPr>
      <w:tblGrid>
        <w:gridCol w:w="3990"/>
        <w:gridCol w:w="964"/>
        <w:gridCol w:w="196"/>
        <w:gridCol w:w="1830"/>
        <w:gridCol w:w="452"/>
        <w:gridCol w:w="452"/>
      </w:tblGrid>
      <w:tr w:rsidR="003E01EF" w:rsidRPr="003E01EF" w14:paraId="0C2DC905" w14:textId="77777777" w:rsidTr="10D4ED8A">
        <w:trPr>
          <w:gridAfter w:val="1"/>
        </w:trPr>
        <w:tc>
          <w:tcPr>
            <w:tcW w:w="3990" w:type="dxa"/>
            <w:tcBorders>
              <w:top w:val="double" w:sz="6" w:space="0" w:color="auto"/>
            </w:tcBorders>
            <w:tcMar>
              <w:top w:w="113" w:type="dxa"/>
              <w:left w:w="113" w:type="dxa"/>
              <w:bottom w:w="113" w:type="dxa"/>
              <w:right w:w="113" w:type="dxa"/>
            </w:tcMar>
            <w:vAlign w:val="center"/>
            <w:hideMark/>
          </w:tcPr>
          <w:p w14:paraId="23D4C52E"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 </w:t>
            </w:r>
          </w:p>
        </w:tc>
        <w:tc>
          <w:tcPr>
            <w:tcW w:w="2369" w:type="dxa"/>
            <w:gridSpan w:val="4"/>
            <w:tcBorders>
              <w:top w:val="double" w:sz="6" w:space="0" w:color="auto"/>
            </w:tcBorders>
            <w:tcMar>
              <w:top w:w="113" w:type="dxa"/>
              <w:left w:w="113" w:type="dxa"/>
              <w:bottom w:w="113" w:type="dxa"/>
              <w:right w:w="113" w:type="dxa"/>
            </w:tcMar>
            <w:vAlign w:val="center"/>
            <w:hideMark/>
          </w:tcPr>
          <w:p w14:paraId="349D28AA" w14:textId="77777777" w:rsidR="003E01EF" w:rsidRPr="003E01EF" w:rsidRDefault="003E01EF" w:rsidP="009E0514">
            <w:pPr>
              <w:jc w:val="center"/>
              <w:rPr>
                <w:rFonts w:ascii="Times New Roman" w:eastAsia="Times New Roman" w:hAnsi="Times New Roman" w:cs="Times New Roman"/>
                <w:b/>
                <w:bCs/>
                <w:sz w:val="24"/>
                <w:szCs w:val="24"/>
              </w:rPr>
            </w:pPr>
            <w:proofErr w:type="spellStart"/>
            <w:r w:rsidRPr="003E01EF">
              <w:rPr>
                <w:rFonts w:ascii="Times New Roman" w:eastAsia="Times New Roman" w:hAnsi="Times New Roman" w:cs="Times New Roman"/>
                <w:b/>
                <w:bCs/>
                <w:sz w:val="24"/>
                <w:szCs w:val="24"/>
              </w:rPr>
              <w:t>i</w:t>
            </w:r>
            <w:proofErr w:type="spellEnd"/>
            <w:r w:rsidRPr="003E01EF">
              <w:rPr>
                <w:rFonts w:ascii="Times New Roman" w:eastAsia="Times New Roman" w:hAnsi="Times New Roman" w:cs="Times New Roman"/>
                <w:b/>
                <w:bCs/>
                <w:sz w:val="24"/>
                <w:szCs w:val="24"/>
              </w:rPr>
              <w:t xml:space="preserve"> WUE</w:t>
            </w:r>
          </w:p>
        </w:tc>
      </w:tr>
      <w:tr w:rsidR="003E01EF" w:rsidRPr="003E01EF" w14:paraId="4901CCDA" w14:textId="77777777" w:rsidTr="10D4ED8A">
        <w:tc>
          <w:tcPr>
            <w:tcW w:w="3990" w:type="dxa"/>
            <w:tcBorders>
              <w:bottom w:val="single" w:sz="6" w:space="0" w:color="auto"/>
            </w:tcBorders>
            <w:vAlign w:val="center"/>
            <w:hideMark/>
          </w:tcPr>
          <w:p w14:paraId="53856E53" w14:textId="77777777" w:rsidR="003E01EF" w:rsidRPr="003E01EF" w:rsidRDefault="003E01EF" w:rsidP="009E0514">
            <w:pP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Predictors</w:t>
            </w:r>
          </w:p>
        </w:tc>
        <w:tc>
          <w:tcPr>
            <w:tcW w:w="50" w:type="dxa"/>
            <w:tcBorders>
              <w:bottom w:val="single" w:sz="6" w:space="0" w:color="auto"/>
            </w:tcBorders>
            <w:vAlign w:val="center"/>
            <w:hideMark/>
          </w:tcPr>
          <w:p w14:paraId="40E6581E" w14:textId="77777777" w:rsidR="003E01EF" w:rsidRPr="003E01EF" w:rsidRDefault="003E01EF" w:rsidP="009E0514">
            <w:pPr>
              <w:jc w:val="center"/>
              <w:rPr>
                <w:rFonts w:ascii="Times New Roman" w:eastAsia="Times New Roman" w:hAnsi="Times New Roman" w:cs="Times New Roman"/>
                <w:i/>
                <w:iCs/>
                <w:sz w:val="24"/>
                <w:szCs w:val="24"/>
              </w:rPr>
            </w:pPr>
            <w:r w:rsidRPr="003E01EF">
              <w:rPr>
                <w:rFonts w:ascii="Times New Roman" w:eastAsia="Times New Roman" w:hAnsi="Times New Roman" w:cs="Times New Roman"/>
                <w:i/>
                <w:iCs/>
                <w:sz w:val="24"/>
                <w:szCs w:val="24"/>
              </w:rPr>
              <w:t>Estimates</w:t>
            </w:r>
          </w:p>
        </w:tc>
        <w:tc>
          <w:tcPr>
            <w:tcW w:w="0" w:type="auto"/>
            <w:tcBorders>
              <w:bottom w:val="single" w:sz="6" w:space="0" w:color="auto"/>
            </w:tcBorders>
            <w:vAlign w:val="center"/>
            <w:hideMark/>
          </w:tcPr>
          <w:p w14:paraId="5FCF5B4D" w14:textId="2B77401C" w:rsidR="003E01EF" w:rsidRPr="003E01EF" w:rsidRDefault="003E01EF" w:rsidP="009E0514">
            <w:pPr>
              <w:jc w:val="center"/>
              <w:rPr>
                <w:rFonts w:ascii="Times New Roman" w:eastAsia="Times New Roman" w:hAnsi="Times New Roman" w:cs="Times New Roman"/>
                <w:i/>
                <w:iCs/>
                <w:sz w:val="24"/>
                <w:szCs w:val="24"/>
              </w:rPr>
            </w:pPr>
          </w:p>
        </w:tc>
        <w:tc>
          <w:tcPr>
            <w:tcW w:w="0" w:type="auto"/>
            <w:gridSpan w:val="3"/>
            <w:tcBorders>
              <w:bottom w:val="single" w:sz="6" w:space="0" w:color="auto"/>
            </w:tcBorders>
            <w:vAlign w:val="center"/>
            <w:hideMark/>
          </w:tcPr>
          <w:p w14:paraId="30EE8219" w14:textId="7983081F" w:rsidR="003E01EF" w:rsidRPr="003E01EF" w:rsidRDefault="003E01EF" w:rsidP="009E0514">
            <w:pPr>
              <w:jc w:val="center"/>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CI                    </w:t>
            </w:r>
            <w:r w:rsidRPr="003E01EF">
              <w:rPr>
                <w:rFonts w:ascii="Times New Roman" w:eastAsia="Times New Roman" w:hAnsi="Times New Roman" w:cs="Times New Roman"/>
                <w:i/>
                <w:iCs/>
                <w:sz w:val="24"/>
                <w:szCs w:val="24"/>
              </w:rPr>
              <w:t>p</w:t>
            </w:r>
          </w:p>
        </w:tc>
      </w:tr>
      <w:tr w:rsidR="003E01EF" w:rsidRPr="003E01EF" w14:paraId="2AFE5E12" w14:textId="77777777" w:rsidTr="10D4ED8A">
        <w:tc>
          <w:tcPr>
            <w:tcW w:w="3990" w:type="dxa"/>
            <w:tcMar>
              <w:top w:w="113" w:type="dxa"/>
              <w:left w:w="113" w:type="dxa"/>
              <w:bottom w:w="113" w:type="dxa"/>
              <w:right w:w="113" w:type="dxa"/>
            </w:tcMar>
            <w:hideMark/>
          </w:tcPr>
          <w:p w14:paraId="651CA3E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(Intercept)</w:t>
            </w:r>
          </w:p>
        </w:tc>
        <w:tc>
          <w:tcPr>
            <w:tcW w:w="246" w:type="dxa"/>
            <w:gridSpan w:val="2"/>
            <w:tcMar>
              <w:top w:w="113" w:type="dxa"/>
              <w:left w:w="113" w:type="dxa"/>
              <w:bottom w:w="113" w:type="dxa"/>
              <w:right w:w="113" w:type="dxa"/>
            </w:tcMar>
            <w:hideMark/>
          </w:tcPr>
          <w:p w14:paraId="16C7E30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w:t>
            </w:r>
          </w:p>
        </w:tc>
        <w:tc>
          <w:tcPr>
            <w:tcW w:w="0" w:type="auto"/>
            <w:tcMar>
              <w:top w:w="113" w:type="dxa"/>
              <w:left w:w="113" w:type="dxa"/>
              <w:bottom w:w="113" w:type="dxa"/>
              <w:right w:w="113" w:type="dxa"/>
            </w:tcMar>
            <w:hideMark/>
          </w:tcPr>
          <w:p w14:paraId="0D5D59C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-0.03 – 0.13</w:t>
            </w:r>
          </w:p>
        </w:tc>
        <w:tc>
          <w:tcPr>
            <w:tcW w:w="0" w:type="auto"/>
            <w:gridSpan w:val="2"/>
            <w:tcMar>
              <w:top w:w="113" w:type="dxa"/>
              <w:left w:w="113" w:type="dxa"/>
              <w:bottom w:w="113" w:type="dxa"/>
              <w:right w:w="113" w:type="dxa"/>
            </w:tcMar>
            <w:hideMark/>
          </w:tcPr>
          <w:p w14:paraId="514A507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0.234</w:t>
            </w:r>
          </w:p>
        </w:tc>
      </w:tr>
      <w:tr w:rsidR="003E01EF" w:rsidRPr="003E01EF" w14:paraId="00C01208" w14:textId="77777777" w:rsidTr="10D4ED8A">
        <w:tc>
          <w:tcPr>
            <w:tcW w:w="3990" w:type="dxa"/>
            <w:tcMar>
              <w:top w:w="113" w:type="dxa"/>
              <w:left w:w="113" w:type="dxa"/>
              <w:bottom w:w="113" w:type="dxa"/>
              <w:right w:w="113" w:type="dxa"/>
            </w:tcMar>
            <w:hideMark/>
          </w:tcPr>
          <w:p w14:paraId="7B6B94C7"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VPD mean</w:t>
            </w:r>
          </w:p>
        </w:tc>
        <w:tc>
          <w:tcPr>
            <w:tcW w:w="246" w:type="dxa"/>
            <w:gridSpan w:val="2"/>
            <w:tcMar>
              <w:top w:w="113" w:type="dxa"/>
              <w:left w:w="113" w:type="dxa"/>
              <w:bottom w:w="113" w:type="dxa"/>
              <w:right w:w="113" w:type="dxa"/>
            </w:tcMar>
            <w:hideMark/>
          </w:tcPr>
          <w:p w14:paraId="693797F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14CED54D"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 – 0.02</w:t>
            </w:r>
          </w:p>
        </w:tc>
        <w:tc>
          <w:tcPr>
            <w:tcW w:w="0" w:type="auto"/>
            <w:gridSpan w:val="2"/>
            <w:tcMar>
              <w:top w:w="113" w:type="dxa"/>
              <w:left w:w="113" w:type="dxa"/>
              <w:bottom w:w="113" w:type="dxa"/>
              <w:right w:w="113" w:type="dxa"/>
            </w:tcMar>
            <w:hideMark/>
          </w:tcPr>
          <w:p w14:paraId="5DD99F45"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0.004</w:t>
            </w:r>
          </w:p>
        </w:tc>
      </w:tr>
      <w:tr w:rsidR="003E01EF" w:rsidRPr="003E01EF" w14:paraId="4E897C72" w14:textId="77777777" w:rsidTr="10D4ED8A">
        <w:tc>
          <w:tcPr>
            <w:tcW w:w="3990" w:type="dxa"/>
            <w:tcMar>
              <w:top w:w="113" w:type="dxa"/>
              <w:left w:w="113" w:type="dxa"/>
              <w:bottom w:w="113" w:type="dxa"/>
              <w:right w:w="113" w:type="dxa"/>
            </w:tcMar>
            <w:hideMark/>
          </w:tcPr>
          <w:p w14:paraId="638068F6"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LSWI</w:t>
            </w:r>
          </w:p>
        </w:tc>
        <w:tc>
          <w:tcPr>
            <w:tcW w:w="246" w:type="dxa"/>
            <w:gridSpan w:val="2"/>
            <w:tcMar>
              <w:top w:w="113" w:type="dxa"/>
              <w:left w:w="113" w:type="dxa"/>
              <w:bottom w:w="113" w:type="dxa"/>
              <w:right w:w="113" w:type="dxa"/>
            </w:tcMar>
            <w:hideMark/>
          </w:tcPr>
          <w:p w14:paraId="50479E1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0.03</w:t>
            </w:r>
          </w:p>
        </w:tc>
        <w:tc>
          <w:tcPr>
            <w:tcW w:w="0" w:type="auto"/>
            <w:tcMar>
              <w:top w:w="113" w:type="dxa"/>
              <w:left w:w="113" w:type="dxa"/>
              <w:bottom w:w="113" w:type="dxa"/>
              <w:right w:w="113" w:type="dxa"/>
            </w:tcMar>
            <w:hideMark/>
          </w:tcPr>
          <w:p w14:paraId="66883C1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-0.17 – 0.23</w:t>
            </w:r>
          </w:p>
        </w:tc>
        <w:tc>
          <w:tcPr>
            <w:tcW w:w="0" w:type="auto"/>
            <w:gridSpan w:val="2"/>
            <w:tcMar>
              <w:top w:w="113" w:type="dxa"/>
              <w:left w:w="113" w:type="dxa"/>
              <w:bottom w:w="113" w:type="dxa"/>
              <w:right w:w="113" w:type="dxa"/>
            </w:tcMar>
            <w:hideMark/>
          </w:tcPr>
          <w:p w14:paraId="1376C5A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0.793</w:t>
            </w:r>
          </w:p>
        </w:tc>
      </w:tr>
      <w:tr w:rsidR="003E01EF" w:rsidRPr="003E01EF" w14:paraId="74A3AAB2" w14:textId="77777777" w:rsidTr="10D4ED8A">
        <w:tc>
          <w:tcPr>
            <w:tcW w:w="3990" w:type="dxa"/>
            <w:tcMar>
              <w:top w:w="113" w:type="dxa"/>
              <w:left w:w="113" w:type="dxa"/>
              <w:bottom w:w="113" w:type="dxa"/>
              <w:right w:w="113" w:type="dxa"/>
            </w:tcMar>
            <w:hideMark/>
          </w:tcPr>
          <w:p w14:paraId="0B780705" w14:textId="633F3248"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16B209F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0.12</w:t>
            </w:r>
          </w:p>
        </w:tc>
        <w:tc>
          <w:tcPr>
            <w:tcW w:w="0" w:type="auto"/>
            <w:tcMar>
              <w:top w:w="113" w:type="dxa"/>
              <w:left w:w="113" w:type="dxa"/>
              <w:bottom w:w="113" w:type="dxa"/>
              <w:right w:w="113" w:type="dxa"/>
            </w:tcMar>
            <w:hideMark/>
          </w:tcPr>
          <w:p w14:paraId="4735C0B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 – 0.22</w:t>
            </w:r>
          </w:p>
        </w:tc>
        <w:tc>
          <w:tcPr>
            <w:tcW w:w="0" w:type="auto"/>
            <w:gridSpan w:val="2"/>
            <w:tcMar>
              <w:top w:w="113" w:type="dxa"/>
              <w:left w:w="113" w:type="dxa"/>
              <w:bottom w:w="113" w:type="dxa"/>
              <w:right w:w="113" w:type="dxa"/>
            </w:tcMar>
            <w:hideMark/>
          </w:tcPr>
          <w:p w14:paraId="74301BB3"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0.014</w:t>
            </w:r>
          </w:p>
        </w:tc>
      </w:tr>
      <w:tr w:rsidR="003E01EF" w:rsidRPr="003E01EF" w14:paraId="3B865242" w14:textId="77777777" w:rsidTr="10D4ED8A">
        <w:tc>
          <w:tcPr>
            <w:tcW w:w="3990" w:type="dxa"/>
            <w:tcMar>
              <w:top w:w="113" w:type="dxa"/>
              <w:left w:w="113" w:type="dxa"/>
              <w:bottom w:w="113" w:type="dxa"/>
              <w:right w:w="113" w:type="dxa"/>
            </w:tcMar>
            <w:hideMark/>
          </w:tcPr>
          <w:p w14:paraId="45D8547E" w14:textId="5A85DEA6"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w:t>
            </w:r>
          </w:p>
        </w:tc>
        <w:tc>
          <w:tcPr>
            <w:tcW w:w="246" w:type="dxa"/>
            <w:gridSpan w:val="2"/>
            <w:tcMar>
              <w:top w:w="113" w:type="dxa"/>
              <w:left w:w="113" w:type="dxa"/>
              <w:bottom w:w="113" w:type="dxa"/>
              <w:right w:w="113" w:type="dxa"/>
            </w:tcMar>
            <w:hideMark/>
          </w:tcPr>
          <w:p w14:paraId="172E39E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w:t>
            </w:r>
          </w:p>
        </w:tc>
        <w:tc>
          <w:tcPr>
            <w:tcW w:w="0" w:type="auto"/>
            <w:tcMar>
              <w:top w:w="113" w:type="dxa"/>
              <w:left w:w="113" w:type="dxa"/>
              <w:bottom w:w="113" w:type="dxa"/>
              <w:right w:w="113" w:type="dxa"/>
            </w:tcMar>
            <w:hideMark/>
          </w:tcPr>
          <w:p w14:paraId="6370C58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 – 0.12</w:t>
            </w:r>
          </w:p>
        </w:tc>
        <w:tc>
          <w:tcPr>
            <w:tcW w:w="0" w:type="auto"/>
            <w:gridSpan w:val="2"/>
            <w:tcMar>
              <w:top w:w="113" w:type="dxa"/>
              <w:left w:w="113" w:type="dxa"/>
              <w:bottom w:w="113" w:type="dxa"/>
              <w:right w:w="113" w:type="dxa"/>
            </w:tcMar>
            <w:hideMark/>
          </w:tcPr>
          <w:p w14:paraId="7856F87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0.395</w:t>
            </w:r>
          </w:p>
        </w:tc>
      </w:tr>
      <w:tr w:rsidR="003E01EF" w:rsidRPr="003E01EF" w14:paraId="6CCE0586" w14:textId="77777777" w:rsidTr="10D4ED8A">
        <w:tc>
          <w:tcPr>
            <w:tcW w:w="3990" w:type="dxa"/>
            <w:tcMar>
              <w:top w:w="113" w:type="dxa"/>
              <w:left w:w="113" w:type="dxa"/>
              <w:bottom w:w="113" w:type="dxa"/>
              <w:right w:w="113" w:type="dxa"/>
            </w:tcMar>
            <w:hideMark/>
          </w:tcPr>
          <w:p w14:paraId="2B0E78D5"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lastRenderedPageBreak/>
              <w:t>Season [Spring]</w:t>
            </w:r>
          </w:p>
        </w:tc>
        <w:tc>
          <w:tcPr>
            <w:tcW w:w="246" w:type="dxa"/>
            <w:gridSpan w:val="2"/>
            <w:tcMar>
              <w:top w:w="113" w:type="dxa"/>
              <w:left w:w="113" w:type="dxa"/>
              <w:bottom w:w="113" w:type="dxa"/>
              <w:right w:w="113" w:type="dxa"/>
            </w:tcMar>
            <w:hideMark/>
          </w:tcPr>
          <w:p w14:paraId="653E487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216EC2D7"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0.03</w:t>
            </w:r>
          </w:p>
        </w:tc>
        <w:tc>
          <w:tcPr>
            <w:tcW w:w="0" w:type="auto"/>
            <w:gridSpan w:val="2"/>
            <w:tcMar>
              <w:top w:w="113" w:type="dxa"/>
              <w:left w:w="113" w:type="dxa"/>
              <w:bottom w:w="113" w:type="dxa"/>
              <w:right w:w="113" w:type="dxa"/>
            </w:tcMar>
            <w:hideMark/>
          </w:tcPr>
          <w:p w14:paraId="3135822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0.460</w:t>
            </w:r>
          </w:p>
        </w:tc>
      </w:tr>
      <w:tr w:rsidR="003E01EF" w:rsidRPr="003E01EF" w14:paraId="13769F0E" w14:textId="77777777" w:rsidTr="10D4ED8A">
        <w:tc>
          <w:tcPr>
            <w:tcW w:w="3990" w:type="dxa"/>
            <w:tcMar>
              <w:top w:w="113" w:type="dxa"/>
              <w:left w:w="113" w:type="dxa"/>
              <w:bottom w:w="113" w:type="dxa"/>
              <w:right w:w="113" w:type="dxa"/>
            </w:tcMar>
            <w:hideMark/>
          </w:tcPr>
          <w:p w14:paraId="36B6E835"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Season [Summer]</w:t>
            </w:r>
          </w:p>
        </w:tc>
        <w:tc>
          <w:tcPr>
            <w:tcW w:w="246" w:type="dxa"/>
            <w:gridSpan w:val="2"/>
            <w:tcMar>
              <w:top w:w="113" w:type="dxa"/>
              <w:left w:w="113" w:type="dxa"/>
              <w:bottom w:w="113" w:type="dxa"/>
              <w:right w:w="113" w:type="dxa"/>
            </w:tcMar>
            <w:hideMark/>
          </w:tcPr>
          <w:p w14:paraId="21F6FCE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1B5177A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0.10</w:t>
            </w:r>
          </w:p>
        </w:tc>
        <w:tc>
          <w:tcPr>
            <w:tcW w:w="0" w:type="auto"/>
            <w:gridSpan w:val="2"/>
            <w:tcMar>
              <w:top w:w="113" w:type="dxa"/>
              <w:left w:w="113" w:type="dxa"/>
              <w:bottom w:w="113" w:type="dxa"/>
              <w:right w:w="113" w:type="dxa"/>
            </w:tcMar>
            <w:hideMark/>
          </w:tcPr>
          <w:p w14:paraId="1F68D315"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0.013</w:t>
            </w:r>
          </w:p>
        </w:tc>
      </w:tr>
      <w:tr w:rsidR="003E01EF" w:rsidRPr="003E01EF" w14:paraId="2278525D" w14:textId="77777777" w:rsidTr="10D4ED8A">
        <w:tc>
          <w:tcPr>
            <w:tcW w:w="3990" w:type="dxa"/>
            <w:tcMar>
              <w:top w:w="113" w:type="dxa"/>
              <w:left w:w="113" w:type="dxa"/>
              <w:bottom w:w="113" w:type="dxa"/>
              <w:right w:w="113" w:type="dxa"/>
            </w:tcMar>
            <w:hideMark/>
          </w:tcPr>
          <w:p w14:paraId="48C0881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Season [Autumn]</w:t>
            </w:r>
          </w:p>
        </w:tc>
        <w:tc>
          <w:tcPr>
            <w:tcW w:w="246" w:type="dxa"/>
            <w:gridSpan w:val="2"/>
            <w:tcMar>
              <w:top w:w="113" w:type="dxa"/>
              <w:left w:w="113" w:type="dxa"/>
              <w:bottom w:w="113" w:type="dxa"/>
              <w:right w:w="113" w:type="dxa"/>
            </w:tcMar>
            <w:hideMark/>
          </w:tcPr>
          <w:p w14:paraId="1D30E5E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77F137D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0.04 – 0.08</w:t>
            </w:r>
          </w:p>
        </w:tc>
        <w:tc>
          <w:tcPr>
            <w:tcW w:w="0" w:type="auto"/>
            <w:gridSpan w:val="2"/>
            <w:tcMar>
              <w:top w:w="113" w:type="dxa"/>
              <w:left w:w="113" w:type="dxa"/>
              <w:bottom w:w="113" w:type="dxa"/>
              <w:right w:w="113" w:type="dxa"/>
            </w:tcMar>
            <w:hideMark/>
          </w:tcPr>
          <w:p w14:paraId="7BF93522"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51E69978" w14:textId="77777777" w:rsidTr="10D4ED8A">
        <w:tc>
          <w:tcPr>
            <w:tcW w:w="3990" w:type="dxa"/>
            <w:tcMar>
              <w:top w:w="113" w:type="dxa"/>
              <w:left w:w="113" w:type="dxa"/>
              <w:bottom w:w="113" w:type="dxa"/>
              <w:right w:w="113" w:type="dxa"/>
            </w:tcMar>
            <w:hideMark/>
          </w:tcPr>
          <w:p w14:paraId="7CFC7AB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LAI</w:t>
            </w:r>
          </w:p>
        </w:tc>
        <w:tc>
          <w:tcPr>
            <w:tcW w:w="246" w:type="dxa"/>
            <w:gridSpan w:val="2"/>
            <w:tcMar>
              <w:top w:w="113" w:type="dxa"/>
              <w:left w:w="113" w:type="dxa"/>
              <w:bottom w:w="113" w:type="dxa"/>
              <w:right w:w="113" w:type="dxa"/>
            </w:tcMar>
            <w:hideMark/>
          </w:tcPr>
          <w:p w14:paraId="7CFDDDB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323041F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-0.03 – 0.04</w:t>
            </w:r>
          </w:p>
        </w:tc>
        <w:tc>
          <w:tcPr>
            <w:tcW w:w="0" w:type="auto"/>
            <w:gridSpan w:val="2"/>
            <w:tcMar>
              <w:top w:w="113" w:type="dxa"/>
              <w:left w:w="113" w:type="dxa"/>
              <w:bottom w:w="113" w:type="dxa"/>
              <w:right w:w="113" w:type="dxa"/>
            </w:tcMar>
            <w:hideMark/>
          </w:tcPr>
          <w:p w14:paraId="005EDA3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0.722</w:t>
            </w:r>
          </w:p>
        </w:tc>
      </w:tr>
      <w:tr w:rsidR="003E01EF" w:rsidRPr="003E01EF" w14:paraId="665C7CE5" w14:textId="77777777" w:rsidTr="10D4ED8A">
        <w:tc>
          <w:tcPr>
            <w:tcW w:w="3990" w:type="dxa"/>
            <w:tcMar>
              <w:top w:w="113" w:type="dxa"/>
              <w:left w:w="113" w:type="dxa"/>
              <w:bottom w:w="113" w:type="dxa"/>
              <w:right w:w="113" w:type="dxa"/>
            </w:tcMar>
            <w:hideMark/>
          </w:tcPr>
          <w:p w14:paraId="169A657E"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BA</w:t>
            </w:r>
          </w:p>
        </w:tc>
        <w:tc>
          <w:tcPr>
            <w:tcW w:w="246" w:type="dxa"/>
            <w:gridSpan w:val="2"/>
            <w:tcMar>
              <w:top w:w="113" w:type="dxa"/>
              <w:left w:w="113" w:type="dxa"/>
              <w:bottom w:w="113" w:type="dxa"/>
              <w:right w:w="113" w:type="dxa"/>
            </w:tcMar>
            <w:hideMark/>
          </w:tcPr>
          <w:p w14:paraId="3C344CE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c>
          <w:tcPr>
            <w:tcW w:w="0" w:type="auto"/>
            <w:tcMar>
              <w:top w:w="113" w:type="dxa"/>
              <w:left w:w="113" w:type="dxa"/>
              <w:bottom w:w="113" w:type="dxa"/>
              <w:right w:w="113" w:type="dxa"/>
            </w:tcMar>
            <w:hideMark/>
          </w:tcPr>
          <w:p w14:paraId="3D77AB6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 – 0.00</w:t>
            </w:r>
          </w:p>
        </w:tc>
        <w:tc>
          <w:tcPr>
            <w:tcW w:w="0" w:type="auto"/>
            <w:gridSpan w:val="2"/>
            <w:tcMar>
              <w:top w:w="113" w:type="dxa"/>
              <w:left w:w="113" w:type="dxa"/>
              <w:bottom w:w="113" w:type="dxa"/>
              <w:right w:w="113" w:type="dxa"/>
            </w:tcMar>
            <w:hideMark/>
          </w:tcPr>
          <w:p w14:paraId="32F7C56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0.809</w:t>
            </w:r>
          </w:p>
        </w:tc>
      </w:tr>
      <w:tr w:rsidR="003E01EF" w:rsidRPr="003E01EF" w14:paraId="0ABCD6AF" w14:textId="77777777" w:rsidTr="10D4ED8A">
        <w:tc>
          <w:tcPr>
            <w:tcW w:w="3990" w:type="dxa"/>
            <w:tcMar>
              <w:top w:w="113" w:type="dxa"/>
              <w:left w:w="113" w:type="dxa"/>
              <w:bottom w:w="113" w:type="dxa"/>
              <w:right w:w="113" w:type="dxa"/>
            </w:tcMar>
            <w:hideMark/>
          </w:tcPr>
          <w:p w14:paraId="053048CB"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N</w:t>
            </w:r>
          </w:p>
        </w:tc>
        <w:tc>
          <w:tcPr>
            <w:tcW w:w="246" w:type="dxa"/>
            <w:gridSpan w:val="2"/>
            <w:tcMar>
              <w:top w:w="113" w:type="dxa"/>
              <w:left w:w="113" w:type="dxa"/>
              <w:bottom w:w="113" w:type="dxa"/>
              <w:right w:w="113" w:type="dxa"/>
            </w:tcMar>
            <w:hideMark/>
          </w:tcPr>
          <w:p w14:paraId="286540E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4F78B23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0.02</w:t>
            </w:r>
          </w:p>
        </w:tc>
        <w:tc>
          <w:tcPr>
            <w:tcW w:w="0" w:type="auto"/>
            <w:gridSpan w:val="2"/>
            <w:tcMar>
              <w:top w:w="113" w:type="dxa"/>
              <w:left w:w="113" w:type="dxa"/>
              <w:bottom w:w="113" w:type="dxa"/>
              <w:right w:w="113" w:type="dxa"/>
            </w:tcMar>
            <w:hideMark/>
          </w:tcPr>
          <w:p w14:paraId="645ACECF"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0.327</w:t>
            </w:r>
          </w:p>
        </w:tc>
      </w:tr>
      <w:tr w:rsidR="003E01EF" w:rsidRPr="003E01EF" w14:paraId="752A4040" w14:textId="77777777" w:rsidTr="10D4ED8A">
        <w:tc>
          <w:tcPr>
            <w:tcW w:w="3990" w:type="dxa"/>
            <w:tcMar>
              <w:top w:w="113" w:type="dxa"/>
              <w:left w:w="113" w:type="dxa"/>
              <w:bottom w:w="113" w:type="dxa"/>
              <w:right w:w="113" w:type="dxa"/>
            </w:tcMar>
            <w:hideMark/>
          </w:tcPr>
          <w:p w14:paraId="0984B83E"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P</w:t>
            </w:r>
          </w:p>
        </w:tc>
        <w:tc>
          <w:tcPr>
            <w:tcW w:w="246" w:type="dxa"/>
            <w:gridSpan w:val="2"/>
            <w:tcMar>
              <w:top w:w="113" w:type="dxa"/>
              <w:left w:w="113" w:type="dxa"/>
              <w:bottom w:w="113" w:type="dxa"/>
              <w:right w:w="113" w:type="dxa"/>
            </w:tcMar>
            <w:hideMark/>
          </w:tcPr>
          <w:p w14:paraId="439CCCA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c>
          <w:tcPr>
            <w:tcW w:w="0" w:type="auto"/>
            <w:tcMar>
              <w:top w:w="113" w:type="dxa"/>
              <w:left w:w="113" w:type="dxa"/>
              <w:bottom w:w="113" w:type="dxa"/>
              <w:right w:w="113" w:type="dxa"/>
            </w:tcMar>
            <w:hideMark/>
          </w:tcPr>
          <w:p w14:paraId="71633FD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 – 0.01</w:t>
            </w:r>
          </w:p>
        </w:tc>
        <w:tc>
          <w:tcPr>
            <w:tcW w:w="0" w:type="auto"/>
            <w:gridSpan w:val="2"/>
            <w:tcMar>
              <w:top w:w="113" w:type="dxa"/>
              <w:left w:w="113" w:type="dxa"/>
              <w:bottom w:w="113" w:type="dxa"/>
              <w:right w:w="113" w:type="dxa"/>
            </w:tcMar>
            <w:hideMark/>
          </w:tcPr>
          <w:p w14:paraId="0794DE8B"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0.756</w:t>
            </w:r>
          </w:p>
        </w:tc>
      </w:tr>
      <w:tr w:rsidR="003E01EF" w:rsidRPr="003E01EF" w14:paraId="3DC02FFE" w14:textId="77777777" w:rsidTr="10D4ED8A">
        <w:tc>
          <w:tcPr>
            <w:tcW w:w="3990" w:type="dxa"/>
            <w:tcMar>
              <w:top w:w="113" w:type="dxa"/>
              <w:left w:w="113" w:type="dxa"/>
              <w:bottom w:w="113" w:type="dxa"/>
              <w:right w:w="113" w:type="dxa"/>
            </w:tcMar>
            <w:hideMark/>
          </w:tcPr>
          <w:p w14:paraId="70EFDB92" w14:textId="2FB96199"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3CC767D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w:t>
            </w:r>
          </w:p>
        </w:tc>
        <w:tc>
          <w:tcPr>
            <w:tcW w:w="0" w:type="auto"/>
            <w:tcMar>
              <w:top w:w="113" w:type="dxa"/>
              <w:left w:w="113" w:type="dxa"/>
              <w:bottom w:w="113" w:type="dxa"/>
              <w:right w:w="113" w:type="dxa"/>
            </w:tcMar>
            <w:hideMark/>
          </w:tcPr>
          <w:p w14:paraId="48E7DAC1"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 – -0.01</w:t>
            </w:r>
          </w:p>
        </w:tc>
        <w:tc>
          <w:tcPr>
            <w:tcW w:w="0" w:type="auto"/>
            <w:gridSpan w:val="2"/>
            <w:tcMar>
              <w:top w:w="113" w:type="dxa"/>
              <w:left w:w="113" w:type="dxa"/>
              <w:bottom w:w="113" w:type="dxa"/>
              <w:right w:w="113" w:type="dxa"/>
            </w:tcMar>
            <w:hideMark/>
          </w:tcPr>
          <w:p w14:paraId="01BFFFAD"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0.013</w:t>
            </w:r>
          </w:p>
        </w:tc>
      </w:tr>
      <w:tr w:rsidR="003E01EF" w:rsidRPr="003E01EF" w14:paraId="0CACDD1B" w14:textId="77777777" w:rsidTr="10D4ED8A">
        <w:tc>
          <w:tcPr>
            <w:tcW w:w="3990" w:type="dxa"/>
            <w:tcMar>
              <w:top w:w="113" w:type="dxa"/>
              <w:left w:w="113" w:type="dxa"/>
              <w:bottom w:w="113" w:type="dxa"/>
              <w:right w:w="113" w:type="dxa"/>
            </w:tcMar>
            <w:hideMark/>
          </w:tcPr>
          <w:p w14:paraId="10FDFA32" w14:textId="7AA276F9"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[Spring]</w:t>
            </w:r>
          </w:p>
        </w:tc>
        <w:tc>
          <w:tcPr>
            <w:tcW w:w="246" w:type="dxa"/>
            <w:gridSpan w:val="2"/>
            <w:tcMar>
              <w:top w:w="113" w:type="dxa"/>
              <w:left w:w="113" w:type="dxa"/>
              <w:bottom w:w="113" w:type="dxa"/>
              <w:right w:w="113" w:type="dxa"/>
            </w:tcMar>
            <w:hideMark/>
          </w:tcPr>
          <w:p w14:paraId="7A740F40"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-0.02</w:t>
            </w:r>
          </w:p>
        </w:tc>
        <w:tc>
          <w:tcPr>
            <w:tcW w:w="0" w:type="auto"/>
            <w:tcMar>
              <w:top w:w="113" w:type="dxa"/>
              <w:left w:w="113" w:type="dxa"/>
              <w:bottom w:w="113" w:type="dxa"/>
              <w:right w:w="113" w:type="dxa"/>
            </w:tcMar>
            <w:hideMark/>
          </w:tcPr>
          <w:p w14:paraId="517A083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 – 0.00</w:t>
            </w:r>
          </w:p>
        </w:tc>
        <w:tc>
          <w:tcPr>
            <w:tcW w:w="0" w:type="auto"/>
            <w:gridSpan w:val="2"/>
            <w:tcMar>
              <w:top w:w="113" w:type="dxa"/>
              <w:left w:w="113" w:type="dxa"/>
              <w:bottom w:w="113" w:type="dxa"/>
              <w:right w:w="113" w:type="dxa"/>
            </w:tcMar>
            <w:hideMark/>
          </w:tcPr>
          <w:p w14:paraId="519999C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0.084</w:t>
            </w:r>
          </w:p>
        </w:tc>
      </w:tr>
      <w:tr w:rsidR="003E01EF" w:rsidRPr="003E01EF" w14:paraId="2F6B5162" w14:textId="77777777" w:rsidTr="10D4ED8A">
        <w:tc>
          <w:tcPr>
            <w:tcW w:w="3990" w:type="dxa"/>
            <w:tcMar>
              <w:top w:w="113" w:type="dxa"/>
              <w:left w:w="113" w:type="dxa"/>
              <w:bottom w:w="113" w:type="dxa"/>
              <w:right w:w="113" w:type="dxa"/>
            </w:tcMar>
            <w:hideMark/>
          </w:tcPr>
          <w:p w14:paraId="5EAB13AC" w14:textId="37506E48"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641E968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-0.07</w:t>
            </w:r>
          </w:p>
        </w:tc>
        <w:tc>
          <w:tcPr>
            <w:tcW w:w="0" w:type="auto"/>
            <w:tcMar>
              <w:top w:w="113" w:type="dxa"/>
              <w:left w:w="113" w:type="dxa"/>
              <w:bottom w:w="113" w:type="dxa"/>
              <w:right w:w="113" w:type="dxa"/>
            </w:tcMar>
            <w:hideMark/>
          </w:tcPr>
          <w:p w14:paraId="0481D293"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-0.14 – -0.01</w:t>
            </w:r>
          </w:p>
        </w:tc>
        <w:tc>
          <w:tcPr>
            <w:tcW w:w="0" w:type="auto"/>
            <w:gridSpan w:val="2"/>
            <w:tcMar>
              <w:top w:w="113" w:type="dxa"/>
              <w:left w:w="113" w:type="dxa"/>
              <w:bottom w:w="113" w:type="dxa"/>
              <w:right w:w="113" w:type="dxa"/>
            </w:tcMar>
            <w:hideMark/>
          </w:tcPr>
          <w:p w14:paraId="03780BDA"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0.028</w:t>
            </w:r>
          </w:p>
        </w:tc>
      </w:tr>
      <w:tr w:rsidR="003E01EF" w:rsidRPr="003E01EF" w14:paraId="11F12096" w14:textId="77777777" w:rsidTr="10D4ED8A">
        <w:tc>
          <w:tcPr>
            <w:tcW w:w="3990" w:type="dxa"/>
            <w:tcMar>
              <w:top w:w="113" w:type="dxa"/>
              <w:left w:w="113" w:type="dxa"/>
              <w:bottom w:w="113" w:type="dxa"/>
              <w:right w:w="113" w:type="dxa"/>
            </w:tcMar>
            <w:hideMark/>
          </w:tcPr>
          <w:p w14:paraId="431DF65E" w14:textId="56BC38C8"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[Summer]</w:t>
            </w:r>
          </w:p>
        </w:tc>
        <w:tc>
          <w:tcPr>
            <w:tcW w:w="246" w:type="dxa"/>
            <w:gridSpan w:val="2"/>
            <w:tcMar>
              <w:top w:w="113" w:type="dxa"/>
              <w:left w:w="113" w:type="dxa"/>
              <w:bottom w:w="113" w:type="dxa"/>
              <w:right w:w="113" w:type="dxa"/>
            </w:tcMar>
            <w:hideMark/>
          </w:tcPr>
          <w:p w14:paraId="6F813ED9"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4C550EB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 – -0.01</w:t>
            </w:r>
          </w:p>
        </w:tc>
        <w:tc>
          <w:tcPr>
            <w:tcW w:w="0" w:type="auto"/>
            <w:gridSpan w:val="2"/>
            <w:tcMar>
              <w:top w:w="113" w:type="dxa"/>
              <w:left w:w="113" w:type="dxa"/>
              <w:bottom w:w="113" w:type="dxa"/>
              <w:right w:w="113" w:type="dxa"/>
            </w:tcMar>
            <w:hideMark/>
          </w:tcPr>
          <w:p w14:paraId="7622039A"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0.014</w:t>
            </w:r>
          </w:p>
        </w:tc>
      </w:tr>
      <w:tr w:rsidR="003E01EF" w:rsidRPr="003E01EF" w14:paraId="3C13A41D" w14:textId="77777777" w:rsidTr="10D4ED8A">
        <w:tc>
          <w:tcPr>
            <w:tcW w:w="3990" w:type="dxa"/>
            <w:tcMar>
              <w:top w:w="113" w:type="dxa"/>
              <w:left w:w="113" w:type="dxa"/>
              <w:bottom w:w="113" w:type="dxa"/>
              <w:right w:w="113" w:type="dxa"/>
            </w:tcMar>
            <w:hideMark/>
          </w:tcPr>
          <w:p w14:paraId="6A7BD4DC" w14:textId="2D4A6CAE"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[Sani]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2BA1E8DF"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-0.05</w:t>
            </w:r>
          </w:p>
        </w:tc>
        <w:tc>
          <w:tcPr>
            <w:tcW w:w="0" w:type="auto"/>
            <w:tcMar>
              <w:top w:w="113" w:type="dxa"/>
              <w:left w:w="113" w:type="dxa"/>
              <w:bottom w:w="113" w:type="dxa"/>
              <w:right w:w="113" w:type="dxa"/>
            </w:tcMar>
            <w:hideMark/>
          </w:tcPr>
          <w:p w14:paraId="7D6F6A88"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 – -0.02</w:t>
            </w:r>
          </w:p>
        </w:tc>
        <w:tc>
          <w:tcPr>
            <w:tcW w:w="0" w:type="auto"/>
            <w:gridSpan w:val="2"/>
            <w:tcMar>
              <w:top w:w="113" w:type="dxa"/>
              <w:left w:w="113" w:type="dxa"/>
              <w:bottom w:w="113" w:type="dxa"/>
              <w:right w:w="113" w:type="dxa"/>
            </w:tcMar>
            <w:hideMark/>
          </w:tcPr>
          <w:p w14:paraId="3656D419"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0.004</w:t>
            </w:r>
          </w:p>
        </w:tc>
      </w:tr>
      <w:tr w:rsidR="003E01EF" w:rsidRPr="003E01EF" w14:paraId="1D82A296" w14:textId="77777777" w:rsidTr="10D4ED8A">
        <w:tc>
          <w:tcPr>
            <w:tcW w:w="3990" w:type="dxa"/>
            <w:tcMar>
              <w:top w:w="113" w:type="dxa"/>
              <w:left w:w="113" w:type="dxa"/>
              <w:bottom w:w="113" w:type="dxa"/>
              <w:right w:w="113" w:type="dxa"/>
            </w:tcMar>
            <w:hideMark/>
          </w:tcPr>
          <w:p w14:paraId="588BCEFD" w14:textId="5135EFCE" w:rsidR="003E01EF" w:rsidRPr="003E01EF" w:rsidRDefault="00A66354" w:rsidP="009E0514">
            <w:pPr>
              <w:rPr>
                <w:rFonts w:ascii="Times New Roman" w:eastAsia="Times New Roman" w:hAnsi="Times New Roman" w:cs="Times New Roman"/>
                <w:sz w:val="24"/>
                <w:szCs w:val="24"/>
              </w:rPr>
            </w:pPr>
            <w:r>
              <w:rPr>
                <w:rFonts w:ascii="Times New Roman" w:eastAsia="Times New Roman" w:hAnsi="Times New Roman" w:cs="Times New Roman"/>
                <w:sz w:val="24"/>
                <w:szCs w:val="24"/>
              </w:rPr>
              <w:t>Site</w:t>
            </w:r>
            <w:r w:rsidR="003E01EF" w:rsidRPr="003E01EF">
              <w:rPr>
                <w:rFonts w:ascii="Times New Roman" w:eastAsia="Times New Roman" w:hAnsi="Times New Roman" w:cs="Times New Roman"/>
                <w:sz w:val="24"/>
                <w:szCs w:val="24"/>
              </w:rPr>
              <w:t xml:space="preserve"> [Xanthi] × Season</w:t>
            </w:r>
            <w:r w:rsidR="003E01EF">
              <w:rPr>
                <w:rFonts w:ascii="Times New Roman" w:eastAsia="Times New Roman" w:hAnsi="Times New Roman" w:cs="Times New Roman"/>
                <w:sz w:val="24"/>
                <w:szCs w:val="24"/>
              </w:rPr>
              <w:t xml:space="preserve"> </w:t>
            </w:r>
            <w:r w:rsidR="003E01EF" w:rsidRPr="003E01EF">
              <w:rPr>
                <w:rFonts w:ascii="Times New Roman" w:eastAsia="Times New Roman" w:hAnsi="Times New Roman" w:cs="Times New Roman"/>
                <w:sz w:val="24"/>
                <w:szCs w:val="24"/>
              </w:rPr>
              <w:t>[Autumn]</w:t>
            </w:r>
          </w:p>
        </w:tc>
        <w:tc>
          <w:tcPr>
            <w:tcW w:w="246" w:type="dxa"/>
            <w:gridSpan w:val="2"/>
            <w:tcMar>
              <w:top w:w="113" w:type="dxa"/>
              <w:left w:w="113" w:type="dxa"/>
              <w:bottom w:w="113" w:type="dxa"/>
              <w:right w:w="113" w:type="dxa"/>
            </w:tcMar>
            <w:hideMark/>
          </w:tcPr>
          <w:p w14:paraId="0690B3A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-0.06</w:t>
            </w:r>
          </w:p>
        </w:tc>
        <w:tc>
          <w:tcPr>
            <w:tcW w:w="0" w:type="auto"/>
            <w:tcMar>
              <w:top w:w="113" w:type="dxa"/>
              <w:left w:w="113" w:type="dxa"/>
              <w:bottom w:w="113" w:type="dxa"/>
              <w:right w:w="113" w:type="dxa"/>
            </w:tcMar>
            <w:hideMark/>
          </w:tcPr>
          <w:p w14:paraId="7849BFA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 – -0.03</w:t>
            </w:r>
          </w:p>
        </w:tc>
        <w:tc>
          <w:tcPr>
            <w:tcW w:w="0" w:type="auto"/>
            <w:gridSpan w:val="2"/>
            <w:tcMar>
              <w:top w:w="113" w:type="dxa"/>
              <w:left w:w="113" w:type="dxa"/>
              <w:bottom w:w="113" w:type="dxa"/>
              <w:right w:w="113" w:type="dxa"/>
            </w:tcMar>
            <w:hideMark/>
          </w:tcPr>
          <w:p w14:paraId="404B22CB"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&lt;0.001</w:t>
            </w:r>
          </w:p>
        </w:tc>
      </w:tr>
      <w:tr w:rsidR="003E01EF" w:rsidRPr="003E01EF" w14:paraId="7A6A4F20" w14:textId="77777777" w:rsidTr="10D4ED8A">
        <w:tc>
          <w:tcPr>
            <w:tcW w:w="3990" w:type="dxa"/>
            <w:tcMar>
              <w:top w:w="113" w:type="dxa"/>
              <w:left w:w="113" w:type="dxa"/>
              <w:bottom w:w="113" w:type="dxa"/>
              <w:right w:w="113" w:type="dxa"/>
            </w:tcMar>
            <w:hideMark/>
          </w:tcPr>
          <w:p w14:paraId="37A409FE" w14:textId="5C8624A2"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2B20234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0AF611A5"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 – 0.03</w:t>
            </w:r>
          </w:p>
        </w:tc>
        <w:tc>
          <w:tcPr>
            <w:tcW w:w="0" w:type="auto"/>
            <w:gridSpan w:val="2"/>
            <w:tcMar>
              <w:top w:w="113" w:type="dxa"/>
              <w:left w:w="113" w:type="dxa"/>
              <w:bottom w:w="113" w:type="dxa"/>
              <w:right w:w="113" w:type="dxa"/>
            </w:tcMar>
            <w:hideMark/>
          </w:tcPr>
          <w:p w14:paraId="1D0F98E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0.108</w:t>
            </w:r>
          </w:p>
        </w:tc>
      </w:tr>
      <w:tr w:rsidR="003E01EF" w:rsidRPr="003E01EF" w14:paraId="131459D0" w14:textId="77777777" w:rsidTr="10D4ED8A">
        <w:tc>
          <w:tcPr>
            <w:tcW w:w="3990" w:type="dxa"/>
            <w:tcMar>
              <w:top w:w="113" w:type="dxa"/>
              <w:left w:w="113" w:type="dxa"/>
              <w:bottom w:w="113" w:type="dxa"/>
              <w:right w:w="113" w:type="dxa"/>
            </w:tcMar>
            <w:hideMark/>
          </w:tcPr>
          <w:p w14:paraId="5B6A8412" w14:textId="03B1E2D5"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VPD mean × </w:t>
            </w:r>
            <w:r w:rsidR="00A66354">
              <w:rPr>
                <w:rFonts w:ascii="Times New Roman" w:eastAsia="Times New Roman" w:hAnsi="Times New Roman" w:cs="Times New Roman"/>
                <w:sz w:val="24"/>
                <w:szCs w:val="24"/>
              </w:rPr>
              <w:t>Site</w:t>
            </w:r>
            <w:r>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rPr>
              <w:t>[Xanthi]</w:t>
            </w:r>
          </w:p>
        </w:tc>
        <w:tc>
          <w:tcPr>
            <w:tcW w:w="246" w:type="dxa"/>
            <w:gridSpan w:val="2"/>
            <w:tcMar>
              <w:top w:w="113" w:type="dxa"/>
              <w:left w:w="113" w:type="dxa"/>
              <w:bottom w:w="113" w:type="dxa"/>
              <w:right w:w="113" w:type="dxa"/>
            </w:tcMar>
            <w:hideMark/>
          </w:tcPr>
          <w:p w14:paraId="205993B6"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0.01</w:t>
            </w:r>
          </w:p>
        </w:tc>
        <w:tc>
          <w:tcPr>
            <w:tcW w:w="0" w:type="auto"/>
            <w:tcMar>
              <w:top w:w="113" w:type="dxa"/>
              <w:left w:w="113" w:type="dxa"/>
              <w:bottom w:w="113" w:type="dxa"/>
              <w:right w:w="113" w:type="dxa"/>
            </w:tcMar>
            <w:hideMark/>
          </w:tcPr>
          <w:p w14:paraId="2784798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 – 0.02</w:t>
            </w:r>
          </w:p>
        </w:tc>
        <w:tc>
          <w:tcPr>
            <w:tcW w:w="0" w:type="auto"/>
            <w:gridSpan w:val="2"/>
            <w:tcMar>
              <w:top w:w="113" w:type="dxa"/>
              <w:left w:w="113" w:type="dxa"/>
              <w:bottom w:w="113" w:type="dxa"/>
              <w:right w:w="113" w:type="dxa"/>
            </w:tcMar>
            <w:hideMark/>
          </w:tcPr>
          <w:p w14:paraId="2037ADD4"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0.003</w:t>
            </w:r>
          </w:p>
        </w:tc>
      </w:tr>
      <w:tr w:rsidR="003E01EF" w:rsidRPr="003E01EF" w14:paraId="38FEF145" w14:textId="77777777" w:rsidTr="10D4ED8A">
        <w:tc>
          <w:tcPr>
            <w:tcW w:w="3990" w:type="dxa"/>
            <w:tcMar>
              <w:top w:w="113" w:type="dxa"/>
              <w:left w:w="113" w:type="dxa"/>
              <w:bottom w:w="113" w:type="dxa"/>
              <w:right w:w="113" w:type="dxa"/>
            </w:tcMar>
            <w:hideMark/>
          </w:tcPr>
          <w:p w14:paraId="0EC63218" w14:textId="7086F04F"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LSWI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[Sani]</w:t>
            </w:r>
          </w:p>
        </w:tc>
        <w:tc>
          <w:tcPr>
            <w:tcW w:w="246" w:type="dxa"/>
            <w:gridSpan w:val="2"/>
            <w:tcMar>
              <w:top w:w="113" w:type="dxa"/>
              <w:left w:w="113" w:type="dxa"/>
              <w:bottom w:w="113" w:type="dxa"/>
              <w:right w:w="113" w:type="dxa"/>
            </w:tcMar>
            <w:hideMark/>
          </w:tcPr>
          <w:p w14:paraId="647C78AA"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-0.43</w:t>
            </w:r>
          </w:p>
        </w:tc>
        <w:tc>
          <w:tcPr>
            <w:tcW w:w="0" w:type="auto"/>
            <w:tcMar>
              <w:top w:w="113" w:type="dxa"/>
              <w:left w:w="113" w:type="dxa"/>
              <w:bottom w:w="113" w:type="dxa"/>
              <w:right w:w="113" w:type="dxa"/>
            </w:tcMar>
            <w:hideMark/>
          </w:tcPr>
          <w:p w14:paraId="162E0992"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-0.70 – -0.16</w:t>
            </w:r>
          </w:p>
        </w:tc>
        <w:tc>
          <w:tcPr>
            <w:tcW w:w="0" w:type="auto"/>
            <w:gridSpan w:val="2"/>
            <w:tcMar>
              <w:top w:w="113" w:type="dxa"/>
              <w:left w:w="113" w:type="dxa"/>
              <w:bottom w:w="113" w:type="dxa"/>
              <w:right w:w="113" w:type="dxa"/>
            </w:tcMar>
            <w:hideMark/>
          </w:tcPr>
          <w:p w14:paraId="7F31EA85" w14:textId="77777777" w:rsidR="003E01EF" w:rsidRPr="003E01EF" w:rsidRDefault="003E01EF" w:rsidP="009E0514">
            <w:pPr>
              <w:jc w:val="center"/>
              <w:rPr>
                <w:rFonts w:ascii="Times New Roman" w:eastAsia="Times New Roman" w:hAnsi="Times New Roman" w:cs="Times New Roman"/>
                <w:sz w:val="24"/>
                <w:szCs w:val="24"/>
              </w:rPr>
            </w:pPr>
            <w:r w:rsidRPr="003E01EF">
              <w:rPr>
                <w:rStyle w:val="Strong"/>
                <w:rFonts w:ascii="Times New Roman" w:eastAsia="Times New Roman" w:hAnsi="Times New Roman" w:cs="Times New Roman"/>
                <w:sz w:val="24"/>
                <w:szCs w:val="24"/>
              </w:rPr>
              <w:t>0.002</w:t>
            </w:r>
          </w:p>
        </w:tc>
      </w:tr>
      <w:tr w:rsidR="003E01EF" w:rsidRPr="003E01EF" w14:paraId="7407C090" w14:textId="77777777" w:rsidTr="10D4ED8A">
        <w:tc>
          <w:tcPr>
            <w:tcW w:w="3990" w:type="dxa"/>
            <w:tcMar>
              <w:top w:w="113" w:type="dxa"/>
              <w:left w:w="113" w:type="dxa"/>
              <w:bottom w:w="113" w:type="dxa"/>
              <w:right w:w="113" w:type="dxa"/>
            </w:tcMar>
            <w:hideMark/>
          </w:tcPr>
          <w:p w14:paraId="277AAEC6" w14:textId="2938DEFA"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LSWI × </w:t>
            </w:r>
            <w:r w:rsidR="00A66354">
              <w:rPr>
                <w:rFonts w:ascii="Times New Roman" w:eastAsia="Times New Roman" w:hAnsi="Times New Roman" w:cs="Times New Roman"/>
                <w:sz w:val="24"/>
                <w:szCs w:val="24"/>
              </w:rPr>
              <w:t>Site</w:t>
            </w:r>
            <w:r w:rsidRPr="003E01EF">
              <w:rPr>
                <w:rFonts w:ascii="Times New Roman" w:eastAsia="Times New Roman" w:hAnsi="Times New Roman" w:cs="Times New Roman"/>
                <w:sz w:val="24"/>
                <w:szCs w:val="24"/>
              </w:rPr>
              <w:t xml:space="preserve"> [Xanthi]</w:t>
            </w:r>
          </w:p>
        </w:tc>
        <w:tc>
          <w:tcPr>
            <w:tcW w:w="246" w:type="dxa"/>
            <w:gridSpan w:val="2"/>
            <w:tcMar>
              <w:top w:w="113" w:type="dxa"/>
              <w:left w:w="113" w:type="dxa"/>
              <w:bottom w:w="113" w:type="dxa"/>
              <w:right w:w="113" w:type="dxa"/>
            </w:tcMar>
            <w:hideMark/>
          </w:tcPr>
          <w:p w14:paraId="288F9914"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-0.11</w:t>
            </w:r>
          </w:p>
        </w:tc>
        <w:tc>
          <w:tcPr>
            <w:tcW w:w="0" w:type="auto"/>
            <w:tcMar>
              <w:top w:w="113" w:type="dxa"/>
              <w:left w:w="113" w:type="dxa"/>
              <w:bottom w:w="113" w:type="dxa"/>
              <w:right w:w="113" w:type="dxa"/>
            </w:tcMar>
            <w:hideMark/>
          </w:tcPr>
          <w:p w14:paraId="27F0621E"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-0.40 – 0.17</w:t>
            </w:r>
          </w:p>
        </w:tc>
        <w:tc>
          <w:tcPr>
            <w:tcW w:w="0" w:type="auto"/>
            <w:gridSpan w:val="2"/>
            <w:tcMar>
              <w:top w:w="113" w:type="dxa"/>
              <w:left w:w="113" w:type="dxa"/>
              <w:bottom w:w="113" w:type="dxa"/>
              <w:right w:w="113" w:type="dxa"/>
            </w:tcMar>
            <w:hideMark/>
          </w:tcPr>
          <w:p w14:paraId="4BF0E82C" w14:textId="77777777" w:rsidR="003E01EF" w:rsidRPr="003E01EF" w:rsidRDefault="003E01EF" w:rsidP="009E0514">
            <w:pPr>
              <w:jc w:val="cente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0.446</w:t>
            </w:r>
          </w:p>
        </w:tc>
      </w:tr>
      <w:tr w:rsidR="003E01EF" w:rsidRPr="003E01EF" w14:paraId="2C4474B4" w14:textId="77777777" w:rsidTr="10D4ED8A">
        <w:trPr>
          <w:gridAfter w:val="1"/>
        </w:trPr>
        <w:tc>
          <w:tcPr>
            <w:tcW w:w="0" w:type="auto"/>
            <w:gridSpan w:val="5"/>
            <w:tcMar>
              <w:top w:w="192" w:type="dxa"/>
              <w:left w:w="15" w:type="dxa"/>
              <w:bottom w:w="15" w:type="dxa"/>
              <w:right w:w="15" w:type="dxa"/>
            </w:tcMar>
            <w:vAlign w:val="center"/>
            <w:hideMark/>
          </w:tcPr>
          <w:p w14:paraId="687359AF" w14:textId="77777777" w:rsidR="003E01EF" w:rsidRPr="003E01EF" w:rsidRDefault="003E01EF" w:rsidP="009E0514">
            <w:pPr>
              <w:rPr>
                <w:rFonts w:ascii="Times New Roman" w:eastAsia="Times New Roman" w:hAnsi="Times New Roman" w:cs="Times New Roman"/>
                <w:b/>
                <w:bCs/>
                <w:sz w:val="24"/>
                <w:szCs w:val="24"/>
              </w:rPr>
            </w:pPr>
            <w:r w:rsidRPr="003E01EF">
              <w:rPr>
                <w:rFonts w:ascii="Times New Roman" w:eastAsia="Times New Roman" w:hAnsi="Times New Roman" w:cs="Times New Roman"/>
                <w:b/>
                <w:bCs/>
                <w:sz w:val="24"/>
                <w:szCs w:val="24"/>
              </w:rPr>
              <w:t>Random Effects</w:t>
            </w:r>
          </w:p>
        </w:tc>
      </w:tr>
      <w:tr w:rsidR="003E01EF" w:rsidRPr="003E01EF" w14:paraId="495776ED" w14:textId="77777777" w:rsidTr="10D4ED8A">
        <w:trPr>
          <w:gridAfter w:val="1"/>
        </w:trPr>
        <w:tc>
          <w:tcPr>
            <w:tcW w:w="3990" w:type="dxa"/>
            <w:tcMar>
              <w:top w:w="57" w:type="dxa"/>
              <w:left w:w="113" w:type="dxa"/>
              <w:bottom w:w="57" w:type="dxa"/>
              <w:right w:w="113" w:type="dxa"/>
            </w:tcMar>
            <w:hideMark/>
          </w:tcPr>
          <w:p w14:paraId="593DE6F8"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σ</w:t>
            </w:r>
            <w:r w:rsidRPr="003E01EF">
              <w:rPr>
                <w:rFonts w:ascii="Times New Roman" w:eastAsia="Times New Roman" w:hAnsi="Times New Roman" w:cs="Times New Roman"/>
                <w:sz w:val="24"/>
                <w:szCs w:val="24"/>
                <w:vertAlign w:val="superscript"/>
              </w:rPr>
              <w:t>2</w:t>
            </w:r>
          </w:p>
        </w:tc>
        <w:tc>
          <w:tcPr>
            <w:tcW w:w="2369" w:type="dxa"/>
            <w:gridSpan w:val="4"/>
            <w:tcMar>
              <w:top w:w="57" w:type="dxa"/>
              <w:left w:w="113" w:type="dxa"/>
              <w:bottom w:w="57" w:type="dxa"/>
              <w:right w:w="113" w:type="dxa"/>
            </w:tcMar>
            <w:hideMark/>
          </w:tcPr>
          <w:p w14:paraId="36D2A02C"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r>
      <w:tr w:rsidR="003E01EF" w:rsidRPr="003E01EF" w14:paraId="23B473EE" w14:textId="77777777" w:rsidTr="10D4ED8A">
        <w:trPr>
          <w:gridAfter w:val="1"/>
        </w:trPr>
        <w:tc>
          <w:tcPr>
            <w:tcW w:w="3990" w:type="dxa"/>
            <w:tcMar>
              <w:top w:w="57" w:type="dxa"/>
              <w:left w:w="113" w:type="dxa"/>
              <w:bottom w:w="57" w:type="dxa"/>
              <w:right w:w="113" w:type="dxa"/>
            </w:tcMar>
            <w:hideMark/>
          </w:tcPr>
          <w:p w14:paraId="3B7A2BC1"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τ</w:t>
            </w:r>
            <w:r w:rsidRPr="003E01EF">
              <w:rPr>
                <w:rFonts w:ascii="Times New Roman" w:eastAsia="Times New Roman" w:hAnsi="Times New Roman" w:cs="Times New Roman"/>
                <w:sz w:val="24"/>
                <w:szCs w:val="24"/>
                <w:vertAlign w:val="subscript"/>
              </w:rPr>
              <w:t>00</w:t>
            </w:r>
            <w:r w:rsidRPr="003E01EF">
              <w:rPr>
                <w:rFonts w:ascii="Times New Roman" w:eastAsia="Times New Roman" w:hAnsi="Times New Roman" w:cs="Times New Roman"/>
                <w:sz w:val="24"/>
                <w:szCs w:val="24"/>
              </w:rPr>
              <w:t xml:space="preserve"> </w:t>
            </w:r>
            <w:r w:rsidRPr="003E01EF">
              <w:rPr>
                <w:rFonts w:ascii="Times New Roman" w:eastAsia="Times New Roman" w:hAnsi="Times New Roman" w:cs="Times New Roman"/>
                <w:sz w:val="24"/>
                <w:szCs w:val="24"/>
                <w:vertAlign w:val="subscript"/>
              </w:rPr>
              <w:t>Plot</w:t>
            </w:r>
          </w:p>
        </w:tc>
        <w:tc>
          <w:tcPr>
            <w:tcW w:w="2369" w:type="dxa"/>
            <w:gridSpan w:val="4"/>
            <w:tcMar>
              <w:top w:w="57" w:type="dxa"/>
              <w:left w:w="113" w:type="dxa"/>
              <w:bottom w:w="57" w:type="dxa"/>
              <w:right w:w="113" w:type="dxa"/>
            </w:tcMar>
            <w:hideMark/>
          </w:tcPr>
          <w:p w14:paraId="58ED53CB"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0.00</w:t>
            </w:r>
          </w:p>
        </w:tc>
      </w:tr>
      <w:tr w:rsidR="003E01EF" w:rsidRPr="003E01EF" w14:paraId="48613E67" w14:textId="77777777" w:rsidTr="10D4ED8A">
        <w:trPr>
          <w:gridAfter w:val="1"/>
        </w:trPr>
        <w:tc>
          <w:tcPr>
            <w:tcW w:w="3990" w:type="dxa"/>
            <w:tcMar>
              <w:top w:w="57" w:type="dxa"/>
              <w:left w:w="113" w:type="dxa"/>
              <w:bottom w:w="57" w:type="dxa"/>
              <w:right w:w="113" w:type="dxa"/>
            </w:tcMar>
            <w:hideMark/>
          </w:tcPr>
          <w:p w14:paraId="5CD03B7D"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ICC</w:t>
            </w:r>
          </w:p>
        </w:tc>
        <w:tc>
          <w:tcPr>
            <w:tcW w:w="2369" w:type="dxa"/>
            <w:gridSpan w:val="4"/>
            <w:tcMar>
              <w:top w:w="57" w:type="dxa"/>
              <w:left w:w="113" w:type="dxa"/>
              <w:bottom w:w="57" w:type="dxa"/>
              <w:right w:w="113" w:type="dxa"/>
            </w:tcMar>
            <w:hideMark/>
          </w:tcPr>
          <w:p w14:paraId="3B8715EF"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0.08</w:t>
            </w:r>
          </w:p>
        </w:tc>
      </w:tr>
      <w:tr w:rsidR="003E01EF" w:rsidRPr="003E01EF" w14:paraId="508B1208" w14:textId="77777777" w:rsidTr="10D4ED8A">
        <w:trPr>
          <w:gridAfter w:val="1"/>
        </w:trPr>
        <w:tc>
          <w:tcPr>
            <w:tcW w:w="3990" w:type="dxa"/>
            <w:tcMar>
              <w:top w:w="57" w:type="dxa"/>
              <w:left w:w="113" w:type="dxa"/>
              <w:bottom w:w="57" w:type="dxa"/>
              <w:right w:w="113" w:type="dxa"/>
            </w:tcMar>
            <w:hideMark/>
          </w:tcPr>
          <w:p w14:paraId="55A3C15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 xml:space="preserve">N </w:t>
            </w:r>
            <w:r w:rsidRPr="003E01EF">
              <w:rPr>
                <w:rFonts w:ascii="Times New Roman" w:eastAsia="Times New Roman" w:hAnsi="Times New Roman" w:cs="Times New Roman"/>
                <w:sz w:val="24"/>
                <w:szCs w:val="24"/>
                <w:vertAlign w:val="subscript"/>
              </w:rPr>
              <w:t>Plot</w:t>
            </w:r>
          </w:p>
        </w:tc>
        <w:tc>
          <w:tcPr>
            <w:tcW w:w="2369" w:type="dxa"/>
            <w:gridSpan w:val="4"/>
            <w:tcMar>
              <w:top w:w="57" w:type="dxa"/>
              <w:left w:w="113" w:type="dxa"/>
              <w:bottom w:w="57" w:type="dxa"/>
              <w:right w:w="113" w:type="dxa"/>
            </w:tcMar>
            <w:hideMark/>
          </w:tcPr>
          <w:p w14:paraId="063C40B5"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10</w:t>
            </w:r>
          </w:p>
        </w:tc>
      </w:tr>
      <w:tr w:rsidR="003E01EF" w:rsidRPr="003E01EF" w14:paraId="78C6B082" w14:textId="77777777" w:rsidTr="10D4ED8A">
        <w:trPr>
          <w:gridAfter w:val="1"/>
        </w:trPr>
        <w:tc>
          <w:tcPr>
            <w:tcW w:w="3990" w:type="dxa"/>
            <w:tcBorders>
              <w:top w:val="single" w:sz="6" w:space="0" w:color="auto"/>
            </w:tcBorders>
            <w:tcMar>
              <w:top w:w="57" w:type="dxa"/>
              <w:left w:w="113" w:type="dxa"/>
              <w:bottom w:w="57" w:type="dxa"/>
              <w:right w:w="113" w:type="dxa"/>
            </w:tcMar>
            <w:hideMark/>
          </w:tcPr>
          <w:p w14:paraId="023F922E"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lastRenderedPageBreak/>
              <w:t>Observations</w:t>
            </w:r>
          </w:p>
        </w:tc>
        <w:tc>
          <w:tcPr>
            <w:tcW w:w="2369" w:type="dxa"/>
            <w:gridSpan w:val="4"/>
            <w:tcBorders>
              <w:top w:val="single" w:sz="6" w:space="0" w:color="auto"/>
            </w:tcBorders>
            <w:tcMar>
              <w:top w:w="57" w:type="dxa"/>
              <w:left w:w="113" w:type="dxa"/>
              <w:bottom w:w="57" w:type="dxa"/>
              <w:right w:w="113" w:type="dxa"/>
            </w:tcMar>
            <w:hideMark/>
          </w:tcPr>
          <w:p w14:paraId="5BD796F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397</w:t>
            </w:r>
          </w:p>
        </w:tc>
      </w:tr>
      <w:tr w:rsidR="003E01EF" w:rsidRPr="003E01EF" w14:paraId="17D992CA" w14:textId="77777777" w:rsidTr="10D4ED8A">
        <w:trPr>
          <w:gridAfter w:val="1"/>
        </w:trPr>
        <w:tc>
          <w:tcPr>
            <w:tcW w:w="3990" w:type="dxa"/>
            <w:tcBorders>
              <w:bottom w:val="single" w:sz="12" w:space="0" w:color="000000" w:themeColor="text1"/>
            </w:tcBorders>
            <w:tcMar>
              <w:top w:w="57" w:type="dxa"/>
              <w:left w:w="113" w:type="dxa"/>
              <w:bottom w:w="57" w:type="dxa"/>
              <w:right w:w="113" w:type="dxa"/>
            </w:tcMar>
            <w:hideMark/>
          </w:tcPr>
          <w:p w14:paraId="796E5FF6"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Marginal R</w:t>
            </w:r>
            <w:r w:rsidRPr="003E01EF">
              <w:rPr>
                <w:rFonts w:ascii="Times New Roman" w:eastAsia="Times New Roman" w:hAnsi="Times New Roman" w:cs="Times New Roman"/>
                <w:sz w:val="24"/>
                <w:szCs w:val="24"/>
                <w:vertAlign w:val="superscript"/>
              </w:rPr>
              <w:t>2</w:t>
            </w:r>
            <w:r w:rsidRPr="003E01EF">
              <w:rPr>
                <w:rFonts w:ascii="Times New Roman" w:eastAsia="Times New Roman" w:hAnsi="Times New Roman" w:cs="Times New Roman"/>
                <w:sz w:val="24"/>
                <w:szCs w:val="24"/>
              </w:rPr>
              <w:t xml:space="preserve"> / Conditional R</w:t>
            </w:r>
            <w:r w:rsidRPr="003E01EF">
              <w:rPr>
                <w:rFonts w:ascii="Times New Roman" w:eastAsia="Times New Roman" w:hAnsi="Times New Roman" w:cs="Times New Roman"/>
                <w:sz w:val="24"/>
                <w:szCs w:val="24"/>
                <w:vertAlign w:val="superscript"/>
              </w:rPr>
              <w:t>2</w:t>
            </w:r>
          </w:p>
        </w:tc>
        <w:tc>
          <w:tcPr>
            <w:tcW w:w="2369" w:type="dxa"/>
            <w:gridSpan w:val="4"/>
            <w:tcBorders>
              <w:bottom w:val="single" w:sz="12" w:space="0" w:color="000000" w:themeColor="text1"/>
            </w:tcBorders>
            <w:tcMar>
              <w:top w:w="57" w:type="dxa"/>
              <w:left w:w="113" w:type="dxa"/>
              <w:bottom w:w="57" w:type="dxa"/>
              <w:right w:w="113" w:type="dxa"/>
            </w:tcMar>
            <w:hideMark/>
          </w:tcPr>
          <w:p w14:paraId="1A646092" w14:textId="77777777" w:rsidR="003E01EF" w:rsidRPr="003E01EF" w:rsidRDefault="003E01EF" w:rsidP="009E0514">
            <w:pPr>
              <w:rPr>
                <w:rFonts w:ascii="Times New Roman" w:eastAsia="Times New Roman" w:hAnsi="Times New Roman" w:cs="Times New Roman"/>
                <w:sz w:val="24"/>
                <w:szCs w:val="24"/>
              </w:rPr>
            </w:pPr>
            <w:r w:rsidRPr="003E01EF">
              <w:rPr>
                <w:rFonts w:ascii="Times New Roman" w:eastAsia="Times New Roman" w:hAnsi="Times New Roman" w:cs="Times New Roman"/>
                <w:sz w:val="24"/>
                <w:szCs w:val="24"/>
              </w:rPr>
              <w:t>0.641 / 0.669</w:t>
            </w:r>
          </w:p>
        </w:tc>
      </w:tr>
    </w:tbl>
    <w:p w14:paraId="306429B7" w14:textId="3654ABB9" w:rsidR="001C1DFC" w:rsidRPr="00591B4B" w:rsidRDefault="001C1DFC" w:rsidP="10D4ED8A">
      <w:pPr>
        <w:rPr>
          <w:rFonts w:ascii="Times New Roman" w:hAnsi="Times New Roman" w:cs="Times New Roman"/>
          <w:sz w:val="24"/>
          <w:szCs w:val="24"/>
        </w:rPr>
      </w:pPr>
    </w:p>
    <w:sectPr w:rsidR="001C1DFC" w:rsidRPr="00591B4B" w:rsidSect="003E01EF">
      <w:footerReference w:type="even" r:id="rId10"/>
      <w:footerReference w:type="default" r:id="rId11"/>
      <w:pgSz w:w="11906" w:h="16838"/>
      <w:pgMar w:top="720" w:right="720" w:bottom="720" w:left="72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79575" w14:textId="77777777" w:rsidR="00AD3BB6" w:rsidRDefault="00AD3BB6" w:rsidP="003E01EF">
      <w:pPr>
        <w:spacing w:after="0" w:line="240" w:lineRule="auto"/>
      </w:pPr>
      <w:r>
        <w:separator/>
      </w:r>
    </w:p>
  </w:endnote>
  <w:endnote w:type="continuationSeparator" w:id="0">
    <w:p w14:paraId="63FBF2F3" w14:textId="77777777" w:rsidR="00AD3BB6" w:rsidRDefault="00AD3BB6" w:rsidP="003E0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73927165"/>
      <w:docPartObj>
        <w:docPartGallery w:val="Page Numbers (Bottom of Page)"/>
        <w:docPartUnique/>
      </w:docPartObj>
    </w:sdtPr>
    <w:sdtContent>
      <w:p w14:paraId="579B868E" w14:textId="1BE3A0BD" w:rsidR="003E01EF" w:rsidRDefault="003E01EF" w:rsidP="00BA452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5C26CD36" w14:textId="77777777" w:rsidR="003E01EF" w:rsidRDefault="003E01EF" w:rsidP="003E01E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60595027"/>
      <w:docPartObj>
        <w:docPartGallery w:val="Page Numbers (Bottom of Page)"/>
        <w:docPartUnique/>
      </w:docPartObj>
    </w:sdtPr>
    <w:sdtContent>
      <w:p w14:paraId="7A011469" w14:textId="36F79898" w:rsidR="003E01EF" w:rsidRDefault="003E01EF" w:rsidP="00BA452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41306E37" w14:textId="77777777" w:rsidR="003E01EF" w:rsidRDefault="003E01EF" w:rsidP="003E01E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B8447" w14:textId="77777777" w:rsidR="00AD3BB6" w:rsidRDefault="00AD3BB6" w:rsidP="003E01EF">
      <w:pPr>
        <w:spacing w:after="0" w:line="240" w:lineRule="auto"/>
      </w:pPr>
      <w:r>
        <w:separator/>
      </w:r>
    </w:p>
  </w:footnote>
  <w:footnote w:type="continuationSeparator" w:id="0">
    <w:p w14:paraId="480E6BE0" w14:textId="77777777" w:rsidR="00AD3BB6" w:rsidRDefault="00AD3BB6" w:rsidP="003E01E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A8F"/>
    <w:rsid w:val="000101C7"/>
    <w:rsid w:val="00070D9B"/>
    <w:rsid w:val="000940ED"/>
    <w:rsid w:val="000E7C8A"/>
    <w:rsid w:val="00111472"/>
    <w:rsid w:val="001324FB"/>
    <w:rsid w:val="00145447"/>
    <w:rsid w:val="00162010"/>
    <w:rsid w:val="001B0017"/>
    <w:rsid w:val="001C1DFC"/>
    <w:rsid w:val="00217C17"/>
    <w:rsid w:val="002454FA"/>
    <w:rsid w:val="0024660E"/>
    <w:rsid w:val="00253913"/>
    <w:rsid w:val="002E4DBF"/>
    <w:rsid w:val="00377A28"/>
    <w:rsid w:val="003800E2"/>
    <w:rsid w:val="00392956"/>
    <w:rsid w:val="003B1DC4"/>
    <w:rsid w:val="003D0695"/>
    <w:rsid w:val="003E01EF"/>
    <w:rsid w:val="003F594F"/>
    <w:rsid w:val="00470186"/>
    <w:rsid w:val="00472632"/>
    <w:rsid w:val="004A0396"/>
    <w:rsid w:val="00560FB4"/>
    <w:rsid w:val="00574D96"/>
    <w:rsid w:val="00591B4B"/>
    <w:rsid w:val="005D0383"/>
    <w:rsid w:val="00604573"/>
    <w:rsid w:val="0064418D"/>
    <w:rsid w:val="00677CB8"/>
    <w:rsid w:val="006F4056"/>
    <w:rsid w:val="00727B82"/>
    <w:rsid w:val="00744A82"/>
    <w:rsid w:val="00837439"/>
    <w:rsid w:val="008D09CF"/>
    <w:rsid w:val="009860F3"/>
    <w:rsid w:val="00987514"/>
    <w:rsid w:val="009A5143"/>
    <w:rsid w:val="009B425A"/>
    <w:rsid w:val="009C0C54"/>
    <w:rsid w:val="009E44E0"/>
    <w:rsid w:val="009F3B6B"/>
    <w:rsid w:val="00A049AD"/>
    <w:rsid w:val="00A1320E"/>
    <w:rsid w:val="00A13896"/>
    <w:rsid w:val="00A66354"/>
    <w:rsid w:val="00A912F0"/>
    <w:rsid w:val="00AA57ED"/>
    <w:rsid w:val="00AC7245"/>
    <w:rsid w:val="00AD3BB6"/>
    <w:rsid w:val="00AF0E01"/>
    <w:rsid w:val="00B84A8F"/>
    <w:rsid w:val="00C25095"/>
    <w:rsid w:val="00C74A51"/>
    <w:rsid w:val="00CC26C6"/>
    <w:rsid w:val="00D1728A"/>
    <w:rsid w:val="00D23188"/>
    <w:rsid w:val="00D466EF"/>
    <w:rsid w:val="00D92244"/>
    <w:rsid w:val="00DB40F3"/>
    <w:rsid w:val="00DD3462"/>
    <w:rsid w:val="00DE3153"/>
    <w:rsid w:val="00E7139A"/>
    <w:rsid w:val="00E719C6"/>
    <w:rsid w:val="00E73EF4"/>
    <w:rsid w:val="00ED42E8"/>
    <w:rsid w:val="00F951E4"/>
    <w:rsid w:val="00FC4816"/>
    <w:rsid w:val="10D4ED8A"/>
    <w:rsid w:val="1561A0BC"/>
    <w:rsid w:val="19F04B5D"/>
    <w:rsid w:val="1B1C8431"/>
    <w:rsid w:val="27AFF97D"/>
    <w:rsid w:val="3309A1C6"/>
    <w:rsid w:val="3691CE34"/>
    <w:rsid w:val="37CB35DF"/>
    <w:rsid w:val="3883A6BB"/>
    <w:rsid w:val="38CAAFD9"/>
    <w:rsid w:val="3B600E29"/>
    <w:rsid w:val="3D987CD3"/>
    <w:rsid w:val="4B58B108"/>
    <w:rsid w:val="4D65188C"/>
    <w:rsid w:val="511BCC77"/>
    <w:rsid w:val="5293AAC0"/>
    <w:rsid w:val="5426B1F8"/>
    <w:rsid w:val="5808A5CE"/>
    <w:rsid w:val="5C8518A3"/>
    <w:rsid w:val="5D418025"/>
    <w:rsid w:val="5D836958"/>
    <w:rsid w:val="5DE58234"/>
    <w:rsid w:val="6436525C"/>
    <w:rsid w:val="6BD9A232"/>
    <w:rsid w:val="71197C86"/>
    <w:rsid w:val="711EEF82"/>
    <w:rsid w:val="77B11DDF"/>
    <w:rsid w:val="7BF6DD85"/>
    <w:rsid w:val="7CE88874"/>
  </w:rsids>
  <m:mathPr>
    <m:mathFont m:val="Cambria Math"/>
    <m:brkBin m:val="before"/>
    <m:brkBinSub m:val="--"/>
    <m:smallFrac m:val="0"/>
    <m:dispDef/>
    <m:lMargin m:val="0"/>
    <m:rMargin m:val="0"/>
    <m:defJc m:val="centerGroup"/>
    <m:wrapIndent m:val="1440"/>
    <m:intLim m:val="subSup"/>
    <m:naryLim m:val="undOvr"/>
  </m:mathPr>
  <w:themeFontLang w:val="en-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F5A48"/>
  <w15:chartTrackingRefBased/>
  <w15:docId w15:val="{4DC02B49-F382-B946-95EF-E6EC8EC44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0F3"/>
    <w:pPr>
      <w:spacing w:after="160" w:line="259" w:lineRule="auto"/>
    </w:pPr>
    <w:rPr>
      <w:kern w:val="0"/>
      <w:sz w:val="22"/>
      <w:szCs w:val="22"/>
      <w:lang w:val="en-US"/>
      <w14:ligatures w14:val="none"/>
    </w:rPr>
  </w:style>
  <w:style w:type="paragraph" w:styleId="Heading1">
    <w:name w:val="heading 1"/>
    <w:basedOn w:val="Normal"/>
    <w:next w:val="Normal"/>
    <w:link w:val="Heading1Char"/>
    <w:uiPriority w:val="9"/>
    <w:qFormat/>
    <w:rsid w:val="00B84A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84A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84A8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84A8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84A8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84A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84A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4A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4A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A8F"/>
    <w:rPr>
      <w:rFonts w:asciiTheme="majorHAnsi" w:eastAsiaTheme="majorEastAsia" w:hAnsiTheme="majorHAnsi" w:cstheme="majorBidi"/>
      <w:color w:val="0F4761" w:themeColor="accent1" w:themeShade="BF"/>
      <w:kern w:val="0"/>
      <w:sz w:val="40"/>
      <w:szCs w:val="40"/>
      <w:lang w:val="en-US"/>
      <w14:ligatures w14:val="none"/>
    </w:rPr>
  </w:style>
  <w:style w:type="character" w:customStyle="1" w:styleId="Heading2Char">
    <w:name w:val="Heading 2 Char"/>
    <w:basedOn w:val="DefaultParagraphFont"/>
    <w:link w:val="Heading2"/>
    <w:uiPriority w:val="9"/>
    <w:semiHidden/>
    <w:rsid w:val="00B84A8F"/>
    <w:rPr>
      <w:rFonts w:asciiTheme="majorHAnsi" w:eastAsiaTheme="majorEastAsia" w:hAnsiTheme="majorHAnsi" w:cstheme="majorBidi"/>
      <w:color w:val="0F4761" w:themeColor="accent1" w:themeShade="BF"/>
      <w:kern w:val="0"/>
      <w:sz w:val="32"/>
      <w:szCs w:val="32"/>
      <w:lang w:val="en-US"/>
      <w14:ligatures w14:val="none"/>
    </w:rPr>
  </w:style>
  <w:style w:type="character" w:customStyle="1" w:styleId="Heading3Char">
    <w:name w:val="Heading 3 Char"/>
    <w:basedOn w:val="DefaultParagraphFont"/>
    <w:link w:val="Heading3"/>
    <w:uiPriority w:val="9"/>
    <w:semiHidden/>
    <w:rsid w:val="00B84A8F"/>
    <w:rPr>
      <w:rFonts w:eastAsiaTheme="majorEastAsia" w:cstheme="majorBidi"/>
      <w:color w:val="0F4761" w:themeColor="accent1" w:themeShade="BF"/>
      <w:kern w:val="0"/>
      <w:sz w:val="28"/>
      <w:szCs w:val="28"/>
      <w:lang w:val="en-US"/>
      <w14:ligatures w14:val="none"/>
    </w:rPr>
  </w:style>
  <w:style w:type="character" w:customStyle="1" w:styleId="Heading4Char">
    <w:name w:val="Heading 4 Char"/>
    <w:basedOn w:val="DefaultParagraphFont"/>
    <w:link w:val="Heading4"/>
    <w:uiPriority w:val="9"/>
    <w:semiHidden/>
    <w:rsid w:val="00B84A8F"/>
    <w:rPr>
      <w:rFonts w:eastAsiaTheme="majorEastAsia" w:cstheme="majorBidi"/>
      <w:i/>
      <w:iCs/>
      <w:color w:val="0F4761" w:themeColor="accent1" w:themeShade="BF"/>
      <w:kern w:val="0"/>
      <w:sz w:val="22"/>
      <w:szCs w:val="22"/>
      <w:lang w:val="en-US"/>
      <w14:ligatures w14:val="none"/>
    </w:rPr>
  </w:style>
  <w:style w:type="character" w:customStyle="1" w:styleId="Heading5Char">
    <w:name w:val="Heading 5 Char"/>
    <w:basedOn w:val="DefaultParagraphFont"/>
    <w:link w:val="Heading5"/>
    <w:uiPriority w:val="9"/>
    <w:semiHidden/>
    <w:rsid w:val="00B84A8F"/>
    <w:rPr>
      <w:rFonts w:eastAsiaTheme="majorEastAsia" w:cstheme="majorBidi"/>
      <w:color w:val="0F4761" w:themeColor="accent1" w:themeShade="BF"/>
      <w:kern w:val="0"/>
      <w:sz w:val="22"/>
      <w:szCs w:val="22"/>
      <w:lang w:val="en-US"/>
      <w14:ligatures w14:val="none"/>
    </w:rPr>
  </w:style>
  <w:style w:type="character" w:customStyle="1" w:styleId="Heading6Char">
    <w:name w:val="Heading 6 Char"/>
    <w:basedOn w:val="DefaultParagraphFont"/>
    <w:link w:val="Heading6"/>
    <w:uiPriority w:val="9"/>
    <w:semiHidden/>
    <w:rsid w:val="00B84A8F"/>
    <w:rPr>
      <w:rFonts w:eastAsiaTheme="majorEastAsia" w:cstheme="majorBidi"/>
      <w:i/>
      <w:iCs/>
      <w:color w:val="595959" w:themeColor="text1" w:themeTint="A6"/>
      <w:kern w:val="0"/>
      <w:sz w:val="22"/>
      <w:szCs w:val="22"/>
      <w:lang w:val="en-US"/>
      <w14:ligatures w14:val="none"/>
    </w:rPr>
  </w:style>
  <w:style w:type="character" w:customStyle="1" w:styleId="Heading7Char">
    <w:name w:val="Heading 7 Char"/>
    <w:basedOn w:val="DefaultParagraphFont"/>
    <w:link w:val="Heading7"/>
    <w:uiPriority w:val="9"/>
    <w:semiHidden/>
    <w:rsid w:val="00B84A8F"/>
    <w:rPr>
      <w:rFonts w:eastAsiaTheme="majorEastAsia" w:cstheme="majorBidi"/>
      <w:color w:val="595959" w:themeColor="text1" w:themeTint="A6"/>
      <w:kern w:val="0"/>
      <w:sz w:val="22"/>
      <w:szCs w:val="22"/>
      <w:lang w:val="en-US"/>
      <w14:ligatures w14:val="none"/>
    </w:rPr>
  </w:style>
  <w:style w:type="character" w:customStyle="1" w:styleId="Heading8Char">
    <w:name w:val="Heading 8 Char"/>
    <w:basedOn w:val="DefaultParagraphFont"/>
    <w:link w:val="Heading8"/>
    <w:uiPriority w:val="9"/>
    <w:semiHidden/>
    <w:rsid w:val="00B84A8F"/>
    <w:rPr>
      <w:rFonts w:eastAsiaTheme="majorEastAsia" w:cstheme="majorBidi"/>
      <w:i/>
      <w:iCs/>
      <w:color w:val="272727" w:themeColor="text1" w:themeTint="D8"/>
      <w:kern w:val="0"/>
      <w:sz w:val="22"/>
      <w:szCs w:val="22"/>
      <w:lang w:val="en-US"/>
      <w14:ligatures w14:val="none"/>
    </w:rPr>
  </w:style>
  <w:style w:type="character" w:customStyle="1" w:styleId="Heading9Char">
    <w:name w:val="Heading 9 Char"/>
    <w:basedOn w:val="DefaultParagraphFont"/>
    <w:link w:val="Heading9"/>
    <w:uiPriority w:val="9"/>
    <w:semiHidden/>
    <w:rsid w:val="00B84A8F"/>
    <w:rPr>
      <w:rFonts w:eastAsiaTheme="majorEastAsia" w:cstheme="majorBidi"/>
      <w:color w:val="272727" w:themeColor="text1" w:themeTint="D8"/>
      <w:kern w:val="0"/>
      <w:sz w:val="22"/>
      <w:szCs w:val="22"/>
      <w:lang w:val="en-US"/>
      <w14:ligatures w14:val="none"/>
    </w:rPr>
  </w:style>
  <w:style w:type="paragraph" w:styleId="Title">
    <w:name w:val="Title"/>
    <w:basedOn w:val="Normal"/>
    <w:next w:val="Normal"/>
    <w:link w:val="TitleChar"/>
    <w:uiPriority w:val="10"/>
    <w:qFormat/>
    <w:rsid w:val="00B84A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4A8F"/>
    <w:rPr>
      <w:rFonts w:asciiTheme="majorHAnsi" w:eastAsiaTheme="majorEastAsia" w:hAnsiTheme="majorHAnsi" w:cstheme="majorBidi"/>
      <w:spacing w:val="-10"/>
      <w:kern w:val="28"/>
      <w:sz w:val="56"/>
      <w:szCs w:val="56"/>
      <w:lang w:val="en-US"/>
      <w14:ligatures w14:val="none"/>
    </w:rPr>
  </w:style>
  <w:style w:type="paragraph" w:styleId="Subtitle">
    <w:name w:val="Subtitle"/>
    <w:basedOn w:val="Normal"/>
    <w:next w:val="Normal"/>
    <w:link w:val="SubtitleChar"/>
    <w:uiPriority w:val="11"/>
    <w:qFormat/>
    <w:rsid w:val="00B84A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84A8F"/>
    <w:rPr>
      <w:rFonts w:eastAsiaTheme="majorEastAsia" w:cstheme="majorBidi"/>
      <w:color w:val="595959" w:themeColor="text1" w:themeTint="A6"/>
      <w:spacing w:val="15"/>
      <w:kern w:val="0"/>
      <w:sz w:val="28"/>
      <w:szCs w:val="28"/>
      <w:lang w:val="en-US"/>
      <w14:ligatures w14:val="none"/>
    </w:rPr>
  </w:style>
  <w:style w:type="paragraph" w:styleId="Quote">
    <w:name w:val="Quote"/>
    <w:basedOn w:val="Normal"/>
    <w:next w:val="Normal"/>
    <w:link w:val="QuoteChar"/>
    <w:uiPriority w:val="29"/>
    <w:qFormat/>
    <w:rsid w:val="00B84A8F"/>
    <w:pPr>
      <w:spacing w:before="160"/>
      <w:jc w:val="center"/>
    </w:pPr>
    <w:rPr>
      <w:i/>
      <w:iCs/>
      <w:color w:val="404040" w:themeColor="text1" w:themeTint="BF"/>
    </w:rPr>
  </w:style>
  <w:style w:type="character" w:customStyle="1" w:styleId="QuoteChar">
    <w:name w:val="Quote Char"/>
    <w:basedOn w:val="DefaultParagraphFont"/>
    <w:link w:val="Quote"/>
    <w:uiPriority w:val="29"/>
    <w:rsid w:val="00B84A8F"/>
    <w:rPr>
      <w:i/>
      <w:iCs/>
      <w:color w:val="404040" w:themeColor="text1" w:themeTint="BF"/>
      <w:kern w:val="0"/>
      <w:sz w:val="22"/>
      <w:szCs w:val="22"/>
      <w:lang w:val="en-US"/>
      <w14:ligatures w14:val="none"/>
    </w:rPr>
  </w:style>
  <w:style w:type="paragraph" w:styleId="ListParagraph">
    <w:name w:val="List Paragraph"/>
    <w:basedOn w:val="Normal"/>
    <w:uiPriority w:val="34"/>
    <w:qFormat/>
    <w:rsid w:val="00B84A8F"/>
    <w:pPr>
      <w:ind w:left="720"/>
      <w:contextualSpacing/>
    </w:pPr>
  </w:style>
  <w:style w:type="character" w:styleId="IntenseEmphasis">
    <w:name w:val="Intense Emphasis"/>
    <w:basedOn w:val="DefaultParagraphFont"/>
    <w:uiPriority w:val="21"/>
    <w:qFormat/>
    <w:rsid w:val="00B84A8F"/>
    <w:rPr>
      <w:i/>
      <w:iCs/>
      <w:color w:val="0F4761" w:themeColor="accent1" w:themeShade="BF"/>
    </w:rPr>
  </w:style>
  <w:style w:type="paragraph" w:styleId="IntenseQuote">
    <w:name w:val="Intense Quote"/>
    <w:basedOn w:val="Normal"/>
    <w:next w:val="Normal"/>
    <w:link w:val="IntenseQuoteChar"/>
    <w:uiPriority w:val="30"/>
    <w:qFormat/>
    <w:rsid w:val="00B84A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84A8F"/>
    <w:rPr>
      <w:i/>
      <w:iCs/>
      <w:color w:val="0F4761" w:themeColor="accent1" w:themeShade="BF"/>
      <w:kern w:val="0"/>
      <w:sz w:val="22"/>
      <w:szCs w:val="22"/>
      <w:lang w:val="en-US"/>
      <w14:ligatures w14:val="none"/>
    </w:rPr>
  </w:style>
  <w:style w:type="character" w:styleId="IntenseReference">
    <w:name w:val="Intense Reference"/>
    <w:basedOn w:val="DefaultParagraphFont"/>
    <w:uiPriority w:val="32"/>
    <w:qFormat/>
    <w:rsid w:val="00B84A8F"/>
    <w:rPr>
      <w:b/>
      <w:bCs/>
      <w:smallCaps/>
      <w:color w:val="0F4761" w:themeColor="accent1" w:themeShade="BF"/>
      <w:spacing w:val="5"/>
    </w:rPr>
  </w:style>
  <w:style w:type="character" w:styleId="CommentReference">
    <w:name w:val="annotation reference"/>
    <w:basedOn w:val="DefaultParagraphFont"/>
    <w:uiPriority w:val="99"/>
    <w:semiHidden/>
    <w:unhideWhenUsed/>
    <w:rsid w:val="009F3B6B"/>
    <w:rPr>
      <w:sz w:val="16"/>
      <w:szCs w:val="16"/>
    </w:rPr>
  </w:style>
  <w:style w:type="paragraph" w:styleId="CommentText">
    <w:name w:val="annotation text"/>
    <w:basedOn w:val="Normal"/>
    <w:link w:val="CommentTextChar"/>
    <w:uiPriority w:val="99"/>
    <w:semiHidden/>
    <w:unhideWhenUsed/>
    <w:rsid w:val="009F3B6B"/>
    <w:pPr>
      <w:spacing w:line="240" w:lineRule="auto"/>
    </w:pPr>
    <w:rPr>
      <w:sz w:val="20"/>
      <w:szCs w:val="20"/>
    </w:rPr>
  </w:style>
  <w:style w:type="character" w:customStyle="1" w:styleId="CommentTextChar">
    <w:name w:val="Comment Text Char"/>
    <w:basedOn w:val="DefaultParagraphFont"/>
    <w:link w:val="CommentText"/>
    <w:uiPriority w:val="99"/>
    <w:semiHidden/>
    <w:rsid w:val="009F3B6B"/>
    <w:rPr>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9F3B6B"/>
    <w:rPr>
      <w:b/>
      <w:bCs/>
    </w:rPr>
  </w:style>
  <w:style w:type="character" w:customStyle="1" w:styleId="CommentSubjectChar">
    <w:name w:val="Comment Subject Char"/>
    <w:basedOn w:val="CommentTextChar"/>
    <w:link w:val="CommentSubject"/>
    <w:uiPriority w:val="99"/>
    <w:semiHidden/>
    <w:rsid w:val="009F3B6B"/>
    <w:rPr>
      <w:b/>
      <w:bCs/>
      <w:kern w:val="0"/>
      <w:sz w:val="20"/>
      <w:szCs w:val="20"/>
      <w:lang w:val="en-US"/>
      <w14:ligatures w14:val="none"/>
    </w:rPr>
  </w:style>
  <w:style w:type="character" w:styleId="Strong">
    <w:name w:val="Strong"/>
    <w:basedOn w:val="DefaultParagraphFont"/>
    <w:uiPriority w:val="22"/>
    <w:qFormat/>
    <w:rsid w:val="003E01EF"/>
    <w:rPr>
      <w:b/>
      <w:bCs/>
    </w:rPr>
  </w:style>
  <w:style w:type="paragraph" w:styleId="Footer">
    <w:name w:val="footer"/>
    <w:basedOn w:val="Normal"/>
    <w:link w:val="FooterChar"/>
    <w:uiPriority w:val="99"/>
    <w:unhideWhenUsed/>
    <w:rsid w:val="003E01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01EF"/>
    <w:rPr>
      <w:kern w:val="0"/>
      <w:sz w:val="22"/>
      <w:szCs w:val="22"/>
      <w:lang w:val="en-US"/>
      <w14:ligatures w14:val="none"/>
    </w:rPr>
  </w:style>
  <w:style w:type="character" w:styleId="PageNumber">
    <w:name w:val="page number"/>
    <w:basedOn w:val="DefaultParagraphFont"/>
    <w:uiPriority w:val="99"/>
    <w:semiHidden/>
    <w:unhideWhenUsed/>
    <w:rsid w:val="003E01EF"/>
  </w:style>
  <w:style w:type="character" w:styleId="LineNumber">
    <w:name w:val="line number"/>
    <w:basedOn w:val="DefaultParagraphFont"/>
    <w:uiPriority w:val="99"/>
    <w:semiHidden/>
    <w:unhideWhenUsed/>
    <w:rsid w:val="003E01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27871">
      <w:marLeft w:val="0"/>
      <w:marRight w:val="0"/>
      <w:marTop w:val="0"/>
      <w:marBottom w:val="0"/>
      <w:divBdr>
        <w:top w:val="none" w:sz="0" w:space="0" w:color="auto"/>
        <w:left w:val="none" w:sz="0" w:space="0" w:color="auto"/>
        <w:bottom w:val="none" w:sz="0" w:space="0" w:color="auto"/>
        <w:right w:val="none" w:sz="0" w:space="0" w:color="auto"/>
      </w:divBdr>
    </w:div>
    <w:div w:id="122045288">
      <w:marLeft w:val="0"/>
      <w:marRight w:val="0"/>
      <w:marTop w:val="0"/>
      <w:marBottom w:val="0"/>
      <w:divBdr>
        <w:top w:val="none" w:sz="0" w:space="0" w:color="auto"/>
        <w:left w:val="none" w:sz="0" w:space="0" w:color="auto"/>
        <w:bottom w:val="none" w:sz="0" w:space="0" w:color="auto"/>
        <w:right w:val="none" w:sz="0" w:space="0" w:color="auto"/>
      </w:divBdr>
    </w:div>
    <w:div w:id="156503819">
      <w:marLeft w:val="0"/>
      <w:marRight w:val="0"/>
      <w:marTop w:val="0"/>
      <w:marBottom w:val="0"/>
      <w:divBdr>
        <w:top w:val="none" w:sz="0" w:space="0" w:color="auto"/>
        <w:left w:val="none" w:sz="0" w:space="0" w:color="auto"/>
        <w:bottom w:val="none" w:sz="0" w:space="0" w:color="auto"/>
        <w:right w:val="none" w:sz="0" w:space="0" w:color="auto"/>
      </w:divBdr>
    </w:div>
    <w:div w:id="239871327">
      <w:marLeft w:val="0"/>
      <w:marRight w:val="0"/>
      <w:marTop w:val="0"/>
      <w:marBottom w:val="0"/>
      <w:divBdr>
        <w:top w:val="none" w:sz="0" w:space="0" w:color="auto"/>
        <w:left w:val="none" w:sz="0" w:space="0" w:color="auto"/>
        <w:bottom w:val="none" w:sz="0" w:space="0" w:color="auto"/>
        <w:right w:val="none" w:sz="0" w:space="0" w:color="auto"/>
      </w:divBdr>
    </w:div>
    <w:div w:id="698166452">
      <w:marLeft w:val="0"/>
      <w:marRight w:val="0"/>
      <w:marTop w:val="0"/>
      <w:marBottom w:val="0"/>
      <w:divBdr>
        <w:top w:val="none" w:sz="0" w:space="0" w:color="auto"/>
        <w:left w:val="none" w:sz="0" w:space="0" w:color="auto"/>
        <w:bottom w:val="none" w:sz="0" w:space="0" w:color="auto"/>
        <w:right w:val="none" w:sz="0" w:space="0" w:color="auto"/>
      </w:divBdr>
    </w:div>
    <w:div w:id="726688325">
      <w:marLeft w:val="0"/>
      <w:marRight w:val="0"/>
      <w:marTop w:val="0"/>
      <w:marBottom w:val="0"/>
      <w:divBdr>
        <w:top w:val="none" w:sz="0" w:space="0" w:color="auto"/>
        <w:left w:val="none" w:sz="0" w:space="0" w:color="auto"/>
        <w:bottom w:val="none" w:sz="0" w:space="0" w:color="auto"/>
        <w:right w:val="none" w:sz="0" w:space="0" w:color="auto"/>
      </w:divBdr>
    </w:div>
    <w:div w:id="1156410741">
      <w:marLeft w:val="0"/>
      <w:marRight w:val="0"/>
      <w:marTop w:val="0"/>
      <w:marBottom w:val="0"/>
      <w:divBdr>
        <w:top w:val="none" w:sz="0" w:space="0" w:color="auto"/>
        <w:left w:val="none" w:sz="0" w:space="0" w:color="auto"/>
        <w:bottom w:val="none" w:sz="0" w:space="0" w:color="auto"/>
        <w:right w:val="none" w:sz="0" w:space="0" w:color="auto"/>
      </w:divBdr>
    </w:div>
    <w:div w:id="1316572267">
      <w:marLeft w:val="0"/>
      <w:marRight w:val="0"/>
      <w:marTop w:val="0"/>
      <w:marBottom w:val="0"/>
      <w:divBdr>
        <w:top w:val="none" w:sz="0" w:space="0" w:color="auto"/>
        <w:left w:val="none" w:sz="0" w:space="0" w:color="auto"/>
        <w:bottom w:val="none" w:sz="0" w:space="0" w:color="auto"/>
        <w:right w:val="none" w:sz="0" w:space="0" w:color="auto"/>
      </w:divBdr>
    </w:div>
    <w:div w:id="1320227835">
      <w:marLeft w:val="0"/>
      <w:marRight w:val="0"/>
      <w:marTop w:val="0"/>
      <w:marBottom w:val="0"/>
      <w:divBdr>
        <w:top w:val="none" w:sz="0" w:space="0" w:color="auto"/>
        <w:left w:val="none" w:sz="0" w:space="0" w:color="auto"/>
        <w:bottom w:val="none" w:sz="0" w:space="0" w:color="auto"/>
        <w:right w:val="none" w:sz="0" w:space="0" w:color="auto"/>
      </w:divBdr>
    </w:div>
    <w:div w:id="1716659295">
      <w:marLeft w:val="0"/>
      <w:marRight w:val="0"/>
      <w:marTop w:val="0"/>
      <w:marBottom w:val="0"/>
      <w:divBdr>
        <w:top w:val="none" w:sz="0" w:space="0" w:color="auto"/>
        <w:left w:val="none" w:sz="0" w:space="0" w:color="auto"/>
        <w:bottom w:val="none" w:sz="0" w:space="0" w:color="auto"/>
        <w:right w:val="none" w:sz="0" w:space="0" w:color="auto"/>
      </w:divBdr>
    </w:div>
    <w:div w:id="209343358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35B846-C35F-7144-ABED-ABDC55E28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755</Words>
  <Characters>4305</Characters>
  <Application>Microsoft Office Word</Application>
  <DocSecurity>0</DocSecurity>
  <Lines>35</Lines>
  <Paragraphs>10</Paragraphs>
  <ScaleCrop>false</ScaleCrop>
  <Company/>
  <LinksUpToDate>false</LinksUpToDate>
  <CharactersWithSpaces>5050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Natasa Kiorapostolou</dc:creator>
  <cp:keywords/>
  <dc:description/>
  <cp:lastModifiedBy>Natasa Kiorapostolou</cp:lastModifiedBy>
  <cp:revision>29</cp:revision>
  <dcterms:created xsi:type="dcterms:W3CDTF">2025-12-12T13:16:00Z</dcterms:created>
  <dcterms:modified xsi:type="dcterms:W3CDTF">2026-02-14T14:11:00Z</dcterms:modified>
</cp:coreProperties>
</file>