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9BBCF7" w14:textId="0D9C7EA4" w:rsidR="00EE6B0D" w:rsidRPr="00EE6B0D" w:rsidRDefault="00E537F3" w:rsidP="00EE6B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 xml:space="preserve">Supplemental Table </w:t>
      </w:r>
      <w:r w:rsidR="00755A58">
        <w:rPr>
          <w:rFonts w:ascii="Times New Roman" w:hAnsi="Times New Roman" w:cs="Times New Roman"/>
        </w:rPr>
        <w:t>3</w:t>
      </w:r>
      <w:r w:rsidR="00EE6B0D" w:rsidRPr="00EE6B0D">
        <w:rPr>
          <w:rFonts w:ascii="Times New Roman" w:hAnsi="Times New Roman" w:cs="Times New Roman"/>
        </w:rPr>
        <w:t xml:space="preserve">. Standardized mortality ratios for causes of death, by </w:t>
      </w:r>
      <w:r w:rsidR="00AB6B34">
        <w:rPr>
          <w:rFonts w:ascii="Times New Roman" w:hAnsi="Times New Roman" w:cs="Times New Roman"/>
        </w:rPr>
        <w:t>sex</w:t>
      </w:r>
      <w:r w:rsidR="00EE6B0D" w:rsidRPr="00EE6B0D">
        <w:rPr>
          <w:rFonts w:ascii="Times New Roman" w:hAnsi="Times New Roman" w:cs="Times New Roman"/>
        </w:rPr>
        <w:t>, total cohort</w:t>
      </w:r>
    </w:p>
    <w:tbl>
      <w:tblPr>
        <w:tblStyle w:val="TableGrid"/>
        <w:tblW w:w="12977" w:type="dxa"/>
        <w:tblBorders>
          <w:top w:val="single" w:sz="18" w:space="0" w:color="auto"/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67"/>
        <w:gridCol w:w="833"/>
        <w:gridCol w:w="1071"/>
        <w:gridCol w:w="952"/>
        <w:gridCol w:w="1549"/>
        <w:gridCol w:w="833"/>
        <w:gridCol w:w="1071"/>
        <w:gridCol w:w="952"/>
        <w:gridCol w:w="1549"/>
      </w:tblGrid>
      <w:tr w:rsidR="00EE6B0D" w:rsidRPr="00EE6B0D" w14:paraId="1A24258F" w14:textId="77777777" w:rsidTr="00EE6B0D">
        <w:trPr>
          <w:trHeight w:val="288"/>
        </w:trPr>
        <w:tc>
          <w:tcPr>
            <w:tcW w:w="4167" w:type="dxa"/>
            <w:vMerge w:val="restart"/>
            <w:tcBorders>
              <w:top w:val="single" w:sz="18" w:space="0" w:color="auto"/>
              <w:bottom w:val="single" w:sz="8" w:space="0" w:color="auto"/>
            </w:tcBorders>
            <w:vAlign w:val="bottom"/>
          </w:tcPr>
          <w:p w14:paraId="4AAD22D3" w14:textId="77777777" w:rsidR="00EE6B0D" w:rsidRPr="00EE6B0D" w:rsidRDefault="00EE6B0D" w:rsidP="002573D7">
            <w:pPr>
              <w:rPr>
                <w:rFonts w:ascii="Times New Roman" w:hAnsi="Times New Roman" w:cs="Times New Roman"/>
              </w:rPr>
            </w:pPr>
            <w:bookmarkStart w:id="0" w:name="_Hlk169096287"/>
            <w:r w:rsidRPr="00EE6B0D">
              <w:rPr>
                <w:rFonts w:ascii="Times New Roman" w:hAnsi="Times New Roman" w:cs="Times New Roman"/>
              </w:rPr>
              <w:t>Cause of Death</w:t>
            </w:r>
          </w:p>
        </w:tc>
        <w:tc>
          <w:tcPr>
            <w:tcW w:w="4405" w:type="dxa"/>
            <w:gridSpan w:val="4"/>
            <w:tcBorders>
              <w:top w:val="single" w:sz="18" w:space="0" w:color="auto"/>
              <w:bottom w:val="single" w:sz="8" w:space="0" w:color="auto"/>
            </w:tcBorders>
            <w:vAlign w:val="bottom"/>
          </w:tcPr>
          <w:p w14:paraId="6F1DE359" w14:textId="7F7D79CD" w:rsidR="00EE6B0D" w:rsidRPr="00EE6B0D" w:rsidRDefault="007E1C99" w:rsidP="00257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Men</w:t>
            </w:r>
          </w:p>
        </w:tc>
        <w:tc>
          <w:tcPr>
            <w:tcW w:w="4405" w:type="dxa"/>
            <w:gridSpan w:val="4"/>
            <w:tcBorders>
              <w:top w:val="single" w:sz="18" w:space="0" w:color="auto"/>
              <w:bottom w:val="single" w:sz="8" w:space="0" w:color="auto"/>
            </w:tcBorders>
            <w:vAlign w:val="bottom"/>
          </w:tcPr>
          <w:p w14:paraId="68A7C058" w14:textId="6E08C6EF" w:rsidR="00EE6B0D" w:rsidRPr="00EE6B0D" w:rsidRDefault="007E1C99" w:rsidP="002573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Women </w:t>
            </w:r>
          </w:p>
        </w:tc>
      </w:tr>
      <w:tr w:rsidR="00EE6B0D" w:rsidRPr="00EE6B0D" w14:paraId="0CCB4913" w14:textId="77777777" w:rsidTr="007E1C99">
        <w:trPr>
          <w:trHeight w:val="288"/>
        </w:trPr>
        <w:tc>
          <w:tcPr>
            <w:tcW w:w="4167" w:type="dxa"/>
            <w:vMerge/>
            <w:tcBorders>
              <w:top w:val="nil"/>
              <w:bottom w:val="single" w:sz="8" w:space="0" w:color="auto"/>
            </w:tcBorders>
            <w:vAlign w:val="bottom"/>
          </w:tcPr>
          <w:p w14:paraId="77C18D7A" w14:textId="77777777" w:rsidR="00EE6B0D" w:rsidRPr="00EE6B0D" w:rsidRDefault="00EE6B0D" w:rsidP="00257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75D79CE" w14:textId="77777777" w:rsidR="00EE6B0D" w:rsidRPr="00EE6B0D" w:rsidRDefault="00EE6B0D" w:rsidP="002573D7">
            <w:pPr>
              <w:rPr>
                <w:rFonts w:ascii="Times New Roman" w:hAnsi="Times New Roman" w:cs="Times New Roman"/>
              </w:rPr>
            </w:pPr>
            <w:proofErr w:type="spellStart"/>
            <w:r w:rsidRPr="00EE6B0D">
              <w:rPr>
                <w:rFonts w:ascii="Times New Roman" w:hAnsi="Times New Roman" w:cs="Times New Roman"/>
              </w:rPr>
              <w:t>Obs</w:t>
            </w:r>
            <w:proofErr w:type="spellEnd"/>
          </w:p>
        </w:tc>
        <w:tc>
          <w:tcPr>
            <w:tcW w:w="1071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816B0AC" w14:textId="77777777" w:rsidR="00EE6B0D" w:rsidRPr="00EE6B0D" w:rsidRDefault="00EE6B0D" w:rsidP="002573D7">
            <w:pPr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Exp</w:t>
            </w: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9849258" w14:textId="77777777" w:rsidR="00EE6B0D" w:rsidRPr="00EE6B0D" w:rsidRDefault="00EE6B0D" w:rsidP="002573D7">
            <w:pPr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SMR</w:t>
            </w:r>
          </w:p>
        </w:tc>
        <w:tc>
          <w:tcPr>
            <w:tcW w:w="1549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DEF2E55" w14:textId="77777777" w:rsidR="00EE6B0D" w:rsidRPr="00EE6B0D" w:rsidRDefault="00EE6B0D" w:rsidP="002573D7">
            <w:pPr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95% CI</w:t>
            </w:r>
          </w:p>
        </w:tc>
        <w:tc>
          <w:tcPr>
            <w:tcW w:w="833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BD15016" w14:textId="77777777" w:rsidR="00EE6B0D" w:rsidRPr="00EE6B0D" w:rsidRDefault="00EE6B0D" w:rsidP="002573D7">
            <w:pPr>
              <w:rPr>
                <w:rFonts w:ascii="Times New Roman" w:hAnsi="Times New Roman" w:cs="Times New Roman"/>
              </w:rPr>
            </w:pPr>
            <w:proofErr w:type="spellStart"/>
            <w:r w:rsidRPr="00EE6B0D">
              <w:rPr>
                <w:rFonts w:ascii="Times New Roman" w:hAnsi="Times New Roman" w:cs="Times New Roman"/>
              </w:rPr>
              <w:t>Obs</w:t>
            </w:r>
            <w:proofErr w:type="spellEnd"/>
          </w:p>
        </w:tc>
        <w:tc>
          <w:tcPr>
            <w:tcW w:w="1071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7FA5AB2" w14:textId="77777777" w:rsidR="00EE6B0D" w:rsidRPr="00EE6B0D" w:rsidRDefault="00EE6B0D" w:rsidP="002573D7">
            <w:pPr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Exp</w:t>
            </w: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A763E7F" w14:textId="77777777" w:rsidR="00EE6B0D" w:rsidRPr="00EE6B0D" w:rsidRDefault="00EE6B0D" w:rsidP="002573D7">
            <w:pPr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SMR</w:t>
            </w:r>
          </w:p>
        </w:tc>
        <w:tc>
          <w:tcPr>
            <w:tcW w:w="1549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5487430" w14:textId="77777777" w:rsidR="00EE6B0D" w:rsidRPr="00EE6B0D" w:rsidRDefault="00EE6B0D" w:rsidP="002573D7">
            <w:pPr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95% CI</w:t>
            </w:r>
          </w:p>
        </w:tc>
      </w:tr>
      <w:tr w:rsidR="007E1C99" w:rsidRPr="00EE6B0D" w14:paraId="66ECBA13" w14:textId="77777777" w:rsidTr="008C1AEB">
        <w:trPr>
          <w:trHeight w:val="288"/>
        </w:trPr>
        <w:tc>
          <w:tcPr>
            <w:tcW w:w="4167" w:type="dxa"/>
            <w:tcBorders>
              <w:top w:val="single" w:sz="8" w:space="0" w:color="auto"/>
            </w:tcBorders>
            <w:vAlign w:val="bottom"/>
          </w:tcPr>
          <w:p w14:paraId="6DBF12B9" w14:textId="77777777" w:rsidR="007E1C99" w:rsidRPr="00EE6B0D" w:rsidRDefault="007E1C99" w:rsidP="007E1C99">
            <w:pPr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All Causes of Death</w:t>
            </w:r>
          </w:p>
        </w:tc>
        <w:tc>
          <w:tcPr>
            <w:tcW w:w="833" w:type="dxa"/>
            <w:tcBorders>
              <w:top w:val="single" w:sz="8" w:space="0" w:color="auto"/>
            </w:tcBorders>
          </w:tcPr>
          <w:p w14:paraId="563E4595" w14:textId="48829F5D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8680</w:t>
            </w:r>
          </w:p>
        </w:tc>
        <w:tc>
          <w:tcPr>
            <w:tcW w:w="1071" w:type="dxa"/>
            <w:tcBorders>
              <w:top w:val="single" w:sz="8" w:space="0" w:color="auto"/>
            </w:tcBorders>
          </w:tcPr>
          <w:p w14:paraId="2E004111" w14:textId="0863240E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8529.9</w:t>
            </w:r>
          </w:p>
        </w:tc>
        <w:tc>
          <w:tcPr>
            <w:tcW w:w="952" w:type="dxa"/>
            <w:tcBorders>
              <w:top w:val="single" w:sz="8" w:space="0" w:color="auto"/>
            </w:tcBorders>
          </w:tcPr>
          <w:p w14:paraId="5ACCFE25" w14:textId="3D363BFC" w:rsidR="007E1C99" w:rsidRPr="007E1C99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1.02</w:t>
            </w:r>
          </w:p>
        </w:tc>
        <w:tc>
          <w:tcPr>
            <w:tcW w:w="1549" w:type="dxa"/>
            <w:tcBorders>
              <w:top w:val="single" w:sz="8" w:space="0" w:color="auto"/>
            </w:tcBorders>
          </w:tcPr>
          <w:p w14:paraId="053EAA89" w14:textId="64A8190C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0.996-1.04</w:t>
            </w:r>
          </w:p>
        </w:tc>
        <w:tc>
          <w:tcPr>
            <w:tcW w:w="833" w:type="dxa"/>
            <w:tcBorders>
              <w:top w:val="single" w:sz="8" w:space="0" w:color="auto"/>
            </w:tcBorders>
          </w:tcPr>
          <w:p w14:paraId="5020FC1F" w14:textId="6A96AB17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1037</w:t>
            </w:r>
          </w:p>
        </w:tc>
        <w:tc>
          <w:tcPr>
            <w:tcW w:w="1071" w:type="dxa"/>
            <w:tcBorders>
              <w:top w:val="single" w:sz="8" w:space="0" w:color="auto"/>
            </w:tcBorders>
          </w:tcPr>
          <w:p w14:paraId="1C750D80" w14:textId="5946CAC2" w:rsidR="007E1C99" w:rsidRPr="007E1C99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1072.3</w:t>
            </w:r>
          </w:p>
        </w:tc>
        <w:tc>
          <w:tcPr>
            <w:tcW w:w="952" w:type="dxa"/>
            <w:tcBorders>
              <w:top w:val="single" w:sz="8" w:space="0" w:color="auto"/>
            </w:tcBorders>
          </w:tcPr>
          <w:p w14:paraId="5193B1FA" w14:textId="4D3A3561" w:rsidR="007E1C99" w:rsidRPr="007E1C99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0.97</w:t>
            </w:r>
          </w:p>
        </w:tc>
        <w:tc>
          <w:tcPr>
            <w:tcW w:w="1549" w:type="dxa"/>
            <w:tcBorders>
              <w:top w:val="single" w:sz="8" w:space="0" w:color="auto"/>
            </w:tcBorders>
          </w:tcPr>
          <w:p w14:paraId="2A1FB2CA" w14:textId="4D1EA367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0.91-1.03</w:t>
            </w:r>
          </w:p>
        </w:tc>
      </w:tr>
      <w:tr w:rsidR="007E1C99" w:rsidRPr="00EE6B0D" w14:paraId="1E2BF881" w14:textId="77777777" w:rsidTr="008C1AEB">
        <w:trPr>
          <w:trHeight w:val="288"/>
        </w:trPr>
        <w:tc>
          <w:tcPr>
            <w:tcW w:w="4167" w:type="dxa"/>
            <w:vAlign w:val="bottom"/>
          </w:tcPr>
          <w:p w14:paraId="22AB694F" w14:textId="77777777" w:rsidR="007E1C99" w:rsidRPr="00EE6B0D" w:rsidRDefault="007E1C99" w:rsidP="007E1C99">
            <w:pPr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Tuberculosis</w:t>
            </w:r>
          </w:p>
        </w:tc>
        <w:tc>
          <w:tcPr>
            <w:tcW w:w="833" w:type="dxa"/>
          </w:tcPr>
          <w:p w14:paraId="24F3BF96" w14:textId="56289E28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71" w:type="dxa"/>
          </w:tcPr>
          <w:p w14:paraId="3609A6B3" w14:textId="5E6AF072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9.6</w:t>
            </w:r>
          </w:p>
        </w:tc>
        <w:tc>
          <w:tcPr>
            <w:tcW w:w="952" w:type="dxa"/>
          </w:tcPr>
          <w:p w14:paraId="2B4CE643" w14:textId="1FD5CDC8" w:rsidR="007E1C99" w:rsidRPr="007E1C99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1.46</w:t>
            </w:r>
          </w:p>
        </w:tc>
        <w:tc>
          <w:tcPr>
            <w:tcW w:w="1549" w:type="dxa"/>
          </w:tcPr>
          <w:p w14:paraId="402A6BE3" w14:textId="68444520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0.80-2.45</w:t>
            </w:r>
          </w:p>
        </w:tc>
        <w:tc>
          <w:tcPr>
            <w:tcW w:w="833" w:type="dxa"/>
          </w:tcPr>
          <w:p w14:paraId="3679AB3F" w14:textId="312E826C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1" w:type="dxa"/>
          </w:tcPr>
          <w:p w14:paraId="74AB6A2C" w14:textId="0BDD6206" w:rsidR="007E1C99" w:rsidRPr="007E1C99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952" w:type="dxa"/>
          </w:tcPr>
          <w:p w14:paraId="6F151577" w14:textId="2B6F861A" w:rsidR="007E1C99" w:rsidRPr="007E1C99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1.97</w:t>
            </w:r>
          </w:p>
        </w:tc>
        <w:tc>
          <w:tcPr>
            <w:tcW w:w="1549" w:type="dxa"/>
          </w:tcPr>
          <w:p w14:paraId="16E55D42" w14:textId="70786B8F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0.05-10.99</w:t>
            </w:r>
          </w:p>
        </w:tc>
      </w:tr>
      <w:tr w:rsidR="007E1C99" w:rsidRPr="00EE6B0D" w14:paraId="43635555" w14:textId="77777777" w:rsidTr="008C1AEB">
        <w:trPr>
          <w:trHeight w:val="288"/>
        </w:trPr>
        <w:tc>
          <w:tcPr>
            <w:tcW w:w="4167" w:type="dxa"/>
            <w:vAlign w:val="bottom"/>
          </w:tcPr>
          <w:p w14:paraId="17E9383E" w14:textId="77777777" w:rsidR="007E1C99" w:rsidRPr="00EE6B0D" w:rsidRDefault="007E1C99" w:rsidP="007E1C99">
            <w:pPr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All Malignant Neoplasms</w:t>
            </w:r>
          </w:p>
        </w:tc>
        <w:tc>
          <w:tcPr>
            <w:tcW w:w="833" w:type="dxa"/>
          </w:tcPr>
          <w:p w14:paraId="691F7205" w14:textId="6F484988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2085</w:t>
            </w:r>
          </w:p>
        </w:tc>
        <w:tc>
          <w:tcPr>
            <w:tcW w:w="1071" w:type="dxa"/>
          </w:tcPr>
          <w:p w14:paraId="76661F4D" w14:textId="47972A91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2139.7</w:t>
            </w:r>
          </w:p>
        </w:tc>
        <w:tc>
          <w:tcPr>
            <w:tcW w:w="952" w:type="dxa"/>
          </w:tcPr>
          <w:p w14:paraId="46CBC5FB" w14:textId="1E1CC3CE" w:rsidR="007E1C99" w:rsidRPr="007E1C99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0.97</w:t>
            </w:r>
          </w:p>
        </w:tc>
        <w:tc>
          <w:tcPr>
            <w:tcW w:w="1549" w:type="dxa"/>
          </w:tcPr>
          <w:p w14:paraId="12771583" w14:textId="50906DE2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0.93-1.02</w:t>
            </w:r>
          </w:p>
        </w:tc>
        <w:tc>
          <w:tcPr>
            <w:tcW w:w="833" w:type="dxa"/>
          </w:tcPr>
          <w:p w14:paraId="7D810892" w14:textId="604E46BE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234</w:t>
            </w:r>
          </w:p>
        </w:tc>
        <w:tc>
          <w:tcPr>
            <w:tcW w:w="1071" w:type="dxa"/>
          </w:tcPr>
          <w:p w14:paraId="5A32BBE7" w14:textId="47064916" w:rsidR="007E1C99" w:rsidRPr="007E1C99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270.4</w:t>
            </w:r>
          </w:p>
        </w:tc>
        <w:tc>
          <w:tcPr>
            <w:tcW w:w="952" w:type="dxa"/>
          </w:tcPr>
          <w:p w14:paraId="675F784A" w14:textId="56C33E2A" w:rsidR="007E1C99" w:rsidRPr="007E1C99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0.87*</w:t>
            </w:r>
          </w:p>
        </w:tc>
        <w:tc>
          <w:tcPr>
            <w:tcW w:w="1549" w:type="dxa"/>
          </w:tcPr>
          <w:p w14:paraId="549693E3" w14:textId="1B34BCC8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0.76-0.98</w:t>
            </w:r>
          </w:p>
        </w:tc>
      </w:tr>
      <w:tr w:rsidR="007E1C99" w:rsidRPr="00EE6B0D" w14:paraId="3F0105BA" w14:textId="77777777" w:rsidTr="008C1AEB">
        <w:trPr>
          <w:trHeight w:val="288"/>
        </w:trPr>
        <w:tc>
          <w:tcPr>
            <w:tcW w:w="4167" w:type="dxa"/>
            <w:vAlign w:val="bottom"/>
          </w:tcPr>
          <w:p w14:paraId="54CD8953" w14:textId="77777777" w:rsidR="007E1C99" w:rsidRPr="00EE6B0D" w:rsidRDefault="007E1C99" w:rsidP="007E1C99">
            <w:pPr>
              <w:ind w:left="80"/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Cancer of Buccal Cavity &amp; Pharynx</w:t>
            </w:r>
          </w:p>
        </w:tc>
        <w:tc>
          <w:tcPr>
            <w:tcW w:w="833" w:type="dxa"/>
          </w:tcPr>
          <w:p w14:paraId="6C1A211F" w14:textId="4339E0EA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071" w:type="dxa"/>
          </w:tcPr>
          <w:p w14:paraId="417598A6" w14:textId="0D48DEC3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46.1</w:t>
            </w:r>
          </w:p>
        </w:tc>
        <w:tc>
          <w:tcPr>
            <w:tcW w:w="952" w:type="dxa"/>
          </w:tcPr>
          <w:p w14:paraId="576DF1D8" w14:textId="4FD44BD8" w:rsidR="007E1C99" w:rsidRPr="007E1C99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1.02</w:t>
            </w:r>
          </w:p>
        </w:tc>
        <w:tc>
          <w:tcPr>
            <w:tcW w:w="1549" w:type="dxa"/>
          </w:tcPr>
          <w:p w14:paraId="2FE3C7A2" w14:textId="1E6E8805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0.75-1.36</w:t>
            </w:r>
          </w:p>
        </w:tc>
        <w:tc>
          <w:tcPr>
            <w:tcW w:w="833" w:type="dxa"/>
          </w:tcPr>
          <w:p w14:paraId="506E555C" w14:textId="35FCDB3D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1" w:type="dxa"/>
          </w:tcPr>
          <w:p w14:paraId="33CD9D83" w14:textId="572EA0B7" w:rsidR="007E1C99" w:rsidRPr="007E1C99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952" w:type="dxa"/>
          </w:tcPr>
          <w:p w14:paraId="7220846D" w14:textId="513B113B" w:rsidR="007E1C99" w:rsidRPr="007E1C99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0.68</w:t>
            </w:r>
          </w:p>
        </w:tc>
        <w:tc>
          <w:tcPr>
            <w:tcW w:w="1549" w:type="dxa"/>
          </w:tcPr>
          <w:p w14:paraId="648541A2" w14:textId="6210F6B3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0.08-2.46</w:t>
            </w:r>
          </w:p>
        </w:tc>
      </w:tr>
      <w:tr w:rsidR="007E1C99" w:rsidRPr="00EE6B0D" w14:paraId="73886F09" w14:textId="77777777" w:rsidTr="008C1AEB">
        <w:trPr>
          <w:trHeight w:val="288"/>
        </w:trPr>
        <w:tc>
          <w:tcPr>
            <w:tcW w:w="4167" w:type="dxa"/>
            <w:vAlign w:val="bottom"/>
          </w:tcPr>
          <w:p w14:paraId="2545823E" w14:textId="77777777" w:rsidR="007E1C99" w:rsidRPr="00EE6B0D" w:rsidRDefault="007E1C99" w:rsidP="007E1C99">
            <w:pPr>
              <w:ind w:left="80"/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Cancer of Digestive Organs &amp; Peritoneum</w:t>
            </w:r>
          </w:p>
        </w:tc>
        <w:tc>
          <w:tcPr>
            <w:tcW w:w="833" w:type="dxa"/>
          </w:tcPr>
          <w:p w14:paraId="76A25DE9" w14:textId="1E764A40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498</w:t>
            </w:r>
          </w:p>
        </w:tc>
        <w:tc>
          <w:tcPr>
            <w:tcW w:w="1071" w:type="dxa"/>
          </w:tcPr>
          <w:p w14:paraId="4DF9A83C" w14:textId="3F968966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540.7</w:t>
            </w:r>
          </w:p>
        </w:tc>
        <w:tc>
          <w:tcPr>
            <w:tcW w:w="952" w:type="dxa"/>
          </w:tcPr>
          <w:p w14:paraId="7DB7D18C" w14:textId="1164E689" w:rsidR="007E1C99" w:rsidRPr="007E1C99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1549" w:type="dxa"/>
          </w:tcPr>
          <w:p w14:paraId="0FEEDA34" w14:textId="66ECCA84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0.84-1.01</w:t>
            </w:r>
          </w:p>
        </w:tc>
        <w:tc>
          <w:tcPr>
            <w:tcW w:w="833" w:type="dxa"/>
          </w:tcPr>
          <w:p w14:paraId="5935B78F" w14:textId="4073826F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071" w:type="dxa"/>
          </w:tcPr>
          <w:p w14:paraId="7CCFCB67" w14:textId="32D87083" w:rsidR="007E1C99" w:rsidRPr="007E1C99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60.7</w:t>
            </w:r>
          </w:p>
        </w:tc>
        <w:tc>
          <w:tcPr>
            <w:tcW w:w="952" w:type="dxa"/>
          </w:tcPr>
          <w:p w14:paraId="4ABB222F" w14:textId="3FD50AF1" w:rsidR="007E1C99" w:rsidRPr="007E1C99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0.91</w:t>
            </w:r>
          </w:p>
        </w:tc>
        <w:tc>
          <w:tcPr>
            <w:tcW w:w="1549" w:type="dxa"/>
          </w:tcPr>
          <w:p w14:paraId="081B30FB" w14:textId="6B119830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0.68-1.18</w:t>
            </w:r>
          </w:p>
        </w:tc>
      </w:tr>
      <w:tr w:rsidR="007E1C99" w:rsidRPr="00EE6B0D" w14:paraId="27D852BC" w14:textId="77777777" w:rsidTr="008C1AEB">
        <w:trPr>
          <w:trHeight w:val="288"/>
        </w:trPr>
        <w:tc>
          <w:tcPr>
            <w:tcW w:w="4167" w:type="dxa"/>
            <w:vAlign w:val="bottom"/>
          </w:tcPr>
          <w:p w14:paraId="5418B05E" w14:textId="77777777" w:rsidR="007E1C99" w:rsidRPr="00EE6B0D" w:rsidRDefault="007E1C99" w:rsidP="007E1C99">
            <w:pPr>
              <w:ind w:left="170"/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Cancer of Esophagus</w:t>
            </w:r>
          </w:p>
        </w:tc>
        <w:tc>
          <w:tcPr>
            <w:tcW w:w="833" w:type="dxa"/>
          </w:tcPr>
          <w:p w14:paraId="5232E8FA" w14:textId="3B0B398A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071" w:type="dxa"/>
          </w:tcPr>
          <w:p w14:paraId="0620AF11" w14:textId="0D21EE7E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65.0</w:t>
            </w:r>
          </w:p>
        </w:tc>
        <w:tc>
          <w:tcPr>
            <w:tcW w:w="952" w:type="dxa"/>
          </w:tcPr>
          <w:p w14:paraId="2EE8D666" w14:textId="2522255D" w:rsidR="007E1C99" w:rsidRPr="007E1C99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1.05</w:t>
            </w:r>
          </w:p>
        </w:tc>
        <w:tc>
          <w:tcPr>
            <w:tcW w:w="1549" w:type="dxa"/>
          </w:tcPr>
          <w:p w14:paraId="3575DBE0" w14:textId="2A001A7B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0.81-1.33</w:t>
            </w:r>
          </w:p>
        </w:tc>
        <w:tc>
          <w:tcPr>
            <w:tcW w:w="833" w:type="dxa"/>
          </w:tcPr>
          <w:p w14:paraId="0580EB88" w14:textId="2A5FBCE9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71" w:type="dxa"/>
          </w:tcPr>
          <w:p w14:paraId="3DD87B00" w14:textId="346117E0" w:rsidR="007E1C99" w:rsidRPr="007E1C99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952" w:type="dxa"/>
          </w:tcPr>
          <w:p w14:paraId="34F38A7D" w14:textId="1D086512" w:rsidR="007E1C99" w:rsidRPr="007E1C99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1.83</w:t>
            </w:r>
          </w:p>
        </w:tc>
        <w:tc>
          <w:tcPr>
            <w:tcW w:w="1549" w:type="dxa"/>
          </w:tcPr>
          <w:p w14:paraId="7E14AEEE" w14:textId="661A3249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0.59-4.26</w:t>
            </w:r>
          </w:p>
        </w:tc>
      </w:tr>
      <w:tr w:rsidR="007E1C99" w:rsidRPr="00EE6B0D" w14:paraId="7923588D" w14:textId="77777777" w:rsidTr="008C1AEB">
        <w:trPr>
          <w:trHeight w:val="288"/>
        </w:trPr>
        <w:tc>
          <w:tcPr>
            <w:tcW w:w="4167" w:type="dxa"/>
            <w:vAlign w:val="bottom"/>
          </w:tcPr>
          <w:p w14:paraId="30EAC400" w14:textId="77777777" w:rsidR="007E1C99" w:rsidRPr="00EE6B0D" w:rsidRDefault="007E1C99" w:rsidP="007E1C99">
            <w:pPr>
              <w:ind w:left="170"/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Cancer of Stomach</w:t>
            </w:r>
          </w:p>
        </w:tc>
        <w:tc>
          <w:tcPr>
            <w:tcW w:w="833" w:type="dxa"/>
          </w:tcPr>
          <w:p w14:paraId="396DF557" w14:textId="38AB3721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071" w:type="dxa"/>
          </w:tcPr>
          <w:p w14:paraId="4A69CD11" w14:textId="69C7027B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65.4</w:t>
            </w:r>
          </w:p>
        </w:tc>
        <w:tc>
          <w:tcPr>
            <w:tcW w:w="952" w:type="dxa"/>
          </w:tcPr>
          <w:p w14:paraId="57ECE36F" w14:textId="6104B547" w:rsidR="007E1C99" w:rsidRPr="007E1C99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0.84</w:t>
            </w:r>
          </w:p>
        </w:tc>
        <w:tc>
          <w:tcPr>
            <w:tcW w:w="1549" w:type="dxa"/>
          </w:tcPr>
          <w:p w14:paraId="35DE067F" w14:textId="0CAB4168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0.63-1.09</w:t>
            </w:r>
          </w:p>
        </w:tc>
        <w:tc>
          <w:tcPr>
            <w:tcW w:w="833" w:type="dxa"/>
          </w:tcPr>
          <w:p w14:paraId="21AC0291" w14:textId="35DEEF4B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1" w:type="dxa"/>
          </w:tcPr>
          <w:p w14:paraId="5EEB32A4" w14:textId="0BDDAE64" w:rsidR="007E1C99" w:rsidRPr="007E1C99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952" w:type="dxa"/>
          </w:tcPr>
          <w:p w14:paraId="00029FBD" w14:textId="1608170E" w:rsidR="007E1C99" w:rsidRPr="007E1C99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0.58</w:t>
            </w:r>
          </w:p>
        </w:tc>
        <w:tc>
          <w:tcPr>
            <w:tcW w:w="1549" w:type="dxa"/>
          </w:tcPr>
          <w:p w14:paraId="7FB6C72F" w14:textId="4F692337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0.12-1.70</w:t>
            </w:r>
          </w:p>
        </w:tc>
      </w:tr>
      <w:tr w:rsidR="007E1C99" w:rsidRPr="00EE6B0D" w14:paraId="1BD13A87" w14:textId="77777777" w:rsidTr="008C1AEB">
        <w:trPr>
          <w:trHeight w:val="288"/>
        </w:trPr>
        <w:tc>
          <w:tcPr>
            <w:tcW w:w="4167" w:type="dxa"/>
            <w:vAlign w:val="bottom"/>
          </w:tcPr>
          <w:p w14:paraId="5C091348" w14:textId="77777777" w:rsidR="007E1C99" w:rsidRPr="00EE6B0D" w:rsidRDefault="007E1C99" w:rsidP="007E1C99">
            <w:pPr>
              <w:ind w:left="170"/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Cancer of Large Intestine</w:t>
            </w:r>
          </w:p>
        </w:tc>
        <w:tc>
          <w:tcPr>
            <w:tcW w:w="833" w:type="dxa"/>
          </w:tcPr>
          <w:p w14:paraId="633586F3" w14:textId="1B6EB838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1071" w:type="dxa"/>
          </w:tcPr>
          <w:p w14:paraId="1786F14C" w14:textId="12B7170E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172.1</w:t>
            </w:r>
          </w:p>
        </w:tc>
        <w:tc>
          <w:tcPr>
            <w:tcW w:w="952" w:type="dxa"/>
          </w:tcPr>
          <w:p w14:paraId="2EE39BFF" w14:textId="20F8F9BE" w:rsidR="007E1C99" w:rsidRPr="007E1C99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1.06</w:t>
            </w:r>
          </w:p>
        </w:tc>
        <w:tc>
          <w:tcPr>
            <w:tcW w:w="1549" w:type="dxa"/>
          </w:tcPr>
          <w:p w14:paraId="6CE43FA1" w14:textId="0A91A207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0.92-1.23</w:t>
            </w:r>
          </w:p>
        </w:tc>
        <w:tc>
          <w:tcPr>
            <w:tcW w:w="833" w:type="dxa"/>
          </w:tcPr>
          <w:p w14:paraId="0B69F3F6" w14:textId="448ED003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71" w:type="dxa"/>
          </w:tcPr>
          <w:p w14:paraId="7AC0CA34" w14:textId="5277E6C7" w:rsidR="007E1C99" w:rsidRPr="007E1C99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22.9</w:t>
            </w:r>
          </w:p>
        </w:tc>
        <w:tc>
          <w:tcPr>
            <w:tcW w:w="952" w:type="dxa"/>
          </w:tcPr>
          <w:p w14:paraId="511A22AD" w14:textId="0F78D87D" w:rsidR="007E1C99" w:rsidRPr="007E1C99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0.96</w:t>
            </w:r>
          </w:p>
        </w:tc>
        <w:tc>
          <w:tcPr>
            <w:tcW w:w="1549" w:type="dxa"/>
          </w:tcPr>
          <w:p w14:paraId="72B1355D" w14:textId="2A15EF48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0.60-1.45</w:t>
            </w:r>
          </w:p>
        </w:tc>
      </w:tr>
      <w:tr w:rsidR="007E1C99" w:rsidRPr="00EE6B0D" w14:paraId="14EE0643" w14:textId="77777777" w:rsidTr="008C1AEB">
        <w:trPr>
          <w:trHeight w:val="288"/>
        </w:trPr>
        <w:tc>
          <w:tcPr>
            <w:tcW w:w="4167" w:type="dxa"/>
            <w:vAlign w:val="bottom"/>
          </w:tcPr>
          <w:p w14:paraId="44BF12CD" w14:textId="77777777" w:rsidR="007E1C99" w:rsidRPr="00EE6B0D" w:rsidRDefault="007E1C99" w:rsidP="007E1C99">
            <w:pPr>
              <w:ind w:left="170"/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Cancer of Rectum</w:t>
            </w:r>
          </w:p>
        </w:tc>
        <w:tc>
          <w:tcPr>
            <w:tcW w:w="833" w:type="dxa"/>
          </w:tcPr>
          <w:p w14:paraId="7141206E" w14:textId="019DFDE9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071" w:type="dxa"/>
          </w:tcPr>
          <w:p w14:paraId="6A86139F" w14:textId="14FC3CEB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38.2</w:t>
            </w:r>
          </w:p>
        </w:tc>
        <w:tc>
          <w:tcPr>
            <w:tcW w:w="952" w:type="dxa"/>
          </w:tcPr>
          <w:p w14:paraId="34AB97C0" w14:textId="10019C45" w:rsidR="007E1C99" w:rsidRPr="007E1C99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1549" w:type="dxa"/>
          </w:tcPr>
          <w:p w14:paraId="35E96430" w14:textId="28D4BF9C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0.64-1.27</w:t>
            </w:r>
          </w:p>
        </w:tc>
        <w:tc>
          <w:tcPr>
            <w:tcW w:w="833" w:type="dxa"/>
          </w:tcPr>
          <w:p w14:paraId="55B54B32" w14:textId="35CECCAC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1" w:type="dxa"/>
          </w:tcPr>
          <w:p w14:paraId="27129B20" w14:textId="5CDD3FD3" w:rsidR="007E1C99" w:rsidRPr="007E1C99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4.0</w:t>
            </w:r>
          </w:p>
        </w:tc>
        <w:tc>
          <w:tcPr>
            <w:tcW w:w="952" w:type="dxa"/>
          </w:tcPr>
          <w:p w14:paraId="0FD5EBED" w14:textId="268955A7" w:rsidR="007E1C99" w:rsidRPr="007E1C99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0.75</w:t>
            </w:r>
          </w:p>
        </w:tc>
        <w:tc>
          <w:tcPr>
            <w:tcW w:w="1549" w:type="dxa"/>
          </w:tcPr>
          <w:p w14:paraId="1CC899A6" w14:textId="7DA7BFDB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0.15-2.19</w:t>
            </w:r>
          </w:p>
        </w:tc>
      </w:tr>
      <w:tr w:rsidR="007E1C99" w:rsidRPr="00EE6B0D" w14:paraId="264ECB86" w14:textId="77777777" w:rsidTr="008C1AEB">
        <w:trPr>
          <w:trHeight w:val="288"/>
        </w:trPr>
        <w:tc>
          <w:tcPr>
            <w:tcW w:w="4167" w:type="dxa"/>
            <w:vAlign w:val="bottom"/>
          </w:tcPr>
          <w:p w14:paraId="0A72F2F0" w14:textId="77777777" w:rsidR="007E1C99" w:rsidRPr="00EE6B0D" w:rsidRDefault="007E1C99" w:rsidP="007E1C99">
            <w:pPr>
              <w:ind w:left="170"/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Cancer of Biliary Passages &amp; Liver</w:t>
            </w:r>
          </w:p>
        </w:tc>
        <w:tc>
          <w:tcPr>
            <w:tcW w:w="833" w:type="dxa"/>
          </w:tcPr>
          <w:p w14:paraId="76DE964F" w14:textId="252284A6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071" w:type="dxa"/>
          </w:tcPr>
          <w:p w14:paraId="54394C95" w14:textId="2BB9CC21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62.9</w:t>
            </w:r>
          </w:p>
        </w:tc>
        <w:tc>
          <w:tcPr>
            <w:tcW w:w="952" w:type="dxa"/>
          </w:tcPr>
          <w:p w14:paraId="353BE1F2" w14:textId="04C79486" w:rsidR="007E1C99" w:rsidRPr="007E1C99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0.62**</w:t>
            </w:r>
          </w:p>
        </w:tc>
        <w:tc>
          <w:tcPr>
            <w:tcW w:w="1549" w:type="dxa"/>
          </w:tcPr>
          <w:p w14:paraId="5557D761" w14:textId="77998BC7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0.44-0.85</w:t>
            </w:r>
          </w:p>
        </w:tc>
        <w:tc>
          <w:tcPr>
            <w:tcW w:w="833" w:type="dxa"/>
          </w:tcPr>
          <w:p w14:paraId="25EE959B" w14:textId="598EA432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1" w:type="dxa"/>
          </w:tcPr>
          <w:p w14:paraId="4CEE2E54" w14:textId="2EE67232" w:rsidR="007E1C99" w:rsidRPr="007E1C99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6.7</w:t>
            </w:r>
          </w:p>
        </w:tc>
        <w:tc>
          <w:tcPr>
            <w:tcW w:w="952" w:type="dxa"/>
          </w:tcPr>
          <w:p w14:paraId="6874303E" w14:textId="27782CBF" w:rsidR="007E1C99" w:rsidRPr="007E1C99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0.90</w:t>
            </w:r>
          </w:p>
        </w:tc>
        <w:tc>
          <w:tcPr>
            <w:tcW w:w="1549" w:type="dxa"/>
          </w:tcPr>
          <w:p w14:paraId="4C6BB1A9" w14:textId="48595C59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0.33-1.95</w:t>
            </w:r>
          </w:p>
        </w:tc>
      </w:tr>
      <w:tr w:rsidR="007E1C99" w:rsidRPr="00EE6B0D" w14:paraId="072F2F67" w14:textId="77777777" w:rsidTr="008C1AEB">
        <w:trPr>
          <w:trHeight w:val="288"/>
        </w:trPr>
        <w:tc>
          <w:tcPr>
            <w:tcW w:w="4167" w:type="dxa"/>
            <w:vAlign w:val="bottom"/>
          </w:tcPr>
          <w:p w14:paraId="37E291B9" w14:textId="77777777" w:rsidR="007E1C99" w:rsidRPr="00EE6B0D" w:rsidRDefault="007E1C99" w:rsidP="007E1C99">
            <w:pPr>
              <w:ind w:left="170"/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Cancer of Pancreas</w:t>
            </w:r>
          </w:p>
        </w:tc>
        <w:tc>
          <w:tcPr>
            <w:tcW w:w="833" w:type="dxa"/>
          </w:tcPr>
          <w:p w14:paraId="09FD28F9" w14:textId="3847A634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071" w:type="dxa"/>
          </w:tcPr>
          <w:p w14:paraId="501985DD" w14:textId="11D8CFC7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115.9</w:t>
            </w:r>
          </w:p>
        </w:tc>
        <w:tc>
          <w:tcPr>
            <w:tcW w:w="952" w:type="dxa"/>
          </w:tcPr>
          <w:p w14:paraId="7E314BF8" w14:textId="58944CD9" w:rsidR="007E1C99" w:rsidRPr="007E1C99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0.87</w:t>
            </w:r>
          </w:p>
        </w:tc>
        <w:tc>
          <w:tcPr>
            <w:tcW w:w="1549" w:type="dxa"/>
          </w:tcPr>
          <w:p w14:paraId="443C5D62" w14:textId="4C550EE7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0.71-1.06</w:t>
            </w:r>
          </w:p>
        </w:tc>
        <w:tc>
          <w:tcPr>
            <w:tcW w:w="833" w:type="dxa"/>
          </w:tcPr>
          <w:p w14:paraId="5AD74ED8" w14:textId="503DF777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71" w:type="dxa"/>
          </w:tcPr>
          <w:p w14:paraId="10F890EF" w14:textId="59B7BB42" w:rsidR="007E1C99" w:rsidRPr="007E1C99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15.7</w:t>
            </w:r>
          </w:p>
        </w:tc>
        <w:tc>
          <w:tcPr>
            <w:tcW w:w="952" w:type="dxa"/>
          </w:tcPr>
          <w:p w14:paraId="2ADCD9D9" w14:textId="2738AEAE" w:rsidR="007E1C99" w:rsidRPr="007E1C99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0.89</w:t>
            </w:r>
          </w:p>
        </w:tc>
        <w:tc>
          <w:tcPr>
            <w:tcW w:w="1549" w:type="dxa"/>
          </w:tcPr>
          <w:p w14:paraId="759E1612" w14:textId="449215B6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0.49-1.50</w:t>
            </w:r>
          </w:p>
        </w:tc>
      </w:tr>
      <w:tr w:rsidR="007E1C99" w:rsidRPr="00EE6B0D" w14:paraId="1FC6E0B1" w14:textId="77777777" w:rsidTr="008C1AEB">
        <w:trPr>
          <w:trHeight w:val="288"/>
        </w:trPr>
        <w:tc>
          <w:tcPr>
            <w:tcW w:w="4167" w:type="dxa"/>
            <w:vAlign w:val="bottom"/>
          </w:tcPr>
          <w:p w14:paraId="383A2E67" w14:textId="77777777" w:rsidR="007E1C99" w:rsidRPr="00EE6B0D" w:rsidRDefault="007E1C99" w:rsidP="007E1C99">
            <w:pPr>
              <w:ind w:left="170"/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Cancer of All Other Digestive Organs</w:t>
            </w:r>
          </w:p>
        </w:tc>
        <w:tc>
          <w:tcPr>
            <w:tcW w:w="833" w:type="dxa"/>
          </w:tcPr>
          <w:p w14:paraId="2B12F0CC" w14:textId="2FBFEC53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71" w:type="dxa"/>
          </w:tcPr>
          <w:p w14:paraId="10AC919D" w14:textId="45A7CB33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21.2</w:t>
            </w:r>
          </w:p>
        </w:tc>
        <w:tc>
          <w:tcPr>
            <w:tcW w:w="952" w:type="dxa"/>
          </w:tcPr>
          <w:p w14:paraId="475ADCCC" w14:textId="7629873C" w:rsidR="007E1C99" w:rsidRPr="007E1C99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0.8</w:t>
            </w:r>
          </w:p>
        </w:tc>
        <w:tc>
          <w:tcPr>
            <w:tcW w:w="1549" w:type="dxa"/>
          </w:tcPr>
          <w:p w14:paraId="03D550C2" w14:textId="32360867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0.47-1.28</w:t>
            </w:r>
          </w:p>
        </w:tc>
        <w:tc>
          <w:tcPr>
            <w:tcW w:w="833" w:type="dxa"/>
          </w:tcPr>
          <w:p w14:paraId="2987E35E" w14:textId="744B803F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1" w:type="dxa"/>
          </w:tcPr>
          <w:p w14:paraId="5D2A4C29" w14:textId="7897BDAC" w:rsidR="007E1C99" w:rsidRPr="007E1C99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952" w:type="dxa"/>
          </w:tcPr>
          <w:p w14:paraId="3AB8B7E2" w14:textId="3357D26A" w:rsidR="007E1C99" w:rsidRPr="007E1C99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0.58</w:t>
            </w:r>
          </w:p>
        </w:tc>
        <w:tc>
          <w:tcPr>
            <w:tcW w:w="1549" w:type="dxa"/>
          </w:tcPr>
          <w:p w14:paraId="5B731DA9" w14:textId="4B300A8B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0.07-2.08</w:t>
            </w:r>
          </w:p>
        </w:tc>
      </w:tr>
      <w:tr w:rsidR="007E1C99" w:rsidRPr="00EE6B0D" w14:paraId="27328014" w14:textId="77777777" w:rsidTr="008C1AEB">
        <w:trPr>
          <w:trHeight w:val="288"/>
        </w:trPr>
        <w:tc>
          <w:tcPr>
            <w:tcW w:w="4167" w:type="dxa"/>
            <w:vAlign w:val="bottom"/>
          </w:tcPr>
          <w:p w14:paraId="2BA6A5EB" w14:textId="77777777" w:rsidR="007E1C99" w:rsidRPr="00EE6B0D" w:rsidRDefault="007E1C99" w:rsidP="007E1C99">
            <w:pPr>
              <w:ind w:left="80"/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Cancer of Respiratory System</w:t>
            </w:r>
          </w:p>
        </w:tc>
        <w:tc>
          <w:tcPr>
            <w:tcW w:w="833" w:type="dxa"/>
          </w:tcPr>
          <w:p w14:paraId="3337E404" w14:textId="70D9FC9F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758</w:t>
            </w:r>
          </w:p>
        </w:tc>
        <w:tc>
          <w:tcPr>
            <w:tcW w:w="1071" w:type="dxa"/>
          </w:tcPr>
          <w:p w14:paraId="02333769" w14:textId="512B4F6C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713.5</w:t>
            </w:r>
          </w:p>
        </w:tc>
        <w:tc>
          <w:tcPr>
            <w:tcW w:w="952" w:type="dxa"/>
          </w:tcPr>
          <w:p w14:paraId="01E17557" w14:textId="5DED17C8" w:rsidR="007E1C99" w:rsidRPr="007E1C99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1.06</w:t>
            </w:r>
          </w:p>
        </w:tc>
        <w:tc>
          <w:tcPr>
            <w:tcW w:w="1549" w:type="dxa"/>
          </w:tcPr>
          <w:p w14:paraId="415F34F1" w14:textId="6BB62E9E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0.99-1.14</w:t>
            </w:r>
          </w:p>
        </w:tc>
        <w:tc>
          <w:tcPr>
            <w:tcW w:w="833" w:type="dxa"/>
          </w:tcPr>
          <w:p w14:paraId="7C7EE413" w14:textId="0F83DFEF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071" w:type="dxa"/>
          </w:tcPr>
          <w:p w14:paraId="2B009FFE" w14:textId="7054627F" w:rsidR="007E1C99" w:rsidRPr="007E1C99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63.4</w:t>
            </w:r>
          </w:p>
        </w:tc>
        <w:tc>
          <w:tcPr>
            <w:tcW w:w="952" w:type="dxa"/>
          </w:tcPr>
          <w:p w14:paraId="5206AD1D" w14:textId="0D114EC4" w:rsidR="007E1C99" w:rsidRPr="007E1C99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0.88</w:t>
            </w:r>
          </w:p>
        </w:tc>
        <w:tc>
          <w:tcPr>
            <w:tcW w:w="1549" w:type="dxa"/>
          </w:tcPr>
          <w:p w14:paraId="652C0334" w14:textId="6C0767A1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0.67-1.15</w:t>
            </w:r>
          </w:p>
        </w:tc>
      </w:tr>
      <w:tr w:rsidR="007E1C99" w:rsidRPr="00EE6B0D" w14:paraId="7391976F" w14:textId="77777777" w:rsidTr="008C1AEB">
        <w:trPr>
          <w:trHeight w:val="288"/>
        </w:trPr>
        <w:tc>
          <w:tcPr>
            <w:tcW w:w="4167" w:type="dxa"/>
            <w:vAlign w:val="bottom"/>
          </w:tcPr>
          <w:p w14:paraId="576853C9" w14:textId="77777777" w:rsidR="007E1C99" w:rsidRPr="00EE6B0D" w:rsidRDefault="007E1C99" w:rsidP="007E1C99">
            <w:pPr>
              <w:ind w:left="170"/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Cancer of Larynx</w:t>
            </w:r>
          </w:p>
        </w:tc>
        <w:tc>
          <w:tcPr>
            <w:tcW w:w="833" w:type="dxa"/>
          </w:tcPr>
          <w:p w14:paraId="58631BA9" w14:textId="75BD631C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71" w:type="dxa"/>
          </w:tcPr>
          <w:p w14:paraId="6D2913D5" w14:textId="0592D1A8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23.9</w:t>
            </w:r>
          </w:p>
        </w:tc>
        <w:tc>
          <w:tcPr>
            <w:tcW w:w="952" w:type="dxa"/>
          </w:tcPr>
          <w:p w14:paraId="5BEAD2BB" w14:textId="472750DE" w:rsidR="007E1C99" w:rsidRPr="007E1C99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0.8</w:t>
            </w:r>
          </w:p>
        </w:tc>
        <w:tc>
          <w:tcPr>
            <w:tcW w:w="1549" w:type="dxa"/>
          </w:tcPr>
          <w:p w14:paraId="5AA32F9E" w14:textId="4A563D06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0.48-1.24</w:t>
            </w:r>
          </w:p>
        </w:tc>
        <w:tc>
          <w:tcPr>
            <w:tcW w:w="833" w:type="dxa"/>
          </w:tcPr>
          <w:p w14:paraId="41669884" w14:textId="51328ECB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1" w:type="dxa"/>
          </w:tcPr>
          <w:p w14:paraId="17F5CACF" w14:textId="70539B71" w:rsidR="007E1C99" w:rsidRPr="007E1C99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0.8</w:t>
            </w:r>
          </w:p>
        </w:tc>
        <w:tc>
          <w:tcPr>
            <w:tcW w:w="952" w:type="dxa"/>
          </w:tcPr>
          <w:p w14:paraId="4B722C48" w14:textId="731F6EB1" w:rsidR="007E1C99" w:rsidRPr="007E1C99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1.22</w:t>
            </w:r>
          </w:p>
        </w:tc>
        <w:tc>
          <w:tcPr>
            <w:tcW w:w="1549" w:type="dxa"/>
          </w:tcPr>
          <w:p w14:paraId="7619B220" w14:textId="17E66906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0.03-6.82</w:t>
            </w:r>
          </w:p>
        </w:tc>
      </w:tr>
      <w:tr w:rsidR="007E1C99" w:rsidRPr="00EE6B0D" w14:paraId="1DDAB61E" w14:textId="77777777" w:rsidTr="008C1AEB">
        <w:trPr>
          <w:trHeight w:val="288"/>
        </w:trPr>
        <w:tc>
          <w:tcPr>
            <w:tcW w:w="4167" w:type="dxa"/>
            <w:vAlign w:val="bottom"/>
          </w:tcPr>
          <w:p w14:paraId="336B7D87" w14:textId="77777777" w:rsidR="007E1C99" w:rsidRPr="00EE6B0D" w:rsidRDefault="007E1C99" w:rsidP="007E1C99">
            <w:pPr>
              <w:ind w:left="170"/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Cancer of Bronchus, Trachea, Lung</w:t>
            </w:r>
          </w:p>
        </w:tc>
        <w:tc>
          <w:tcPr>
            <w:tcW w:w="833" w:type="dxa"/>
          </w:tcPr>
          <w:p w14:paraId="3DBB75CA" w14:textId="7D90130B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729</w:t>
            </w:r>
          </w:p>
        </w:tc>
        <w:tc>
          <w:tcPr>
            <w:tcW w:w="1071" w:type="dxa"/>
          </w:tcPr>
          <w:p w14:paraId="5BA2A6BD" w14:textId="6C81D153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683.6</w:t>
            </w:r>
          </w:p>
        </w:tc>
        <w:tc>
          <w:tcPr>
            <w:tcW w:w="952" w:type="dxa"/>
          </w:tcPr>
          <w:p w14:paraId="09E39122" w14:textId="696FE9FE" w:rsidR="007E1C99" w:rsidRPr="007E1C99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1.07</w:t>
            </w:r>
          </w:p>
        </w:tc>
        <w:tc>
          <w:tcPr>
            <w:tcW w:w="1549" w:type="dxa"/>
          </w:tcPr>
          <w:p w14:paraId="7A436B1D" w14:textId="057094D0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0.99-1.15</w:t>
            </w:r>
          </w:p>
        </w:tc>
        <w:tc>
          <w:tcPr>
            <w:tcW w:w="833" w:type="dxa"/>
          </w:tcPr>
          <w:p w14:paraId="0771265C" w14:textId="1B9CD9B7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071" w:type="dxa"/>
          </w:tcPr>
          <w:p w14:paraId="1AD93D6A" w14:textId="527F4140" w:rsidR="007E1C99" w:rsidRPr="007E1C99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62.1</w:t>
            </w:r>
          </w:p>
        </w:tc>
        <w:tc>
          <w:tcPr>
            <w:tcW w:w="952" w:type="dxa"/>
          </w:tcPr>
          <w:p w14:paraId="1B15C282" w14:textId="7D57D43B" w:rsidR="007E1C99" w:rsidRPr="007E1C99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0.87</w:t>
            </w:r>
          </w:p>
        </w:tc>
        <w:tc>
          <w:tcPr>
            <w:tcW w:w="1549" w:type="dxa"/>
          </w:tcPr>
          <w:p w14:paraId="2CD3B524" w14:textId="2D75DF75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0.65-1.14</w:t>
            </w:r>
          </w:p>
        </w:tc>
      </w:tr>
      <w:tr w:rsidR="007E1C99" w:rsidRPr="00EE6B0D" w14:paraId="7BA7377E" w14:textId="77777777" w:rsidTr="008C1AEB">
        <w:trPr>
          <w:trHeight w:val="288"/>
        </w:trPr>
        <w:tc>
          <w:tcPr>
            <w:tcW w:w="4167" w:type="dxa"/>
            <w:vAlign w:val="bottom"/>
          </w:tcPr>
          <w:p w14:paraId="6A895B76" w14:textId="77777777" w:rsidR="007E1C99" w:rsidRPr="00EE6B0D" w:rsidRDefault="007E1C99" w:rsidP="007E1C99">
            <w:pPr>
              <w:ind w:left="170"/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Cancer of All Other Respiratory</w:t>
            </w:r>
          </w:p>
        </w:tc>
        <w:tc>
          <w:tcPr>
            <w:tcW w:w="833" w:type="dxa"/>
          </w:tcPr>
          <w:p w14:paraId="3286B168" w14:textId="1B37802A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71" w:type="dxa"/>
          </w:tcPr>
          <w:p w14:paraId="7450C010" w14:textId="4B485F4D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6.0</w:t>
            </w:r>
          </w:p>
        </w:tc>
        <w:tc>
          <w:tcPr>
            <w:tcW w:w="952" w:type="dxa"/>
          </w:tcPr>
          <w:p w14:paraId="58E52B7C" w14:textId="4B099361" w:rsidR="007E1C99" w:rsidRPr="007E1C99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1.67</w:t>
            </w:r>
          </w:p>
        </w:tc>
        <w:tc>
          <w:tcPr>
            <w:tcW w:w="1549" w:type="dxa"/>
          </w:tcPr>
          <w:p w14:paraId="6AC20FAF" w14:textId="4967C355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0.80-3.07</w:t>
            </w:r>
          </w:p>
        </w:tc>
        <w:tc>
          <w:tcPr>
            <w:tcW w:w="833" w:type="dxa"/>
          </w:tcPr>
          <w:p w14:paraId="31E08C09" w14:textId="6B58FE65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1" w:type="dxa"/>
          </w:tcPr>
          <w:p w14:paraId="0E68F87C" w14:textId="76F7102F" w:rsidR="007E1C99" w:rsidRPr="007E1C99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952" w:type="dxa"/>
          </w:tcPr>
          <w:p w14:paraId="6C115DE6" w14:textId="1E0A6771" w:rsidR="007E1C99" w:rsidRPr="007E1C99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2.03</w:t>
            </w:r>
          </w:p>
        </w:tc>
        <w:tc>
          <w:tcPr>
            <w:tcW w:w="1549" w:type="dxa"/>
          </w:tcPr>
          <w:p w14:paraId="714C2AE0" w14:textId="102F2F06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0.05-11.30</w:t>
            </w:r>
          </w:p>
        </w:tc>
      </w:tr>
      <w:tr w:rsidR="007E1C99" w:rsidRPr="00EE6B0D" w14:paraId="2AD46992" w14:textId="77777777" w:rsidTr="008C1AEB">
        <w:trPr>
          <w:trHeight w:val="288"/>
        </w:trPr>
        <w:tc>
          <w:tcPr>
            <w:tcW w:w="4167" w:type="dxa"/>
            <w:vAlign w:val="bottom"/>
          </w:tcPr>
          <w:p w14:paraId="5908E85D" w14:textId="77777777" w:rsidR="007E1C99" w:rsidRPr="00EE6B0D" w:rsidRDefault="007E1C99" w:rsidP="007E1C99">
            <w:pPr>
              <w:ind w:left="80"/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Cancer of Breast</w:t>
            </w:r>
          </w:p>
        </w:tc>
        <w:tc>
          <w:tcPr>
            <w:tcW w:w="833" w:type="dxa"/>
          </w:tcPr>
          <w:p w14:paraId="45C720E9" w14:textId="3B3C85C7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1" w:type="dxa"/>
          </w:tcPr>
          <w:p w14:paraId="03465E6B" w14:textId="327CFA72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952" w:type="dxa"/>
          </w:tcPr>
          <w:p w14:paraId="3DA0E532" w14:textId="2CBD7E94" w:rsidR="007E1C99" w:rsidRPr="007E1C99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2.16</w:t>
            </w:r>
          </w:p>
        </w:tc>
        <w:tc>
          <w:tcPr>
            <w:tcW w:w="1549" w:type="dxa"/>
          </w:tcPr>
          <w:p w14:paraId="60857D17" w14:textId="7CADC06A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0.79-4.70</w:t>
            </w:r>
          </w:p>
        </w:tc>
        <w:tc>
          <w:tcPr>
            <w:tcW w:w="833" w:type="dxa"/>
          </w:tcPr>
          <w:p w14:paraId="7C1CC899" w14:textId="50245C61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071" w:type="dxa"/>
          </w:tcPr>
          <w:p w14:paraId="77488F56" w14:textId="7F34D667" w:rsidR="007E1C99" w:rsidRPr="007E1C99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46.5</w:t>
            </w:r>
          </w:p>
        </w:tc>
        <w:tc>
          <w:tcPr>
            <w:tcW w:w="952" w:type="dxa"/>
          </w:tcPr>
          <w:p w14:paraId="35AFDCE4" w14:textId="7D2BABE7" w:rsidR="007E1C99" w:rsidRPr="007E1C99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0.75</w:t>
            </w:r>
          </w:p>
        </w:tc>
        <w:tc>
          <w:tcPr>
            <w:tcW w:w="1549" w:type="dxa"/>
          </w:tcPr>
          <w:p w14:paraId="36B9DA0A" w14:textId="0F6EBC00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0.52-1.05</w:t>
            </w:r>
          </w:p>
        </w:tc>
      </w:tr>
      <w:tr w:rsidR="007E1C99" w:rsidRPr="00EE6B0D" w14:paraId="7526DDD7" w14:textId="77777777" w:rsidTr="008C1AEB">
        <w:trPr>
          <w:trHeight w:val="288"/>
        </w:trPr>
        <w:tc>
          <w:tcPr>
            <w:tcW w:w="4167" w:type="dxa"/>
            <w:vAlign w:val="bottom"/>
          </w:tcPr>
          <w:p w14:paraId="31E2CA4D" w14:textId="77777777" w:rsidR="007E1C99" w:rsidRPr="00EE6B0D" w:rsidRDefault="007E1C99" w:rsidP="007E1C99">
            <w:pPr>
              <w:ind w:left="80"/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All Uterine Cancers (Females only)</w:t>
            </w:r>
          </w:p>
        </w:tc>
        <w:tc>
          <w:tcPr>
            <w:tcW w:w="833" w:type="dxa"/>
          </w:tcPr>
          <w:p w14:paraId="6477B1A7" w14:textId="1BE4F7D1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1071" w:type="dxa"/>
          </w:tcPr>
          <w:p w14:paraId="5EE75105" w14:textId="7FA0A959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952" w:type="dxa"/>
          </w:tcPr>
          <w:p w14:paraId="6B1C2898" w14:textId="30BB9BBE" w:rsidR="007E1C99" w:rsidRPr="007E1C99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1549" w:type="dxa"/>
          </w:tcPr>
          <w:p w14:paraId="324E521F" w14:textId="28529DF8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833" w:type="dxa"/>
          </w:tcPr>
          <w:p w14:paraId="01B12F54" w14:textId="1DF8E077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71" w:type="dxa"/>
          </w:tcPr>
          <w:p w14:paraId="0571689C" w14:textId="29122D06" w:rsidR="007E1C99" w:rsidRPr="007E1C99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13.7</w:t>
            </w:r>
          </w:p>
        </w:tc>
        <w:tc>
          <w:tcPr>
            <w:tcW w:w="952" w:type="dxa"/>
          </w:tcPr>
          <w:p w14:paraId="6AC6D9E6" w14:textId="262F01E0" w:rsidR="007E1C99" w:rsidRPr="007E1C99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549" w:type="dxa"/>
          </w:tcPr>
          <w:p w14:paraId="69A24A59" w14:textId="7467B8DA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0.61-1.81</w:t>
            </w:r>
          </w:p>
        </w:tc>
      </w:tr>
      <w:tr w:rsidR="007E1C99" w:rsidRPr="00EE6B0D" w14:paraId="5CEDFFC9" w14:textId="77777777" w:rsidTr="008C1AEB">
        <w:trPr>
          <w:trHeight w:val="288"/>
        </w:trPr>
        <w:tc>
          <w:tcPr>
            <w:tcW w:w="4167" w:type="dxa"/>
            <w:vAlign w:val="bottom"/>
          </w:tcPr>
          <w:p w14:paraId="6F19740B" w14:textId="77777777" w:rsidR="007E1C99" w:rsidRPr="00EE6B0D" w:rsidRDefault="007E1C99" w:rsidP="007E1C99">
            <w:pPr>
              <w:ind w:left="80"/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Cancer of Cervix Uteri (Females only)</w:t>
            </w:r>
          </w:p>
        </w:tc>
        <w:tc>
          <w:tcPr>
            <w:tcW w:w="833" w:type="dxa"/>
          </w:tcPr>
          <w:p w14:paraId="3E85BC69" w14:textId="3A03BC35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1071" w:type="dxa"/>
          </w:tcPr>
          <w:p w14:paraId="2B99F012" w14:textId="518DB58A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952" w:type="dxa"/>
          </w:tcPr>
          <w:p w14:paraId="4B9BB9E8" w14:textId="0482F3B0" w:rsidR="007E1C99" w:rsidRPr="007E1C99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1549" w:type="dxa"/>
          </w:tcPr>
          <w:p w14:paraId="3037CB2E" w14:textId="2ECB4A15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833" w:type="dxa"/>
          </w:tcPr>
          <w:p w14:paraId="677A6BA4" w14:textId="6FC7E5EE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1" w:type="dxa"/>
          </w:tcPr>
          <w:p w14:paraId="5E805ACD" w14:textId="3955FF8B" w:rsidR="007E1C99" w:rsidRPr="007E1C99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5.8</w:t>
            </w:r>
          </w:p>
        </w:tc>
        <w:tc>
          <w:tcPr>
            <w:tcW w:w="952" w:type="dxa"/>
          </w:tcPr>
          <w:p w14:paraId="7D285DB5" w14:textId="4A2B722A" w:rsidR="007E1C99" w:rsidRPr="007E1C99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0.69</w:t>
            </w:r>
          </w:p>
        </w:tc>
        <w:tc>
          <w:tcPr>
            <w:tcW w:w="1549" w:type="dxa"/>
          </w:tcPr>
          <w:p w14:paraId="109FF6E5" w14:textId="7FC78F8B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0.19-1.78</w:t>
            </w:r>
          </w:p>
        </w:tc>
      </w:tr>
      <w:tr w:rsidR="007E1C99" w:rsidRPr="00EE6B0D" w14:paraId="2A22CB92" w14:textId="77777777" w:rsidTr="008C1AEB">
        <w:trPr>
          <w:trHeight w:val="288"/>
        </w:trPr>
        <w:tc>
          <w:tcPr>
            <w:tcW w:w="4167" w:type="dxa"/>
            <w:vAlign w:val="bottom"/>
          </w:tcPr>
          <w:p w14:paraId="317AB7E2" w14:textId="77777777" w:rsidR="007E1C99" w:rsidRPr="00EE6B0D" w:rsidRDefault="007E1C99" w:rsidP="007E1C99">
            <w:pPr>
              <w:ind w:left="80"/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Cancer of Other Female Genital Organs</w:t>
            </w:r>
          </w:p>
        </w:tc>
        <w:tc>
          <w:tcPr>
            <w:tcW w:w="833" w:type="dxa"/>
          </w:tcPr>
          <w:p w14:paraId="4BED283A" w14:textId="3C580855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1071" w:type="dxa"/>
          </w:tcPr>
          <w:p w14:paraId="642D0BB7" w14:textId="447A52DD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952" w:type="dxa"/>
          </w:tcPr>
          <w:p w14:paraId="2F2752BC" w14:textId="47E5C25F" w:rsidR="007E1C99" w:rsidRPr="007E1C99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1549" w:type="dxa"/>
          </w:tcPr>
          <w:p w14:paraId="129DB551" w14:textId="545E9FEF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833" w:type="dxa"/>
          </w:tcPr>
          <w:p w14:paraId="47418EAF" w14:textId="62CCDE36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71" w:type="dxa"/>
          </w:tcPr>
          <w:p w14:paraId="390BBA7F" w14:textId="33395276" w:rsidR="007E1C99" w:rsidRPr="007E1C99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17.4</w:t>
            </w:r>
          </w:p>
        </w:tc>
        <w:tc>
          <w:tcPr>
            <w:tcW w:w="952" w:type="dxa"/>
          </w:tcPr>
          <w:p w14:paraId="11FE7BB2" w14:textId="25DAC2FB" w:rsidR="007E1C99" w:rsidRPr="007E1C99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0.81</w:t>
            </w:r>
          </w:p>
        </w:tc>
        <w:tc>
          <w:tcPr>
            <w:tcW w:w="1549" w:type="dxa"/>
          </w:tcPr>
          <w:p w14:paraId="6ADC222B" w14:textId="5476D7D9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0.44-1.35</w:t>
            </w:r>
          </w:p>
        </w:tc>
      </w:tr>
      <w:tr w:rsidR="007E1C99" w:rsidRPr="00EE6B0D" w14:paraId="13E66C10" w14:textId="77777777" w:rsidTr="008C1AEB">
        <w:trPr>
          <w:trHeight w:val="288"/>
        </w:trPr>
        <w:tc>
          <w:tcPr>
            <w:tcW w:w="4167" w:type="dxa"/>
            <w:vAlign w:val="bottom"/>
          </w:tcPr>
          <w:p w14:paraId="13E869FF" w14:textId="77777777" w:rsidR="007E1C99" w:rsidRPr="00EE6B0D" w:rsidRDefault="007E1C99" w:rsidP="007E1C99">
            <w:pPr>
              <w:ind w:left="80"/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Cancer of Prostate (Males only)</w:t>
            </w:r>
          </w:p>
        </w:tc>
        <w:tc>
          <w:tcPr>
            <w:tcW w:w="833" w:type="dxa"/>
          </w:tcPr>
          <w:p w14:paraId="563719D4" w14:textId="18447EDF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1071" w:type="dxa"/>
          </w:tcPr>
          <w:p w14:paraId="1AE6AAB7" w14:textId="23C9B90F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208.9</w:t>
            </w:r>
          </w:p>
        </w:tc>
        <w:tc>
          <w:tcPr>
            <w:tcW w:w="952" w:type="dxa"/>
          </w:tcPr>
          <w:p w14:paraId="1E2FFA03" w14:textId="4D2A8378" w:rsidR="007E1C99" w:rsidRPr="007E1C99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1549" w:type="dxa"/>
          </w:tcPr>
          <w:p w14:paraId="3196FC2A" w14:textId="73025ECB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0.79-1.05</w:t>
            </w:r>
          </w:p>
        </w:tc>
        <w:tc>
          <w:tcPr>
            <w:tcW w:w="833" w:type="dxa"/>
          </w:tcPr>
          <w:p w14:paraId="08549E25" w14:textId="6875961B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1071" w:type="dxa"/>
          </w:tcPr>
          <w:p w14:paraId="31439E79" w14:textId="391D3FFA" w:rsidR="007E1C99" w:rsidRPr="007E1C99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952" w:type="dxa"/>
          </w:tcPr>
          <w:p w14:paraId="0A23682B" w14:textId="6E43704D" w:rsidR="007E1C99" w:rsidRPr="007E1C99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1549" w:type="dxa"/>
          </w:tcPr>
          <w:p w14:paraId="0B5FF5CB" w14:textId="2C383D53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n/a</w:t>
            </w:r>
          </w:p>
        </w:tc>
      </w:tr>
      <w:tr w:rsidR="007E1C99" w:rsidRPr="00EE6B0D" w14:paraId="0D629B97" w14:textId="77777777" w:rsidTr="008C1AEB">
        <w:trPr>
          <w:trHeight w:val="288"/>
        </w:trPr>
        <w:tc>
          <w:tcPr>
            <w:tcW w:w="4167" w:type="dxa"/>
            <w:vAlign w:val="bottom"/>
          </w:tcPr>
          <w:p w14:paraId="09CC4BB3" w14:textId="77777777" w:rsidR="007E1C99" w:rsidRPr="00EE6B0D" w:rsidRDefault="007E1C99" w:rsidP="007E1C99">
            <w:pPr>
              <w:ind w:left="80"/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Cancer of Testes and Other Male Genital Organs</w:t>
            </w:r>
          </w:p>
        </w:tc>
        <w:tc>
          <w:tcPr>
            <w:tcW w:w="833" w:type="dxa"/>
          </w:tcPr>
          <w:p w14:paraId="7D80DA1B" w14:textId="3E79976F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1" w:type="dxa"/>
          </w:tcPr>
          <w:p w14:paraId="533C33F8" w14:textId="0CCD46F3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5.8</w:t>
            </w:r>
          </w:p>
        </w:tc>
        <w:tc>
          <w:tcPr>
            <w:tcW w:w="952" w:type="dxa"/>
          </w:tcPr>
          <w:p w14:paraId="47A29C2B" w14:textId="435AD488" w:rsidR="007E1C99" w:rsidRPr="007E1C99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1.03</w:t>
            </w:r>
          </w:p>
        </w:tc>
        <w:tc>
          <w:tcPr>
            <w:tcW w:w="1549" w:type="dxa"/>
          </w:tcPr>
          <w:p w14:paraId="444DE6C0" w14:textId="0E9849E3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0.38-2.24</w:t>
            </w:r>
          </w:p>
        </w:tc>
        <w:tc>
          <w:tcPr>
            <w:tcW w:w="833" w:type="dxa"/>
          </w:tcPr>
          <w:p w14:paraId="7B9A3860" w14:textId="7DA7FEF7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1071" w:type="dxa"/>
          </w:tcPr>
          <w:p w14:paraId="6671B8E7" w14:textId="322C1BC2" w:rsidR="007E1C99" w:rsidRPr="007E1C99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952" w:type="dxa"/>
          </w:tcPr>
          <w:p w14:paraId="33CF63D7" w14:textId="0B5041A0" w:rsidR="007E1C99" w:rsidRPr="007E1C99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1549" w:type="dxa"/>
          </w:tcPr>
          <w:p w14:paraId="3635F47D" w14:textId="20F24043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n/a</w:t>
            </w:r>
          </w:p>
        </w:tc>
      </w:tr>
      <w:tr w:rsidR="007E1C99" w:rsidRPr="00EE6B0D" w14:paraId="178F3DFA" w14:textId="77777777" w:rsidTr="008C1AEB">
        <w:trPr>
          <w:trHeight w:val="288"/>
        </w:trPr>
        <w:tc>
          <w:tcPr>
            <w:tcW w:w="4167" w:type="dxa"/>
            <w:vAlign w:val="bottom"/>
          </w:tcPr>
          <w:p w14:paraId="1AF79DB7" w14:textId="77777777" w:rsidR="007E1C99" w:rsidRPr="00EE6B0D" w:rsidRDefault="007E1C99" w:rsidP="007E1C99">
            <w:pPr>
              <w:ind w:left="80"/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Cancer of Kidney</w:t>
            </w:r>
          </w:p>
        </w:tc>
        <w:tc>
          <w:tcPr>
            <w:tcW w:w="833" w:type="dxa"/>
          </w:tcPr>
          <w:p w14:paraId="286A2F40" w14:textId="59B34DDF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071" w:type="dxa"/>
          </w:tcPr>
          <w:p w14:paraId="0CA385D1" w14:textId="3A278B3B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54.9</w:t>
            </w:r>
          </w:p>
        </w:tc>
        <w:tc>
          <w:tcPr>
            <w:tcW w:w="952" w:type="dxa"/>
          </w:tcPr>
          <w:p w14:paraId="7851550D" w14:textId="03575333" w:rsidR="007E1C99" w:rsidRPr="007E1C99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0.91</w:t>
            </w:r>
          </w:p>
        </w:tc>
        <w:tc>
          <w:tcPr>
            <w:tcW w:w="1549" w:type="dxa"/>
          </w:tcPr>
          <w:p w14:paraId="6338C16A" w14:textId="481F74D0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0.68-1.20</w:t>
            </w:r>
          </w:p>
        </w:tc>
        <w:tc>
          <w:tcPr>
            <w:tcW w:w="833" w:type="dxa"/>
          </w:tcPr>
          <w:p w14:paraId="1360FCB7" w14:textId="30ED3388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1" w:type="dxa"/>
          </w:tcPr>
          <w:p w14:paraId="0ACBBFF7" w14:textId="6131B552" w:rsidR="007E1C99" w:rsidRPr="007E1C99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952" w:type="dxa"/>
          </w:tcPr>
          <w:p w14:paraId="45902525" w14:textId="08981978" w:rsidR="007E1C99" w:rsidRPr="007E1C99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0.87</w:t>
            </w:r>
          </w:p>
        </w:tc>
        <w:tc>
          <w:tcPr>
            <w:tcW w:w="1549" w:type="dxa"/>
          </w:tcPr>
          <w:p w14:paraId="45EDE20B" w14:textId="4E15BCE0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0.24-2.24</w:t>
            </w:r>
          </w:p>
        </w:tc>
      </w:tr>
      <w:tr w:rsidR="007E1C99" w:rsidRPr="00EE6B0D" w14:paraId="3C07D296" w14:textId="77777777" w:rsidTr="008C1AEB">
        <w:trPr>
          <w:trHeight w:val="288"/>
        </w:trPr>
        <w:tc>
          <w:tcPr>
            <w:tcW w:w="4167" w:type="dxa"/>
            <w:vAlign w:val="bottom"/>
          </w:tcPr>
          <w:p w14:paraId="6D494D86" w14:textId="77777777" w:rsidR="007E1C99" w:rsidRPr="00EE6B0D" w:rsidRDefault="007E1C99" w:rsidP="007E1C99">
            <w:pPr>
              <w:ind w:left="80"/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Cancer of Bladder and Other Urinary Organs</w:t>
            </w:r>
          </w:p>
        </w:tc>
        <w:tc>
          <w:tcPr>
            <w:tcW w:w="833" w:type="dxa"/>
          </w:tcPr>
          <w:p w14:paraId="3030063E" w14:textId="4EBF47F7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071" w:type="dxa"/>
          </w:tcPr>
          <w:p w14:paraId="3D6C360A" w14:textId="1A151DB1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72.6</w:t>
            </w:r>
          </w:p>
        </w:tc>
        <w:tc>
          <w:tcPr>
            <w:tcW w:w="952" w:type="dxa"/>
          </w:tcPr>
          <w:p w14:paraId="7B61FC57" w14:textId="79D12C9F" w:rsidR="007E1C99" w:rsidRPr="007E1C99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1.07</w:t>
            </w:r>
          </w:p>
        </w:tc>
        <w:tc>
          <w:tcPr>
            <w:tcW w:w="1549" w:type="dxa"/>
          </w:tcPr>
          <w:p w14:paraId="791A8638" w14:textId="68A9C087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0.85-1.34</w:t>
            </w:r>
          </w:p>
        </w:tc>
        <w:tc>
          <w:tcPr>
            <w:tcW w:w="833" w:type="dxa"/>
          </w:tcPr>
          <w:p w14:paraId="099C12D9" w14:textId="16DEAE2B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1" w:type="dxa"/>
          </w:tcPr>
          <w:p w14:paraId="438BD617" w14:textId="4B05EE71" w:rsidR="007E1C99" w:rsidRPr="007E1C99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4.0</w:t>
            </w:r>
          </w:p>
        </w:tc>
        <w:tc>
          <w:tcPr>
            <w:tcW w:w="952" w:type="dxa"/>
          </w:tcPr>
          <w:p w14:paraId="66A1003A" w14:textId="32FBC4A1" w:rsidR="007E1C99" w:rsidRPr="007E1C99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0.75</w:t>
            </w:r>
          </w:p>
        </w:tc>
        <w:tc>
          <w:tcPr>
            <w:tcW w:w="1549" w:type="dxa"/>
          </w:tcPr>
          <w:p w14:paraId="4992A309" w14:textId="7FB31380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0.16-2.20</w:t>
            </w:r>
          </w:p>
        </w:tc>
      </w:tr>
      <w:tr w:rsidR="007E1C99" w:rsidRPr="00EE6B0D" w14:paraId="34D8A362" w14:textId="77777777" w:rsidTr="008C1AEB">
        <w:trPr>
          <w:trHeight w:val="288"/>
        </w:trPr>
        <w:tc>
          <w:tcPr>
            <w:tcW w:w="4167" w:type="dxa"/>
            <w:vAlign w:val="bottom"/>
          </w:tcPr>
          <w:p w14:paraId="13269ABD" w14:textId="77777777" w:rsidR="007E1C99" w:rsidRPr="00EE6B0D" w:rsidRDefault="007E1C99" w:rsidP="007E1C99">
            <w:pPr>
              <w:ind w:left="80"/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Malignant Melanoma of Skin</w:t>
            </w:r>
          </w:p>
        </w:tc>
        <w:tc>
          <w:tcPr>
            <w:tcW w:w="833" w:type="dxa"/>
          </w:tcPr>
          <w:p w14:paraId="4B0AFAC2" w14:textId="1B38B469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71" w:type="dxa"/>
          </w:tcPr>
          <w:p w14:paraId="7F42C3DB" w14:textId="3720DF2D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34.9</w:t>
            </w:r>
          </w:p>
        </w:tc>
        <w:tc>
          <w:tcPr>
            <w:tcW w:w="952" w:type="dxa"/>
          </w:tcPr>
          <w:p w14:paraId="3F60B187" w14:textId="534BE31E" w:rsidR="007E1C99" w:rsidRPr="007E1C99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0.72</w:t>
            </w:r>
          </w:p>
        </w:tc>
        <w:tc>
          <w:tcPr>
            <w:tcW w:w="1549" w:type="dxa"/>
          </w:tcPr>
          <w:p w14:paraId="7B876361" w14:textId="2154DB34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0.46-1.06</w:t>
            </w:r>
          </w:p>
        </w:tc>
        <w:tc>
          <w:tcPr>
            <w:tcW w:w="833" w:type="dxa"/>
          </w:tcPr>
          <w:p w14:paraId="13FC6A31" w14:textId="77CC5F37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1" w:type="dxa"/>
          </w:tcPr>
          <w:p w14:paraId="55828748" w14:textId="3D995538" w:rsidR="007E1C99" w:rsidRPr="007E1C99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952" w:type="dxa"/>
          </w:tcPr>
          <w:p w14:paraId="0B8CB8D0" w14:textId="14000C7D" w:rsidR="007E1C99" w:rsidRPr="007E1C99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0.96</w:t>
            </w:r>
          </w:p>
        </w:tc>
        <w:tc>
          <w:tcPr>
            <w:tcW w:w="1549" w:type="dxa"/>
          </w:tcPr>
          <w:p w14:paraId="309ACD5E" w14:textId="60EBDBF8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0.20-2.80</w:t>
            </w:r>
          </w:p>
        </w:tc>
      </w:tr>
      <w:tr w:rsidR="007E1C99" w:rsidRPr="00EE6B0D" w14:paraId="30B1C2D4" w14:textId="77777777" w:rsidTr="008C1AEB">
        <w:trPr>
          <w:trHeight w:val="288"/>
        </w:trPr>
        <w:tc>
          <w:tcPr>
            <w:tcW w:w="4167" w:type="dxa"/>
            <w:vAlign w:val="bottom"/>
          </w:tcPr>
          <w:p w14:paraId="7600B63F" w14:textId="77777777" w:rsidR="007E1C99" w:rsidRPr="00EE6B0D" w:rsidRDefault="007E1C99" w:rsidP="007E1C99">
            <w:pPr>
              <w:ind w:left="80"/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Cancer of Eye</w:t>
            </w:r>
          </w:p>
        </w:tc>
        <w:tc>
          <w:tcPr>
            <w:tcW w:w="833" w:type="dxa"/>
          </w:tcPr>
          <w:p w14:paraId="145C9250" w14:textId="696DE646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1" w:type="dxa"/>
          </w:tcPr>
          <w:p w14:paraId="3E65D19E" w14:textId="031E8CF4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952" w:type="dxa"/>
          </w:tcPr>
          <w:p w14:paraId="632769F8" w14:textId="4F6A238B" w:rsidR="007E1C99" w:rsidRPr="007E1C99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1.63</w:t>
            </w:r>
          </w:p>
        </w:tc>
        <w:tc>
          <w:tcPr>
            <w:tcW w:w="1549" w:type="dxa"/>
          </w:tcPr>
          <w:p w14:paraId="7A194B8C" w14:textId="35E27A8A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0.20-5.87</w:t>
            </w:r>
          </w:p>
        </w:tc>
        <w:tc>
          <w:tcPr>
            <w:tcW w:w="833" w:type="dxa"/>
          </w:tcPr>
          <w:p w14:paraId="37742EC0" w14:textId="766DB8A3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71" w:type="dxa"/>
          </w:tcPr>
          <w:p w14:paraId="7F323D02" w14:textId="3E671BF6" w:rsidR="007E1C99" w:rsidRPr="007E1C99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952" w:type="dxa"/>
          </w:tcPr>
          <w:p w14:paraId="455B7DF2" w14:textId="53629AA6" w:rsidR="007E1C99" w:rsidRPr="007E1C99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49" w:type="dxa"/>
          </w:tcPr>
          <w:p w14:paraId="61FB8F71" w14:textId="08D3BF2E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0-23.15</w:t>
            </w:r>
          </w:p>
        </w:tc>
      </w:tr>
      <w:tr w:rsidR="007E1C99" w:rsidRPr="00EE6B0D" w14:paraId="098E46E7" w14:textId="77777777" w:rsidTr="008C1AEB">
        <w:trPr>
          <w:trHeight w:val="288"/>
        </w:trPr>
        <w:tc>
          <w:tcPr>
            <w:tcW w:w="4167" w:type="dxa"/>
            <w:vAlign w:val="bottom"/>
          </w:tcPr>
          <w:p w14:paraId="2E8C1303" w14:textId="77777777" w:rsidR="007E1C99" w:rsidRPr="00EE6B0D" w:rsidRDefault="007E1C99" w:rsidP="007E1C99">
            <w:pPr>
              <w:ind w:left="80"/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Cancer of Central Nervous System</w:t>
            </w:r>
          </w:p>
        </w:tc>
        <w:tc>
          <w:tcPr>
            <w:tcW w:w="833" w:type="dxa"/>
          </w:tcPr>
          <w:p w14:paraId="4EC22551" w14:textId="38280C3B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071" w:type="dxa"/>
          </w:tcPr>
          <w:p w14:paraId="091E7C5B" w14:textId="46122AAE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52.1</w:t>
            </w:r>
          </w:p>
        </w:tc>
        <w:tc>
          <w:tcPr>
            <w:tcW w:w="952" w:type="dxa"/>
          </w:tcPr>
          <w:p w14:paraId="7195600F" w14:textId="4C83E150" w:rsidR="007E1C99" w:rsidRPr="007E1C99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0.86</w:t>
            </w:r>
          </w:p>
        </w:tc>
        <w:tc>
          <w:tcPr>
            <w:tcW w:w="1549" w:type="dxa"/>
          </w:tcPr>
          <w:p w14:paraId="0A9317B6" w14:textId="7A67AA74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0.63-1.16</w:t>
            </w:r>
          </w:p>
        </w:tc>
        <w:tc>
          <w:tcPr>
            <w:tcW w:w="833" w:type="dxa"/>
          </w:tcPr>
          <w:p w14:paraId="48016920" w14:textId="6A514890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1" w:type="dxa"/>
          </w:tcPr>
          <w:p w14:paraId="792AB974" w14:textId="14A8854F" w:rsidR="007E1C99" w:rsidRPr="007E1C99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6.5</w:t>
            </w:r>
          </w:p>
        </w:tc>
        <w:tc>
          <w:tcPr>
            <w:tcW w:w="952" w:type="dxa"/>
          </w:tcPr>
          <w:p w14:paraId="77198642" w14:textId="3E59F844" w:rsidR="007E1C99" w:rsidRPr="007E1C99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0.93</w:t>
            </w:r>
          </w:p>
        </w:tc>
        <w:tc>
          <w:tcPr>
            <w:tcW w:w="1549" w:type="dxa"/>
          </w:tcPr>
          <w:p w14:paraId="29407A34" w14:textId="1C961728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0.34-2.02</w:t>
            </w:r>
          </w:p>
        </w:tc>
      </w:tr>
      <w:tr w:rsidR="007E1C99" w:rsidRPr="00EE6B0D" w14:paraId="1257B366" w14:textId="77777777" w:rsidTr="008C1AEB">
        <w:trPr>
          <w:trHeight w:val="288"/>
        </w:trPr>
        <w:tc>
          <w:tcPr>
            <w:tcW w:w="4167" w:type="dxa"/>
            <w:vAlign w:val="bottom"/>
          </w:tcPr>
          <w:p w14:paraId="3242C038" w14:textId="77777777" w:rsidR="007E1C99" w:rsidRPr="00EE6B0D" w:rsidRDefault="007E1C99" w:rsidP="007E1C99">
            <w:pPr>
              <w:ind w:left="80"/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lastRenderedPageBreak/>
              <w:t>Cancer of Thyroid &amp; Other Endocrine Glands</w:t>
            </w:r>
          </w:p>
        </w:tc>
        <w:tc>
          <w:tcPr>
            <w:tcW w:w="833" w:type="dxa"/>
          </w:tcPr>
          <w:p w14:paraId="45D4F5F1" w14:textId="3A174E7F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71" w:type="dxa"/>
          </w:tcPr>
          <w:p w14:paraId="15EBF0FA" w14:textId="41FC3E56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6.5</w:t>
            </w:r>
          </w:p>
        </w:tc>
        <w:tc>
          <w:tcPr>
            <w:tcW w:w="952" w:type="dxa"/>
          </w:tcPr>
          <w:p w14:paraId="178852CE" w14:textId="4C38CC6F" w:rsidR="007E1C99" w:rsidRPr="007E1C99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1.08</w:t>
            </w:r>
          </w:p>
        </w:tc>
        <w:tc>
          <w:tcPr>
            <w:tcW w:w="1549" w:type="dxa"/>
          </w:tcPr>
          <w:p w14:paraId="63DD7436" w14:textId="3A079C0F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0.43-2.22</w:t>
            </w:r>
          </w:p>
        </w:tc>
        <w:tc>
          <w:tcPr>
            <w:tcW w:w="833" w:type="dxa"/>
          </w:tcPr>
          <w:p w14:paraId="41C0317B" w14:textId="7A304DDF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71" w:type="dxa"/>
          </w:tcPr>
          <w:p w14:paraId="05370AD0" w14:textId="200EF27B" w:rsidR="007E1C99" w:rsidRPr="007E1C99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952" w:type="dxa"/>
          </w:tcPr>
          <w:p w14:paraId="2BA679D9" w14:textId="6D94A70D" w:rsidR="007E1C99" w:rsidRPr="007E1C99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49" w:type="dxa"/>
          </w:tcPr>
          <w:p w14:paraId="2C9D3AB9" w14:textId="7AD9899E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0-3.20</w:t>
            </w:r>
          </w:p>
        </w:tc>
      </w:tr>
      <w:tr w:rsidR="007E1C99" w:rsidRPr="00EE6B0D" w14:paraId="23311D59" w14:textId="77777777" w:rsidTr="008C1AEB">
        <w:trPr>
          <w:trHeight w:val="288"/>
        </w:trPr>
        <w:tc>
          <w:tcPr>
            <w:tcW w:w="4167" w:type="dxa"/>
            <w:vAlign w:val="bottom"/>
          </w:tcPr>
          <w:p w14:paraId="498A009C" w14:textId="77777777" w:rsidR="007E1C99" w:rsidRPr="00EE6B0D" w:rsidRDefault="007E1C99" w:rsidP="007E1C99">
            <w:pPr>
              <w:ind w:left="80"/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Cancer of Bone</w:t>
            </w:r>
          </w:p>
        </w:tc>
        <w:tc>
          <w:tcPr>
            <w:tcW w:w="833" w:type="dxa"/>
          </w:tcPr>
          <w:p w14:paraId="4E462F1F" w14:textId="2B2B3761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71" w:type="dxa"/>
          </w:tcPr>
          <w:p w14:paraId="758A98EB" w14:textId="04F05405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952" w:type="dxa"/>
          </w:tcPr>
          <w:p w14:paraId="61195559" w14:textId="50FACE34" w:rsidR="007E1C99" w:rsidRPr="00E537F3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1549" w:type="dxa"/>
          </w:tcPr>
          <w:p w14:paraId="23EC196A" w14:textId="40C58A2A" w:rsidR="007E1C99" w:rsidRPr="00E537F3" w:rsidRDefault="007E1C99" w:rsidP="007E1C99">
            <w:pPr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0.53-2.70</w:t>
            </w:r>
          </w:p>
        </w:tc>
        <w:tc>
          <w:tcPr>
            <w:tcW w:w="833" w:type="dxa"/>
          </w:tcPr>
          <w:p w14:paraId="3397C86E" w14:textId="2A286BA2" w:rsidR="007E1C99" w:rsidRPr="00E537F3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1" w:type="dxa"/>
          </w:tcPr>
          <w:p w14:paraId="60F10464" w14:textId="787916CC" w:rsidR="007E1C99" w:rsidRPr="00E537F3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0.6</w:t>
            </w:r>
          </w:p>
        </w:tc>
        <w:tc>
          <w:tcPr>
            <w:tcW w:w="952" w:type="dxa"/>
          </w:tcPr>
          <w:p w14:paraId="194267C4" w14:textId="068161D2" w:rsidR="007E1C99" w:rsidRPr="00E537F3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5.24*</w:t>
            </w:r>
          </w:p>
        </w:tc>
        <w:tc>
          <w:tcPr>
            <w:tcW w:w="1549" w:type="dxa"/>
          </w:tcPr>
          <w:p w14:paraId="23939236" w14:textId="2C926CAA" w:rsidR="007E1C99" w:rsidRPr="00E537F3" w:rsidRDefault="007E1C99" w:rsidP="007E1C99">
            <w:pPr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1.08-15.32</w:t>
            </w:r>
          </w:p>
        </w:tc>
      </w:tr>
      <w:tr w:rsidR="007E1C99" w:rsidRPr="00EE6B0D" w14:paraId="54E1F233" w14:textId="77777777" w:rsidTr="008C1AEB">
        <w:trPr>
          <w:trHeight w:val="288"/>
        </w:trPr>
        <w:tc>
          <w:tcPr>
            <w:tcW w:w="4167" w:type="dxa"/>
            <w:vAlign w:val="bottom"/>
          </w:tcPr>
          <w:p w14:paraId="2E3FA8D7" w14:textId="77777777" w:rsidR="007E1C99" w:rsidRPr="00EE6B0D" w:rsidRDefault="007E1C99" w:rsidP="007E1C99">
            <w:pPr>
              <w:ind w:left="80"/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Cancer of All Lymphatic, Haematopoietic Tissue</w:t>
            </w:r>
          </w:p>
        </w:tc>
        <w:tc>
          <w:tcPr>
            <w:tcW w:w="833" w:type="dxa"/>
          </w:tcPr>
          <w:p w14:paraId="5B3CFAD9" w14:textId="33F84487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1071" w:type="dxa"/>
          </w:tcPr>
          <w:p w14:paraId="4D704041" w14:textId="12D3F114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216.0</w:t>
            </w:r>
          </w:p>
        </w:tc>
        <w:tc>
          <w:tcPr>
            <w:tcW w:w="952" w:type="dxa"/>
          </w:tcPr>
          <w:p w14:paraId="665DED41" w14:textId="75524EF6" w:rsidR="007E1C99" w:rsidRPr="00E537F3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0.87*</w:t>
            </w:r>
          </w:p>
        </w:tc>
        <w:tc>
          <w:tcPr>
            <w:tcW w:w="1549" w:type="dxa"/>
          </w:tcPr>
          <w:p w14:paraId="3C63C92E" w14:textId="71AC2E2C" w:rsidR="007E1C99" w:rsidRPr="00E537F3" w:rsidRDefault="007E1C99" w:rsidP="007E1C99">
            <w:pPr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0.75-0.999</w:t>
            </w:r>
          </w:p>
        </w:tc>
        <w:tc>
          <w:tcPr>
            <w:tcW w:w="833" w:type="dxa"/>
          </w:tcPr>
          <w:p w14:paraId="5B29B922" w14:textId="6BB5F6FF" w:rsidR="007E1C99" w:rsidRPr="00E537F3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71" w:type="dxa"/>
          </w:tcPr>
          <w:p w14:paraId="6AB03BDE" w14:textId="586C8033" w:rsidR="007E1C99" w:rsidRPr="00E537F3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24.4</w:t>
            </w:r>
          </w:p>
        </w:tc>
        <w:tc>
          <w:tcPr>
            <w:tcW w:w="952" w:type="dxa"/>
          </w:tcPr>
          <w:p w14:paraId="05F5B0C8" w14:textId="085F7227" w:rsidR="007E1C99" w:rsidRPr="00E537F3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0.70</w:t>
            </w:r>
          </w:p>
        </w:tc>
        <w:tc>
          <w:tcPr>
            <w:tcW w:w="1549" w:type="dxa"/>
          </w:tcPr>
          <w:p w14:paraId="3D8BA92C" w14:textId="50AB0514" w:rsidR="007E1C99" w:rsidRPr="00E537F3" w:rsidRDefault="007E1C99" w:rsidP="007E1C99">
            <w:pPr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0.41-1.12</w:t>
            </w:r>
          </w:p>
        </w:tc>
      </w:tr>
      <w:tr w:rsidR="007E1C99" w:rsidRPr="00EE6B0D" w14:paraId="5104032D" w14:textId="77777777" w:rsidTr="008C1AEB">
        <w:trPr>
          <w:trHeight w:val="288"/>
        </w:trPr>
        <w:tc>
          <w:tcPr>
            <w:tcW w:w="4167" w:type="dxa"/>
            <w:vAlign w:val="bottom"/>
          </w:tcPr>
          <w:p w14:paraId="7B158270" w14:textId="77777777" w:rsidR="007E1C99" w:rsidRPr="00EE6B0D" w:rsidRDefault="007E1C99" w:rsidP="007E1C99">
            <w:pPr>
              <w:ind w:left="170"/>
              <w:rPr>
                <w:rFonts w:ascii="Times New Roman" w:hAnsi="Times New Roman" w:cs="Times New Roman"/>
              </w:rPr>
            </w:pPr>
            <w:proofErr w:type="spellStart"/>
            <w:r w:rsidRPr="00EE6B0D">
              <w:rPr>
                <w:rFonts w:ascii="Times New Roman" w:hAnsi="Times New Roman" w:cs="Times New Roman"/>
              </w:rPr>
              <w:t>Hodgkins</w:t>
            </w:r>
            <w:proofErr w:type="spellEnd"/>
            <w:r w:rsidRPr="00EE6B0D">
              <w:rPr>
                <w:rFonts w:ascii="Times New Roman" w:hAnsi="Times New Roman" w:cs="Times New Roman"/>
              </w:rPr>
              <w:t xml:space="preserve"> Disease</w:t>
            </w:r>
          </w:p>
        </w:tc>
        <w:tc>
          <w:tcPr>
            <w:tcW w:w="833" w:type="dxa"/>
          </w:tcPr>
          <w:p w14:paraId="033A02D2" w14:textId="5669C309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71" w:type="dxa"/>
          </w:tcPr>
          <w:p w14:paraId="638AD6C7" w14:textId="67D434A6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10.0</w:t>
            </w:r>
          </w:p>
        </w:tc>
        <w:tc>
          <w:tcPr>
            <w:tcW w:w="952" w:type="dxa"/>
          </w:tcPr>
          <w:p w14:paraId="605E7BBE" w14:textId="75744318" w:rsidR="007E1C99" w:rsidRPr="00E537F3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0.8</w:t>
            </w:r>
          </w:p>
        </w:tc>
        <w:tc>
          <w:tcPr>
            <w:tcW w:w="1549" w:type="dxa"/>
          </w:tcPr>
          <w:p w14:paraId="23BE04A3" w14:textId="083EEC54" w:rsidR="007E1C99" w:rsidRPr="00E537F3" w:rsidRDefault="007E1C99" w:rsidP="007E1C99">
            <w:pPr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0.35-1.57</w:t>
            </w:r>
          </w:p>
        </w:tc>
        <w:tc>
          <w:tcPr>
            <w:tcW w:w="833" w:type="dxa"/>
          </w:tcPr>
          <w:p w14:paraId="4BC4A82C" w14:textId="3ED189FA" w:rsidR="007E1C99" w:rsidRPr="00E537F3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71" w:type="dxa"/>
          </w:tcPr>
          <w:p w14:paraId="52747A59" w14:textId="557F1A8A" w:rsidR="007E1C99" w:rsidRPr="00E537F3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0.9</w:t>
            </w:r>
          </w:p>
        </w:tc>
        <w:tc>
          <w:tcPr>
            <w:tcW w:w="952" w:type="dxa"/>
          </w:tcPr>
          <w:p w14:paraId="5986846B" w14:textId="4BEEB1F9" w:rsidR="007E1C99" w:rsidRPr="00E537F3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49" w:type="dxa"/>
          </w:tcPr>
          <w:p w14:paraId="1892DFC7" w14:textId="1F2E71E7" w:rsidR="007E1C99" w:rsidRPr="00E537F3" w:rsidRDefault="007E1C99" w:rsidP="007E1C99">
            <w:pPr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0-4.04</w:t>
            </w:r>
          </w:p>
        </w:tc>
      </w:tr>
      <w:tr w:rsidR="007E1C99" w:rsidRPr="00EE6B0D" w14:paraId="060C2882" w14:textId="77777777" w:rsidTr="008C1AEB">
        <w:trPr>
          <w:trHeight w:val="288"/>
        </w:trPr>
        <w:tc>
          <w:tcPr>
            <w:tcW w:w="4167" w:type="dxa"/>
            <w:vAlign w:val="bottom"/>
          </w:tcPr>
          <w:p w14:paraId="21FAB2B6" w14:textId="77777777" w:rsidR="007E1C99" w:rsidRPr="00EE6B0D" w:rsidRDefault="007E1C99" w:rsidP="007E1C99">
            <w:pPr>
              <w:ind w:left="170"/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Non-</w:t>
            </w:r>
            <w:proofErr w:type="spellStart"/>
            <w:r w:rsidRPr="00EE6B0D">
              <w:rPr>
                <w:rFonts w:ascii="Times New Roman" w:hAnsi="Times New Roman" w:cs="Times New Roman"/>
              </w:rPr>
              <w:t>Hodgkins</w:t>
            </w:r>
            <w:proofErr w:type="spellEnd"/>
            <w:r w:rsidRPr="00EE6B0D">
              <w:rPr>
                <w:rFonts w:ascii="Times New Roman" w:hAnsi="Times New Roman" w:cs="Times New Roman"/>
              </w:rPr>
              <w:t xml:space="preserve"> Lymphoma</w:t>
            </w:r>
          </w:p>
        </w:tc>
        <w:tc>
          <w:tcPr>
            <w:tcW w:w="833" w:type="dxa"/>
          </w:tcPr>
          <w:p w14:paraId="29A6B008" w14:textId="326C21DD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071" w:type="dxa"/>
          </w:tcPr>
          <w:p w14:paraId="7ABBFA6B" w14:textId="52F4C0D6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79.2</w:t>
            </w:r>
          </w:p>
        </w:tc>
        <w:tc>
          <w:tcPr>
            <w:tcW w:w="952" w:type="dxa"/>
          </w:tcPr>
          <w:p w14:paraId="1882E112" w14:textId="70FD08B0" w:rsidR="007E1C99" w:rsidRPr="00E537F3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1.09</w:t>
            </w:r>
          </w:p>
        </w:tc>
        <w:tc>
          <w:tcPr>
            <w:tcW w:w="1549" w:type="dxa"/>
          </w:tcPr>
          <w:p w14:paraId="70012F4D" w14:textId="36432E4A" w:rsidR="007E1C99" w:rsidRPr="00E537F3" w:rsidRDefault="007E1C99" w:rsidP="007E1C99">
            <w:pPr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0.87-1.34</w:t>
            </w:r>
          </w:p>
        </w:tc>
        <w:tc>
          <w:tcPr>
            <w:tcW w:w="833" w:type="dxa"/>
          </w:tcPr>
          <w:p w14:paraId="78808CEA" w14:textId="07A700AF" w:rsidR="007E1C99" w:rsidRPr="00E537F3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1" w:type="dxa"/>
          </w:tcPr>
          <w:p w14:paraId="76AAD53B" w14:textId="0829FD33" w:rsidR="007E1C99" w:rsidRPr="00E537F3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9.6</w:t>
            </w:r>
          </w:p>
        </w:tc>
        <w:tc>
          <w:tcPr>
            <w:tcW w:w="952" w:type="dxa"/>
          </w:tcPr>
          <w:p w14:paraId="12C32BC0" w14:textId="53D47997" w:rsidR="007E1C99" w:rsidRPr="00E537F3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0.63</w:t>
            </w:r>
          </w:p>
        </w:tc>
        <w:tc>
          <w:tcPr>
            <w:tcW w:w="1549" w:type="dxa"/>
          </w:tcPr>
          <w:p w14:paraId="64722D34" w14:textId="19498B6C" w:rsidR="007E1C99" w:rsidRPr="00E537F3" w:rsidRDefault="007E1C99" w:rsidP="007E1C99">
            <w:pPr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0.23-1.37</w:t>
            </w:r>
          </w:p>
        </w:tc>
      </w:tr>
      <w:tr w:rsidR="007E1C99" w:rsidRPr="00EE6B0D" w14:paraId="3C67F81A" w14:textId="77777777" w:rsidTr="008C1AEB">
        <w:trPr>
          <w:trHeight w:val="288"/>
        </w:trPr>
        <w:tc>
          <w:tcPr>
            <w:tcW w:w="4167" w:type="dxa"/>
            <w:vAlign w:val="bottom"/>
          </w:tcPr>
          <w:p w14:paraId="1B7AB129" w14:textId="77777777" w:rsidR="007E1C99" w:rsidRPr="00EE6B0D" w:rsidRDefault="007E1C99" w:rsidP="007E1C99">
            <w:pPr>
              <w:ind w:left="170"/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Leukemia &amp; Aleukemia</w:t>
            </w:r>
          </w:p>
        </w:tc>
        <w:tc>
          <w:tcPr>
            <w:tcW w:w="833" w:type="dxa"/>
          </w:tcPr>
          <w:p w14:paraId="4CEB32A2" w14:textId="795BDCD8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071" w:type="dxa"/>
          </w:tcPr>
          <w:p w14:paraId="7602484A" w14:textId="1296A73D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86.6</w:t>
            </w:r>
          </w:p>
        </w:tc>
        <w:tc>
          <w:tcPr>
            <w:tcW w:w="952" w:type="dxa"/>
          </w:tcPr>
          <w:p w14:paraId="509C3E1C" w14:textId="4A53AB84" w:rsidR="007E1C99" w:rsidRPr="00E537F3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0.76*</w:t>
            </w:r>
          </w:p>
        </w:tc>
        <w:tc>
          <w:tcPr>
            <w:tcW w:w="1549" w:type="dxa"/>
          </w:tcPr>
          <w:p w14:paraId="1507A280" w14:textId="06E7D09B" w:rsidR="007E1C99" w:rsidRPr="00E537F3" w:rsidRDefault="007E1C99" w:rsidP="007E1C99">
            <w:pPr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0.59-0.97</w:t>
            </w:r>
          </w:p>
        </w:tc>
        <w:tc>
          <w:tcPr>
            <w:tcW w:w="833" w:type="dxa"/>
          </w:tcPr>
          <w:p w14:paraId="60F1B24F" w14:textId="2CD1EA47" w:rsidR="007E1C99" w:rsidRPr="00E537F3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71" w:type="dxa"/>
          </w:tcPr>
          <w:p w14:paraId="3352682D" w14:textId="4DE33191" w:rsidR="007E1C99" w:rsidRPr="00E537F3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9.1</w:t>
            </w:r>
          </w:p>
        </w:tc>
        <w:tc>
          <w:tcPr>
            <w:tcW w:w="952" w:type="dxa"/>
          </w:tcPr>
          <w:p w14:paraId="7B735A44" w14:textId="3576617C" w:rsidR="007E1C99" w:rsidRPr="00E537F3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0.55</w:t>
            </w:r>
          </w:p>
        </w:tc>
        <w:tc>
          <w:tcPr>
            <w:tcW w:w="1549" w:type="dxa"/>
          </w:tcPr>
          <w:p w14:paraId="135ACD54" w14:textId="1986B52E" w:rsidR="007E1C99" w:rsidRPr="00E537F3" w:rsidRDefault="007E1C99" w:rsidP="007E1C99">
            <w:pPr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0.18-1.29</w:t>
            </w:r>
          </w:p>
        </w:tc>
      </w:tr>
      <w:tr w:rsidR="007E1C99" w:rsidRPr="00EE6B0D" w14:paraId="174D1CA5" w14:textId="77777777" w:rsidTr="008C1AEB">
        <w:trPr>
          <w:trHeight w:val="288"/>
        </w:trPr>
        <w:tc>
          <w:tcPr>
            <w:tcW w:w="4167" w:type="dxa"/>
            <w:vAlign w:val="bottom"/>
          </w:tcPr>
          <w:p w14:paraId="7BA5C752" w14:textId="77777777" w:rsidR="007E1C99" w:rsidRPr="00EE6B0D" w:rsidRDefault="007E1C99" w:rsidP="007E1C99">
            <w:pPr>
              <w:ind w:left="170"/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Cancer of All Other Lymphopoietic Tissue</w:t>
            </w:r>
          </w:p>
        </w:tc>
        <w:tc>
          <w:tcPr>
            <w:tcW w:w="833" w:type="dxa"/>
          </w:tcPr>
          <w:p w14:paraId="21DC98BD" w14:textId="54344833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071" w:type="dxa"/>
          </w:tcPr>
          <w:p w14:paraId="26DC5F8E" w14:textId="389A8C4D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40.1</w:t>
            </w:r>
          </w:p>
        </w:tc>
        <w:tc>
          <w:tcPr>
            <w:tcW w:w="952" w:type="dxa"/>
          </w:tcPr>
          <w:p w14:paraId="6F4A9CB4" w14:textId="063A8222" w:rsidR="007E1C99" w:rsidRPr="00E537F3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0.67*</w:t>
            </w:r>
          </w:p>
        </w:tc>
        <w:tc>
          <w:tcPr>
            <w:tcW w:w="1549" w:type="dxa"/>
          </w:tcPr>
          <w:p w14:paraId="1C6AA898" w14:textId="0D9F1232" w:rsidR="007E1C99" w:rsidRPr="00E537F3" w:rsidRDefault="007E1C99" w:rsidP="007E1C99">
            <w:pPr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0.44-0.98</w:t>
            </w:r>
          </w:p>
        </w:tc>
        <w:tc>
          <w:tcPr>
            <w:tcW w:w="833" w:type="dxa"/>
          </w:tcPr>
          <w:p w14:paraId="42D284CB" w14:textId="0C15822F" w:rsidR="007E1C99" w:rsidRPr="00E537F3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1" w:type="dxa"/>
          </w:tcPr>
          <w:p w14:paraId="213D34B8" w14:textId="1FF16FAE" w:rsidR="007E1C99" w:rsidRPr="00E537F3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952" w:type="dxa"/>
          </w:tcPr>
          <w:p w14:paraId="441C2992" w14:textId="5FE16519" w:rsidR="007E1C99" w:rsidRPr="00E537F3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1.25</w:t>
            </w:r>
          </w:p>
        </w:tc>
        <w:tc>
          <w:tcPr>
            <w:tcW w:w="1549" w:type="dxa"/>
          </w:tcPr>
          <w:p w14:paraId="07739EC2" w14:textId="64F0638B" w:rsidR="007E1C99" w:rsidRPr="00E537F3" w:rsidRDefault="007E1C99" w:rsidP="007E1C99">
            <w:pPr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0.46-2.71</w:t>
            </w:r>
          </w:p>
        </w:tc>
      </w:tr>
      <w:tr w:rsidR="007E1C99" w:rsidRPr="00EE6B0D" w14:paraId="1338042F" w14:textId="77777777" w:rsidTr="008C1AEB">
        <w:trPr>
          <w:trHeight w:val="288"/>
        </w:trPr>
        <w:tc>
          <w:tcPr>
            <w:tcW w:w="4167" w:type="dxa"/>
            <w:vAlign w:val="bottom"/>
          </w:tcPr>
          <w:p w14:paraId="0450930D" w14:textId="77777777" w:rsidR="007E1C99" w:rsidRPr="00EE6B0D" w:rsidRDefault="007E1C99" w:rsidP="007E1C99">
            <w:pPr>
              <w:ind w:left="80"/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All Other Malignant Neoplasms</w:t>
            </w:r>
          </w:p>
        </w:tc>
        <w:tc>
          <w:tcPr>
            <w:tcW w:w="833" w:type="dxa"/>
          </w:tcPr>
          <w:p w14:paraId="22261A8A" w14:textId="74C29E92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1071" w:type="dxa"/>
          </w:tcPr>
          <w:p w14:paraId="2AD4D82E" w14:textId="1C054835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178.3</w:t>
            </w:r>
          </w:p>
        </w:tc>
        <w:tc>
          <w:tcPr>
            <w:tcW w:w="952" w:type="dxa"/>
          </w:tcPr>
          <w:p w14:paraId="42763174" w14:textId="2A89B25A" w:rsidR="007E1C99" w:rsidRPr="00E537F3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0.998</w:t>
            </w:r>
          </w:p>
        </w:tc>
        <w:tc>
          <w:tcPr>
            <w:tcW w:w="1549" w:type="dxa"/>
          </w:tcPr>
          <w:p w14:paraId="4B5419B0" w14:textId="7F8BE448" w:rsidR="007E1C99" w:rsidRPr="00E537F3" w:rsidRDefault="007E1C99" w:rsidP="007E1C99">
            <w:pPr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0.86-1.16</w:t>
            </w:r>
          </w:p>
        </w:tc>
        <w:tc>
          <w:tcPr>
            <w:tcW w:w="833" w:type="dxa"/>
          </w:tcPr>
          <w:p w14:paraId="746A5A03" w14:textId="302FF721" w:rsidR="007E1C99" w:rsidRPr="00E537F3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71" w:type="dxa"/>
          </w:tcPr>
          <w:p w14:paraId="2F0C2691" w14:textId="0C561E30" w:rsidR="007E1C99" w:rsidRPr="00E537F3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21.4</w:t>
            </w:r>
          </w:p>
        </w:tc>
        <w:tc>
          <w:tcPr>
            <w:tcW w:w="952" w:type="dxa"/>
          </w:tcPr>
          <w:p w14:paraId="00305DB9" w14:textId="7527C82D" w:rsidR="007E1C99" w:rsidRPr="00E537F3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0.98</w:t>
            </w:r>
          </w:p>
        </w:tc>
        <w:tc>
          <w:tcPr>
            <w:tcW w:w="1549" w:type="dxa"/>
          </w:tcPr>
          <w:p w14:paraId="5A883BE7" w14:textId="123749C8" w:rsidR="007E1C99" w:rsidRPr="00E537F3" w:rsidRDefault="007E1C99" w:rsidP="007E1C99">
            <w:pPr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0.61-1.50</w:t>
            </w:r>
          </w:p>
        </w:tc>
      </w:tr>
      <w:tr w:rsidR="007E1C99" w:rsidRPr="00EE6B0D" w14:paraId="54CBD18B" w14:textId="77777777" w:rsidTr="008C1AEB">
        <w:trPr>
          <w:trHeight w:val="288"/>
        </w:trPr>
        <w:tc>
          <w:tcPr>
            <w:tcW w:w="4167" w:type="dxa"/>
            <w:vAlign w:val="bottom"/>
          </w:tcPr>
          <w:p w14:paraId="67054A00" w14:textId="77777777" w:rsidR="007E1C99" w:rsidRPr="00EE6B0D" w:rsidRDefault="007E1C99" w:rsidP="007E1C99">
            <w:pPr>
              <w:ind w:left="-10"/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Benign Neoplasms</w:t>
            </w:r>
          </w:p>
        </w:tc>
        <w:tc>
          <w:tcPr>
            <w:tcW w:w="833" w:type="dxa"/>
          </w:tcPr>
          <w:p w14:paraId="50F4D46A" w14:textId="694A4345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71" w:type="dxa"/>
          </w:tcPr>
          <w:p w14:paraId="5B85CE5B" w14:textId="11AFD1C1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14.3</w:t>
            </w:r>
          </w:p>
        </w:tc>
        <w:tc>
          <w:tcPr>
            <w:tcW w:w="952" w:type="dxa"/>
          </w:tcPr>
          <w:p w14:paraId="374A6FD2" w14:textId="34C1AA33" w:rsidR="007E1C99" w:rsidRPr="00E537F3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1.61*</w:t>
            </w:r>
          </w:p>
        </w:tc>
        <w:tc>
          <w:tcPr>
            <w:tcW w:w="1549" w:type="dxa"/>
          </w:tcPr>
          <w:p w14:paraId="3DB0A14F" w14:textId="04AB2CBD" w:rsidR="007E1C99" w:rsidRPr="00E537F3" w:rsidRDefault="007E1C99" w:rsidP="007E1C99">
            <w:pPr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1.02-2.42</w:t>
            </w:r>
          </w:p>
        </w:tc>
        <w:tc>
          <w:tcPr>
            <w:tcW w:w="833" w:type="dxa"/>
          </w:tcPr>
          <w:p w14:paraId="3C291B42" w14:textId="3B286D5A" w:rsidR="007E1C99" w:rsidRPr="00E537F3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71" w:type="dxa"/>
          </w:tcPr>
          <w:p w14:paraId="1007785D" w14:textId="5ED0BED9" w:rsidR="007E1C99" w:rsidRPr="00E537F3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952" w:type="dxa"/>
          </w:tcPr>
          <w:p w14:paraId="09A142E8" w14:textId="6E1632A1" w:rsidR="007E1C99" w:rsidRPr="00E537F3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49" w:type="dxa"/>
          </w:tcPr>
          <w:p w14:paraId="0A907DD3" w14:textId="64A1346F" w:rsidR="007E1C99" w:rsidRPr="00E537F3" w:rsidRDefault="007E1C99" w:rsidP="007E1C99">
            <w:pPr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0-1.77</w:t>
            </w:r>
          </w:p>
        </w:tc>
      </w:tr>
      <w:tr w:rsidR="007E1C99" w:rsidRPr="00EE6B0D" w14:paraId="3D468B4F" w14:textId="77777777" w:rsidTr="008C1AEB">
        <w:trPr>
          <w:trHeight w:val="288"/>
        </w:trPr>
        <w:tc>
          <w:tcPr>
            <w:tcW w:w="4167" w:type="dxa"/>
            <w:vAlign w:val="bottom"/>
          </w:tcPr>
          <w:p w14:paraId="2A329D0F" w14:textId="77777777" w:rsidR="007E1C99" w:rsidRPr="00EE6B0D" w:rsidRDefault="007E1C99" w:rsidP="007E1C99">
            <w:pPr>
              <w:ind w:left="-10"/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Diabetes Mellitus</w:t>
            </w:r>
          </w:p>
        </w:tc>
        <w:tc>
          <w:tcPr>
            <w:tcW w:w="833" w:type="dxa"/>
          </w:tcPr>
          <w:p w14:paraId="72C020F0" w14:textId="61038E33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1071" w:type="dxa"/>
          </w:tcPr>
          <w:p w14:paraId="4FBC84E2" w14:textId="210E8AF1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195.5</w:t>
            </w:r>
          </w:p>
        </w:tc>
        <w:tc>
          <w:tcPr>
            <w:tcW w:w="952" w:type="dxa"/>
          </w:tcPr>
          <w:p w14:paraId="0E42A8F2" w14:textId="35E009B4" w:rsidR="007E1C99" w:rsidRPr="00E537F3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0.9</w:t>
            </w:r>
          </w:p>
        </w:tc>
        <w:tc>
          <w:tcPr>
            <w:tcW w:w="1549" w:type="dxa"/>
          </w:tcPr>
          <w:p w14:paraId="2E581366" w14:textId="6EE11D52" w:rsidR="007E1C99" w:rsidRPr="00E537F3" w:rsidRDefault="007E1C99" w:rsidP="007E1C99">
            <w:pPr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0.77-1.04</w:t>
            </w:r>
          </w:p>
        </w:tc>
        <w:tc>
          <w:tcPr>
            <w:tcW w:w="833" w:type="dxa"/>
          </w:tcPr>
          <w:p w14:paraId="03ECEE79" w14:textId="18F7F0A9" w:rsidR="007E1C99" w:rsidRPr="00E537F3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071" w:type="dxa"/>
          </w:tcPr>
          <w:p w14:paraId="33855733" w14:textId="09367981" w:rsidR="007E1C99" w:rsidRPr="00E537F3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29.1</w:t>
            </w:r>
          </w:p>
        </w:tc>
        <w:tc>
          <w:tcPr>
            <w:tcW w:w="952" w:type="dxa"/>
          </w:tcPr>
          <w:p w14:paraId="1D6EFEB2" w14:textId="17658089" w:rsidR="007E1C99" w:rsidRPr="00E537F3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0.93</w:t>
            </w:r>
          </w:p>
        </w:tc>
        <w:tc>
          <w:tcPr>
            <w:tcW w:w="1549" w:type="dxa"/>
          </w:tcPr>
          <w:p w14:paraId="462DAADC" w14:textId="2C00C510" w:rsidR="007E1C99" w:rsidRPr="00E537F3" w:rsidRDefault="007E1C99" w:rsidP="007E1C99">
            <w:pPr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0.61-1.35</w:t>
            </w:r>
          </w:p>
        </w:tc>
      </w:tr>
      <w:tr w:rsidR="007E1C99" w:rsidRPr="00EE6B0D" w14:paraId="7C6CE8E8" w14:textId="77777777" w:rsidTr="008C1AEB">
        <w:trPr>
          <w:trHeight w:val="288"/>
        </w:trPr>
        <w:tc>
          <w:tcPr>
            <w:tcW w:w="4167" w:type="dxa"/>
            <w:vAlign w:val="bottom"/>
          </w:tcPr>
          <w:p w14:paraId="565B3562" w14:textId="77777777" w:rsidR="007E1C99" w:rsidRPr="00EE6B0D" w:rsidRDefault="007E1C99" w:rsidP="007E1C99">
            <w:pPr>
              <w:ind w:left="-10"/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Cerebrovascular Disease</w:t>
            </w:r>
          </w:p>
        </w:tc>
        <w:tc>
          <w:tcPr>
            <w:tcW w:w="833" w:type="dxa"/>
          </w:tcPr>
          <w:p w14:paraId="041BC8B9" w14:textId="60731617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409</w:t>
            </w:r>
          </w:p>
        </w:tc>
        <w:tc>
          <w:tcPr>
            <w:tcW w:w="1071" w:type="dxa"/>
          </w:tcPr>
          <w:p w14:paraId="38F005B3" w14:textId="45F5115F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462.2</w:t>
            </w:r>
          </w:p>
        </w:tc>
        <w:tc>
          <w:tcPr>
            <w:tcW w:w="952" w:type="dxa"/>
          </w:tcPr>
          <w:p w14:paraId="6B17691C" w14:textId="4D2ED850" w:rsidR="007E1C99" w:rsidRPr="00E537F3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0.89*</w:t>
            </w:r>
          </w:p>
        </w:tc>
        <w:tc>
          <w:tcPr>
            <w:tcW w:w="1549" w:type="dxa"/>
          </w:tcPr>
          <w:p w14:paraId="7C284324" w14:textId="192D42EA" w:rsidR="007E1C99" w:rsidRPr="00E537F3" w:rsidRDefault="007E1C99" w:rsidP="007E1C99">
            <w:pPr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0.80-0.98</w:t>
            </w:r>
          </w:p>
        </w:tc>
        <w:tc>
          <w:tcPr>
            <w:tcW w:w="833" w:type="dxa"/>
          </w:tcPr>
          <w:p w14:paraId="2FA4B28B" w14:textId="7AD84A80" w:rsidR="007E1C99" w:rsidRPr="00E537F3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071" w:type="dxa"/>
          </w:tcPr>
          <w:p w14:paraId="5C6238B7" w14:textId="09E00835" w:rsidR="007E1C99" w:rsidRPr="00E537F3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77.0</w:t>
            </w:r>
          </w:p>
        </w:tc>
        <w:tc>
          <w:tcPr>
            <w:tcW w:w="952" w:type="dxa"/>
          </w:tcPr>
          <w:p w14:paraId="3F26A37D" w14:textId="3494C09E" w:rsidR="007E1C99" w:rsidRPr="00E537F3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0.79</w:t>
            </w:r>
          </w:p>
        </w:tc>
        <w:tc>
          <w:tcPr>
            <w:tcW w:w="1549" w:type="dxa"/>
          </w:tcPr>
          <w:p w14:paraId="485AD88A" w14:textId="49AE4404" w:rsidR="007E1C99" w:rsidRPr="00E537F3" w:rsidRDefault="007E1C99" w:rsidP="007E1C99">
            <w:pPr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0.61-1.02</w:t>
            </w:r>
          </w:p>
        </w:tc>
      </w:tr>
      <w:tr w:rsidR="007E1C99" w:rsidRPr="00EE6B0D" w14:paraId="10089E8A" w14:textId="77777777" w:rsidTr="008C1AEB">
        <w:trPr>
          <w:trHeight w:val="288"/>
        </w:trPr>
        <w:tc>
          <w:tcPr>
            <w:tcW w:w="4167" w:type="dxa"/>
            <w:vAlign w:val="bottom"/>
          </w:tcPr>
          <w:p w14:paraId="793013D3" w14:textId="77777777" w:rsidR="007E1C99" w:rsidRPr="00EE6B0D" w:rsidRDefault="007E1C99" w:rsidP="007E1C99">
            <w:pPr>
              <w:ind w:left="-10"/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All Heart Disease</w:t>
            </w:r>
          </w:p>
        </w:tc>
        <w:tc>
          <w:tcPr>
            <w:tcW w:w="833" w:type="dxa"/>
          </w:tcPr>
          <w:p w14:paraId="4475761F" w14:textId="3A2348D9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2769</w:t>
            </w:r>
          </w:p>
        </w:tc>
        <w:tc>
          <w:tcPr>
            <w:tcW w:w="1071" w:type="dxa"/>
          </w:tcPr>
          <w:p w14:paraId="69414F76" w14:textId="65A850D6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2846.3</w:t>
            </w:r>
          </w:p>
        </w:tc>
        <w:tc>
          <w:tcPr>
            <w:tcW w:w="952" w:type="dxa"/>
          </w:tcPr>
          <w:p w14:paraId="099257A8" w14:textId="786CDA47" w:rsidR="007E1C99" w:rsidRPr="00E537F3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0.97</w:t>
            </w:r>
          </w:p>
        </w:tc>
        <w:tc>
          <w:tcPr>
            <w:tcW w:w="1549" w:type="dxa"/>
          </w:tcPr>
          <w:p w14:paraId="4E399030" w14:textId="02FEDCBE" w:rsidR="007E1C99" w:rsidRPr="00E537F3" w:rsidRDefault="007E1C99" w:rsidP="007E1C99">
            <w:pPr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0.94-1.01</w:t>
            </w:r>
          </w:p>
        </w:tc>
        <w:tc>
          <w:tcPr>
            <w:tcW w:w="833" w:type="dxa"/>
          </w:tcPr>
          <w:p w14:paraId="115D5835" w14:textId="56AEF8CD" w:rsidR="007E1C99" w:rsidRPr="00E537F3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251</w:t>
            </w:r>
          </w:p>
        </w:tc>
        <w:tc>
          <w:tcPr>
            <w:tcW w:w="1071" w:type="dxa"/>
          </w:tcPr>
          <w:p w14:paraId="450DA9C4" w14:textId="72A79186" w:rsidR="007E1C99" w:rsidRPr="00E537F3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290.1</w:t>
            </w:r>
          </w:p>
        </w:tc>
        <w:tc>
          <w:tcPr>
            <w:tcW w:w="952" w:type="dxa"/>
          </w:tcPr>
          <w:p w14:paraId="3836AD1B" w14:textId="3D742665" w:rsidR="007E1C99" w:rsidRPr="00E537F3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0.87*</w:t>
            </w:r>
          </w:p>
        </w:tc>
        <w:tc>
          <w:tcPr>
            <w:tcW w:w="1549" w:type="dxa"/>
          </w:tcPr>
          <w:p w14:paraId="249BA3AD" w14:textId="2BF1BB79" w:rsidR="007E1C99" w:rsidRPr="00E537F3" w:rsidRDefault="007E1C99" w:rsidP="007E1C99">
            <w:pPr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0.76-0.98</w:t>
            </w:r>
          </w:p>
        </w:tc>
      </w:tr>
      <w:tr w:rsidR="00EE6B0D" w:rsidRPr="007C337C" w14:paraId="7CD22F98" w14:textId="77777777" w:rsidTr="007E1C99">
        <w:trPr>
          <w:trHeight w:val="288"/>
        </w:trPr>
        <w:tc>
          <w:tcPr>
            <w:tcW w:w="4167" w:type="dxa"/>
            <w:vAlign w:val="bottom"/>
          </w:tcPr>
          <w:p w14:paraId="35B6CC2E" w14:textId="77777777" w:rsidR="00EE6B0D" w:rsidRPr="007C337C" w:rsidRDefault="00EE6B0D" w:rsidP="002573D7">
            <w:pPr>
              <w:ind w:left="80"/>
              <w:rPr>
                <w:rFonts w:ascii="Times New Roman" w:hAnsi="Times New Roman" w:cs="Times New Roman"/>
              </w:rPr>
            </w:pPr>
            <w:r w:rsidRPr="007C337C">
              <w:rPr>
                <w:rFonts w:ascii="Times New Roman" w:hAnsi="Times New Roman" w:cs="Times New Roman"/>
              </w:rPr>
              <w:t>Rheumatic Heart Disease</w:t>
            </w:r>
          </w:p>
        </w:tc>
        <w:tc>
          <w:tcPr>
            <w:tcW w:w="833" w:type="dxa"/>
            <w:vAlign w:val="bottom"/>
          </w:tcPr>
          <w:p w14:paraId="40C3D575" w14:textId="3C943090" w:rsidR="00EE6B0D" w:rsidRPr="007C337C" w:rsidRDefault="00126D45" w:rsidP="002573D7">
            <w:pPr>
              <w:jc w:val="right"/>
              <w:rPr>
                <w:rFonts w:ascii="Times New Roman" w:hAnsi="Times New Roman" w:cs="Times New Roman"/>
              </w:rPr>
            </w:pPr>
            <w:r w:rsidRPr="007C337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71" w:type="dxa"/>
            <w:vAlign w:val="bottom"/>
          </w:tcPr>
          <w:p w14:paraId="33E0ADB1" w14:textId="7583987B" w:rsidR="00EE6B0D" w:rsidRPr="007C337C" w:rsidRDefault="00126D45" w:rsidP="002573D7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C337C">
              <w:rPr>
                <w:rFonts w:ascii="Times New Roman" w:hAnsi="Times New Roman" w:cs="Times New Roman"/>
              </w:rPr>
              <w:t>24.2</w:t>
            </w:r>
          </w:p>
        </w:tc>
        <w:tc>
          <w:tcPr>
            <w:tcW w:w="952" w:type="dxa"/>
            <w:vAlign w:val="bottom"/>
          </w:tcPr>
          <w:p w14:paraId="4D741E04" w14:textId="25366BA1" w:rsidR="00EE6B0D" w:rsidRPr="00E537F3" w:rsidRDefault="00126D45" w:rsidP="002573D7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0.75</w:t>
            </w:r>
          </w:p>
        </w:tc>
        <w:tc>
          <w:tcPr>
            <w:tcW w:w="1549" w:type="dxa"/>
            <w:vAlign w:val="bottom"/>
          </w:tcPr>
          <w:p w14:paraId="7AB05A90" w14:textId="53CA5366" w:rsidR="00EE6B0D" w:rsidRPr="00E537F3" w:rsidRDefault="00126D45" w:rsidP="002573D7">
            <w:pPr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0.44-1.18</w:t>
            </w:r>
          </w:p>
        </w:tc>
        <w:tc>
          <w:tcPr>
            <w:tcW w:w="833" w:type="dxa"/>
            <w:vAlign w:val="bottom"/>
          </w:tcPr>
          <w:p w14:paraId="5A8F41B8" w14:textId="6A89EC7F" w:rsidR="00EE6B0D" w:rsidRPr="00E537F3" w:rsidRDefault="00126D45" w:rsidP="002573D7">
            <w:pPr>
              <w:jc w:val="right"/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1" w:type="dxa"/>
            <w:vAlign w:val="bottom"/>
          </w:tcPr>
          <w:p w14:paraId="44D90FFA" w14:textId="24DB86CE" w:rsidR="00EE6B0D" w:rsidRPr="00E537F3" w:rsidRDefault="00126D45" w:rsidP="002573D7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952" w:type="dxa"/>
            <w:vAlign w:val="bottom"/>
          </w:tcPr>
          <w:p w14:paraId="5646C562" w14:textId="6CDB449F" w:rsidR="00EE6B0D" w:rsidRPr="00E537F3" w:rsidRDefault="00126D45" w:rsidP="002573D7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0.22</w:t>
            </w:r>
          </w:p>
        </w:tc>
        <w:tc>
          <w:tcPr>
            <w:tcW w:w="1549" w:type="dxa"/>
            <w:vAlign w:val="bottom"/>
          </w:tcPr>
          <w:p w14:paraId="740F1917" w14:textId="121F9BFB" w:rsidR="00EE6B0D" w:rsidRPr="00E537F3" w:rsidRDefault="00126D45" w:rsidP="002573D7">
            <w:pPr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0.01-1.22</w:t>
            </w:r>
          </w:p>
        </w:tc>
      </w:tr>
      <w:tr w:rsidR="00EE6B0D" w:rsidRPr="007C337C" w14:paraId="35C9C504" w14:textId="77777777" w:rsidTr="007E1C99">
        <w:trPr>
          <w:trHeight w:val="288"/>
        </w:trPr>
        <w:tc>
          <w:tcPr>
            <w:tcW w:w="4167" w:type="dxa"/>
            <w:vAlign w:val="bottom"/>
          </w:tcPr>
          <w:p w14:paraId="2678E6F0" w14:textId="77777777" w:rsidR="00EE6B0D" w:rsidRPr="007C337C" w:rsidRDefault="00EE6B0D" w:rsidP="002573D7">
            <w:pPr>
              <w:ind w:left="80"/>
              <w:rPr>
                <w:rFonts w:ascii="Times New Roman" w:hAnsi="Times New Roman" w:cs="Times New Roman"/>
              </w:rPr>
            </w:pPr>
            <w:r w:rsidRPr="007C337C">
              <w:rPr>
                <w:rFonts w:ascii="Times New Roman" w:hAnsi="Times New Roman" w:cs="Times New Roman"/>
              </w:rPr>
              <w:t>Ischemic Heart Disease</w:t>
            </w:r>
          </w:p>
        </w:tc>
        <w:tc>
          <w:tcPr>
            <w:tcW w:w="833" w:type="dxa"/>
            <w:vAlign w:val="bottom"/>
          </w:tcPr>
          <w:p w14:paraId="07403D76" w14:textId="519B98E3" w:rsidR="00EE6B0D" w:rsidRPr="007C337C" w:rsidRDefault="00126D45" w:rsidP="002573D7">
            <w:pPr>
              <w:jc w:val="right"/>
              <w:rPr>
                <w:rFonts w:ascii="Times New Roman" w:hAnsi="Times New Roman" w:cs="Times New Roman"/>
              </w:rPr>
            </w:pPr>
            <w:r w:rsidRPr="007C337C">
              <w:rPr>
                <w:rFonts w:ascii="Times New Roman" w:hAnsi="Times New Roman" w:cs="Times New Roman"/>
              </w:rPr>
              <w:t>2077</w:t>
            </w:r>
          </w:p>
        </w:tc>
        <w:tc>
          <w:tcPr>
            <w:tcW w:w="1071" w:type="dxa"/>
            <w:vAlign w:val="bottom"/>
          </w:tcPr>
          <w:p w14:paraId="46829B27" w14:textId="16F8BA89" w:rsidR="00EE6B0D" w:rsidRPr="007C337C" w:rsidRDefault="00126D45" w:rsidP="002573D7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C337C">
              <w:rPr>
                <w:rFonts w:ascii="Times New Roman" w:hAnsi="Times New Roman" w:cs="Times New Roman"/>
              </w:rPr>
              <w:t>2131.3</w:t>
            </w:r>
          </w:p>
        </w:tc>
        <w:tc>
          <w:tcPr>
            <w:tcW w:w="952" w:type="dxa"/>
            <w:vAlign w:val="bottom"/>
          </w:tcPr>
          <w:p w14:paraId="1B87055B" w14:textId="11970931" w:rsidR="00EE6B0D" w:rsidRPr="00E537F3" w:rsidRDefault="00126D45" w:rsidP="002573D7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0.98</w:t>
            </w:r>
          </w:p>
        </w:tc>
        <w:tc>
          <w:tcPr>
            <w:tcW w:w="1549" w:type="dxa"/>
            <w:vAlign w:val="bottom"/>
          </w:tcPr>
          <w:p w14:paraId="25E533E6" w14:textId="091C5350" w:rsidR="00EE6B0D" w:rsidRPr="00E537F3" w:rsidRDefault="00126D45" w:rsidP="002573D7">
            <w:pPr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0.93-1.02</w:t>
            </w:r>
          </w:p>
        </w:tc>
        <w:tc>
          <w:tcPr>
            <w:tcW w:w="833" w:type="dxa"/>
            <w:vAlign w:val="bottom"/>
          </w:tcPr>
          <w:p w14:paraId="6504CF1A" w14:textId="2EE8728D" w:rsidR="00EE6B0D" w:rsidRPr="00E537F3" w:rsidRDefault="00126D45" w:rsidP="002573D7">
            <w:pPr>
              <w:jc w:val="right"/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1071" w:type="dxa"/>
            <w:vAlign w:val="bottom"/>
          </w:tcPr>
          <w:p w14:paraId="0489FC67" w14:textId="75B5F585" w:rsidR="00EE6B0D" w:rsidRPr="00E537F3" w:rsidRDefault="00126D45" w:rsidP="002573D7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186.5</w:t>
            </w:r>
          </w:p>
        </w:tc>
        <w:tc>
          <w:tcPr>
            <w:tcW w:w="952" w:type="dxa"/>
            <w:vAlign w:val="bottom"/>
          </w:tcPr>
          <w:p w14:paraId="3CA4BABC" w14:textId="12E30ABB" w:rsidR="00EE6B0D" w:rsidRPr="00E537F3" w:rsidRDefault="00126D45" w:rsidP="002573D7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0.90</w:t>
            </w:r>
          </w:p>
        </w:tc>
        <w:tc>
          <w:tcPr>
            <w:tcW w:w="1549" w:type="dxa"/>
            <w:vAlign w:val="bottom"/>
          </w:tcPr>
          <w:p w14:paraId="169C846F" w14:textId="68CD6175" w:rsidR="00EE6B0D" w:rsidRPr="00E537F3" w:rsidRDefault="00126D45" w:rsidP="002573D7">
            <w:pPr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0.77-1.05</w:t>
            </w:r>
          </w:p>
        </w:tc>
      </w:tr>
      <w:tr w:rsidR="00EE6B0D" w:rsidRPr="00EE6B0D" w14:paraId="457E0ADA" w14:textId="77777777" w:rsidTr="007E1C99">
        <w:trPr>
          <w:trHeight w:val="288"/>
        </w:trPr>
        <w:tc>
          <w:tcPr>
            <w:tcW w:w="4167" w:type="dxa"/>
            <w:vAlign w:val="bottom"/>
          </w:tcPr>
          <w:p w14:paraId="1897EB0B" w14:textId="77777777" w:rsidR="00EE6B0D" w:rsidRPr="007C337C" w:rsidRDefault="00EE6B0D" w:rsidP="002573D7">
            <w:pPr>
              <w:ind w:left="80"/>
              <w:rPr>
                <w:rFonts w:ascii="Times New Roman" w:hAnsi="Times New Roman" w:cs="Times New Roman"/>
              </w:rPr>
            </w:pPr>
            <w:r w:rsidRPr="007C337C">
              <w:rPr>
                <w:rFonts w:ascii="Times New Roman" w:hAnsi="Times New Roman" w:cs="Times New Roman"/>
              </w:rPr>
              <w:t xml:space="preserve">Chronic </w:t>
            </w:r>
            <w:proofErr w:type="spellStart"/>
            <w:r w:rsidRPr="007C337C">
              <w:rPr>
                <w:rFonts w:ascii="Times New Roman" w:hAnsi="Times New Roman" w:cs="Times New Roman"/>
              </w:rPr>
              <w:t>Endocard</w:t>
            </w:r>
            <w:proofErr w:type="spellEnd"/>
            <w:r w:rsidRPr="007C337C">
              <w:rPr>
                <w:rFonts w:ascii="Times New Roman" w:hAnsi="Times New Roman" w:cs="Times New Roman"/>
              </w:rPr>
              <w:t xml:space="preserve">. Dis; Other </w:t>
            </w:r>
            <w:proofErr w:type="spellStart"/>
            <w:r w:rsidRPr="007C337C">
              <w:rPr>
                <w:rFonts w:ascii="Times New Roman" w:hAnsi="Times New Roman" w:cs="Times New Roman"/>
              </w:rPr>
              <w:t>Myocard</w:t>
            </w:r>
            <w:proofErr w:type="spellEnd"/>
            <w:r w:rsidRPr="007C337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C337C">
              <w:rPr>
                <w:rFonts w:ascii="Times New Roman" w:hAnsi="Times New Roman" w:cs="Times New Roman"/>
              </w:rPr>
              <w:t>Insuff</w:t>
            </w:r>
            <w:proofErr w:type="spellEnd"/>
            <w:r w:rsidRPr="007C33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3" w:type="dxa"/>
            <w:vAlign w:val="bottom"/>
          </w:tcPr>
          <w:p w14:paraId="1720CE81" w14:textId="7D23445D" w:rsidR="00EE6B0D" w:rsidRPr="007C337C" w:rsidRDefault="00126D45" w:rsidP="002573D7">
            <w:pPr>
              <w:jc w:val="right"/>
              <w:rPr>
                <w:rFonts w:ascii="Times New Roman" w:hAnsi="Times New Roman" w:cs="Times New Roman"/>
              </w:rPr>
            </w:pPr>
            <w:r w:rsidRPr="007C337C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071" w:type="dxa"/>
            <w:vAlign w:val="bottom"/>
          </w:tcPr>
          <w:p w14:paraId="609EE59B" w14:textId="1455DB29" w:rsidR="00EE6B0D" w:rsidRPr="007C337C" w:rsidRDefault="00126D45" w:rsidP="002573D7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C337C">
              <w:rPr>
                <w:rFonts w:ascii="Times New Roman" w:hAnsi="Times New Roman" w:cs="Times New Roman"/>
              </w:rPr>
              <w:t>97.6</w:t>
            </w:r>
          </w:p>
        </w:tc>
        <w:tc>
          <w:tcPr>
            <w:tcW w:w="952" w:type="dxa"/>
            <w:vAlign w:val="bottom"/>
          </w:tcPr>
          <w:p w14:paraId="4ADB54BB" w14:textId="54BED2FB" w:rsidR="00EE6B0D" w:rsidRPr="00E537F3" w:rsidRDefault="00126D45" w:rsidP="002573D7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1.08</w:t>
            </w:r>
          </w:p>
        </w:tc>
        <w:tc>
          <w:tcPr>
            <w:tcW w:w="1549" w:type="dxa"/>
            <w:vAlign w:val="bottom"/>
          </w:tcPr>
          <w:p w14:paraId="5B4E7993" w14:textId="784952DB" w:rsidR="00EE6B0D" w:rsidRPr="00E537F3" w:rsidRDefault="00126D45" w:rsidP="002573D7">
            <w:pPr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0.88-1.30</w:t>
            </w:r>
          </w:p>
        </w:tc>
        <w:tc>
          <w:tcPr>
            <w:tcW w:w="833" w:type="dxa"/>
            <w:vAlign w:val="bottom"/>
          </w:tcPr>
          <w:p w14:paraId="6C9AEEF7" w14:textId="00A844BD" w:rsidR="00EE6B0D" w:rsidRPr="00E537F3" w:rsidRDefault="00126D45" w:rsidP="002573D7">
            <w:pPr>
              <w:jc w:val="right"/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71" w:type="dxa"/>
            <w:vAlign w:val="bottom"/>
          </w:tcPr>
          <w:p w14:paraId="0ECE6F85" w14:textId="42969AAF" w:rsidR="00EE6B0D" w:rsidRPr="00E537F3" w:rsidRDefault="00126D45" w:rsidP="002573D7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15.2</w:t>
            </w:r>
          </w:p>
        </w:tc>
        <w:tc>
          <w:tcPr>
            <w:tcW w:w="952" w:type="dxa"/>
            <w:vAlign w:val="bottom"/>
          </w:tcPr>
          <w:p w14:paraId="20990979" w14:textId="64A30311" w:rsidR="00EE6B0D" w:rsidRPr="00E537F3" w:rsidRDefault="00126D45" w:rsidP="002573D7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1549" w:type="dxa"/>
            <w:vAlign w:val="bottom"/>
          </w:tcPr>
          <w:p w14:paraId="2A0D3DBA" w14:textId="7530F1AF" w:rsidR="00EE6B0D" w:rsidRPr="00E537F3" w:rsidRDefault="00126D45" w:rsidP="002573D7">
            <w:pPr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0.50-1.55</w:t>
            </w:r>
          </w:p>
        </w:tc>
      </w:tr>
      <w:tr w:rsidR="007E1C99" w:rsidRPr="00EE6B0D" w14:paraId="5F493289" w14:textId="77777777" w:rsidTr="002058EE">
        <w:trPr>
          <w:trHeight w:val="288"/>
        </w:trPr>
        <w:tc>
          <w:tcPr>
            <w:tcW w:w="4167" w:type="dxa"/>
            <w:vAlign w:val="bottom"/>
          </w:tcPr>
          <w:p w14:paraId="0F731594" w14:textId="77777777" w:rsidR="007E1C99" w:rsidRPr="00EE6B0D" w:rsidRDefault="007E1C99" w:rsidP="007E1C99">
            <w:pPr>
              <w:ind w:left="80"/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Hypertension with Heart Disease</w:t>
            </w:r>
          </w:p>
        </w:tc>
        <w:tc>
          <w:tcPr>
            <w:tcW w:w="833" w:type="dxa"/>
          </w:tcPr>
          <w:p w14:paraId="4D0F9413" w14:textId="2B04DE95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071" w:type="dxa"/>
          </w:tcPr>
          <w:p w14:paraId="69B0776A" w14:textId="4D4EC115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93.2</w:t>
            </w:r>
          </w:p>
        </w:tc>
        <w:tc>
          <w:tcPr>
            <w:tcW w:w="952" w:type="dxa"/>
          </w:tcPr>
          <w:p w14:paraId="31E20788" w14:textId="557A6C96" w:rsidR="007E1C99" w:rsidRPr="00E537F3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0.76*</w:t>
            </w:r>
          </w:p>
        </w:tc>
        <w:tc>
          <w:tcPr>
            <w:tcW w:w="1549" w:type="dxa"/>
          </w:tcPr>
          <w:p w14:paraId="4747C712" w14:textId="54A4A742" w:rsidR="007E1C99" w:rsidRPr="00E537F3" w:rsidRDefault="007E1C99" w:rsidP="007E1C99">
            <w:pPr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0.60-0.96</w:t>
            </w:r>
          </w:p>
        </w:tc>
        <w:tc>
          <w:tcPr>
            <w:tcW w:w="833" w:type="dxa"/>
          </w:tcPr>
          <w:p w14:paraId="27ACCF23" w14:textId="59DC4BC4" w:rsidR="007E1C99" w:rsidRPr="00E537F3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71" w:type="dxa"/>
          </w:tcPr>
          <w:p w14:paraId="2B934423" w14:textId="58D3B4F5" w:rsidR="007E1C99" w:rsidRPr="00E537F3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15.5</w:t>
            </w:r>
          </w:p>
        </w:tc>
        <w:tc>
          <w:tcPr>
            <w:tcW w:w="952" w:type="dxa"/>
          </w:tcPr>
          <w:p w14:paraId="4BA9C510" w14:textId="0C2A8E2D" w:rsidR="007E1C99" w:rsidRPr="00E537F3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0.84</w:t>
            </w:r>
          </w:p>
        </w:tc>
        <w:tc>
          <w:tcPr>
            <w:tcW w:w="1549" w:type="dxa"/>
          </w:tcPr>
          <w:p w14:paraId="4AF9C231" w14:textId="579CF8D6" w:rsidR="007E1C99" w:rsidRPr="00E537F3" w:rsidRDefault="007E1C99" w:rsidP="007E1C99">
            <w:pPr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0.45-1.44</w:t>
            </w:r>
          </w:p>
        </w:tc>
      </w:tr>
      <w:tr w:rsidR="007E1C99" w:rsidRPr="00EE6B0D" w14:paraId="611B271F" w14:textId="77777777" w:rsidTr="002058EE">
        <w:trPr>
          <w:trHeight w:val="288"/>
        </w:trPr>
        <w:tc>
          <w:tcPr>
            <w:tcW w:w="4167" w:type="dxa"/>
            <w:vAlign w:val="bottom"/>
          </w:tcPr>
          <w:p w14:paraId="1624A4A3" w14:textId="77777777" w:rsidR="007E1C99" w:rsidRPr="00EE6B0D" w:rsidRDefault="007E1C99" w:rsidP="007E1C99">
            <w:pPr>
              <w:ind w:left="80"/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All Other Heart Disease</w:t>
            </w:r>
          </w:p>
        </w:tc>
        <w:tc>
          <w:tcPr>
            <w:tcW w:w="833" w:type="dxa"/>
          </w:tcPr>
          <w:p w14:paraId="16CCC627" w14:textId="74DBD158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498</w:t>
            </w:r>
          </w:p>
        </w:tc>
        <w:tc>
          <w:tcPr>
            <w:tcW w:w="1071" w:type="dxa"/>
          </w:tcPr>
          <w:p w14:paraId="48DA7DD7" w14:textId="61521BCB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500.0</w:t>
            </w:r>
          </w:p>
        </w:tc>
        <w:tc>
          <w:tcPr>
            <w:tcW w:w="952" w:type="dxa"/>
          </w:tcPr>
          <w:p w14:paraId="011A7960" w14:textId="65A16EA2" w:rsidR="007E1C99" w:rsidRPr="00E537F3" w:rsidRDefault="005A710E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E1C99" w:rsidRPr="00E537F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549" w:type="dxa"/>
          </w:tcPr>
          <w:p w14:paraId="6FAF0A4D" w14:textId="722E3327" w:rsidR="007E1C99" w:rsidRPr="00E537F3" w:rsidRDefault="007E1C99" w:rsidP="007E1C99">
            <w:pPr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0.91-1.09</w:t>
            </w:r>
          </w:p>
        </w:tc>
        <w:tc>
          <w:tcPr>
            <w:tcW w:w="833" w:type="dxa"/>
          </w:tcPr>
          <w:p w14:paraId="292B0F2E" w14:textId="735389DF" w:rsidR="007E1C99" w:rsidRPr="00E537F3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071" w:type="dxa"/>
          </w:tcPr>
          <w:p w14:paraId="73F2299B" w14:textId="4CD1FBD0" w:rsidR="007E1C99" w:rsidRPr="00E537F3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68.3</w:t>
            </w:r>
          </w:p>
        </w:tc>
        <w:tc>
          <w:tcPr>
            <w:tcW w:w="952" w:type="dxa"/>
          </w:tcPr>
          <w:p w14:paraId="2C330D9B" w14:textId="3C031531" w:rsidR="007E1C99" w:rsidRPr="00E537F3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0.81</w:t>
            </w:r>
          </w:p>
        </w:tc>
        <w:tc>
          <w:tcPr>
            <w:tcW w:w="1549" w:type="dxa"/>
          </w:tcPr>
          <w:p w14:paraId="3D9DB52C" w14:textId="5D50BE68" w:rsidR="007E1C99" w:rsidRPr="00E537F3" w:rsidRDefault="007E1C99" w:rsidP="007E1C99">
            <w:pPr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0.607-1.048</w:t>
            </w:r>
          </w:p>
        </w:tc>
      </w:tr>
      <w:tr w:rsidR="007E1C99" w:rsidRPr="00EE6B0D" w14:paraId="44C2A54C" w14:textId="77777777" w:rsidTr="002058EE">
        <w:trPr>
          <w:trHeight w:val="288"/>
        </w:trPr>
        <w:tc>
          <w:tcPr>
            <w:tcW w:w="4167" w:type="dxa"/>
            <w:vAlign w:val="bottom"/>
          </w:tcPr>
          <w:p w14:paraId="69B8BF87" w14:textId="77777777" w:rsidR="007E1C99" w:rsidRPr="00EE6B0D" w:rsidRDefault="007E1C99" w:rsidP="007E1C99">
            <w:pPr>
              <w:ind w:left="80"/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Hypertension w/o Heart Disease</w:t>
            </w:r>
          </w:p>
        </w:tc>
        <w:tc>
          <w:tcPr>
            <w:tcW w:w="833" w:type="dxa"/>
          </w:tcPr>
          <w:p w14:paraId="6F989421" w14:textId="2FFB074B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071" w:type="dxa"/>
          </w:tcPr>
          <w:p w14:paraId="4B779A04" w14:textId="26011A6E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51.6</w:t>
            </w:r>
          </w:p>
        </w:tc>
        <w:tc>
          <w:tcPr>
            <w:tcW w:w="952" w:type="dxa"/>
          </w:tcPr>
          <w:p w14:paraId="465C782D" w14:textId="716D534E" w:rsidR="007E1C99" w:rsidRPr="00E537F3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0.89</w:t>
            </w:r>
          </w:p>
        </w:tc>
        <w:tc>
          <w:tcPr>
            <w:tcW w:w="1549" w:type="dxa"/>
          </w:tcPr>
          <w:p w14:paraId="647B1F53" w14:textId="0A21C629" w:rsidR="007E1C99" w:rsidRPr="00E537F3" w:rsidRDefault="007E1C99" w:rsidP="007E1C99">
            <w:pPr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0.65-1.19</w:t>
            </w:r>
          </w:p>
        </w:tc>
        <w:tc>
          <w:tcPr>
            <w:tcW w:w="833" w:type="dxa"/>
          </w:tcPr>
          <w:p w14:paraId="626DB035" w14:textId="66DD30E3" w:rsidR="007E1C99" w:rsidRPr="00E537F3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71" w:type="dxa"/>
          </w:tcPr>
          <w:p w14:paraId="250DC12A" w14:textId="2EB6281D" w:rsidR="007E1C99" w:rsidRPr="00E537F3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10.0</w:t>
            </w:r>
          </w:p>
        </w:tc>
        <w:tc>
          <w:tcPr>
            <w:tcW w:w="952" w:type="dxa"/>
          </w:tcPr>
          <w:p w14:paraId="1BB82EEB" w14:textId="7DA5922A" w:rsidR="007E1C99" w:rsidRPr="00E537F3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1549" w:type="dxa"/>
          </w:tcPr>
          <w:p w14:paraId="03ECABDE" w14:textId="53E55529" w:rsidR="007E1C99" w:rsidRPr="00E537F3" w:rsidRDefault="007E1C99" w:rsidP="007E1C99">
            <w:pPr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0.77-2.35</w:t>
            </w:r>
          </w:p>
        </w:tc>
      </w:tr>
      <w:tr w:rsidR="007E1C99" w:rsidRPr="00EE6B0D" w14:paraId="7CF00108" w14:textId="77777777" w:rsidTr="002058EE">
        <w:trPr>
          <w:trHeight w:val="288"/>
        </w:trPr>
        <w:tc>
          <w:tcPr>
            <w:tcW w:w="4167" w:type="dxa"/>
            <w:vAlign w:val="bottom"/>
          </w:tcPr>
          <w:p w14:paraId="7A4C23E1" w14:textId="77777777" w:rsidR="007E1C99" w:rsidRPr="00EE6B0D" w:rsidRDefault="007E1C99" w:rsidP="007E1C99">
            <w:pPr>
              <w:ind w:left="-10"/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Non-malignant Respiratory Disease</w:t>
            </w:r>
          </w:p>
        </w:tc>
        <w:tc>
          <w:tcPr>
            <w:tcW w:w="833" w:type="dxa"/>
          </w:tcPr>
          <w:p w14:paraId="560975AF" w14:textId="4C53987E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794</w:t>
            </w:r>
          </w:p>
        </w:tc>
        <w:tc>
          <w:tcPr>
            <w:tcW w:w="1071" w:type="dxa"/>
          </w:tcPr>
          <w:p w14:paraId="43F499A9" w14:textId="135FC614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791.5</w:t>
            </w:r>
          </w:p>
        </w:tc>
        <w:tc>
          <w:tcPr>
            <w:tcW w:w="952" w:type="dxa"/>
          </w:tcPr>
          <w:p w14:paraId="19B7AF21" w14:textId="118F984A" w:rsidR="007E1C99" w:rsidRPr="00E537F3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1</w:t>
            </w:r>
            <w:r w:rsidR="005F31CD" w:rsidRPr="00E537F3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549" w:type="dxa"/>
          </w:tcPr>
          <w:p w14:paraId="36C64A73" w14:textId="58B09376" w:rsidR="007E1C99" w:rsidRPr="00E537F3" w:rsidRDefault="007E1C99" w:rsidP="007E1C99">
            <w:pPr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0.94-1.08</w:t>
            </w:r>
          </w:p>
        </w:tc>
        <w:tc>
          <w:tcPr>
            <w:tcW w:w="833" w:type="dxa"/>
          </w:tcPr>
          <w:p w14:paraId="7022DFDD" w14:textId="4EA95E7D" w:rsidR="007E1C99" w:rsidRPr="00E537F3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1071" w:type="dxa"/>
          </w:tcPr>
          <w:p w14:paraId="04F30312" w14:textId="1D2DBA4D" w:rsidR="007E1C99" w:rsidRPr="00E537F3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101.2</w:t>
            </w:r>
          </w:p>
        </w:tc>
        <w:tc>
          <w:tcPr>
            <w:tcW w:w="952" w:type="dxa"/>
          </w:tcPr>
          <w:p w14:paraId="79C97EA9" w14:textId="2000E222" w:rsidR="007E1C99" w:rsidRPr="00E537F3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1.17</w:t>
            </w:r>
          </w:p>
        </w:tc>
        <w:tc>
          <w:tcPr>
            <w:tcW w:w="1549" w:type="dxa"/>
          </w:tcPr>
          <w:p w14:paraId="420D1148" w14:textId="5CEFFCD4" w:rsidR="007E1C99" w:rsidRPr="00E537F3" w:rsidRDefault="007E1C99" w:rsidP="007E1C99">
            <w:pPr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0.97-1.40</w:t>
            </w:r>
          </w:p>
        </w:tc>
      </w:tr>
      <w:tr w:rsidR="007E1C99" w:rsidRPr="00EE6B0D" w14:paraId="250DFBBD" w14:textId="77777777" w:rsidTr="002058EE">
        <w:trPr>
          <w:trHeight w:val="288"/>
        </w:trPr>
        <w:tc>
          <w:tcPr>
            <w:tcW w:w="4167" w:type="dxa"/>
            <w:vAlign w:val="bottom"/>
          </w:tcPr>
          <w:p w14:paraId="1E64870B" w14:textId="77777777" w:rsidR="007E1C99" w:rsidRPr="00EE6B0D" w:rsidRDefault="007E1C99" w:rsidP="007E1C99">
            <w:pPr>
              <w:ind w:left="80"/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Influenza &amp; Pneumonia</w:t>
            </w:r>
          </w:p>
        </w:tc>
        <w:tc>
          <w:tcPr>
            <w:tcW w:w="833" w:type="dxa"/>
          </w:tcPr>
          <w:p w14:paraId="119D83A5" w14:textId="3E0E0838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1071" w:type="dxa"/>
          </w:tcPr>
          <w:p w14:paraId="62D011D4" w14:textId="5C3EB81E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209.8</w:t>
            </w:r>
          </w:p>
        </w:tc>
        <w:tc>
          <w:tcPr>
            <w:tcW w:w="952" w:type="dxa"/>
          </w:tcPr>
          <w:p w14:paraId="6348D764" w14:textId="0915FC26" w:rsidR="007E1C99" w:rsidRPr="00E537F3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0.76**</w:t>
            </w:r>
          </w:p>
        </w:tc>
        <w:tc>
          <w:tcPr>
            <w:tcW w:w="1549" w:type="dxa"/>
          </w:tcPr>
          <w:p w14:paraId="7C7C0E50" w14:textId="2B76EEF6" w:rsidR="007E1C99" w:rsidRPr="00E537F3" w:rsidRDefault="007E1C99" w:rsidP="007E1C99">
            <w:pPr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0.65-0.89</w:t>
            </w:r>
          </w:p>
        </w:tc>
        <w:tc>
          <w:tcPr>
            <w:tcW w:w="833" w:type="dxa"/>
          </w:tcPr>
          <w:p w14:paraId="3E3DFDFC" w14:textId="529ABC13" w:rsidR="007E1C99" w:rsidRPr="00E537F3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71" w:type="dxa"/>
          </w:tcPr>
          <w:p w14:paraId="6B458E2D" w14:textId="7E50E6AC" w:rsidR="007E1C99" w:rsidRPr="00E537F3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26.3</w:t>
            </w:r>
          </w:p>
        </w:tc>
        <w:tc>
          <w:tcPr>
            <w:tcW w:w="952" w:type="dxa"/>
          </w:tcPr>
          <w:p w14:paraId="666C482F" w14:textId="7DC33FFB" w:rsidR="007E1C99" w:rsidRPr="00E537F3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0.57*</w:t>
            </w:r>
          </w:p>
        </w:tc>
        <w:tc>
          <w:tcPr>
            <w:tcW w:w="1549" w:type="dxa"/>
          </w:tcPr>
          <w:p w14:paraId="631A2C62" w14:textId="467A80C3" w:rsidR="007E1C99" w:rsidRPr="00E537F3" w:rsidRDefault="007E1C99" w:rsidP="007E1C99">
            <w:pPr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0.32-0.94</w:t>
            </w:r>
          </w:p>
        </w:tc>
      </w:tr>
      <w:tr w:rsidR="007E1C99" w:rsidRPr="00EE6B0D" w14:paraId="716A871E" w14:textId="77777777" w:rsidTr="002058EE">
        <w:trPr>
          <w:trHeight w:val="288"/>
        </w:trPr>
        <w:tc>
          <w:tcPr>
            <w:tcW w:w="4167" w:type="dxa"/>
            <w:vAlign w:val="bottom"/>
          </w:tcPr>
          <w:p w14:paraId="247F385C" w14:textId="77777777" w:rsidR="007E1C99" w:rsidRPr="00EE6B0D" w:rsidRDefault="007E1C99" w:rsidP="007E1C99">
            <w:pPr>
              <w:ind w:left="80"/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Bronchitis, Emphysema, Asthma</w:t>
            </w:r>
          </w:p>
        </w:tc>
        <w:tc>
          <w:tcPr>
            <w:tcW w:w="833" w:type="dxa"/>
          </w:tcPr>
          <w:p w14:paraId="3FA1EBD3" w14:textId="3B5E1C25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294</w:t>
            </w:r>
          </w:p>
        </w:tc>
        <w:tc>
          <w:tcPr>
            <w:tcW w:w="1071" w:type="dxa"/>
          </w:tcPr>
          <w:p w14:paraId="41E0E5A7" w14:textId="6D2A4258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319.2</w:t>
            </w:r>
          </w:p>
        </w:tc>
        <w:tc>
          <w:tcPr>
            <w:tcW w:w="952" w:type="dxa"/>
          </w:tcPr>
          <w:p w14:paraId="6BD71600" w14:textId="0CBA0CD7" w:rsidR="007E1C99" w:rsidRPr="00E537F3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1549" w:type="dxa"/>
          </w:tcPr>
          <w:p w14:paraId="3573F224" w14:textId="588B53CB" w:rsidR="007E1C99" w:rsidRPr="00E537F3" w:rsidRDefault="007E1C99" w:rsidP="007E1C99">
            <w:pPr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0.82-1.03</w:t>
            </w:r>
          </w:p>
        </w:tc>
        <w:tc>
          <w:tcPr>
            <w:tcW w:w="833" w:type="dxa"/>
          </w:tcPr>
          <w:p w14:paraId="3C1D1789" w14:textId="152DF681" w:rsidR="007E1C99" w:rsidRPr="00E537F3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071" w:type="dxa"/>
          </w:tcPr>
          <w:p w14:paraId="431CAF0C" w14:textId="00AE585D" w:rsidR="007E1C99" w:rsidRPr="00E537F3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47.3</w:t>
            </w:r>
          </w:p>
        </w:tc>
        <w:tc>
          <w:tcPr>
            <w:tcW w:w="952" w:type="dxa"/>
          </w:tcPr>
          <w:p w14:paraId="3E7435C1" w14:textId="64AA86FD" w:rsidR="007E1C99" w:rsidRPr="00E537F3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1.14</w:t>
            </w:r>
          </w:p>
        </w:tc>
        <w:tc>
          <w:tcPr>
            <w:tcW w:w="1549" w:type="dxa"/>
          </w:tcPr>
          <w:p w14:paraId="0B3EF127" w14:textId="7D09830E" w:rsidR="007E1C99" w:rsidRPr="00E537F3" w:rsidRDefault="007E1C99" w:rsidP="007E1C99">
            <w:pPr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0.86-1.49</w:t>
            </w:r>
          </w:p>
        </w:tc>
      </w:tr>
      <w:tr w:rsidR="007E1C99" w:rsidRPr="00EE6B0D" w14:paraId="1D472440" w14:textId="77777777" w:rsidTr="002058EE">
        <w:trPr>
          <w:trHeight w:val="288"/>
        </w:trPr>
        <w:tc>
          <w:tcPr>
            <w:tcW w:w="4167" w:type="dxa"/>
            <w:vAlign w:val="bottom"/>
          </w:tcPr>
          <w:p w14:paraId="1ECE8921" w14:textId="77777777" w:rsidR="007E1C99" w:rsidRPr="00EE6B0D" w:rsidRDefault="007E1C99" w:rsidP="007E1C99">
            <w:pPr>
              <w:ind w:left="170"/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Bronchitis</w:t>
            </w:r>
          </w:p>
        </w:tc>
        <w:tc>
          <w:tcPr>
            <w:tcW w:w="833" w:type="dxa"/>
          </w:tcPr>
          <w:p w14:paraId="746F7AF2" w14:textId="246A7C14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1071" w:type="dxa"/>
          </w:tcPr>
          <w:p w14:paraId="73CC8C73" w14:textId="094015F2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235.3</w:t>
            </w:r>
          </w:p>
        </w:tc>
        <w:tc>
          <w:tcPr>
            <w:tcW w:w="952" w:type="dxa"/>
          </w:tcPr>
          <w:p w14:paraId="0934FF68" w14:textId="741A7BB8" w:rsidR="007E1C99" w:rsidRPr="00E537F3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1549" w:type="dxa"/>
          </w:tcPr>
          <w:p w14:paraId="5136F459" w14:textId="37092E0B" w:rsidR="007E1C99" w:rsidRPr="00E537F3" w:rsidRDefault="007E1C99" w:rsidP="007E1C99">
            <w:pPr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0.80-1.05</w:t>
            </w:r>
          </w:p>
        </w:tc>
        <w:tc>
          <w:tcPr>
            <w:tcW w:w="833" w:type="dxa"/>
          </w:tcPr>
          <w:p w14:paraId="4448E3AE" w14:textId="1F565EEC" w:rsidR="007E1C99" w:rsidRPr="00E537F3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71" w:type="dxa"/>
          </w:tcPr>
          <w:p w14:paraId="3B5372E3" w14:textId="3B808F46" w:rsidR="007E1C99" w:rsidRPr="00E537F3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39.0</w:t>
            </w:r>
          </w:p>
        </w:tc>
        <w:tc>
          <w:tcPr>
            <w:tcW w:w="952" w:type="dxa"/>
          </w:tcPr>
          <w:p w14:paraId="0B6B3ECB" w14:textId="70F5A68B" w:rsidR="007E1C99" w:rsidRPr="00E537F3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1.13</w:t>
            </w:r>
          </w:p>
        </w:tc>
        <w:tc>
          <w:tcPr>
            <w:tcW w:w="1549" w:type="dxa"/>
          </w:tcPr>
          <w:p w14:paraId="2C549A6F" w14:textId="1B032972" w:rsidR="007E1C99" w:rsidRPr="00E537F3" w:rsidRDefault="007E1C99" w:rsidP="007E1C99">
            <w:pPr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0.82-1.51</w:t>
            </w:r>
          </w:p>
        </w:tc>
      </w:tr>
      <w:tr w:rsidR="007E1C99" w:rsidRPr="00EE6B0D" w14:paraId="41CF4E80" w14:textId="77777777" w:rsidTr="002058EE">
        <w:trPr>
          <w:trHeight w:val="288"/>
        </w:trPr>
        <w:tc>
          <w:tcPr>
            <w:tcW w:w="4167" w:type="dxa"/>
            <w:vAlign w:val="bottom"/>
          </w:tcPr>
          <w:p w14:paraId="4D466492" w14:textId="77777777" w:rsidR="007E1C99" w:rsidRPr="00EE6B0D" w:rsidRDefault="007E1C99" w:rsidP="007E1C99">
            <w:pPr>
              <w:ind w:left="170"/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Emphysema</w:t>
            </w:r>
          </w:p>
        </w:tc>
        <w:tc>
          <w:tcPr>
            <w:tcW w:w="833" w:type="dxa"/>
          </w:tcPr>
          <w:p w14:paraId="208D0D28" w14:textId="2CD80038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071" w:type="dxa"/>
          </w:tcPr>
          <w:p w14:paraId="5E3E8262" w14:textId="7A968EA5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75.0</w:t>
            </w:r>
          </w:p>
        </w:tc>
        <w:tc>
          <w:tcPr>
            <w:tcW w:w="952" w:type="dxa"/>
          </w:tcPr>
          <w:p w14:paraId="1F1CD50D" w14:textId="7FED8888" w:rsidR="007E1C99" w:rsidRPr="00E537F3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0.96</w:t>
            </w:r>
          </w:p>
        </w:tc>
        <w:tc>
          <w:tcPr>
            <w:tcW w:w="1549" w:type="dxa"/>
          </w:tcPr>
          <w:p w14:paraId="30261955" w14:textId="569BCC9B" w:rsidR="007E1C99" w:rsidRPr="00E537F3" w:rsidRDefault="007E1C99" w:rsidP="007E1C99">
            <w:pPr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0.75-1.21</w:t>
            </w:r>
          </w:p>
        </w:tc>
        <w:tc>
          <w:tcPr>
            <w:tcW w:w="833" w:type="dxa"/>
          </w:tcPr>
          <w:p w14:paraId="40A6A1E7" w14:textId="260E471F" w:rsidR="007E1C99" w:rsidRPr="00E537F3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71" w:type="dxa"/>
          </w:tcPr>
          <w:p w14:paraId="539DF475" w14:textId="4E053FB4" w:rsidR="007E1C99" w:rsidRPr="00E537F3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952" w:type="dxa"/>
          </w:tcPr>
          <w:p w14:paraId="6DB808AA" w14:textId="3BE545FC" w:rsidR="007E1C99" w:rsidRPr="00E537F3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1.31</w:t>
            </w:r>
          </w:p>
        </w:tc>
        <w:tc>
          <w:tcPr>
            <w:tcW w:w="1549" w:type="dxa"/>
          </w:tcPr>
          <w:p w14:paraId="48314BA2" w14:textId="65BA9D4D" w:rsidR="007E1C99" w:rsidRPr="00E537F3" w:rsidRDefault="007E1C99" w:rsidP="007E1C99">
            <w:pPr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0.56-2.58</w:t>
            </w:r>
          </w:p>
        </w:tc>
      </w:tr>
      <w:tr w:rsidR="007E1C99" w:rsidRPr="00EE6B0D" w14:paraId="445A500C" w14:textId="77777777" w:rsidTr="002058EE">
        <w:trPr>
          <w:trHeight w:val="288"/>
        </w:trPr>
        <w:tc>
          <w:tcPr>
            <w:tcW w:w="4167" w:type="dxa"/>
            <w:vAlign w:val="bottom"/>
          </w:tcPr>
          <w:p w14:paraId="49034A4C" w14:textId="77777777" w:rsidR="007E1C99" w:rsidRPr="00EE6B0D" w:rsidRDefault="007E1C99" w:rsidP="007E1C99">
            <w:pPr>
              <w:ind w:left="170"/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Asthma</w:t>
            </w:r>
          </w:p>
        </w:tc>
        <w:tc>
          <w:tcPr>
            <w:tcW w:w="833" w:type="dxa"/>
          </w:tcPr>
          <w:p w14:paraId="1E4613D6" w14:textId="758D41A0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1" w:type="dxa"/>
          </w:tcPr>
          <w:p w14:paraId="0173C480" w14:textId="7CEB56CF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9.0</w:t>
            </w:r>
          </w:p>
        </w:tc>
        <w:tc>
          <w:tcPr>
            <w:tcW w:w="952" w:type="dxa"/>
          </w:tcPr>
          <w:p w14:paraId="5146081D" w14:textId="3205323F" w:rsidR="007E1C99" w:rsidRPr="00E537F3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0.67</w:t>
            </w:r>
          </w:p>
        </w:tc>
        <w:tc>
          <w:tcPr>
            <w:tcW w:w="1549" w:type="dxa"/>
          </w:tcPr>
          <w:p w14:paraId="06B2216C" w14:textId="0C656FDC" w:rsidR="007E1C99" w:rsidRPr="00E537F3" w:rsidRDefault="007E1C99" w:rsidP="007E1C99">
            <w:pPr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0.25-1.45</w:t>
            </w:r>
          </w:p>
        </w:tc>
        <w:tc>
          <w:tcPr>
            <w:tcW w:w="833" w:type="dxa"/>
          </w:tcPr>
          <w:p w14:paraId="7AB8E5DA" w14:textId="0CCB3CC4" w:rsidR="007E1C99" w:rsidRPr="00E537F3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1" w:type="dxa"/>
          </w:tcPr>
          <w:p w14:paraId="2256D030" w14:textId="3A69C870" w:rsidR="007E1C99" w:rsidRPr="00E537F3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952" w:type="dxa"/>
          </w:tcPr>
          <w:p w14:paraId="777D7BCE" w14:textId="43317B20" w:rsidR="007E1C99" w:rsidRPr="00E537F3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0.91</w:t>
            </w:r>
          </w:p>
        </w:tc>
        <w:tc>
          <w:tcPr>
            <w:tcW w:w="1549" w:type="dxa"/>
          </w:tcPr>
          <w:p w14:paraId="24037AC9" w14:textId="5C4D4088" w:rsidR="007E1C99" w:rsidRPr="00E537F3" w:rsidRDefault="007E1C99" w:rsidP="007E1C99">
            <w:pPr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0.11-3.29</w:t>
            </w:r>
          </w:p>
        </w:tc>
      </w:tr>
      <w:tr w:rsidR="007E1C99" w:rsidRPr="00EE6B0D" w14:paraId="190979CC" w14:textId="77777777" w:rsidTr="002058EE">
        <w:trPr>
          <w:trHeight w:val="288"/>
        </w:trPr>
        <w:tc>
          <w:tcPr>
            <w:tcW w:w="4167" w:type="dxa"/>
            <w:vAlign w:val="bottom"/>
          </w:tcPr>
          <w:p w14:paraId="57BDA557" w14:textId="77777777" w:rsidR="007E1C99" w:rsidRPr="00EE6B0D" w:rsidRDefault="007E1C99" w:rsidP="007E1C99">
            <w:pPr>
              <w:ind w:left="80"/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Other Non-malignant Respiratory Disease</w:t>
            </w:r>
          </w:p>
        </w:tc>
        <w:tc>
          <w:tcPr>
            <w:tcW w:w="833" w:type="dxa"/>
          </w:tcPr>
          <w:p w14:paraId="217CD14D" w14:textId="471B9CCC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341</w:t>
            </w:r>
          </w:p>
        </w:tc>
        <w:tc>
          <w:tcPr>
            <w:tcW w:w="1071" w:type="dxa"/>
          </w:tcPr>
          <w:p w14:paraId="4C763084" w14:textId="6B6E419A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291.8</w:t>
            </w:r>
          </w:p>
        </w:tc>
        <w:tc>
          <w:tcPr>
            <w:tcW w:w="952" w:type="dxa"/>
          </w:tcPr>
          <w:p w14:paraId="6D3024F9" w14:textId="2A80FDA6" w:rsidR="007E1C99" w:rsidRPr="00E537F3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1.17**</w:t>
            </w:r>
          </w:p>
        </w:tc>
        <w:tc>
          <w:tcPr>
            <w:tcW w:w="1549" w:type="dxa"/>
          </w:tcPr>
          <w:p w14:paraId="6B07494F" w14:textId="318FA205" w:rsidR="007E1C99" w:rsidRPr="00E537F3" w:rsidRDefault="007E1C99" w:rsidP="007E1C99">
            <w:pPr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1.05-1.30</w:t>
            </w:r>
          </w:p>
        </w:tc>
        <w:tc>
          <w:tcPr>
            <w:tcW w:w="833" w:type="dxa"/>
          </w:tcPr>
          <w:p w14:paraId="1194486C" w14:textId="6BE6F023" w:rsidR="007E1C99" w:rsidRPr="00E537F3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071" w:type="dxa"/>
          </w:tcPr>
          <w:p w14:paraId="00AB204B" w14:textId="073B47AF" w:rsidR="007E1C99" w:rsidRPr="00E537F3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35.3</w:t>
            </w:r>
          </w:p>
        </w:tc>
        <w:tc>
          <w:tcPr>
            <w:tcW w:w="952" w:type="dxa"/>
          </w:tcPr>
          <w:p w14:paraId="4002948B" w14:textId="1AB18D4E" w:rsidR="007E1C99" w:rsidRPr="00E537F3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1.39*</w:t>
            </w:r>
          </w:p>
        </w:tc>
        <w:tc>
          <w:tcPr>
            <w:tcW w:w="1549" w:type="dxa"/>
          </w:tcPr>
          <w:p w14:paraId="3E097449" w14:textId="2886B265" w:rsidR="007E1C99" w:rsidRPr="00E537F3" w:rsidRDefault="007E1C99" w:rsidP="007E1C99">
            <w:pPr>
              <w:rPr>
                <w:rFonts w:ascii="Times New Roman" w:hAnsi="Times New Roman" w:cs="Times New Roman"/>
              </w:rPr>
            </w:pPr>
            <w:r w:rsidRPr="00E537F3">
              <w:rPr>
                <w:rFonts w:ascii="Times New Roman" w:hAnsi="Times New Roman" w:cs="Times New Roman"/>
              </w:rPr>
              <w:t>1.03-1.84</w:t>
            </w:r>
          </w:p>
        </w:tc>
      </w:tr>
      <w:tr w:rsidR="007E1C99" w:rsidRPr="00EE6B0D" w14:paraId="0A4DF09F" w14:textId="77777777" w:rsidTr="002058EE">
        <w:trPr>
          <w:trHeight w:val="288"/>
        </w:trPr>
        <w:tc>
          <w:tcPr>
            <w:tcW w:w="4167" w:type="dxa"/>
            <w:vAlign w:val="bottom"/>
          </w:tcPr>
          <w:p w14:paraId="1B925317" w14:textId="77777777" w:rsidR="007E1C99" w:rsidRPr="00EE6B0D" w:rsidRDefault="007E1C99" w:rsidP="007E1C99">
            <w:pPr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Ulcer of Stomach &amp; Duodenum</w:t>
            </w:r>
          </w:p>
        </w:tc>
        <w:tc>
          <w:tcPr>
            <w:tcW w:w="833" w:type="dxa"/>
          </w:tcPr>
          <w:p w14:paraId="578A53E0" w14:textId="095B19C0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71" w:type="dxa"/>
          </w:tcPr>
          <w:p w14:paraId="70C08CE4" w14:textId="7FD79B44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23.2</w:t>
            </w:r>
          </w:p>
        </w:tc>
        <w:tc>
          <w:tcPr>
            <w:tcW w:w="952" w:type="dxa"/>
          </w:tcPr>
          <w:p w14:paraId="25EA02D6" w14:textId="6E47760D" w:rsidR="007E1C99" w:rsidRPr="007E1C99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0.73</w:t>
            </w:r>
          </w:p>
        </w:tc>
        <w:tc>
          <w:tcPr>
            <w:tcW w:w="1549" w:type="dxa"/>
          </w:tcPr>
          <w:p w14:paraId="1D7B96E6" w14:textId="4688C191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0.43-1.18</w:t>
            </w:r>
          </w:p>
        </w:tc>
        <w:tc>
          <w:tcPr>
            <w:tcW w:w="833" w:type="dxa"/>
          </w:tcPr>
          <w:p w14:paraId="2958B026" w14:textId="15974CC1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1" w:type="dxa"/>
          </w:tcPr>
          <w:p w14:paraId="4A6A7D4B" w14:textId="0839B3A2" w:rsidR="007E1C99" w:rsidRPr="007E1C99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952" w:type="dxa"/>
          </w:tcPr>
          <w:p w14:paraId="725577C4" w14:textId="527683FD" w:rsidR="007E1C99" w:rsidRPr="007E1C99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0.93</w:t>
            </w:r>
          </w:p>
        </w:tc>
        <w:tc>
          <w:tcPr>
            <w:tcW w:w="1549" w:type="dxa"/>
          </w:tcPr>
          <w:p w14:paraId="53E08C05" w14:textId="27B25CB3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0.11-3.36</w:t>
            </w:r>
          </w:p>
        </w:tc>
      </w:tr>
      <w:tr w:rsidR="007E1C99" w:rsidRPr="00EE6B0D" w14:paraId="324BC7FB" w14:textId="77777777" w:rsidTr="002058EE">
        <w:trPr>
          <w:trHeight w:val="288"/>
        </w:trPr>
        <w:tc>
          <w:tcPr>
            <w:tcW w:w="4167" w:type="dxa"/>
            <w:vAlign w:val="bottom"/>
          </w:tcPr>
          <w:p w14:paraId="6B14C1A6" w14:textId="77777777" w:rsidR="007E1C99" w:rsidRPr="00EE6B0D" w:rsidRDefault="007E1C99" w:rsidP="007E1C99">
            <w:pPr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Cirrhosis of Liver</w:t>
            </w:r>
          </w:p>
        </w:tc>
        <w:tc>
          <w:tcPr>
            <w:tcW w:w="833" w:type="dxa"/>
          </w:tcPr>
          <w:p w14:paraId="1655FEDC" w14:textId="06F793D9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071" w:type="dxa"/>
          </w:tcPr>
          <w:p w14:paraId="7C1EF3A4" w14:textId="0D6C7651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145.7</w:t>
            </w:r>
          </w:p>
        </w:tc>
        <w:tc>
          <w:tcPr>
            <w:tcW w:w="952" w:type="dxa"/>
          </w:tcPr>
          <w:p w14:paraId="4A75E3D9" w14:textId="0776A06F" w:rsidR="007E1C99" w:rsidRPr="007E1C99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0.76**</w:t>
            </w:r>
          </w:p>
        </w:tc>
        <w:tc>
          <w:tcPr>
            <w:tcW w:w="1549" w:type="dxa"/>
          </w:tcPr>
          <w:p w14:paraId="27B2CCAE" w14:textId="6CF5841C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0.62-0.91</w:t>
            </w:r>
          </w:p>
        </w:tc>
        <w:tc>
          <w:tcPr>
            <w:tcW w:w="833" w:type="dxa"/>
          </w:tcPr>
          <w:p w14:paraId="116308AE" w14:textId="68683A17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71" w:type="dxa"/>
          </w:tcPr>
          <w:p w14:paraId="1F50AA0B" w14:textId="28AD0407" w:rsidR="007E1C99" w:rsidRPr="007E1C99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12.8</w:t>
            </w:r>
          </w:p>
        </w:tc>
        <w:tc>
          <w:tcPr>
            <w:tcW w:w="952" w:type="dxa"/>
          </w:tcPr>
          <w:p w14:paraId="74982FA0" w14:textId="009B0610" w:rsidR="007E1C99" w:rsidRPr="007E1C99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1.01</w:t>
            </w:r>
          </w:p>
        </w:tc>
        <w:tc>
          <w:tcPr>
            <w:tcW w:w="1549" w:type="dxa"/>
          </w:tcPr>
          <w:p w14:paraId="0D67FFD8" w14:textId="56444EC8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0.54-1.73</w:t>
            </w:r>
          </w:p>
        </w:tc>
      </w:tr>
      <w:tr w:rsidR="007E1C99" w:rsidRPr="00EE6B0D" w14:paraId="47C1EAE9" w14:textId="77777777" w:rsidTr="002058EE">
        <w:trPr>
          <w:trHeight w:val="288"/>
        </w:trPr>
        <w:tc>
          <w:tcPr>
            <w:tcW w:w="4167" w:type="dxa"/>
            <w:vAlign w:val="bottom"/>
          </w:tcPr>
          <w:p w14:paraId="2043BCA1" w14:textId="77777777" w:rsidR="007E1C99" w:rsidRPr="00EE6B0D" w:rsidRDefault="007E1C99" w:rsidP="007E1C99">
            <w:pPr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Nephritis &amp; Nephrosis</w:t>
            </w:r>
          </w:p>
        </w:tc>
        <w:tc>
          <w:tcPr>
            <w:tcW w:w="833" w:type="dxa"/>
          </w:tcPr>
          <w:p w14:paraId="61A83B29" w14:textId="62EFAF0A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1071" w:type="dxa"/>
          </w:tcPr>
          <w:p w14:paraId="0DF28976" w14:textId="1503C996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117.8</w:t>
            </w:r>
          </w:p>
        </w:tc>
        <w:tc>
          <w:tcPr>
            <w:tcW w:w="952" w:type="dxa"/>
          </w:tcPr>
          <w:p w14:paraId="2C90271F" w14:textId="086E28F3" w:rsidR="007E1C99" w:rsidRPr="007E1C99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</w:t>
            </w:r>
            <w:r w:rsidR="00043D35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549" w:type="dxa"/>
          </w:tcPr>
          <w:p w14:paraId="31398D08" w14:textId="46026506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0.83-1.20</w:t>
            </w:r>
          </w:p>
        </w:tc>
        <w:tc>
          <w:tcPr>
            <w:tcW w:w="833" w:type="dxa"/>
          </w:tcPr>
          <w:p w14:paraId="07E42B4D" w14:textId="0189641E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71" w:type="dxa"/>
          </w:tcPr>
          <w:p w14:paraId="575DCFB6" w14:textId="10804089" w:rsidR="007E1C99" w:rsidRPr="007E1C99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16.1</w:t>
            </w:r>
          </w:p>
        </w:tc>
        <w:tc>
          <w:tcPr>
            <w:tcW w:w="952" w:type="dxa"/>
          </w:tcPr>
          <w:p w14:paraId="44F64F6F" w14:textId="158F26A0" w:rsidR="007E1C99" w:rsidRPr="007E1C99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0.68</w:t>
            </w:r>
          </w:p>
        </w:tc>
        <w:tc>
          <w:tcPr>
            <w:tcW w:w="1549" w:type="dxa"/>
          </w:tcPr>
          <w:p w14:paraId="385238C1" w14:textId="2FC99082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0.34-1.22</w:t>
            </w:r>
          </w:p>
        </w:tc>
      </w:tr>
      <w:tr w:rsidR="007E1C99" w:rsidRPr="00EE6B0D" w14:paraId="284C7266" w14:textId="77777777" w:rsidTr="002058EE">
        <w:trPr>
          <w:trHeight w:val="288"/>
        </w:trPr>
        <w:tc>
          <w:tcPr>
            <w:tcW w:w="4167" w:type="dxa"/>
            <w:vAlign w:val="bottom"/>
          </w:tcPr>
          <w:p w14:paraId="755DD71D" w14:textId="77777777" w:rsidR="007E1C99" w:rsidRPr="00EE6B0D" w:rsidRDefault="007E1C99" w:rsidP="007E1C99">
            <w:pPr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All External Causes of Death</w:t>
            </w:r>
          </w:p>
        </w:tc>
        <w:tc>
          <w:tcPr>
            <w:tcW w:w="833" w:type="dxa"/>
          </w:tcPr>
          <w:p w14:paraId="2C127803" w14:textId="201B1037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443</w:t>
            </w:r>
          </w:p>
        </w:tc>
        <w:tc>
          <w:tcPr>
            <w:tcW w:w="1071" w:type="dxa"/>
          </w:tcPr>
          <w:p w14:paraId="5B92C3F6" w14:textId="4D592FE5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534.0</w:t>
            </w:r>
          </w:p>
        </w:tc>
        <w:tc>
          <w:tcPr>
            <w:tcW w:w="952" w:type="dxa"/>
          </w:tcPr>
          <w:p w14:paraId="2874890A" w14:textId="64EA6734" w:rsidR="007E1C99" w:rsidRPr="007E1C99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0.83**</w:t>
            </w:r>
          </w:p>
        </w:tc>
        <w:tc>
          <w:tcPr>
            <w:tcW w:w="1549" w:type="dxa"/>
          </w:tcPr>
          <w:p w14:paraId="19BA01DA" w14:textId="0F860F6F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0.75-0.91</w:t>
            </w:r>
          </w:p>
        </w:tc>
        <w:tc>
          <w:tcPr>
            <w:tcW w:w="833" w:type="dxa"/>
          </w:tcPr>
          <w:p w14:paraId="0FE5CB09" w14:textId="0ED28B9F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071" w:type="dxa"/>
          </w:tcPr>
          <w:p w14:paraId="7DAACCA4" w14:textId="23387FE5" w:rsidR="007E1C99" w:rsidRPr="007E1C99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44.4</w:t>
            </w:r>
          </w:p>
        </w:tc>
        <w:tc>
          <w:tcPr>
            <w:tcW w:w="952" w:type="dxa"/>
          </w:tcPr>
          <w:p w14:paraId="1C79AE82" w14:textId="62B99089" w:rsidR="007E1C99" w:rsidRPr="007E1C99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1.06</w:t>
            </w:r>
          </w:p>
        </w:tc>
        <w:tc>
          <w:tcPr>
            <w:tcW w:w="1549" w:type="dxa"/>
          </w:tcPr>
          <w:p w14:paraId="03287FAE" w14:textId="03EAB249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0.78-1.41</w:t>
            </w:r>
          </w:p>
        </w:tc>
      </w:tr>
      <w:tr w:rsidR="007E1C99" w:rsidRPr="00EE6B0D" w14:paraId="47D55B85" w14:textId="77777777" w:rsidTr="002058EE">
        <w:trPr>
          <w:trHeight w:val="288"/>
        </w:trPr>
        <w:tc>
          <w:tcPr>
            <w:tcW w:w="4167" w:type="dxa"/>
            <w:vAlign w:val="bottom"/>
          </w:tcPr>
          <w:p w14:paraId="17CD83AE" w14:textId="77777777" w:rsidR="007E1C99" w:rsidRPr="00EE6B0D" w:rsidRDefault="007E1C99" w:rsidP="007E1C99">
            <w:pPr>
              <w:ind w:left="80"/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lastRenderedPageBreak/>
              <w:t>Accidents</w:t>
            </w:r>
          </w:p>
        </w:tc>
        <w:tc>
          <w:tcPr>
            <w:tcW w:w="833" w:type="dxa"/>
          </w:tcPr>
          <w:p w14:paraId="42416EC5" w14:textId="4949D1F1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295</w:t>
            </w:r>
          </w:p>
        </w:tc>
        <w:tc>
          <w:tcPr>
            <w:tcW w:w="1071" w:type="dxa"/>
          </w:tcPr>
          <w:p w14:paraId="63435D1F" w14:textId="718F4B11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348.0</w:t>
            </w:r>
          </w:p>
        </w:tc>
        <w:tc>
          <w:tcPr>
            <w:tcW w:w="952" w:type="dxa"/>
          </w:tcPr>
          <w:p w14:paraId="2A585B22" w14:textId="2A1F4E23" w:rsidR="007E1C99" w:rsidRPr="007E1C99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0.85**</w:t>
            </w:r>
          </w:p>
        </w:tc>
        <w:tc>
          <w:tcPr>
            <w:tcW w:w="1549" w:type="dxa"/>
          </w:tcPr>
          <w:p w14:paraId="1AACFE45" w14:textId="7F7805E3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0.75-0.95</w:t>
            </w:r>
          </w:p>
        </w:tc>
        <w:tc>
          <w:tcPr>
            <w:tcW w:w="833" w:type="dxa"/>
          </w:tcPr>
          <w:p w14:paraId="79A36B83" w14:textId="3E43197F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071" w:type="dxa"/>
          </w:tcPr>
          <w:p w14:paraId="0D60879D" w14:textId="498F298A" w:rsidR="007E1C99" w:rsidRPr="007E1C99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32.3</w:t>
            </w:r>
          </w:p>
        </w:tc>
        <w:tc>
          <w:tcPr>
            <w:tcW w:w="952" w:type="dxa"/>
          </w:tcPr>
          <w:p w14:paraId="4B3F51CC" w14:textId="5DC65E2E" w:rsidR="007E1C99" w:rsidRPr="007E1C99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549" w:type="dxa"/>
          </w:tcPr>
          <w:p w14:paraId="5731EF0D" w14:textId="1E17E560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0.78-1.54</w:t>
            </w:r>
          </w:p>
        </w:tc>
      </w:tr>
      <w:tr w:rsidR="007E1C99" w:rsidRPr="00EE6B0D" w14:paraId="6B0847E0" w14:textId="77777777" w:rsidTr="002058EE">
        <w:trPr>
          <w:trHeight w:val="288"/>
        </w:trPr>
        <w:tc>
          <w:tcPr>
            <w:tcW w:w="4167" w:type="dxa"/>
            <w:vAlign w:val="bottom"/>
          </w:tcPr>
          <w:p w14:paraId="5F24D548" w14:textId="77777777" w:rsidR="007E1C99" w:rsidRPr="00EE6B0D" w:rsidRDefault="007E1C99" w:rsidP="007E1C99">
            <w:pPr>
              <w:ind w:left="170"/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Motor Vehicle Accidents</w:t>
            </w:r>
          </w:p>
        </w:tc>
        <w:tc>
          <w:tcPr>
            <w:tcW w:w="833" w:type="dxa"/>
          </w:tcPr>
          <w:p w14:paraId="23170E70" w14:textId="3007DABA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071" w:type="dxa"/>
          </w:tcPr>
          <w:p w14:paraId="4691AC03" w14:textId="213FB414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133.3</w:t>
            </w:r>
          </w:p>
        </w:tc>
        <w:tc>
          <w:tcPr>
            <w:tcW w:w="952" w:type="dxa"/>
          </w:tcPr>
          <w:p w14:paraId="5D80DA50" w14:textId="6086810A" w:rsidR="007E1C99" w:rsidRPr="007E1C99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0.81*</w:t>
            </w:r>
          </w:p>
        </w:tc>
        <w:tc>
          <w:tcPr>
            <w:tcW w:w="1549" w:type="dxa"/>
          </w:tcPr>
          <w:p w14:paraId="33440621" w14:textId="66BCAD9E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0.67-0.98</w:t>
            </w:r>
          </w:p>
        </w:tc>
        <w:tc>
          <w:tcPr>
            <w:tcW w:w="833" w:type="dxa"/>
          </w:tcPr>
          <w:p w14:paraId="53ABFC60" w14:textId="2F35EE19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71" w:type="dxa"/>
          </w:tcPr>
          <w:p w14:paraId="07FDC74B" w14:textId="14397990" w:rsidR="007E1C99" w:rsidRPr="007E1C99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10.1</w:t>
            </w:r>
          </w:p>
        </w:tc>
        <w:tc>
          <w:tcPr>
            <w:tcW w:w="952" w:type="dxa"/>
          </w:tcPr>
          <w:p w14:paraId="2DD3489C" w14:textId="15C7657A" w:rsidR="007E1C99" w:rsidRPr="007E1C99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1.68</w:t>
            </w:r>
          </w:p>
        </w:tc>
        <w:tc>
          <w:tcPr>
            <w:tcW w:w="1549" w:type="dxa"/>
          </w:tcPr>
          <w:p w14:paraId="1D9563A3" w14:textId="1D8CA561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0.98-2.69</w:t>
            </w:r>
          </w:p>
        </w:tc>
      </w:tr>
      <w:tr w:rsidR="007E1C99" w:rsidRPr="00EE6B0D" w14:paraId="258132AF" w14:textId="77777777" w:rsidTr="002058EE">
        <w:trPr>
          <w:trHeight w:val="288"/>
        </w:trPr>
        <w:tc>
          <w:tcPr>
            <w:tcW w:w="4167" w:type="dxa"/>
            <w:vAlign w:val="bottom"/>
          </w:tcPr>
          <w:p w14:paraId="37BA595B" w14:textId="77777777" w:rsidR="007E1C99" w:rsidRPr="00EE6B0D" w:rsidRDefault="007E1C99" w:rsidP="007E1C99">
            <w:pPr>
              <w:ind w:left="170"/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All Other Accidents</w:t>
            </w:r>
          </w:p>
        </w:tc>
        <w:tc>
          <w:tcPr>
            <w:tcW w:w="833" w:type="dxa"/>
          </w:tcPr>
          <w:p w14:paraId="0302D101" w14:textId="385ED2AF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1071" w:type="dxa"/>
          </w:tcPr>
          <w:p w14:paraId="1E18B7C8" w14:textId="23EC2222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214.8</w:t>
            </w:r>
          </w:p>
        </w:tc>
        <w:tc>
          <w:tcPr>
            <w:tcW w:w="952" w:type="dxa"/>
          </w:tcPr>
          <w:p w14:paraId="354F31C6" w14:textId="700A8A3F" w:rsidR="007E1C99" w:rsidRPr="007E1C99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0.87</w:t>
            </w:r>
          </w:p>
        </w:tc>
        <w:tc>
          <w:tcPr>
            <w:tcW w:w="1549" w:type="dxa"/>
          </w:tcPr>
          <w:p w14:paraId="3A3559AA" w14:textId="7BEF3911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0.75-1.01</w:t>
            </w:r>
          </w:p>
        </w:tc>
        <w:tc>
          <w:tcPr>
            <w:tcW w:w="833" w:type="dxa"/>
          </w:tcPr>
          <w:p w14:paraId="2BBD9558" w14:textId="42FC05DB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71" w:type="dxa"/>
          </w:tcPr>
          <w:p w14:paraId="2317087E" w14:textId="7BF94866" w:rsidR="007E1C99" w:rsidRPr="007E1C99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22.2</w:t>
            </w:r>
          </w:p>
        </w:tc>
        <w:tc>
          <w:tcPr>
            <w:tcW w:w="952" w:type="dxa"/>
          </w:tcPr>
          <w:p w14:paraId="45AD941A" w14:textId="37B14C96" w:rsidR="007E1C99" w:rsidRPr="007E1C99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0.86</w:t>
            </w:r>
          </w:p>
        </w:tc>
        <w:tc>
          <w:tcPr>
            <w:tcW w:w="1549" w:type="dxa"/>
          </w:tcPr>
          <w:p w14:paraId="2F178A7B" w14:textId="27D3E1DF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0.52-1.34</w:t>
            </w:r>
          </w:p>
        </w:tc>
      </w:tr>
      <w:tr w:rsidR="007E1C99" w:rsidRPr="00EE6B0D" w14:paraId="0F0C1E0C" w14:textId="77777777" w:rsidTr="002058EE">
        <w:trPr>
          <w:trHeight w:val="288"/>
        </w:trPr>
        <w:tc>
          <w:tcPr>
            <w:tcW w:w="4167" w:type="dxa"/>
            <w:vAlign w:val="bottom"/>
          </w:tcPr>
          <w:p w14:paraId="68821912" w14:textId="77777777" w:rsidR="007E1C99" w:rsidRPr="00EE6B0D" w:rsidRDefault="007E1C99" w:rsidP="007E1C99">
            <w:pPr>
              <w:ind w:left="80"/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Suicides</w:t>
            </w:r>
          </w:p>
        </w:tc>
        <w:tc>
          <w:tcPr>
            <w:tcW w:w="833" w:type="dxa"/>
          </w:tcPr>
          <w:p w14:paraId="6208BBE7" w14:textId="28C5577F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1071" w:type="dxa"/>
          </w:tcPr>
          <w:p w14:paraId="041D6A22" w14:textId="34E6350A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128.8</w:t>
            </w:r>
          </w:p>
        </w:tc>
        <w:tc>
          <w:tcPr>
            <w:tcW w:w="952" w:type="dxa"/>
          </w:tcPr>
          <w:p w14:paraId="777D4C53" w14:textId="3021A731" w:rsidR="007E1C99" w:rsidRPr="007E1C99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0.99</w:t>
            </w:r>
          </w:p>
        </w:tc>
        <w:tc>
          <w:tcPr>
            <w:tcW w:w="1549" w:type="dxa"/>
          </w:tcPr>
          <w:p w14:paraId="1CE61247" w14:textId="2C02768E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0.82-1.17</w:t>
            </w:r>
          </w:p>
        </w:tc>
        <w:tc>
          <w:tcPr>
            <w:tcW w:w="833" w:type="dxa"/>
          </w:tcPr>
          <w:p w14:paraId="4157E6AA" w14:textId="5979750E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1" w:type="dxa"/>
          </w:tcPr>
          <w:p w14:paraId="6438DC6D" w14:textId="255B6F03" w:rsidR="007E1C99" w:rsidRPr="007E1C99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952" w:type="dxa"/>
          </w:tcPr>
          <w:p w14:paraId="746D252D" w14:textId="068CF784" w:rsidR="007E1C99" w:rsidRPr="007E1C99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0.81</w:t>
            </w:r>
          </w:p>
        </w:tc>
        <w:tc>
          <w:tcPr>
            <w:tcW w:w="1549" w:type="dxa"/>
          </w:tcPr>
          <w:p w14:paraId="1A38188D" w14:textId="69002BB6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0.30-1.76</w:t>
            </w:r>
          </w:p>
        </w:tc>
      </w:tr>
      <w:tr w:rsidR="007E1C99" w:rsidRPr="00EE6B0D" w14:paraId="408C28D3" w14:textId="77777777" w:rsidTr="002058EE">
        <w:trPr>
          <w:trHeight w:val="288"/>
        </w:trPr>
        <w:tc>
          <w:tcPr>
            <w:tcW w:w="4167" w:type="dxa"/>
            <w:vAlign w:val="bottom"/>
          </w:tcPr>
          <w:p w14:paraId="5EE96E00" w14:textId="77777777" w:rsidR="007E1C99" w:rsidRPr="00EE6B0D" w:rsidRDefault="007E1C99" w:rsidP="007E1C99">
            <w:pPr>
              <w:ind w:left="80"/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Homicides &amp; Other External Causes</w:t>
            </w:r>
          </w:p>
        </w:tc>
        <w:tc>
          <w:tcPr>
            <w:tcW w:w="833" w:type="dxa"/>
          </w:tcPr>
          <w:p w14:paraId="3C2DE651" w14:textId="35BA6766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71" w:type="dxa"/>
          </w:tcPr>
          <w:p w14:paraId="47E995FB" w14:textId="7E8D8D6E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57.3</w:t>
            </w:r>
          </w:p>
        </w:tc>
        <w:tc>
          <w:tcPr>
            <w:tcW w:w="952" w:type="dxa"/>
          </w:tcPr>
          <w:p w14:paraId="672B8EE1" w14:textId="6CF7D27D" w:rsidR="007E1C99" w:rsidRPr="007E1C99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0.37**</w:t>
            </w:r>
          </w:p>
        </w:tc>
        <w:tc>
          <w:tcPr>
            <w:tcW w:w="1549" w:type="dxa"/>
          </w:tcPr>
          <w:p w14:paraId="0D153FA2" w14:textId="5A95D19D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0.23-0.56</w:t>
            </w:r>
          </w:p>
        </w:tc>
        <w:tc>
          <w:tcPr>
            <w:tcW w:w="833" w:type="dxa"/>
          </w:tcPr>
          <w:p w14:paraId="0336E0EE" w14:textId="238C7367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71" w:type="dxa"/>
          </w:tcPr>
          <w:p w14:paraId="6B5FAAFA" w14:textId="3FBE869A" w:rsidR="007E1C99" w:rsidRPr="007E1C99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952" w:type="dxa"/>
          </w:tcPr>
          <w:p w14:paraId="502F3295" w14:textId="4699DE20" w:rsidR="007E1C99" w:rsidRPr="007E1C99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1.08</w:t>
            </w:r>
          </w:p>
        </w:tc>
        <w:tc>
          <w:tcPr>
            <w:tcW w:w="1549" w:type="dxa"/>
          </w:tcPr>
          <w:p w14:paraId="3DB44EFA" w14:textId="17EB58E1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0.35-2.52</w:t>
            </w:r>
          </w:p>
        </w:tc>
      </w:tr>
      <w:tr w:rsidR="007E1C99" w:rsidRPr="00EE6B0D" w14:paraId="48A57D84" w14:textId="77777777" w:rsidTr="002058EE">
        <w:trPr>
          <w:trHeight w:val="288"/>
        </w:trPr>
        <w:tc>
          <w:tcPr>
            <w:tcW w:w="4167" w:type="dxa"/>
            <w:vAlign w:val="bottom"/>
          </w:tcPr>
          <w:p w14:paraId="5C070CEE" w14:textId="77777777" w:rsidR="007E1C99" w:rsidRPr="00EE6B0D" w:rsidRDefault="007E1C99" w:rsidP="007E1C99">
            <w:pPr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All Other Causes of Death</w:t>
            </w:r>
          </w:p>
        </w:tc>
        <w:tc>
          <w:tcPr>
            <w:tcW w:w="833" w:type="dxa"/>
          </w:tcPr>
          <w:p w14:paraId="1587DDFB" w14:textId="4B1D79BD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1055</w:t>
            </w:r>
          </w:p>
        </w:tc>
        <w:tc>
          <w:tcPr>
            <w:tcW w:w="1071" w:type="dxa"/>
          </w:tcPr>
          <w:p w14:paraId="185B9FA8" w14:textId="1777BC22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1245.0</w:t>
            </w:r>
          </w:p>
        </w:tc>
        <w:tc>
          <w:tcPr>
            <w:tcW w:w="952" w:type="dxa"/>
          </w:tcPr>
          <w:p w14:paraId="0E08AFB9" w14:textId="090ECAFB" w:rsidR="007E1C99" w:rsidRPr="007E1C99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0.85**</w:t>
            </w:r>
          </w:p>
        </w:tc>
        <w:tc>
          <w:tcPr>
            <w:tcW w:w="1549" w:type="dxa"/>
          </w:tcPr>
          <w:p w14:paraId="7E4A0ED1" w14:textId="30F21BBE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0.80-0.90</w:t>
            </w:r>
          </w:p>
        </w:tc>
        <w:tc>
          <w:tcPr>
            <w:tcW w:w="833" w:type="dxa"/>
          </w:tcPr>
          <w:p w14:paraId="7A27541E" w14:textId="5E33FDAC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1071" w:type="dxa"/>
          </w:tcPr>
          <w:p w14:paraId="51D30E30" w14:textId="0B3EAAD9" w:rsidR="007E1C99" w:rsidRPr="007E1C99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221.1</w:t>
            </w:r>
          </w:p>
        </w:tc>
        <w:tc>
          <w:tcPr>
            <w:tcW w:w="952" w:type="dxa"/>
          </w:tcPr>
          <w:p w14:paraId="28D43B0E" w14:textId="3ABD6EC1" w:rsidR="007E1C99" w:rsidRPr="007E1C99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0.82**</w:t>
            </w:r>
          </w:p>
        </w:tc>
        <w:tc>
          <w:tcPr>
            <w:tcW w:w="1549" w:type="dxa"/>
          </w:tcPr>
          <w:p w14:paraId="70EA45F9" w14:textId="104EB2BD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0.70-0.95</w:t>
            </w:r>
          </w:p>
        </w:tc>
      </w:tr>
      <w:tr w:rsidR="007E1C99" w:rsidRPr="00EE6B0D" w14:paraId="46ABEE81" w14:textId="77777777" w:rsidTr="002058EE">
        <w:trPr>
          <w:trHeight w:val="288"/>
        </w:trPr>
        <w:tc>
          <w:tcPr>
            <w:tcW w:w="4167" w:type="dxa"/>
            <w:vAlign w:val="bottom"/>
          </w:tcPr>
          <w:p w14:paraId="0FCD0626" w14:textId="77777777" w:rsidR="007E1C99" w:rsidRPr="00EE6B0D" w:rsidRDefault="007E1C99" w:rsidP="007E1C99">
            <w:pPr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AIDS</w:t>
            </w:r>
          </w:p>
        </w:tc>
        <w:tc>
          <w:tcPr>
            <w:tcW w:w="833" w:type="dxa"/>
          </w:tcPr>
          <w:p w14:paraId="4771A770" w14:textId="44D41EA7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1" w:type="dxa"/>
          </w:tcPr>
          <w:p w14:paraId="6E314009" w14:textId="677931E6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24.7</w:t>
            </w:r>
          </w:p>
        </w:tc>
        <w:tc>
          <w:tcPr>
            <w:tcW w:w="952" w:type="dxa"/>
          </w:tcPr>
          <w:p w14:paraId="72729CFE" w14:textId="699A0D07" w:rsidR="007E1C99" w:rsidRPr="007E1C99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0.24**</w:t>
            </w:r>
          </w:p>
        </w:tc>
        <w:tc>
          <w:tcPr>
            <w:tcW w:w="1549" w:type="dxa"/>
          </w:tcPr>
          <w:p w14:paraId="31FDA2B4" w14:textId="5B76DAA1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0.09-0.53</w:t>
            </w:r>
          </w:p>
        </w:tc>
        <w:tc>
          <w:tcPr>
            <w:tcW w:w="833" w:type="dxa"/>
          </w:tcPr>
          <w:p w14:paraId="6A57928E" w14:textId="0B97A5BA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71" w:type="dxa"/>
          </w:tcPr>
          <w:p w14:paraId="3C9E3025" w14:textId="7E2D05B2" w:rsidR="007E1C99" w:rsidRPr="007E1C99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952" w:type="dxa"/>
          </w:tcPr>
          <w:p w14:paraId="1BA9DE20" w14:textId="362BC138" w:rsidR="007E1C99" w:rsidRPr="007E1C99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49" w:type="dxa"/>
          </w:tcPr>
          <w:p w14:paraId="5EBB2D91" w14:textId="47A062E6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0-3.07</w:t>
            </w:r>
          </w:p>
        </w:tc>
      </w:tr>
      <w:tr w:rsidR="007E1C99" w:rsidRPr="00EE6B0D" w14:paraId="6A59095E" w14:textId="77777777" w:rsidTr="002058EE">
        <w:trPr>
          <w:trHeight w:val="288"/>
        </w:trPr>
        <w:tc>
          <w:tcPr>
            <w:tcW w:w="4167" w:type="dxa"/>
            <w:vAlign w:val="bottom"/>
          </w:tcPr>
          <w:p w14:paraId="4CE9993D" w14:textId="77777777" w:rsidR="007E1C99" w:rsidRPr="00EE6B0D" w:rsidRDefault="007E1C99" w:rsidP="007E1C99">
            <w:pPr>
              <w:rPr>
                <w:rFonts w:ascii="Times New Roman" w:hAnsi="Times New Roman" w:cs="Times New Roman"/>
              </w:rPr>
            </w:pPr>
            <w:r w:rsidRPr="00EE6B0D">
              <w:rPr>
                <w:rFonts w:ascii="Times New Roman" w:hAnsi="Times New Roman" w:cs="Times New Roman"/>
              </w:rPr>
              <w:t>Unknown Causes (In All Causes Category Only)</w:t>
            </w:r>
          </w:p>
        </w:tc>
        <w:tc>
          <w:tcPr>
            <w:tcW w:w="833" w:type="dxa"/>
          </w:tcPr>
          <w:p w14:paraId="38A892DA" w14:textId="18A8C217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616</w:t>
            </w:r>
          </w:p>
        </w:tc>
        <w:tc>
          <w:tcPr>
            <w:tcW w:w="1071" w:type="dxa"/>
          </w:tcPr>
          <w:p w14:paraId="361678EE" w14:textId="2F7C44AF" w:rsidR="007E1C99" w:rsidRPr="007E1C99" w:rsidRDefault="007E1C99" w:rsidP="007E1C99">
            <w:pPr>
              <w:tabs>
                <w:tab w:val="decimal" w:pos="436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952" w:type="dxa"/>
          </w:tcPr>
          <w:p w14:paraId="172A2418" w14:textId="2C31C9CE" w:rsidR="007E1C99" w:rsidRPr="007E1C99" w:rsidRDefault="007E1C99" w:rsidP="007E1C99">
            <w:pPr>
              <w:tabs>
                <w:tab w:val="decimal" w:pos="151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49" w:type="dxa"/>
          </w:tcPr>
          <w:p w14:paraId="46B77A32" w14:textId="63476258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33" w:type="dxa"/>
          </w:tcPr>
          <w:p w14:paraId="07D7A2F7" w14:textId="53BD75CF" w:rsidR="007E1C99" w:rsidRPr="007E1C99" w:rsidRDefault="007E1C99" w:rsidP="007E1C99">
            <w:pPr>
              <w:jc w:val="right"/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071" w:type="dxa"/>
          </w:tcPr>
          <w:p w14:paraId="76938630" w14:textId="204066B7" w:rsidR="007E1C99" w:rsidRPr="007E1C99" w:rsidRDefault="007E1C99" w:rsidP="007E1C99">
            <w:pPr>
              <w:tabs>
                <w:tab w:val="decimal" w:pos="419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952" w:type="dxa"/>
          </w:tcPr>
          <w:p w14:paraId="148FE2F1" w14:textId="6EFEFE6C" w:rsidR="007E1C99" w:rsidRPr="007E1C99" w:rsidRDefault="007E1C99" w:rsidP="007E1C99">
            <w:pPr>
              <w:tabs>
                <w:tab w:val="decimal" w:pos="170"/>
              </w:tabs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49" w:type="dxa"/>
          </w:tcPr>
          <w:p w14:paraId="6F01E2A2" w14:textId="47737284" w:rsidR="007E1C99" w:rsidRPr="007E1C99" w:rsidRDefault="007E1C99" w:rsidP="007E1C99">
            <w:pPr>
              <w:rPr>
                <w:rFonts w:ascii="Times New Roman" w:hAnsi="Times New Roman" w:cs="Times New Roman"/>
              </w:rPr>
            </w:pPr>
            <w:r w:rsidRPr="007E1C99">
              <w:rPr>
                <w:rFonts w:ascii="Times New Roman" w:hAnsi="Times New Roman" w:cs="Times New Roman"/>
              </w:rPr>
              <w:t>---</w:t>
            </w:r>
          </w:p>
        </w:tc>
      </w:tr>
    </w:tbl>
    <w:bookmarkEnd w:id="0"/>
    <w:p w14:paraId="74C9495D" w14:textId="77777777" w:rsidR="00EE6B0D" w:rsidRPr="00CE47AA" w:rsidRDefault="00EE6B0D" w:rsidP="00EE6B0D">
      <w:pPr>
        <w:pStyle w:val="NormalWeb"/>
        <w:spacing w:before="0" w:beforeAutospacing="0" w:after="0" w:afterAutospacing="0"/>
        <w:rPr>
          <w:color w:val="000000"/>
          <w:sz w:val="20"/>
          <w:szCs w:val="20"/>
        </w:rPr>
      </w:pPr>
      <w:proofErr w:type="spellStart"/>
      <w:r>
        <w:rPr>
          <w:color w:val="000000"/>
          <w:sz w:val="20"/>
          <w:szCs w:val="20"/>
        </w:rPr>
        <w:t>Obs</w:t>
      </w:r>
      <w:proofErr w:type="spellEnd"/>
      <w:r>
        <w:rPr>
          <w:color w:val="000000"/>
          <w:sz w:val="20"/>
          <w:szCs w:val="20"/>
        </w:rPr>
        <w:t>, observed deaths; Exp, expected deaths, based on national reference rates; SMR, standardized mortality ratio; CI, confidence interval</w:t>
      </w:r>
    </w:p>
    <w:p w14:paraId="69107C67" w14:textId="77777777" w:rsidR="00EE6B0D" w:rsidRPr="00CE47AA" w:rsidRDefault="00EE6B0D" w:rsidP="00EE6B0D">
      <w:pPr>
        <w:pStyle w:val="NormalWeb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*</w:t>
      </w:r>
      <w:r w:rsidRPr="00CE47AA">
        <w:rPr>
          <w:color w:val="000000"/>
          <w:sz w:val="20"/>
          <w:szCs w:val="20"/>
        </w:rPr>
        <w:t xml:space="preserve"> p&lt;0.05</w:t>
      </w:r>
    </w:p>
    <w:p w14:paraId="388172EE" w14:textId="77777777" w:rsidR="00EE6B0D" w:rsidRPr="00CE47AA" w:rsidRDefault="00EE6B0D" w:rsidP="00EE6B0D">
      <w:pPr>
        <w:pStyle w:val="NormalWeb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**</w:t>
      </w:r>
      <w:r w:rsidRPr="00CE47AA">
        <w:rPr>
          <w:color w:val="000000"/>
          <w:sz w:val="20"/>
          <w:szCs w:val="20"/>
        </w:rPr>
        <w:t xml:space="preserve"> p&lt;0.01</w:t>
      </w:r>
    </w:p>
    <w:p w14:paraId="3D57FAF3" w14:textId="77777777" w:rsidR="004149AD" w:rsidRPr="004149AD" w:rsidRDefault="004149AD" w:rsidP="00122366">
      <w:pPr>
        <w:autoSpaceDE w:val="0"/>
        <w:autoSpaceDN w:val="0"/>
        <w:adjustRightInd w:val="0"/>
        <w:spacing w:after="0" w:line="240" w:lineRule="auto"/>
        <w:rPr>
          <w:rFonts w:ascii="Calibri-Light" w:hAnsi="Calibri-Light" w:cs="Calibri-Light"/>
          <w:b/>
          <w:bCs/>
          <w:sz w:val="23"/>
          <w:szCs w:val="23"/>
        </w:rPr>
      </w:pPr>
    </w:p>
    <w:sectPr w:rsidR="004149AD" w:rsidRPr="004149AD" w:rsidSect="004149A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-Light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1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1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pStyle w:val="ListNumber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9615733"/>
    <w:multiLevelType w:val="hybridMultilevel"/>
    <w:tmpl w:val="140C95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DB35CB"/>
    <w:multiLevelType w:val="hybridMultilevel"/>
    <w:tmpl w:val="DA30F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7259295">
    <w:abstractNumId w:val="8"/>
  </w:num>
  <w:num w:numId="2" w16cid:durableId="2000839713">
    <w:abstractNumId w:val="6"/>
  </w:num>
  <w:num w:numId="3" w16cid:durableId="395324471">
    <w:abstractNumId w:val="5"/>
  </w:num>
  <w:num w:numId="4" w16cid:durableId="1843011167">
    <w:abstractNumId w:val="4"/>
  </w:num>
  <w:num w:numId="5" w16cid:durableId="1385831860">
    <w:abstractNumId w:val="7"/>
  </w:num>
  <w:num w:numId="6" w16cid:durableId="655188997">
    <w:abstractNumId w:val="3"/>
  </w:num>
  <w:num w:numId="7" w16cid:durableId="1409618325">
    <w:abstractNumId w:val="2"/>
  </w:num>
  <w:num w:numId="8" w16cid:durableId="723528400">
    <w:abstractNumId w:val="1"/>
  </w:num>
  <w:num w:numId="9" w16cid:durableId="809832153">
    <w:abstractNumId w:val="0"/>
  </w:num>
  <w:num w:numId="10" w16cid:durableId="1437482738">
    <w:abstractNumId w:val="9"/>
  </w:num>
  <w:num w:numId="11" w16cid:durableId="143945178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I1NrK0MDMxNTIwMjdV0lEKTi0uzszPAykwrAUAif+AbywAAAA="/>
  </w:docVars>
  <w:rsids>
    <w:rsidRoot w:val="00122366"/>
    <w:rsid w:val="00043D35"/>
    <w:rsid w:val="000B4E2C"/>
    <w:rsid w:val="00122366"/>
    <w:rsid w:val="00126D45"/>
    <w:rsid w:val="001C3779"/>
    <w:rsid w:val="00271D93"/>
    <w:rsid w:val="002E1949"/>
    <w:rsid w:val="00395032"/>
    <w:rsid w:val="004149AD"/>
    <w:rsid w:val="00504F26"/>
    <w:rsid w:val="00597B16"/>
    <w:rsid w:val="005A710E"/>
    <w:rsid w:val="005B4450"/>
    <w:rsid w:val="005E2A55"/>
    <w:rsid w:val="005F31CD"/>
    <w:rsid w:val="006E333A"/>
    <w:rsid w:val="006E69C5"/>
    <w:rsid w:val="00722A61"/>
    <w:rsid w:val="00755A58"/>
    <w:rsid w:val="007B48A5"/>
    <w:rsid w:val="007C337C"/>
    <w:rsid w:val="007E1C99"/>
    <w:rsid w:val="00836EEB"/>
    <w:rsid w:val="008518BA"/>
    <w:rsid w:val="008E03D4"/>
    <w:rsid w:val="0095268D"/>
    <w:rsid w:val="00960BE2"/>
    <w:rsid w:val="009F4B22"/>
    <w:rsid w:val="00A70F8C"/>
    <w:rsid w:val="00AB40B2"/>
    <w:rsid w:val="00AB6B34"/>
    <w:rsid w:val="00AE4F85"/>
    <w:rsid w:val="00B65278"/>
    <w:rsid w:val="00BD338B"/>
    <w:rsid w:val="00BF3C42"/>
    <w:rsid w:val="00CE47AA"/>
    <w:rsid w:val="00DB716C"/>
    <w:rsid w:val="00E537F3"/>
    <w:rsid w:val="00EB6008"/>
    <w:rsid w:val="00EE6B0D"/>
    <w:rsid w:val="00F67A83"/>
    <w:rsid w:val="00F8138F"/>
    <w:rsid w:val="00F81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2E7C69"/>
  <w15:chartTrackingRefBased/>
  <w15:docId w15:val="{EC3C8229-C6BE-4791-B587-1FA6D3470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2366"/>
    <w:pPr>
      <w:keepNext/>
      <w:keepLines/>
      <w:spacing w:before="240" w:after="0"/>
      <w:outlineLvl w:val="0"/>
    </w:pPr>
    <w:rPr>
      <w:rFonts w:ascii="Calibri" w:eastAsia="MS Gothic" w:hAnsi="Calibri" w:cs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22366"/>
    <w:pPr>
      <w:keepNext/>
      <w:keepLines/>
      <w:spacing w:before="40" w:after="0"/>
      <w:outlineLvl w:val="1"/>
    </w:pPr>
    <w:rPr>
      <w:rFonts w:ascii="Calibri" w:eastAsia="MS Gothic" w:hAnsi="Calibri" w:cs="Times New Roman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22366"/>
    <w:pPr>
      <w:keepNext/>
      <w:keepLines/>
      <w:spacing w:before="40" w:after="0"/>
      <w:outlineLvl w:val="2"/>
    </w:pPr>
    <w:rPr>
      <w:rFonts w:ascii="Calibri" w:eastAsia="MS Gothic" w:hAnsi="Calibri" w:cs="Times New Roman"/>
      <w:b/>
      <w:bCs/>
      <w:color w:val="4F81BD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2366"/>
    <w:pPr>
      <w:keepNext/>
      <w:keepLines/>
      <w:spacing w:before="40" w:after="0"/>
      <w:outlineLvl w:val="3"/>
    </w:pPr>
    <w:rPr>
      <w:rFonts w:ascii="Calibri" w:eastAsia="MS Gothic" w:hAnsi="Calibri" w:cs="Times New Roman"/>
      <w:b/>
      <w:bCs/>
      <w:i/>
      <w:iCs/>
      <w:color w:val="4F81BD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2366"/>
    <w:pPr>
      <w:keepNext/>
      <w:keepLines/>
      <w:spacing w:before="40" w:after="0"/>
      <w:outlineLvl w:val="4"/>
    </w:pPr>
    <w:rPr>
      <w:rFonts w:ascii="Calibri" w:eastAsia="MS Gothic" w:hAnsi="Calibri" w:cs="Times New Roman"/>
      <w:color w:val="243F60"/>
      <w:sz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2366"/>
    <w:pPr>
      <w:keepNext/>
      <w:keepLines/>
      <w:spacing w:before="40" w:after="0"/>
      <w:outlineLvl w:val="5"/>
    </w:pPr>
    <w:rPr>
      <w:rFonts w:ascii="Calibri" w:eastAsia="MS Gothic" w:hAnsi="Calibri" w:cs="Times New Roman"/>
      <w:i/>
      <w:iCs/>
      <w:color w:val="243F60"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2366"/>
    <w:pPr>
      <w:keepNext/>
      <w:keepLines/>
      <w:spacing w:before="40" w:after="0"/>
      <w:outlineLvl w:val="6"/>
    </w:pPr>
    <w:rPr>
      <w:rFonts w:ascii="Calibri" w:eastAsia="MS Gothic" w:hAnsi="Calibri" w:cs="Times New Roman"/>
      <w:i/>
      <w:iCs/>
      <w:color w:val="404040"/>
      <w:sz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2366"/>
    <w:pPr>
      <w:keepNext/>
      <w:keepLines/>
      <w:spacing w:before="40" w:after="0"/>
      <w:outlineLvl w:val="7"/>
    </w:pPr>
    <w:rPr>
      <w:rFonts w:ascii="Calibri" w:eastAsia="MS Gothic" w:hAnsi="Calibri" w:cs="Times New Roman"/>
      <w:color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2366"/>
    <w:pPr>
      <w:keepNext/>
      <w:keepLines/>
      <w:spacing w:before="40" w:after="0"/>
      <w:outlineLvl w:val="8"/>
    </w:pPr>
    <w:rPr>
      <w:rFonts w:ascii="Calibri" w:eastAsia="MS Gothic" w:hAnsi="Calibri" w:cs="Times New Roman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basedOn w:val="Normal"/>
    <w:next w:val="Normal"/>
    <w:uiPriority w:val="9"/>
    <w:qFormat/>
    <w:rsid w:val="00122366"/>
    <w:pPr>
      <w:keepNext/>
      <w:keepLines/>
      <w:spacing w:before="480" w:after="0" w:line="276" w:lineRule="auto"/>
      <w:outlineLvl w:val="0"/>
    </w:pPr>
    <w:rPr>
      <w:rFonts w:ascii="Calibri" w:eastAsia="MS Gothic" w:hAnsi="Calibri" w:cs="Times New Roman"/>
      <w:b/>
      <w:bCs/>
      <w:color w:val="365F91"/>
      <w:sz w:val="28"/>
      <w:szCs w:val="28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122366"/>
    <w:pPr>
      <w:keepNext/>
      <w:keepLines/>
      <w:spacing w:before="200" w:after="0" w:line="276" w:lineRule="auto"/>
      <w:outlineLvl w:val="1"/>
    </w:pPr>
    <w:rPr>
      <w:rFonts w:ascii="Calibri" w:eastAsia="MS Gothic" w:hAnsi="Calibri" w:cs="Times New Roman"/>
      <w:b/>
      <w:bCs/>
      <w:color w:val="4F81BD"/>
      <w:sz w:val="26"/>
      <w:szCs w:val="26"/>
    </w:rPr>
  </w:style>
  <w:style w:type="paragraph" w:customStyle="1" w:styleId="Heading31">
    <w:name w:val="Heading 31"/>
    <w:basedOn w:val="Normal"/>
    <w:next w:val="Normal"/>
    <w:uiPriority w:val="9"/>
    <w:unhideWhenUsed/>
    <w:qFormat/>
    <w:rsid w:val="00122366"/>
    <w:pPr>
      <w:keepNext/>
      <w:keepLines/>
      <w:spacing w:before="200" w:after="0" w:line="276" w:lineRule="auto"/>
      <w:outlineLvl w:val="2"/>
    </w:pPr>
    <w:rPr>
      <w:rFonts w:ascii="Calibri" w:eastAsia="MS Gothic" w:hAnsi="Calibri" w:cs="Times New Roman"/>
      <w:b/>
      <w:bCs/>
      <w:color w:val="4F81BD"/>
      <w:sz w:val="24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122366"/>
    <w:pPr>
      <w:keepNext/>
      <w:keepLines/>
      <w:spacing w:before="200" w:after="0" w:line="276" w:lineRule="auto"/>
      <w:outlineLvl w:val="3"/>
    </w:pPr>
    <w:rPr>
      <w:rFonts w:ascii="Calibri" w:eastAsia="MS Gothic" w:hAnsi="Calibri" w:cs="Times New Roman"/>
      <w:b/>
      <w:bCs/>
      <w:i/>
      <w:iCs/>
      <w:color w:val="4F81BD"/>
      <w:sz w:val="24"/>
    </w:rPr>
  </w:style>
  <w:style w:type="paragraph" w:customStyle="1" w:styleId="Heading51">
    <w:name w:val="Heading 51"/>
    <w:basedOn w:val="Normal"/>
    <w:next w:val="Normal"/>
    <w:uiPriority w:val="9"/>
    <w:semiHidden/>
    <w:unhideWhenUsed/>
    <w:qFormat/>
    <w:rsid w:val="00122366"/>
    <w:pPr>
      <w:keepNext/>
      <w:keepLines/>
      <w:spacing w:before="200" w:after="0" w:line="276" w:lineRule="auto"/>
      <w:outlineLvl w:val="4"/>
    </w:pPr>
    <w:rPr>
      <w:rFonts w:ascii="Calibri" w:eastAsia="MS Gothic" w:hAnsi="Calibri" w:cs="Times New Roman"/>
      <w:color w:val="243F60"/>
      <w:sz w:val="24"/>
    </w:rPr>
  </w:style>
  <w:style w:type="paragraph" w:customStyle="1" w:styleId="Heading61">
    <w:name w:val="Heading 61"/>
    <w:basedOn w:val="Normal"/>
    <w:next w:val="Normal"/>
    <w:uiPriority w:val="9"/>
    <w:semiHidden/>
    <w:unhideWhenUsed/>
    <w:qFormat/>
    <w:rsid w:val="00122366"/>
    <w:pPr>
      <w:keepNext/>
      <w:keepLines/>
      <w:spacing w:before="200" w:after="0" w:line="276" w:lineRule="auto"/>
      <w:outlineLvl w:val="5"/>
    </w:pPr>
    <w:rPr>
      <w:rFonts w:ascii="Calibri" w:eastAsia="MS Gothic" w:hAnsi="Calibri" w:cs="Times New Roman"/>
      <w:i/>
      <w:iCs/>
      <w:color w:val="243F60"/>
      <w:sz w:val="24"/>
    </w:rPr>
  </w:style>
  <w:style w:type="paragraph" w:customStyle="1" w:styleId="Heading71">
    <w:name w:val="Heading 71"/>
    <w:basedOn w:val="Normal"/>
    <w:next w:val="Normal"/>
    <w:uiPriority w:val="9"/>
    <w:semiHidden/>
    <w:unhideWhenUsed/>
    <w:qFormat/>
    <w:rsid w:val="00122366"/>
    <w:pPr>
      <w:keepNext/>
      <w:keepLines/>
      <w:spacing w:before="200" w:after="0" w:line="276" w:lineRule="auto"/>
      <w:outlineLvl w:val="6"/>
    </w:pPr>
    <w:rPr>
      <w:rFonts w:ascii="Calibri" w:eastAsia="MS Gothic" w:hAnsi="Calibri" w:cs="Times New Roman"/>
      <w:i/>
      <w:iCs/>
      <w:color w:val="404040"/>
      <w:sz w:val="24"/>
    </w:rPr>
  </w:style>
  <w:style w:type="paragraph" w:customStyle="1" w:styleId="Heading81">
    <w:name w:val="Heading 81"/>
    <w:basedOn w:val="Normal"/>
    <w:next w:val="Normal"/>
    <w:uiPriority w:val="9"/>
    <w:semiHidden/>
    <w:unhideWhenUsed/>
    <w:qFormat/>
    <w:rsid w:val="00122366"/>
    <w:pPr>
      <w:keepNext/>
      <w:keepLines/>
      <w:spacing w:before="200" w:after="0" w:line="276" w:lineRule="auto"/>
      <w:outlineLvl w:val="7"/>
    </w:pPr>
    <w:rPr>
      <w:rFonts w:ascii="Calibri" w:eastAsia="MS Gothic" w:hAnsi="Calibri" w:cs="Times New Roman"/>
      <w:color w:val="4F81BD"/>
      <w:sz w:val="20"/>
      <w:szCs w:val="20"/>
    </w:rPr>
  </w:style>
  <w:style w:type="paragraph" w:customStyle="1" w:styleId="Heading91">
    <w:name w:val="Heading 91"/>
    <w:basedOn w:val="Normal"/>
    <w:next w:val="Normal"/>
    <w:uiPriority w:val="9"/>
    <w:semiHidden/>
    <w:unhideWhenUsed/>
    <w:qFormat/>
    <w:rsid w:val="00122366"/>
    <w:pPr>
      <w:keepNext/>
      <w:keepLines/>
      <w:spacing w:before="200" w:after="0" w:line="276" w:lineRule="auto"/>
      <w:outlineLvl w:val="8"/>
    </w:pPr>
    <w:rPr>
      <w:rFonts w:ascii="Calibri" w:eastAsia="MS Gothic" w:hAnsi="Calibri" w:cs="Times New Roman"/>
      <w:i/>
      <w:iCs/>
      <w:color w:val="40404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22366"/>
    <w:rPr>
      <w:rFonts w:ascii="Calibri" w:eastAsia="MS Gothic" w:hAnsi="Calibri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22366"/>
    <w:rPr>
      <w:rFonts w:ascii="Calibri" w:eastAsia="MS Gothic" w:hAnsi="Calibri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22366"/>
    <w:rPr>
      <w:rFonts w:ascii="Calibri" w:eastAsia="MS Gothic" w:hAnsi="Calibri" w:cs="Times New Roman"/>
      <w:b/>
      <w:bCs/>
      <w:color w:val="4F81BD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2366"/>
    <w:rPr>
      <w:rFonts w:ascii="Calibri" w:eastAsia="MS Gothic" w:hAnsi="Calibri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2366"/>
    <w:rPr>
      <w:rFonts w:ascii="Calibri" w:eastAsia="MS Gothic" w:hAnsi="Calibri" w:cs="Times New Roman"/>
      <w:color w:val="243F60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2366"/>
    <w:rPr>
      <w:rFonts w:ascii="Calibri" w:eastAsia="MS Gothic" w:hAnsi="Calibri" w:cs="Times New Roman"/>
      <w:i/>
      <w:iCs/>
      <w:color w:val="243F60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2366"/>
    <w:rPr>
      <w:rFonts w:ascii="Calibri" w:eastAsia="MS Gothic" w:hAnsi="Calibri" w:cs="Times New Roman"/>
      <w:i/>
      <w:iCs/>
      <w:color w:val="404040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2366"/>
    <w:rPr>
      <w:rFonts w:ascii="Calibri" w:eastAsia="MS Gothic" w:hAnsi="Calibri" w:cs="Times New Roman"/>
      <w:color w:val="4F81BD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2366"/>
    <w:rPr>
      <w:rFonts w:ascii="Calibri" w:eastAsia="MS Gothic" w:hAnsi="Calibri" w:cs="Times New Roman"/>
      <w:i/>
      <w:iCs/>
      <w:color w:val="404040"/>
      <w:sz w:val="20"/>
      <w:szCs w:val="20"/>
    </w:rPr>
  </w:style>
  <w:style w:type="paragraph" w:customStyle="1" w:styleId="Header1">
    <w:name w:val="Header1"/>
    <w:basedOn w:val="Normal"/>
    <w:next w:val="Header"/>
    <w:link w:val="HeaderChar"/>
    <w:uiPriority w:val="99"/>
    <w:unhideWhenUsed/>
    <w:rsid w:val="00122366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HeaderChar">
    <w:name w:val="Header Char"/>
    <w:basedOn w:val="DefaultParagraphFont"/>
    <w:link w:val="Header1"/>
    <w:uiPriority w:val="99"/>
    <w:rsid w:val="00122366"/>
    <w:rPr>
      <w:rFonts w:ascii="Times New Roman" w:hAnsi="Times New Roman"/>
      <w:sz w:val="24"/>
    </w:r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122366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FooterChar">
    <w:name w:val="Footer Char"/>
    <w:basedOn w:val="DefaultParagraphFont"/>
    <w:link w:val="Footer1"/>
    <w:uiPriority w:val="99"/>
    <w:rsid w:val="00122366"/>
    <w:rPr>
      <w:rFonts w:ascii="Times New Roman" w:hAnsi="Times New Roman"/>
      <w:sz w:val="24"/>
    </w:rPr>
  </w:style>
  <w:style w:type="paragraph" w:customStyle="1" w:styleId="NoSpacing1">
    <w:name w:val="No Spacing1"/>
    <w:next w:val="NoSpacing"/>
    <w:uiPriority w:val="1"/>
    <w:qFormat/>
    <w:rsid w:val="00122366"/>
    <w:pPr>
      <w:spacing w:after="0" w:line="240" w:lineRule="auto"/>
    </w:pPr>
    <w:rPr>
      <w:rFonts w:eastAsia="MS Mincho"/>
    </w:rPr>
  </w:style>
  <w:style w:type="paragraph" w:customStyle="1" w:styleId="Title1">
    <w:name w:val="Title1"/>
    <w:basedOn w:val="Normal"/>
    <w:next w:val="Normal"/>
    <w:uiPriority w:val="10"/>
    <w:qFormat/>
    <w:rsid w:val="00122366"/>
    <w:pPr>
      <w:pBdr>
        <w:bottom w:val="single" w:sz="8" w:space="4" w:color="4F81BD"/>
      </w:pBdr>
      <w:spacing w:after="300" w:line="240" w:lineRule="auto"/>
      <w:contextualSpacing/>
    </w:pPr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22366"/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paragraph" w:customStyle="1" w:styleId="Subtitle1">
    <w:name w:val="Subtitle1"/>
    <w:basedOn w:val="Normal"/>
    <w:next w:val="Normal"/>
    <w:uiPriority w:val="11"/>
    <w:qFormat/>
    <w:rsid w:val="00122366"/>
    <w:pPr>
      <w:numPr>
        <w:ilvl w:val="1"/>
      </w:numPr>
      <w:spacing w:after="200" w:line="276" w:lineRule="auto"/>
    </w:pPr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22366"/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122366"/>
    <w:pPr>
      <w:spacing w:after="200" w:line="276" w:lineRule="auto"/>
      <w:ind w:left="720"/>
      <w:contextualSpacing/>
    </w:pPr>
    <w:rPr>
      <w:rFonts w:ascii="Times New Roman" w:eastAsia="MS Mincho" w:hAnsi="Times New Roman"/>
      <w:sz w:val="24"/>
    </w:rPr>
  </w:style>
  <w:style w:type="paragraph" w:customStyle="1" w:styleId="BodyText1">
    <w:name w:val="Body Text1"/>
    <w:basedOn w:val="Normal"/>
    <w:next w:val="BodyText"/>
    <w:link w:val="BodyTextChar"/>
    <w:uiPriority w:val="99"/>
    <w:unhideWhenUsed/>
    <w:rsid w:val="00122366"/>
    <w:pPr>
      <w:spacing w:after="120" w:line="276" w:lineRule="auto"/>
    </w:pPr>
    <w:rPr>
      <w:rFonts w:ascii="Times New Roman" w:hAnsi="Times New Roman"/>
      <w:sz w:val="24"/>
    </w:rPr>
  </w:style>
  <w:style w:type="character" w:customStyle="1" w:styleId="BodyTextChar">
    <w:name w:val="Body Text Char"/>
    <w:basedOn w:val="DefaultParagraphFont"/>
    <w:link w:val="BodyText1"/>
    <w:uiPriority w:val="99"/>
    <w:rsid w:val="00122366"/>
    <w:rPr>
      <w:rFonts w:ascii="Times New Roman" w:hAnsi="Times New Roman"/>
      <w:sz w:val="24"/>
    </w:rPr>
  </w:style>
  <w:style w:type="paragraph" w:customStyle="1" w:styleId="BodyText21">
    <w:name w:val="Body Text 21"/>
    <w:basedOn w:val="Normal"/>
    <w:next w:val="BodyText2"/>
    <w:link w:val="BodyText2Char"/>
    <w:uiPriority w:val="99"/>
    <w:unhideWhenUsed/>
    <w:rsid w:val="00122366"/>
    <w:pPr>
      <w:spacing w:after="120" w:line="480" w:lineRule="auto"/>
    </w:pPr>
    <w:rPr>
      <w:rFonts w:ascii="Times New Roman" w:hAnsi="Times New Roman"/>
      <w:sz w:val="24"/>
    </w:rPr>
  </w:style>
  <w:style w:type="character" w:customStyle="1" w:styleId="BodyText2Char">
    <w:name w:val="Body Text 2 Char"/>
    <w:basedOn w:val="DefaultParagraphFont"/>
    <w:link w:val="BodyText21"/>
    <w:uiPriority w:val="99"/>
    <w:rsid w:val="00122366"/>
    <w:rPr>
      <w:rFonts w:ascii="Times New Roman" w:hAnsi="Times New Roman"/>
      <w:sz w:val="24"/>
    </w:rPr>
  </w:style>
  <w:style w:type="paragraph" w:customStyle="1" w:styleId="BodyText31">
    <w:name w:val="Body Text 31"/>
    <w:basedOn w:val="Normal"/>
    <w:next w:val="BodyText3"/>
    <w:link w:val="BodyText3Char"/>
    <w:uiPriority w:val="99"/>
    <w:unhideWhenUsed/>
    <w:rsid w:val="00122366"/>
    <w:pPr>
      <w:spacing w:after="120" w:line="276" w:lineRule="auto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1"/>
    <w:uiPriority w:val="99"/>
    <w:rsid w:val="00122366"/>
    <w:rPr>
      <w:rFonts w:ascii="Times New Roman" w:hAnsi="Times New Roman"/>
      <w:sz w:val="16"/>
      <w:szCs w:val="16"/>
    </w:rPr>
  </w:style>
  <w:style w:type="paragraph" w:customStyle="1" w:styleId="List1">
    <w:name w:val="List1"/>
    <w:basedOn w:val="Normal"/>
    <w:next w:val="List"/>
    <w:uiPriority w:val="99"/>
    <w:unhideWhenUsed/>
    <w:rsid w:val="00122366"/>
    <w:pPr>
      <w:spacing w:after="200" w:line="276" w:lineRule="auto"/>
      <w:ind w:left="360" w:hanging="360"/>
      <w:contextualSpacing/>
    </w:pPr>
    <w:rPr>
      <w:rFonts w:ascii="Times New Roman" w:eastAsia="MS Mincho" w:hAnsi="Times New Roman"/>
      <w:sz w:val="24"/>
    </w:rPr>
  </w:style>
  <w:style w:type="paragraph" w:customStyle="1" w:styleId="List21">
    <w:name w:val="List 21"/>
    <w:basedOn w:val="Normal"/>
    <w:next w:val="List2"/>
    <w:uiPriority w:val="99"/>
    <w:unhideWhenUsed/>
    <w:rsid w:val="00122366"/>
    <w:pPr>
      <w:spacing w:after="200" w:line="276" w:lineRule="auto"/>
      <w:ind w:left="720" w:hanging="360"/>
      <w:contextualSpacing/>
    </w:pPr>
    <w:rPr>
      <w:rFonts w:ascii="Times New Roman" w:eastAsia="MS Mincho" w:hAnsi="Times New Roman"/>
      <w:sz w:val="24"/>
    </w:rPr>
  </w:style>
  <w:style w:type="paragraph" w:customStyle="1" w:styleId="List31">
    <w:name w:val="List 31"/>
    <w:basedOn w:val="Normal"/>
    <w:next w:val="List3"/>
    <w:uiPriority w:val="99"/>
    <w:unhideWhenUsed/>
    <w:rsid w:val="00122366"/>
    <w:pPr>
      <w:spacing w:after="200" w:line="276" w:lineRule="auto"/>
      <w:ind w:left="1080" w:hanging="360"/>
      <w:contextualSpacing/>
    </w:pPr>
    <w:rPr>
      <w:rFonts w:ascii="Times New Roman" w:eastAsia="MS Mincho" w:hAnsi="Times New Roman"/>
      <w:sz w:val="24"/>
    </w:rPr>
  </w:style>
  <w:style w:type="paragraph" w:customStyle="1" w:styleId="ListBullet1">
    <w:name w:val="List Bullet1"/>
    <w:basedOn w:val="Normal"/>
    <w:next w:val="ListBullet"/>
    <w:uiPriority w:val="99"/>
    <w:unhideWhenUsed/>
    <w:rsid w:val="00122366"/>
    <w:pPr>
      <w:numPr>
        <w:numId w:val="1"/>
      </w:numPr>
      <w:spacing w:after="200" w:line="276" w:lineRule="auto"/>
      <w:contextualSpacing/>
    </w:pPr>
    <w:rPr>
      <w:rFonts w:ascii="Times New Roman" w:eastAsia="MS Mincho" w:hAnsi="Times New Roman"/>
      <w:sz w:val="24"/>
    </w:rPr>
  </w:style>
  <w:style w:type="paragraph" w:customStyle="1" w:styleId="ListBullet21">
    <w:name w:val="List Bullet 21"/>
    <w:basedOn w:val="Normal"/>
    <w:next w:val="ListBullet2"/>
    <w:uiPriority w:val="99"/>
    <w:unhideWhenUsed/>
    <w:rsid w:val="00122366"/>
    <w:pPr>
      <w:numPr>
        <w:numId w:val="2"/>
      </w:numPr>
      <w:spacing w:after="200" w:line="276" w:lineRule="auto"/>
      <w:contextualSpacing/>
    </w:pPr>
    <w:rPr>
      <w:rFonts w:ascii="Times New Roman" w:eastAsia="MS Mincho" w:hAnsi="Times New Roman"/>
      <w:sz w:val="24"/>
    </w:rPr>
  </w:style>
  <w:style w:type="paragraph" w:customStyle="1" w:styleId="ListBullet31">
    <w:name w:val="List Bullet 31"/>
    <w:basedOn w:val="Normal"/>
    <w:next w:val="ListBullet3"/>
    <w:uiPriority w:val="99"/>
    <w:unhideWhenUsed/>
    <w:rsid w:val="00122366"/>
    <w:pPr>
      <w:numPr>
        <w:numId w:val="3"/>
      </w:numPr>
      <w:spacing w:after="200" w:line="276" w:lineRule="auto"/>
      <w:contextualSpacing/>
    </w:pPr>
    <w:rPr>
      <w:rFonts w:ascii="Times New Roman" w:eastAsia="MS Mincho" w:hAnsi="Times New Roman"/>
      <w:sz w:val="24"/>
    </w:rPr>
  </w:style>
  <w:style w:type="paragraph" w:customStyle="1" w:styleId="ListNumber1">
    <w:name w:val="List Number1"/>
    <w:basedOn w:val="Normal"/>
    <w:next w:val="ListNumber"/>
    <w:uiPriority w:val="99"/>
    <w:unhideWhenUsed/>
    <w:rsid w:val="00122366"/>
    <w:pPr>
      <w:numPr>
        <w:numId w:val="5"/>
      </w:numPr>
      <w:spacing w:after="200" w:line="276" w:lineRule="auto"/>
      <w:contextualSpacing/>
    </w:pPr>
    <w:rPr>
      <w:rFonts w:ascii="Times New Roman" w:eastAsia="MS Mincho" w:hAnsi="Times New Roman"/>
      <w:sz w:val="24"/>
    </w:rPr>
  </w:style>
  <w:style w:type="paragraph" w:customStyle="1" w:styleId="ListNumber21">
    <w:name w:val="List Number 21"/>
    <w:basedOn w:val="Normal"/>
    <w:next w:val="ListNumber2"/>
    <w:uiPriority w:val="99"/>
    <w:unhideWhenUsed/>
    <w:rsid w:val="00122366"/>
    <w:pPr>
      <w:numPr>
        <w:numId w:val="6"/>
      </w:numPr>
      <w:spacing w:after="200" w:line="276" w:lineRule="auto"/>
      <w:contextualSpacing/>
    </w:pPr>
    <w:rPr>
      <w:rFonts w:ascii="Times New Roman" w:eastAsia="MS Mincho" w:hAnsi="Times New Roman"/>
      <w:sz w:val="24"/>
    </w:rPr>
  </w:style>
  <w:style w:type="paragraph" w:customStyle="1" w:styleId="ListNumber31">
    <w:name w:val="List Number 31"/>
    <w:basedOn w:val="Normal"/>
    <w:next w:val="ListNumber3"/>
    <w:uiPriority w:val="99"/>
    <w:unhideWhenUsed/>
    <w:rsid w:val="00122366"/>
    <w:pPr>
      <w:numPr>
        <w:numId w:val="7"/>
      </w:numPr>
      <w:spacing w:after="200" w:line="276" w:lineRule="auto"/>
      <w:contextualSpacing/>
    </w:pPr>
    <w:rPr>
      <w:rFonts w:ascii="Times New Roman" w:eastAsia="MS Mincho" w:hAnsi="Times New Roman"/>
      <w:sz w:val="24"/>
    </w:rPr>
  </w:style>
  <w:style w:type="paragraph" w:customStyle="1" w:styleId="ListContinue1">
    <w:name w:val="List Continue1"/>
    <w:basedOn w:val="Normal"/>
    <w:next w:val="ListContinue"/>
    <w:uiPriority w:val="99"/>
    <w:unhideWhenUsed/>
    <w:rsid w:val="00122366"/>
    <w:pPr>
      <w:spacing w:after="120" w:line="276" w:lineRule="auto"/>
      <w:ind w:left="360"/>
      <w:contextualSpacing/>
    </w:pPr>
    <w:rPr>
      <w:rFonts w:ascii="Times New Roman" w:eastAsia="MS Mincho" w:hAnsi="Times New Roman"/>
      <w:sz w:val="24"/>
    </w:rPr>
  </w:style>
  <w:style w:type="paragraph" w:customStyle="1" w:styleId="ListContinue21">
    <w:name w:val="List Continue 21"/>
    <w:basedOn w:val="Normal"/>
    <w:next w:val="ListContinue2"/>
    <w:uiPriority w:val="99"/>
    <w:unhideWhenUsed/>
    <w:rsid w:val="00122366"/>
    <w:pPr>
      <w:spacing w:after="120" w:line="276" w:lineRule="auto"/>
      <w:ind w:left="720"/>
      <w:contextualSpacing/>
    </w:pPr>
    <w:rPr>
      <w:rFonts w:ascii="Times New Roman" w:eastAsia="MS Mincho" w:hAnsi="Times New Roman"/>
      <w:sz w:val="24"/>
    </w:rPr>
  </w:style>
  <w:style w:type="paragraph" w:customStyle="1" w:styleId="ListContinue31">
    <w:name w:val="List Continue 31"/>
    <w:basedOn w:val="Normal"/>
    <w:next w:val="ListContinue3"/>
    <w:uiPriority w:val="99"/>
    <w:unhideWhenUsed/>
    <w:rsid w:val="00122366"/>
    <w:pPr>
      <w:spacing w:after="120" w:line="276" w:lineRule="auto"/>
      <w:ind w:left="1080"/>
      <w:contextualSpacing/>
    </w:pPr>
    <w:rPr>
      <w:rFonts w:ascii="Times New Roman" w:eastAsia="MS Mincho" w:hAnsi="Times New Roman"/>
      <w:sz w:val="24"/>
    </w:rPr>
  </w:style>
  <w:style w:type="paragraph" w:customStyle="1" w:styleId="MacroText1">
    <w:name w:val="Macro Text1"/>
    <w:next w:val="MacroText"/>
    <w:link w:val="MacroTextChar"/>
    <w:uiPriority w:val="99"/>
    <w:unhideWhenUsed/>
    <w:rsid w:val="00122366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1"/>
    <w:uiPriority w:val="99"/>
    <w:rsid w:val="00122366"/>
    <w:rPr>
      <w:rFonts w:ascii="Courier" w:hAnsi="Courier"/>
      <w:sz w:val="20"/>
      <w:szCs w:val="20"/>
    </w:rPr>
  </w:style>
  <w:style w:type="paragraph" w:customStyle="1" w:styleId="Quote1">
    <w:name w:val="Quote1"/>
    <w:basedOn w:val="Normal"/>
    <w:next w:val="Normal"/>
    <w:uiPriority w:val="29"/>
    <w:qFormat/>
    <w:rsid w:val="00122366"/>
    <w:pPr>
      <w:spacing w:after="200" w:line="276" w:lineRule="auto"/>
    </w:pPr>
    <w:rPr>
      <w:rFonts w:ascii="Times New Roman" w:eastAsia="MS Mincho" w:hAnsi="Times New Roman"/>
      <w:i/>
      <w:iCs/>
      <w:color w:val="000000"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122366"/>
    <w:rPr>
      <w:rFonts w:ascii="Times New Roman" w:hAnsi="Times New Roman"/>
      <w:i/>
      <w:iCs/>
      <w:color w:val="000000"/>
      <w:sz w:val="24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122366"/>
    <w:pPr>
      <w:spacing w:after="200" w:line="240" w:lineRule="auto"/>
    </w:pPr>
    <w:rPr>
      <w:rFonts w:ascii="Times New Roman" w:eastAsia="MS Mincho" w:hAnsi="Times New Roman"/>
      <w:b/>
      <w:bCs/>
      <w:color w:val="4F81BD"/>
      <w:sz w:val="18"/>
      <w:szCs w:val="18"/>
    </w:rPr>
  </w:style>
  <w:style w:type="character" w:styleId="Strong">
    <w:name w:val="Strong"/>
    <w:basedOn w:val="DefaultParagraphFont"/>
    <w:uiPriority w:val="22"/>
    <w:qFormat/>
    <w:rsid w:val="00122366"/>
    <w:rPr>
      <w:b/>
      <w:bCs/>
    </w:rPr>
  </w:style>
  <w:style w:type="character" w:styleId="Emphasis">
    <w:name w:val="Emphasis"/>
    <w:basedOn w:val="DefaultParagraphFont"/>
    <w:uiPriority w:val="20"/>
    <w:qFormat/>
    <w:rsid w:val="00122366"/>
    <w:rPr>
      <w:i/>
      <w:iCs/>
    </w:rPr>
  </w:style>
  <w:style w:type="paragraph" w:customStyle="1" w:styleId="IntenseQuote1">
    <w:name w:val="Intense Quote1"/>
    <w:basedOn w:val="Normal"/>
    <w:next w:val="Normal"/>
    <w:uiPriority w:val="30"/>
    <w:qFormat/>
    <w:rsid w:val="00122366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Times New Roman" w:eastAsia="MS Mincho" w:hAnsi="Times New Roman"/>
      <w:b/>
      <w:bCs/>
      <w:i/>
      <w:iCs/>
      <w:color w:val="4F81BD"/>
      <w:sz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2366"/>
    <w:rPr>
      <w:rFonts w:ascii="Times New Roman" w:hAnsi="Times New Roman"/>
      <w:b/>
      <w:bCs/>
      <w:i/>
      <w:iCs/>
      <w:color w:val="4F81BD"/>
      <w:sz w:val="24"/>
    </w:rPr>
  </w:style>
  <w:style w:type="character" w:customStyle="1" w:styleId="SubtleEmphasis1">
    <w:name w:val="Subtle Emphasis1"/>
    <w:basedOn w:val="DefaultParagraphFont"/>
    <w:uiPriority w:val="19"/>
    <w:qFormat/>
    <w:rsid w:val="00122366"/>
    <w:rPr>
      <w:i/>
      <w:iCs/>
      <w:color w:val="808080"/>
    </w:rPr>
  </w:style>
  <w:style w:type="character" w:customStyle="1" w:styleId="IntenseEmphasis1">
    <w:name w:val="Intense Emphasis1"/>
    <w:basedOn w:val="DefaultParagraphFont"/>
    <w:uiPriority w:val="21"/>
    <w:qFormat/>
    <w:rsid w:val="00122366"/>
    <w:rPr>
      <w:b/>
      <w:bCs/>
      <w:i/>
      <w:iCs/>
      <w:color w:val="4F81BD"/>
    </w:rPr>
  </w:style>
  <w:style w:type="character" w:customStyle="1" w:styleId="SubtleReference1">
    <w:name w:val="Subtle Reference1"/>
    <w:basedOn w:val="DefaultParagraphFont"/>
    <w:uiPriority w:val="31"/>
    <w:qFormat/>
    <w:rsid w:val="00122366"/>
    <w:rPr>
      <w:smallCaps/>
      <w:color w:val="C0504D"/>
      <w:u w:val="single"/>
    </w:rPr>
  </w:style>
  <w:style w:type="character" w:customStyle="1" w:styleId="IntenseReference1">
    <w:name w:val="Intense Reference1"/>
    <w:basedOn w:val="DefaultParagraphFont"/>
    <w:uiPriority w:val="32"/>
    <w:qFormat/>
    <w:rsid w:val="00122366"/>
    <w:rPr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122366"/>
    <w:rPr>
      <w:b/>
      <w:bCs/>
      <w:smallCaps/>
      <w:spacing w:val="5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122366"/>
  </w:style>
  <w:style w:type="table" w:customStyle="1" w:styleId="TableGrid1">
    <w:name w:val="Table Grid1"/>
    <w:basedOn w:val="TableNormal"/>
    <w:next w:val="TableGrid"/>
    <w:uiPriority w:val="59"/>
    <w:rsid w:val="00122366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">
    <w:name w:val="Light Shading1"/>
    <w:basedOn w:val="TableNormal"/>
    <w:next w:val="LightShading"/>
    <w:uiPriority w:val="60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next w:val="LightShading-Accent1"/>
    <w:uiPriority w:val="60"/>
    <w:rsid w:val="00122366"/>
    <w:pPr>
      <w:spacing w:after="0" w:line="240" w:lineRule="auto"/>
    </w:pPr>
    <w:rPr>
      <w:rFonts w:eastAsia="MS Mincho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-Accent21">
    <w:name w:val="Light Shading - Accent 21"/>
    <w:basedOn w:val="TableNormal"/>
    <w:next w:val="LightShading-Accent2"/>
    <w:uiPriority w:val="60"/>
    <w:rsid w:val="00122366"/>
    <w:pPr>
      <w:spacing w:after="0" w:line="240" w:lineRule="auto"/>
    </w:pPr>
    <w:rPr>
      <w:rFonts w:eastAsia="MS Mincho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Shading-Accent31">
    <w:name w:val="Light Shading - Accent 31"/>
    <w:basedOn w:val="TableNormal"/>
    <w:next w:val="LightShading-Accent3"/>
    <w:uiPriority w:val="60"/>
    <w:rsid w:val="00122366"/>
    <w:pPr>
      <w:spacing w:after="0" w:line="240" w:lineRule="auto"/>
    </w:pPr>
    <w:rPr>
      <w:rFonts w:eastAsia="MS Mincho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ightShading-Accent41">
    <w:name w:val="Light Shading - Accent 41"/>
    <w:basedOn w:val="TableNormal"/>
    <w:next w:val="LightShading-Accent4"/>
    <w:uiPriority w:val="60"/>
    <w:rsid w:val="00122366"/>
    <w:pPr>
      <w:spacing w:after="0" w:line="240" w:lineRule="auto"/>
    </w:pPr>
    <w:rPr>
      <w:rFonts w:eastAsia="MS Mincho"/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LightShading-Accent51">
    <w:name w:val="Light Shading - Accent 51"/>
    <w:basedOn w:val="TableNormal"/>
    <w:next w:val="LightShading-Accent5"/>
    <w:uiPriority w:val="60"/>
    <w:rsid w:val="00122366"/>
    <w:pPr>
      <w:spacing w:after="0" w:line="240" w:lineRule="auto"/>
    </w:pPr>
    <w:rPr>
      <w:rFonts w:eastAsia="MS Mincho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61">
    <w:name w:val="Light Shading - Accent 61"/>
    <w:basedOn w:val="TableNormal"/>
    <w:next w:val="LightShading-Accent6"/>
    <w:uiPriority w:val="60"/>
    <w:rsid w:val="00122366"/>
    <w:pPr>
      <w:spacing w:after="0" w:line="240" w:lineRule="auto"/>
    </w:pPr>
    <w:rPr>
      <w:rFonts w:eastAsia="MS Mincho"/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1">
    <w:name w:val="Light List1"/>
    <w:basedOn w:val="TableNormal"/>
    <w:next w:val="LightList"/>
    <w:uiPriority w:val="61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1">
    <w:name w:val="Light List - Accent 21"/>
    <w:basedOn w:val="TableNormal"/>
    <w:next w:val="LightList-Accent2"/>
    <w:uiPriority w:val="61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1">
    <w:name w:val="Light List - Accent 31"/>
    <w:basedOn w:val="TableNormal"/>
    <w:next w:val="LightList-Accent3"/>
    <w:uiPriority w:val="61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ghtList-Accent41">
    <w:name w:val="Light List - Accent 41"/>
    <w:basedOn w:val="TableNormal"/>
    <w:next w:val="LightList-Accent4"/>
    <w:uiPriority w:val="61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ghtList-Accent51">
    <w:name w:val="Light List - Accent 51"/>
    <w:basedOn w:val="TableNormal"/>
    <w:next w:val="LightList-Accent5"/>
    <w:uiPriority w:val="61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1">
    <w:name w:val="Light Grid1"/>
    <w:basedOn w:val="TableNormal"/>
    <w:next w:val="LightGrid"/>
    <w:uiPriority w:val="62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-Accent11">
    <w:name w:val="Light Grid - Accent 11"/>
    <w:basedOn w:val="TableNormal"/>
    <w:next w:val="LightGrid-Accent1"/>
    <w:uiPriority w:val="62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21">
    <w:name w:val="Light Grid - Accent 21"/>
    <w:basedOn w:val="TableNormal"/>
    <w:next w:val="LightGrid-Accent2"/>
    <w:uiPriority w:val="62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1">
    <w:name w:val="Light Grid - Accent 31"/>
    <w:basedOn w:val="TableNormal"/>
    <w:next w:val="LightGrid-Accent3"/>
    <w:uiPriority w:val="62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1">
    <w:name w:val="Light Grid - Accent 41"/>
    <w:basedOn w:val="TableNormal"/>
    <w:next w:val="LightGrid-Accent4"/>
    <w:uiPriority w:val="62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1">
    <w:name w:val="Light Grid - Accent 51"/>
    <w:basedOn w:val="TableNormal"/>
    <w:next w:val="LightGrid-Accent5"/>
    <w:uiPriority w:val="62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ghtGrid-Accent61">
    <w:name w:val="Light Grid - Accent 61"/>
    <w:basedOn w:val="TableNormal"/>
    <w:next w:val="LightGrid-Accent6"/>
    <w:uiPriority w:val="62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MediumShading11">
    <w:name w:val="Medium Shading 11"/>
    <w:basedOn w:val="TableNormal"/>
    <w:next w:val="MediumShading1"/>
    <w:uiPriority w:val="63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1">
    <w:name w:val="Medium Shading 1 - Accent 21"/>
    <w:basedOn w:val="TableNormal"/>
    <w:next w:val="MediumShading1-Accent2"/>
    <w:uiPriority w:val="63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1">
    <w:name w:val="Medium Shading 1 - Accent 31"/>
    <w:basedOn w:val="TableNormal"/>
    <w:next w:val="MediumShading1-Accent3"/>
    <w:uiPriority w:val="63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1">
    <w:name w:val="Medium Shading 1 - Accent 41"/>
    <w:basedOn w:val="TableNormal"/>
    <w:next w:val="MediumShading1-Accent4"/>
    <w:uiPriority w:val="63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1">
    <w:name w:val="Medium Shading 1 - Accent 51"/>
    <w:basedOn w:val="TableNormal"/>
    <w:next w:val="MediumShading1-Accent5"/>
    <w:uiPriority w:val="63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1">
    <w:name w:val="Medium Shading 1 - Accent 61"/>
    <w:basedOn w:val="TableNormal"/>
    <w:next w:val="MediumShading1-Accent6"/>
    <w:uiPriority w:val="63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next w:val="MediumShading2"/>
    <w:uiPriority w:val="64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next w:val="MediumShading2-Accent1"/>
    <w:uiPriority w:val="64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1">
    <w:name w:val="Medium Shading 2 - Accent 21"/>
    <w:basedOn w:val="TableNormal"/>
    <w:next w:val="MediumShading2-Accent2"/>
    <w:uiPriority w:val="64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1">
    <w:name w:val="Medium Shading 2 - Accent 41"/>
    <w:basedOn w:val="TableNormal"/>
    <w:next w:val="MediumShading2-Accent4"/>
    <w:uiPriority w:val="64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TableNormal"/>
    <w:next w:val="MediumShading2-Accent5"/>
    <w:uiPriority w:val="64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1">
    <w:name w:val="Medium Shading 2 - Accent 61"/>
    <w:basedOn w:val="TableNormal"/>
    <w:next w:val="MediumShading2-Accent6"/>
    <w:uiPriority w:val="64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1">
    <w:name w:val="Medium List 11"/>
    <w:basedOn w:val="TableNormal"/>
    <w:next w:val="MediumList1"/>
    <w:uiPriority w:val="65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ediumList1-Accent11">
    <w:name w:val="Medium List 1 - Accent 11"/>
    <w:basedOn w:val="TableNormal"/>
    <w:next w:val="MediumList1-Accent1"/>
    <w:uiPriority w:val="65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MediumList1-Accent21">
    <w:name w:val="Medium List 1 - Accent 21"/>
    <w:basedOn w:val="TableNormal"/>
    <w:next w:val="MediumList1-Accent2"/>
    <w:uiPriority w:val="65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MediumList1-Accent31">
    <w:name w:val="Medium List 1 - Accent 31"/>
    <w:basedOn w:val="TableNormal"/>
    <w:next w:val="MediumList1-Accent3"/>
    <w:uiPriority w:val="65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MediumList1-Accent41">
    <w:name w:val="Medium List 1 - Accent 41"/>
    <w:basedOn w:val="TableNormal"/>
    <w:next w:val="MediumList1-Accent4"/>
    <w:uiPriority w:val="65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MediumList1-Accent51">
    <w:name w:val="Medium List 1 - Accent 51"/>
    <w:basedOn w:val="TableNormal"/>
    <w:next w:val="MediumList1-Accent5"/>
    <w:uiPriority w:val="65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MediumList1-Accent61">
    <w:name w:val="Medium List 1 - Accent 61"/>
    <w:basedOn w:val="TableNormal"/>
    <w:next w:val="MediumList1-Accent6"/>
    <w:uiPriority w:val="65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MediumList21">
    <w:name w:val="Medium List 21"/>
    <w:basedOn w:val="TableNormal"/>
    <w:next w:val="MediumList2"/>
    <w:uiPriority w:val="66"/>
    <w:rsid w:val="0012236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1">
    <w:name w:val="Medium List 2 - Accent 11"/>
    <w:basedOn w:val="TableNormal"/>
    <w:next w:val="MediumList2-Accent1"/>
    <w:uiPriority w:val="66"/>
    <w:rsid w:val="0012236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1">
    <w:name w:val="Medium List 2 - Accent 21"/>
    <w:basedOn w:val="TableNormal"/>
    <w:next w:val="MediumList2-Accent2"/>
    <w:uiPriority w:val="66"/>
    <w:rsid w:val="0012236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1">
    <w:name w:val="Medium List 2 - Accent 31"/>
    <w:basedOn w:val="TableNormal"/>
    <w:next w:val="MediumList2-Accent3"/>
    <w:uiPriority w:val="66"/>
    <w:rsid w:val="0012236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1">
    <w:name w:val="Medium List 2 - Accent 41"/>
    <w:basedOn w:val="TableNormal"/>
    <w:next w:val="MediumList2-Accent4"/>
    <w:uiPriority w:val="66"/>
    <w:rsid w:val="0012236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1">
    <w:name w:val="Medium List 2 - Accent 51"/>
    <w:basedOn w:val="TableNormal"/>
    <w:next w:val="MediumList2-Accent5"/>
    <w:uiPriority w:val="66"/>
    <w:rsid w:val="0012236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1">
    <w:name w:val="Medium List 2 - Accent 61"/>
    <w:basedOn w:val="TableNormal"/>
    <w:next w:val="MediumList2-Accent6"/>
    <w:uiPriority w:val="66"/>
    <w:rsid w:val="0012236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1">
    <w:name w:val="Medium Grid 11"/>
    <w:basedOn w:val="TableNormal"/>
    <w:next w:val="MediumGrid1"/>
    <w:uiPriority w:val="67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MediumGrid1-Accent11">
    <w:name w:val="Medium Grid 1 - Accent 11"/>
    <w:basedOn w:val="TableNormal"/>
    <w:next w:val="MediumGrid1-Accent1"/>
    <w:uiPriority w:val="67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1-Accent21">
    <w:name w:val="Medium Grid 1 - Accent 21"/>
    <w:basedOn w:val="TableNormal"/>
    <w:next w:val="MediumGrid1-Accent2"/>
    <w:uiPriority w:val="67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MediumGrid1-Accent31">
    <w:name w:val="Medium Grid 1 - Accent 31"/>
    <w:basedOn w:val="TableNormal"/>
    <w:next w:val="MediumGrid1-Accent3"/>
    <w:uiPriority w:val="67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41">
    <w:name w:val="Medium Grid 1 - Accent 41"/>
    <w:basedOn w:val="TableNormal"/>
    <w:next w:val="MediumGrid1-Accent4"/>
    <w:uiPriority w:val="67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MediumGrid1-Accent51">
    <w:name w:val="Medium Grid 1 - Accent 51"/>
    <w:basedOn w:val="TableNormal"/>
    <w:next w:val="MediumGrid1-Accent5"/>
    <w:uiPriority w:val="67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Grid1-Accent61">
    <w:name w:val="Medium Grid 1 - Accent 61"/>
    <w:basedOn w:val="TableNormal"/>
    <w:next w:val="MediumGrid1-Accent6"/>
    <w:uiPriority w:val="67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MediumGrid21">
    <w:name w:val="Medium Grid 21"/>
    <w:basedOn w:val="TableNormal"/>
    <w:next w:val="MediumGrid2"/>
    <w:uiPriority w:val="68"/>
    <w:rsid w:val="0012236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11">
    <w:name w:val="Medium Grid 2 - Accent 11"/>
    <w:basedOn w:val="TableNormal"/>
    <w:next w:val="MediumGrid2-Accent1"/>
    <w:uiPriority w:val="68"/>
    <w:rsid w:val="0012236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21">
    <w:name w:val="Medium Grid 2 - Accent 21"/>
    <w:basedOn w:val="TableNormal"/>
    <w:next w:val="MediumGrid2-Accent2"/>
    <w:uiPriority w:val="68"/>
    <w:rsid w:val="0012236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1">
    <w:name w:val="Medium Grid 2 - Accent 31"/>
    <w:basedOn w:val="TableNormal"/>
    <w:next w:val="MediumGrid2-Accent3"/>
    <w:uiPriority w:val="68"/>
    <w:rsid w:val="0012236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41">
    <w:name w:val="Medium Grid 2 - Accent 41"/>
    <w:basedOn w:val="TableNormal"/>
    <w:next w:val="MediumGrid2-Accent4"/>
    <w:uiPriority w:val="68"/>
    <w:rsid w:val="0012236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51">
    <w:name w:val="Medium Grid 2 - Accent 51"/>
    <w:basedOn w:val="TableNormal"/>
    <w:next w:val="MediumGrid2-Accent5"/>
    <w:uiPriority w:val="68"/>
    <w:rsid w:val="0012236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1">
    <w:name w:val="Medium Grid 2 - Accent 61"/>
    <w:basedOn w:val="TableNormal"/>
    <w:next w:val="MediumGrid2-Accent6"/>
    <w:uiPriority w:val="68"/>
    <w:rsid w:val="0012236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1">
    <w:name w:val="Medium Grid 31"/>
    <w:basedOn w:val="TableNormal"/>
    <w:next w:val="MediumGrid3"/>
    <w:uiPriority w:val="69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MediumGrid3-Accent11">
    <w:name w:val="Medium Grid 3 - Accent 11"/>
    <w:basedOn w:val="TableNormal"/>
    <w:next w:val="MediumGrid3-Accent1"/>
    <w:uiPriority w:val="69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MediumGrid3-Accent21">
    <w:name w:val="Medium Grid 3 - Accent 21"/>
    <w:basedOn w:val="TableNormal"/>
    <w:next w:val="MediumGrid3-Accent2"/>
    <w:uiPriority w:val="69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MediumGrid3-Accent31">
    <w:name w:val="Medium Grid 3 - Accent 31"/>
    <w:basedOn w:val="TableNormal"/>
    <w:next w:val="MediumGrid3-Accent3"/>
    <w:uiPriority w:val="69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MediumGrid3-Accent41">
    <w:name w:val="Medium Grid 3 - Accent 41"/>
    <w:basedOn w:val="TableNormal"/>
    <w:next w:val="MediumGrid3-Accent4"/>
    <w:uiPriority w:val="69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MediumGrid3-Accent51">
    <w:name w:val="Medium Grid 3 - Accent 51"/>
    <w:basedOn w:val="TableNormal"/>
    <w:next w:val="MediumGrid3-Accent5"/>
    <w:uiPriority w:val="69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MediumGrid3-Accent61">
    <w:name w:val="Medium Grid 3 - Accent 61"/>
    <w:basedOn w:val="TableNormal"/>
    <w:next w:val="MediumGrid3-Accent6"/>
    <w:uiPriority w:val="69"/>
    <w:rsid w:val="00122366"/>
    <w:pPr>
      <w:spacing w:after="0" w:line="240" w:lineRule="auto"/>
    </w:pPr>
    <w:rPr>
      <w:rFonts w:eastAsia="MS Mincho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DarkList1">
    <w:name w:val="Dark List1"/>
    <w:basedOn w:val="TableNormal"/>
    <w:next w:val="DarkList"/>
    <w:uiPriority w:val="70"/>
    <w:rsid w:val="00122366"/>
    <w:pPr>
      <w:spacing w:after="0" w:line="240" w:lineRule="auto"/>
    </w:pPr>
    <w:rPr>
      <w:rFonts w:eastAsia="MS Mincho"/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DarkList-Accent11">
    <w:name w:val="Dark List - Accent 11"/>
    <w:basedOn w:val="TableNormal"/>
    <w:next w:val="DarkList-Accent1"/>
    <w:uiPriority w:val="70"/>
    <w:rsid w:val="00122366"/>
    <w:pPr>
      <w:spacing w:after="0" w:line="240" w:lineRule="auto"/>
    </w:pPr>
    <w:rPr>
      <w:rFonts w:eastAsia="MS Mincho"/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DarkList-Accent21">
    <w:name w:val="Dark List - Accent 21"/>
    <w:basedOn w:val="TableNormal"/>
    <w:next w:val="DarkList-Accent2"/>
    <w:uiPriority w:val="70"/>
    <w:rsid w:val="00122366"/>
    <w:pPr>
      <w:spacing w:after="0" w:line="240" w:lineRule="auto"/>
    </w:pPr>
    <w:rPr>
      <w:rFonts w:eastAsia="MS Mincho"/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DarkList-Accent31">
    <w:name w:val="Dark List - Accent 31"/>
    <w:basedOn w:val="TableNormal"/>
    <w:next w:val="DarkList-Accent3"/>
    <w:uiPriority w:val="70"/>
    <w:rsid w:val="00122366"/>
    <w:pPr>
      <w:spacing w:after="0" w:line="240" w:lineRule="auto"/>
    </w:pPr>
    <w:rPr>
      <w:rFonts w:eastAsia="MS Mincho"/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DarkList-Accent41">
    <w:name w:val="Dark List - Accent 41"/>
    <w:basedOn w:val="TableNormal"/>
    <w:next w:val="DarkList-Accent4"/>
    <w:uiPriority w:val="70"/>
    <w:rsid w:val="00122366"/>
    <w:pPr>
      <w:spacing w:after="0" w:line="240" w:lineRule="auto"/>
    </w:pPr>
    <w:rPr>
      <w:rFonts w:eastAsia="MS Mincho"/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DarkList-Accent51">
    <w:name w:val="Dark List - Accent 51"/>
    <w:basedOn w:val="TableNormal"/>
    <w:next w:val="DarkList-Accent5"/>
    <w:uiPriority w:val="70"/>
    <w:rsid w:val="00122366"/>
    <w:pPr>
      <w:spacing w:after="0" w:line="240" w:lineRule="auto"/>
    </w:pPr>
    <w:rPr>
      <w:rFonts w:eastAsia="MS Mincho"/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DarkList-Accent61">
    <w:name w:val="Dark List - Accent 61"/>
    <w:basedOn w:val="TableNormal"/>
    <w:next w:val="DarkList-Accent6"/>
    <w:uiPriority w:val="70"/>
    <w:rsid w:val="00122366"/>
    <w:pPr>
      <w:spacing w:after="0" w:line="240" w:lineRule="auto"/>
    </w:pPr>
    <w:rPr>
      <w:rFonts w:eastAsia="MS Mincho"/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ColorfulShading1">
    <w:name w:val="Colorful Shading1"/>
    <w:basedOn w:val="TableNormal"/>
    <w:next w:val="ColorfulShading"/>
    <w:uiPriority w:val="71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11">
    <w:name w:val="Colorful Shading - Accent 11"/>
    <w:basedOn w:val="TableNormal"/>
    <w:next w:val="ColorfulShading-Accent1"/>
    <w:uiPriority w:val="71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21">
    <w:name w:val="Colorful Shading - Accent 21"/>
    <w:basedOn w:val="TableNormal"/>
    <w:next w:val="ColorfulShading-Accent2"/>
    <w:uiPriority w:val="71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31">
    <w:name w:val="Colorful Shading - Accent 31"/>
    <w:basedOn w:val="TableNormal"/>
    <w:next w:val="ColorfulShading-Accent3"/>
    <w:uiPriority w:val="71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Shading-Accent41">
    <w:name w:val="Colorful Shading - Accent 41"/>
    <w:basedOn w:val="TableNormal"/>
    <w:next w:val="ColorfulShading-Accent4"/>
    <w:uiPriority w:val="71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51">
    <w:name w:val="Colorful Shading - Accent 51"/>
    <w:basedOn w:val="TableNormal"/>
    <w:next w:val="ColorfulShading-Accent5"/>
    <w:uiPriority w:val="71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61">
    <w:name w:val="Colorful Shading - Accent 61"/>
    <w:basedOn w:val="TableNormal"/>
    <w:next w:val="ColorfulShading-Accent6"/>
    <w:uiPriority w:val="71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1">
    <w:name w:val="Colorful List1"/>
    <w:basedOn w:val="TableNormal"/>
    <w:next w:val="ColorfulList"/>
    <w:uiPriority w:val="72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List-Accent11">
    <w:name w:val="Colorful List - Accent 11"/>
    <w:basedOn w:val="TableNormal"/>
    <w:next w:val="ColorfulList-Accent1"/>
    <w:uiPriority w:val="72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ColorfulList-Accent21">
    <w:name w:val="Colorful List - Accent 21"/>
    <w:basedOn w:val="TableNormal"/>
    <w:next w:val="ColorfulList-Accent2"/>
    <w:uiPriority w:val="72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ColorfulList-Accent31">
    <w:name w:val="Colorful List - Accent 31"/>
    <w:basedOn w:val="TableNormal"/>
    <w:next w:val="ColorfulList-Accent3"/>
    <w:uiPriority w:val="72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ColorfulList-Accent41">
    <w:name w:val="Colorful List - Accent 41"/>
    <w:basedOn w:val="TableNormal"/>
    <w:next w:val="ColorfulList-Accent4"/>
    <w:uiPriority w:val="72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ColorfulList-Accent51">
    <w:name w:val="Colorful List - Accent 51"/>
    <w:basedOn w:val="TableNormal"/>
    <w:next w:val="ColorfulList-Accent5"/>
    <w:uiPriority w:val="72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ColorfulList-Accent61">
    <w:name w:val="Colorful List - Accent 61"/>
    <w:basedOn w:val="TableNormal"/>
    <w:next w:val="ColorfulList-Accent6"/>
    <w:uiPriority w:val="72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ColorfulGrid1">
    <w:name w:val="Colorful Grid1"/>
    <w:basedOn w:val="TableNormal"/>
    <w:next w:val="ColorfulGrid"/>
    <w:uiPriority w:val="73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ColorfulGrid-Accent11">
    <w:name w:val="Colorful Grid - Accent 11"/>
    <w:basedOn w:val="TableNormal"/>
    <w:next w:val="ColorfulGrid-Accent1"/>
    <w:uiPriority w:val="73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21">
    <w:name w:val="Colorful Grid - Accent 21"/>
    <w:basedOn w:val="TableNormal"/>
    <w:next w:val="ColorfulGrid-Accent2"/>
    <w:uiPriority w:val="73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ColorfulGrid-Accent31">
    <w:name w:val="Colorful Grid - Accent 31"/>
    <w:basedOn w:val="TableNormal"/>
    <w:next w:val="ColorfulGrid-Accent3"/>
    <w:uiPriority w:val="73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Grid-Accent41">
    <w:name w:val="Colorful Grid - Accent 41"/>
    <w:basedOn w:val="TableNormal"/>
    <w:next w:val="ColorfulGrid-Accent4"/>
    <w:uiPriority w:val="73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ColorfulGrid-Accent51">
    <w:name w:val="Colorful Grid - Accent 51"/>
    <w:basedOn w:val="TableNormal"/>
    <w:next w:val="ColorfulGrid-Accent5"/>
    <w:uiPriority w:val="73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olorfulGrid-Accent61">
    <w:name w:val="Colorful Grid - Accent 61"/>
    <w:basedOn w:val="TableNormal"/>
    <w:next w:val="ColorfulGrid-Accent6"/>
    <w:uiPriority w:val="73"/>
    <w:rsid w:val="00122366"/>
    <w:pPr>
      <w:spacing w:after="0" w:line="240" w:lineRule="auto"/>
    </w:pPr>
    <w:rPr>
      <w:rFonts w:eastAsia="MS Mincho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character" w:customStyle="1" w:styleId="Heading1Char1">
    <w:name w:val="Heading 1 Char1"/>
    <w:basedOn w:val="DefaultParagraphFont"/>
    <w:uiPriority w:val="9"/>
    <w:rsid w:val="001223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1">
    <w:name w:val="Heading 2 Char1"/>
    <w:basedOn w:val="DefaultParagraphFont"/>
    <w:uiPriority w:val="9"/>
    <w:semiHidden/>
    <w:rsid w:val="0012236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1">
    <w:name w:val="Heading 3 Char1"/>
    <w:basedOn w:val="DefaultParagraphFont"/>
    <w:uiPriority w:val="9"/>
    <w:semiHidden/>
    <w:rsid w:val="0012236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1">
    <w:name w:val="Heading 4 Char1"/>
    <w:basedOn w:val="DefaultParagraphFont"/>
    <w:uiPriority w:val="9"/>
    <w:semiHidden/>
    <w:rsid w:val="00122366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1">
    <w:name w:val="Heading 5 Char1"/>
    <w:basedOn w:val="DefaultParagraphFont"/>
    <w:uiPriority w:val="9"/>
    <w:semiHidden/>
    <w:rsid w:val="00122366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1">
    <w:name w:val="Heading 6 Char1"/>
    <w:basedOn w:val="DefaultParagraphFont"/>
    <w:uiPriority w:val="9"/>
    <w:semiHidden/>
    <w:rsid w:val="00122366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1">
    <w:name w:val="Heading 7 Char1"/>
    <w:basedOn w:val="DefaultParagraphFont"/>
    <w:uiPriority w:val="9"/>
    <w:semiHidden/>
    <w:rsid w:val="00122366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1">
    <w:name w:val="Heading 8 Char1"/>
    <w:basedOn w:val="DefaultParagraphFont"/>
    <w:uiPriority w:val="9"/>
    <w:semiHidden/>
    <w:rsid w:val="0012236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1">
    <w:name w:val="Heading 9 Char1"/>
    <w:basedOn w:val="DefaultParagraphFont"/>
    <w:uiPriority w:val="9"/>
    <w:semiHidden/>
    <w:rsid w:val="0012236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1"/>
    <w:uiPriority w:val="99"/>
    <w:unhideWhenUsed/>
    <w:rsid w:val="001223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semiHidden/>
    <w:rsid w:val="00122366"/>
  </w:style>
  <w:style w:type="paragraph" w:styleId="Footer">
    <w:name w:val="footer"/>
    <w:basedOn w:val="Normal"/>
    <w:link w:val="FooterChar1"/>
    <w:uiPriority w:val="99"/>
    <w:unhideWhenUsed/>
    <w:rsid w:val="001223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122366"/>
  </w:style>
  <w:style w:type="paragraph" w:styleId="NoSpacing">
    <w:name w:val="No Spacing"/>
    <w:uiPriority w:val="1"/>
    <w:qFormat/>
    <w:rsid w:val="00122366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122366"/>
    <w:pPr>
      <w:spacing w:after="0" w:line="240" w:lineRule="auto"/>
      <w:contextualSpacing/>
    </w:pPr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character" w:customStyle="1" w:styleId="TitleChar1">
    <w:name w:val="Title Char1"/>
    <w:basedOn w:val="DefaultParagraphFont"/>
    <w:uiPriority w:val="10"/>
    <w:rsid w:val="001223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2366"/>
    <w:pPr>
      <w:numPr>
        <w:ilvl w:val="1"/>
      </w:numPr>
    </w:pPr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character" w:customStyle="1" w:styleId="SubtitleChar1">
    <w:name w:val="Subtitle Char1"/>
    <w:basedOn w:val="DefaultParagraphFont"/>
    <w:uiPriority w:val="11"/>
    <w:rsid w:val="00122366"/>
    <w:rPr>
      <w:rFonts w:eastAsiaTheme="minorEastAsia"/>
      <w:color w:val="5A5A5A" w:themeColor="text1" w:themeTint="A5"/>
      <w:spacing w:val="15"/>
    </w:rPr>
  </w:style>
  <w:style w:type="paragraph" w:styleId="ListParagraph">
    <w:name w:val="List Paragraph"/>
    <w:basedOn w:val="Normal"/>
    <w:uiPriority w:val="34"/>
    <w:qFormat/>
    <w:rsid w:val="00122366"/>
    <w:pPr>
      <w:ind w:left="720"/>
      <w:contextualSpacing/>
    </w:pPr>
  </w:style>
  <w:style w:type="paragraph" w:styleId="BodyText">
    <w:name w:val="Body Text"/>
    <w:basedOn w:val="Normal"/>
    <w:link w:val="BodyTextChar1"/>
    <w:uiPriority w:val="99"/>
    <w:unhideWhenUsed/>
    <w:rsid w:val="00122366"/>
    <w:pPr>
      <w:spacing w:after="120"/>
    </w:pPr>
  </w:style>
  <w:style w:type="character" w:customStyle="1" w:styleId="BodyTextChar1">
    <w:name w:val="Body Text Char1"/>
    <w:basedOn w:val="DefaultParagraphFont"/>
    <w:link w:val="BodyText"/>
    <w:uiPriority w:val="99"/>
    <w:semiHidden/>
    <w:rsid w:val="00122366"/>
  </w:style>
  <w:style w:type="paragraph" w:styleId="BodyText2">
    <w:name w:val="Body Text 2"/>
    <w:basedOn w:val="Normal"/>
    <w:link w:val="BodyText2Char1"/>
    <w:uiPriority w:val="99"/>
    <w:unhideWhenUsed/>
    <w:rsid w:val="00122366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uiPriority w:val="99"/>
    <w:semiHidden/>
    <w:rsid w:val="00122366"/>
  </w:style>
  <w:style w:type="paragraph" w:styleId="BodyText3">
    <w:name w:val="Body Text 3"/>
    <w:basedOn w:val="Normal"/>
    <w:link w:val="BodyText3Char1"/>
    <w:uiPriority w:val="99"/>
    <w:unhideWhenUsed/>
    <w:rsid w:val="00122366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uiPriority w:val="99"/>
    <w:semiHidden/>
    <w:rsid w:val="00122366"/>
    <w:rPr>
      <w:sz w:val="16"/>
      <w:szCs w:val="16"/>
    </w:rPr>
  </w:style>
  <w:style w:type="paragraph" w:styleId="List">
    <w:name w:val="List"/>
    <w:basedOn w:val="Normal"/>
    <w:uiPriority w:val="99"/>
    <w:unhideWhenUsed/>
    <w:rsid w:val="00122366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122366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122366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122366"/>
    <w:pPr>
      <w:tabs>
        <w:tab w:val="num" w:pos="360"/>
      </w:tabs>
      <w:ind w:left="360" w:hanging="360"/>
      <w:contextualSpacing/>
    </w:pPr>
  </w:style>
  <w:style w:type="paragraph" w:styleId="ListBullet2">
    <w:name w:val="List Bullet 2"/>
    <w:basedOn w:val="Normal"/>
    <w:uiPriority w:val="99"/>
    <w:unhideWhenUsed/>
    <w:rsid w:val="00122366"/>
    <w:pPr>
      <w:tabs>
        <w:tab w:val="num" w:pos="720"/>
      </w:tabs>
      <w:ind w:left="720" w:hanging="360"/>
      <w:contextualSpacing/>
    </w:pPr>
  </w:style>
  <w:style w:type="paragraph" w:styleId="ListBullet3">
    <w:name w:val="List Bullet 3"/>
    <w:basedOn w:val="Normal"/>
    <w:uiPriority w:val="99"/>
    <w:unhideWhenUsed/>
    <w:rsid w:val="00122366"/>
    <w:pPr>
      <w:tabs>
        <w:tab w:val="num" w:pos="1080"/>
      </w:tabs>
      <w:ind w:left="1080" w:hanging="360"/>
      <w:contextualSpacing/>
    </w:pPr>
  </w:style>
  <w:style w:type="paragraph" w:styleId="ListNumber">
    <w:name w:val="List Number"/>
    <w:basedOn w:val="Normal"/>
    <w:uiPriority w:val="99"/>
    <w:unhideWhenUsed/>
    <w:rsid w:val="00122366"/>
    <w:pPr>
      <w:numPr>
        <w:numId w:val="4"/>
      </w:numPr>
      <w:contextualSpacing/>
    </w:pPr>
  </w:style>
  <w:style w:type="paragraph" w:styleId="ListNumber2">
    <w:name w:val="List Number 2"/>
    <w:basedOn w:val="Normal"/>
    <w:uiPriority w:val="99"/>
    <w:unhideWhenUsed/>
    <w:rsid w:val="00122366"/>
    <w:pPr>
      <w:tabs>
        <w:tab w:val="num" w:pos="360"/>
      </w:tabs>
      <w:ind w:left="360" w:hanging="360"/>
      <w:contextualSpacing/>
    </w:pPr>
  </w:style>
  <w:style w:type="paragraph" w:styleId="ListNumber3">
    <w:name w:val="List Number 3"/>
    <w:basedOn w:val="Normal"/>
    <w:uiPriority w:val="99"/>
    <w:unhideWhenUsed/>
    <w:rsid w:val="00122366"/>
    <w:pPr>
      <w:tabs>
        <w:tab w:val="num" w:pos="720"/>
      </w:tabs>
      <w:ind w:left="720" w:hanging="360"/>
      <w:contextualSpacing/>
    </w:pPr>
  </w:style>
  <w:style w:type="paragraph" w:styleId="ListContinue">
    <w:name w:val="List Continue"/>
    <w:basedOn w:val="Normal"/>
    <w:uiPriority w:val="99"/>
    <w:unhideWhenUsed/>
    <w:rsid w:val="00122366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122366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122366"/>
    <w:pPr>
      <w:spacing w:after="120"/>
      <w:ind w:left="1080"/>
      <w:contextualSpacing/>
    </w:pPr>
  </w:style>
  <w:style w:type="paragraph" w:styleId="MacroText">
    <w:name w:val="macro"/>
    <w:link w:val="MacroTextChar1"/>
    <w:uiPriority w:val="99"/>
    <w:unhideWhenUsed/>
    <w:rsid w:val="001223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  <w:szCs w:val="20"/>
    </w:rPr>
  </w:style>
  <w:style w:type="character" w:customStyle="1" w:styleId="MacroTextChar1">
    <w:name w:val="Macro Text Char1"/>
    <w:basedOn w:val="DefaultParagraphFont"/>
    <w:link w:val="MacroText"/>
    <w:uiPriority w:val="99"/>
    <w:semiHidden/>
    <w:rsid w:val="00122366"/>
    <w:rPr>
      <w:rFonts w:ascii="Consolas" w:hAnsi="Consolas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122366"/>
    <w:pPr>
      <w:spacing w:before="200"/>
      <w:ind w:left="864" w:right="864"/>
      <w:jc w:val="center"/>
    </w:pPr>
    <w:rPr>
      <w:rFonts w:ascii="Times New Roman" w:hAnsi="Times New Roman"/>
      <w:i/>
      <w:iCs/>
      <w:color w:val="000000"/>
      <w:sz w:val="24"/>
    </w:rPr>
  </w:style>
  <w:style w:type="character" w:customStyle="1" w:styleId="QuoteChar1">
    <w:name w:val="Quote Char1"/>
    <w:basedOn w:val="DefaultParagraphFont"/>
    <w:uiPriority w:val="29"/>
    <w:rsid w:val="00122366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23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ascii="Times New Roman" w:hAnsi="Times New Roman"/>
      <w:b/>
      <w:bCs/>
      <w:i/>
      <w:iCs/>
      <w:color w:val="4F81BD"/>
      <w:sz w:val="24"/>
    </w:rPr>
  </w:style>
  <w:style w:type="character" w:customStyle="1" w:styleId="IntenseQuoteChar1">
    <w:name w:val="Intense Quote Char1"/>
    <w:basedOn w:val="DefaultParagraphFont"/>
    <w:uiPriority w:val="30"/>
    <w:rsid w:val="00122366"/>
    <w:rPr>
      <w:i/>
      <w:iCs/>
      <w:color w:val="4472C4" w:themeColor="accent1"/>
    </w:rPr>
  </w:style>
  <w:style w:type="character" w:styleId="SubtleEmphasis">
    <w:name w:val="Subtle Emphasis"/>
    <w:basedOn w:val="DefaultParagraphFont"/>
    <w:uiPriority w:val="19"/>
    <w:qFormat/>
    <w:rsid w:val="00122366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122366"/>
    <w:rPr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122366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122366"/>
    <w:rPr>
      <w:b/>
      <w:bCs/>
      <w:smallCaps/>
      <w:color w:val="4472C4" w:themeColor="accent1"/>
      <w:spacing w:val="5"/>
    </w:rPr>
  </w:style>
  <w:style w:type="table" w:styleId="TableGrid">
    <w:name w:val="Table Grid"/>
    <w:basedOn w:val="TableNormal"/>
    <w:uiPriority w:val="59"/>
    <w:rsid w:val="00122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unhideWhenUsed/>
    <w:rsid w:val="0012236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unhideWhenUsed/>
    <w:rsid w:val="00122366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unhideWhenUsed/>
    <w:rsid w:val="00122366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unhideWhenUsed/>
    <w:rsid w:val="00122366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unhideWhenUsed/>
    <w:rsid w:val="00122366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unhideWhenUsed/>
    <w:rsid w:val="00122366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unhideWhenUsed/>
    <w:rsid w:val="00122366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unhideWhenUsed/>
    <w:rsid w:val="001223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unhideWhenUsed/>
    <w:rsid w:val="001223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unhideWhenUsed/>
    <w:rsid w:val="001223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unhideWhenUsed/>
    <w:rsid w:val="001223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unhideWhenUsed/>
    <w:rsid w:val="001223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unhideWhenUsed/>
    <w:rsid w:val="001223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unhideWhenUsed/>
    <w:rsid w:val="001223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unhideWhenUsed/>
    <w:rsid w:val="001223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unhideWhenUsed/>
    <w:rsid w:val="001223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unhideWhenUsed/>
    <w:rsid w:val="001223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unhideWhenUsed/>
    <w:rsid w:val="001223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unhideWhenUsed/>
    <w:rsid w:val="001223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unhideWhenUsed/>
    <w:rsid w:val="001223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unhideWhenUsed/>
    <w:rsid w:val="001223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unhideWhenUsed/>
    <w:rsid w:val="0012236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unhideWhenUsed/>
    <w:rsid w:val="0012236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unhideWhenUsed/>
    <w:rsid w:val="0012236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unhideWhenUsed/>
    <w:rsid w:val="0012236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unhideWhenUsed/>
    <w:rsid w:val="0012236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unhideWhenUsed/>
    <w:rsid w:val="0012236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unhideWhenUsed/>
    <w:rsid w:val="0012236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unhideWhenUsed/>
    <w:rsid w:val="0012236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unhideWhenUsed/>
    <w:rsid w:val="00122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Caption">
    <w:name w:val="caption"/>
    <w:basedOn w:val="Normal"/>
    <w:next w:val="Normal"/>
    <w:uiPriority w:val="35"/>
    <w:semiHidden/>
    <w:unhideWhenUsed/>
    <w:qFormat/>
    <w:rsid w:val="004149AD"/>
    <w:pPr>
      <w:spacing w:after="200" w:line="240" w:lineRule="auto"/>
    </w:pPr>
    <w:rPr>
      <w:rFonts w:ascii="Times New Roman" w:eastAsiaTheme="minorEastAsia" w:hAnsi="Times New Roman"/>
      <w:b/>
      <w:bCs/>
      <w:color w:val="4472C4" w:themeColor="accent1"/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149AD"/>
    <w:pPr>
      <w:spacing w:before="480" w:line="276" w:lineRule="auto"/>
      <w:outlineLvl w:val="9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ormalWeb">
    <w:name w:val="Normal (Web)"/>
    <w:basedOn w:val="Normal"/>
    <w:uiPriority w:val="99"/>
    <w:semiHidden/>
    <w:unhideWhenUsed/>
    <w:rsid w:val="00F67A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04F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4F2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4F2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4F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4F2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E6B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3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742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Exponent, Inc.</Company>
  <LinksUpToDate>false</LinksUpToDate>
  <CharactersWithSpaces>4966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Lin</dc:creator>
  <cp:keywords/>
  <dc:description/>
  <cp:lastModifiedBy>Tiffani Fordyce</cp:lastModifiedBy>
  <cp:revision>2</cp:revision>
  <dcterms:created xsi:type="dcterms:W3CDTF">2024-09-11T18:01:00Z</dcterms:created>
  <dcterms:modified xsi:type="dcterms:W3CDTF">2024-09-11T18:01:00Z</dcterms:modified>
</cp:coreProperties>
</file>