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CA4A8" w14:textId="77777777" w:rsidR="008E1FFA" w:rsidRDefault="008E1FFA" w:rsidP="00A70364">
      <w:pPr>
        <w:spacing w:after="120"/>
        <w:jc w:val="both"/>
        <w:rPr>
          <w:rFonts w:ascii="Times New Roman" w:hAnsi="Times New Roman" w:cs="Times New Roman"/>
          <w:b/>
          <w:lang w:val="en-GB"/>
        </w:rPr>
      </w:pPr>
    </w:p>
    <w:p w14:paraId="79259E8A" w14:textId="342DEEA8" w:rsidR="00971E1C" w:rsidRPr="000B04CE" w:rsidRDefault="00F61111" w:rsidP="00A70364">
      <w:pPr>
        <w:spacing w:after="1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04CE">
        <w:rPr>
          <w:rFonts w:ascii="Times New Roman" w:hAnsi="Times New Roman" w:cs="Times New Roman"/>
          <w:b/>
          <w:sz w:val="24"/>
          <w:szCs w:val="24"/>
          <w:lang w:val="en-GB"/>
        </w:rPr>
        <w:t>Table</w:t>
      </w:r>
      <w:r w:rsidR="00A70364" w:rsidRPr="000B04C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3B47E1" w:rsidRPr="000B04CE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Pr="000B04CE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Pr="000B04C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B04CE">
        <w:rPr>
          <w:rFonts w:ascii="Times New Roman" w:hAnsi="Times New Roman" w:cs="Times New Roman"/>
          <w:b/>
          <w:sz w:val="24"/>
          <w:szCs w:val="24"/>
          <w:lang w:val="en-GB"/>
        </w:rPr>
        <w:t>–</w:t>
      </w:r>
      <w:r w:rsidRPr="000B04C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F4278" w:rsidRPr="00E624F8">
        <w:rPr>
          <w:rFonts w:ascii="Times New Roman" w:hAnsi="Times New Roman" w:cs="Times New Roman"/>
          <w:sz w:val="24"/>
          <w:szCs w:val="24"/>
          <w:lang w:val="en-US"/>
        </w:rPr>
        <w:t>Assumed nitrogen use efficiency, target efficient nitrogen, corresponding total nitrogen application rates and organic carbon inputs for the fertilization treatments considered.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5"/>
        <w:gridCol w:w="1866"/>
        <w:gridCol w:w="1903"/>
        <w:gridCol w:w="1729"/>
        <w:gridCol w:w="2117"/>
        <w:gridCol w:w="2154"/>
        <w:gridCol w:w="1360"/>
        <w:gridCol w:w="1483"/>
      </w:tblGrid>
      <w:tr w:rsidR="00B9772B" w:rsidRPr="000B04CE" w14:paraId="56C10EEB" w14:textId="3404F5E1" w:rsidTr="00E624F8">
        <w:trPr>
          <w:trHeight w:hRule="exact" w:val="1134"/>
        </w:trPr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400859" w14:textId="77777777" w:rsidR="00B9772B" w:rsidRPr="000B04CE" w:rsidRDefault="00B9772B" w:rsidP="00AD1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Treatment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4B66C2" w14:textId="6B459051" w:rsidR="00B9772B" w:rsidRPr="000B04CE" w:rsidRDefault="00B9772B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-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>efficiency</w:t>
            </w:r>
          </w:p>
          <w:p w14:paraId="3A8D0DAF" w14:textId="109FC8F2" w:rsidR="00B9772B" w:rsidRPr="000B04CE" w:rsidRDefault="00B9772B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 xml:space="preserve">in 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>compost*</w:t>
            </w:r>
          </w:p>
          <w:p w14:paraId="5052B3C3" w14:textId="77777777" w:rsidR="00B9772B" w:rsidRPr="000B04CE" w:rsidRDefault="00B9772B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>(%)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318D66" w14:textId="30787B11" w:rsidR="00B9772B" w:rsidRPr="000B04CE" w:rsidRDefault="00B9772B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  <w:t>-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>efficiency</w:t>
            </w:r>
          </w:p>
          <w:p w14:paraId="110A4532" w14:textId="48854B32" w:rsidR="00B9772B" w:rsidRPr="000B04CE" w:rsidRDefault="00B9772B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 xml:space="preserve">in 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>NH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en-GB" w:eastAsia="it-IT"/>
              </w:rPr>
              <w:t>4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>NO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en-GB" w:eastAsia="it-IT"/>
              </w:rPr>
              <w:t>3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>*</w:t>
            </w:r>
          </w:p>
          <w:p w14:paraId="08721BF6" w14:textId="520D390C" w:rsidR="00B9772B" w:rsidRPr="000B04CE" w:rsidRDefault="00B9772B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>(%)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4798A9" w14:textId="77777777" w:rsidR="00B9772B" w:rsidRPr="000B04CE" w:rsidRDefault="00B9772B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>Efficient-N</w:t>
            </w:r>
          </w:p>
          <w:p w14:paraId="0FC71ABB" w14:textId="4588AC52" w:rsidR="00B9772B" w:rsidRPr="000B04CE" w:rsidRDefault="00B9772B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>target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en-GB" w:eastAsia="it-IT"/>
              </w:rPr>
              <w:t>§</w:t>
            </w:r>
          </w:p>
          <w:p w14:paraId="64593812" w14:textId="77777777" w:rsidR="00B9772B" w:rsidRPr="000B04CE" w:rsidRDefault="00B9772B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>(kg ha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en-GB" w:eastAsia="it-IT"/>
              </w:rPr>
              <w:t>-1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>)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42FEE3" w14:textId="77777777" w:rsidR="00B9772B" w:rsidRPr="000B04CE" w:rsidRDefault="00B9772B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  <w:t>Efficient-N</w:t>
            </w:r>
          </w:p>
          <w:p w14:paraId="172902C9" w14:textId="3C754774" w:rsidR="00B9772B" w:rsidRPr="000B04CE" w:rsidRDefault="00B9772B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  <w:t>from compost</w:t>
            </w:r>
          </w:p>
          <w:p w14:paraId="027213E7" w14:textId="32873D4D" w:rsidR="00B9772B" w:rsidRPr="000B04CE" w:rsidRDefault="00B9772B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  <w:t>(kg ha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en-US" w:eastAsia="it-IT"/>
              </w:rPr>
              <w:t>-1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  <w:t>)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A64695" w14:textId="77777777" w:rsidR="00B9772B" w:rsidRPr="000B04CE" w:rsidRDefault="00B9772B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  <w:t>Efficient-N</w:t>
            </w:r>
          </w:p>
          <w:p w14:paraId="357C443F" w14:textId="5B2AEBDC" w:rsidR="00B9772B" w:rsidRPr="000A3418" w:rsidRDefault="00B9772B" w:rsidP="000A3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  <w:t>from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  <w:t xml:space="preserve"> 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>NH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en-GB" w:eastAsia="it-IT"/>
              </w:rPr>
              <w:t>4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it-IT"/>
              </w:rPr>
              <w:t>NO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val="en-GB" w:eastAsia="it-IT"/>
              </w:rPr>
              <w:t>3</w:t>
            </w:r>
          </w:p>
          <w:p w14:paraId="2EB81CA2" w14:textId="2B0F5022" w:rsidR="00B9772B" w:rsidRPr="000B04CE" w:rsidRDefault="00B9772B" w:rsidP="000A3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  <w:t>(kg ha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en-US" w:eastAsia="it-IT"/>
              </w:rPr>
              <w:t>-1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it-IT"/>
              </w:rPr>
              <w:t>)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C8F6F6" w14:textId="6EE6FE56" w:rsidR="00B9772B" w:rsidRPr="000B04CE" w:rsidRDefault="00B9772B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eastAsia="it-IT"/>
              </w:rPr>
              <w:t>tot</w:t>
            </w:r>
          </w:p>
          <w:p w14:paraId="31B70ED7" w14:textId="77777777" w:rsidR="00B9772B" w:rsidRPr="000B04CE" w:rsidRDefault="00B9772B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(kg ha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eastAsia="it-IT"/>
              </w:rPr>
              <w:t>-1</w:t>
            </w:r>
            <w:r w:rsidRPr="000B04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675CC" w14:textId="77777777" w:rsidR="00B9772B" w:rsidRDefault="00A95411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C</w:t>
            </w:r>
            <w:r w:rsidRPr="00E624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  <w:lang w:eastAsia="it-IT"/>
              </w:rPr>
              <w:t>org</w:t>
            </w:r>
          </w:p>
          <w:p w14:paraId="3D59907B" w14:textId="0F7F44EA" w:rsidR="00A95411" w:rsidRPr="000B04CE" w:rsidRDefault="00A95411" w:rsidP="00AD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(Mg ha</w:t>
            </w:r>
            <w:r w:rsidRPr="00A954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eastAsia="it-IT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)</w:t>
            </w:r>
          </w:p>
        </w:tc>
      </w:tr>
      <w:tr w:rsidR="00B9772B" w:rsidRPr="000B04CE" w14:paraId="2A945D4B" w14:textId="6713F2D0" w:rsidTr="00E624F8">
        <w:trPr>
          <w:trHeight w:hRule="exact" w:val="397"/>
        </w:trPr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662BC8" w14:textId="33770243" w:rsidR="00B9772B" w:rsidRPr="00FD4BF1" w:rsidRDefault="00B9772B" w:rsidP="00CD4D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D4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BWC</w:t>
            </w:r>
            <w:r w:rsidRPr="00FD4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it-IT"/>
              </w:rPr>
              <w:t>50-50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AA6C67" w14:textId="77777777" w:rsidR="00B9772B" w:rsidRPr="000B04CE" w:rsidRDefault="00B9772B" w:rsidP="00CD4D60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1A6B01" w14:textId="0041ED1F" w:rsidR="00B9772B" w:rsidRPr="000B04CE" w:rsidRDefault="00B9772B" w:rsidP="00CD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0D6F9A" w14:textId="07B50200" w:rsidR="00B9772B" w:rsidRPr="000B04CE" w:rsidRDefault="00B9772B" w:rsidP="00CD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400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698FD7B" w14:textId="2CB980EC" w:rsidR="00B9772B" w:rsidRPr="000B04CE" w:rsidRDefault="00B9772B" w:rsidP="00CD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200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2B26C0" w14:textId="585D68CB" w:rsidR="00B9772B" w:rsidRPr="000B04CE" w:rsidRDefault="00B9772B" w:rsidP="00CD4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C7F4C06" w14:textId="0D0E3743" w:rsidR="00B9772B" w:rsidRPr="000B04CE" w:rsidRDefault="00B9772B" w:rsidP="00CD4D60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700</w:t>
            </w:r>
          </w:p>
        </w:tc>
        <w:tc>
          <w:tcPr>
            <w:tcW w:w="520" w:type="pct"/>
            <w:tcBorders>
              <w:top w:val="single" w:sz="4" w:space="0" w:color="auto"/>
            </w:tcBorders>
            <w:vAlign w:val="center"/>
          </w:tcPr>
          <w:p w14:paraId="0356F733" w14:textId="54AD2C92" w:rsidR="00B9772B" w:rsidRPr="000B04CE" w:rsidRDefault="00FC2A9E" w:rsidP="00CD4D60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6.77</w:t>
            </w:r>
          </w:p>
        </w:tc>
      </w:tr>
      <w:tr w:rsidR="00B9772B" w:rsidRPr="000B04CE" w14:paraId="5B79430B" w14:textId="4ECDF5B3" w:rsidTr="00E624F8">
        <w:trPr>
          <w:trHeight w:hRule="exact" w:val="397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CBDB4B" w14:textId="1B6099CD" w:rsidR="00B9772B" w:rsidRPr="00FD4BF1" w:rsidRDefault="00B9772B" w:rsidP="00E076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D4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DC</w:t>
            </w:r>
            <w:r w:rsidRPr="00FD4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it-IT"/>
              </w:rPr>
              <w:t>50-50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A885F0" w14:textId="77777777" w:rsidR="00B9772B" w:rsidRPr="000B04CE" w:rsidRDefault="00B9772B" w:rsidP="00E07615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F78021E" w14:textId="3E965ED7" w:rsidR="00B9772B" w:rsidRPr="000B04CE" w:rsidRDefault="00B9772B" w:rsidP="00E07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274325" w14:textId="60F0584A" w:rsidR="00B9772B" w:rsidRPr="000B04CE" w:rsidRDefault="00B9772B" w:rsidP="00E076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48546D7" w14:textId="5ADDDF2C" w:rsidR="00B9772B" w:rsidRPr="000B04CE" w:rsidRDefault="00B9772B" w:rsidP="00E07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D56AD57" w14:textId="021BAC46" w:rsidR="00B9772B" w:rsidRPr="000B04CE" w:rsidRDefault="00B9772B" w:rsidP="00E07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47BF0F" w14:textId="76839F27" w:rsidR="00B9772B" w:rsidRPr="000B04CE" w:rsidRDefault="00B9772B" w:rsidP="00E07615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700</w:t>
            </w:r>
          </w:p>
        </w:tc>
        <w:tc>
          <w:tcPr>
            <w:tcW w:w="520" w:type="pct"/>
            <w:vAlign w:val="center"/>
          </w:tcPr>
          <w:p w14:paraId="4E57B12A" w14:textId="0B0492B8" w:rsidR="00B9772B" w:rsidRPr="000B04CE" w:rsidRDefault="005E0604" w:rsidP="00E07615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4.37</w:t>
            </w:r>
          </w:p>
        </w:tc>
      </w:tr>
      <w:tr w:rsidR="007F77BC" w:rsidRPr="000B04CE" w14:paraId="437A74B7" w14:textId="24D0D9DC" w:rsidTr="00E624F8">
        <w:trPr>
          <w:trHeight w:hRule="exact" w:val="397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FB4454D" w14:textId="61296604" w:rsidR="007F77BC" w:rsidRPr="00FD4BF1" w:rsidRDefault="008F364E" w:rsidP="007F7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SSC</w:t>
            </w:r>
            <w:r w:rsidR="007F77BC" w:rsidRPr="00FD4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it-IT"/>
              </w:rPr>
              <w:t>50-50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D35977" w14:textId="4B289BD7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C9FA0B" w14:textId="6FEF6AD5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41BF071" w14:textId="4EE26484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EE3DA19" w14:textId="5E36EE99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632A9A7" w14:textId="7C6C4AD4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0A34AD3" w14:textId="617FB2C1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700</w:t>
            </w:r>
          </w:p>
        </w:tc>
        <w:tc>
          <w:tcPr>
            <w:tcW w:w="520" w:type="pct"/>
            <w:vAlign w:val="center"/>
          </w:tcPr>
          <w:p w14:paraId="7B42972C" w14:textId="0C644A78" w:rsidR="007F77BC" w:rsidRPr="000B04CE" w:rsidRDefault="00DD3E69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4.46</w:t>
            </w:r>
          </w:p>
        </w:tc>
      </w:tr>
      <w:tr w:rsidR="007F77BC" w:rsidRPr="000B04CE" w14:paraId="7C2045C2" w14:textId="39806AFA" w:rsidTr="00E624F8">
        <w:trPr>
          <w:trHeight w:hRule="exact" w:val="397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F03CB9" w14:textId="77777777" w:rsidR="007F77BC" w:rsidRPr="00FD4BF1" w:rsidRDefault="007F77BC" w:rsidP="007F7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5659E0" w14:textId="77777777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C2C9F4" w14:textId="77777777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CA7ED7" w14:textId="77777777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70D8D8" w14:textId="77777777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3BAF0A" w14:textId="77777777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B6BA93" w14:textId="77777777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20" w:type="pct"/>
            <w:vAlign w:val="center"/>
          </w:tcPr>
          <w:p w14:paraId="0E94C015" w14:textId="77777777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7F77BC" w:rsidRPr="000B04CE" w14:paraId="31D5C812" w14:textId="3F06AEB1" w:rsidTr="00E624F8">
        <w:trPr>
          <w:trHeight w:hRule="exact" w:val="397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D25C51" w14:textId="7FC96187" w:rsidR="007F77BC" w:rsidRPr="00FD4BF1" w:rsidRDefault="007F77BC" w:rsidP="007F7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D4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BWC</w:t>
            </w:r>
            <w:r w:rsidRPr="00FD4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it-IT"/>
              </w:rPr>
              <w:t>100-0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2C5257" w14:textId="77777777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827B3D3" w14:textId="3C07CC90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5F8EF3" w14:textId="6B690D14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4D7B8F0" w14:textId="0C776104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F952CBF" w14:textId="362300F0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-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8FBE039" w14:textId="45D41A85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1000</w:t>
            </w:r>
          </w:p>
        </w:tc>
        <w:tc>
          <w:tcPr>
            <w:tcW w:w="520" w:type="pct"/>
            <w:vAlign w:val="center"/>
          </w:tcPr>
          <w:p w14:paraId="7E688607" w14:textId="32D4ACF4" w:rsidR="007F77BC" w:rsidRPr="000B04CE" w:rsidRDefault="005E0604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13.54</w:t>
            </w:r>
          </w:p>
        </w:tc>
      </w:tr>
      <w:tr w:rsidR="007F77BC" w:rsidRPr="000B04CE" w14:paraId="0BE48C23" w14:textId="2E1BCE95" w:rsidTr="00E624F8">
        <w:trPr>
          <w:trHeight w:hRule="exact" w:val="397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8F263B" w14:textId="0E36A572" w:rsidR="007F77BC" w:rsidRPr="00FD4BF1" w:rsidRDefault="007F77BC" w:rsidP="007F7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D4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DC</w:t>
            </w:r>
            <w:r w:rsidRPr="00FD4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it-IT"/>
              </w:rPr>
              <w:t>100-0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DBA5EFB" w14:textId="77777777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5257FD" w14:textId="123F7ADF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A89D7" w14:textId="43C49343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7E6E1F6" w14:textId="2577E03F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F776094" w14:textId="77E7CF4D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-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C0C8CE" w14:textId="5DE6996D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1000</w:t>
            </w:r>
          </w:p>
        </w:tc>
        <w:tc>
          <w:tcPr>
            <w:tcW w:w="520" w:type="pct"/>
            <w:vAlign w:val="center"/>
          </w:tcPr>
          <w:p w14:paraId="7BD0E7A4" w14:textId="10FA2A1D" w:rsidR="007F77BC" w:rsidRPr="000B04CE" w:rsidRDefault="005E0604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8.75</w:t>
            </w:r>
          </w:p>
        </w:tc>
      </w:tr>
      <w:tr w:rsidR="007F77BC" w:rsidRPr="000B04CE" w14:paraId="6A88035D" w14:textId="1315A2CD" w:rsidTr="00E624F8">
        <w:trPr>
          <w:trHeight w:hRule="exact" w:val="397"/>
        </w:trPr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691A73" w14:textId="0C3B9022" w:rsidR="007F77BC" w:rsidRPr="00FD4BF1" w:rsidRDefault="008F364E" w:rsidP="007F7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SSC</w:t>
            </w:r>
            <w:r w:rsidR="007F77BC" w:rsidRPr="00FD4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it-IT"/>
              </w:rPr>
              <w:t>100-0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28ABA8" w14:textId="67BA58B7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9DEFC30" w14:textId="72EA4A9B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4E2BDC" w14:textId="213D0C41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A16D3C" w14:textId="3E0BDB7A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74C3C7" w14:textId="67EFA432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-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F5A357" w14:textId="6F7AF9F0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1000</w:t>
            </w:r>
          </w:p>
        </w:tc>
        <w:tc>
          <w:tcPr>
            <w:tcW w:w="520" w:type="pct"/>
            <w:vAlign w:val="center"/>
          </w:tcPr>
          <w:p w14:paraId="401352B0" w14:textId="60C4FE84" w:rsidR="007F77BC" w:rsidRPr="000B04CE" w:rsidRDefault="00DD3E69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8.93</w:t>
            </w:r>
          </w:p>
        </w:tc>
      </w:tr>
      <w:tr w:rsidR="007F77BC" w:rsidRPr="000B04CE" w14:paraId="02D0BD98" w14:textId="6129B3D1" w:rsidTr="00E624F8">
        <w:trPr>
          <w:trHeight w:hRule="exact" w:val="397"/>
        </w:trPr>
        <w:tc>
          <w:tcPr>
            <w:tcW w:w="586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7817696F" w14:textId="77777777" w:rsidR="007F77BC" w:rsidRPr="00FD4BF1" w:rsidRDefault="007F77BC" w:rsidP="007F7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653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3534AF40" w14:textId="77777777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413401B1" w14:textId="77777777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0331BC2B" w14:textId="77777777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41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260C816F" w14:textId="77777777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54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48CE4190" w14:textId="77777777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476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2BB611AC" w14:textId="77777777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20" w:type="pct"/>
            <w:vAlign w:val="center"/>
          </w:tcPr>
          <w:p w14:paraId="17E433D1" w14:textId="77777777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7F77BC" w:rsidRPr="000B04CE" w14:paraId="7194A52F" w14:textId="4B03BC44" w:rsidTr="00E624F8">
        <w:trPr>
          <w:trHeight w:hRule="exact" w:val="397"/>
        </w:trPr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89056ED" w14:textId="77777777" w:rsidR="007F77BC" w:rsidRPr="00FD4BF1" w:rsidRDefault="007F77BC" w:rsidP="007F77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D4B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NPK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4638383" w14:textId="77777777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BC27AA4" w14:textId="66AE7CFF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8B90206" w14:textId="7D66CC8F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54FA197" w14:textId="6415124F" w:rsidR="007F77BC" w:rsidRPr="000B04CE" w:rsidRDefault="007051B6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-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5471260" w14:textId="6BE2D6D0" w:rsidR="007F77BC" w:rsidRPr="000B04CE" w:rsidRDefault="007F77BC" w:rsidP="007F7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C8F53F5" w14:textId="54C3C41B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B04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400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vAlign w:val="center"/>
          </w:tcPr>
          <w:p w14:paraId="695A63E1" w14:textId="59787954" w:rsidR="007F77BC" w:rsidRPr="000B04CE" w:rsidRDefault="007F77BC" w:rsidP="007F77BC">
            <w:pPr>
              <w:tabs>
                <w:tab w:val="decimal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-</w:t>
            </w:r>
          </w:p>
        </w:tc>
      </w:tr>
    </w:tbl>
    <w:p w14:paraId="3A74D019" w14:textId="77777777" w:rsidR="00846618" w:rsidRDefault="00C003DC" w:rsidP="00627CC9">
      <w:pPr>
        <w:spacing w:before="120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F42645">
        <w:rPr>
          <w:rFonts w:ascii="Times New Roman" w:hAnsi="Times New Roman" w:cs="Times New Roman"/>
          <w:b/>
          <w:bCs/>
          <w:sz w:val="18"/>
          <w:szCs w:val="18"/>
          <w:lang w:val="en-US"/>
        </w:rPr>
        <w:t>BWC</w:t>
      </w:r>
      <w:r w:rsidRPr="00F42645">
        <w:rPr>
          <w:rFonts w:ascii="Times New Roman" w:hAnsi="Times New Roman" w:cs="Times New Roman"/>
          <w:sz w:val="18"/>
          <w:szCs w:val="18"/>
          <w:lang w:val="en-US"/>
        </w:rPr>
        <w:t xml:space="preserve">: bio-waste compost; </w:t>
      </w:r>
      <w:r w:rsidRPr="00F42645">
        <w:rPr>
          <w:rFonts w:ascii="Times New Roman" w:hAnsi="Times New Roman" w:cs="Times New Roman"/>
          <w:b/>
          <w:bCs/>
          <w:sz w:val="18"/>
          <w:szCs w:val="18"/>
          <w:lang w:val="en-US"/>
        </w:rPr>
        <w:t>DC</w:t>
      </w:r>
      <w:r w:rsidRPr="00F42645">
        <w:rPr>
          <w:rFonts w:ascii="Times New Roman" w:hAnsi="Times New Roman" w:cs="Times New Roman"/>
          <w:sz w:val="18"/>
          <w:szCs w:val="18"/>
          <w:lang w:val="en-US"/>
        </w:rPr>
        <w:t xml:space="preserve">: anaerobically digested food-waste compost; </w:t>
      </w:r>
      <w:r w:rsidR="008F364E">
        <w:rPr>
          <w:rFonts w:ascii="Times New Roman" w:hAnsi="Times New Roman" w:cs="Times New Roman"/>
          <w:b/>
          <w:bCs/>
          <w:sz w:val="18"/>
          <w:szCs w:val="18"/>
          <w:lang w:val="en-US"/>
        </w:rPr>
        <w:t>SSC</w:t>
      </w:r>
      <w:r w:rsidRPr="00F42645">
        <w:rPr>
          <w:rFonts w:ascii="Times New Roman" w:hAnsi="Times New Roman" w:cs="Times New Roman"/>
          <w:sz w:val="18"/>
          <w:szCs w:val="18"/>
          <w:lang w:val="en-US"/>
        </w:rPr>
        <w:t xml:space="preserve">: </w:t>
      </w:r>
      <w:r w:rsidR="008F364E">
        <w:rPr>
          <w:rFonts w:ascii="Times New Roman" w:hAnsi="Times New Roman" w:cs="Times New Roman"/>
          <w:sz w:val="18"/>
          <w:szCs w:val="18"/>
          <w:lang w:val="en-US"/>
        </w:rPr>
        <w:t>sewage</w:t>
      </w:r>
      <w:r w:rsidRPr="00F42645">
        <w:rPr>
          <w:rFonts w:ascii="Times New Roman" w:hAnsi="Times New Roman" w:cs="Times New Roman"/>
          <w:sz w:val="18"/>
          <w:szCs w:val="18"/>
          <w:lang w:val="en-US"/>
        </w:rPr>
        <w:t xml:space="preserve"> and agro-industrial sludge compost. </w:t>
      </w:r>
    </w:p>
    <w:p w14:paraId="38820941" w14:textId="77777777" w:rsidR="00846618" w:rsidRDefault="0066720F" w:rsidP="00627CC9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F42645">
        <w:rPr>
          <w:rFonts w:ascii="Times New Roman" w:hAnsi="Times New Roman" w:cs="Times New Roman"/>
          <w:sz w:val="20"/>
          <w:szCs w:val="20"/>
          <w:lang w:val="en-GB"/>
        </w:rPr>
        <w:t xml:space="preserve">*The </w:t>
      </w:r>
      <w:r w:rsidRPr="00F42645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it-IT"/>
        </w:rPr>
        <w:t>N efficiency values are derived from</w:t>
      </w:r>
      <w:r w:rsidR="00BF59C6" w:rsidRPr="00F42645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it-IT"/>
        </w:rPr>
        <w:t xml:space="preserve"> </w:t>
      </w:r>
      <w:r w:rsidR="00BF59C6" w:rsidRPr="00F42645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Nitrate Vulnerable Zones as suggested by the </w:t>
      </w:r>
      <w:r w:rsidR="00BF59C6" w:rsidRPr="00F42645">
        <w:rPr>
          <w:rFonts w:ascii="Times New Roman" w:hAnsi="Times New Roman" w:cs="Times New Roman"/>
          <w:sz w:val="20"/>
          <w:szCs w:val="20"/>
          <w:lang w:val="en-GB"/>
        </w:rPr>
        <w:t xml:space="preserve">Nitrates </w:t>
      </w:r>
      <w:r w:rsidR="00BF59C6" w:rsidRPr="00F42645">
        <w:rPr>
          <w:rFonts w:ascii="Times New Roman" w:hAnsi="Times New Roman" w:cs="Times New Roman"/>
          <w:bCs/>
          <w:sz w:val="20"/>
          <w:szCs w:val="20"/>
          <w:lang w:val="en-GB"/>
        </w:rPr>
        <w:t>Directive (91/676/EEC)</w:t>
      </w:r>
      <w:r w:rsidR="005D3F35" w:rsidRPr="00F42645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. </w:t>
      </w:r>
    </w:p>
    <w:p w14:paraId="6EFE5EC4" w14:textId="61672C3A" w:rsidR="0066720F" w:rsidRPr="00062A1F" w:rsidRDefault="006173DC" w:rsidP="00627CC9">
      <w:pPr>
        <w:spacing w:before="120"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2645">
        <w:rPr>
          <w:rFonts w:ascii="Times New Roman" w:hAnsi="Times New Roman" w:cs="Times New Roman"/>
          <w:bCs/>
          <w:sz w:val="20"/>
          <w:szCs w:val="20"/>
          <w:vertAlign w:val="superscript"/>
          <w:lang w:val="en-GB"/>
        </w:rPr>
        <w:t>§</w:t>
      </w:r>
      <w:r w:rsidRPr="00F42645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These values are derived from literature: </w:t>
      </w:r>
      <w:r w:rsidRPr="00F42645">
        <w:rPr>
          <w:rFonts w:ascii="Times New Roman" w:hAnsi="Times New Roman" w:cs="Times New Roman"/>
          <w:bCs/>
          <w:sz w:val="20"/>
          <w:szCs w:val="20"/>
          <w:lang w:val="en-US"/>
        </w:rPr>
        <w:t>McKenzie, F. R. (1996)</w:t>
      </w:r>
      <w:r w:rsidR="0000117B" w:rsidRPr="00F42645">
        <w:rPr>
          <w:rFonts w:ascii="Times New Roman" w:hAnsi="Times New Roman" w:cs="Times New Roman"/>
          <w:bCs/>
          <w:sz w:val="20"/>
          <w:szCs w:val="20"/>
          <w:lang w:val="en-US"/>
        </w:rPr>
        <w:t>:</w:t>
      </w:r>
      <w:r w:rsidR="00846618" w:rsidRPr="00846618">
        <w:rPr>
          <w:lang w:val="en-GB"/>
        </w:rPr>
        <w:t xml:space="preserve"> </w:t>
      </w:r>
      <w:r w:rsidR="00846618" w:rsidRPr="00846618">
        <w:rPr>
          <w:rFonts w:ascii="Times New Roman" w:hAnsi="Times New Roman" w:cs="Times New Roman"/>
          <w:bCs/>
          <w:sz w:val="20"/>
          <w:szCs w:val="20"/>
          <w:lang w:val="en-US"/>
        </w:rPr>
        <w:t>https://doi.org/10.1080/02571862.1996.10634369</w:t>
      </w:r>
      <w:r w:rsidR="00EE0174" w:rsidRPr="00F4264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; Avola and Karner (2008) </w:t>
      </w:r>
      <w:r w:rsidR="00FE4E49" w:rsidRPr="00846618">
        <w:rPr>
          <w:rFonts w:ascii="Times New Roman" w:hAnsi="Times New Roman" w:cs="Times New Roman"/>
          <w:bCs/>
          <w:sz w:val="20"/>
          <w:szCs w:val="20"/>
          <w:lang w:val="en-US"/>
        </w:rPr>
        <w:t>https://agronomy.emu.ee/category/volume-06-2008/number-1-volume-6-2008/#abstract-2113</w:t>
      </w:r>
      <w:r w:rsidR="00062A1F" w:rsidRPr="00F4264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. The organic products </w:t>
      </w:r>
      <w:r w:rsidR="00A40DB6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and the chemical N fertilizer </w:t>
      </w:r>
      <w:r w:rsidR="00062A1F" w:rsidRPr="00F4264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were applied at </w:t>
      </w:r>
      <w:r w:rsidR="00116819" w:rsidRPr="00F4264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the pot </w:t>
      </w:r>
      <w:proofErr w:type="gramStart"/>
      <w:r w:rsidR="00116819" w:rsidRPr="00F42645">
        <w:rPr>
          <w:rFonts w:ascii="Times New Roman" w:hAnsi="Times New Roman" w:cs="Times New Roman"/>
          <w:bCs/>
          <w:sz w:val="20"/>
          <w:szCs w:val="20"/>
          <w:lang w:val="en-US"/>
        </w:rPr>
        <w:t>soil</w:t>
      </w:r>
      <w:proofErr w:type="gramEnd"/>
      <w:r w:rsidR="00116819" w:rsidRPr="00F4264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="00062A1F" w:rsidRPr="00F42645">
        <w:rPr>
          <w:rFonts w:ascii="Times New Roman" w:hAnsi="Times New Roman" w:cs="Times New Roman"/>
          <w:bCs/>
          <w:sz w:val="20"/>
          <w:szCs w:val="20"/>
          <w:lang w:val="en-US"/>
        </w:rPr>
        <w:t>the rate indicated con</w:t>
      </w:r>
      <w:r w:rsidR="007662EE" w:rsidRPr="00F42645">
        <w:rPr>
          <w:rFonts w:ascii="Times New Roman" w:hAnsi="Times New Roman" w:cs="Times New Roman"/>
          <w:bCs/>
          <w:sz w:val="20"/>
          <w:szCs w:val="20"/>
          <w:lang w:val="en-US"/>
        </w:rPr>
        <w:t>sidering a 20 cm depth layer and 1.3 kg</w:t>
      </w:r>
      <w:r w:rsidR="001F3429" w:rsidRPr="00F4264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="00116819" w:rsidRPr="00F42645">
        <w:rPr>
          <w:rFonts w:ascii="Times New Roman" w:hAnsi="Times New Roman" w:cs="Times New Roman"/>
          <w:bCs/>
          <w:sz w:val="20"/>
          <w:szCs w:val="20"/>
          <w:lang w:val="en-US"/>
        </w:rPr>
        <w:t>dm</w:t>
      </w:r>
      <w:r w:rsidR="00116819" w:rsidRPr="00F42645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-3</w:t>
      </w:r>
      <w:r w:rsidR="00116819" w:rsidRPr="00F42645">
        <w:rPr>
          <w:rFonts w:ascii="Times New Roman" w:hAnsi="Times New Roman" w:cs="Times New Roman"/>
          <w:bCs/>
          <w:sz w:val="20"/>
          <w:szCs w:val="20"/>
          <w:lang w:val="en-US"/>
        </w:rPr>
        <w:t>.</w:t>
      </w:r>
    </w:p>
    <w:p w14:paraId="63F322C0" w14:textId="77777777" w:rsidR="001B665E" w:rsidRPr="00054DB3" w:rsidRDefault="001B665E">
      <w:pPr>
        <w:rPr>
          <w:lang w:val="en-GB"/>
        </w:rPr>
      </w:pPr>
    </w:p>
    <w:p w14:paraId="0188FA31" w14:textId="77777777" w:rsidR="001B665E" w:rsidRPr="008E1FFA" w:rsidRDefault="001B665E">
      <w:pPr>
        <w:rPr>
          <w:lang w:val="en-GB"/>
        </w:rPr>
      </w:pPr>
    </w:p>
    <w:sectPr w:rsidR="001B665E" w:rsidRPr="008E1FFA" w:rsidSect="008E1FF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4E"/>
    <w:rsid w:val="0000117B"/>
    <w:rsid w:val="00054DB3"/>
    <w:rsid w:val="00062A1F"/>
    <w:rsid w:val="000820FA"/>
    <w:rsid w:val="000A3418"/>
    <w:rsid w:val="000B04CE"/>
    <w:rsid w:val="000B32B4"/>
    <w:rsid w:val="000C5576"/>
    <w:rsid w:val="000E0253"/>
    <w:rsid w:val="00116819"/>
    <w:rsid w:val="00123F8F"/>
    <w:rsid w:val="00124120"/>
    <w:rsid w:val="001313E6"/>
    <w:rsid w:val="00166AAA"/>
    <w:rsid w:val="001769FB"/>
    <w:rsid w:val="0018723B"/>
    <w:rsid w:val="001B5EE0"/>
    <w:rsid w:val="001B665E"/>
    <w:rsid w:val="001F3429"/>
    <w:rsid w:val="001F59E3"/>
    <w:rsid w:val="002552E4"/>
    <w:rsid w:val="002C6BF2"/>
    <w:rsid w:val="002F4278"/>
    <w:rsid w:val="003A4B38"/>
    <w:rsid w:val="003B47E1"/>
    <w:rsid w:val="003C6DB0"/>
    <w:rsid w:val="003D4A40"/>
    <w:rsid w:val="00425EC9"/>
    <w:rsid w:val="00465263"/>
    <w:rsid w:val="004F3D63"/>
    <w:rsid w:val="005608D3"/>
    <w:rsid w:val="005777BA"/>
    <w:rsid w:val="005B4B2A"/>
    <w:rsid w:val="005D3F35"/>
    <w:rsid w:val="005E0604"/>
    <w:rsid w:val="006067E9"/>
    <w:rsid w:val="006173DC"/>
    <w:rsid w:val="006233E8"/>
    <w:rsid w:val="00627CC9"/>
    <w:rsid w:val="0066720F"/>
    <w:rsid w:val="006774B5"/>
    <w:rsid w:val="006854F4"/>
    <w:rsid w:val="007051B6"/>
    <w:rsid w:val="007662EE"/>
    <w:rsid w:val="007F4652"/>
    <w:rsid w:val="007F6C23"/>
    <w:rsid w:val="007F77BC"/>
    <w:rsid w:val="0082556F"/>
    <w:rsid w:val="00846618"/>
    <w:rsid w:val="0086107F"/>
    <w:rsid w:val="008E1FFA"/>
    <w:rsid w:val="008F364E"/>
    <w:rsid w:val="00913633"/>
    <w:rsid w:val="00971E1C"/>
    <w:rsid w:val="00A40DB6"/>
    <w:rsid w:val="00A43121"/>
    <w:rsid w:val="00A70364"/>
    <w:rsid w:val="00A95411"/>
    <w:rsid w:val="00AD1D70"/>
    <w:rsid w:val="00B946C0"/>
    <w:rsid w:val="00B9772B"/>
    <w:rsid w:val="00BC416F"/>
    <w:rsid w:val="00BF59C6"/>
    <w:rsid w:val="00C003DC"/>
    <w:rsid w:val="00C31911"/>
    <w:rsid w:val="00C55BC9"/>
    <w:rsid w:val="00C8369C"/>
    <w:rsid w:val="00C92093"/>
    <w:rsid w:val="00CA4E15"/>
    <w:rsid w:val="00CB376A"/>
    <w:rsid w:val="00CD4D60"/>
    <w:rsid w:val="00D46342"/>
    <w:rsid w:val="00DB0068"/>
    <w:rsid w:val="00DB5B45"/>
    <w:rsid w:val="00DC66AE"/>
    <w:rsid w:val="00DD3E69"/>
    <w:rsid w:val="00DD612E"/>
    <w:rsid w:val="00E033BF"/>
    <w:rsid w:val="00E03BBA"/>
    <w:rsid w:val="00E07615"/>
    <w:rsid w:val="00E26E1C"/>
    <w:rsid w:val="00E624F8"/>
    <w:rsid w:val="00E80682"/>
    <w:rsid w:val="00EC6D61"/>
    <w:rsid w:val="00EE0062"/>
    <w:rsid w:val="00EE0174"/>
    <w:rsid w:val="00F06F56"/>
    <w:rsid w:val="00F239C6"/>
    <w:rsid w:val="00F42645"/>
    <w:rsid w:val="00F550CC"/>
    <w:rsid w:val="00F61111"/>
    <w:rsid w:val="00F6254E"/>
    <w:rsid w:val="00FC2A9E"/>
    <w:rsid w:val="00FD4BF1"/>
    <w:rsid w:val="00FE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81AE1"/>
  <w15:docId w15:val="{3B9AD421-AC8C-4C49-A4D2-04624F92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665E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8E1FFA"/>
  </w:style>
  <w:style w:type="character" w:styleId="UnresolvedMention">
    <w:name w:val="Unresolved Mention"/>
    <w:basedOn w:val="DefaultParagraphFont"/>
    <w:uiPriority w:val="99"/>
    <w:semiHidden/>
    <w:unhideWhenUsed/>
    <w:rsid w:val="00DB5B4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06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67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67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7E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F77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Marco Grigatti</dc:creator>
  <cp:lastModifiedBy>Andrea Ciurli</cp:lastModifiedBy>
  <cp:revision>18</cp:revision>
  <dcterms:created xsi:type="dcterms:W3CDTF">2026-01-31T11:22:00Z</dcterms:created>
  <dcterms:modified xsi:type="dcterms:W3CDTF">2026-06-23T13:07:00Z</dcterms:modified>
</cp:coreProperties>
</file>